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0C" w:rsidRDefault="0067170C" w:rsidP="00584041">
      <w:pPr>
        <w:pStyle w:val="a7"/>
        <w:ind w:firstLine="0"/>
        <w:rPr>
          <w:lang w:val="en-US"/>
        </w:rPr>
      </w:pPr>
    </w:p>
    <w:p w:rsidR="0067170C" w:rsidRDefault="00E222B4" w:rsidP="0067170C">
      <w:pPr>
        <w:tabs>
          <w:tab w:val="center" w:pos="4474"/>
          <w:tab w:val="left" w:pos="6560"/>
          <w:tab w:val="right" w:leader="dot" w:pos="9639"/>
        </w:tabs>
        <w:ind w:left="-1701" w:right="-567" w:firstLine="981"/>
        <w:jc w:val="center"/>
        <w:rPr>
          <w:sz w:val="24"/>
          <w:szCs w:val="24"/>
        </w:rPr>
      </w:pPr>
      <w:r w:rsidRPr="00E222B4">
        <w:rPr>
          <w:noProof/>
          <w:sz w:val="144"/>
        </w:rPr>
        <w:pict>
          <v:rect id="Rectangle 2" o:spid="_x0000_s1026" style="position:absolute;left:0;text-align:left;margin-left:522pt;margin-top:-18pt;width:9.45pt;height:12.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" o:allowincell="f" filled="f" stroked="f" strokeweight="0">
            <v:textbox inset="0,0,0,0">
              <w:txbxContent>
                <w:p w:rsidR="007025DF" w:rsidRPr="00CE103F" w:rsidRDefault="007025DF" w:rsidP="0067170C"/>
              </w:txbxContent>
            </v:textbox>
          </v:rect>
        </w:pict>
      </w:r>
      <w:r w:rsidR="0067170C" w:rsidRPr="00DC0EE4">
        <w:rPr>
          <w:noProof/>
          <w:szCs w:val="28"/>
        </w:rPr>
        <w:drawing>
          <wp:inline distT="0" distB="0" distL="0" distR="0">
            <wp:extent cx="617220" cy="7359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220" cy="735965"/>
                    </a:xfrm>
                    <a:prstGeom prst="rect">
                      <a:avLst/>
                    </a:prstGeom>
                    <a:noFill/>
                    <a:ln>
                      <a:noFill/>
                    </a:ln>
                  </pic:spPr>
                </pic:pic>
              </a:graphicData>
            </a:graphic>
          </wp:inline>
        </w:drawing>
      </w:r>
    </w:p>
    <w:p w:rsidR="0067170C" w:rsidRPr="00DC0EE4" w:rsidRDefault="0067170C" w:rsidP="0067170C">
      <w:pPr>
        <w:tabs>
          <w:tab w:val="center" w:pos="4474"/>
          <w:tab w:val="left" w:pos="6560"/>
          <w:tab w:val="right" w:leader="dot" w:pos="9639"/>
        </w:tabs>
        <w:ind w:left="-1701" w:right="-567" w:firstLine="981"/>
        <w:jc w:val="center"/>
        <w:rPr>
          <w:sz w:val="24"/>
          <w:szCs w:val="24"/>
        </w:rPr>
      </w:pPr>
    </w:p>
    <w:p w:rsidR="0067170C" w:rsidRPr="00DC0EE4" w:rsidRDefault="0067170C" w:rsidP="0067170C">
      <w:pPr>
        <w:keepNext/>
        <w:ind w:left="-1701" w:right="-851" w:firstLine="981"/>
        <w:jc w:val="center"/>
        <w:rPr>
          <w:b/>
          <w:szCs w:val="28"/>
        </w:rPr>
      </w:pPr>
      <w:r w:rsidRPr="00DC0EE4">
        <w:rPr>
          <w:b/>
          <w:szCs w:val="28"/>
        </w:rPr>
        <w:t>ГОРОДСКАЯ ДУМА  ГОРОДА  НИЖНЕГО  НОВГОРОДА</w:t>
      </w:r>
    </w:p>
    <w:p w:rsidR="0067170C" w:rsidRPr="00DC0EE4" w:rsidRDefault="0067170C" w:rsidP="0067170C">
      <w:pPr>
        <w:keepNext/>
        <w:ind w:left="-1701" w:right="-851" w:firstLine="801"/>
        <w:jc w:val="center"/>
        <w:rPr>
          <w:b/>
          <w:szCs w:val="28"/>
        </w:rPr>
      </w:pPr>
      <w:r w:rsidRPr="00DC0EE4">
        <w:rPr>
          <w:b/>
          <w:szCs w:val="28"/>
        </w:rPr>
        <w:t>РЕШЕНИЕ</w:t>
      </w:r>
    </w:p>
    <w:p w:rsidR="0067170C" w:rsidRPr="00DC0EE4" w:rsidRDefault="0067170C" w:rsidP="0067170C">
      <w:pPr>
        <w:rPr>
          <w:sz w:val="20"/>
          <w:szCs w:val="28"/>
        </w:rPr>
      </w:pPr>
    </w:p>
    <w:tbl>
      <w:tblPr>
        <w:tblW w:w="9806" w:type="dxa"/>
        <w:tblInd w:w="250" w:type="dxa"/>
        <w:tblLayout w:type="fixed"/>
        <w:tblCellMar>
          <w:left w:w="70" w:type="dxa"/>
          <w:right w:w="70" w:type="dxa"/>
        </w:tblCellMar>
        <w:tblLook w:val="0000"/>
      </w:tblPr>
      <w:tblGrid>
        <w:gridCol w:w="160"/>
        <w:gridCol w:w="4358"/>
        <w:gridCol w:w="160"/>
        <w:gridCol w:w="1985"/>
        <w:gridCol w:w="3143"/>
      </w:tblGrid>
      <w:tr w:rsidR="0067170C" w:rsidRPr="00DC0EE4" w:rsidTr="00FA0F6D">
        <w:tc>
          <w:tcPr>
            <w:tcW w:w="4678" w:type="dxa"/>
            <w:gridSpan w:val="3"/>
          </w:tcPr>
          <w:p w:rsidR="0067170C" w:rsidRPr="00DC0EE4" w:rsidRDefault="0067170C" w:rsidP="00FA0F6D">
            <w:pPr>
              <w:overflowPunct w:val="0"/>
              <w:autoSpaceDE w:val="0"/>
              <w:autoSpaceDN w:val="0"/>
              <w:adjustRightInd w:val="0"/>
              <w:ind w:firstLine="1064"/>
              <w:rPr>
                <w:sz w:val="27"/>
                <w:szCs w:val="27"/>
              </w:rPr>
            </w:pPr>
            <w:r w:rsidRPr="00DC0EE4">
              <w:rPr>
                <w:sz w:val="27"/>
                <w:szCs w:val="27"/>
              </w:rPr>
              <w:t>_______________</w:t>
            </w:r>
          </w:p>
          <w:p w:rsidR="0067170C" w:rsidRPr="00DC0EE4" w:rsidRDefault="0067170C" w:rsidP="00FA0F6D">
            <w:pPr>
              <w:overflowPunct w:val="0"/>
              <w:autoSpaceDE w:val="0"/>
              <w:autoSpaceDN w:val="0"/>
              <w:adjustRightInd w:val="0"/>
              <w:ind w:firstLine="1064"/>
              <w:rPr>
                <w:sz w:val="27"/>
                <w:szCs w:val="27"/>
              </w:rPr>
            </w:pPr>
          </w:p>
        </w:tc>
        <w:tc>
          <w:tcPr>
            <w:tcW w:w="1985" w:type="dxa"/>
          </w:tcPr>
          <w:p w:rsidR="0067170C" w:rsidRPr="00DC0EE4" w:rsidRDefault="0067170C" w:rsidP="00FA0F6D">
            <w:pPr>
              <w:rPr>
                <w:sz w:val="27"/>
                <w:szCs w:val="27"/>
              </w:rPr>
            </w:pPr>
            <w:r w:rsidRPr="00DC0EE4">
              <w:rPr>
                <w:sz w:val="27"/>
                <w:szCs w:val="27"/>
              </w:rPr>
              <w:t xml:space="preserve">                      </w:t>
            </w:r>
          </w:p>
        </w:tc>
        <w:tc>
          <w:tcPr>
            <w:tcW w:w="3143" w:type="dxa"/>
          </w:tcPr>
          <w:p w:rsidR="0067170C" w:rsidRPr="00DC0EE4" w:rsidRDefault="0067170C" w:rsidP="00FA0F6D">
            <w:pPr>
              <w:ind w:left="-921"/>
              <w:rPr>
                <w:sz w:val="27"/>
                <w:szCs w:val="27"/>
              </w:rPr>
            </w:pPr>
            <w:r w:rsidRPr="00DC0EE4">
              <w:rPr>
                <w:sz w:val="27"/>
                <w:szCs w:val="27"/>
              </w:rPr>
              <w:t xml:space="preserve">   № _______________</w:t>
            </w:r>
          </w:p>
        </w:tc>
      </w:tr>
      <w:tr w:rsidR="0067170C" w:rsidRPr="00DC0EE4" w:rsidTr="00FA0F6D">
        <w:trPr>
          <w:trHeight w:hRule="exact" w:val="170"/>
        </w:trPr>
        <w:tc>
          <w:tcPr>
            <w:tcW w:w="160" w:type="dxa"/>
            <w:tcBorders>
              <w:top w:val="single" w:sz="4" w:space="0" w:color="FF0000"/>
              <w:left w:val="single" w:sz="4" w:space="0" w:color="FF0000"/>
            </w:tcBorders>
          </w:tcPr>
          <w:p w:rsidR="0067170C" w:rsidRPr="00DC0EE4" w:rsidRDefault="0067170C" w:rsidP="00FA0F6D">
            <w:pPr>
              <w:spacing w:after="120"/>
              <w:ind w:left="283" w:hanging="70"/>
              <w:rPr>
                <w:sz w:val="27"/>
                <w:szCs w:val="27"/>
              </w:rPr>
            </w:pPr>
          </w:p>
        </w:tc>
        <w:tc>
          <w:tcPr>
            <w:tcW w:w="4358" w:type="dxa"/>
          </w:tcPr>
          <w:p w:rsidR="0067170C" w:rsidRPr="00DC0EE4" w:rsidRDefault="0067170C" w:rsidP="00FA0F6D">
            <w:pPr>
              <w:spacing w:after="120"/>
              <w:ind w:left="283" w:hanging="70"/>
              <w:rPr>
                <w:sz w:val="27"/>
                <w:szCs w:val="27"/>
              </w:rPr>
            </w:pPr>
          </w:p>
        </w:tc>
        <w:tc>
          <w:tcPr>
            <w:tcW w:w="160" w:type="dxa"/>
            <w:tcBorders>
              <w:top w:val="single" w:sz="4" w:space="0" w:color="FF0000"/>
              <w:right w:val="single" w:sz="4" w:space="0" w:color="FF0000"/>
            </w:tcBorders>
          </w:tcPr>
          <w:p w:rsidR="0067170C" w:rsidRPr="00DC0EE4" w:rsidRDefault="0067170C" w:rsidP="00FA0F6D">
            <w:pPr>
              <w:spacing w:after="120"/>
              <w:ind w:left="283" w:hanging="70"/>
              <w:rPr>
                <w:sz w:val="27"/>
                <w:szCs w:val="27"/>
              </w:rPr>
            </w:pPr>
          </w:p>
        </w:tc>
        <w:tc>
          <w:tcPr>
            <w:tcW w:w="1985" w:type="dxa"/>
            <w:tcBorders>
              <w:left w:val="single" w:sz="4" w:space="0" w:color="FF0000"/>
            </w:tcBorders>
          </w:tcPr>
          <w:p w:rsidR="0067170C" w:rsidRPr="00DC0EE4" w:rsidRDefault="0067170C" w:rsidP="00FA0F6D">
            <w:pPr>
              <w:spacing w:after="120"/>
              <w:ind w:left="283"/>
              <w:rPr>
                <w:sz w:val="27"/>
                <w:szCs w:val="27"/>
              </w:rPr>
            </w:pPr>
          </w:p>
        </w:tc>
        <w:tc>
          <w:tcPr>
            <w:tcW w:w="3143" w:type="dxa"/>
          </w:tcPr>
          <w:p w:rsidR="0067170C" w:rsidRPr="00DC0EE4" w:rsidRDefault="0067170C" w:rsidP="00FA0F6D">
            <w:pPr>
              <w:jc w:val="center"/>
              <w:rPr>
                <w:sz w:val="27"/>
                <w:szCs w:val="27"/>
              </w:rPr>
            </w:pPr>
          </w:p>
        </w:tc>
      </w:tr>
      <w:tr w:rsidR="0067170C" w:rsidRPr="00DC0EE4" w:rsidTr="00FA0F6D">
        <w:tc>
          <w:tcPr>
            <w:tcW w:w="4678" w:type="dxa"/>
            <w:gridSpan w:val="3"/>
          </w:tcPr>
          <w:p w:rsidR="0067170C" w:rsidRPr="00DC0EE4" w:rsidRDefault="0067170C" w:rsidP="0067170C">
            <w:pPr>
              <w:ind w:firstLine="0"/>
              <w:rPr>
                <w:bCs/>
                <w:szCs w:val="28"/>
              </w:rPr>
            </w:pPr>
            <w:r w:rsidRPr="00DC0EE4">
              <w:rPr>
                <w:szCs w:val="28"/>
              </w:rPr>
              <w:t>О согласовании проекта постановл</w:t>
            </w:r>
            <w:r w:rsidRPr="00DC0EE4">
              <w:rPr>
                <w:szCs w:val="28"/>
              </w:rPr>
              <w:t>е</w:t>
            </w:r>
            <w:r w:rsidRPr="00DC0EE4">
              <w:rPr>
                <w:szCs w:val="28"/>
              </w:rPr>
              <w:t xml:space="preserve">ния администрации города Нижнего Новгорода </w:t>
            </w:r>
            <w:r>
              <w:rPr>
                <w:szCs w:val="28"/>
              </w:rPr>
              <w:t>«</w:t>
            </w:r>
            <w:r w:rsidRPr="00DC0EE4">
              <w:rPr>
                <w:szCs w:val="28"/>
              </w:rPr>
              <w:t xml:space="preserve">О внесении изменений в </w:t>
            </w:r>
            <w:r>
              <w:rPr>
                <w:szCs w:val="28"/>
              </w:rPr>
              <w:t>муниципальную программу города Нижнего Новгорода «Охрана окр</w:t>
            </w:r>
            <w:r>
              <w:rPr>
                <w:szCs w:val="28"/>
              </w:rPr>
              <w:t>у</w:t>
            </w:r>
            <w:r>
              <w:rPr>
                <w:szCs w:val="28"/>
              </w:rPr>
              <w:t>жающей среды города Нижнего Но</w:t>
            </w:r>
            <w:r>
              <w:rPr>
                <w:szCs w:val="28"/>
              </w:rPr>
              <w:t>в</w:t>
            </w:r>
            <w:r>
              <w:rPr>
                <w:szCs w:val="28"/>
              </w:rPr>
              <w:t>города» на 2018-2020 годы», утве</w:t>
            </w:r>
            <w:r>
              <w:rPr>
                <w:szCs w:val="28"/>
              </w:rPr>
              <w:t>р</w:t>
            </w:r>
            <w:r>
              <w:rPr>
                <w:szCs w:val="28"/>
              </w:rPr>
              <w:t xml:space="preserve">жденную постановлением </w:t>
            </w:r>
            <w:r w:rsidRPr="00DC0EE4">
              <w:rPr>
                <w:szCs w:val="28"/>
              </w:rPr>
              <w:t>админис</w:t>
            </w:r>
            <w:r w:rsidRPr="00DC0EE4">
              <w:rPr>
                <w:szCs w:val="28"/>
              </w:rPr>
              <w:t>т</w:t>
            </w:r>
            <w:r w:rsidRPr="00DC0EE4">
              <w:rPr>
                <w:szCs w:val="28"/>
              </w:rPr>
              <w:t>раци</w:t>
            </w:r>
            <w:r>
              <w:rPr>
                <w:szCs w:val="28"/>
              </w:rPr>
              <w:t>и города Нижнего Новгорода от 14.12.2017 № 6071»</w:t>
            </w:r>
          </w:p>
        </w:tc>
        <w:tc>
          <w:tcPr>
            <w:tcW w:w="1985" w:type="dxa"/>
          </w:tcPr>
          <w:p w:rsidR="0067170C" w:rsidRPr="00DC0EE4" w:rsidRDefault="0067170C" w:rsidP="00FA0F6D">
            <w:pPr>
              <w:ind w:right="57"/>
              <w:rPr>
                <w:szCs w:val="28"/>
              </w:rPr>
            </w:pPr>
          </w:p>
        </w:tc>
        <w:tc>
          <w:tcPr>
            <w:tcW w:w="3143" w:type="dxa"/>
          </w:tcPr>
          <w:p w:rsidR="0067170C" w:rsidRPr="00DC0EE4" w:rsidRDefault="0067170C" w:rsidP="00FA0F6D">
            <w:pPr>
              <w:ind w:right="57"/>
              <w:rPr>
                <w:szCs w:val="28"/>
              </w:rPr>
            </w:pPr>
          </w:p>
        </w:tc>
      </w:tr>
    </w:tbl>
    <w:p w:rsidR="0067170C" w:rsidRPr="00DC0EE4" w:rsidRDefault="0067170C" w:rsidP="0067170C">
      <w:pPr>
        <w:ind w:firstLine="709"/>
        <w:rPr>
          <w:b/>
          <w:szCs w:val="28"/>
        </w:rPr>
      </w:pPr>
    </w:p>
    <w:p w:rsidR="0067170C" w:rsidRPr="00DC0EE4" w:rsidRDefault="0067170C" w:rsidP="0067170C">
      <w:pPr>
        <w:spacing w:line="320" w:lineRule="exact"/>
        <w:rPr>
          <w:szCs w:val="28"/>
        </w:rPr>
      </w:pPr>
      <w:bookmarkStart w:id="0" w:name="sub_38"/>
    </w:p>
    <w:p w:rsidR="0067170C" w:rsidRPr="00DC0EE4" w:rsidRDefault="0067170C" w:rsidP="0067170C">
      <w:pPr>
        <w:spacing w:line="320" w:lineRule="exact"/>
        <w:rPr>
          <w:szCs w:val="28"/>
        </w:rPr>
      </w:pPr>
    </w:p>
    <w:p w:rsidR="0067170C" w:rsidRPr="00DC0EE4" w:rsidRDefault="0067170C" w:rsidP="0067170C">
      <w:pPr>
        <w:overflowPunct w:val="0"/>
        <w:autoSpaceDE w:val="0"/>
        <w:autoSpaceDN w:val="0"/>
        <w:adjustRightInd w:val="0"/>
        <w:spacing w:line="320" w:lineRule="exact"/>
        <w:ind w:firstLine="709"/>
        <w:rPr>
          <w:color w:val="000000"/>
          <w:szCs w:val="28"/>
        </w:rPr>
      </w:pPr>
      <w:r w:rsidRPr="00DC0EE4">
        <w:rPr>
          <w:color w:val="000000"/>
          <w:szCs w:val="28"/>
        </w:rPr>
        <w:t xml:space="preserve">Руководствуясь статьей 179 Бюджетного кодекса Российской Федерации, </w:t>
      </w:r>
      <w:hyperlink r:id="rId9" w:history="1">
        <w:r w:rsidRPr="00DC0EE4">
          <w:rPr>
            <w:color w:val="000000"/>
            <w:szCs w:val="28"/>
          </w:rPr>
          <w:t>статьей 29</w:t>
        </w:r>
      </w:hyperlink>
      <w:r w:rsidRPr="00DC0EE4">
        <w:rPr>
          <w:color w:val="000000"/>
          <w:szCs w:val="28"/>
        </w:rPr>
        <w:t xml:space="preserve"> Устава города Нижнего Новгорода, статьей 18.1 Положения о бюдже</w:t>
      </w:r>
      <w:r w:rsidRPr="00DC0EE4">
        <w:rPr>
          <w:color w:val="000000"/>
          <w:szCs w:val="28"/>
        </w:rPr>
        <w:t>т</w:t>
      </w:r>
      <w:r w:rsidRPr="00DC0EE4">
        <w:rPr>
          <w:color w:val="000000"/>
          <w:szCs w:val="28"/>
        </w:rPr>
        <w:t>ном процессе в городе Нижнем Новгороде, принятого решением городской Думы города Нижнего Новгорода от 29.05.2013 № 79,</w:t>
      </w:r>
    </w:p>
    <w:p w:rsidR="0067170C" w:rsidRPr="00DC0EE4" w:rsidRDefault="0067170C" w:rsidP="0067170C">
      <w:pPr>
        <w:spacing w:line="320" w:lineRule="exact"/>
        <w:rPr>
          <w:szCs w:val="28"/>
        </w:rPr>
      </w:pPr>
      <w:r w:rsidRPr="00DC0EE4">
        <w:rPr>
          <w:szCs w:val="28"/>
        </w:rPr>
        <w:t xml:space="preserve"> </w:t>
      </w:r>
    </w:p>
    <w:p w:rsidR="0067170C" w:rsidRPr="00DC0EE4" w:rsidRDefault="0067170C" w:rsidP="0067170C">
      <w:pPr>
        <w:rPr>
          <w:color w:val="000000"/>
          <w:szCs w:val="28"/>
        </w:rPr>
      </w:pPr>
    </w:p>
    <w:p w:rsidR="0067170C" w:rsidRPr="00DC0EE4" w:rsidRDefault="0067170C" w:rsidP="0067170C">
      <w:pPr>
        <w:jc w:val="center"/>
        <w:rPr>
          <w:b/>
          <w:bCs/>
          <w:szCs w:val="28"/>
        </w:rPr>
      </w:pPr>
      <w:r w:rsidRPr="00DC0EE4">
        <w:rPr>
          <w:b/>
          <w:bCs/>
          <w:szCs w:val="28"/>
        </w:rPr>
        <w:t>ГОРОДСКАЯ ДУМА РЕШИЛА:</w:t>
      </w:r>
    </w:p>
    <w:p w:rsidR="0067170C" w:rsidRPr="00DC0EE4" w:rsidRDefault="0067170C" w:rsidP="0067170C">
      <w:pPr>
        <w:jc w:val="center"/>
        <w:rPr>
          <w:b/>
          <w:bCs/>
          <w:szCs w:val="28"/>
        </w:rPr>
      </w:pPr>
    </w:p>
    <w:p w:rsidR="0067170C" w:rsidRPr="00DC0EE4" w:rsidRDefault="0067170C" w:rsidP="0067170C">
      <w:pPr>
        <w:widowControl w:val="0"/>
        <w:autoSpaceDE w:val="0"/>
        <w:autoSpaceDN w:val="0"/>
        <w:adjustRightInd w:val="0"/>
        <w:ind w:firstLine="709"/>
        <w:rPr>
          <w:bCs/>
          <w:szCs w:val="28"/>
        </w:rPr>
      </w:pPr>
      <w:r w:rsidRPr="00DC0EE4">
        <w:rPr>
          <w:szCs w:val="28"/>
        </w:rPr>
        <w:t xml:space="preserve">Согласовать проект </w:t>
      </w:r>
      <w:r w:rsidRPr="00DC0EE4">
        <w:rPr>
          <w:bCs/>
          <w:szCs w:val="28"/>
        </w:rPr>
        <w:t>постановления администрации города Нижнего Новгорода</w:t>
      </w:r>
      <w:r>
        <w:rPr>
          <w:bCs/>
          <w:szCs w:val="28"/>
        </w:rPr>
        <w:t xml:space="preserve"> </w:t>
      </w:r>
      <w:r>
        <w:rPr>
          <w:szCs w:val="28"/>
        </w:rPr>
        <w:t>«</w:t>
      </w:r>
      <w:r w:rsidRPr="00DC0EE4">
        <w:rPr>
          <w:szCs w:val="28"/>
        </w:rPr>
        <w:t xml:space="preserve">О внесении изменений в </w:t>
      </w:r>
      <w:r>
        <w:rPr>
          <w:szCs w:val="28"/>
        </w:rPr>
        <w:t>муниципальную программу города Нижнего Новгорода «Охрана окружающей среды города Нижнего Новгорода» на 2018-2020 годы», у</w:t>
      </w:r>
      <w:r>
        <w:rPr>
          <w:szCs w:val="28"/>
        </w:rPr>
        <w:t>т</w:t>
      </w:r>
      <w:r>
        <w:rPr>
          <w:szCs w:val="28"/>
        </w:rPr>
        <w:t xml:space="preserve">вержденную постановлением </w:t>
      </w:r>
      <w:r w:rsidRPr="00DC0EE4">
        <w:rPr>
          <w:szCs w:val="28"/>
        </w:rPr>
        <w:t>администраци</w:t>
      </w:r>
      <w:r>
        <w:rPr>
          <w:szCs w:val="28"/>
        </w:rPr>
        <w:t>и города Нижнего Новгорода от 14.12.2017 № 6071»</w:t>
      </w:r>
      <w:r w:rsidRPr="00DC0EE4">
        <w:rPr>
          <w:szCs w:val="28"/>
        </w:rPr>
        <w:t xml:space="preserve"> (прилагается).</w:t>
      </w:r>
    </w:p>
    <w:p w:rsidR="0067170C" w:rsidRPr="00DC0EE4" w:rsidRDefault="0067170C" w:rsidP="0067170C">
      <w:pPr>
        <w:widowControl w:val="0"/>
        <w:spacing w:line="320" w:lineRule="exact"/>
        <w:rPr>
          <w:color w:val="000000"/>
          <w:szCs w:val="28"/>
        </w:rPr>
      </w:pPr>
    </w:p>
    <w:p w:rsidR="0067170C" w:rsidRPr="00DC0EE4" w:rsidRDefault="0067170C" w:rsidP="0067170C">
      <w:pPr>
        <w:widowControl w:val="0"/>
        <w:spacing w:line="320" w:lineRule="exact"/>
        <w:rPr>
          <w:color w:val="000000"/>
          <w:szCs w:val="28"/>
        </w:rPr>
      </w:pPr>
    </w:p>
    <w:p w:rsidR="0067170C" w:rsidRPr="00DC0EE4" w:rsidRDefault="0067170C" w:rsidP="0067170C">
      <w:pPr>
        <w:widowControl w:val="0"/>
        <w:spacing w:line="320" w:lineRule="exact"/>
        <w:rPr>
          <w:color w:val="000000"/>
          <w:szCs w:val="28"/>
        </w:rPr>
      </w:pPr>
    </w:p>
    <w:tbl>
      <w:tblPr>
        <w:tblW w:w="10368" w:type="dxa"/>
        <w:tblLayout w:type="fixed"/>
        <w:tblLook w:val="0000"/>
      </w:tblPr>
      <w:tblGrid>
        <w:gridCol w:w="4839"/>
        <w:gridCol w:w="5529"/>
      </w:tblGrid>
      <w:tr w:rsidR="0067170C" w:rsidRPr="00DC0EE4" w:rsidTr="00FA0F6D">
        <w:trPr>
          <w:trHeight w:val="283"/>
        </w:trPr>
        <w:tc>
          <w:tcPr>
            <w:tcW w:w="4839" w:type="dxa"/>
          </w:tcPr>
          <w:bookmarkEnd w:id="0"/>
          <w:p w:rsidR="0067170C" w:rsidRPr="00DC0EE4" w:rsidRDefault="0067170C" w:rsidP="00FA0F6D">
            <w:pPr>
              <w:widowControl w:val="0"/>
              <w:autoSpaceDE w:val="0"/>
              <w:autoSpaceDN w:val="0"/>
              <w:adjustRightInd w:val="0"/>
              <w:ind w:firstLine="0"/>
              <w:rPr>
                <w:szCs w:val="28"/>
              </w:rPr>
            </w:pPr>
            <w:r w:rsidRPr="00DC0EE4">
              <w:rPr>
                <w:szCs w:val="28"/>
              </w:rPr>
              <w:t xml:space="preserve">Глава города </w:t>
            </w:r>
          </w:p>
        </w:tc>
        <w:tc>
          <w:tcPr>
            <w:tcW w:w="5529" w:type="dxa"/>
          </w:tcPr>
          <w:p w:rsidR="0067170C" w:rsidRPr="00DC0EE4" w:rsidRDefault="0067170C" w:rsidP="00FA0F6D">
            <w:pPr>
              <w:widowControl w:val="0"/>
              <w:autoSpaceDE w:val="0"/>
              <w:autoSpaceDN w:val="0"/>
              <w:adjustRightInd w:val="0"/>
              <w:jc w:val="right"/>
              <w:rPr>
                <w:szCs w:val="28"/>
              </w:rPr>
            </w:pPr>
            <w:r>
              <w:rPr>
                <w:szCs w:val="28"/>
              </w:rPr>
              <w:t xml:space="preserve">            В.А.Панов</w:t>
            </w:r>
          </w:p>
          <w:p w:rsidR="0067170C" w:rsidRPr="00DC0EE4" w:rsidRDefault="0067170C" w:rsidP="00FA0F6D">
            <w:pPr>
              <w:rPr>
                <w:szCs w:val="28"/>
              </w:rPr>
            </w:pPr>
          </w:p>
          <w:p w:rsidR="0067170C" w:rsidRPr="00DC0EE4" w:rsidRDefault="0067170C" w:rsidP="00FA0F6D">
            <w:pPr>
              <w:rPr>
                <w:szCs w:val="28"/>
              </w:rPr>
            </w:pPr>
          </w:p>
          <w:p w:rsidR="0067170C" w:rsidRPr="00DC0EE4" w:rsidRDefault="0067170C" w:rsidP="00FA0F6D">
            <w:pPr>
              <w:rPr>
                <w:szCs w:val="28"/>
              </w:rPr>
            </w:pPr>
          </w:p>
          <w:p w:rsidR="0067170C" w:rsidRPr="00DC0EE4" w:rsidRDefault="0067170C" w:rsidP="00FA0F6D">
            <w:pPr>
              <w:rPr>
                <w:szCs w:val="28"/>
              </w:rPr>
            </w:pPr>
          </w:p>
        </w:tc>
      </w:tr>
    </w:tbl>
    <w:p w:rsidR="0067170C" w:rsidRDefault="0067170C" w:rsidP="0067170C">
      <w:r>
        <w:rPr>
          <w:lang w:val="en-US"/>
        </w:rPr>
        <w:br w:type="page"/>
      </w:r>
    </w:p>
    <w:p w:rsidR="0067170C" w:rsidRPr="00E36CE2" w:rsidRDefault="0067170C" w:rsidP="0067170C">
      <w:pPr>
        <w:pStyle w:val="a7"/>
        <w:tabs>
          <w:tab w:val="left" w:pos="6804"/>
        </w:tabs>
        <w:ind w:firstLine="0"/>
        <w:rPr>
          <w:b w:val="0"/>
          <w:sz w:val="28"/>
          <w:szCs w:val="28"/>
        </w:rPr>
      </w:pPr>
      <w:r>
        <w:rPr>
          <w:b w:val="0"/>
          <w:sz w:val="28"/>
          <w:szCs w:val="28"/>
        </w:rPr>
        <w:lastRenderedPageBreak/>
        <w:t xml:space="preserve">                                                                </w:t>
      </w:r>
      <w:r w:rsidR="00CB3E0A">
        <w:rPr>
          <w:b w:val="0"/>
          <w:sz w:val="28"/>
          <w:szCs w:val="28"/>
        </w:rPr>
        <w:t xml:space="preserve">     </w:t>
      </w:r>
      <w:r>
        <w:rPr>
          <w:b w:val="0"/>
          <w:sz w:val="28"/>
          <w:szCs w:val="28"/>
        </w:rPr>
        <w:t xml:space="preserve"> </w:t>
      </w:r>
      <w:r w:rsidRPr="00E36CE2">
        <w:rPr>
          <w:b w:val="0"/>
          <w:sz w:val="28"/>
          <w:szCs w:val="28"/>
        </w:rPr>
        <w:t xml:space="preserve">Приложение </w:t>
      </w:r>
    </w:p>
    <w:p w:rsidR="0067170C" w:rsidRPr="00E36CE2" w:rsidRDefault="0067170C" w:rsidP="0067170C">
      <w:pPr>
        <w:pStyle w:val="a7"/>
        <w:ind w:firstLine="0"/>
        <w:rPr>
          <w:b w:val="0"/>
          <w:sz w:val="28"/>
          <w:szCs w:val="28"/>
        </w:rPr>
      </w:pPr>
      <w:r>
        <w:rPr>
          <w:b w:val="0"/>
          <w:sz w:val="28"/>
          <w:szCs w:val="28"/>
        </w:rPr>
        <w:t xml:space="preserve">                                                                                                 </w:t>
      </w:r>
      <w:r w:rsidRPr="00E36CE2">
        <w:rPr>
          <w:b w:val="0"/>
          <w:sz w:val="28"/>
          <w:szCs w:val="28"/>
        </w:rPr>
        <w:t>к решению городской Думы</w:t>
      </w:r>
    </w:p>
    <w:p w:rsidR="0067170C" w:rsidRPr="0067170C" w:rsidRDefault="0067170C" w:rsidP="0067170C">
      <w:pPr>
        <w:jc w:val="right"/>
        <w:rPr>
          <w:sz w:val="32"/>
        </w:rPr>
      </w:pPr>
      <w:r>
        <w:rPr>
          <w:szCs w:val="28"/>
        </w:rPr>
        <w:t xml:space="preserve"> </w:t>
      </w:r>
      <w:r w:rsidRPr="00E36CE2">
        <w:rPr>
          <w:szCs w:val="28"/>
        </w:rPr>
        <w:t>от __________ № _________</w:t>
      </w:r>
    </w:p>
    <w:p w:rsidR="00584041" w:rsidRDefault="00584041" w:rsidP="00584041">
      <w:pPr>
        <w:pStyle w:val="a7"/>
        <w:ind w:firstLine="0"/>
        <w:rPr>
          <w:lang w:val="en-US"/>
        </w:rPr>
      </w:pPr>
      <w:r>
        <w:rPr>
          <w:noProof/>
        </w:rPr>
        <w:drawing>
          <wp:inline distT="0" distB="0" distL="0" distR="0">
            <wp:extent cx="466725" cy="609600"/>
            <wp:effectExtent l="0" t="0" r="9525" b="0"/>
            <wp:docPr id="2" name="Рисунок 2"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Безимени-1"/>
                    <pic:cNvPicPr>
                      <a:picLocks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584041" w:rsidRDefault="00584041" w:rsidP="00584041">
      <w:pPr>
        <w:pStyle w:val="a7"/>
        <w:ind w:firstLine="0"/>
        <w:rPr>
          <w:b w:val="0"/>
          <w:bCs/>
          <w:sz w:val="18"/>
          <w:szCs w:val="18"/>
        </w:rPr>
      </w:pPr>
    </w:p>
    <w:p w:rsidR="00584041" w:rsidRDefault="00584041" w:rsidP="00584041">
      <w:pPr>
        <w:pStyle w:val="1"/>
        <w:ind w:firstLine="0"/>
        <w:jc w:val="center"/>
        <w:rPr>
          <w:b/>
          <w:sz w:val="32"/>
          <w:szCs w:val="32"/>
        </w:rPr>
      </w:pPr>
      <w:r>
        <w:rPr>
          <w:b/>
          <w:sz w:val="32"/>
          <w:szCs w:val="32"/>
        </w:rPr>
        <w:t>АДМИНИСТРАЦИЯ ГОРОДА НИЖНЕГО НОВГОРОДА</w:t>
      </w:r>
    </w:p>
    <w:p w:rsidR="00584041" w:rsidRDefault="00584041" w:rsidP="00584041">
      <w:pPr>
        <w:ind w:firstLine="0"/>
        <w:jc w:val="center"/>
        <w:rPr>
          <w:sz w:val="18"/>
          <w:szCs w:val="18"/>
        </w:rPr>
      </w:pPr>
    </w:p>
    <w:p w:rsidR="00584041" w:rsidRPr="00E36CE2" w:rsidRDefault="00584041" w:rsidP="00584041">
      <w:pPr>
        <w:pStyle w:val="1"/>
        <w:ind w:firstLine="0"/>
        <w:jc w:val="center"/>
        <w:rPr>
          <w:b/>
          <w:bCs/>
          <w:sz w:val="36"/>
          <w:szCs w:val="36"/>
        </w:rPr>
      </w:pPr>
      <w:r w:rsidRPr="00C678D4">
        <w:rPr>
          <w:b/>
          <w:bCs/>
          <w:sz w:val="36"/>
          <w:szCs w:val="36"/>
        </w:rPr>
        <w:t>П О С Т А Н О В Л Е Н И Е</w:t>
      </w:r>
    </w:p>
    <w:p w:rsidR="00584041" w:rsidRDefault="00584041" w:rsidP="00584041">
      <w:pPr>
        <w:ind w:firstLine="567"/>
        <w:rPr>
          <w:szCs w:val="28"/>
        </w:rPr>
      </w:pPr>
    </w:p>
    <w:p w:rsidR="00584041" w:rsidRPr="00E36CE2" w:rsidRDefault="00584041" w:rsidP="00584041">
      <w:pPr>
        <w:ind w:firstLine="567"/>
        <w:rPr>
          <w:szCs w:val="28"/>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4394"/>
        <w:gridCol w:w="284"/>
      </w:tblGrid>
      <w:tr w:rsidR="00584041" w:rsidTr="00584041">
        <w:tc>
          <w:tcPr>
            <w:tcW w:w="284" w:type="dxa"/>
          </w:tcPr>
          <w:p w:rsidR="00584041" w:rsidRDefault="00584041" w:rsidP="00584041">
            <w:pPr>
              <w:ind w:hanging="108"/>
              <w:rPr>
                <w:szCs w:val="28"/>
                <w:lang w:val="en-US"/>
              </w:rPr>
            </w:pPr>
            <w:r>
              <w:rPr>
                <w:rFonts w:ascii="Arial" w:hAnsi="Arial"/>
                <w:sz w:val="24"/>
              </w:rPr>
              <w:t>┌</w:t>
            </w:r>
          </w:p>
        </w:tc>
        <w:tc>
          <w:tcPr>
            <w:tcW w:w="4394" w:type="dxa"/>
          </w:tcPr>
          <w:p w:rsidR="00584041" w:rsidRDefault="00584041" w:rsidP="00584041">
            <w:pPr>
              <w:ind w:firstLine="0"/>
              <w:rPr>
                <w:szCs w:val="28"/>
                <w:lang w:val="en-US"/>
              </w:rPr>
            </w:pPr>
          </w:p>
        </w:tc>
        <w:tc>
          <w:tcPr>
            <w:tcW w:w="284" w:type="dxa"/>
          </w:tcPr>
          <w:p w:rsidR="00584041" w:rsidRDefault="00584041" w:rsidP="00584041">
            <w:pPr>
              <w:ind w:firstLine="0"/>
              <w:rPr>
                <w:szCs w:val="28"/>
                <w:lang w:val="en-US"/>
              </w:rPr>
            </w:pPr>
            <w:r>
              <w:rPr>
                <w:rFonts w:ascii="Arial" w:hAnsi="Arial"/>
                <w:sz w:val="24"/>
              </w:rPr>
              <w:t>┐</w:t>
            </w:r>
          </w:p>
        </w:tc>
      </w:tr>
      <w:tr w:rsidR="00584041" w:rsidTr="00584041">
        <w:tc>
          <w:tcPr>
            <w:tcW w:w="4962" w:type="dxa"/>
            <w:gridSpan w:val="3"/>
          </w:tcPr>
          <w:p w:rsidR="00584041" w:rsidRPr="0076355A" w:rsidRDefault="00584041" w:rsidP="00584041">
            <w:pPr>
              <w:ind w:firstLine="0"/>
              <w:rPr>
                <w:szCs w:val="28"/>
              </w:rPr>
            </w:pPr>
            <w:r w:rsidRPr="00DC0EE4">
              <w:rPr>
                <w:szCs w:val="28"/>
              </w:rPr>
              <w:t xml:space="preserve">О внесении изменений в </w:t>
            </w:r>
            <w:r>
              <w:rPr>
                <w:szCs w:val="28"/>
              </w:rPr>
              <w:t>муниципал</w:t>
            </w:r>
            <w:r>
              <w:rPr>
                <w:szCs w:val="28"/>
              </w:rPr>
              <w:t>ь</w:t>
            </w:r>
            <w:r>
              <w:rPr>
                <w:szCs w:val="28"/>
              </w:rPr>
              <w:t>ную программу города Нижнего Но</w:t>
            </w:r>
            <w:r>
              <w:rPr>
                <w:szCs w:val="28"/>
              </w:rPr>
              <w:t>в</w:t>
            </w:r>
            <w:r>
              <w:rPr>
                <w:szCs w:val="28"/>
              </w:rPr>
              <w:t>города «Охрана окружающей среды города Нижнего Новгорода» на 2018-2020 годы», утвержденную постано</w:t>
            </w:r>
            <w:r>
              <w:rPr>
                <w:szCs w:val="28"/>
              </w:rPr>
              <w:t>в</w:t>
            </w:r>
            <w:r>
              <w:rPr>
                <w:szCs w:val="28"/>
              </w:rPr>
              <w:t xml:space="preserve">лением </w:t>
            </w:r>
            <w:r w:rsidRPr="00DC0EE4">
              <w:rPr>
                <w:szCs w:val="28"/>
              </w:rPr>
              <w:t>администраци</w:t>
            </w:r>
            <w:r>
              <w:rPr>
                <w:szCs w:val="28"/>
              </w:rPr>
              <w:t>и города Нижн</w:t>
            </w:r>
            <w:r>
              <w:rPr>
                <w:szCs w:val="28"/>
              </w:rPr>
              <w:t>е</w:t>
            </w:r>
            <w:r>
              <w:rPr>
                <w:szCs w:val="28"/>
              </w:rPr>
              <w:t>го Новгорода от 14.12.2017 № 6071</w:t>
            </w:r>
          </w:p>
        </w:tc>
      </w:tr>
    </w:tbl>
    <w:p w:rsidR="00584041" w:rsidRPr="0076355A" w:rsidRDefault="00584041" w:rsidP="00584041">
      <w:pPr>
        <w:ind w:firstLine="0"/>
        <w:rPr>
          <w:szCs w:val="28"/>
        </w:rPr>
      </w:pPr>
    </w:p>
    <w:p w:rsidR="00584041" w:rsidRPr="0076355A" w:rsidRDefault="00584041" w:rsidP="00584041">
      <w:pPr>
        <w:ind w:firstLine="567"/>
        <w:rPr>
          <w:szCs w:val="28"/>
        </w:rPr>
      </w:pPr>
    </w:p>
    <w:p w:rsidR="00584041" w:rsidRPr="00393FFF" w:rsidRDefault="00584041" w:rsidP="00584041">
      <w:pPr>
        <w:widowControl w:val="0"/>
        <w:autoSpaceDE w:val="0"/>
        <w:autoSpaceDN w:val="0"/>
        <w:adjustRightInd w:val="0"/>
        <w:ind w:firstLine="567"/>
        <w:rPr>
          <w:color w:val="000000" w:themeColor="text1"/>
          <w:szCs w:val="28"/>
        </w:rPr>
      </w:pPr>
      <w:r w:rsidRPr="00393FFF">
        <w:rPr>
          <w:color w:val="000000" w:themeColor="text1"/>
          <w:szCs w:val="28"/>
        </w:rPr>
        <w:t xml:space="preserve">В соответствии </w:t>
      </w:r>
      <w:r w:rsidRPr="00584041">
        <w:rPr>
          <w:color w:val="000000" w:themeColor="text1"/>
          <w:szCs w:val="28"/>
        </w:rPr>
        <w:t xml:space="preserve">со </w:t>
      </w:r>
      <w:hyperlink r:id="rId11" w:history="1">
        <w:r w:rsidRPr="00584041">
          <w:rPr>
            <w:rStyle w:val="af6"/>
            <w:color w:val="000000" w:themeColor="text1"/>
            <w:szCs w:val="28"/>
            <w:u w:val="none"/>
          </w:rPr>
          <w:t>статьей 179</w:t>
        </w:r>
      </w:hyperlink>
      <w:r w:rsidRPr="00584041">
        <w:rPr>
          <w:color w:val="000000" w:themeColor="text1"/>
          <w:szCs w:val="28"/>
        </w:rPr>
        <w:t xml:space="preserve"> Бюджетного кодекса Российской Федерации, статьей </w:t>
      </w:r>
      <w:hyperlink r:id="rId12" w:history="1">
        <w:r w:rsidRPr="00584041">
          <w:rPr>
            <w:rStyle w:val="af6"/>
            <w:color w:val="000000" w:themeColor="text1"/>
            <w:szCs w:val="28"/>
            <w:u w:val="none"/>
          </w:rPr>
          <w:t>43</w:t>
        </w:r>
      </w:hyperlink>
      <w:r w:rsidRPr="00584041">
        <w:rPr>
          <w:color w:val="000000" w:themeColor="text1"/>
          <w:szCs w:val="28"/>
        </w:rPr>
        <w:t xml:space="preserve"> Устава города Нижнего Новгорода, решением городской Думы города Нижнего Новгорода от ……. №……, решением городской Думы города Нижнего Новгорода от 13.12.2017 № 262 «О бюджете города Нижнего Новгорода на 2018 год и на плановый период 2019-2020 годов», </w:t>
      </w:r>
      <w:hyperlink r:id="rId13" w:history="1">
        <w:r w:rsidRPr="00584041">
          <w:rPr>
            <w:rStyle w:val="af6"/>
            <w:color w:val="000000" w:themeColor="text1"/>
            <w:szCs w:val="28"/>
            <w:u w:val="none"/>
          </w:rPr>
          <w:t>постановлением</w:t>
        </w:r>
      </w:hyperlink>
      <w:r w:rsidRPr="00584041">
        <w:rPr>
          <w:color w:val="000000" w:themeColor="text1"/>
          <w:szCs w:val="28"/>
        </w:rPr>
        <w:t xml:space="preserve"> администрации города Нижнего Новгорода от 08.07.2014 № 2542 «Об утверждении перечня муниципал</w:t>
      </w:r>
      <w:r w:rsidRPr="00584041">
        <w:rPr>
          <w:color w:val="000000" w:themeColor="text1"/>
          <w:szCs w:val="28"/>
        </w:rPr>
        <w:t>ь</w:t>
      </w:r>
      <w:r w:rsidRPr="00584041">
        <w:rPr>
          <w:color w:val="000000" w:themeColor="text1"/>
          <w:szCs w:val="28"/>
        </w:rPr>
        <w:t>ных программ города Нижнего Новгорода», постановлением администрации города Нижнего Новгорода от 08.04.2014 № 1228 «Об утверждении Порядка разработки, реализации и оценки эффективности муниципальных</w:t>
      </w:r>
      <w:r w:rsidRPr="00393FFF">
        <w:rPr>
          <w:color w:val="000000" w:themeColor="text1"/>
          <w:szCs w:val="28"/>
        </w:rPr>
        <w:t xml:space="preserve"> программ города Нижнего Новгорода и Методических рекомендаций по разработке и реализации муниципал</w:t>
      </w:r>
      <w:r w:rsidRPr="00393FFF">
        <w:rPr>
          <w:color w:val="000000" w:themeColor="text1"/>
          <w:szCs w:val="28"/>
        </w:rPr>
        <w:t>ь</w:t>
      </w:r>
      <w:r w:rsidRPr="00393FFF">
        <w:rPr>
          <w:color w:val="000000" w:themeColor="text1"/>
          <w:szCs w:val="28"/>
        </w:rPr>
        <w:t>ных программ города Нижнего Новгорода</w:t>
      </w:r>
      <w:r>
        <w:rPr>
          <w:color w:val="000000" w:themeColor="text1"/>
          <w:szCs w:val="28"/>
        </w:rPr>
        <w:t>»</w:t>
      </w:r>
      <w:r w:rsidRPr="00393FFF">
        <w:rPr>
          <w:color w:val="000000" w:themeColor="text1"/>
          <w:szCs w:val="28"/>
        </w:rPr>
        <w:t xml:space="preserve"> администрация города Нижнего Новг</w:t>
      </w:r>
      <w:r w:rsidRPr="00393FFF">
        <w:rPr>
          <w:color w:val="000000" w:themeColor="text1"/>
          <w:szCs w:val="28"/>
        </w:rPr>
        <w:t>о</w:t>
      </w:r>
      <w:r w:rsidRPr="00393FFF">
        <w:rPr>
          <w:color w:val="000000" w:themeColor="text1"/>
          <w:szCs w:val="28"/>
        </w:rPr>
        <w:t>рода постановляет:</w:t>
      </w:r>
    </w:p>
    <w:p w:rsidR="00584041" w:rsidRDefault="00584041" w:rsidP="00584041">
      <w:pPr>
        <w:widowControl w:val="0"/>
        <w:autoSpaceDE w:val="0"/>
        <w:autoSpaceDN w:val="0"/>
        <w:adjustRightInd w:val="0"/>
        <w:ind w:firstLine="567"/>
        <w:rPr>
          <w:color w:val="000000" w:themeColor="text1"/>
          <w:szCs w:val="28"/>
        </w:rPr>
      </w:pPr>
      <w:r w:rsidRPr="00393FFF">
        <w:rPr>
          <w:color w:val="000000" w:themeColor="text1"/>
          <w:szCs w:val="28"/>
        </w:rPr>
        <w:t xml:space="preserve">1. </w:t>
      </w:r>
      <w:r>
        <w:rPr>
          <w:color w:val="000000" w:themeColor="text1"/>
          <w:szCs w:val="28"/>
        </w:rPr>
        <w:t xml:space="preserve">Внести в муниципальную программу города Нижнего Новгорода </w:t>
      </w:r>
      <w:r>
        <w:rPr>
          <w:szCs w:val="28"/>
        </w:rPr>
        <w:t>«Охрана окружающей среды города Нижнего Новгорода» на 2018-2020 годы»</w:t>
      </w:r>
      <w:r>
        <w:rPr>
          <w:color w:val="000000" w:themeColor="text1"/>
          <w:szCs w:val="28"/>
        </w:rPr>
        <w:t>, утвержденную постановлением администрации города Нижнего Новгорода от 14.12.2017 № 6071 изменения, изложив ее в новой редакции в соответствии с приложением.</w:t>
      </w:r>
    </w:p>
    <w:p w:rsidR="00584041" w:rsidRPr="00393FFF" w:rsidRDefault="00584041" w:rsidP="00584041">
      <w:pPr>
        <w:widowControl w:val="0"/>
        <w:autoSpaceDE w:val="0"/>
        <w:autoSpaceDN w:val="0"/>
        <w:adjustRightInd w:val="0"/>
        <w:ind w:firstLine="567"/>
        <w:rPr>
          <w:color w:val="000000" w:themeColor="text1"/>
          <w:szCs w:val="28"/>
        </w:rPr>
      </w:pPr>
      <w:r>
        <w:rPr>
          <w:color w:val="000000" w:themeColor="text1"/>
          <w:szCs w:val="28"/>
        </w:rPr>
        <w:t xml:space="preserve">2. </w:t>
      </w:r>
      <w:r w:rsidRPr="00393FFF">
        <w:rPr>
          <w:color w:val="000000" w:themeColor="text1"/>
          <w:szCs w:val="28"/>
        </w:rPr>
        <w:t>Департаменту общественных отношений и информации администрации г</w:t>
      </w:r>
      <w:r w:rsidRPr="00393FFF">
        <w:rPr>
          <w:color w:val="000000" w:themeColor="text1"/>
          <w:szCs w:val="28"/>
        </w:rPr>
        <w:t>о</w:t>
      </w:r>
      <w:r w:rsidRPr="00393FFF">
        <w:rPr>
          <w:color w:val="000000" w:themeColor="text1"/>
          <w:szCs w:val="28"/>
        </w:rPr>
        <w:t>рода Нижнего Новгорода (Амбарцумян Р.М.)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991C1E" w:rsidRDefault="00584041" w:rsidP="0067170C">
      <w:pPr>
        <w:widowControl w:val="0"/>
        <w:autoSpaceDE w:val="0"/>
        <w:autoSpaceDN w:val="0"/>
        <w:adjustRightInd w:val="0"/>
        <w:ind w:firstLine="567"/>
        <w:rPr>
          <w:color w:val="000000" w:themeColor="text1"/>
          <w:szCs w:val="28"/>
        </w:rPr>
      </w:pPr>
      <w:r>
        <w:rPr>
          <w:color w:val="000000" w:themeColor="text1"/>
          <w:szCs w:val="28"/>
        </w:rPr>
        <w:t>3</w:t>
      </w:r>
      <w:r w:rsidRPr="00393FFF">
        <w:rPr>
          <w:color w:val="000000" w:themeColor="text1"/>
          <w:szCs w:val="28"/>
        </w:rPr>
        <w:t>. Департаменту правового обеспечения администрации города Нижнего Но</w:t>
      </w:r>
      <w:r w:rsidRPr="00393FFF">
        <w:rPr>
          <w:color w:val="000000" w:themeColor="text1"/>
          <w:szCs w:val="28"/>
        </w:rPr>
        <w:t>в</w:t>
      </w:r>
      <w:r w:rsidRPr="00393FFF">
        <w:rPr>
          <w:color w:val="000000" w:themeColor="text1"/>
          <w:szCs w:val="28"/>
        </w:rPr>
        <w:t>города (Киселева С.Б.) обеспечить размещение настоящего постановления на оф</w:t>
      </w:r>
      <w:r w:rsidRPr="00393FFF">
        <w:rPr>
          <w:color w:val="000000" w:themeColor="text1"/>
          <w:szCs w:val="28"/>
        </w:rPr>
        <w:t>и</w:t>
      </w:r>
      <w:r w:rsidRPr="00393FFF">
        <w:rPr>
          <w:color w:val="000000" w:themeColor="text1"/>
          <w:szCs w:val="28"/>
        </w:rPr>
        <w:t>циальном сайте администрации города Нижнего Новгорода в информационно-телекоммуникационной сети «Интернет».</w:t>
      </w:r>
    </w:p>
    <w:p w:rsidR="00584041" w:rsidRPr="00393FFF" w:rsidRDefault="00584041" w:rsidP="00584041">
      <w:pPr>
        <w:widowControl w:val="0"/>
        <w:autoSpaceDE w:val="0"/>
        <w:autoSpaceDN w:val="0"/>
        <w:adjustRightInd w:val="0"/>
        <w:ind w:firstLine="567"/>
        <w:rPr>
          <w:color w:val="000000" w:themeColor="text1"/>
          <w:szCs w:val="28"/>
        </w:rPr>
      </w:pPr>
      <w:r>
        <w:rPr>
          <w:color w:val="000000" w:themeColor="text1"/>
          <w:szCs w:val="28"/>
        </w:rPr>
        <w:lastRenderedPageBreak/>
        <w:t>4</w:t>
      </w:r>
      <w:r w:rsidRPr="00393FFF">
        <w:rPr>
          <w:color w:val="000000" w:themeColor="text1"/>
          <w:szCs w:val="28"/>
        </w:rPr>
        <w:t xml:space="preserve">. Контроль за исполнением постановления возложить на заместителя главы администрации города </w:t>
      </w:r>
      <w:r>
        <w:rPr>
          <w:color w:val="000000" w:themeColor="text1"/>
          <w:szCs w:val="28"/>
        </w:rPr>
        <w:t xml:space="preserve">Нижнего Новгорода </w:t>
      </w:r>
      <w:r w:rsidRPr="00393FFF">
        <w:rPr>
          <w:color w:val="000000" w:themeColor="text1"/>
          <w:szCs w:val="28"/>
        </w:rPr>
        <w:t>Герасименко А.А.</w:t>
      </w:r>
    </w:p>
    <w:p w:rsidR="00584041" w:rsidRDefault="00584041" w:rsidP="00584041">
      <w:pPr>
        <w:ind w:firstLine="0"/>
        <w:rPr>
          <w:color w:val="000000" w:themeColor="text1"/>
          <w:szCs w:val="28"/>
        </w:rPr>
      </w:pPr>
    </w:p>
    <w:p w:rsidR="00584041" w:rsidRPr="00393FFF" w:rsidRDefault="00584041" w:rsidP="00584041">
      <w:pPr>
        <w:ind w:firstLine="0"/>
        <w:rPr>
          <w:color w:val="000000" w:themeColor="text1"/>
          <w:szCs w:val="28"/>
        </w:rPr>
      </w:pPr>
    </w:p>
    <w:p w:rsidR="00584041" w:rsidRDefault="00584041" w:rsidP="00584041">
      <w:pPr>
        <w:widowControl w:val="0"/>
        <w:autoSpaceDE w:val="0"/>
        <w:autoSpaceDN w:val="0"/>
        <w:adjustRightInd w:val="0"/>
        <w:ind w:firstLine="0"/>
        <w:rPr>
          <w:rFonts w:cs="Arial"/>
          <w:szCs w:val="28"/>
        </w:rPr>
      </w:pPr>
      <w:r>
        <w:rPr>
          <w:rFonts w:cs="Arial"/>
          <w:szCs w:val="28"/>
        </w:rPr>
        <w:t>Глава города                                                                                                         В.А.Панов</w:t>
      </w: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584041" w:rsidRDefault="00584041" w:rsidP="00584041">
      <w:pPr>
        <w:widowControl w:val="0"/>
        <w:autoSpaceDE w:val="0"/>
        <w:autoSpaceDN w:val="0"/>
        <w:adjustRightInd w:val="0"/>
        <w:ind w:firstLine="0"/>
        <w:rPr>
          <w:rFonts w:cs="Arial"/>
          <w:szCs w:val="28"/>
        </w:rPr>
      </w:pPr>
    </w:p>
    <w:p w:rsidR="00991C1E" w:rsidRDefault="00991C1E" w:rsidP="00584041">
      <w:pPr>
        <w:widowControl w:val="0"/>
        <w:autoSpaceDE w:val="0"/>
        <w:autoSpaceDN w:val="0"/>
        <w:adjustRightInd w:val="0"/>
        <w:ind w:firstLine="0"/>
        <w:rPr>
          <w:rFonts w:cs="Arial"/>
          <w:szCs w:val="28"/>
        </w:rPr>
      </w:pPr>
    </w:p>
    <w:p w:rsidR="00991C1E" w:rsidRDefault="00991C1E" w:rsidP="00584041">
      <w:pPr>
        <w:widowControl w:val="0"/>
        <w:autoSpaceDE w:val="0"/>
        <w:autoSpaceDN w:val="0"/>
        <w:adjustRightInd w:val="0"/>
        <w:ind w:firstLine="0"/>
        <w:rPr>
          <w:rFonts w:cs="Arial"/>
          <w:szCs w:val="28"/>
        </w:rPr>
      </w:pPr>
    </w:p>
    <w:p w:rsidR="00584041" w:rsidRPr="00393FFF" w:rsidRDefault="00584041" w:rsidP="00584041">
      <w:pPr>
        <w:widowControl w:val="0"/>
        <w:autoSpaceDE w:val="0"/>
        <w:autoSpaceDN w:val="0"/>
        <w:adjustRightInd w:val="0"/>
        <w:ind w:firstLine="0"/>
        <w:rPr>
          <w:rFonts w:cs="Arial"/>
          <w:szCs w:val="28"/>
        </w:rPr>
      </w:pPr>
      <w:r w:rsidRPr="00393FFF">
        <w:rPr>
          <w:rFonts w:cs="Arial"/>
          <w:szCs w:val="28"/>
        </w:rPr>
        <w:t>В.Е.Рябцев</w:t>
      </w:r>
    </w:p>
    <w:p w:rsidR="00584041" w:rsidRDefault="00584041" w:rsidP="00584041">
      <w:pPr>
        <w:ind w:firstLine="0"/>
        <w:rPr>
          <w:szCs w:val="28"/>
        </w:rPr>
      </w:pPr>
      <w:r w:rsidRPr="00393FFF">
        <w:rPr>
          <w:szCs w:val="28"/>
        </w:rPr>
        <w:t>433 02 33</w:t>
      </w:r>
    </w:p>
    <w:p w:rsidR="00961AD4" w:rsidRDefault="00961AD4" w:rsidP="00961AD4">
      <w:pPr>
        <w:widowControl w:val="0"/>
        <w:ind w:firstLine="0"/>
        <w:rPr>
          <w:szCs w:val="28"/>
        </w:rPr>
        <w:sectPr w:rsidR="00961AD4" w:rsidSect="001F6729">
          <w:headerReference w:type="even" r:id="rId14"/>
          <w:headerReference w:type="default" r:id="rId15"/>
          <w:type w:val="continuous"/>
          <w:pgSz w:w="11906" w:h="16838"/>
          <w:pgMar w:top="568" w:right="566" w:bottom="567" w:left="1134" w:header="709" w:footer="709" w:gutter="0"/>
          <w:cols w:space="708"/>
          <w:titlePg/>
          <w:docGrid w:linePitch="381"/>
        </w:sectPr>
      </w:pPr>
    </w:p>
    <w:p w:rsidR="00961AD4" w:rsidRDefault="00961AD4" w:rsidP="00961AD4">
      <w:pPr>
        <w:ind w:firstLine="0"/>
        <w:jc w:val="center"/>
        <w:rPr>
          <w:szCs w:val="28"/>
        </w:rPr>
      </w:pPr>
      <w:r>
        <w:rPr>
          <w:szCs w:val="28"/>
        </w:rPr>
        <w:lastRenderedPageBreak/>
        <w:t>3</w:t>
      </w:r>
    </w:p>
    <w:p w:rsidR="00961AD4" w:rsidRDefault="00961AD4" w:rsidP="00961AD4">
      <w:pPr>
        <w:ind w:firstLine="10773"/>
        <w:rPr>
          <w:szCs w:val="28"/>
        </w:rPr>
      </w:pPr>
      <w:r>
        <w:rPr>
          <w:szCs w:val="28"/>
        </w:rPr>
        <w:t xml:space="preserve">УТВЕРЖДЕНА </w:t>
      </w:r>
    </w:p>
    <w:p w:rsidR="00961AD4" w:rsidRDefault="00961AD4" w:rsidP="00961AD4">
      <w:pPr>
        <w:ind w:firstLine="10773"/>
        <w:rPr>
          <w:szCs w:val="28"/>
        </w:rPr>
      </w:pPr>
      <w:r>
        <w:rPr>
          <w:szCs w:val="28"/>
        </w:rPr>
        <w:t xml:space="preserve">постановлением администрации </w:t>
      </w:r>
    </w:p>
    <w:p w:rsidR="00961AD4" w:rsidRDefault="00961AD4" w:rsidP="00961AD4">
      <w:pPr>
        <w:ind w:firstLine="10773"/>
        <w:rPr>
          <w:szCs w:val="28"/>
        </w:rPr>
      </w:pPr>
      <w:r>
        <w:rPr>
          <w:szCs w:val="28"/>
        </w:rPr>
        <w:t>города</w:t>
      </w:r>
    </w:p>
    <w:p w:rsidR="00961AD4" w:rsidRDefault="00961AD4" w:rsidP="00961AD4">
      <w:pPr>
        <w:ind w:firstLine="10773"/>
        <w:rPr>
          <w:szCs w:val="28"/>
        </w:rPr>
      </w:pPr>
      <w:r>
        <w:rPr>
          <w:szCs w:val="28"/>
        </w:rPr>
        <w:t>от</w:t>
      </w:r>
      <w:r w:rsidR="00584041">
        <w:rPr>
          <w:szCs w:val="28"/>
        </w:rPr>
        <w:t xml:space="preserve"> _________</w:t>
      </w:r>
      <w:r w:rsidR="00C07E22">
        <w:rPr>
          <w:szCs w:val="28"/>
        </w:rPr>
        <w:t xml:space="preserve"> </w:t>
      </w:r>
      <w:r>
        <w:rPr>
          <w:szCs w:val="28"/>
        </w:rPr>
        <w:t xml:space="preserve"> №</w:t>
      </w:r>
      <w:r w:rsidR="00584041">
        <w:rPr>
          <w:szCs w:val="28"/>
        </w:rPr>
        <w:t xml:space="preserve"> _________</w:t>
      </w:r>
    </w:p>
    <w:p w:rsidR="00961AD4" w:rsidRDefault="00961AD4" w:rsidP="00961AD4">
      <w:pPr>
        <w:jc w:val="right"/>
        <w:rPr>
          <w:szCs w:val="28"/>
        </w:rPr>
      </w:pPr>
    </w:p>
    <w:p w:rsidR="00961AD4" w:rsidRDefault="00961AD4" w:rsidP="00961AD4">
      <w:pPr>
        <w:ind w:firstLine="0"/>
        <w:jc w:val="center"/>
        <w:rPr>
          <w:szCs w:val="28"/>
        </w:rPr>
      </w:pPr>
      <w:r>
        <w:rPr>
          <w:szCs w:val="28"/>
        </w:rPr>
        <w:t>Муниципальная программа</w:t>
      </w:r>
    </w:p>
    <w:p w:rsidR="00961AD4" w:rsidRDefault="00961AD4" w:rsidP="00961AD4">
      <w:pPr>
        <w:ind w:firstLine="0"/>
        <w:jc w:val="center"/>
        <w:rPr>
          <w:szCs w:val="28"/>
        </w:rPr>
      </w:pPr>
      <w:r>
        <w:rPr>
          <w:szCs w:val="28"/>
        </w:rPr>
        <w:t xml:space="preserve"> «Охрана окружающей среды города Нижнего Новгорода» на 2018-2020 годы</w:t>
      </w:r>
    </w:p>
    <w:p w:rsidR="00961AD4" w:rsidRDefault="00961AD4" w:rsidP="00961AD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(далее – муни</w:t>
      </w:r>
      <w:r w:rsidR="000C657C">
        <w:rPr>
          <w:rFonts w:ascii="Times New Roman" w:hAnsi="Times New Roman" w:cs="Times New Roman"/>
          <w:sz w:val="28"/>
          <w:szCs w:val="28"/>
        </w:rPr>
        <w:t>ципальная программа, программа)</w:t>
      </w:r>
    </w:p>
    <w:p w:rsidR="00961AD4" w:rsidRDefault="00961AD4" w:rsidP="00961AD4">
      <w:pPr>
        <w:pStyle w:val="ConsPlusNormal"/>
        <w:ind w:firstLine="0"/>
        <w:jc w:val="center"/>
        <w:rPr>
          <w:rFonts w:ascii="Times New Roman" w:hAnsi="Times New Roman" w:cs="Times New Roman"/>
          <w:sz w:val="28"/>
          <w:szCs w:val="28"/>
        </w:rPr>
      </w:pPr>
    </w:p>
    <w:p w:rsidR="00961AD4" w:rsidRDefault="00961AD4" w:rsidP="00961AD4">
      <w:pPr>
        <w:ind w:firstLine="0"/>
        <w:jc w:val="center"/>
        <w:rPr>
          <w:szCs w:val="28"/>
        </w:rPr>
      </w:pPr>
      <w:r>
        <w:rPr>
          <w:szCs w:val="28"/>
        </w:rPr>
        <w:t xml:space="preserve">Раздел 1. </w:t>
      </w:r>
      <w:r w:rsidR="000C657C">
        <w:rPr>
          <w:szCs w:val="28"/>
        </w:rPr>
        <w:t>Паспорт муниципальной программы</w:t>
      </w:r>
    </w:p>
    <w:tbl>
      <w:tblPr>
        <w:tblW w:w="14648" w:type="dxa"/>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4866"/>
        <w:gridCol w:w="1984"/>
        <w:gridCol w:w="1985"/>
        <w:gridCol w:w="1985"/>
      </w:tblGrid>
      <w:tr w:rsidR="00961AD4" w:rsidRPr="00584041" w:rsidTr="00961AD4">
        <w:trPr>
          <w:jc w:val="center"/>
        </w:trPr>
        <w:tc>
          <w:tcPr>
            <w:tcW w:w="3828" w:type="dxa"/>
            <w:tcBorders>
              <w:top w:val="single" w:sz="4" w:space="0" w:color="auto"/>
              <w:left w:val="single" w:sz="4" w:space="0" w:color="auto"/>
              <w:bottom w:val="single" w:sz="4" w:space="0" w:color="auto"/>
              <w:right w:val="single" w:sz="4" w:space="0" w:color="auto"/>
            </w:tcBorders>
            <w:hideMark/>
          </w:tcPr>
          <w:p w:rsidR="00961AD4" w:rsidRPr="00584041" w:rsidRDefault="00961AD4" w:rsidP="00961AD4">
            <w:pPr>
              <w:pStyle w:val="HeadDoc"/>
              <w:rPr>
                <w:sz w:val="24"/>
                <w:szCs w:val="24"/>
                <w:lang w:eastAsia="en-US"/>
              </w:rPr>
            </w:pPr>
            <w:r w:rsidRPr="00584041">
              <w:rPr>
                <w:sz w:val="24"/>
                <w:szCs w:val="24"/>
                <w:lang w:eastAsia="en-US"/>
              </w:rPr>
              <w:t>Ответственный</w:t>
            </w:r>
          </w:p>
          <w:p w:rsidR="00961AD4" w:rsidRPr="00584041" w:rsidRDefault="00961AD4" w:rsidP="00961AD4">
            <w:pPr>
              <w:pStyle w:val="HeadDoc"/>
              <w:rPr>
                <w:i/>
                <w:sz w:val="24"/>
                <w:szCs w:val="24"/>
                <w:u w:val="single"/>
                <w:lang w:eastAsia="en-US"/>
              </w:rPr>
            </w:pPr>
            <w:r w:rsidRPr="00584041">
              <w:rPr>
                <w:sz w:val="24"/>
                <w:szCs w:val="24"/>
                <w:lang w:eastAsia="en-US"/>
              </w:rPr>
              <w:t xml:space="preserve">исполнитель программы </w:t>
            </w:r>
          </w:p>
        </w:tc>
        <w:tc>
          <w:tcPr>
            <w:tcW w:w="10820" w:type="dxa"/>
            <w:gridSpan w:val="4"/>
            <w:tcBorders>
              <w:top w:val="single" w:sz="4" w:space="0" w:color="auto"/>
              <w:left w:val="single" w:sz="4" w:space="0" w:color="auto"/>
              <w:bottom w:val="single" w:sz="4" w:space="0" w:color="auto"/>
              <w:right w:val="single" w:sz="4" w:space="0" w:color="auto"/>
            </w:tcBorders>
            <w:hideMark/>
          </w:tcPr>
          <w:p w:rsidR="00961AD4" w:rsidRPr="00584041" w:rsidRDefault="00961AD4" w:rsidP="00961AD4">
            <w:pPr>
              <w:pStyle w:val="HeadDoc"/>
              <w:rPr>
                <w:sz w:val="24"/>
                <w:szCs w:val="24"/>
                <w:lang w:eastAsia="en-US"/>
              </w:rPr>
            </w:pPr>
            <w:r w:rsidRPr="00584041">
              <w:rPr>
                <w:sz w:val="24"/>
                <w:szCs w:val="24"/>
                <w:lang w:eastAsia="en-US"/>
              </w:rPr>
              <w:t>Департамент благоустройства и дорожного хозяйства администрации города Нижнего Новгорода</w:t>
            </w:r>
          </w:p>
        </w:tc>
      </w:tr>
      <w:tr w:rsidR="00961AD4" w:rsidRPr="00584041" w:rsidTr="00961AD4">
        <w:trPr>
          <w:jc w:val="center"/>
        </w:trPr>
        <w:tc>
          <w:tcPr>
            <w:tcW w:w="3828" w:type="dxa"/>
            <w:tcBorders>
              <w:top w:val="single" w:sz="4" w:space="0" w:color="auto"/>
              <w:left w:val="single" w:sz="4" w:space="0" w:color="auto"/>
              <w:bottom w:val="single" w:sz="4" w:space="0" w:color="auto"/>
              <w:right w:val="single" w:sz="4" w:space="0" w:color="auto"/>
            </w:tcBorders>
            <w:hideMark/>
          </w:tcPr>
          <w:p w:rsidR="00961AD4" w:rsidRPr="00584041" w:rsidRDefault="00961AD4" w:rsidP="00961AD4">
            <w:pPr>
              <w:pStyle w:val="HeadDoc"/>
              <w:rPr>
                <w:sz w:val="24"/>
                <w:szCs w:val="24"/>
                <w:lang w:eastAsia="en-US"/>
              </w:rPr>
            </w:pPr>
            <w:r w:rsidRPr="00584041">
              <w:rPr>
                <w:sz w:val="24"/>
                <w:szCs w:val="24"/>
                <w:lang w:eastAsia="en-US"/>
              </w:rPr>
              <w:t>Соисполнители</w:t>
            </w:r>
          </w:p>
          <w:p w:rsidR="00961AD4" w:rsidRPr="00584041" w:rsidRDefault="00961AD4" w:rsidP="00961AD4">
            <w:pPr>
              <w:pStyle w:val="HeadDoc"/>
              <w:rPr>
                <w:sz w:val="24"/>
                <w:szCs w:val="24"/>
                <w:lang w:eastAsia="en-US"/>
              </w:rPr>
            </w:pPr>
            <w:r w:rsidRPr="00584041">
              <w:rPr>
                <w:sz w:val="24"/>
                <w:szCs w:val="24"/>
                <w:lang w:eastAsia="en-US"/>
              </w:rPr>
              <w:t>программы</w:t>
            </w:r>
          </w:p>
        </w:tc>
        <w:tc>
          <w:tcPr>
            <w:tcW w:w="10820" w:type="dxa"/>
            <w:gridSpan w:val="4"/>
            <w:tcBorders>
              <w:top w:val="single" w:sz="4" w:space="0" w:color="auto"/>
              <w:left w:val="single" w:sz="4" w:space="0" w:color="auto"/>
              <w:bottom w:val="single" w:sz="4" w:space="0" w:color="auto"/>
              <w:right w:val="single" w:sz="4" w:space="0" w:color="auto"/>
            </w:tcBorders>
            <w:hideMark/>
          </w:tcPr>
          <w:p w:rsidR="00961AD4" w:rsidRPr="00584041" w:rsidRDefault="00961AD4" w:rsidP="00961AD4">
            <w:pPr>
              <w:pStyle w:val="HeadDoc"/>
              <w:rPr>
                <w:sz w:val="24"/>
                <w:szCs w:val="24"/>
                <w:lang w:eastAsia="en-US"/>
              </w:rPr>
            </w:pPr>
            <w:r w:rsidRPr="00584041">
              <w:rPr>
                <w:sz w:val="24"/>
                <w:szCs w:val="24"/>
                <w:lang w:eastAsia="en-US"/>
              </w:rPr>
              <w:t>Муниципальное казенное учреждение «Лесопарковое хозяйство города Нижнего Новгорода»</w:t>
            </w:r>
          </w:p>
          <w:p w:rsidR="00961AD4" w:rsidRPr="00584041" w:rsidRDefault="00961AD4" w:rsidP="00961AD4">
            <w:pPr>
              <w:pStyle w:val="HeadDoc"/>
              <w:rPr>
                <w:sz w:val="24"/>
                <w:szCs w:val="24"/>
                <w:lang w:eastAsia="en-US"/>
              </w:rPr>
            </w:pPr>
            <w:r w:rsidRPr="00584041">
              <w:rPr>
                <w:sz w:val="24"/>
                <w:szCs w:val="24"/>
                <w:lang w:eastAsia="en-US"/>
              </w:rPr>
              <w:t>Муниципальное казенное учреждение «Комитет охраны окружающей среды и природных ресурсов города Нижнего Новгорода»</w:t>
            </w:r>
          </w:p>
        </w:tc>
      </w:tr>
      <w:tr w:rsidR="00961AD4" w:rsidRPr="00584041" w:rsidTr="00961AD4">
        <w:trPr>
          <w:jc w:val="center"/>
        </w:trPr>
        <w:tc>
          <w:tcPr>
            <w:tcW w:w="3828" w:type="dxa"/>
            <w:tcBorders>
              <w:top w:val="single" w:sz="4" w:space="0" w:color="auto"/>
              <w:left w:val="single" w:sz="4" w:space="0" w:color="auto"/>
              <w:bottom w:val="single" w:sz="4" w:space="0" w:color="auto"/>
              <w:right w:val="single" w:sz="4" w:space="0" w:color="auto"/>
            </w:tcBorders>
            <w:hideMark/>
          </w:tcPr>
          <w:p w:rsidR="00961AD4" w:rsidRPr="00584041" w:rsidRDefault="00961AD4" w:rsidP="00961AD4">
            <w:pPr>
              <w:pStyle w:val="HeadDoc"/>
              <w:rPr>
                <w:sz w:val="24"/>
                <w:szCs w:val="24"/>
                <w:lang w:eastAsia="en-US"/>
              </w:rPr>
            </w:pPr>
            <w:r w:rsidRPr="00584041">
              <w:rPr>
                <w:sz w:val="24"/>
                <w:szCs w:val="24"/>
                <w:lang w:eastAsia="en-US"/>
              </w:rPr>
              <w:t>Цели программы</w:t>
            </w:r>
          </w:p>
        </w:tc>
        <w:tc>
          <w:tcPr>
            <w:tcW w:w="10820" w:type="dxa"/>
            <w:gridSpan w:val="4"/>
            <w:tcBorders>
              <w:top w:val="single" w:sz="4" w:space="0" w:color="auto"/>
              <w:left w:val="single" w:sz="4" w:space="0" w:color="auto"/>
              <w:bottom w:val="single" w:sz="4" w:space="0" w:color="auto"/>
              <w:right w:val="single" w:sz="4" w:space="0" w:color="auto"/>
            </w:tcBorders>
            <w:hideMark/>
          </w:tcPr>
          <w:p w:rsidR="00961AD4" w:rsidRPr="00584041" w:rsidRDefault="00961AD4" w:rsidP="00961AD4">
            <w:pPr>
              <w:pStyle w:val="HeadDoc"/>
              <w:rPr>
                <w:sz w:val="24"/>
                <w:szCs w:val="24"/>
                <w:highlight w:val="yellow"/>
                <w:lang w:eastAsia="en-US"/>
              </w:rPr>
            </w:pPr>
            <w:r w:rsidRPr="00584041">
              <w:rPr>
                <w:sz w:val="24"/>
                <w:szCs w:val="24"/>
                <w:lang w:eastAsia="en-US"/>
              </w:rPr>
              <w:t>Улучшение экологической ситуации на территории города</w:t>
            </w:r>
          </w:p>
        </w:tc>
      </w:tr>
      <w:tr w:rsidR="00961AD4" w:rsidRPr="00584041" w:rsidTr="00961AD4">
        <w:trPr>
          <w:jc w:val="center"/>
        </w:trPr>
        <w:tc>
          <w:tcPr>
            <w:tcW w:w="3828" w:type="dxa"/>
            <w:tcBorders>
              <w:top w:val="single" w:sz="4" w:space="0" w:color="auto"/>
              <w:left w:val="single" w:sz="4" w:space="0" w:color="auto"/>
              <w:bottom w:val="single" w:sz="4" w:space="0" w:color="auto"/>
              <w:right w:val="single" w:sz="4" w:space="0" w:color="auto"/>
            </w:tcBorders>
            <w:hideMark/>
          </w:tcPr>
          <w:p w:rsidR="00961AD4" w:rsidRPr="00584041" w:rsidRDefault="00961AD4" w:rsidP="00961AD4">
            <w:pPr>
              <w:pStyle w:val="HeadDoc"/>
              <w:rPr>
                <w:sz w:val="24"/>
                <w:szCs w:val="24"/>
                <w:lang w:eastAsia="en-US"/>
              </w:rPr>
            </w:pPr>
            <w:r w:rsidRPr="00584041">
              <w:rPr>
                <w:sz w:val="24"/>
                <w:szCs w:val="24"/>
                <w:lang w:eastAsia="en-US"/>
              </w:rPr>
              <w:t>Задачи  программы</w:t>
            </w:r>
          </w:p>
        </w:tc>
        <w:tc>
          <w:tcPr>
            <w:tcW w:w="10820" w:type="dxa"/>
            <w:gridSpan w:val="4"/>
            <w:tcBorders>
              <w:top w:val="single" w:sz="4" w:space="0" w:color="auto"/>
              <w:left w:val="single" w:sz="4" w:space="0" w:color="auto"/>
              <w:bottom w:val="single" w:sz="4" w:space="0" w:color="auto"/>
              <w:right w:val="single" w:sz="4" w:space="0" w:color="auto"/>
            </w:tcBorders>
            <w:hideMark/>
          </w:tcPr>
          <w:p w:rsidR="00961AD4" w:rsidRPr="00584041" w:rsidRDefault="00961AD4" w:rsidP="00961AD4">
            <w:pPr>
              <w:pStyle w:val="HeadDoc"/>
              <w:rPr>
                <w:sz w:val="24"/>
                <w:szCs w:val="24"/>
                <w:lang w:eastAsia="en-US"/>
              </w:rPr>
            </w:pPr>
            <w:r w:rsidRPr="00584041">
              <w:rPr>
                <w:sz w:val="24"/>
                <w:szCs w:val="24"/>
                <w:lang w:eastAsia="en-US"/>
              </w:rPr>
              <w:t xml:space="preserve">Организация использования, охраны, защиты, воспроизводства городских лесов </w:t>
            </w:r>
          </w:p>
          <w:p w:rsidR="00961AD4" w:rsidRPr="00584041" w:rsidRDefault="00961AD4" w:rsidP="00961AD4">
            <w:pPr>
              <w:pStyle w:val="HeadDoc"/>
              <w:rPr>
                <w:sz w:val="24"/>
                <w:szCs w:val="24"/>
                <w:lang w:eastAsia="en-US"/>
              </w:rPr>
            </w:pPr>
            <w:r w:rsidRPr="00584041">
              <w:rPr>
                <w:sz w:val="24"/>
                <w:szCs w:val="24"/>
                <w:lang w:eastAsia="en-US"/>
              </w:rPr>
              <w:t>Снижение техногенной нагрузки на окружающую среду города</w:t>
            </w:r>
          </w:p>
          <w:p w:rsidR="00961AD4" w:rsidRPr="00584041" w:rsidRDefault="00961AD4" w:rsidP="00961AD4">
            <w:pPr>
              <w:pStyle w:val="HeadDoc"/>
              <w:rPr>
                <w:sz w:val="24"/>
                <w:szCs w:val="24"/>
                <w:lang w:eastAsia="en-US"/>
              </w:rPr>
            </w:pPr>
            <w:r w:rsidRPr="00584041">
              <w:rPr>
                <w:sz w:val="24"/>
                <w:szCs w:val="24"/>
                <w:lang w:eastAsia="en-US"/>
              </w:rPr>
              <w:t>Повышение эффективности отлова и содержания безнадзорных животных.</w:t>
            </w:r>
          </w:p>
        </w:tc>
      </w:tr>
      <w:tr w:rsidR="00961AD4" w:rsidRPr="00584041" w:rsidTr="00961AD4">
        <w:trPr>
          <w:jc w:val="center"/>
        </w:trPr>
        <w:tc>
          <w:tcPr>
            <w:tcW w:w="3828" w:type="dxa"/>
            <w:tcBorders>
              <w:top w:val="single" w:sz="4" w:space="0" w:color="auto"/>
              <w:left w:val="single" w:sz="4" w:space="0" w:color="auto"/>
              <w:bottom w:val="single" w:sz="4" w:space="0" w:color="auto"/>
              <w:right w:val="single" w:sz="4" w:space="0" w:color="auto"/>
            </w:tcBorders>
            <w:hideMark/>
          </w:tcPr>
          <w:p w:rsidR="00961AD4" w:rsidRPr="00584041" w:rsidRDefault="00961AD4" w:rsidP="00961AD4">
            <w:pPr>
              <w:pStyle w:val="HeadDoc"/>
              <w:rPr>
                <w:sz w:val="24"/>
                <w:szCs w:val="24"/>
                <w:lang w:eastAsia="en-US"/>
              </w:rPr>
            </w:pPr>
            <w:r w:rsidRPr="00584041">
              <w:rPr>
                <w:sz w:val="24"/>
                <w:szCs w:val="24"/>
                <w:lang w:eastAsia="en-US"/>
              </w:rPr>
              <w:t>Сроки и этапы реализации пр</w:t>
            </w:r>
            <w:r w:rsidRPr="00584041">
              <w:rPr>
                <w:sz w:val="24"/>
                <w:szCs w:val="24"/>
                <w:lang w:eastAsia="en-US"/>
              </w:rPr>
              <w:t>о</w:t>
            </w:r>
            <w:r w:rsidRPr="00584041">
              <w:rPr>
                <w:sz w:val="24"/>
                <w:szCs w:val="24"/>
                <w:lang w:eastAsia="en-US"/>
              </w:rPr>
              <w:t>граммы</w:t>
            </w:r>
          </w:p>
        </w:tc>
        <w:tc>
          <w:tcPr>
            <w:tcW w:w="10820" w:type="dxa"/>
            <w:gridSpan w:val="4"/>
            <w:tcBorders>
              <w:top w:val="single" w:sz="4" w:space="0" w:color="auto"/>
              <w:left w:val="single" w:sz="4" w:space="0" w:color="auto"/>
              <w:bottom w:val="single" w:sz="4" w:space="0" w:color="auto"/>
              <w:right w:val="single" w:sz="4" w:space="0" w:color="auto"/>
            </w:tcBorders>
            <w:hideMark/>
          </w:tcPr>
          <w:p w:rsidR="00961AD4" w:rsidRPr="00584041" w:rsidRDefault="00961AD4" w:rsidP="00961AD4">
            <w:pPr>
              <w:pStyle w:val="HeadDoc"/>
              <w:rPr>
                <w:sz w:val="24"/>
                <w:szCs w:val="24"/>
                <w:lang w:eastAsia="en-US"/>
              </w:rPr>
            </w:pPr>
            <w:r w:rsidRPr="00584041">
              <w:rPr>
                <w:sz w:val="24"/>
                <w:szCs w:val="24"/>
                <w:lang w:eastAsia="en-US"/>
              </w:rPr>
              <w:t>Реализуется в 2018 – 2020 годах, в 1 этап</w:t>
            </w:r>
          </w:p>
        </w:tc>
      </w:tr>
      <w:tr w:rsidR="00961AD4" w:rsidRPr="00584041" w:rsidTr="00961AD4">
        <w:trPr>
          <w:trHeight w:val="435"/>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961AD4" w:rsidRPr="00584041" w:rsidRDefault="00961AD4" w:rsidP="00961AD4">
            <w:pPr>
              <w:pStyle w:val="HeadDoc"/>
              <w:rPr>
                <w:sz w:val="24"/>
                <w:szCs w:val="24"/>
                <w:lang w:eastAsia="en-US"/>
              </w:rPr>
            </w:pPr>
            <w:r w:rsidRPr="00584041">
              <w:rPr>
                <w:sz w:val="24"/>
                <w:szCs w:val="24"/>
                <w:lang w:eastAsia="en-US"/>
              </w:rPr>
              <w:t xml:space="preserve">Объемы бюджетных </w:t>
            </w:r>
          </w:p>
          <w:p w:rsidR="00961AD4" w:rsidRPr="00584041" w:rsidRDefault="00961AD4" w:rsidP="00961AD4">
            <w:pPr>
              <w:pStyle w:val="HeadDoc"/>
              <w:rPr>
                <w:sz w:val="24"/>
                <w:szCs w:val="24"/>
                <w:lang w:eastAsia="en-US"/>
              </w:rPr>
            </w:pPr>
            <w:r w:rsidRPr="00584041">
              <w:rPr>
                <w:sz w:val="24"/>
                <w:szCs w:val="24"/>
                <w:lang w:eastAsia="en-US"/>
              </w:rPr>
              <w:t xml:space="preserve"> ассигнований за счет средств бюджета города Нижнего Новг</w:t>
            </w:r>
            <w:r w:rsidRPr="00584041">
              <w:rPr>
                <w:sz w:val="24"/>
                <w:szCs w:val="24"/>
                <w:lang w:eastAsia="en-US"/>
              </w:rPr>
              <w:t>о</w:t>
            </w:r>
            <w:r w:rsidRPr="00584041">
              <w:rPr>
                <w:sz w:val="24"/>
                <w:szCs w:val="24"/>
                <w:lang w:eastAsia="en-US"/>
              </w:rPr>
              <w:t>рода программы</w:t>
            </w:r>
          </w:p>
        </w:tc>
        <w:tc>
          <w:tcPr>
            <w:tcW w:w="4866" w:type="dxa"/>
            <w:vMerge w:val="restart"/>
            <w:tcBorders>
              <w:top w:val="single" w:sz="4" w:space="0" w:color="auto"/>
              <w:left w:val="single" w:sz="4" w:space="0" w:color="auto"/>
              <w:bottom w:val="single" w:sz="4" w:space="0" w:color="auto"/>
              <w:right w:val="single" w:sz="4" w:space="0" w:color="auto"/>
            </w:tcBorders>
            <w:hideMark/>
          </w:tcPr>
          <w:p w:rsidR="00961AD4" w:rsidRPr="00584041" w:rsidRDefault="00961AD4" w:rsidP="00961AD4">
            <w:pPr>
              <w:pStyle w:val="HeadDoc"/>
              <w:rPr>
                <w:sz w:val="24"/>
                <w:szCs w:val="24"/>
                <w:lang w:eastAsia="en-US"/>
              </w:rPr>
            </w:pPr>
            <w:r w:rsidRPr="00584041">
              <w:rPr>
                <w:sz w:val="24"/>
                <w:szCs w:val="24"/>
                <w:lang w:eastAsia="en-US"/>
              </w:rPr>
              <w:t>Ответственный исполнитель,</w:t>
            </w:r>
          </w:p>
          <w:p w:rsidR="00961AD4" w:rsidRPr="00584041" w:rsidRDefault="00961AD4" w:rsidP="00961AD4">
            <w:pPr>
              <w:pStyle w:val="HeadDoc"/>
              <w:rPr>
                <w:sz w:val="24"/>
                <w:szCs w:val="24"/>
                <w:lang w:eastAsia="en-US"/>
              </w:rPr>
            </w:pPr>
            <w:r w:rsidRPr="00584041">
              <w:rPr>
                <w:sz w:val="24"/>
                <w:szCs w:val="24"/>
                <w:lang w:eastAsia="en-US"/>
              </w:rPr>
              <w:t>соисполнители</w:t>
            </w:r>
          </w:p>
        </w:tc>
        <w:tc>
          <w:tcPr>
            <w:tcW w:w="5954" w:type="dxa"/>
            <w:gridSpan w:val="3"/>
            <w:tcBorders>
              <w:top w:val="single" w:sz="4" w:space="0" w:color="auto"/>
              <w:left w:val="single" w:sz="4" w:space="0" w:color="auto"/>
              <w:bottom w:val="single" w:sz="4" w:space="0" w:color="auto"/>
              <w:right w:val="single" w:sz="4" w:space="0" w:color="auto"/>
            </w:tcBorders>
            <w:hideMark/>
          </w:tcPr>
          <w:p w:rsidR="00961AD4" w:rsidRPr="00584041" w:rsidRDefault="00961AD4" w:rsidP="00961AD4">
            <w:pPr>
              <w:pStyle w:val="HeadDoc"/>
              <w:jc w:val="center"/>
              <w:rPr>
                <w:sz w:val="24"/>
                <w:szCs w:val="24"/>
                <w:lang w:eastAsia="en-US"/>
              </w:rPr>
            </w:pPr>
            <w:r w:rsidRPr="00584041">
              <w:rPr>
                <w:sz w:val="24"/>
                <w:szCs w:val="24"/>
                <w:lang w:eastAsia="en-US"/>
              </w:rPr>
              <w:t>Расходы (руб.) годы</w:t>
            </w:r>
          </w:p>
        </w:tc>
      </w:tr>
      <w:tr w:rsidR="00961AD4" w:rsidRPr="00584041" w:rsidTr="00961AD4">
        <w:trPr>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961AD4" w:rsidRPr="00584041" w:rsidRDefault="00961AD4" w:rsidP="00961AD4">
            <w:pPr>
              <w:pStyle w:val="HeadDoc"/>
              <w:rPr>
                <w:sz w:val="24"/>
                <w:szCs w:val="24"/>
                <w:lang w:eastAsia="en-US"/>
              </w:rPr>
            </w:pPr>
          </w:p>
        </w:tc>
        <w:tc>
          <w:tcPr>
            <w:tcW w:w="4866" w:type="dxa"/>
            <w:vMerge/>
            <w:tcBorders>
              <w:top w:val="single" w:sz="4" w:space="0" w:color="auto"/>
              <w:left w:val="single" w:sz="4" w:space="0" w:color="auto"/>
              <w:bottom w:val="single" w:sz="4" w:space="0" w:color="auto"/>
              <w:right w:val="single" w:sz="4" w:space="0" w:color="auto"/>
            </w:tcBorders>
            <w:vAlign w:val="center"/>
            <w:hideMark/>
          </w:tcPr>
          <w:p w:rsidR="00961AD4" w:rsidRPr="00584041" w:rsidRDefault="00961AD4" w:rsidP="00961AD4">
            <w:pPr>
              <w:pStyle w:val="HeadDoc"/>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61AD4" w:rsidRPr="00584041" w:rsidRDefault="00961AD4" w:rsidP="00961AD4">
            <w:pPr>
              <w:pStyle w:val="HeadDoc"/>
              <w:jc w:val="center"/>
              <w:rPr>
                <w:sz w:val="24"/>
                <w:szCs w:val="24"/>
                <w:lang w:eastAsia="en-US"/>
              </w:rPr>
            </w:pPr>
            <w:r w:rsidRPr="00584041">
              <w:rPr>
                <w:sz w:val="24"/>
                <w:szCs w:val="24"/>
                <w:lang w:eastAsia="en-US"/>
              </w:rPr>
              <w:t>2018 год</w:t>
            </w:r>
          </w:p>
        </w:tc>
        <w:tc>
          <w:tcPr>
            <w:tcW w:w="1985" w:type="dxa"/>
            <w:tcBorders>
              <w:top w:val="single" w:sz="4" w:space="0" w:color="auto"/>
              <w:left w:val="single" w:sz="4" w:space="0" w:color="auto"/>
              <w:bottom w:val="single" w:sz="4" w:space="0" w:color="auto"/>
              <w:right w:val="single" w:sz="4" w:space="0" w:color="auto"/>
            </w:tcBorders>
            <w:hideMark/>
          </w:tcPr>
          <w:p w:rsidR="00961AD4" w:rsidRPr="00584041" w:rsidRDefault="00961AD4" w:rsidP="00961AD4">
            <w:pPr>
              <w:pStyle w:val="HeadDoc"/>
              <w:jc w:val="center"/>
              <w:rPr>
                <w:sz w:val="24"/>
                <w:szCs w:val="24"/>
                <w:lang w:eastAsia="en-US"/>
              </w:rPr>
            </w:pPr>
            <w:r w:rsidRPr="00584041">
              <w:rPr>
                <w:sz w:val="24"/>
                <w:szCs w:val="24"/>
                <w:lang w:eastAsia="en-US"/>
              </w:rPr>
              <w:t>2019 год</w:t>
            </w:r>
          </w:p>
        </w:tc>
        <w:tc>
          <w:tcPr>
            <w:tcW w:w="1985" w:type="dxa"/>
            <w:tcBorders>
              <w:top w:val="single" w:sz="4" w:space="0" w:color="auto"/>
              <w:left w:val="single" w:sz="4" w:space="0" w:color="auto"/>
              <w:bottom w:val="single" w:sz="4" w:space="0" w:color="auto"/>
              <w:right w:val="single" w:sz="4" w:space="0" w:color="auto"/>
            </w:tcBorders>
            <w:hideMark/>
          </w:tcPr>
          <w:p w:rsidR="00961AD4" w:rsidRPr="00584041" w:rsidRDefault="00961AD4" w:rsidP="00961AD4">
            <w:pPr>
              <w:pStyle w:val="HeadDoc"/>
              <w:jc w:val="center"/>
              <w:rPr>
                <w:sz w:val="24"/>
                <w:szCs w:val="24"/>
                <w:lang w:eastAsia="en-US"/>
              </w:rPr>
            </w:pPr>
            <w:r w:rsidRPr="00584041">
              <w:rPr>
                <w:sz w:val="24"/>
                <w:szCs w:val="24"/>
                <w:lang w:eastAsia="en-US"/>
              </w:rPr>
              <w:t>2020 год</w:t>
            </w:r>
          </w:p>
        </w:tc>
      </w:tr>
      <w:tr w:rsidR="00961AD4" w:rsidRPr="00584041" w:rsidTr="00961AD4">
        <w:trPr>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961AD4" w:rsidRPr="00584041" w:rsidRDefault="00961AD4" w:rsidP="00961AD4">
            <w:pPr>
              <w:pStyle w:val="HeadDoc"/>
              <w:rPr>
                <w:sz w:val="24"/>
                <w:szCs w:val="24"/>
                <w:lang w:eastAsia="en-US"/>
              </w:rPr>
            </w:pPr>
          </w:p>
        </w:tc>
        <w:tc>
          <w:tcPr>
            <w:tcW w:w="4866" w:type="dxa"/>
            <w:tcBorders>
              <w:top w:val="single" w:sz="4" w:space="0" w:color="auto"/>
              <w:left w:val="single" w:sz="4" w:space="0" w:color="auto"/>
              <w:bottom w:val="single" w:sz="4" w:space="0" w:color="auto"/>
              <w:right w:val="single" w:sz="4" w:space="0" w:color="auto"/>
            </w:tcBorders>
            <w:hideMark/>
          </w:tcPr>
          <w:p w:rsidR="00961AD4" w:rsidRPr="00584041" w:rsidRDefault="00961AD4" w:rsidP="00961AD4">
            <w:pPr>
              <w:pStyle w:val="HeadDoc"/>
              <w:jc w:val="center"/>
              <w:rPr>
                <w:sz w:val="24"/>
                <w:szCs w:val="24"/>
                <w:lang w:eastAsia="en-US"/>
              </w:rPr>
            </w:pPr>
            <w:r w:rsidRPr="00584041">
              <w:rPr>
                <w:sz w:val="24"/>
                <w:szCs w:val="24"/>
                <w:lang w:eastAsia="en-US"/>
              </w:rPr>
              <w:t>Всего</w:t>
            </w:r>
          </w:p>
        </w:tc>
        <w:tc>
          <w:tcPr>
            <w:tcW w:w="1984" w:type="dxa"/>
            <w:tcBorders>
              <w:top w:val="single" w:sz="4" w:space="0" w:color="auto"/>
              <w:left w:val="single" w:sz="4" w:space="0" w:color="auto"/>
              <w:bottom w:val="single" w:sz="4" w:space="0" w:color="auto"/>
              <w:right w:val="single" w:sz="4" w:space="0" w:color="auto"/>
            </w:tcBorders>
            <w:hideMark/>
          </w:tcPr>
          <w:p w:rsidR="00961AD4" w:rsidRPr="00584041" w:rsidRDefault="00C4773B" w:rsidP="00961AD4">
            <w:pPr>
              <w:pStyle w:val="HeadDoc"/>
              <w:jc w:val="center"/>
              <w:rPr>
                <w:sz w:val="24"/>
                <w:szCs w:val="24"/>
                <w:lang w:eastAsia="en-US"/>
              </w:rPr>
            </w:pPr>
            <w:r w:rsidRPr="002A5BD9">
              <w:rPr>
                <w:sz w:val="24"/>
                <w:szCs w:val="24"/>
                <w:lang w:eastAsia="en-US"/>
              </w:rPr>
              <w:t>107 503 900,00</w:t>
            </w:r>
          </w:p>
        </w:tc>
        <w:tc>
          <w:tcPr>
            <w:tcW w:w="1985" w:type="dxa"/>
            <w:tcBorders>
              <w:top w:val="single" w:sz="4" w:space="0" w:color="auto"/>
              <w:left w:val="single" w:sz="4" w:space="0" w:color="auto"/>
              <w:bottom w:val="single" w:sz="4" w:space="0" w:color="auto"/>
              <w:right w:val="single" w:sz="4" w:space="0" w:color="auto"/>
            </w:tcBorders>
            <w:hideMark/>
          </w:tcPr>
          <w:p w:rsidR="00961AD4" w:rsidRPr="00584041" w:rsidRDefault="00C4773B" w:rsidP="00961AD4">
            <w:pPr>
              <w:pStyle w:val="HeadDoc"/>
              <w:jc w:val="center"/>
              <w:rPr>
                <w:sz w:val="24"/>
                <w:szCs w:val="24"/>
                <w:lang w:eastAsia="en-US"/>
              </w:rPr>
            </w:pPr>
            <w:r>
              <w:rPr>
                <w:sz w:val="24"/>
                <w:szCs w:val="24"/>
                <w:lang w:eastAsia="en-US"/>
              </w:rPr>
              <w:t>110 166 700,00</w:t>
            </w:r>
          </w:p>
        </w:tc>
        <w:tc>
          <w:tcPr>
            <w:tcW w:w="1985" w:type="dxa"/>
            <w:tcBorders>
              <w:top w:val="single" w:sz="4" w:space="0" w:color="auto"/>
              <w:left w:val="single" w:sz="4" w:space="0" w:color="auto"/>
              <w:bottom w:val="single" w:sz="4" w:space="0" w:color="auto"/>
              <w:right w:val="single" w:sz="4" w:space="0" w:color="auto"/>
            </w:tcBorders>
            <w:hideMark/>
          </w:tcPr>
          <w:p w:rsidR="00961AD4" w:rsidRPr="00584041" w:rsidRDefault="00C4773B" w:rsidP="00961AD4">
            <w:pPr>
              <w:pStyle w:val="HeadDoc"/>
              <w:jc w:val="center"/>
              <w:rPr>
                <w:sz w:val="24"/>
                <w:szCs w:val="24"/>
                <w:lang w:eastAsia="en-US"/>
              </w:rPr>
            </w:pPr>
            <w:r>
              <w:rPr>
                <w:sz w:val="24"/>
                <w:szCs w:val="24"/>
                <w:lang w:eastAsia="en-US"/>
              </w:rPr>
              <w:t>112 860 400,00</w:t>
            </w:r>
            <w:bookmarkStart w:id="1" w:name="_GoBack"/>
            <w:bookmarkEnd w:id="1"/>
          </w:p>
        </w:tc>
      </w:tr>
      <w:tr w:rsidR="00961AD4" w:rsidRPr="00584041" w:rsidTr="00961AD4">
        <w:trPr>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961AD4" w:rsidRPr="00584041" w:rsidRDefault="00961AD4" w:rsidP="00961AD4">
            <w:pPr>
              <w:pStyle w:val="HeadDoc"/>
              <w:rPr>
                <w:sz w:val="24"/>
                <w:szCs w:val="24"/>
                <w:lang w:eastAsia="en-US"/>
              </w:rPr>
            </w:pPr>
          </w:p>
        </w:tc>
        <w:tc>
          <w:tcPr>
            <w:tcW w:w="4866" w:type="dxa"/>
            <w:tcBorders>
              <w:top w:val="single" w:sz="4" w:space="0" w:color="auto"/>
              <w:left w:val="single" w:sz="4" w:space="0" w:color="auto"/>
              <w:bottom w:val="single" w:sz="4" w:space="0" w:color="auto"/>
              <w:right w:val="single" w:sz="4" w:space="0" w:color="auto"/>
            </w:tcBorders>
            <w:hideMark/>
          </w:tcPr>
          <w:p w:rsidR="00961AD4" w:rsidRPr="00584041" w:rsidRDefault="00961AD4" w:rsidP="00961AD4">
            <w:pPr>
              <w:pStyle w:val="HeadDoc"/>
              <w:rPr>
                <w:sz w:val="24"/>
                <w:szCs w:val="24"/>
                <w:lang w:eastAsia="en-US"/>
              </w:rPr>
            </w:pPr>
            <w:r w:rsidRPr="00584041">
              <w:rPr>
                <w:sz w:val="24"/>
                <w:szCs w:val="24"/>
                <w:lang w:eastAsia="en-US"/>
              </w:rPr>
              <w:t>Департамент благоустройства и дорожного хозяйства администрации города Нижнего Новгорода</w:t>
            </w:r>
          </w:p>
        </w:tc>
        <w:tc>
          <w:tcPr>
            <w:tcW w:w="1984" w:type="dxa"/>
            <w:tcBorders>
              <w:top w:val="single" w:sz="4" w:space="0" w:color="auto"/>
              <w:left w:val="single" w:sz="4" w:space="0" w:color="auto"/>
              <w:bottom w:val="single" w:sz="4" w:space="0" w:color="auto"/>
              <w:right w:val="single" w:sz="4" w:space="0" w:color="auto"/>
            </w:tcBorders>
            <w:hideMark/>
          </w:tcPr>
          <w:p w:rsidR="00961AD4" w:rsidRPr="00584041" w:rsidRDefault="00137EE8" w:rsidP="00961AD4">
            <w:pPr>
              <w:pStyle w:val="HeadDoc"/>
              <w:jc w:val="center"/>
              <w:rPr>
                <w:sz w:val="24"/>
                <w:szCs w:val="24"/>
                <w:lang w:eastAsia="en-US"/>
              </w:rPr>
            </w:pPr>
            <w:r>
              <w:rPr>
                <w:sz w:val="24"/>
                <w:szCs w:val="24"/>
                <w:lang w:eastAsia="en-US"/>
              </w:rPr>
              <w:t>10 123 700,00</w:t>
            </w:r>
          </w:p>
        </w:tc>
        <w:tc>
          <w:tcPr>
            <w:tcW w:w="1985" w:type="dxa"/>
            <w:tcBorders>
              <w:top w:val="single" w:sz="4" w:space="0" w:color="auto"/>
              <w:left w:val="single" w:sz="4" w:space="0" w:color="auto"/>
              <w:bottom w:val="single" w:sz="4" w:space="0" w:color="auto"/>
              <w:right w:val="single" w:sz="4" w:space="0" w:color="auto"/>
            </w:tcBorders>
            <w:hideMark/>
          </w:tcPr>
          <w:p w:rsidR="00961AD4" w:rsidRPr="00584041" w:rsidRDefault="00137EE8" w:rsidP="00961AD4">
            <w:pPr>
              <w:pStyle w:val="HeadDoc"/>
              <w:jc w:val="center"/>
              <w:rPr>
                <w:sz w:val="24"/>
                <w:szCs w:val="24"/>
                <w:lang w:eastAsia="en-US"/>
              </w:rPr>
            </w:pPr>
            <w:r w:rsidRPr="00137EE8">
              <w:rPr>
                <w:sz w:val="24"/>
                <w:szCs w:val="24"/>
                <w:lang w:eastAsia="en-US"/>
              </w:rPr>
              <w:t>10 123 700,00</w:t>
            </w:r>
          </w:p>
        </w:tc>
        <w:tc>
          <w:tcPr>
            <w:tcW w:w="1985" w:type="dxa"/>
            <w:tcBorders>
              <w:top w:val="single" w:sz="4" w:space="0" w:color="auto"/>
              <w:left w:val="single" w:sz="4" w:space="0" w:color="auto"/>
              <w:bottom w:val="single" w:sz="4" w:space="0" w:color="auto"/>
              <w:right w:val="single" w:sz="4" w:space="0" w:color="auto"/>
            </w:tcBorders>
            <w:hideMark/>
          </w:tcPr>
          <w:p w:rsidR="00961AD4" w:rsidRPr="00584041" w:rsidRDefault="00137EE8" w:rsidP="00961AD4">
            <w:pPr>
              <w:pStyle w:val="HeadDoc"/>
              <w:jc w:val="center"/>
              <w:rPr>
                <w:sz w:val="24"/>
                <w:szCs w:val="24"/>
                <w:lang w:eastAsia="en-US"/>
              </w:rPr>
            </w:pPr>
            <w:r w:rsidRPr="00137EE8">
              <w:rPr>
                <w:sz w:val="24"/>
                <w:szCs w:val="24"/>
                <w:lang w:eastAsia="en-US"/>
              </w:rPr>
              <w:t>10 123 700,00</w:t>
            </w:r>
          </w:p>
        </w:tc>
      </w:tr>
      <w:tr w:rsidR="00961AD4" w:rsidRPr="00584041" w:rsidTr="00961AD4">
        <w:trPr>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961AD4" w:rsidRPr="00584041" w:rsidRDefault="00961AD4" w:rsidP="00961AD4">
            <w:pPr>
              <w:pStyle w:val="HeadDoc"/>
              <w:rPr>
                <w:sz w:val="24"/>
                <w:szCs w:val="24"/>
                <w:lang w:eastAsia="en-US"/>
              </w:rPr>
            </w:pPr>
          </w:p>
        </w:tc>
        <w:tc>
          <w:tcPr>
            <w:tcW w:w="4866" w:type="dxa"/>
            <w:tcBorders>
              <w:top w:val="single" w:sz="4" w:space="0" w:color="auto"/>
              <w:left w:val="single" w:sz="4" w:space="0" w:color="auto"/>
              <w:bottom w:val="single" w:sz="4" w:space="0" w:color="auto"/>
              <w:right w:val="single" w:sz="4" w:space="0" w:color="auto"/>
            </w:tcBorders>
            <w:hideMark/>
          </w:tcPr>
          <w:p w:rsidR="00961AD4" w:rsidRPr="00584041" w:rsidRDefault="00961AD4" w:rsidP="00961AD4">
            <w:pPr>
              <w:pStyle w:val="HeadDoc"/>
              <w:rPr>
                <w:sz w:val="24"/>
                <w:szCs w:val="24"/>
                <w:lang w:eastAsia="en-US"/>
              </w:rPr>
            </w:pPr>
            <w:r w:rsidRPr="00584041">
              <w:rPr>
                <w:sz w:val="24"/>
                <w:szCs w:val="24"/>
                <w:lang w:eastAsia="en-US"/>
              </w:rPr>
              <w:t>МКУ «Лесопарковое хозяйство города Ни</w:t>
            </w:r>
            <w:r w:rsidRPr="00584041">
              <w:rPr>
                <w:sz w:val="24"/>
                <w:szCs w:val="24"/>
                <w:lang w:eastAsia="en-US"/>
              </w:rPr>
              <w:t>ж</w:t>
            </w:r>
            <w:r w:rsidRPr="00584041">
              <w:rPr>
                <w:sz w:val="24"/>
                <w:szCs w:val="24"/>
                <w:lang w:eastAsia="en-US"/>
              </w:rPr>
              <w:t>него Новгорода» (Департамент благоустро</w:t>
            </w:r>
            <w:r w:rsidRPr="00584041">
              <w:rPr>
                <w:sz w:val="24"/>
                <w:szCs w:val="24"/>
                <w:lang w:eastAsia="en-US"/>
              </w:rPr>
              <w:t>й</w:t>
            </w:r>
            <w:r w:rsidRPr="00584041">
              <w:rPr>
                <w:sz w:val="24"/>
                <w:szCs w:val="24"/>
                <w:lang w:eastAsia="en-US"/>
              </w:rPr>
              <w:t>ства и дорожного хозяйства администрации города Нижнего Новгорода)</w:t>
            </w:r>
          </w:p>
        </w:tc>
        <w:tc>
          <w:tcPr>
            <w:tcW w:w="1984" w:type="dxa"/>
            <w:tcBorders>
              <w:top w:val="single" w:sz="4" w:space="0" w:color="auto"/>
              <w:left w:val="single" w:sz="4" w:space="0" w:color="auto"/>
              <w:bottom w:val="single" w:sz="4" w:space="0" w:color="auto"/>
              <w:right w:val="single" w:sz="4" w:space="0" w:color="auto"/>
            </w:tcBorders>
            <w:hideMark/>
          </w:tcPr>
          <w:p w:rsidR="00961AD4" w:rsidRPr="00584041" w:rsidRDefault="00137EE8" w:rsidP="00961AD4">
            <w:pPr>
              <w:pStyle w:val="HeadDoc"/>
              <w:jc w:val="center"/>
              <w:rPr>
                <w:sz w:val="24"/>
                <w:szCs w:val="24"/>
                <w:lang w:eastAsia="en-US"/>
              </w:rPr>
            </w:pPr>
            <w:r>
              <w:rPr>
                <w:sz w:val="24"/>
                <w:szCs w:val="24"/>
                <w:lang w:eastAsia="en-US"/>
              </w:rPr>
              <w:t>63 794 600,00</w:t>
            </w:r>
          </w:p>
        </w:tc>
        <w:tc>
          <w:tcPr>
            <w:tcW w:w="1985" w:type="dxa"/>
            <w:tcBorders>
              <w:top w:val="single" w:sz="4" w:space="0" w:color="auto"/>
              <w:left w:val="single" w:sz="4" w:space="0" w:color="auto"/>
              <w:bottom w:val="single" w:sz="4" w:space="0" w:color="auto"/>
              <w:right w:val="single" w:sz="4" w:space="0" w:color="auto"/>
            </w:tcBorders>
            <w:hideMark/>
          </w:tcPr>
          <w:p w:rsidR="00961AD4" w:rsidRPr="00584041" w:rsidRDefault="00137EE8" w:rsidP="00961AD4">
            <w:pPr>
              <w:pStyle w:val="HeadDoc"/>
              <w:jc w:val="center"/>
              <w:rPr>
                <w:sz w:val="24"/>
                <w:szCs w:val="24"/>
                <w:lang w:eastAsia="en-US"/>
              </w:rPr>
            </w:pPr>
            <w:r>
              <w:rPr>
                <w:sz w:val="24"/>
                <w:szCs w:val="24"/>
                <w:lang w:eastAsia="en-US"/>
              </w:rPr>
              <w:t>65 601 600,00</w:t>
            </w:r>
          </w:p>
        </w:tc>
        <w:tc>
          <w:tcPr>
            <w:tcW w:w="1985" w:type="dxa"/>
            <w:tcBorders>
              <w:top w:val="single" w:sz="4" w:space="0" w:color="auto"/>
              <w:left w:val="single" w:sz="4" w:space="0" w:color="auto"/>
              <w:bottom w:val="single" w:sz="4" w:space="0" w:color="auto"/>
              <w:right w:val="single" w:sz="4" w:space="0" w:color="auto"/>
            </w:tcBorders>
            <w:hideMark/>
          </w:tcPr>
          <w:p w:rsidR="00961AD4" w:rsidRPr="00584041" w:rsidRDefault="00137EE8" w:rsidP="00961AD4">
            <w:pPr>
              <w:pStyle w:val="HeadDoc"/>
              <w:jc w:val="center"/>
              <w:rPr>
                <w:sz w:val="24"/>
                <w:szCs w:val="24"/>
                <w:lang w:eastAsia="en-US"/>
              </w:rPr>
            </w:pPr>
            <w:r>
              <w:rPr>
                <w:sz w:val="24"/>
                <w:szCs w:val="24"/>
                <w:lang w:eastAsia="en-US"/>
              </w:rPr>
              <w:t>67 452 800,00</w:t>
            </w:r>
          </w:p>
        </w:tc>
      </w:tr>
      <w:tr w:rsidR="00961AD4" w:rsidRPr="00584041" w:rsidTr="00961AD4">
        <w:trPr>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961AD4" w:rsidRPr="00584041" w:rsidRDefault="00961AD4" w:rsidP="00961AD4">
            <w:pPr>
              <w:pStyle w:val="HeadDoc"/>
              <w:rPr>
                <w:sz w:val="24"/>
                <w:szCs w:val="24"/>
                <w:lang w:eastAsia="en-US"/>
              </w:rPr>
            </w:pPr>
          </w:p>
        </w:tc>
        <w:tc>
          <w:tcPr>
            <w:tcW w:w="4866" w:type="dxa"/>
            <w:tcBorders>
              <w:top w:val="single" w:sz="4" w:space="0" w:color="auto"/>
              <w:left w:val="single" w:sz="4" w:space="0" w:color="auto"/>
              <w:bottom w:val="single" w:sz="4" w:space="0" w:color="auto"/>
              <w:right w:val="single" w:sz="4" w:space="0" w:color="auto"/>
            </w:tcBorders>
            <w:hideMark/>
          </w:tcPr>
          <w:p w:rsidR="00961AD4" w:rsidRPr="00584041" w:rsidRDefault="00961AD4" w:rsidP="00961AD4">
            <w:pPr>
              <w:pStyle w:val="HeadDoc"/>
              <w:rPr>
                <w:sz w:val="24"/>
                <w:szCs w:val="24"/>
                <w:lang w:eastAsia="en-US"/>
              </w:rPr>
            </w:pPr>
            <w:r w:rsidRPr="00584041">
              <w:rPr>
                <w:sz w:val="24"/>
                <w:szCs w:val="24"/>
                <w:lang w:eastAsia="en-US"/>
              </w:rPr>
              <w:t>МКУ «Комитет охраны окружающей среды и природных ресурсов города Нижнего Но</w:t>
            </w:r>
            <w:r w:rsidRPr="00584041">
              <w:rPr>
                <w:sz w:val="24"/>
                <w:szCs w:val="24"/>
                <w:lang w:eastAsia="en-US"/>
              </w:rPr>
              <w:t>в</w:t>
            </w:r>
            <w:r w:rsidRPr="00584041">
              <w:rPr>
                <w:sz w:val="24"/>
                <w:szCs w:val="24"/>
                <w:lang w:eastAsia="en-US"/>
              </w:rPr>
              <w:t>города» (департамент благоустройства и д</w:t>
            </w:r>
            <w:r w:rsidRPr="00584041">
              <w:rPr>
                <w:sz w:val="24"/>
                <w:szCs w:val="24"/>
                <w:lang w:eastAsia="en-US"/>
              </w:rPr>
              <w:t>о</w:t>
            </w:r>
            <w:r w:rsidRPr="00584041">
              <w:rPr>
                <w:sz w:val="24"/>
                <w:szCs w:val="24"/>
                <w:lang w:eastAsia="en-US"/>
              </w:rPr>
              <w:t>рожного хозяйства администрации города Нижнего Новгорода)</w:t>
            </w:r>
          </w:p>
        </w:tc>
        <w:tc>
          <w:tcPr>
            <w:tcW w:w="1984" w:type="dxa"/>
            <w:tcBorders>
              <w:top w:val="single" w:sz="4" w:space="0" w:color="auto"/>
              <w:left w:val="single" w:sz="4" w:space="0" w:color="auto"/>
              <w:bottom w:val="single" w:sz="4" w:space="0" w:color="auto"/>
              <w:right w:val="single" w:sz="4" w:space="0" w:color="auto"/>
            </w:tcBorders>
            <w:hideMark/>
          </w:tcPr>
          <w:p w:rsidR="00961AD4" w:rsidRPr="00584041" w:rsidRDefault="00137EE8" w:rsidP="00961AD4">
            <w:pPr>
              <w:pStyle w:val="HeadDoc"/>
              <w:jc w:val="center"/>
              <w:rPr>
                <w:sz w:val="24"/>
                <w:szCs w:val="24"/>
                <w:lang w:eastAsia="en-US"/>
              </w:rPr>
            </w:pPr>
            <w:r>
              <w:rPr>
                <w:sz w:val="24"/>
                <w:szCs w:val="24"/>
                <w:lang w:eastAsia="en-US"/>
              </w:rPr>
              <w:t>33 585 600,00</w:t>
            </w:r>
          </w:p>
        </w:tc>
        <w:tc>
          <w:tcPr>
            <w:tcW w:w="1985" w:type="dxa"/>
            <w:tcBorders>
              <w:top w:val="single" w:sz="4" w:space="0" w:color="auto"/>
              <w:left w:val="single" w:sz="4" w:space="0" w:color="auto"/>
              <w:bottom w:val="single" w:sz="4" w:space="0" w:color="auto"/>
              <w:right w:val="single" w:sz="4" w:space="0" w:color="auto"/>
            </w:tcBorders>
            <w:hideMark/>
          </w:tcPr>
          <w:p w:rsidR="00961AD4" w:rsidRPr="00584041" w:rsidRDefault="00137EE8" w:rsidP="00961AD4">
            <w:pPr>
              <w:pStyle w:val="HeadDoc"/>
              <w:jc w:val="center"/>
              <w:rPr>
                <w:sz w:val="24"/>
                <w:szCs w:val="24"/>
                <w:lang w:eastAsia="en-US"/>
              </w:rPr>
            </w:pPr>
            <w:r>
              <w:rPr>
                <w:sz w:val="24"/>
                <w:szCs w:val="24"/>
                <w:lang w:eastAsia="en-US"/>
              </w:rPr>
              <w:t>34 441 400,00</w:t>
            </w:r>
          </w:p>
        </w:tc>
        <w:tc>
          <w:tcPr>
            <w:tcW w:w="1985" w:type="dxa"/>
            <w:tcBorders>
              <w:top w:val="single" w:sz="4" w:space="0" w:color="auto"/>
              <w:left w:val="single" w:sz="4" w:space="0" w:color="auto"/>
              <w:bottom w:val="single" w:sz="4" w:space="0" w:color="auto"/>
              <w:right w:val="single" w:sz="4" w:space="0" w:color="auto"/>
            </w:tcBorders>
            <w:hideMark/>
          </w:tcPr>
          <w:p w:rsidR="00961AD4" w:rsidRPr="00584041" w:rsidRDefault="00137EE8" w:rsidP="00961AD4">
            <w:pPr>
              <w:pStyle w:val="HeadDoc"/>
              <w:jc w:val="center"/>
              <w:rPr>
                <w:sz w:val="24"/>
                <w:szCs w:val="24"/>
                <w:lang w:eastAsia="en-US"/>
              </w:rPr>
            </w:pPr>
            <w:r>
              <w:rPr>
                <w:sz w:val="24"/>
                <w:szCs w:val="24"/>
                <w:lang w:eastAsia="en-US"/>
              </w:rPr>
              <w:t>35 283 900,00</w:t>
            </w:r>
          </w:p>
        </w:tc>
      </w:tr>
      <w:tr w:rsidR="00961AD4" w:rsidRPr="00584041" w:rsidTr="00961AD4">
        <w:trPr>
          <w:jc w:val="center"/>
        </w:trPr>
        <w:tc>
          <w:tcPr>
            <w:tcW w:w="3828" w:type="dxa"/>
            <w:tcBorders>
              <w:top w:val="single" w:sz="4" w:space="0" w:color="auto"/>
              <w:left w:val="single" w:sz="4" w:space="0" w:color="auto"/>
              <w:bottom w:val="single" w:sz="4" w:space="0" w:color="auto"/>
              <w:right w:val="single" w:sz="4" w:space="0" w:color="auto"/>
            </w:tcBorders>
            <w:hideMark/>
          </w:tcPr>
          <w:p w:rsidR="00961AD4" w:rsidRPr="00584041" w:rsidRDefault="00961AD4" w:rsidP="00961AD4">
            <w:pPr>
              <w:pStyle w:val="HeadDoc"/>
              <w:rPr>
                <w:sz w:val="24"/>
                <w:szCs w:val="24"/>
                <w:lang w:eastAsia="en-US"/>
              </w:rPr>
            </w:pPr>
            <w:r w:rsidRPr="00584041">
              <w:rPr>
                <w:sz w:val="24"/>
                <w:szCs w:val="24"/>
                <w:lang w:eastAsia="en-US"/>
              </w:rPr>
              <w:lastRenderedPageBreak/>
              <w:t>Целевые индикаторы муниц</w:t>
            </w:r>
            <w:r w:rsidRPr="00584041">
              <w:rPr>
                <w:sz w:val="24"/>
                <w:szCs w:val="24"/>
                <w:lang w:eastAsia="en-US"/>
              </w:rPr>
              <w:t>и</w:t>
            </w:r>
            <w:r w:rsidRPr="00584041">
              <w:rPr>
                <w:sz w:val="24"/>
                <w:szCs w:val="24"/>
                <w:lang w:eastAsia="en-US"/>
              </w:rPr>
              <w:t>пальной программы</w:t>
            </w:r>
          </w:p>
        </w:tc>
        <w:tc>
          <w:tcPr>
            <w:tcW w:w="10820" w:type="dxa"/>
            <w:gridSpan w:val="4"/>
            <w:tcBorders>
              <w:top w:val="single" w:sz="4" w:space="0" w:color="auto"/>
              <w:left w:val="single" w:sz="4" w:space="0" w:color="auto"/>
              <w:bottom w:val="single" w:sz="4" w:space="0" w:color="auto"/>
              <w:right w:val="single" w:sz="4" w:space="0" w:color="auto"/>
            </w:tcBorders>
            <w:hideMark/>
          </w:tcPr>
          <w:p w:rsidR="00961AD4" w:rsidRPr="00584041" w:rsidRDefault="00961AD4" w:rsidP="00961AD4">
            <w:pPr>
              <w:pStyle w:val="HeadDoc"/>
              <w:rPr>
                <w:sz w:val="24"/>
                <w:szCs w:val="24"/>
                <w:lang w:eastAsia="en-US"/>
              </w:rPr>
            </w:pPr>
            <w:r w:rsidRPr="00584041">
              <w:rPr>
                <w:sz w:val="24"/>
                <w:szCs w:val="24"/>
                <w:lang w:eastAsia="en-US"/>
              </w:rPr>
              <w:t>Доля загрязняющих веществ с превышением ПДК по отношению к общему количеству контролиру</w:t>
            </w:r>
            <w:r w:rsidRPr="00584041">
              <w:rPr>
                <w:sz w:val="24"/>
                <w:szCs w:val="24"/>
                <w:lang w:eastAsia="en-US"/>
              </w:rPr>
              <w:t>е</w:t>
            </w:r>
            <w:r w:rsidRPr="00584041">
              <w:rPr>
                <w:sz w:val="24"/>
                <w:szCs w:val="24"/>
                <w:lang w:eastAsia="en-US"/>
              </w:rPr>
              <w:t>мых ингредиентов – 35%.</w:t>
            </w:r>
          </w:p>
          <w:p w:rsidR="00961AD4" w:rsidRPr="00584041" w:rsidRDefault="00961AD4" w:rsidP="00961AD4">
            <w:pPr>
              <w:pStyle w:val="HeadDoc"/>
              <w:rPr>
                <w:sz w:val="24"/>
                <w:szCs w:val="24"/>
                <w:lang w:eastAsia="en-US"/>
              </w:rPr>
            </w:pPr>
            <w:r w:rsidRPr="00584041">
              <w:rPr>
                <w:sz w:val="24"/>
                <w:szCs w:val="24"/>
                <w:lang w:eastAsia="en-US"/>
              </w:rPr>
              <w:t>Доля площади посадки лесных культур (восстановления леса) по отношению к общей площади горо</w:t>
            </w:r>
            <w:r w:rsidRPr="00584041">
              <w:rPr>
                <w:sz w:val="24"/>
                <w:szCs w:val="24"/>
                <w:lang w:eastAsia="en-US"/>
              </w:rPr>
              <w:t>д</w:t>
            </w:r>
            <w:r w:rsidRPr="00584041">
              <w:rPr>
                <w:sz w:val="24"/>
                <w:szCs w:val="24"/>
                <w:lang w:eastAsia="en-US"/>
              </w:rPr>
              <w:t>ских лесов, находящихся в ведении МКУ «Лесопарковое хозяйство города Нижнего Новгорода» - 0,01%.</w:t>
            </w:r>
          </w:p>
          <w:p w:rsidR="00961AD4" w:rsidRPr="00584041" w:rsidRDefault="00961AD4" w:rsidP="00961AD4">
            <w:pPr>
              <w:pStyle w:val="HeadDoc"/>
              <w:rPr>
                <w:sz w:val="24"/>
                <w:szCs w:val="24"/>
                <w:lang w:eastAsia="en-US"/>
              </w:rPr>
            </w:pPr>
            <w:r w:rsidRPr="00584041">
              <w:rPr>
                <w:sz w:val="24"/>
                <w:szCs w:val="24"/>
                <w:lang w:eastAsia="en-US"/>
              </w:rPr>
              <w:t>Доля площади санитарно-оздоровительных мероприятий по отношению к общей площади городских лесов, находящихся в ведении МКУ «Лесопарковое хозяйство города Нижнего Новгорода» - 3,5%</w:t>
            </w:r>
          </w:p>
          <w:p w:rsidR="00961AD4" w:rsidRPr="00584041" w:rsidRDefault="00961AD4" w:rsidP="00961AD4">
            <w:pPr>
              <w:pStyle w:val="HeadDoc"/>
              <w:rPr>
                <w:sz w:val="24"/>
                <w:szCs w:val="24"/>
                <w:lang w:eastAsia="en-US"/>
              </w:rPr>
            </w:pPr>
            <w:r w:rsidRPr="00584041">
              <w:rPr>
                <w:sz w:val="24"/>
                <w:szCs w:val="24"/>
                <w:lang w:eastAsia="en-US"/>
              </w:rPr>
              <w:t>Доля загрязняющих веществ с превышением ПДК по отношению к общему количеству контролиру</w:t>
            </w:r>
            <w:r w:rsidRPr="00584041">
              <w:rPr>
                <w:sz w:val="24"/>
                <w:szCs w:val="24"/>
                <w:lang w:eastAsia="en-US"/>
              </w:rPr>
              <w:t>е</w:t>
            </w:r>
            <w:r w:rsidRPr="00584041">
              <w:rPr>
                <w:sz w:val="24"/>
                <w:szCs w:val="24"/>
                <w:lang w:eastAsia="en-US"/>
              </w:rPr>
              <w:t>мых ингредиентов (по направлению природные и сточные воды) – 35%.</w:t>
            </w:r>
          </w:p>
          <w:p w:rsidR="00961AD4" w:rsidRPr="00584041" w:rsidRDefault="00961AD4" w:rsidP="00961AD4">
            <w:pPr>
              <w:pStyle w:val="HeadDoc"/>
              <w:rPr>
                <w:sz w:val="24"/>
                <w:szCs w:val="24"/>
                <w:lang w:eastAsia="en-US"/>
              </w:rPr>
            </w:pPr>
            <w:r w:rsidRPr="00584041">
              <w:rPr>
                <w:sz w:val="24"/>
                <w:szCs w:val="24"/>
                <w:lang w:eastAsia="en-US"/>
              </w:rPr>
              <w:t xml:space="preserve"> Доля загрязняющих веществ с превышением ПДК по отношению к общему количеству контролиру</w:t>
            </w:r>
            <w:r w:rsidRPr="00584041">
              <w:rPr>
                <w:sz w:val="24"/>
                <w:szCs w:val="24"/>
                <w:lang w:eastAsia="en-US"/>
              </w:rPr>
              <w:t>е</w:t>
            </w:r>
            <w:r w:rsidRPr="00584041">
              <w:rPr>
                <w:sz w:val="24"/>
                <w:szCs w:val="24"/>
                <w:lang w:eastAsia="en-US"/>
              </w:rPr>
              <w:t>мых ингредиентов (по направлению атмосферный воздух)- 35%.</w:t>
            </w:r>
          </w:p>
          <w:p w:rsidR="00961AD4" w:rsidRPr="00584041" w:rsidRDefault="00961AD4" w:rsidP="00961AD4">
            <w:pPr>
              <w:pStyle w:val="HeadDoc"/>
              <w:rPr>
                <w:sz w:val="24"/>
                <w:szCs w:val="24"/>
                <w:lang w:eastAsia="en-US"/>
              </w:rPr>
            </w:pPr>
            <w:r w:rsidRPr="00584041">
              <w:rPr>
                <w:sz w:val="24"/>
                <w:szCs w:val="24"/>
                <w:lang w:eastAsia="en-US"/>
              </w:rPr>
              <w:t>Доля загрязняющих веществ с превышением ПДК по отношению к общему количеству контролиру</w:t>
            </w:r>
            <w:r w:rsidRPr="00584041">
              <w:rPr>
                <w:sz w:val="24"/>
                <w:szCs w:val="24"/>
                <w:lang w:eastAsia="en-US"/>
              </w:rPr>
              <w:t>е</w:t>
            </w:r>
            <w:r w:rsidRPr="00584041">
              <w:rPr>
                <w:sz w:val="24"/>
                <w:szCs w:val="24"/>
                <w:lang w:eastAsia="en-US"/>
              </w:rPr>
              <w:t>мых ингредиентов (по направлению почва) – 35%.</w:t>
            </w:r>
          </w:p>
          <w:p w:rsidR="00961AD4" w:rsidRPr="00584041" w:rsidRDefault="00961AD4" w:rsidP="00961AD4">
            <w:pPr>
              <w:pStyle w:val="HeadDoc"/>
              <w:rPr>
                <w:sz w:val="24"/>
                <w:szCs w:val="24"/>
                <w:lang w:eastAsia="en-US"/>
              </w:rPr>
            </w:pPr>
            <w:r w:rsidRPr="00584041">
              <w:rPr>
                <w:sz w:val="24"/>
                <w:szCs w:val="24"/>
                <w:lang w:eastAsia="en-US"/>
              </w:rPr>
              <w:t>Доля животных, в отношении которых в период реализации программы проведены мероприятия по отлову и содержанию, по отношению к общей численности безнадзорных животных -56%</w:t>
            </w:r>
          </w:p>
        </w:tc>
      </w:tr>
    </w:tbl>
    <w:p w:rsidR="00961AD4" w:rsidRDefault="00961AD4" w:rsidP="00961AD4">
      <w:pPr>
        <w:rPr>
          <w:szCs w:val="28"/>
        </w:rPr>
      </w:pPr>
    </w:p>
    <w:p w:rsidR="00961AD4" w:rsidRDefault="00961AD4" w:rsidP="00961AD4">
      <w:pPr>
        <w:jc w:val="center"/>
        <w:rPr>
          <w:szCs w:val="28"/>
        </w:rPr>
        <w:sectPr w:rsidR="00961AD4" w:rsidSect="00961AD4">
          <w:pgSz w:w="16838" w:h="11906" w:orient="landscape"/>
          <w:pgMar w:top="284" w:right="568" w:bottom="566" w:left="567" w:header="709" w:footer="709" w:gutter="0"/>
          <w:cols w:space="708"/>
          <w:titlePg/>
          <w:docGrid w:linePitch="381"/>
        </w:sectPr>
      </w:pPr>
    </w:p>
    <w:p w:rsidR="00961AD4" w:rsidRDefault="00961AD4" w:rsidP="00961AD4">
      <w:pPr>
        <w:ind w:firstLine="0"/>
        <w:jc w:val="center"/>
        <w:rPr>
          <w:szCs w:val="28"/>
        </w:rPr>
      </w:pPr>
      <w:r>
        <w:rPr>
          <w:szCs w:val="28"/>
        </w:rPr>
        <w:lastRenderedPageBreak/>
        <w:t>5</w:t>
      </w:r>
    </w:p>
    <w:p w:rsidR="00584041" w:rsidRDefault="00584041" w:rsidP="00961AD4">
      <w:pPr>
        <w:ind w:firstLine="0"/>
        <w:jc w:val="center"/>
        <w:rPr>
          <w:szCs w:val="28"/>
        </w:rPr>
      </w:pPr>
    </w:p>
    <w:p w:rsidR="00961AD4" w:rsidRDefault="00961AD4" w:rsidP="00961AD4">
      <w:pPr>
        <w:ind w:firstLine="0"/>
        <w:jc w:val="center"/>
        <w:rPr>
          <w:szCs w:val="28"/>
        </w:rPr>
      </w:pPr>
      <w:r>
        <w:rPr>
          <w:szCs w:val="28"/>
        </w:rPr>
        <w:t>Раздел 2. Текстовая часть муниципальной программы</w:t>
      </w:r>
    </w:p>
    <w:p w:rsidR="00961AD4" w:rsidRDefault="00961AD4" w:rsidP="00961AD4">
      <w:pPr>
        <w:ind w:firstLine="0"/>
        <w:jc w:val="center"/>
        <w:rPr>
          <w:szCs w:val="28"/>
        </w:rPr>
      </w:pPr>
    </w:p>
    <w:p w:rsidR="00961AD4" w:rsidRDefault="00961AD4" w:rsidP="00961AD4">
      <w:pPr>
        <w:tabs>
          <w:tab w:val="left" w:pos="10980"/>
        </w:tabs>
        <w:ind w:firstLine="0"/>
        <w:jc w:val="center"/>
        <w:rPr>
          <w:szCs w:val="28"/>
        </w:rPr>
      </w:pPr>
      <w:r>
        <w:rPr>
          <w:szCs w:val="28"/>
        </w:rPr>
        <w:t>2.1. Характеристика текущего состояния</w:t>
      </w:r>
    </w:p>
    <w:p w:rsidR="00961AD4" w:rsidRDefault="00961AD4" w:rsidP="00961AD4">
      <w:pPr>
        <w:tabs>
          <w:tab w:val="left" w:pos="10980"/>
        </w:tabs>
        <w:ind w:firstLine="0"/>
        <w:jc w:val="center"/>
        <w:rPr>
          <w:szCs w:val="28"/>
        </w:rPr>
      </w:pPr>
    </w:p>
    <w:p w:rsidR="00961AD4" w:rsidRDefault="00961AD4" w:rsidP="00961AD4">
      <w:pPr>
        <w:ind w:firstLine="567"/>
        <w:rPr>
          <w:szCs w:val="28"/>
        </w:rPr>
      </w:pPr>
      <w:r>
        <w:rPr>
          <w:szCs w:val="28"/>
        </w:rPr>
        <w:t>Нижний Новгород, расположенный на слиянии двух крупнейших рек России - Волги и Оки, является одним из крупне</w:t>
      </w:r>
      <w:r>
        <w:rPr>
          <w:szCs w:val="28"/>
        </w:rPr>
        <w:t>й</w:t>
      </w:r>
      <w:r>
        <w:rPr>
          <w:szCs w:val="28"/>
        </w:rPr>
        <w:t>ших по насыщению промышленными производствами "городов - миллионников" Российской Федерации. Ведущими отрасл</w:t>
      </w:r>
      <w:r>
        <w:rPr>
          <w:szCs w:val="28"/>
        </w:rPr>
        <w:t>я</w:t>
      </w:r>
      <w:r>
        <w:rPr>
          <w:szCs w:val="28"/>
        </w:rPr>
        <w:t>ми промышленности города являются радиоэлектроника, машиностроение и металлообработка, авто-, судо- и авиа- строение, химическая и нефтехимическая промышленность, пищевая промышленность, черная и цветная металлургия, электроэнергет</w:t>
      </w:r>
      <w:r>
        <w:rPr>
          <w:szCs w:val="28"/>
        </w:rPr>
        <w:t>и</w:t>
      </w:r>
      <w:r>
        <w:rPr>
          <w:szCs w:val="28"/>
        </w:rPr>
        <w:t>ка, строительство и деревообработка.</w:t>
      </w:r>
    </w:p>
    <w:p w:rsidR="00961AD4" w:rsidRDefault="00961AD4" w:rsidP="00961AD4">
      <w:pPr>
        <w:ind w:firstLine="567"/>
        <w:rPr>
          <w:szCs w:val="28"/>
        </w:rPr>
      </w:pPr>
      <w:r>
        <w:rPr>
          <w:szCs w:val="28"/>
        </w:rPr>
        <w:t>Сегодня на территории города функционируют свыше 500 крупных промышленных предприятий и объединений, десятки тысяч организаций различных форм собственности и частных предпринимателей.</w:t>
      </w:r>
    </w:p>
    <w:p w:rsidR="00961AD4" w:rsidRDefault="00961AD4" w:rsidP="00961AD4">
      <w:pPr>
        <w:ind w:firstLine="567"/>
        <w:rPr>
          <w:szCs w:val="28"/>
        </w:rPr>
      </w:pPr>
      <w:r>
        <w:rPr>
          <w:szCs w:val="28"/>
        </w:rPr>
        <w:t>Достигнутый в последние годы рост промышленного производства приводит к увеличению антропогенной нагрузки на все компоненты природной среды (атмосферный воздух, воду, почву, зеленые насаждения и т.п.) однако экологическая обст</w:t>
      </w:r>
      <w:r>
        <w:rPr>
          <w:szCs w:val="28"/>
        </w:rPr>
        <w:t>а</w:t>
      </w:r>
      <w:r>
        <w:rPr>
          <w:szCs w:val="28"/>
        </w:rPr>
        <w:t xml:space="preserve">новка в городе на протяжении последних лет остается стабильной и в целом благоприятной. </w:t>
      </w:r>
    </w:p>
    <w:p w:rsidR="00961AD4" w:rsidRDefault="00961AD4" w:rsidP="00961AD4">
      <w:pPr>
        <w:ind w:firstLine="567"/>
        <w:rPr>
          <w:szCs w:val="28"/>
        </w:rPr>
      </w:pPr>
      <w:r>
        <w:rPr>
          <w:szCs w:val="28"/>
        </w:rPr>
        <w:t>Сохранение леса как важнейшего компонента биосферы и стабилизатора крупномасштабных природных процессов, и</w:t>
      </w:r>
      <w:r>
        <w:rPr>
          <w:szCs w:val="28"/>
        </w:rPr>
        <w:t>с</w:t>
      </w:r>
      <w:r>
        <w:rPr>
          <w:szCs w:val="28"/>
        </w:rPr>
        <w:t xml:space="preserve">точника ценных биологических ресурсов является необходимым условием устойчивого социально-экономического развития города Нижнего Новгорода. </w:t>
      </w:r>
    </w:p>
    <w:p w:rsidR="00961AD4" w:rsidRDefault="00961AD4" w:rsidP="00961AD4">
      <w:pPr>
        <w:ind w:firstLine="567"/>
        <w:rPr>
          <w:szCs w:val="28"/>
        </w:rPr>
      </w:pPr>
      <w:r>
        <w:rPr>
          <w:szCs w:val="28"/>
        </w:rPr>
        <w:t>По масштабам и характеру воздействия на леса огонь был и остается доминирующим фактором, определяющим структ</w:t>
      </w:r>
      <w:r>
        <w:rPr>
          <w:szCs w:val="28"/>
        </w:rPr>
        <w:t>у</w:t>
      </w:r>
      <w:r>
        <w:rPr>
          <w:szCs w:val="28"/>
        </w:rPr>
        <w:t>ру и динамику земель лесного фонда. Стихийные пожары оказывают разрушительное воздействие на лесную флору, фауну, органический слой почвы. Охрана лесов от пожаров должна стать важнейшим направлением муниципальной политики, обе</w:t>
      </w:r>
      <w:r>
        <w:rPr>
          <w:szCs w:val="28"/>
        </w:rPr>
        <w:t>с</w:t>
      </w:r>
      <w:r>
        <w:rPr>
          <w:szCs w:val="28"/>
        </w:rPr>
        <w:t>печивающим экологическую безопасность муниципального образования Нижний Новгород и сохранение ресурсного поте</w:t>
      </w:r>
      <w:r>
        <w:rPr>
          <w:szCs w:val="28"/>
        </w:rPr>
        <w:t>н</w:t>
      </w:r>
      <w:r>
        <w:rPr>
          <w:szCs w:val="28"/>
        </w:rPr>
        <w:t>циала лесов.</w:t>
      </w:r>
    </w:p>
    <w:p w:rsidR="00961AD4" w:rsidRDefault="00961AD4" w:rsidP="00961AD4">
      <w:pPr>
        <w:ind w:firstLine="567"/>
        <w:rPr>
          <w:szCs w:val="28"/>
        </w:rPr>
      </w:pPr>
      <w:r>
        <w:rPr>
          <w:szCs w:val="28"/>
        </w:rPr>
        <w:t>Программа предусматривает дальнейшее развитие охраны лесов от пожаров и других неблагоприятных факторов (ветр</w:t>
      </w:r>
      <w:r>
        <w:rPr>
          <w:szCs w:val="28"/>
        </w:rPr>
        <w:t>о</w:t>
      </w:r>
      <w:r>
        <w:rPr>
          <w:szCs w:val="28"/>
        </w:rPr>
        <w:t>валы, буреломы, затопление и иное), которые до настоящего времени являются главными факторами повреждения и гибели городских лесов.</w:t>
      </w:r>
    </w:p>
    <w:p w:rsidR="00961AD4" w:rsidRDefault="00961AD4" w:rsidP="00961AD4">
      <w:pPr>
        <w:ind w:firstLine="567"/>
        <w:rPr>
          <w:szCs w:val="28"/>
        </w:rPr>
      </w:pPr>
      <w:r>
        <w:rPr>
          <w:szCs w:val="28"/>
        </w:rPr>
        <w:t>Достаточно высокой является общая площадь лесов, которые погибают от влияния вредных организмов, промышленных выбросов и неблагоприятных погодных факторов: в среднем около 0,03 тыс. гектаров ежегодно. При сохранении этой тенде</w:t>
      </w:r>
      <w:r>
        <w:rPr>
          <w:szCs w:val="28"/>
        </w:rPr>
        <w:t>н</w:t>
      </w:r>
      <w:r>
        <w:rPr>
          <w:szCs w:val="28"/>
        </w:rPr>
        <w:t>ции площадь очагов вредителей и болезней в городских лесах не уменьшится и прогнозируется на среднем многолетнем уро</w:t>
      </w:r>
      <w:r>
        <w:rPr>
          <w:szCs w:val="28"/>
        </w:rPr>
        <w:t>в</w:t>
      </w:r>
      <w:r>
        <w:rPr>
          <w:szCs w:val="28"/>
        </w:rPr>
        <w:t>не. Наибольшему риску подвергаются лесные участки, пройденные пожарами в 2010 году, расположенные в основном в Со</w:t>
      </w:r>
      <w:r>
        <w:rPr>
          <w:szCs w:val="28"/>
        </w:rPr>
        <w:t>р</w:t>
      </w:r>
      <w:r>
        <w:rPr>
          <w:szCs w:val="28"/>
        </w:rPr>
        <w:lastRenderedPageBreak/>
        <w:t xml:space="preserve">мовском районе, также хвойные насаждения Нижегородского и Автозаводского районов. Прогнозируется, что большая часть этих насаждений погибнет. </w:t>
      </w:r>
    </w:p>
    <w:p w:rsidR="00961AD4" w:rsidRDefault="00961AD4" w:rsidP="00961AD4">
      <w:pPr>
        <w:ind w:firstLine="567"/>
        <w:rPr>
          <w:szCs w:val="28"/>
        </w:rPr>
      </w:pPr>
      <w:r>
        <w:rPr>
          <w:szCs w:val="28"/>
        </w:rPr>
        <w:t>За последние 10 лет объемы рубок ухода в молодняках (осветления, прочистки) снизились. При реализации соответс</w:t>
      </w:r>
      <w:r>
        <w:rPr>
          <w:szCs w:val="28"/>
        </w:rPr>
        <w:t>т</w:t>
      </w:r>
      <w:r>
        <w:rPr>
          <w:szCs w:val="28"/>
        </w:rPr>
        <w:t>вующих мероприятий программы прогнозируется увеличение объемов рубок ухода в молодняках.</w:t>
      </w:r>
    </w:p>
    <w:p w:rsidR="00961AD4" w:rsidRDefault="00961AD4" w:rsidP="00961AD4">
      <w:pPr>
        <w:ind w:firstLine="567"/>
        <w:rPr>
          <w:szCs w:val="28"/>
        </w:rPr>
      </w:pPr>
      <w:r>
        <w:rPr>
          <w:szCs w:val="28"/>
        </w:rPr>
        <w:t>Реализация программы предусматривает интенсификацию использования лесов, в частности, проведение мероприятий лесоустройства, формирование данных лесного реестра, информатизацию системы лесного хозяйства, снижение уровня нар</w:t>
      </w:r>
      <w:r>
        <w:rPr>
          <w:szCs w:val="28"/>
        </w:rPr>
        <w:t>у</w:t>
      </w:r>
      <w:r>
        <w:rPr>
          <w:szCs w:val="28"/>
        </w:rPr>
        <w:t>шений лесного законодательства на подведомственных территориях МКУ «Лесопарковое хозяйство города Нижнего Новг</w:t>
      </w:r>
      <w:r>
        <w:rPr>
          <w:szCs w:val="28"/>
        </w:rPr>
        <w:t>о</w:t>
      </w:r>
      <w:r>
        <w:rPr>
          <w:szCs w:val="28"/>
        </w:rPr>
        <w:t>рода».</w:t>
      </w:r>
    </w:p>
    <w:p w:rsidR="00961AD4" w:rsidRDefault="00961AD4" w:rsidP="00961AD4">
      <w:pPr>
        <w:ind w:firstLine="567"/>
        <w:rPr>
          <w:szCs w:val="28"/>
        </w:rPr>
      </w:pPr>
      <w:r>
        <w:rPr>
          <w:szCs w:val="28"/>
        </w:rPr>
        <w:t>Лесоустройство - это система  мероприятий, направленных на обеспечение рационального использования, повышение продуктивности, воспроизводство, охрану и защиту лесов, а также повышение культуры лесного хозяйства. Лесоустройство включает в себя изучение лесорастительных и экономических условий территории, разработку проектов ведения лесного х</w:t>
      </w:r>
      <w:r>
        <w:rPr>
          <w:szCs w:val="28"/>
        </w:rPr>
        <w:t>о</w:t>
      </w:r>
      <w:r>
        <w:rPr>
          <w:szCs w:val="28"/>
        </w:rPr>
        <w:t>зяйства, обоснование объемов лесохозяйственных мероприятий и возможный размер пользования древесиной.</w:t>
      </w:r>
    </w:p>
    <w:p w:rsidR="00961AD4" w:rsidRDefault="00961AD4" w:rsidP="00961AD4">
      <w:pPr>
        <w:ind w:firstLine="567"/>
        <w:rPr>
          <w:szCs w:val="28"/>
        </w:rPr>
      </w:pPr>
      <w:r>
        <w:rPr>
          <w:szCs w:val="28"/>
        </w:rPr>
        <w:t>По данным на 1 января 2017 года городские леса  имеют давность лесоустройства более 20 лет.  Имеется необходимость в модернизации технологии лесоустроительных работ на основе современных методов оценки лесных ресурсов и информац</w:t>
      </w:r>
      <w:r>
        <w:rPr>
          <w:szCs w:val="28"/>
        </w:rPr>
        <w:t>и</w:t>
      </w:r>
      <w:r>
        <w:rPr>
          <w:szCs w:val="28"/>
        </w:rPr>
        <w:t>онных технологий, повышении уровня развития системы муниципального лесного надзора и системы государственного п</w:t>
      </w:r>
      <w:r>
        <w:rPr>
          <w:szCs w:val="28"/>
        </w:rPr>
        <w:t>о</w:t>
      </w:r>
      <w:r>
        <w:rPr>
          <w:szCs w:val="28"/>
        </w:rPr>
        <w:t>жарного надзора в лесах.</w:t>
      </w:r>
    </w:p>
    <w:p w:rsidR="00961AD4" w:rsidRDefault="00961AD4" w:rsidP="00961AD4">
      <w:pPr>
        <w:ind w:firstLine="567"/>
        <w:rPr>
          <w:szCs w:val="28"/>
        </w:rPr>
      </w:pPr>
      <w:r>
        <w:rPr>
          <w:szCs w:val="28"/>
        </w:rPr>
        <w:t>В лесном хозяйстве города накопились системные проблемы, тенденции развития которых при сохранении текущей с</w:t>
      </w:r>
      <w:r>
        <w:rPr>
          <w:szCs w:val="28"/>
        </w:rPr>
        <w:t>и</w:t>
      </w:r>
      <w:r>
        <w:rPr>
          <w:szCs w:val="28"/>
        </w:rPr>
        <w:t>туации могут усилиться. Эти проблемы препятствуют повышению эффективности использования, охраны, защиты и воспр</w:t>
      </w:r>
      <w:r>
        <w:rPr>
          <w:szCs w:val="28"/>
        </w:rPr>
        <w:t>о</w:t>
      </w:r>
      <w:r>
        <w:rPr>
          <w:szCs w:val="28"/>
        </w:rPr>
        <w:t>изводства лесов, улучшению их продуктивности и качества, сохранению экологических функций лесных насаждений и биол</w:t>
      </w:r>
      <w:r>
        <w:rPr>
          <w:szCs w:val="28"/>
        </w:rPr>
        <w:t>о</w:t>
      </w:r>
      <w:r>
        <w:rPr>
          <w:szCs w:val="28"/>
        </w:rPr>
        <w:t xml:space="preserve">гического разнообразия, что значительно снижает роль лесов в улучшении качества жизни граждан. </w:t>
      </w:r>
    </w:p>
    <w:p w:rsidR="00961AD4" w:rsidRDefault="00961AD4" w:rsidP="00961AD4">
      <w:pPr>
        <w:ind w:firstLine="567"/>
        <w:rPr>
          <w:szCs w:val="28"/>
        </w:rPr>
      </w:pPr>
      <w:r>
        <w:rPr>
          <w:szCs w:val="28"/>
        </w:rPr>
        <w:t>Важнейшее значение в обеспечении устойчивого управления лесами имеет качество информации о динамике лесов и их использовании, получаемой при осуществлении государственной инвентаризации лесов и лесных мониторингов. Существу</w:t>
      </w:r>
      <w:r>
        <w:rPr>
          <w:szCs w:val="28"/>
        </w:rPr>
        <w:t>ю</w:t>
      </w:r>
      <w:r>
        <w:rPr>
          <w:szCs w:val="28"/>
        </w:rPr>
        <w:t>щая система сбора и обработки такой информации не в полной мере отвечает требованиям современных управленческих те</w:t>
      </w:r>
      <w:r>
        <w:rPr>
          <w:szCs w:val="28"/>
        </w:rPr>
        <w:t>х</w:t>
      </w:r>
      <w:r>
        <w:rPr>
          <w:szCs w:val="28"/>
        </w:rPr>
        <w:t>нологий.</w:t>
      </w:r>
    </w:p>
    <w:p w:rsidR="00961AD4" w:rsidRDefault="00961AD4" w:rsidP="00961AD4">
      <w:pPr>
        <w:ind w:firstLine="567"/>
        <w:rPr>
          <w:szCs w:val="28"/>
        </w:rPr>
      </w:pPr>
      <w:r>
        <w:rPr>
          <w:szCs w:val="28"/>
        </w:rPr>
        <w:t>Следует отметить наличие проблем в использовании лесов лесопарковых зон в целях социально-экономического развития на подведомственных территориях МКУ «Лесопарковое хозяйство города Нижнего Новгорода». Одним из неотъемлемых ко</w:t>
      </w:r>
      <w:r>
        <w:rPr>
          <w:szCs w:val="28"/>
        </w:rPr>
        <w:t>н</w:t>
      </w:r>
      <w:r>
        <w:rPr>
          <w:szCs w:val="28"/>
        </w:rPr>
        <w:t>ституционных прав каждого гражданина нашей страны является право на благоприятную окружающую среду, закрепленное статьей 42 Конституции Российской Федерации. Одним из основных элементов благоприятной окружающей среды является лес, он занимает примерно половину суши нашей страны, от него в очень большой степени зависит качество многих других элементов: воды, воздуха, мест отдыха.</w:t>
      </w:r>
    </w:p>
    <w:p w:rsidR="00961AD4" w:rsidRDefault="00961AD4" w:rsidP="00961AD4">
      <w:pPr>
        <w:ind w:firstLine="567"/>
        <w:rPr>
          <w:szCs w:val="28"/>
        </w:rPr>
      </w:pPr>
      <w:r>
        <w:rPr>
          <w:szCs w:val="28"/>
        </w:rPr>
        <w:lastRenderedPageBreak/>
        <w:t>В связи с этим защитные леса оказались в очень сложном положении. С одной стороны, они все больше и больше нужны людям, поскольку качество окружающей среды имеет для современного человека все возрастающее значение. С другой ст</w:t>
      </w:r>
      <w:r>
        <w:rPr>
          <w:szCs w:val="28"/>
        </w:rPr>
        <w:t>о</w:t>
      </w:r>
      <w:r>
        <w:rPr>
          <w:szCs w:val="28"/>
        </w:rPr>
        <w:t>роны, защитные леса все сильнее страдают от изменения окружающей их среды, нарушения природных механизмов самор</w:t>
      </w:r>
      <w:r>
        <w:rPr>
          <w:szCs w:val="28"/>
        </w:rPr>
        <w:t>е</w:t>
      </w:r>
      <w:r>
        <w:rPr>
          <w:szCs w:val="28"/>
        </w:rPr>
        <w:t>гуляции и самоподдержания. В целом представляется очевидной необходимость экстренных мер по сохранению системы з</w:t>
      </w:r>
      <w:r>
        <w:rPr>
          <w:szCs w:val="28"/>
        </w:rPr>
        <w:t>а</w:t>
      </w:r>
      <w:r>
        <w:rPr>
          <w:szCs w:val="28"/>
        </w:rPr>
        <w:t>щитных лесов, обеспечению в них качественного лесного хозяйства, соответствующего целевому назначению категорий леса.</w:t>
      </w:r>
    </w:p>
    <w:p w:rsidR="00961AD4" w:rsidRDefault="00961AD4" w:rsidP="00961AD4">
      <w:pPr>
        <w:ind w:firstLine="567"/>
        <w:rPr>
          <w:szCs w:val="28"/>
        </w:rPr>
      </w:pPr>
      <w:r>
        <w:rPr>
          <w:szCs w:val="28"/>
        </w:rPr>
        <w:t>Одним из основных принципов охраны окружающей среды является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 Деятел</w:t>
      </w:r>
      <w:r>
        <w:rPr>
          <w:szCs w:val="28"/>
        </w:rPr>
        <w:t>ь</w:t>
      </w:r>
      <w:r>
        <w:rPr>
          <w:szCs w:val="28"/>
        </w:rPr>
        <w:t>ность органов местного самоуправления в сфере охраны окружающей среды и природных ресурсов осуществляется в рамках Федерального закона от 06.10.2003 № 131-ФЗ «Об общих принципах организации местного самоуправления в Российской Ф</w:t>
      </w:r>
      <w:r>
        <w:rPr>
          <w:szCs w:val="28"/>
        </w:rPr>
        <w:t>е</w:t>
      </w:r>
      <w:r>
        <w:rPr>
          <w:szCs w:val="28"/>
        </w:rPr>
        <w:t>дерации», Федерального закона от 10.01.2002 № 7-ФЗ «Об охране окружающей среды», Устава Нижнего Новгорода, других нормативных и законодательных актов. К вопросам местного значения городского округа относятся:</w:t>
      </w:r>
    </w:p>
    <w:p w:rsidR="00961AD4" w:rsidRDefault="00961AD4" w:rsidP="00961AD4">
      <w:pPr>
        <w:tabs>
          <w:tab w:val="left" w:pos="709"/>
        </w:tabs>
        <w:ind w:firstLine="567"/>
        <w:rPr>
          <w:szCs w:val="28"/>
        </w:rPr>
      </w:pPr>
      <w:r>
        <w:rPr>
          <w:szCs w:val="28"/>
        </w:rPr>
        <w:t xml:space="preserve">организация мероприятий по охране окружающей среды; </w:t>
      </w:r>
    </w:p>
    <w:p w:rsidR="00961AD4" w:rsidRDefault="00961AD4" w:rsidP="00961AD4">
      <w:pPr>
        <w:tabs>
          <w:tab w:val="left" w:pos="709"/>
        </w:tabs>
        <w:ind w:firstLine="567"/>
        <w:rPr>
          <w:szCs w:val="28"/>
        </w:rPr>
      </w:pPr>
      <w:r>
        <w:rPr>
          <w:szCs w:val="28"/>
        </w:rPr>
        <w:t xml:space="preserve">организация сбора, вывоза, утилизации и переработки бытовых и промышленных отходов; </w:t>
      </w:r>
    </w:p>
    <w:p w:rsidR="00961AD4" w:rsidRDefault="00961AD4" w:rsidP="00961AD4">
      <w:pPr>
        <w:tabs>
          <w:tab w:val="left" w:pos="709"/>
        </w:tabs>
        <w:ind w:firstLine="567"/>
        <w:rPr>
          <w:szCs w:val="28"/>
        </w:rPr>
      </w:pPr>
      <w:r>
        <w:rPr>
          <w:szCs w:val="28"/>
        </w:rPr>
        <w:t>организация и развитие системы экологического образования, воспитание и формирование экологической культуры;</w:t>
      </w:r>
    </w:p>
    <w:p w:rsidR="00961AD4" w:rsidRDefault="00961AD4" w:rsidP="00961AD4">
      <w:pPr>
        <w:tabs>
          <w:tab w:val="left" w:pos="709"/>
        </w:tabs>
        <w:ind w:firstLine="567"/>
        <w:rPr>
          <w:szCs w:val="28"/>
        </w:rPr>
      </w:pPr>
      <w:r>
        <w:rPr>
          <w:szCs w:val="28"/>
        </w:rPr>
        <w:t>соблюдение права каждого на получение достоверной информации о состоянии окружающей среды;</w:t>
      </w:r>
    </w:p>
    <w:p w:rsidR="00961AD4" w:rsidRDefault="00961AD4" w:rsidP="00961AD4">
      <w:pPr>
        <w:tabs>
          <w:tab w:val="left" w:pos="709"/>
        </w:tabs>
        <w:ind w:firstLine="567"/>
        <w:rPr>
          <w:szCs w:val="28"/>
        </w:rPr>
      </w:pPr>
      <w:r>
        <w:rPr>
          <w:szCs w:val="28"/>
        </w:rPr>
        <w:t>ряд других вопросов.</w:t>
      </w:r>
    </w:p>
    <w:p w:rsidR="00961AD4" w:rsidRDefault="00961AD4" w:rsidP="00961AD4">
      <w:pPr>
        <w:ind w:firstLine="567"/>
        <w:rPr>
          <w:szCs w:val="28"/>
        </w:rPr>
      </w:pPr>
      <w:r>
        <w:rPr>
          <w:szCs w:val="28"/>
        </w:rPr>
        <w:t>Для решения данных вопросов администрация города Нижнего Новгорода, в рамках своих полномочий, принимает все необходимые меры. Уполномоченным органом администрации Нижнего Новгорода в области охраны окружающей среды на территории города является муниципальное казенное учреждение «Комитет охраны окружающей среды и природных ресу</w:t>
      </w:r>
      <w:r>
        <w:rPr>
          <w:szCs w:val="28"/>
        </w:rPr>
        <w:t>р</w:t>
      </w:r>
      <w:r>
        <w:rPr>
          <w:szCs w:val="28"/>
        </w:rPr>
        <w:t>сов города Нижнего Новгорода» Деятельность Комитета направлена на решение задач органов местного самоуправления в о</w:t>
      </w:r>
      <w:r>
        <w:rPr>
          <w:szCs w:val="28"/>
        </w:rPr>
        <w:t>б</w:t>
      </w:r>
      <w:r>
        <w:rPr>
          <w:szCs w:val="28"/>
        </w:rPr>
        <w:t>ласти охраны окружающей среды и природных ресурсов на территории муниципального образования Нижний Новгород:</w:t>
      </w:r>
    </w:p>
    <w:p w:rsidR="00961AD4" w:rsidRDefault="00961AD4" w:rsidP="00961AD4">
      <w:pPr>
        <w:ind w:firstLine="0"/>
        <w:rPr>
          <w:bCs/>
          <w:iCs/>
          <w:szCs w:val="28"/>
        </w:rPr>
      </w:pPr>
      <w:r>
        <w:rPr>
          <w:szCs w:val="28"/>
        </w:rPr>
        <w:t>1</w:t>
      </w:r>
      <w:r>
        <w:rPr>
          <w:bCs/>
          <w:iCs/>
          <w:szCs w:val="28"/>
        </w:rPr>
        <w:t>. Мониторинг за состоянием окружающей среды.</w:t>
      </w:r>
    </w:p>
    <w:p w:rsidR="00961AD4" w:rsidRDefault="00961AD4" w:rsidP="00961AD4">
      <w:pPr>
        <w:ind w:firstLine="0"/>
        <w:rPr>
          <w:bCs/>
          <w:iCs/>
          <w:szCs w:val="28"/>
        </w:rPr>
      </w:pPr>
      <w:r>
        <w:rPr>
          <w:bCs/>
          <w:iCs/>
          <w:szCs w:val="28"/>
        </w:rPr>
        <w:t>С целью комплексного наблюдения за состоянием окружающей среды, в том числе компонентов природной среды, естестве</w:t>
      </w:r>
      <w:r>
        <w:rPr>
          <w:bCs/>
          <w:iCs/>
          <w:szCs w:val="28"/>
        </w:rPr>
        <w:t>н</w:t>
      </w:r>
      <w:r>
        <w:rPr>
          <w:bCs/>
          <w:iCs/>
          <w:szCs w:val="28"/>
        </w:rPr>
        <w:t>ных экологических систем, за происходящими в них процессами, явлениями, оценкой и прогнозом изменений состояния о</w:t>
      </w:r>
      <w:r>
        <w:rPr>
          <w:bCs/>
          <w:iCs/>
          <w:szCs w:val="28"/>
        </w:rPr>
        <w:t>к</w:t>
      </w:r>
      <w:r>
        <w:rPr>
          <w:bCs/>
          <w:iCs/>
          <w:szCs w:val="28"/>
        </w:rPr>
        <w:t xml:space="preserve">ружающей среды, на территории города Нижнего Новгорода осуществляется экологический мониторинг: </w:t>
      </w:r>
    </w:p>
    <w:p w:rsidR="00961AD4" w:rsidRDefault="00961AD4" w:rsidP="00961AD4">
      <w:pPr>
        <w:ind w:firstLine="567"/>
        <w:rPr>
          <w:bCs/>
          <w:iCs/>
          <w:szCs w:val="28"/>
        </w:rPr>
      </w:pPr>
      <w:r>
        <w:rPr>
          <w:bCs/>
          <w:iCs/>
          <w:szCs w:val="28"/>
        </w:rPr>
        <w:t>а) Предоставление администрации города Нижнего Новгорода информации о состоянии загрязнения атмосферного во</w:t>
      </w:r>
      <w:r>
        <w:rPr>
          <w:bCs/>
          <w:iCs/>
          <w:szCs w:val="28"/>
        </w:rPr>
        <w:t>з</w:t>
      </w:r>
      <w:r>
        <w:rPr>
          <w:bCs/>
          <w:iCs/>
          <w:szCs w:val="28"/>
        </w:rPr>
        <w:t>духа, водных объектов, снежного покрова на территории города.</w:t>
      </w:r>
    </w:p>
    <w:p w:rsidR="00961AD4" w:rsidRDefault="00961AD4" w:rsidP="00961AD4">
      <w:pPr>
        <w:ind w:firstLine="567"/>
        <w:rPr>
          <w:bCs/>
          <w:iCs/>
          <w:szCs w:val="28"/>
        </w:rPr>
      </w:pPr>
      <w:r>
        <w:rPr>
          <w:bCs/>
          <w:iCs/>
          <w:szCs w:val="28"/>
        </w:rPr>
        <w:t>Информационный отчет о состоянии загрязнения атмосферного воздуха на территории районов города Нижнего Новг</w:t>
      </w:r>
      <w:r>
        <w:rPr>
          <w:bCs/>
          <w:iCs/>
          <w:szCs w:val="28"/>
        </w:rPr>
        <w:t>о</w:t>
      </w:r>
      <w:r>
        <w:rPr>
          <w:bCs/>
          <w:iCs/>
          <w:szCs w:val="28"/>
        </w:rPr>
        <w:t xml:space="preserve">рода по контролируемым загрязняющим веществам. </w:t>
      </w:r>
    </w:p>
    <w:p w:rsidR="00961AD4" w:rsidRDefault="00961AD4" w:rsidP="00961AD4">
      <w:pPr>
        <w:ind w:firstLine="567"/>
        <w:rPr>
          <w:bCs/>
          <w:iCs/>
          <w:szCs w:val="28"/>
        </w:rPr>
      </w:pPr>
      <w:r>
        <w:rPr>
          <w:bCs/>
          <w:iCs/>
          <w:szCs w:val="28"/>
        </w:rPr>
        <w:t>Прогноз высоких уровней загрязнений в периоды неблагоприятных метеоусловий.</w:t>
      </w:r>
    </w:p>
    <w:p w:rsidR="00961AD4" w:rsidRDefault="00961AD4" w:rsidP="00961AD4">
      <w:pPr>
        <w:ind w:firstLine="567"/>
        <w:rPr>
          <w:bCs/>
          <w:iCs/>
          <w:szCs w:val="28"/>
        </w:rPr>
      </w:pPr>
      <w:r>
        <w:rPr>
          <w:bCs/>
          <w:iCs/>
          <w:szCs w:val="28"/>
        </w:rPr>
        <w:t xml:space="preserve">Качество воды в реках Ока и Волга в районе города Нижнего Новгорода. </w:t>
      </w:r>
    </w:p>
    <w:p w:rsidR="00961AD4" w:rsidRDefault="00961AD4" w:rsidP="00961AD4">
      <w:pPr>
        <w:ind w:firstLine="567"/>
        <w:rPr>
          <w:bCs/>
          <w:iCs/>
          <w:szCs w:val="28"/>
        </w:rPr>
      </w:pPr>
      <w:r>
        <w:rPr>
          <w:bCs/>
          <w:iCs/>
          <w:szCs w:val="28"/>
        </w:rPr>
        <w:lastRenderedPageBreak/>
        <w:t>б) Предоставление администрации города Нижнего Новгорода гидрометеорологической информации на территории г</w:t>
      </w:r>
      <w:r>
        <w:rPr>
          <w:bCs/>
          <w:iCs/>
          <w:szCs w:val="28"/>
        </w:rPr>
        <w:t>о</w:t>
      </w:r>
      <w:r>
        <w:rPr>
          <w:bCs/>
          <w:iCs/>
          <w:szCs w:val="28"/>
        </w:rPr>
        <w:t>рода.</w:t>
      </w:r>
    </w:p>
    <w:p w:rsidR="00961AD4" w:rsidRDefault="00961AD4" w:rsidP="00961AD4">
      <w:pPr>
        <w:ind w:firstLine="567"/>
        <w:rPr>
          <w:bCs/>
          <w:iCs/>
          <w:szCs w:val="28"/>
        </w:rPr>
      </w:pPr>
      <w:r>
        <w:rPr>
          <w:bCs/>
          <w:iCs/>
          <w:szCs w:val="28"/>
        </w:rPr>
        <w:t>Гидрометеорологические бюллетени прогнозов погоды, в которых отражены:</w:t>
      </w:r>
    </w:p>
    <w:p w:rsidR="00961AD4" w:rsidRDefault="00961AD4" w:rsidP="00961AD4">
      <w:pPr>
        <w:ind w:firstLine="567"/>
        <w:rPr>
          <w:bCs/>
          <w:iCs/>
          <w:szCs w:val="28"/>
        </w:rPr>
      </w:pPr>
      <w:r>
        <w:rPr>
          <w:bCs/>
          <w:iCs/>
          <w:szCs w:val="28"/>
        </w:rPr>
        <w:t>специализированный прогноз на 1 сутки по городу Нижнему Новгороду;</w:t>
      </w:r>
    </w:p>
    <w:p w:rsidR="00961AD4" w:rsidRDefault="00961AD4" w:rsidP="00961AD4">
      <w:pPr>
        <w:ind w:firstLine="567"/>
        <w:rPr>
          <w:bCs/>
          <w:iCs/>
          <w:szCs w:val="28"/>
        </w:rPr>
      </w:pPr>
      <w:r>
        <w:rPr>
          <w:bCs/>
          <w:iCs/>
          <w:szCs w:val="28"/>
        </w:rPr>
        <w:t>специализированный прогноз на 2 – 3 сутки по городу Нижнему Новгороду;</w:t>
      </w:r>
    </w:p>
    <w:p w:rsidR="00961AD4" w:rsidRDefault="00961AD4" w:rsidP="00961AD4">
      <w:pPr>
        <w:ind w:firstLine="567"/>
        <w:rPr>
          <w:bCs/>
          <w:iCs/>
          <w:szCs w:val="28"/>
        </w:rPr>
      </w:pPr>
      <w:r>
        <w:rPr>
          <w:bCs/>
          <w:iCs/>
          <w:szCs w:val="28"/>
        </w:rPr>
        <w:t>специализированный прогноз среднесуточной температуры воздуха и количество осадков на 4 – 5 сутки  по городу  Ни</w:t>
      </w:r>
      <w:r>
        <w:rPr>
          <w:bCs/>
          <w:iCs/>
          <w:szCs w:val="28"/>
        </w:rPr>
        <w:t>ж</w:t>
      </w:r>
      <w:r>
        <w:rPr>
          <w:bCs/>
          <w:iCs/>
          <w:szCs w:val="28"/>
        </w:rPr>
        <w:t>нему Новгороду;</w:t>
      </w:r>
    </w:p>
    <w:p w:rsidR="00961AD4" w:rsidRDefault="00961AD4" w:rsidP="00961AD4">
      <w:pPr>
        <w:ind w:firstLine="567"/>
        <w:rPr>
          <w:bCs/>
          <w:iCs/>
          <w:szCs w:val="28"/>
        </w:rPr>
      </w:pPr>
      <w:r>
        <w:rPr>
          <w:bCs/>
          <w:iCs/>
          <w:szCs w:val="28"/>
        </w:rPr>
        <w:t>информация об уровнях воды по 3-м водомерным постам (Новинки, Н. Новгород, Сормово);</w:t>
      </w:r>
    </w:p>
    <w:p w:rsidR="00961AD4" w:rsidRDefault="00961AD4" w:rsidP="00961AD4">
      <w:pPr>
        <w:ind w:firstLine="567"/>
        <w:rPr>
          <w:bCs/>
          <w:iCs/>
          <w:szCs w:val="28"/>
        </w:rPr>
      </w:pPr>
      <w:r>
        <w:rPr>
          <w:bCs/>
          <w:iCs/>
          <w:szCs w:val="28"/>
        </w:rPr>
        <w:t>расчет показателя горимости леса по лесопарковой зоне города Нижнего Новгорода и его пригородам;</w:t>
      </w:r>
    </w:p>
    <w:p w:rsidR="00961AD4" w:rsidRDefault="00961AD4" w:rsidP="00961AD4">
      <w:pPr>
        <w:ind w:firstLine="567"/>
        <w:rPr>
          <w:bCs/>
          <w:iCs/>
          <w:szCs w:val="28"/>
        </w:rPr>
      </w:pPr>
      <w:r>
        <w:rPr>
          <w:bCs/>
          <w:iCs/>
          <w:szCs w:val="28"/>
        </w:rPr>
        <w:t>прогноз класса горимости леса на 1-3 суток по лесопарковой зоне Нижнего Новгорода и его пригородам.</w:t>
      </w:r>
    </w:p>
    <w:p w:rsidR="00961AD4" w:rsidRDefault="00961AD4" w:rsidP="00961AD4">
      <w:pPr>
        <w:ind w:firstLine="567"/>
        <w:rPr>
          <w:bCs/>
          <w:iCs/>
          <w:szCs w:val="28"/>
        </w:rPr>
      </w:pPr>
      <w:r>
        <w:rPr>
          <w:bCs/>
          <w:iCs/>
          <w:szCs w:val="28"/>
        </w:rPr>
        <w:t>в) Лабораторно-производственный контроль качества воды и почвы в зонах рекреации водных объектов города Нижнего Новгорода, в котором отражены:</w:t>
      </w:r>
    </w:p>
    <w:p w:rsidR="00961AD4" w:rsidRDefault="00961AD4" w:rsidP="00961AD4">
      <w:pPr>
        <w:ind w:firstLine="567"/>
        <w:rPr>
          <w:bCs/>
          <w:iCs/>
          <w:szCs w:val="28"/>
        </w:rPr>
      </w:pPr>
      <w:r>
        <w:rPr>
          <w:bCs/>
          <w:iCs/>
          <w:szCs w:val="28"/>
        </w:rPr>
        <w:t>санитарно-химические показатели воды;</w:t>
      </w:r>
    </w:p>
    <w:p w:rsidR="00961AD4" w:rsidRDefault="00961AD4" w:rsidP="00961AD4">
      <w:pPr>
        <w:ind w:firstLine="567"/>
        <w:rPr>
          <w:bCs/>
          <w:iCs/>
          <w:szCs w:val="28"/>
        </w:rPr>
      </w:pPr>
      <w:r>
        <w:rPr>
          <w:bCs/>
          <w:iCs/>
          <w:szCs w:val="28"/>
        </w:rPr>
        <w:t>микробиологические исследования воды;</w:t>
      </w:r>
    </w:p>
    <w:p w:rsidR="00961AD4" w:rsidRDefault="00961AD4" w:rsidP="00961AD4">
      <w:pPr>
        <w:ind w:firstLine="567"/>
        <w:rPr>
          <w:bCs/>
          <w:iCs/>
          <w:szCs w:val="28"/>
        </w:rPr>
      </w:pPr>
      <w:r>
        <w:rPr>
          <w:bCs/>
          <w:iCs/>
          <w:szCs w:val="28"/>
        </w:rPr>
        <w:t>паразитологические исследования воды;</w:t>
      </w:r>
    </w:p>
    <w:p w:rsidR="00961AD4" w:rsidRDefault="00961AD4" w:rsidP="00961AD4">
      <w:pPr>
        <w:ind w:firstLine="567"/>
        <w:rPr>
          <w:bCs/>
          <w:iCs/>
          <w:szCs w:val="28"/>
        </w:rPr>
      </w:pPr>
      <w:r>
        <w:rPr>
          <w:bCs/>
          <w:iCs/>
          <w:szCs w:val="28"/>
        </w:rPr>
        <w:t>вирусологические исследования воды;</w:t>
      </w:r>
    </w:p>
    <w:p w:rsidR="00961AD4" w:rsidRDefault="00961AD4" w:rsidP="00961AD4">
      <w:pPr>
        <w:ind w:firstLine="567"/>
        <w:rPr>
          <w:bCs/>
          <w:iCs/>
          <w:szCs w:val="28"/>
        </w:rPr>
      </w:pPr>
      <w:r>
        <w:rPr>
          <w:bCs/>
          <w:iCs/>
          <w:szCs w:val="28"/>
        </w:rPr>
        <w:t>микробиологические исследования почвы;</w:t>
      </w:r>
    </w:p>
    <w:p w:rsidR="00961AD4" w:rsidRDefault="00961AD4" w:rsidP="00961AD4">
      <w:pPr>
        <w:ind w:firstLine="567"/>
        <w:rPr>
          <w:bCs/>
          <w:iCs/>
          <w:szCs w:val="28"/>
        </w:rPr>
      </w:pPr>
      <w:r>
        <w:rPr>
          <w:bCs/>
          <w:iCs/>
          <w:szCs w:val="28"/>
        </w:rPr>
        <w:t>СЭЭ по объектам окружающей среды с результатами лабораторно-инструментальных исследований (почва, вода).</w:t>
      </w:r>
    </w:p>
    <w:p w:rsidR="00961AD4" w:rsidRDefault="00961AD4" w:rsidP="00961AD4">
      <w:pPr>
        <w:ind w:firstLine="567"/>
        <w:rPr>
          <w:szCs w:val="28"/>
        </w:rPr>
      </w:pPr>
      <w:r>
        <w:rPr>
          <w:szCs w:val="28"/>
        </w:rPr>
        <w:t xml:space="preserve">2. Эколого-просветительская деятельность: </w:t>
      </w:r>
    </w:p>
    <w:p w:rsidR="00961AD4" w:rsidRDefault="00961AD4" w:rsidP="00961AD4">
      <w:pPr>
        <w:ind w:firstLine="567"/>
        <w:rPr>
          <w:szCs w:val="28"/>
        </w:rPr>
      </w:pPr>
      <w:r>
        <w:rPr>
          <w:szCs w:val="28"/>
        </w:rPr>
        <w:t>2.1. Участие в федеральных, областных и городских экологических форумах, конференциях, семинарах по поручению администрации города Нижнего Новгорода. Издание информационно – методических материалов.</w:t>
      </w:r>
    </w:p>
    <w:p w:rsidR="00961AD4" w:rsidRDefault="00961AD4" w:rsidP="00961AD4">
      <w:pPr>
        <w:ind w:firstLine="567"/>
        <w:rPr>
          <w:szCs w:val="28"/>
        </w:rPr>
      </w:pPr>
      <w:r>
        <w:rPr>
          <w:szCs w:val="28"/>
        </w:rPr>
        <w:t>по поручению администрации города Нижнего Новгорода Комитет ежегодно принимает участие в традиционном Ме</w:t>
      </w:r>
      <w:r>
        <w:rPr>
          <w:szCs w:val="28"/>
        </w:rPr>
        <w:t>ж</w:t>
      </w:r>
      <w:r>
        <w:rPr>
          <w:szCs w:val="28"/>
        </w:rPr>
        <w:t xml:space="preserve">дународном научно-промышленном форуме «Великие реки». </w:t>
      </w:r>
    </w:p>
    <w:p w:rsidR="00961AD4" w:rsidRDefault="00961AD4" w:rsidP="00961AD4">
      <w:pPr>
        <w:ind w:firstLine="567"/>
        <w:rPr>
          <w:szCs w:val="28"/>
        </w:rPr>
      </w:pPr>
      <w:r>
        <w:rPr>
          <w:szCs w:val="28"/>
        </w:rPr>
        <w:t>издаются ежегодные доклады об экологической обстановке и природоохранной деятельности в Нижнем Новгороде и др</w:t>
      </w:r>
      <w:r>
        <w:rPr>
          <w:szCs w:val="28"/>
        </w:rPr>
        <w:t>у</w:t>
      </w:r>
      <w:r>
        <w:rPr>
          <w:szCs w:val="28"/>
        </w:rPr>
        <w:t>гие информационные материалы.</w:t>
      </w:r>
    </w:p>
    <w:p w:rsidR="00961AD4" w:rsidRDefault="00961AD4" w:rsidP="00961AD4">
      <w:pPr>
        <w:ind w:firstLine="567"/>
        <w:rPr>
          <w:szCs w:val="28"/>
        </w:rPr>
      </w:pPr>
      <w:r>
        <w:rPr>
          <w:szCs w:val="28"/>
        </w:rPr>
        <w:t>2.2. Организация и развитие системы экологического образования и воспитания и формирование экологической культ</w:t>
      </w:r>
      <w:r>
        <w:rPr>
          <w:szCs w:val="28"/>
        </w:rPr>
        <w:t>у</w:t>
      </w:r>
      <w:r>
        <w:rPr>
          <w:szCs w:val="28"/>
        </w:rPr>
        <w:t xml:space="preserve">ры. </w:t>
      </w:r>
    </w:p>
    <w:p w:rsidR="00961AD4" w:rsidRDefault="00961AD4" w:rsidP="00961AD4">
      <w:pPr>
        <w:ind w:firstLine="567"/>
        <w:rPr>
          <w:szCs w:val="28"/>
        </w:rPr>
      </w:pPr>
      <w:r>
        <w:rPr>
          <w:szCs w:val="28"/>
        </w:rPr>
        <w:t>в детских садах проводятся уроки экологии, конкурсы рисунка и другие мероприятия.</w:t>
      </w:r>
    </w:p>
    <w:p w:rsidR="00961AD4" w:rsidRDefault="00961AD4" w:rsidP="00961AD4">
      <w:pPr>
        <w:ind w:firstLine="567"/>
        <w:rPr>
          <w:szCs w:val="28"/>
        </w:rPr>
      </w:pPr>
      <w:r>
        <w:rPr>
          <w:szCs w:val="28"/>
        </w:rPr>
        <w:t>организуются субботники, трудовые десанты, экологические акции по благоустройству и озеленению школьных террит</w:t>
      </w:r>
      <w:r>
        <w:rPr>
          <w:szCs w:val="28"/>
        </w:rPr>
        <w:t>о</w:t>
      </w:r>
      <w:r>
        <w:rPr>
          <w:szCs w:val="28"/>
        </w:rPr>
        <w:t>рий.</w:t>
      </w:r>
    </w:p>
    <w:p w:rsidR="00961AD4" w:rsidRDefault="00961AD4" w:rsidP="00961AD4">
      <w:pPr>
        <w:ind w:firstLine="567"/>
        <w:rPr>
          <w:szCs w:val="28"/>
        </w:rPr>
      </w:pPr>
      <w:r>
        <w:rPr>
          <w:szCs w:val="28"/>
        </w:rPr>
        <w:t>приобретаются школьные микролаборатории по экологии и биологии для городских школ.</w:t>
      </w:r>
    </w:p>
    <w:p w:rsidR="00961AD4" w:rsidRDefault="00961AD4" w:rsidP="00961AD4">
      <w:pPr>
        <w:ind w:firstLine="567"/>
        <w:rPr>
          <w:szCs w:val="28"/>
        </w:rPr>
      </w:pPr>
      <w:r>
        <w:rPr>
          <w:szCs w:val="28"/>
        </w:rPr>
        <w:lastRenderedPageBreak/>
        <w:t xml:space="preserve">2.3. Организация и проведение экологических олимпиад, конкурсов, фестивалей, акций: </w:t>
      </w:r>
    </w:p>
    <w:p w:rsidR="00961AD4" w:rsidRDefault="00961AD4" w:rsidP="00961AD4">
      <w:pPr>
        <w:ind w:firstLine="567"/>
        <w:rPr>
          <w:szCs w:val="28"/>
        </w:rPr>
      </w:pPr>
      <w:r>
        <w:rPr>
          <w:szCs w:val="28"/>
        </w:rPr>
        <w:t>1 апреля в «Международный день птиц» проводится традиционный городской конкурс на лучший скворечник и гнезд</w:t>
      </w:r>
      <w:r>
        <w:rPr>
          <w:szCs w:val="28"/>
        </w:rPr>
        <w:t>о</w:t>
      </w:r>
      <w:r>
        <w:rPr>
          <w:szCs w:val="28"/>
        </w:rPr>
        <w:t xml:space="preserve">вальный домик; </w:t>
      </w:r>
    </w:p>
    <w:p w:rsidR="00961AD4" w:rsidRDefault="00961AD4" w:rsidP="00961AD4">
      <w:pPr>
        <w:ind w:firstLine="567"/>
        <w:rPr>
          <w:szCs w:val="28"/>
        </w:rPr>
      </w:pPr>
      <w:r>
        <w:rPr>
          <w:szCs w:val="28"/>
        </w:rPr>
        <w:t>совместно с Дворцом детского творчества им. Чкалова проводится городской фестиваль школьных экологических аги</w:t>
      </w:r>
      <w:r>
        <w:rPr>
          <w:szCs w:val="28"/>
        </w:rPr>
        <w:t>т</w:t>
      </w:r>
      <w:r>
        <w:rPr>
          <w:szCs w:val="28"/>
        </w:rPr>
        <w:t>бригад «Наш дом – Нижний Новгород»;</w:t>
      </w:r>
    </w:p>
    <w:p w:rsidR="00961AD4" w:rsidRDefault="00961AD4" w:rsidP="00961AD4">
      <w:pPr>
        <w:ind w:firstLine="567"/>
        <w:rPr>
          <w:szCs w:val="28"/>
        </w:rPr>
      </w:pPr>
      <w:r>
        <w:rPr>
          <w:szCs w:val="28"/>
        </w:rPr>
        <w:t>проводятся городские олимпиады школьников по экологии для учащихся 9,10,11 классов.</w:t>
      </w:r>
    </w:p>
    <w:p w:rsidR="00961AD4" w:rsidRDefault="00961AD4" w:rsidP="00961AD4">
      <w:pPr>
        <w:ind w:firstLine="567"/>
        <w:rPr>
          <w:szCs w:val="28"/>
        </w:rPr>
      </w:pPr>
      <w:r>
        <w:rPr>
          <w:szCs w:val="28"/>
        </w:rPr>
        <w:t>На территории города Нижнего Новгорода по экспертной оценке на ноябрь 2013 года, наблюдалась  высокая численность безнадзорных животных, порядка 7000 голов.</w:t>
      </w:r>
    </w:p>
    <w:p w:rsidR="00961AD4" w:rsidRDefault="00961AD4" w:rsidP="00961AD4">
      <w:pPr>
        <w:ind w:firstLine="567"/>
        <w:rPr>
          <w:szCs w:val="28"/>
        </w:rPr>
      </w:pPr>
      <w:r>
        <w:rPr>
          <w:szCs w:val="28"/>
        </w:rPr>
        <w:t>Законом Нижегородской области от 03.10.2013 № 129-З органам местного самоуправления с 01.01.2014 года были пер</w:t>
      </w:r>
      <w:r>
        <w:rPr>
          <w:szCs w:val="28"/>
        </w:rPr>
        <w:t>е</w:t>
      </w:r>
      <w:r>
        <w:rPr>
          <w:szCs w:val="28"/>
        </w:rPr>
        <w:t>даны отдельные государственные полномочия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w:t>
      </w:r>
      <w:r>
        <w:rPr>
          <w:szCs w:val="28"/>
        </w:rPr>
        <w:t>с</w:t>
      </w:r>
      <w:r>
        <w:rPr>
          <w:szCs w:val="28"/>
        </w:rPr>
        <w:t xml:space="preserve">ленности безнадзорных животных,  по видам работ – отлов, временное содержание в течении 10 дней, эвтаназия и утилизация. </w:t>
      </w:r>
    </w:p>
    <w:p w:rsidR="00961AD4" w:rsidRDefault="00961AD4" w:rsidP="00961AD4">
      <w:pPr>
        <w:ind w:firstLine="567"/>
        <w:rPr>
          <w:szCs w:val="28"/>
        </w:rPr>
      </w:pPr>
      <w:r>
        <w:rPr>
          <w:szCs w:val="28"/>
        </w:rPr>
        <w:t>Полномочия по дополнительным видам работ – стерилизации или кастрации по показаниям безнадзорных животных б</w:t>
      </w:r>
      <w:r>
        <w:rPr>
          <w:szCs w:val="28"/>
        </w:rPr>
        <w:t>ы</w:t>
      </w:r>
      <w:r>
        <w:rPr>
          <w:szCs w:val="28"/>
        </w:rPr>
        <w:t xml:space="preserve">ли переданы органам местного самоуправления Законом Нижегородской области от 30 июня 2014 года № 76-З. </w:t>
      </w:r>
    </w:p>
    <w:p w:rsidR="00961AD4" w:rsidRDefault="00991C1E" w:rsidP="00584041">
      <w:pPr>
        <w:ind w:firstLine="567"/>
        <w:rPr>
          <w:szCs w:val="28"/>
        </w:rPr>
      </w:pPr>
      <w:r>
        <w:rPr>
          <w:szCs w:val="28"/>
        </w:rPr>
        <w:t>В 2014 – 2017</w:t>
      </w:r>
      <w:r w:rsidR="00961AD4">
        <w:rPr>
          <w:szCs w:val="28"/>
        </w:rPr>
        <w:t xml:space="preserve"> годах администрацией города Нижнего Новгорода в целях реализации вышеуказанных полномочий пров</w:t>
      </w:r>
      <w:r w:rsidR="00961AD4">
        <w:rPr>
          <w:szCs w:val="28"/>
        </w:rPr>
        <w:t>е</w:t>
      </w:r>
      <w:r w:rsidR="00961AD4">
        <w:rPr>
          <w:szCs w:val="28"/>
        </w:rPr>
        <w:t xml:space="preserve">дены электронные аукционы и определена подрядная организация для выполнения работ по </w:t>
      </w:r>
      <w:r>
        <w:rPr>
          <w:szCs w:val="28"/>
        </w:rPr>
        <w:t xml:space="preserve">отлову и содержанию </w:t>
      </w:r>
      <w:r w:rsidR="00961AD4">
        <w:rPr>
          <w:szCs w:val="28"/>
        </w:rPr>
        <w:t>безнадзо</w:t>
      </w:r>
      <w:r w:rsidR="00961AD4">
        <w:rPr>
          <w:szCs w:val="28"/>
        </w:rPr>
        <w:t>р</w:t>
      </w:r>
      <w:r w:rsidR="00961AD4">
        <w:rPr>
          <w:szCs w:val="28"/>
        </w:rPr>
        <w:t xml:space="preserve">ных животных – </w:t>
      </w:r>
      <w:r>
        <w:rPr>
          <w:szCs w:val="28"/>
        </w:rPr>
        <w:t xml:space="preserve">ООО «Зоозащита НН». </w:t>
      </w:r>
      <w:r w:rsidR="00961AD4">
        <w:rPr>
          <w:szCs w:val="28"/>
        </w:rPr>
        <w:t xml:space="preserve">В рамках настоящей муниципальной программы планируется продолжить работу в сфере </w:t>
      </w:r>
      <w:r>
        <w:rPr>
          <w:szCs w:val="28"/>
        </w:rPr>
        <w:t xml:space="preserve">отлова и содержания </w:t>
      </w:r>
      <w:r w:rsidR="00961AD4">
        <w:rPr>
          <w:szCs w:val="28"/>
        </w:rPr>
        <w:t>безнадзорных животных, в целях создания благоприятной окружающей среды для населения гор</w:t>
      </w:r>
      <w:r w:rsidR="00961AD4">
        <w:rPr>
          <w:szCs w:val="28"/>
        </w:rPr>
        <w:t>о</w:t>
      </w:r>
      <w:r w:rsidR="00961AD4">
        <w:rPr>
          <w:szCs w:val="28"/>
        </w:rPr>
        <w:t xml:space="preserve">да. </w:t>
      </w:r>
    </w:p>
    <w:p w:rsidR="00B3645C" w:rsidRDefault="00B3645C" w:rsidP="00961AD4">
      <w:pPr>
        <w:shd w:val="clear" w:color="auto" w:fill="FFFFFF"/>
        <w:tabs>
          <w:tab w:val="left" w:pos="10980"/>
        </w:tabs>
        <w:ind w:firstLine="0"/>
        <w:jc w:val="center"/>
        <w:rPr>
          <w:szCs w:val="28"/>
        </w:rPr>
      </w:pPr>
    </w:p>
    <w:p w:rsidR="00961AD4" w:rsidRDefault="00961AD4" w:rsidP="00961AD4">
      <w:pPr>
        <w:shd w:val="clear" w:color="auto" w:fill="FFFFFF"/>
        <w:tabs>
          <w:tab w:val="left" w:pos="10980"/>
        </w:tabs>
        <w:ind w:firstLine="0"/>
        <w:jc w:val="center"/>
        <w:rPr>
          <w:szCs w:val="28"/>
        </w:rPr>
      </w:pPr>
      <w:r>
        <w:rPr>
          <w:szCs w:val="28"/>
        </w:rPr>
        <w:t>2.2. Цели, задачи программы</w:t>
      </w:r>
    </w:p>
    <w:p w:rsidR="00961AD4" w:rsidRDefault="00961AD4" w:rsidP="00961AD4">
      <w:pPr>
        <w:shd w:val="clear" w:color="auto" w:fill="FFFFFF"/>
        <w:tabs>
          <w:tab w:val="left" w:pos="10980"/>
        </w:tabs>
        <w:ind w:firstLine="0"/>
        <w:jc w:val="center"/>
        <w:rPr>
          <w:szCs w:val="28"/>
        </w:rPr>
      </w:pPr>
    </w:p>
    <w:p w:rsidR="00961AD4" w:rsidRDefault="00961AD4" w:rsidP="00961AD4">
      <w:pPr>
        <w:ind w:firstLine="567"/>
        <w:rPr>
          <w:szCs w:val="28"/>
        </w:rPr>
      </w:pPr>
      <w:r>
        <w:rPr>
          <w:color w:val="000000"/>
          <w:szCs w:val="28"/>
        </w:rPr>
        <w:t xml:space="preserve">Целью программы является - </w:t>
      </w:r>
      <w:r>
        <w:rPr>
          <w:szCs w:val="28"/>
        </w:rPr>
        <w:t xml:space="preserve">Улучшение экологической ситуации на территории города. </w:t>
      </w:r>
    </w:p>
    <w:p w:rsidR="00961AD4" w:rsidRDefault="00961AD4" w:rsidP="00961AD4">
      <w:pPr>
        <w:ind w:firstLine="567"/>
        <w:rPr>
          <w:color w:val="000000"/>
          <w:szCs w:val="28"/>
        </w:rPr>
      </w:pPr>
      <w:r>
        <w:rPr>
          <w:color w:val="000000"/>
          <w:szCs w:val="28"/>
        </w:rPr>
        <w:t>Для достижения целей программы требуется решение следующих задач:</w:t>
      </w:r>
    </w:p>
    <w:p w:rsidR="00961AD4" w:rsidRDefault="00961AD4" w:rsidP="00961AD4">
      <w:pPr>
        <w:ind w:firstLine="567"/>
        <w:rPr>
          <w:szCs w:val="28"/>
        </w:rPr>
      </w:pPr>
      <w:r>
        <w:rPr>
          <w:szCs w:val="28"/>
        </w:rPr>
        <w:t xml:space="preserve">1.Организация использования, охраны, защиты, воспроизводства городских лесов </w:t>
      </w:r>
    </w:p>
    <w:p w:rsidR="00961AD4" w:rsidRDefault="00961AD4" w:rsidP="00961AD4">
      <w:pPr>
        <w:shd w:val="clear" w:color="auto" w:fill="FFFFFF"/>
        <w:tabs>
          <w:tab w:val="left" w:pos="10980"/>
        </w:tabs>
        <w:ind w:firstLine="567"/>
        <w:rPr>
          <w:szCs w:val="28"/>
        </w:rPr>
      </w:pPr>
      <w:r>
        <w:rPr>
          <w:szCs w:val="28"/>
        </w:rPr>
        <w:t>2.Снижение техногенной нагрузки на окружающую среду города</w:t>
      </w:r>
    </w:p>
    <w:p w:rsidR="00584041" w:rsidRDefault="00961AD4" w:rsidP="00991C1E">
      <w:pPr>
        <w:shd w:val="clear" w:color="auto" w:fill="FFFFFF"/>
        <w:tabs>
          <w:tab w:val="left" w:pos="10980"/>
        </w:tabs>
        <w:ind w:firstLine="567"/>
        <w:rPr>
          <w:szCs w:val="28"/>
        </w:rPr>
      </w:pPr>
      <w:r>
        <w:rPr>
          <w:szCs w:val="28"/>
        </w:rPr>
        <w:t>3. Повышение эффектив</w:t>
      </w:r>
      <w:r w:rsidR="00991C1E">
        <w:rPr>
          <w:szCs w:val="28"/>
        </w:rPr>
        <w:t xml:space="preserve">ности отлова и содержания </w:t>
      </w:r>
      <w:r>
        <w:rPr>
          <w:szCs w:val="28"/>
        </w:rPr>
        <w:t>безнадзорных животных.</w:t>
      </w:r>
    </w:p>
    <w:p w:rsidR="00991C1E" w:rsidRDefault="00991C1E" w:rsidP="00991C1E">
      <w:pPr>
        <w:shd w:val="clear" w:color="auto" w:fill="FFFFFF"/>
        <w:tabs>
          <w:tab w:val="left" w:pos="10980"/>
        </w:tabs>
        <w:ind w:firstLine="567"/>
        <w:rPr>
          <w:szCs w:val="28"/>
        </w:rPr>
      </w:pPr>
    </w:p>
    <w:p w:rsidR="00961AD4" w:rsidRDefault="00961AD4" w:rsidP="00584041">
      <w:pPr>
        <w:shd w:val="clear" w:color="auto" w:fill="FFFFFF"/>
        <w:tabs>
          <w:tab w:val="left" w:pos="10980"/>
        </w:tabs>
        <w:ind w:firstLine="0"/>
        <w:jc w:val="center"/>
        <w:rPr>
          <w:szCs w:val="28"/>
        </w:rPr>
      </w:pPr>
      <w:r>
        <w:rPr>
          <w:szCs w:val="28"/>
        </w:rPr>
        <w:t>2.3. Сроки и этапы реализации программы</w:t>
      </w:r>
    </w:p>
    <w:p w:rsidR="00584041" w:rsidRPr="00991C1E" w:rsidRDefault="00961AD4" w:rsidP="00991C1E">
      <w:pPr>
        <w:shd w:val="clear" w:color="auto" w:fill="FFFFFF"/>
        <w:tabs>
          <w:tab w:val="left" w:pos="709"/>
          <w:tab w:val="left" w:pos="10980"/>
        </w:tabs>
        <w:ind w:firstLine="0"/>
        <w:jc w:val="center"/>
        <w:rPr>
          <w:color w:val="000000"/>
          <w:szCs w:val="28"/>
        </w:rPr>
      </w:pPr>
      <w:r>
        <w:rPr>
          <w:color w:val="000000"/>
          <w:szCs w:val="28"/>
        </w:rPr>
        <w:t>Программу планируется реализовать без выделения этапов с 2018 по 2020 годы.</w:t>
      </w:r>
    </w:p>
    <w:p w:rsidR="00584041" w:rsidRDefault="00584041" w:rsidP="00961AD4">
      <w:pPr>
        <w:shd w:val="clear" w:color="auto" w:fill="FFFFFF"/>
        <w:tabs>
          <w:tab w:val="left" w:pos="10980"/>
        </w:tabs>
        <w:jc w:val="center"/>
        <w:rPr>
          <w:szCs w:val="28"/>
        </w:rPr>
      </w:pPr>
    </w:p>
    <w:p w:rsidR="00961AD4" w:rsidRDefault="00961AD4" w:rsidP="00961AD4">
      <w:pPr>
        <w:shd w:val="clear" w:color="auto" w:fill="FFFFFF"/>
        <w:tabs>
          <w:tab w:val="left" w:pos="10980"/>
        </w:tabs>
        <w:ind w:firstLine="0"/>
        <w:jc w:val="center"/>
        <w:rPr>
          <w:szCs w:val="28"/>
        </w:rPr>
      </w:pPr>
      <w:r>
        <w:rPr>
          <w:szCs w:val="28"/>
        </w:rPr>
        <w:lastRenderedPageBreak/>
        <w:t>2.4. Основные мероприятия программы</w:t>
      </w:r>
    </w:p>
    <w:p w:rsidR="00C436B3" w:rsidRDefault="00961AD4" w:rsidP="00584041">
      <w:pPr>
        <w:shd w:val="clear" w:color="auto" w:fill="FFFFFF"/>
        <w:tabs>
          <w:tab w:val="left" w:pos="10980"/>
        </w:tabs>
        <w:jc w:val="right"/>
        <w:rPr>
          <w:szCs w:val="28"/>
        </w:rPr>
      </w:pPr>
      <w:r>
        <w:rPr>
          <w:szCs w:val="28"/>
        </w:rPr>
        <w:t>Таблица 1</w:t>
      </w:r>
    </w:p>
    <w:p w:rsidR="00C436B3" w:rsidRDefault="00C436B3" w:rsidP="00961AD4">
      <w:pPr>
        <w:pStyle w:val="ConsPlusNormal"/>
        <w:ind w:firstLine="540"/>
        <w:jc w:val="center"/>
        <w:rPr>
          <w:rFonts w:ascii="Times New Roman" w:hAnsi="Times New Roman" w:cs="Times New Roman"/>
          <w:sz w:val="28"/>
          <w:szCs w:val="28"/>
        </w:rPr>
      </w:pPr>
    </w:p>
    <w:tbl>
      <w:tblPr>
        <w:tblpPr w:leftFromText="180" w:rightFromText="180" w:vertAnchor="text" w:tblpXSpec="center"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3828"/>
        <w:gridCol w:w="1984"/>
        <w:gridCol w:w="142"/>
        <w:gridCol w:w="1276"/>
        <w:gridCol w:w="2410"/>
        <w:gridCol w:w="4820"/>
      </w:tblGrid>
      <w:tr w:rsidR="00B3645C" w:rsidRPr="003754BB" w:rsidTr="00B3645C">
        <w:trPr>
          <w:trHeight w:val="1380"/>
        </w:trPr>
        <w:tc>
          <w:tcPr>
            <w:tcW w:w="708" w:type="dxa"/>
            <w:vAlign w:val="center"/>
          </w:tcPr>
          <w:p w:rsidR="00B3645C" w:rsidRPr="003754BB" w:rsidRDefault="00B3645C" w:rsidP="00C07E22">
            <w:pPr>
              <w:pStyle w:val="HeadDoc"/>
              <w:jc w:val="center"/>
              <w:rPr>
                <w:sz w:val="24"/>
                <w:szCs w:val="24"/>
              </w:rPr>
            </w:pPr>
            <w:r w:rsidRPr="003754BB">
              <w:rPr>
                <w:sz w:val="24"/>
                <w:szCs w:val="24"/>
              </w:rPr>
              <w:t>№ п/п</w:t>
            </w:r>
          </w:p>
        </w:tc>
        <w:tc>
          <w:tcPr>
            <w:tcW w:w="3828" w:type="dxa"/>
            <w:vAlign w:val="center"/>
          </w:tcPr>
          <w:p w:rsidR="00B3645C" w:rsidRPr="003754BB" w:rsidRDefault="00B3645C" w:rsidP="00C07E22">
            <w:pPr>
              <w:pStyle w:val="HeadDoc"/>
              <w:jc w:val="center"/>
              <w:rPr>
                <w:sz w:val="24"/>
                <w:szCs w:val="24"/>
              </w:rPr>
            </w:pPr>
            <w:r w:rsidRPr="003754BB">
              <w:rPr>
                <w:sz w:val="24"/>
                <w:szCs w:val="24"/>
              </w:rPr>
              <w:t>Наименование задачи, основного мероприятия</w:t>
            </w:r>
          </w:p>
        </w:tc>
        <w:tc>
          <w:tcPr>
            <w:tcW w:w="2126" w:type="dxa"/>
            <w:gridSpan w:val="2"/>
            <w:vAlign w:val="center"/>
          </w:tcPr>
          <w:p w:rsidR="00B3645C" w:rsidRPr="003754BB" w:rsidRDefault="00B3645C" w:rsidP="00C07E22">
            <w:pPr>
              <w:pStyle w:val="HeadDoc"/>
              <w:jc w:val="center"/>
              <w:rPr>
                <w:sz w:val="24"/>
                <w:szCs w:val="24"/>
              </w:rPr>
            </w:pPr>
            <w:r w:rsidRPr="003754BB">
              <w:rPr>
                <w:sz w:val="24"/>
                <w:szCs w:val="24"/>
              </w:rPr>
              <w:t>Категория расх</w:t>
            </w:r>
            <w:r w:rsidRPr="003754BB">
              <w:rPr>
                <w:sz w:val="24"/>
                <w:szCs w:val="24"/>
              </w:rPr>
              <w:t>о</w:t>
            </w:r>
            <w:r w:rsidRPr="003754BB">
              <w:rPr>
                <w:sz w:val="24"/>
                <w:szCs w:val="24"/>
              </w:rPr>
              <w:t>дов (капвложения, НИОКР и прочие расходы)</w:t>
            </w:r>
          </w:p>
        </w:tc>
        <w:tc>
          <w:tcPr>
            <w:tcW w:w="1276" w:type="dxa"/>
            <w:vAlign w:val="center"/>
          </w:tcPr>
          <w:p w:rsidR="00B3645C" w:rsidRPr="003754BB" w:rsidRDefault="00B3645C" w:rsidP="00C07E22">
            <w:pPr>
              <w:pStyle w:val="HeadDoc"/>
              <w:jc w:val="center"/>
              <w:rPr>
                <w:sz w:val="24"/>
                <w:szCs w:val="24"/>
              </w:rPr>
            </w:pPr>
            <w:r w:rsidRPr="003754BB">
              <w:rPr>
                <w:sz w:val="24"/>
                <w:szCs w:val="24"/>
              </w:rPr>
              <w:t>Срок в</w:t>
            </w:r>
            <w:r w:rsidRPr="003754BB">
              <w:rPr>
                <w:sz w:val="24"/>
                <w:szCs w:val="24"/>
              </w:rPr>
              <w:t>ы</w:t>
            </w:r>
            <w:r w:rsidRPr="003754BB">
              <w:rPr>
                <w:sz w:val="24"/>
                <w:szCs w:val="24"/>
              </w:rPr>
              <w:t>полнения</w:t>
            </w:r>
          </w:p>
        </w:tc>
        <w:tc>
          <w:tcPr>
            <w:tcW w:w="2410" w:type="dxa"/>
            <w:vAlign w:val="center"/>
          </w:tcPr>
          <w:p w:rsidR="00B3645C" w:rsidRPr="003754BB" w:rsidRDefault="00B3645C" w:rsidP="00C07E22">
            <w:pPr>
              <w:pStyle w:val="HeadDoc"/>
              <w:jc w:val="center"/>
              <w:rPr>
                <w:sz w:val="24"/>
                <w:szCs w:val="24"/>
              </w:rPr>
            </w:pPr>
            <w:r w:rsidRPr="003754BB">
              <w:rPr>
                <w:sz w:val="24"/>
                <w:szCs w:val="24"/>
              </w:rPr>
              <w:t>Ответственный</w:t>
            </w:r>
          </w:p>
          <w:p w:rsidR="00B3645C" w:rsidRPr="003754BB" w:rsidRDefault="00B3645C" w:rsidP="00C07E22">
            <w:pPr>
              <w:pStyle w:val="HeadDoc"/>
              <w:jc w:val="center"/>
              <w:rPr>
                <w:sz w:val="24"/>
                <w:szCs w:val="24"/>
              </w:rPr>
            </w:pPr>
            <w:r w:rsidRPr="003754BB">
              <w:rPr>
                <w:sz w:val="24"/>
                <w:szCs w:val="24"/>
              </w:rPr>
              <w:t>исполнитель</w:t>
            </w:r>
          </w:p>
          <w:p w:rsidR="00B3645C" w:rsidRPr="003754BB" w:rsidRDefault="00B3645C" w:rsidP="00C07E22">
            <w:pPr>
              <w:pStyle w:val="HeadDoc"/>
              <w:jc w:val="center"/>
              <w:rPr>
                <w:sz w:val="24"/>
                <w:szCs w:val="24"/>
              </w:rPr>
            </w:pPr>
            <w:r w:rsidRPr="003754BB">
              <w:rPr>
                <w:sz w:val="24"/>
                <w:szCs w:val="24"/>
              </w:rPr>
              <w:t>(соисполнители)</w:t>
            </w:r>
          </w:p>
        </w:tc>
        <w:tc>
          <w:tcPr>
            <w:tcW w:w="4820" w:type="dxa"/>
            <w:vAlign w:val="center"/>
          </w:tcPr>
          <w:p w:rsidR="00B3645C" w:rsidRPr="003754BB" w:rsidRDefault="00B3645C" w:rsidP="00C07E22">
            <w:pPr>
              <w:pStyle w:val="HeadDoc"/>
              <w:jc w:val="center"/>
              <w:rPr>
                <w:sz w:val="24"/>
                <w:szCs w:val="24"/>
              </w:rPr>
            </w:pPr>
            <w:r w:rsidRPr="003754BB">
              <w:rPr>
                <w:sz w:val="24"/>
                <w:szCs w:val="24"/>
              </w:rPr>
              <w:t>Краткое описание основного мероприятия</w:t>
            </w:r>
          </w:p>
        </w:tc>
      </w:tr>
      <w:tr w:rsidR="00B3645C" w:rsidRPr="003754BB" w:rsidTr="00B3645C">
        <w:trPr>
          <w:trHeight w:val="193"/>
        </w:trPr>
        <w:tc>
          <w:tcPr>
            <w:tcW w:w="708" w:type="dxa"/>
            <w:vAlign w:val="center"/>
          </w:tcPr>
          <w:p w:rsidR="00B3645C" w:rsidRPr="003754BB" w:rsidRDefault="00B3645C" w:rsidP="00C07E22">
            <w:pPr>
              <w:pStyle w:val="HeadDoc"/>
              <w:jc w:val="center"/>
              <w:rPr>
                <w:sz w:val="24"/>
                <w:szCs w:val="24"/>
              </w:rPr>
            </w:pPr>
            <w:r w:rsidRPr="003754BB">
              <w:rPr>
                <w:sz w:val="24"/>
                <w:szCs w:val="24"/>
              </w:rPr>
              <w:t>1</w:t>
            </w:r>
          </w:p>
        </w:tc>
        <w:tc>
          <w:tcPr>
            <w:tcW w:w="3828" w:type="dxa"/>
            <w:vAlign w:val="center"/>
          </w:tcPr>
          <w:p w:rsidR="00B3645C" w:rsidRPr="003754BB" w:rsidRDefault="00B3645C" w:rsidP="00C07E22">
            <w:pPr>
              <w:pStyle w:val="HeadDoc"/>
              <w:jc w:val="center"/>
              <w:rPr>
                <w:sz w:val="24"/>
                <w:szCs w:val="24"/>
              </w:rPr>
            </w:pPr>
            <w:r w:rsidRPr="003754BB">
              <w:rPr>
                <w:sz w:val="24"/>
                <w:szCs w:val="24"/>
              </w:rPr>
              <w:t>2</w:t>
            </w:r>
          </w:p>
        </w:tc>
        <w:tc>
          <w:tcPr>
            <w:tcW w:w="2126" w:type="dxa"/>
            <w:gridSpan w:val="2"/>
            <w:vAlign w:val="center"/>
          </w:tcPr>
          <w:p w:rsidR="00B3645C" w:rsidRPr="003754BB" w:rsidRDefault="00B3645C" w:rsidP="00C07E22">
            <w:pPr>
              <w:pStyle w:val="HeadDoc"/>
              <w:jc w:val="center"/>
              <w:rPr>
                <w:sz w:val="24"/>
                <w:szCs w:val="24"/>
              </w:rPr>
            </w:pPr>
            <w:r w:rsidRPr="003754BB">
              <w:rPr>
                <w:sz w:val="24"/>
                <w:szCs w:val="24"/>
              </w:rPr>
              <w:t>3</w:t>
            </w:r>
          </w:p>
        </w:tc>
        <w:tc>
          <w:tcPr>
            <w:tcW w:w="1276" w:type="dxa"/>
            <w:vAlign w:val="center"/>
          </w:tcPr>
          <w:p w:rsidR="00B3645C" w:rsidRPr="003754BB" w:rsidRDefault="00B3645C" w:rsidP="00C07E22">
            <w:pPr>
              <w:pStyle w:val="HeadDoc"/>
              <w:jc w:val="center"/>
              <w:rPr>
                <w:sz w:val="24"/>
                <w:szCs w:val="24"/>
              </w:rPr>
            </w:pPr>
            <w:r w:rsidRPr="003754BB">
              <w:rPr>
                <w:sz w:val="24"/>
                <w:szCs w:val="24"/>
              </w:rPr>
              <w:t>4</w:t>
            </w:r>
          </w:p>
        </w:tc>
        <w:tc>
          <w:tcPr>
            <w:tcW w:w="2410" w:type="dxa"/>
            <w:vAlign w:val="center"/>
          </w:tcPr>
          <w:p w:rsidR="00B3645C" w:rsidRPr="003754BB" w:rsidRDefault="00B3645C" w:rsidP="00C07E22">
            <w:pPr>
              <w:pStyle w:val="HeadDoc"/>
              <w:jc w:val="center"/>
              <w:rPr>
                <w:sz w:val="24"/>
                <w:szCs w:val="24"/>
              </w:rPr>
            </w:pPr>
            <w:r w:rsidRPr="003754BB">
              <w:rPr>
                <w:sz w:val="24"/>
                <w:szCs w:val="24"/>
              </w:rPr>
              <w:t>5</w:t>
            </w:r>
          </w:p>
        </w:tc>
        <w:tc>
          <w:tcPr>
            <w:tcW w:w="4820" w:type="dxa"/>
            <w:vAlign w:val="center"/>
          </w:tcPr>
          <w:p w:rsidR="00B3645C" w:rsidRPr="003754BB" w:rsidRDefault="00B3645C" w:rsidP="00C07E22">
            <w:pPr>
              <w:pStyle w:val="HeadDoc"/>
              <w:jc w:val="center"/>
              <w:rPr>
                <w:sz w:val="24"/>
                <w:szCs w:val="24"/>
              </w:rPr>
            </w:pPr>
            <w:r w:rsidRPr="003754BB">
              <w:rPr>
                <w:sz w:val="24"/>
                <w:szCs w:val="24"/>
              </w:rPr>
              <w:t>6</w:t>
            </w:r>
          </w:p>
        </w:tc>
      </w:tr>
      <w:tr w:rsidR="00B3645C" w:rsidRPr="003754BB" w:rsidTr="00B3645C">
        <w:trPr>
          <w:trHeight w:val="270"/>
        </w:trPr>
        <w:tc>
          <w:tcPr>
            <w:tcW w:w="15168" w:type="dxa"/>
            <w:gridSpan w:val="7"/>
          </w:tcPr>
          <w:p w:rsidR="00B3645C" w:rsidRPr="003754BB" w:rsidRDefault="00B3645C" w:rsidP="00B3645C">
            <w:pPr>
              <w:pStyle w:val="HeadDoc"/>
              <w:rPr>
                <w:sz w:val="24"/>
                <w:szCs w:val="24"/>
              </w:rPr>
            </w:pPr>
            <w:r w:rsidRPr="003754BB">
              <w:rPr>
                <w:sz w:val="24"/>
                <w:szCs w:val="24"/>
              </w:rPr>
              <w:t xml:space="preserve">            Задача. Организация использования, охраны, защиты, воспроизводства городских лесов.</w:t>
            </w:r>
          </w:p>
        </w:tc>
      </w:tr>
      <w:tr w:rsidR="00B3645C" w:rsidRPr="003754BB" w:rsidTr="00B3645C">
        <w:trPr>
          <w:trHeight w:val="3675"/>
        </w:trPr>
        <w:tc>
          <w:tcPr>
            <w:tcW w:w="708" w:type="dxa"/>
          </w:tcPr>
          <w:p w:rsidR="00B3645C" w:rsidRPr="003754BB" w:rsidRDefault="00B3645C" w:rsidP="00B3645C">
            <w:pPr>
              <w:pStyle w:val="HeadDoc"/>
              <w:rPr>
                <w:sz w:val="24"/>
                <w:szCs w:val="24"/>
              </w:rPr>
            </w:pPr>
            <w:r w:rsidRPr="003754BB">
              <w:rPr>
                <w:sz w:val="24"/>
                <w:szCs w:val="24"/>
              </w:rPr>
              <w:t>1.</w:t>
            </w:r>
          </w:p>
          <w:p w:rsidR="00B3645C" w:rsidRPr="003754BB" w:rsidRDefault="00B3645C" w:rsidP="00B3645C">
            <w:pPr>
              <w:pStyle w:val="HeadDoc"/>
              <w:rPr>
                <w:sz w:val="24"/>
                <w:szCs w:val="24"/>
              </w:rPr>
            </w:pPr>
          </w:p>
        </w:tc>
        <w:tc>
          <w:tcPr>
            <w:tcW w:w="3828" w:type="dxa"/>
          </w:tcPr>
          <w:p w:rsidR="00B3645C" w:rsidRPr="003754BB" w:rsidRDefault="00B3645C" w:rsidP="00B3645C">
            <w:pPr>
              <w:pStyle w:val="HeadDoc"/>
              <w:rPr>
                <w:sz w:val="24"/>
                <w:szCs w:val="24"/>
              </w:rPr>
            </w:pPr>
            <w:r w:rsidRPr="003754BB">
              <w:rPr>
                <w:sz w:val="24"/>
                <w:szCs w:val="24"/>
              </w:rPr>
              <w:t>Обеспечение деятельности МКУ «Лесопарковое хозяйство города Нижнего Новгорода»</w:t>
            </w:r>
          </w:p>
          <w:p w:rsidR="00B3645C" w:rsidRPr="003754BB" w:rsidRDefault="00B3645C" w:rsidP="00B3645C">
            <w:pPr>
              <w:pStyle w:val="HeadDoc"/>
              <w:rPr>
                <w:sz w:val="24"/>
                <w:szCs w:val="24"/>
                <w:highlight w:val="yellow"/>
              </w:rPr>
            </w:pPr>
          </w:p>
        </w:tc>
        <w:tc>
          <w:tcPr>
            <w:tcW w:w="2126" w:type="dxa"/>
            <w:gridSpan w:val="2"/>
          </w:tcPr>
          <w:p w:rsidR="00B3645C" w:rsidRPr="003754BB" w:rsidRDefault="00B3645C" w:rsidP="00B3645C">
            <w:pPr>
              <w:pStyle w:val="HeadDoc"/>
              <w:rPr>
                <w:sz w:val="24"/>
                <w:szCs w:val="24"/>
              </w:rPr>
            </w:pPr>
            <w:r w:rsidRPr="003754BB">
              <w:rPr>
                <w:sz w:val="24"/>
                <w:szCs w:val="24"/>
              </w:rPr>
              <w:t>Прочие расходы</w:t>
            </w:r>
          </w:p>
          <w:p w:rsidR="00B3645C" w:rsidRPr="003754BB" w:rsidRDefault="00B3645C" w:rsidP="00B3645C">
            <w:pPr>
              <w:pStyle w:val="HeadDoc"/>
              <w:rPr>
                <w:sz w:val="24"/>
                <w:szCs w:val="24"/>
              </w:rPr>
            </w:pPr>
          </w:p>
        </w:tc>
        <w:tc>
          <w:tcPr>
            <w:tcW w:w="1276" w:type="dxa"/>
          </w:tcPr>
          <w:p w:rsidR="00B3645C" w:rsidRPr="003754BB" w:rsidRDefault="00B3645C" w:rsidP="00B3645C">
            <w:pPr>
              <w:pStyle w:val="HeadDoc"/>
              <w:rPr>
                <w:sz w:val="24"/>
                <w:szCs w:val="24"/>
              </w:rPr>
            </w:pPr>
            <w:r w:rsidRPr="003754BB">
              <w:rPr>
                <w:sz w:val="24"/>
                <w:szCs w:val="24"/>
              </w:rPr>
              <w:t>2018-2020</w:t>
            </w:r>
          </w:p>
          <w:p w:rsidR="00B3645C" w:rsidRPr="003754BB" w:rsidRDefault="00B3645C" w:rsidP="00B3645C">
            <w:pPr>
              <w:pStyle w:val="HeadDoc"/>
              <w:rPr>
                <w:sz w:val="24"/>
                <w:szCs w:val="24"/>
              </w:rPr>
            </w:pPr>
            <w:r w:rsidRPr="003754BB">
              <w:rPr>
                <w:sz w:val="24"/>
                <w:szCs w:val="24"/>
              </w:rPr>
              <w:t>годы</w:t>
            </w:r>
          </w:p>
          <w:p w:rsidR="00B3645C" w:rsidRPr="003754BB" w:rsidRDefault="00B3645C" w:rsidP="00B3645C">
            <w:pPr>
              <w:pStyle w:val="HeadDoc"/>
              <w:rPr>
                <w:sz w:val="24"/>
                <w:szCs w:val="24"/>
              </w:rPr>
            </w:pPr>
          </w:p>
        </w:tc>
        <w:tc>
          <w:tcPr>
            <w:tcW w:w="2410" w:type="dxa"/>
          </w:tcPr>
          <w:p w:rsidR="00B3645C" w:rsidRPr="003754BB" w:rsidRDefault="00B3645C" w:rsidP="00B3645C">
            <w:pPr>
              <w:pStyle w:val="HeadDoc"/>
              <w:rPr>
                <w:sz w:val="24"/>
                <w:szCs w:val="24"/>
              </w:rPr>
            </w:pPr>
            <w:r w:rsidRPr="003754BB">
              <w:rPr>
                <w:sz w:val="24"/>
                <w:szCs w:val="24"/>
              </w:rPr>
              <w:t>МКУ «Лесопарковое хозяйство города Нижнего Новгор</w:t>
            </w:r>
            <w:r w:rsidRPr="003754BB">
              <w:rPr>
                <w:sz w:val="24"/>
                <w:szCs w:val="24"/>
              </w:rPr>
              <w:t>о</w:t>
            </w:r>
            <w:r w:rsidRPr="003754BB">
              <w:rPr>
                <w:sz w:val="24"/>
                <w:szCs w:val="24"/>
              </w:rPr>
              <w:t>да» (Департамент благоустройства и дорожного хозяйства администрации г</w:t>
            </w:r>
            <w:r w:rsidRPr="003754BB">
              <w:rPr>
                <w:sz w:val="24"/>
                <w:szCs w:val="24"/>
              </w:rPr>
              <w:t>о</w:t>
            </w:r>
            <w:r w:rsidRPr="003754BB">
              <w:rPr>
                <w:sz w:val="24"/>
                <w:szCs w:val="24"/>
              </w:rPr>
              <w:t>рода Нижнего Но</w:t>
            </w:r>
            <w:r w:rsidRPr="003754BB">
              <w:rPr>
                <w:sz w:val="24"/>
                <w:szCs w:val="24"/>
              </w:rPr>
              <w:t>в</w:t>
            </w:r>
            <w:r w:rsidRPr="003754BB">
              <w:rPr>
                <w:sz w:val="24"/>
                <w:szCs w:val="24"/>
              </w:rPr>
              <w:t xml:space="preserve">города) </w:t>
            </w:r>
          </w:p>
        </w:tc>
        <w:tc>
          <w:tcPr>
            <w:tcW w:w="4820" w:type="dxa"/>
          </w:tcPr>
          <w:p w:rsidR="00B3645C" w:rsidRPr="003754BB" w:rsidRDefault="00B3645C" w:rsidP="00B3645C">
            <w:pPr>
              <w:pStyle w:val="HeadDoc"/>
              <w:rPr>
                <w:sz w:val="24"/>
                <w:szCs w:val="24"/>
              </w:rPr>
            </w:pPr>
            <w:r w:rsidRPr="003754BB">
              <w:rPr>
                <w:sz w:val="24"/>
                <w:szCs w:val="24"/>
              </w:rPr>
              <w:t>Расходы на содержание МКУ «Лесопарк</w:t>
            </w:r>
            <w:r w:rsidRPr="003754BB">
              <w:rPr>
                <w:sz w:val="24"/>
                <w:szCs w:val="24"/>
              </w:rPr>
              <w:t>о</w:t>
            </w:r>
            <w:r w:rsidRPr="003754BB">
              <w:rPr>
                <w:sz w:val="24"/>
                <w:szCs w:val="24"/>
              </w:rPr>
              <w:t>вое хозяйство города Нижнего Новгорода»</w:t>
            </w:r>
          </w:p>
          <w:p w:rsidR="00B3645C" w:rsidRPr="003754BB" w:rsidRDefault="00B3645C" w:rsidP="00B3645C">
            <w:pPr>
              <w:pStyle w:val="HeadDoc"/>
              <w:rPr>
                <w:sz w:val="24"/>
                <w:szCs w:val="24"/>
              </w:rPr>
            </w:pPr>
            <w:r w:rsidRPr="003754BB">
              <w:rPr>
                <w:sz w:val="24"/>
                <w:szCs w:val="24"/>
              </w:rPr>
              <w:t>Мероприятия по проектированию лесных участков, развитие системы лесопатолог</w:t>
            </w:r>
            <w:r w:rsidRPr="003754BB">
              <w:rPr>
                <w:sz w:val="24"/>
                <w:szCs w:val="24"/>
              </w:rPr>
              <w:t>и</w:t>
            </w:r>
            <w:r w:rsidRPr="003754BB">
              <w:rPr>
                <w:sz w:val="24"/>
                <w:szCs w:val="24"/>
              </w:rPr>
              <w:t>ческих обследований, повышение роли профилактических мероприятий по пред</w:t>
            </w:r>
            <w:r w:rsidRPr="003754BB">
              <w:rPr>
                <w:sz w:val="24"/>
                <w:szCs w:val="24"/>
              </w:rPr>
              <w:t>у</w:t>
            </w:r>
            <w:r w:rsidRPr="003754BB">
              <w:rPr>
                <w:sz w:val="24"/>
                <w:szCs w:val="24"/>
              </w:rPr>
              <w:t>преждению вспышек распространения вредных организмов, в том числе меропри</w:t>
            </w:r>
            <w:r w:rsidRPr="003754BB">
              <w:rPr>
                <w:sz w:val="24"/>
                <w:szCs w:val="24"/>
              </w:rPr>
              <w:t>я</w:t>
            </w:r>
            <w:r w:rsidRPr="003754BB">
              <w:rPr>
                <w:sz w:val="24"/>
                <w:szCs w:val="24"/>
              </w:rPr>
              <w:t>тий по формированию лесных насаждений, устойчивых к воздействию негативных фа</w:t>
            </w:r>
            <w:r w:rsidRPr="003754BB">
              <w:rPr>
                <w:sz w:val="24"/>
                <w:szCs w:val="24"/>
              </w:rPr>
              <w:t>к</w:t>
            </w:r>
            <w:r w:rsidRPr="003754BB">
              <w:rPr>
                <w:sz w:val="24"/>
                <w:szCs w:val="24"/>
              </w:rPr>
              <w:t xml:space="preserve">торов. </w:t>
            </w:r>
          </w:p>
          <w:p w:rsidR="00991C1E" w:rsidRPr="003754BB" w:rsidRDefault="00B3645C" w:rsidP="00B3645C">
            <w:pPr>
              <w:pStyle w:val="HeadDoc"/>
              <w:rPr>
                <w:sz w:val="24"/>
                <w:szCs w:val="24"/>
              </w:rPr>
            </w:pPr>
            <w:r w:rsidRPr="003754BB">
              <w:rPr>
                <w:sz w:val="24"/>
                <w:szCs w:val="24"/>
              </w:rPr>
              <w:t>Повышение качественного состава лесов за счет проведения расчистки, особенно в м</w:t>
            </w:r>
            <w:r w:rsidRPr="003754BB">
              <w:rPr>
                <w:sz w:val="24"/>
                <w:szCs w:val="24"/>
              </w:rPr>
              <w:t>о</w:t>
            </w:r>
            <w:r w:rsidRPr="003754BB">
              <w:rPr>
                <w:sz w:val="24"/>
                <w:szCs w:val="24"/>
              </w:rPr>
              <w:t>лодняках.</w:t>
            </w:r>
          </w:p>
        </w:tc>
      </w:tr>
      <w:tr w:rsidR="00B3645C" w:rsidRPr="003754BB" w:rsidTr="00B3645C">
        <w:trPr>
          <w:trHeight w:val="271"/>
        </w:trPr>
        <w:tc>
          <w:tcPr>
            <w:tcW w:w="15168" w:type="dxa"/>
            <w:gridSpan w:val="7"/>
          </w:tcPr>
          <w:p w:rsidR="00B3645C" w:rsidRPr="003754BB" w:rsidRDefault="00B3645C" w:rsidP="00B3645C">
            <w:pPr>
              <w:pStyle w:val="HeadDoc"/>
              <w:rPr>
                <w:sz w:val="24"/>
                <w:szCs w:val="24"/>
              </w:rPr>
            </w:pPr>
            <w:r w:rsidRPr="003754BB">
              <w:rPr>
                <w:sz w:val="24"/>
                <w:szCs w:val="24"/>
              </w:rPr>
              <w:t xml:space="preserve">            Задача. Снижение техногенной нагрузки на окружающую среду города.</w:t>
            </w:r>
          </w:p>
        </w:tc>
      </w:tr>
      <w:tr w:rsidR="00B3645C" w:rsidRPr="003754BB" w:rsidTr="00B3645C">
        <w:trPr>
          <w:trHeight w:val="2541"/>
        </w:trPr>
        <w:tc>
          <w:tcPr>
            <w:tcW w:w="708" w:type="dxa"/>
          </w:tcPr>
          <w:p w:rsidR="00B3645C" w:rsidRPr="003754BB" w:rsidRDefault="00B3645C" w:rsidP="00B3645C">
            <w:pPr>
              <w:pStyle w:val="HeadDoc"/>
              <w:rPr>
                <w:sz w:val="24"/>
                <w:szCs w:val="24"/>
              </w:rPr>
            </w:pPr>
            <w:r w:rsidRPr="003754BB">
              <w:rPr>
                <w:sz w:val="24"/>
                <w:szCs w:val="24"/>
              </w:rPr>
              <w:t>2.</w:t>
            </w:r>
          </w:p>
        </w:tc>
        <w:tc>
          <w:tcPr>
            <w:tcW w:w="3828" w:type="dxa"/>
          </w:tcPr>
          <w:p w:rsidR="00B3645C" w:rsidRPr="003754BB" w:rsidRDefault="00B3645C" w:rsidP="00B3645C">
            <w:pPr>
              <w:pStyle w:val="HeadDoc"/>
              <w:rPr>
                <w:sz w:val="24"/>
                <w:szCs w:val="24"/>
              </w:rPr>
            </w:pPr>
            <w:r w:rsidRPr="003754BB">
              <w:rPr>
                <w:sz w:val="24"/>
                <w:szCs w:val="24"/>
              </w:rPr>
              <w:t>Проведение комплекса работ по охране, анализу и предупрежд</w:t>
            </w:r>
            <w:r w:rsidRPr="003754BB">
              <w:rPr>
                <w:sz w:val="24"/>
                <w:szCs w:val="24"/>
              </w:rPr>
              <w:t>е</w:t>
            </w:r>
            <w:r w:rsidRPr="003754BB">
              <w:rPr>
                <w:sz w:val="24"/>
                <w:szCs w:val="24"/>
              </w:rPr>
              <w:t>нию негативного воздействия на окружающую среду города</w:t>
            </w:r>
          </w:p>
        </w:tc>
        <w:tc>
          <w:tcPr>
            <w:tcW w:w="1984" w:type="dxa"/>
          </w:tcPr>
          <w:p w:rsidR="00B3645C" w:rsidRPr="003754BB" w:rsidRDefault="00B3645C" w:rsidP="00B3645C">
            <w:pPr>
              <w:pStyle w:val="HeadDoc"/>
              <w:rPr>
                <w:sz w:val="24"/>
                <w:szCs w:val="24"/>
              </w:rPr>
            </w:pPr>
            <w:r w:rsidRPr="003754BB">
              <w:rPr>
                <w:sz w:val="24"/>
                <w:szCs w:val="24"/>
              </w:rPr>
              <w:t>Прочие расходы</w:t>
            </w:r>
          </w:p>
          <w:p w:rsidR="00B3645C" w:rsidRPr="003754BB" w:rsidRDefault="00B3645C" w:rsidP="00B3645C">
            <w:pPr>
              <w:pStyle w:val="HeadDoc"/>
              <w:rPr>
                <w:sz w:val="24"/>
                <w:szCs w:val="24"/>
              </w:rPr>
            </w:pPr>
          </w:p>
        </w:tc>
        <w:tc>
          <w:tcPr>
            <w:tcW w:w="1418" w:type="dxa"/>
            <w:gridSpan w:val="2"/>
          </w:tcPr>
          <w:p w:rsidR="00B3645C" w:rsidRPr="003754BB" w:rsidRDefault="00B3645C" w:rsidP="00B3645C">
            <w:pPr>
              <w:pStyle w:val="HeadDoc"/>
              <w:rPr>
                <w:sz w:val="24"/>
                <w:szCs w:val="24"/>
              </w:rPr>
            </w:pPr>
            <w:r w:rsidRPr="003754BB">
              <w:rPr>
                <w:sz w:val="24"/>
                <w:szCs w:val="24"/>
              </w:rPr>
              <w:t>2018-2020</w:t>
            </w:r>
          </w:p>
          <w:p w:rsidR="00B3645C" w:rsidRPr="003754BB" w:rsidRDefault="00B3645C" w:rsidP="00B3645C">
            <w:pPr>
              <w:pStyle w:val="HeadDoc"/>
              <w:rPr>
                <w:sz w:val="24"/>
                <w:szCs w:val="24"/>
              </w:rPr>
            </w:pPr>
            <w:r w:rsidRPr="003754BB">
              <w:rPr>
                <w:sz w:val="24"/>
                <w:szCs w:val="24"/>
              </w:rPr>
              <w:t>годы</w:t>
            </w:r>
          </w:p>
          <w:p w:rsidR="00B3645C" w:rsidRPr="003754BB" w:rsidRDefault="00B3645C" w:rsidP="00B3645C">
            <w:pPr>
              <w:pStyle w:val="HeadDoc"/>
              <w:rPr>
                <w:sz w:val="24"/>
                <w:szCs w:val="24"/>
              </w:rPr>
            </w:pPr>
          </w:p>
        </w:tc>
        <w:tc>
          <w:tcPr>
            <w:tcW w:w="2410" w:type="dxa"/>
          </w:tcPr>
          <w:p w:rsidR="00B3645C" w:rsidRPr="003754BB" w:rsidRDefault="00B3645C" w:rsidP="00B3645C">
            <w:pPr>
              <w:pStyle w:val="HeadDoc"/>
              <w:rPr>
                <w:sz w:val="24"/>
                <w:szCs w:val="24"/>
              </w:rPr>
            </w:pPr>
            <w:r w:rsidRPr="003754BB">
              <w:rPr>
                <w:sz w:val="24"/>
                <w:szCs w:val="24"/>
              </w:rPr>
              <w:t>МКУ «Комитет о</w:t>
            </w:r>
            <w:r w:rsidRPr="003754BB">
              <w:rPr>
                <w:sz w:val="24"/>
                <w:szCs w:val="24"/>
              </w:rPr>
              <w:t>х</w:t>
            </w:r>
            <w:r w:rsidRPr="003754BB">
              <w:rPr>
                <w:sz w:val="24"/>
                <w:szCs w:val="24"/>
              </w:rPr>
              <w:t>раны окружающей среды и природных ресурсов города Нижнего Новгор</w:t>
            </w:r>
            <w:r w:rsidRPr="003754BB">
              <w:rPr>
                <w:sz w:val="24"/>
                <w:szCs w:val="24"/>
              </w:rPr>
              <w:t>о</w:t>
            </w:r>
            <w:r w:rsidRPr="003754BB">
              <w:rPr>
                <w:sz w:val="24"/>
                <w:szCs w:val="24"/>
              </w:rPr>
              <w:t>да» (Департамент благоустройства и дорожного хозяйства администрации г</w:t>
            </w:r>
            <w:r w:rsidRPr="003754BB">
              <w:rPr>
                <w:sz w:val="24"/>
                <w:szCs w:val="24"/>
              </w:rPr>
              <w:t>о</w:t>
            </w:r>
            <w:r w:rsidRPr="003754BB">
              <w:rPr>
                <w:sz w:val="24"/>
                <w:szCs w:val="24"/>
              </w:rPr>
              <w:t>рода Нижнего Но</w:t>
            </w:r>
            <w:r w:rsidRPr="003754BB">
              <w:rPr>
                <w:sz w:val="24"/>
                <w:szCs w:val="24"/>
              </w:rPr>
              <w:t>в</w:t>
            </w:r>
            <w:r w:rsidRPr="003754BB">
              <w:rPr>
                <w:sz w:val="24"/>
                <w:szCs w:val="24"/>
              </w:rPr>
              <w:lastRenderedPageBreak/>
              <w:t>города)</w:t>
            </w:r>
          </w:p>
        </w:tc>
        <w:tc>
          <w:tcPr>
            <w:tcW w:w="4820" w:type="dxa"/>
          </w:tcPr>
          <w:p w:rsidR="00B3645C" w:rsidRPr="003754BB" w:rsidRDefault="00B3645C" w:rsidP="00B3645C">
            <w:pPr>
              <w:pStyle w:val="HeadDoc"/>
              <w:rPr>
                <w:sz w:val="24"/>
                <w:szCs w:val="24"/>
              </w:rPr>
            </w:pPr>
            <w:r w:rsidRPr="003754BB">
              <w:rPr>
                <w:sz w:val="24"/>
                <w:szCs w:val="24"/>
              </w:rPr>
              <w:lastRenderedPageBreak/>
              <w:t>Мониторинг состояния окружающей среды на территории города. Анализ полученной информации, информирование ОМСУ, г</w:t>
            </w:r>
            <w:r w:rsidRPr="003754BB">
              <w:rPr>
                <w:sz w:val="24"/>
                <w:szCs w:val="24"/>
              </w:rPr>
              <w:t>о</w:t>
            </w:r>
            <w:r w:rsidRPr="003754BB">
              <w:rPr>
                <w:sz w:val="24"/>
                <w:szCs w:val="24"/>
              </w:rPr>
              <w:t>родских служб о ситуации на территории города.</w:t>
            </w:r>
          </w:p>
          <w:p w:rsidR="00B3645C" w:rsidRPr="003754BB" w:rsidRDefault="00B3645C" w:rsidP="00B3645C">
            <w:pPr>
              <w:pStyle w:val="HeadDoc"/>
              <w:rPr>
                <w:sz w:val="24"/>
                <w:szCs w:val="24"/>
              </w:rPr>
            </w:pPr>
            <w:r w:rsidRPr="003754BB">
              <w:rPr>
                <w:sz w:val="24"/>
                <w:szCs w:val="24"/>
              </w:rPr>
              <w:t>Участие в федеральных, областных и горо</w:t>
            </w:r>
            <w:r w:rsidRPr="003754BB">
              <w:rPr>
                <w:sz w:val="24"/>
                <w:szCs w:val="24"/>
              </w:rPr>
              <w:t>д</w:t>
            </w:r>
            <w:r w:rsidRPr="003754BB">
              <w:rPr>
                <w:sz w:val="24"/>
                <w:szCs w:val="24"/>
              </w:rPr>
              <w:t>ских экологических форумах, конференц</w:t>
            </w:r>
            <w:r w:rsidRPr="003754BB">
              <w:rPr>
                <w:sz w:val="24"/>
                <w:szCs w:val="24"/>
              </w:rPr>
              <w:t>и</w:t>
            </w:r>
            <w:r w:rsidRPr="003754BB">
              <w:rPr>
                <w:sz w:val="24"/>
                <w:szCs w:val="24"/>
              </w:rPr>
              <w:t xml:space="preserve">ях, семинарах по поручению администрации города Н.Новгорода. </w:t>
            </w:r>
          </w:p>
          <w:p w:rsidR="00B3645C" w:rsidRPr="003754BB" w:rsidRDefault="00B3645C" w:rsidP="00B3645C">
            <w:pPr>
              <w:pStyle w:val="HeadDoc"/>
              <w:rPr>
                <w:sz w:val="24"/>
                <w:szCs w:val="24"/>
              </w:rPr>
            </w:pPr>
            <w:r w:rsidRPr="003754BB">
              <w:rPr>
                <w:sz w:val="24"/>
                <w:szCs w:val="24"/>
              </w:rPr>
              <w:t>Издание информационно-методических м</w:t>
            </w:r>
            <w:r w:rsidRPr="003754BB">
              <w:rPr>
                <w:sz w:val="24"/>
                <w:szCs w:val="24"/>
              </w:rPr>
              <w:t>а</w:t>
            </w:r>
            <w:r w:rsidRPr="003754BB">
              <w:rPr>
                <w:sz w:val="24"/>
                <w:szCs w:val="24"/>
              </w:rPr>
              <w:lastRenderedPageBreak/>
              <w:t>териалов. Привлечение школьников и детей дошкольного возраста к участию в  экол</w:t>
            </w:r>
            <w:r w:rsidRPr="003754BB">
              <w:rPr>
                <w:sz w:val="24"/>
                <w:szCs w:val="24"/>
              </w:rPr>
              <w:t>о</w:t>
            </w:r>
            <w:r w:rsidRPr="003754BB">
              <w:rPr>
                <w:sz w:val="24"/>
                <w:szCs w:val="24"/>
              </w:rPr>
              <w:t>гических конкурсах, фестивалях, акциях.</w:t>
            </w:r>
          </w:p>
        </w:tc>
      </w:tr>
      <w:tr w:rsidR="00B3645C" w:rsidRPr="003754BB" w:rsidTr="00B3645C">
        <w:trPr>
          <w:trHeight w:val="3020"/>
        </w:trPr>
        <w:tc>
          <w:tcPr>
            <w:tcW w:w="708" w:type="dxa"/>
          </w:tcPr>
          <w:p w:rsidR="00B3645C" w:rsidRPr="003754BB" w:rsidRDefault="00B3645C" w:rsidP="00B3645C">
            <w:pPr>
              <w:pStyle w:val="HeadDoc"/>
              <w:rPr>
                <w:sz w:val="24"/>
                <w:szCs w:val="24"/>
              </w:rPr>
            </w:pPr>
            <w:r w:rsidRPr="003754BB">
              <w:rPr>
                <w:sz w:val="24"/>
                <w:szCs w:val="24"/>
              </w:rPr>
              <w:lastRenderedPageBreak/>
              <w:t>3.</w:t>
            </w:r>
          </w:p>
        </w:tc>
        <w:tc>
          <w:tcPr>
            <w:tcW w:w="3828" w:type="dxa"/>
          </w:tcPr>
          <w:p w:rsidR="00B3645C" w:rsidRPr="003754BB" w:rsidRDefault="00B3645C" w:rsidP="00B3645C">
            <w:pPr>
              <w:pStyle w:val="HeadDoc"/>
              <w:rPr>
                <w:sz w:val="24"/>
                <w:szCs w:val="24"/>
              </w:rPr>
            </w:pPr>
            <w:r w:rsidRPr="003754BB">
              <w:rPr>
                <w:sz w:val="24"/>
                <w:szCs w:val="24"/>
              </w:rPr>
              <w:t>Обеспечение деятельности МКУ «Комитет охраны окружающей среды и природных ресурсов г</w:t>
            </w:r>
            <w:r w:rsidRPr="003754BB">
              <w:rPr>
                <w:sz w:val="24"/>
                <w:szCs w:val="24"/>
              </w:rPr>
              <w:t>о</w:t>
            </w:r>
            <w:r w:rsidRPr="003754BB">
              <w:rPr>
                <w:sz w:val="24"/>
                <w:szCs w:val="24"/>
              </w:rPr>
              <w:t>рода Нижнего Новгорода»</w:t>
            </w:r>
          </w:p>
        </w:tc>
        <w:tc>
          <w:tcPr>
            <w:tcW w:w="1984" w:type="dxa"/>
          </w:tcPr>
          <w:p w:rsidR="00B3645C" w:rsidRPr="003754BB" w:rsidRDefault="00B3645C" w:rsidP="00B3645C">
            <w:pPr>
              <w:pStyle w:val="HeadDoc"/>
              <w:rPr>
                <w:sz w:val="24"/>
                <w:szCs w:val="24"/>
              </w:rPr>
            </w:pPr>
            <w:r w:rsidRPr="003754BB">
              <w:rPr>
                <w:sz w:val="24"/>
                <w:szCs w:val="24"/>
              </w:rPr>
              <w:t>Прочие расходы</w:t>
            </w:r>
          </w:p>
          <w:p w:rsidR="00B3645C" w:rsidRPr="003754BB" w:rsidRDefault="00B3645C" w:rsidP="00B3645C">
            <w:pPr>
              <w:pStyle w:val="HeadDoc"/>
              <w:rPr>
                <w:sz w:val="24"/>
                <w:szCs w:val="24"/>
              </w:rPr>
            </w:pPr>
          </w:p>
        </w:tc>
        <w:tc>
          <w:tcPr>
            <w:tcW w:w="1418" w:type="dxa"/>
            <w:gridSpan w:val="2"/>
          </w:tcPr>
          <w:p w:rsidR="00B3645C" w:rsidRPr="003754BB" w:rsidRDefault="00B3645C" w:rsidP="00B3645C">
            <w:pPr>
              <w:pStyle w:val="HeadDoc"/>
              <w:rPr>
                <w:sz w:val="24"/>
                <w:szCs w:val="24"/>
              </w:rPr>
            </w:pPr>
            <w:r w:rsidRPr="003754BB">
              <w:rPr>
                <w:sz w:val="24"/>
                <w:szCs w:val="24"/>
              </w:rPr>
              <w:t>2018-2020</w:t>
            </w:r>
          </w:p>
          <w:p w:rsidR="00B3645C" w:rsidRPr="003754BB" w:rsidRDefault="00B3645C" w:rsidP="00B3645C">
            <w:pPr>
              <w:pStyle w:val="HeadDoc"/>
              <w:rPr>
                <w:sz w:val="24"/>
                <w:szCs w:val="24"/>
              </w:rPr>
            </w:pPr>
            <w:r w:rsidRPr="003754BB">
              <w:rPr>
                <w:sz w:val="24"/>
                <w:szCs w:val="24"/>
              </w:rPr>
              <w:t>годы</w:t>
            </w:r>
          </w:p>
          <w:p w:rsidR="00B3645C" w:rsidRPr="003754BB" w:rsidRDefault="00B3645C" w:rsidP="00B3645C">
            <w:pPr>
              <w:pStyle w:val="HeadDoc"/>
              <w:rPr>
                <w:sz w:val="24"/>
                <w:szCs w:val="24"/>
              </w:rPr>
            </w:pPr>
          </w:p>
        </w:tc>
        <w:tc>
          <w:tcPr>
            <w:tcW w:w="2410" w:type="dxa"/>
          </w:tcPr>
          <w:p w:rsidR="00B3645C" w:rsidRPr="003754BB" w:rsidRDefault="00B3645C" w:rsidP="00B3645C">
            <w:pPr>
              <w:pStyle w:val="HeadDoc"/>
              <w:rPr>
                <w:sz w:val="24"/>
                <w:szCs w:val="24"/>
              </w:rPr>
            </w:pPr>
            <w:r w:rsidRPr="003754BB">
              <w:rPr>
                <w:sz w:val="24"/>
                <w:szCs w:val="24"/>
              </w:rPr>
              <w:t>МКУ «Комитет о</w:t>
            </w:r>
            <w:r w:rsidRPr="003754BB">
              <w:rPr>
                <w:sz w:val="24"/>
                <w:szCs w:val="24"/>
              </w:rPr>
              <w:t>х</w:t>
            </w:r>
            <w:r w:rsidRPr="003754BB">
              <w:rPr>
                <w:sz w:val="24"/>
                <w:szCs w:val="24"/>
              </w:rPr>
              <w:t>раны окружающей среды и природных ресурсов города Нижнего Новгор</w:t>
            </w:r>
            <w:r w:rsidRPr="003754BB">
              <w:rPr>
                <w:sz w:val="24"/>
                <w:szCs w:val="24"/>
              </w:rPr>
              <w:t>о</w:t>
            </w:r>
            <w:r w:rsidRPr="003754BB">
              <w:rPr>
                <w:sz w:val="24"/>
                <w:szCs w:val="24"/>
              </w:rPr>
              <w:t>да» (Департамент благоустройства и дорожного хозяйства администрации г</w:t>
            </w:r>
            <w:r w:rsidRPr="003754BB">
              <w:rPr>
                <w:sz w:val="24"/>
                <w:szCs w:val="24"/>
              </w:rPr>
              <w:t>о</w:t>
            </w:r>
            <w:r w:rsidRPr="003754BB">
              <w:rPr>
                <w:sz w:val="24"/>
                <w:szCs w:val="24"/>
              </w:rPr>
              <w:t>рода Нижнего Но</w:t>
            </w:r>
            <w:r w:rsidRPr="003754BB">
              <w:rPr>
                <w:sz w:val="24"/>
                <w:szCs w:val="24"/>
              </w:rPr>
              <w:t>в</w:t>
            </w:r>
            <w:r w:rsidRPr="003754BB">
              <w:rPr>
                <w:sz w:val="24"/>
                <w:szCs w:val="24"/>
              </w:rPr>
              <w:t>города)</w:t>
            </w:r>
          </w:p>
          <w:p w:rsidR="00991C1E" w:rsidRPr="003754BB" w:rsidRDefault="00991C1E" w:rsidP="00B3645C">
            <w:pPr>
              <w:pStyle w:val="HeadDoc"/>
              <w:rPr>
                <w:sz w:val="24"/>
                <w:szCs w:val="24"/>
              </w:rPr>
            </w:pPr>
          </w:p>
        </w:tc>
        <w:tc>
          <w:tcPr>
            <w:tcW w:w="4820" w:type="dxa"/>
          </w:tcPr>
          <w:p w:rsidR="00B3645C" w:rsidRPr="003754BB" w:rsidRDefault="00B3645C" w:rsidP="00B3645C">
            <w:pPr>
              <w:pStyle w:val="HeadDoc"/>
              <w:rPr>
                <w:sz w:val="24"/>
                <w:szCs w:val="24"/>
              </w:rPr>
            </w:pPr>
            <w:r w:rsidRPr="003754BB">
              <w:rPr>
                <w:sz w:val="24"/>
                <w:szCs w:val="24"/>
              </w:rPr>
              <w:t>Расходы на содержание МКУ «Комитет о</w:t>
            </w:r>
            <w:r w:rsidRPr="003754BB">
              <w:rPr>
                <w:sz w:val="24"/>
                <w:szCs w:val="24"/>
              </w:rPr>
              <w:t>х</w:t>
            </w:r>
            <w:r w:rsidRPr="003754BB">
              <w:rPr>
                <w:sz w:val="24"/>
                <w:szCs w:val="24"/>
              </w:rPr>
              <w:t>раны окружающей среды и природных р</w:t>
            </w:r>
            <w:r w:rsidRPr="003754BB">
              <w:rPr>
                <w:sz w:val="24"/>
                <w:szCs w:val="24"/>
              </w:rPr>
              <w:t>е</w:t>
            </w:r>
            <w:r w:rsidRPr="003754BB">
              <w:rPr>
                <w:sz w:val="24"/>
                <w:szCs w:val="24"/>
              </w:rPr>
              <w:t>сурсов города Нижнего Новгорода».</w:t>
            </w:r>
          </w:p>
        </w:tc>
      </w:tr>
      <w:tr w:rsidR="00B3645C" w:rsidRPr="003754BB" w:rsidTr="00B3645C">
        <w:trPr>
          <w:trHeight w:val="310"/>
        </w:trPr>
        <w:tc>
          <w:tcPr>
            <w:tcW w:w="15168" w:type="dxa"/>
            <w:gridSpan w:val="7"/>
          </w:tcPr>
          <w:p w:rsidR="00B3645C" w:rsidRPr="003754BB" w:rsidRDefault="00B3645C" w:rsidP="00B3645C">
            <w:pPr>
              <w:pStyle w:val="HeadDoc"/>
              <w:rPr>
                <w:sz w:val="24"/>
                <w:szCs w:val="24"/>
                <w:highlight w:val="cyan"/>
              </w:rPr>
            </w:pPr>
            <w:r w:rsidRPr="003754BB">
              <w:rPr>
                <w:sz w:val="24"/>
                <w:szCs w:val="24"/>
              </w:rPr>
              <w:t xml:space="preserve">             Задача. Повышение эффектив</w:t>
            </w:r>
            <w:r w:rsidR="00991C1E" w:rsidRPr="003754BB">
              <w:rPr>
                <w:sz w:val="24"/>
                <w:szCs w:val="24"/>
              </w:rPr>
              <w:t xml:space="preserve">ности отлова и содержания </w:t>
            </w:r>
            <w:r w:rsidRPr="003754BB">
              <w:rPr>
                <w:sz w:val="24"/>
                <w:szCs w:val="24"/>
              </w:rPr>
              <w:t>безнадзорных животных.</w:t>
            </w:r>
          </w:p>
        </w:tc>
      </w:tr>
      <w:tr w:rsidR="00B3645C" w:rsidRPr="003754BB" w:rsidTr="00B3645C">
        <w:trPr>
          <w:trHeight w:val="1523"/>
        </w:trPr>
        <w:tc>
          <w:tcPr>
            <w:tcW w:w="708" w:type="dxa"/>
          </w:tcPr>
          <w:p w:rsidR="00B3645C" w:rsidRPr="003754BB" w:rsidRDefault="00B3645C" w:rsidP="00B3645C">
            <w:pPr>
              <w:pStyle w:val="HeadDoc"/>
              <w:rPr>
                <w:sz w:val="24"/>
                <w:szCs w:val="24"/>
              </w:rPr>
            </w:pPr>
            <w:r w:rsidRPr="003754BB">
              <w:rPr>
                <w:sz w:val="24"/>
                <w:szCs w:val="24"/>
              </w:rPr>
              <w:t>4.</w:t>
            </w:r>
          </w:p>
        </w:tc>
        <w:tc>
          <w:tcPr>
            <w:tcW w:w="3828" w:type="dxa"/>
          </w:tcPr>
          <w:p w:rsidR="00B3645C" w:rsidRPr="003754BB" w:rsidRDefault="00991C1E" w:rsidP="00991C1E">
            <w:pPr>
              <w:pStyle w:val="HeadDoc"/>
              <w:rPr>
                <w:sz w:val="24"/>
                <w:szCs w:val="24"/>
              </w:rPr>
            </w:pPr>
            <w:r w:rsidRPr="003754BB">
              <w:rPr>
                <w:sz w:val="24"/>
                <w:szCs w:val="24"/>
              </w:rPr>
              <w:t>Проведение мероприятий по отл</w:t>
            </w:r>
            <w:r w:rsidRPr="003754BB">
              <w:rPr>
                <w:sz w:val="24"/>
                <w:szCs w:val="24"/>
              </w:rPr>
              <w:t>о</w:t>
            </w:r>
            <w:r w:rsidRPr="003754BB">
              <w:rPr>
                <w:sz w:val="24"/>
                <w:szCs w:val="24"/>
              </w:rPr>
              <w:t xml:space="preserve">ву и содержанию </w:t>
            </w:r>
            <w:r w:rsidR="00B3645C" w:rsidRPr="003754BB">
              <w:rPr>
                <w:sz w:val="24"/>
                <w:szCs w:val="24"/>
              </w:rPr>
              <w:t>безнадзорных животных.</w:t>
            </w:r>
          </w:p>
        </w:tc>
        <w:tc>
          <w:tcPr>
            <w:tcW w:w="2126" w:type="dxa"/>
            <w:gridSpan w:val="2"/>
          </w:tcPr>
          <w:p w:rsidR="00B3645C" w:rsidRPr="003754BB" w:rsidRDefault="00B3645C" w:rsidP="00B3645C">
            <w:pPr>
              <w:pStyle w:val="HeadDoc"/>
              <w:rPr>
                <w:sz w:val="24"/>
                <w:szCs w:val="24"/>
              </w:rPr>
            </w:pPr>
            <w:r w:rsidRPr="003754BB">
              <w:rPr>
                <w:sz w:val="24"/>
                <w:szCs w:val="24"/>
              </w:rPr>
              <w:t>Прочие расходы</w:t>
            </w:r>
          </w:p>
          <w:p w:rsidR="00B3645C" w:rsidRPr="003754BB" w:rsidRDefault="00B3645C" w:rsidP="00B3645C">
            <w:pPr>
              <w:pStyle w:val="HeadDoc"/>
              <w:rPr>
                <w:sz w:val="24"/>
                <w:szCs w:val="24"/>
              </w:rPr>
            </w:pPr>
          </w:p>
        </w:tc>
        <w:tc>
          <w:tcPr>
            <w:tcW w:w="1276" w:type="dxa"/>
          </w:tcPr>
          <w:p w:rsidR="00B3645C" w:rsidRPr="003754BB" w:rsidRDefault="00B3645C" w:rsidP="00B3645C">
            <w:pPr>
              <w:pStyle w:val="HeadDoc"/>
              <w:rPr>
                <w:sz w:val="24"/>
                <w:szCs w:val="24"/>
              </w:rPr>
            </w:pPr>
            <w:r w:rsidRPr="003754BB">
              <w:rPr>
                <w:sz w:val="24"/>
                <w:szCs w:val="24"/>
              </w:rPr>
              <w:t>2018-2020</w:t>
            </w:r>
          </w:p>
          <w:p w:rsidR="00B3645C" w:rsidRPr="003754BB" w:rsidRDefault="00B3645C" w:rsidP="00B3645C">
            <w:pPr>
              <w:pStyle w:val="HeadDoc"/>
              <w:rPr>
                <w:sz w:val="24"/>
                <w:szCs w:val="24"/>
              </w:rPr>
            </w:pPr>
            <w:r w:rsidRPr="003754BB">
              <w:rPr>
                <w:sz w:val="24"/>
                <w:szCs w:val="24"/>
              </w:rPr>
              <w:t>годы</w:t>
            </w:r>
          </w:p>
          <w:p w:rsidR="00B3645C" w:rsidRPr="003754BB" w:rsidRDefault="00B3645C" w:rsidP="00B3645C">
            <w:pPr>
              <w:pStyle w:val="HeadDoc"/>
              <w:rPr>
                <w:sz w:val="24"/>
                <w:szCs w:val="24"/>
              </w:rPr>
            </w:pPr>
          </w:p>
        </w:tc>
        <w:tc>
          <w:tcPr>
            <w:tcW w:w="2410" w:type="dxa"/>
          </w:tcPr>
          <w:p w:rsidR="00B3645C" w:rsidRPr="003754BB" w:rsidRDefault="00B3645C" w:rsidP="00B3645C">
            <w:pPr>
              <w:pStyle w:val="HeadDoc"/>
              <w:rPr>
                <w:sz w:val="24"/>
                <w:szCs w:val="24"/>
              </w:rPr>
            </w:pPr>
            <w:r w:rsidRPr="003754BB">
              <w:rPr>
                <w:sz w:val="24"/>
                <w:szCs w:val="24"/>
              </w:rPr>
              <w:t>Департамент благ</w:t>
            </w:r>
            <w:r w:rsidRPr="003754BB">
              <w:rPr>
                <w:sz w:val="24"/>
                <w:szCs w:val="24"/>
              </w:rPr>
              <w:t>о</w:t>
            </w:r>
            <w:r w:rsidRPr="003754BB">
              <w:rPr>
                <w:sz w:val="24"/>
                <w:szCs w:val="24"/>
              </w:rPr>
              <w:t>устройства и доро</w:t>
            </w:r>
            <w:r w:rsidRPr="003754BB">
              <w:rPr>
                <w:sz w:val="24"/>
                <w:szCs w:val="24"/>
              </w:rPr>
              <w:t>ж</w:t>
            </w:r>
            <w:r w:rsidRPr="003754BB">
              <w:rPr>
                <w:sz w:val="24"/>
                <w:szCs w:val="24"/>
              </w:rPr>
              <w:t>ного хозяйства а</w:t>
            </w:r>
            <w:r w:rsidRPr="003754BB">
              <w:rPr>
                <w:sz w:val="24"/>
                <w:szCs w:val="24"/>
              </w:rPr>
              <w:t>д</w:t>
            </w:r>
            <w:r w:rsidRPr="003754BB">
              <w:rPr>
                <w:sz w:val="24"/>
                <w:szCs w:val="24"/>
              </w:rPr>
              <w:t>министрации города Нижнего Новгорода</w:t>
            </w:r>
          </w:p>
        </w:tc>
        <w:tc>
          <w:tcPr>
            <w:tcW w:w="4820" w:type="dxa"/>
          </w:tcPr>
          <w:p w:rsidR="00B3645C" w:rsidRPr="003754BB" w:rsidRDefault="00B3645C" w:rsidP="00B3645C">
            <w:pPr>
              <w:pStyle w:val="HeadDoc"/>
              <w:rPr>
                <w:sz w:val="24"/>
                <w:szCs w:val="24"/>
              </w:rPr>
            </w:pPr>
            <w:r w:rsidRPr="003754BB">
              <w:rPr>
                <w:sz w:val="24"/>
                <w:szCs w:val="24"/>
              </w:rPr>
              <w:t>Выполнение комплекса мероприятий по о</w:t>
            </w:r>
            <w:r w:rsidRPr="003754BB">
              <w:rPr>
                <w:sz w:val="24"/>
                <w:szCs w:val="24"/>
              </w:rPr>
              <w:t>т</w:t>
            </w:r>
            <w:r w:rsidRPr="003754BB">
              <w:rPr>
                <w:sz w:val="24"/>
                <w:szCs w:val="24"/>
              </w:rPr>
              <w:t>лову и содержанию безнадзорных живо</w:t>
            </w:r>
            <w:r w:rsidRPr="003754BB">
              <w:rPr>
                <w:sz w:val="24"/>
                <w:szCs w:val="24"/>
              </w:rPr>
              <w:t>т</w:t>
            </w:r>
            <w:r w:rsidRPr="003754BB">
              <w:rPr>
                <w:sz w:val="24"/>
                <w:szCs w:val="24"/>
              </w:rPr>
              <w:t xml:space="preserve">ных, в том числе эвтаназия по показаниям и утилизация, стерилизация, кастрация.  </w:t>
            </w:r>
          </w:p>
        </w:tc>
      </w:tr>
    </w:tbl>
    <w:p w:rsidR="00C436B3" w:rsidRDefault="00C436B3" w:rsidP="00991C1E">
      <w:pPr>
        <w:pStyle w:val="ConsPlusNormal"/>
        <w:ind w:firstLine="0"/>
        <w:rPr>
          <w:rFonts w:ascii="Times New Roman" w:hAnsi="Times New Roman" w:cs="Times New Roman"/>
          <w:sz w:val="28"/>
          <w:szCs w:val="28"/>
        </w:rPr>
      </w:pPr>
    </w:p>
    <w:p w:rsidR="003754BB" w:rsidRDefault="003754BB" w:rsidP="00C07E22">
      <w:pPr>
        <w:pStyle w:val="ConsPlusNormal"/>
        <w:ind w:firstLine="0"/>
        <w:jc w:val="center"/>
        <w:rPr>
          <w:rFonts w:ascii="Times New Roman" w:hAnsi="Times New Roman" w:cs="Times New Roman"/>
          <w:sz w:val="28"/>
          <w:szCs w:val="28"/>
        </w:rPr>
      </w:pPr>
    </w:p>
    <w:p w:rsidR="003754BB" w:rsidRDefault="003754BB" w:rsidP="00C07E22">
      <w:pPr>
        <w:pStyle w:val="ConsPlusNormal"/>
        <w:ind w:firstLine="0"/>
        <w:jc w:val="center"/>
        <w:rPr>
          <w:rFonts w:ascii="Times New Roman" w:hAnsi="Times New Roman" w:cs="Times New Roman"/>
          <w:sz w:val="28"/>
          <w:szCs w:val="28"/>
        </w:rPr>
      </w:pPr>
    </w:p>
    <w:p w:rsidR="003754BB" w:rsidRDefault="003754BB" w:rsidP="00C07E22">
      <w:pPr>
        <w:pStyle w:val="ConsPlusNormal"/>
        <w:ind w:firstLine="0"/>
        <w:jc w:val="center"/>
        <w:rPr>
          <w:rFonts w:ascii="Times New Roman" w:hAnsi="Times New Roman" w:cs="Times New Roman"/>
          <w:sz w:val="28"/>
          <w:szCs w:val="28"/>
        </w:rPr>
      </w:pPr>
    </w:p>
    <w:p w:rsidR="003754BB" w:rsidRDefault="003754BB" w:rsidP="00C07E22">
      <w:pPr>
        <w:pStyle w:val="ConsPlusNormal"/>
        <w:ind w:firstLine="0"/>
        <w:jc w:val="center"/>
        <w:rPr>
          <w:rFonts w:ascii="Times New Roman" w:hAnsi="Times New Roman" w:cs="Times New Roman"/>
          <w:sz w:val="28"/>
          <w:szCs w:val="28"/>
        </w:rPr>
      </w:pPr>
    </w:p>
    <w:p w:rsidR="003754BB" w:rsidRDefault="003754BB" w:rsidP="00C07E22">
      <w:pPr>
        <w:pStyle w:val="ConsPlusNormal"/>
        <w:ind w:firstLine="0"/>
        <w:jc w:val="center"/>
        <w:rPr>
          <w:rFonts w:ascii="Times New Roman" w:hAnsi="Times New Roman" w:cs="Times New Roman"/>
          <w:sz w:val="28"/>
          <w:szCs w:val="28"/>
        </w:rPr>
      </w:pPr>
    </w:p>
    <w:p w:rsidR="00961AD4" w:rsidRDefault="00961AD4" w:rsidP="00C07E2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2.5. Целевые индикаторы программы</w:t>
      </w:r>
    </w:p>
    <w:p w:rsidR="00961AD4" w:rsidRDefault="00961AD4" w:rsidP="00961AD4">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Таблица 2</w:t>
      </w:r>
    </w:p>
    <w:p w:rsidR="00961AD4" w:rsidRDefault="00961AD4" w:rsidP="00B223B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Сведения о целевых индикаторах муниципальной программы </w:t>
      </w:r>
    </w:p>
    <w:p w:rsidR="00961AD4" w:rsidRDefault="00961AD4" w:rsidP="00961AD4">
      <w:pPr>
        <w:pStyle w:val="ConsPlusNormal"/>
        <w:ind w:firstLine="540"/>
        <w:jc w:val="center"/>
        <w:rPr>
          <w:rFonts w:ascii="Times New Roman" w:hAnsi="Times New Roman" w:cs="Times New Roman"/>
          <w:sz w:val="28"/>
          <w:szCs w:val="28"/>
        </w:rPr>
      </w:pPr>
    </w:p>
    <w:tbl>
      <w:tblPr>
        <w:tblW w:w="15038" w:type="dxa"/>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3"/>
        <w:gridCol w:w="8654"/>
        <w:gridCol w:w="1406"/>
        <w:gridCol w:w="1418"/>
        <w:gridCol w:w="1559"/>
        <w:gridCol w:w="1418"/>
      </w:tblGrid>
      <w:tr w:rsidR="00961AD4" w:rsidRPr="003754BB" w:rsidTr="003754BB">
        <w:trPr>
          <w:jc w:val="center"/>
        </w:trPr>
        <w:tc>
          <w:tcPr>
            <w:tcW w:w="583" w:type="dxa"/>
            <w:vMerge w:val="restart"/>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rPr>
            </w:pPr>
            <w:r w:rsidRPr="003754BB">
              <w:rPr>
                <w:sz w:val="24"/>
                <w:szCs w:val="24"/>
              </w:rPr>
              <w:t>№ п/п</w:t>
            </w:r>
          </w:p>
        </w:tc>
        <w:tc>
          <w:tcPr>
            <w:tcW w:w="8654" w:type="dxa"/>
            <w:vMerge w:val="restart"/>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rPr>
            </w:pPr>
            <w:r w:rsidRPr="003754BB">
              <w:rPr>
                <w:sz w:val="24"/>
                <w:szCs w:val="24"/>
              </w:rPr>
              <w:t>Наименование цели муниципальной программы, задачи, целевого индикатора</w:t>
            </w:r>
          </w:p>
        </w:tc>
        <w:tc>
          <w:tcPr>
            <w:tcW w:w="1406" w:type="dxa"/>
            <w:vMerge w:val="restart"/>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rPr>
            </w:pPr>
            <w:r w:rsidRPr="003754BB">
              <w:rPr>
                <w:sz w:val="24"/>
                <w:szCs w:val="24"/>
              </w:rPr>
              <w:t>Единица измерения</w:t>
            </w:r>
          </w:p>
        </w:tc>
        <w:tc>
          <w:tcPr>
            <w:tcW w:w="4395" w:type="dxa"/>
            <w:gridSpan w:val="3"/>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rPr>
            </w:pPr>
            <w:r w:rsidRPr="003754BB">
              <w:rPr>
                <w:sz w:val="24"/>
                <w:szCs w:val="24"/>
              </w:rPr>
              <w:t>Значение целевого индикатора</w:t>
            </w:r>
          </w:p>
        </w:tc>
      </w:tr>
      <w:tr w:rsidR="00961AD4" w:rsidRPr="003754BB" w:rsidTr="003754BB">
        <w:trPr>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rPr>
            </w:pPr>
          </w:p>
        </w:tc>
        <w:tc>
          <w:tcPr>
            <w:tcW w:w="8654"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rPr>
            </w:pPr>
            <w:r w:rsidRPr="003754BB">
              <w:rPr>
                <w:sz w:val="24"/>
                <w:szCs w:val="24"/>
              </w:rPr>
              <w:t>2018 год</w:t>
            </w:r>
          </w:p>
        </w:tc>
        <w:tc>
          <w:tcPr>
            <w:tcW w:w="1559"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rPr>
            </w:pPr>
            <w:r w:rsidRPr="003754BB">
              <w:rPr>
                <w:sz w:val="24"/>
                <w:szCs w:val="24"/>
              </w:rPr>
              <w:t>2019 год</w:t>
            </w:r>
          </w:p>
        </w:tc>
        <w:tc>
          <w:tcPr>
            <w:tcW w:w="1418"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rPr>
            </w:pPr>
            <w:r w:rsidRPr="003754BB">
              <w:rPr>
                <w:sz w:val="24"/>
                <w:szCs w:val="24"/>
              </w:rPr>
              <w:t>2020 год</w:t>
            </w:r>
          </w:p>
        </w:tc>
      </w:tr>
      <w:tr w:rsidR="00961AD4" w:rsidRPr="003754BB" w:rsidTr="003754BB">
        <w:trPr>
          <w:jc w:val="center"/>
        </w:trPr>
        <w:tc>
          <w:tcPr>
            <w:tcW w:w="583"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rPr>
            </w:pPr>
            <w:r w:rsidRPr="003754BB">
              <w:rPr>
                <w:sz w:val="24"/>
                <w:szCs w:val="24"/>
              </w:rPr>
              <w:t>1</w:t>
            </w:r>
          </w:p>
        </w:tc>
        <w:tc>
          <w:tcPr>
            <w:tcW w:w="865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rPr>
            </w:pPr>
            <w:r w:rsidRPr="003754BB">
              <w:rPr>
                <w:sz w:val="24"/>
                <w:szCs w:val="24"/>
              </w:rPr>
              <w:t>2</w:t>
            </w:r>
          </w:p>
        </w:tc>
        <w:tc>
          <w:tcPr>
            <w:tcW w:w="140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rPr>
            </w:pPr>
            <w:r w:rsidRPr="003754BB">
              <w:rPr>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rPr>
            </w:pPr>
            <w:r w:rsidRPr="003754BB">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rPr>
            </w:pPr>
            <w:r w:rsidRPr="003754BB">
              <w:rPr>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rPr>
            </w:pPr>
            <w:r w:rsidRPr="003754BB">
              <w:rPr>
                <w:sz w:val="24"/>
                <w:szCs w:val="24"/>
              </w:rPr>
              <w:t>6</w:t>
            </w:r>
          </w:p>
        </w:tc>
      </w:tr>
      <w:tr w:rsidR="00961AD4" w:rsidRPr="003754BB" w:rsidTr="00B223B6">
        <w:trPr>
          <w:jc w:val="center"/>
        </w:trPr>
        <w:tc>
          <w:tcPr>
            <w:tcW w:w="583"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rPr>
            </w:pPr>
            <w:r w:rsidRPr="003754BB">
              <w:rPr>
                <w:sz w:val="24"/>
                <w:szCs w:val="24"/>
              </w:rPr>
              <w:t>1.</w:t>
            </w:r>
          </w:p>
        </w:tc>
        <w:tc>
          <w:tcPr>
            <w:tcW w:w="14455" w:type="dxa"/>
            <w:gridSpan w:val="5"/>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left"/>
              <w:rPr>
                <w:sz w:val="24"/>
                <w:szCs w:val="24"/>
              </w:rPr>
            </w:pPr>
            <w:r w:rsidRPr="003754BB">
              <w:rPr>
                <w:sz w:val="24"/>
                <w:szCs w:val="24"/>
              </w:rPr>
              <w:t>Цель. Улучшение экологической ситуации на территории города.</w:t>
            </w:r>
          </w:p>
        </w:tc>
      </w:tr>
      <w:tr w:rsidR="00961AD4" w:rsidRPr="003754BB" w:rsidTr="003754BB">
        <w:trPr>
          <w:jc w:val="center"/>
        </w:trPr>
        <w:tc>
          <w:tcPr>
            <w:tcW w:w="583" w:type="dxa"/>
            <w:tcBorders>
              <w:top w:val="single" w:sz="4" w:space="0" w:color="auto"/>
              <w:left w:val="single" w:sz="4" w:space="0" w:color="auto"/>
              <w:bottom w:val="single" w:sz="4" w:space="0" w:color="auto"/>
              <w:right w:val="single" w:sz="4" w:space="0" w:color="auto"/>
            </w:tcBorders>
          </w:tcPr>
          <w:p w:rsidR="00961AD4" w:rsidRPr="003754BB" w:rsidRDefault="00961AD4" w:rsidP="00B223B6">
            <w:pPr>
              <w:pStyle w:val="HeadDoc"/>
              <w:jc w:val="center"/>
              <w:rPr>
                <w:sz w:val="24"/>
                <w:szCs w:val="24"/>
              </w:rPr>
            </w:pPr>
          </w:p>
        </w:tc>
        <w:tc>
          <w:tcPr>
            <w:tcW w:w="865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left"/>
              <w:rPr>
                <w:sz w:val="24"/>
                <w:szCs w:val="24"/>
                <w:highlight w:val="yellow"/>
              </w:rPr>
            </w:pPr>
            <w:r w:rsidRPr="003754BB">
              <w:rPr>
                <w:sz w:val="24"/>
                <w:szCs w:val="24"/>
              </w:rPr>
              <w:t>Доля загрязняющих веществ с превышением ПДК по отношению к общему кол</w:t>
            </w:r>
            <w:r w:rsidRPr="003754BB">
              <w:rPr>
                <w:sz w:val="24"/>
                <w:szCs w:val="24"/>
              </w:rPr>
              <w:t>и</w:t>
            </w:r>
            <w:r w:rsidRPr="003754BB">
              <w:rPr>
                <w:sz w:val="24"/>
                <w:szCs w:val="24"/>
              </w:rPr>
              <w:t>честву контролируемых ингредиентов.</w:t>
            </w:r>
          </w:p>
        </w:tc>
        <w:tc>
          <w:tcPr>
            <w:tcW w:w="1406"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highlight w:val="yellow"/>
              </w:rPr>
            </w:pPr>
            <w:r w:rsidRPr="003754BB">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rPr>
            </w:pPr>
            <w:r w:rsidRPr="003754BB">
              <w:rPr>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rPr>
            </w:pPr>
            <w:r w:rsidRPr="003754BB">
              <w:rPr>
                <w:sz w:val="24"/>
                <w:szCs w:val="24"/>
              </w:rPr>
              <w:t>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rPr>
            </w:pPr>
            <w:r w:rsidRPr="003754BB">
              <w:rPr>
                <w:sz w:val="24"/>
                <w:szCs w:val="24"/>
              </w:rPr>
              <w:t>35</w:t>
            </w:r>
          </w:p>
        </w:tc>
      </w:tr>
      <w:tr w:rsidR="00961AD4" w:rsidRPr="003754BB" w:rsidTr="00B223B6">
        <w:trPr>
          <w:jc w:val="center"/>
        </w:trPr>
        <w:tc>
          <w:tcPr>
            <w:tcW w:w="583"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rPr>
            </w:pPr>
            <w:r w:rsidRPr="003754BB">
              <w:rPr>
                <w:sz w:val="24"/>
                <w:szCs w:val="24"/>
              </w:rPr>
              <w:t>1.1.</w:t>
            </w:r>
          </w:p>
        </w:tc>
        <w:tc>
          <w:tcPr>
            <w:tcW w:w="14455" w:type="dxa"/>
            <w:gridSpan w:val="5"/>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left"/>
              <w:rPr>
                <w:sz w:val="24"/>
                <w:szCs w:val="24"/>
              </w:rPr>
            </w:pPr>
            <w:r w:rsidRPr="003754BB">
              <w:rPr>
                <w:sz w:val="24"/>
                <w:szCs w:val="24"/>
              </w:rPr>
              <w:t>Задача. Организация использования, охраны, защиты, воспроизводства городских лесов.</w:t>
            </w:r>
          </w:p>
        </w:tc>
      </w:tr>
      <w:tr w:rsidR="00961AD4" w:rsidRPr="003754BB" w:rsidTr="003754BB">
        <w:trPr>
          <w:jc w:val="center"/>
        </w:trPr>
        <w:tc>
          <w:tcPr>
            <w:tcW w:w="583" w:type="dxa"/>
            <w:tcBorders>
              <w:top w:val="single" w:sz="4" w:space="0" w:color="auto"/>
              <w:left w:val="single" w:sz="4" w:space="0" w:color="auto"/>
              <w:bottom w:val="single" w:sz="4" w:space="0" w:color="auto"/>
              <w:right w:val="single" w:sz="4" w:space="0" w:color="auto"/>
            </w:tcBorders>
          </w:tcPr>
          <w:p w:rsidR="00961AD4" w:rsidRPr="003754BB" w:rsidRDefault="00961AD4" w:rsidP="00B223B6">
            <w:pPr>
              <w:pStyle w:val="HeadDoc"/>
              <w:jc w:val="center"/>
              <w:rPr>
                <w:sz w:val="24"/>
                <w:szCs w:val="24"/>
              </w:rPr>
            </w:pPr>
          </w:p>
        </w:tc>
        <w:tc>
          <w:tcPr>
            <w:tcW w:w="865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left"/>
              <w:rPr>
                <w:sz w:val="24"/>
                <w:szCs w:val="24"/>
              </w:rPr>
            </w:pPr>
            <w:r w:rsidRPr="003754BB">
              <w:rPr>
                <w:sz w:val="24"/>
                <w:szCs w:val="24"/>
              </w:rPr>
              <w:t>Доля площади посадки лесных культур (восстановление леса) по отношению к общей площади городских лесов, находящихся в ведении МКУ «Лесопарковое хозяйство города Нижнего Новгорода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rPr>
            </w:pPr>
            <w:r w:rsidRPr="003754BB">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rPr>
            </w:pPr>
            <w:r w:rsidRPr="003754BB">
              <w:rPr>
                <w:sz w:val="24"/>
                <w:szCs w:val="24"/>
              </w:rPr>
              <w:t>0,01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rPr>
            </w:pPr>
            <w:r w:rsidRPr="003754BB">
              <w:rPr>
                <w:sz w:val="24"/>
                <w:szCs w:val="24"/>
              </w:rPr>
              <w:t>0,01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rPr>
            </w:pPr>
            <w:r w:rsidRPr="003754BB">
              <w:rPr>
                <w:sz w:val="24"/>
                <w:szCs w:val="24"/>
              </w:rPr>
              <w:t>0,01</w:t>
            </w:r>
          </w:p>
        </w:tc>
      </w:tr>
      <w:tr w:rsidR="00961AD4" w:rsidRPr="003754BB" w:rsidTr="003754BB">
        <w:trPr>
          <w:jc w:val="center"/>
        </w:trPr>
        <w:tc>
          <w:tcPr>
            <w:tcW w:w="583" w:type="dxa"/>
            <w:tcBorders>
              <w:top w:val="single" w:sz="4" w:space="0" w:color="auto"/>
              <w:left w:val="single" w:sz="4" w:space="0" w:color="auto"/>
              <w:bottom w:val="single" w:sz="4" w:space="0" w:color="auto"/>
              <w:right w:val="single" w:sz="4" w:space="0" w:color="auto"/>
            </w:tcBorders>
          </w:tcPr>
          <w:p w:rsidR="00961AD4" w:rsidRPr="003754BB" w:rsidRDefault="00961AD4" w:rsidP="00B223B6">
            <w:pPr>
              <w:pStyle w:val="HeadDoc"/>
              <w:jc w:val="center"/>
              <w:rPr>
                <w:sz w:val="24"/>
                <w:szCs w:val="24"/>
              </w:rPr>
            </w:pPr>
          </w:p>
        </w:tc>
        <w:tc>
          <w:tcPr>
            <w:tcW w:w="865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left"/>
              <w:rPr>
                <w:sz w:val="24"/>
                <w:szCs w:val="24"/>
              </w:rPr>
            </w:pPr>
            <w:r w:rsidRPr="003754BB">
              <w:rPr>
                <w:sz w:val="24"/>
                <w:szCs w:val="24"/>
              </w:rPr>
              <w:t>Доля площади санитарно-оздоровительных мероприятий по отношению к общей площади городских лесов, находящихся в ведении МКУ «Лесопарковое хозяйство города Нижнего Новгорода»</w:t>
            </w:r>
          </w:p>
        </w:tc>
        <w:tc>
          <w:tcPr>
            <w:tcW w:w="140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rPr>
            </w:pPr>
            <w:r w:rsidRPr="003754BB">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rPr>
            </w:pPr>
            <w:r w:rsidRPr="003754BB">
              <w:rPr>
                <w:sz w:val="24"/>
                <w:szCs w:val="24"/>
              </w:rPr>
              <w:t>3,5</w:t>
            </w:r>
          </w:p>
        </w:tc>
        <w:tc>
          <w:tcPr>
            <w:tcW w:w="1559"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rPr>
            </w:pPr>
            <w:r w:rsidRPr="003754BB">
              <w:rPr>
                <w:sz w:val="24"/>
                <w:szCs w:val="24"/>
              </w:rPr>
              <w:t>3,5</w:t>
            </w:r>
          </w:p>
        </w:tc>
        <w:tc>
          <w:tcPr>
            <w:tcW w:w="1418"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rPr>
            </w:pPr>
            <w:r w:rsidRPr="003754BB">
              <w:rPr>
                <w:sz w:val="24"/>
                <w:szCs w:val="24"/>
              </w:rPr>
              <w:t>3,5</w:t>
            </w:r>
          </w:p>
        </w:tc>
      </w:tr>
      <w:tr w:rsidR="00961AD4" w:rsidRPr="003754BB" w:rsidTr="00B223B6">
        <w:trPr>
          <w:trHeight w:val="305"/>
          <w:jc w:val="center"/>
        </w:trPr>
        <w:tc>
          <w:tcPr>
            <w:tcW w:w="583"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rPr>
            </w:pPr>
            <w:r w:rsidRPr="003754BB">
              <w:rPr>
                <w:sz w:val="24"/>
                <w:szCs w:val="24"/>
              </w:rPr>
              <w:t>1.2.</w:t>
            </w:r>
          </w:p>
        </w:tc>
        <w:tc>
          <w:tcPr>
            <w:tcW w:w="14455" w:type="dxa"/>
            <w:gridSpan w:val="5"/>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left"/>
              <w:rPr>
                <w:sz w:val="24"/>
                <w:szCs w:val="24"/>
              </w:rPr>
            </w:pPr>
            <w:r w:rsidRPr="003754BB">
              <w:rPr>
                <w:sz w:val="24"/>
                <w:szCs w:val="24"/>
              </w:rPr>
              <w:t>Задача. Снижение техногенной нагрузки на окружающую среду города.</w:t>
            </w:r>
          </w:p>
        </w:tc>
      </w:tr>
      <w:tr w:rsidR="00961AD4" w:rsidRPr="003754BB" w:rsidTr="003754BB">
        <w:trPr>
          <w:jc w:val="center"/>
        </w:trPr>
        <w:tc>
          <w:tcPr>
            <w:tcW w:w="583" w:type="dxa"/>
            <w:tcBorders>
              <w:top w:val="single" w:sz="4" w:space="0" w:color="auto"/>
              <w:left w:val="single" w:sz="4" w:space="0" w:color="auto"/>
              <w:bottom w:val="single" w:sz="4" w:space="0" w:color="auto"/>
              <w:right w:val="single" w:sz="4" w:space="0" w:color="auto"/>
            </w:tcBorders>
          </w:tcPr>
          <w:p w:rsidR="00961AD4" w:rsidRPr="003754BB" w:rsidRDefault="00961AD4" w:rsidP="00B223B6">
            <w:pPr>
              <w:pStyle w:val="HeadDoc"/>
              <w:jc w:val="center"/>
              <w:rPr>
                <w:sz w:val="24"/>
                <w:szCs w:val="24"/>
              </w:rPr>
            </w:pPr>
          </w:p>
        </w:tc>
        <w:tc>
          <w:tcPr>
            <w:tcW w:w="865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left"/>
              <w:rPr>
                <w:sz w:val="24"/>
                <w:szCs w:val="24"/>
              </w:rPr>
            </w:pPr>
            <w:r w:rsidRPr="003754BB">
              <w:rPr>
                <w:sz w:val="24"/>
                <w:szCs w:val="24"/>
              </w:rPr>
              <w:t>Доля загрязняющих веществ с превышением ПДК по отношению к общему кол</w:t>
            </w:r>
            <w:r w:rsidRPr="003754BB">
              <w:rPr>
                <w:sz w:val="24"/>
                <w:szCs w:val="24"/>
              </w:rPr>
              <w:t>и</w:t>
            </w:r>
            <w:r w:rsidRPr="003754BB">
              <w:rPr>
                <w:sz w:val="24"/>
                <w:szCs w:val="24"/>
              </w:rPr>
              <w:t>честву контролируемых ингредиентов (по направлению природные и сточные в</w:t>
            </w:r>
            <w:r w:rsidRPr="003754BB">
              <w:rPr>
                <w:sz w:val="24"/>
                <w:szCs w:val="24"/>
              </w:rPr>
              <w:t>о</w:t>
            </w:r>
            <w:r w:rsidRPr="003754BB">
              <w:rPr>
                <w:sz w:val="24"/>
                <w:szCs w:val="24"/>
              </w:rPr>
              <w:t>ды)</w:t>
            </w:r>
          </w:p>
        </w:tc>
        <w:tc>
          <w:tcPr>
            <w:tcW w:w="1406"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highlight w:val="yellow"/>
              </w:rPr>
            </w:pPr>
            <w:r w:rsidRPr="003754BB">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rPr>
            </w:pPr>
            <w:r w:rsidRPr="003754BB">
              <w:rPr>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rPr>
            </w:pPr>
            <w:r w:rsidRPr="003754BB">
              <w:rPr>
                <w:sz w:val="24"/>
                <w:szCs w:val="24"/>
              </w:rPr>
              <w:t>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rPr>
            </w:pPr>
            <w:r w:rsidRPr="003754BB">
              <w:rPr>
                <w:sz w:val="24"/>
                <w:szCs w:val="24"/>
              </w:rPr>
              <w:t>35</w:t>
            </w:r>
          </w:p>
        </w:tc>
      </w:tr>
      <w:tr w:rsidR="00961AD4" w:rsidRPr="003754BB" w:rsidTr="003754BB">
        <w:trPr>
          <w:jc w:val="center"/>
        </w:trPr>
        <w:tc>
          <w:tcPr>
            <w:tcW w:w="583" w:type="dxa"/>
            <w:tcBorders>
              <w:top w:val="single" w:sz="4" w:space="0" w:color="auto"/>
              <w:left w:val="single" w:sz="4" w:space="0" w:color="auto"/>
              <w:bottom w:val="single" w:sz="4" w:space="0" w:color="auto"/>
              <w:right w:val="single" w:sz="4" w:space="0" w:color="auto"/>
            </w:tcBorders>
          </w:tcPr>
          <w:p w:rsidR="00961AD4" w:rsidRPr="003754BB" w:rsidRDefault="00961AD4" w:rsidP="00B223B6">
            <w:pPr>
              <w:pStyle w:val="HeadDoc"/>
              <w:jc w:val="center"/>
              <w:rPr>
                <w:sz w:val="24"/>
                <w:szCs w:val="24"/>
              </w:rPr>
            </w:pPr>
          </w:p>
        </w:tc>
        <w:tc>
          <w:tcPr>
            <w:tcW w:w="865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left"/>
              <w:rPr>
                <w:sz w:val="24"/>
                <w:szCs w:val="24"/>
              </w:rPr>
            </w:pPr>
            <w:r w:rsidRPr="003754BB">
              <w:rPr>
                <w:sz w:val="24"/>
                <w:szCs w:val="24"/>
              </w:rPr>
              <w:t>Доля загрязняющих веществ с превышением ПДК по отношению к общему кол</w:t>
            </w:r>
            <w:r w:rsidRPr="003754BB">
              <w:rPr>
                <w:sz w:val="24"/>
                <w:szCs w:val="24"/>
              </w:rPr>
              <w:t>и</w:t>
            </w:r>
            <w:r w:rsidRPr="003754BB">
              <w:rPr>
                <w:sz w:val="24"/>
                <w:szCs w:val="24"/>
              </w:rPr>
              <w:t>честву контролируемых ингредиентов (по направлению атмосферный воздух)</w:t>
            </w:r>
          </w:p>
        </w:tc>
        <w:tc>
          <w:tcPr>
            <w:tcW w:w="1406"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highlight w:val="yellow"/>
              </w:rPr>
            </w:pPr>
            <w:r w:rsidRPr="003754BB">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rPr>
            </w:pPr>
            <w:r w:rsidRPr="003754BB">
              <w:rPr>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rPr>
            </w:pPr>
            <w:r w:rsidRPr="003754BB">
              <w:rPr>
                <w:sz w:val="24"/>
                <w:szCs w:val="24"/>
              </w:rPr>
              <w:t>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rPr>
            </w:pPr>
            <w:r w:rsidRPr="003754BB">
              <w:rPr>
                <w:sz w:val="24"/>
                <w:szCs w:val="24"/>
              </w:rPr>
              <w:t>35</w:t>
            </w:r>
          </w:p>
        </w:tc>
      </w:tr>
      <w:tr w:rsidR="00961AD4" w:rsidRPr="003754BB" w:rsidTr="003754BB">
        <w:trPr>
          <w:trHeight w:val="631"/>
          <w:jc w:val="center"/>
        </w:trPr>
        <w:tc>
          <w:tcPr>
            <w:tcW w:w="583" w:type="dxa"/>
            <w:tcBorders>
              <w:top w:val="single" w:sz="4" w:space="0" w:color="auto"/>
              <w:left w:val="single" w:sz="4" w:space="0" w:color="auto"/>
              <w:bottom w:val="single" w:sz="4" w:space="0" w:color="auto"/>
              <w:right w:val="single" w:sz="4" w:space="0" w:color="auto"/>
            </w:tcBorders>
          </w:tcPr>
          <w:p w:rsidR="00961AD4" w:rsidRPr="003754BB" w:rsidRDefault="00961AD4" w:rsidP="00B223B6">
            <w:pPr>
              <w:pStyle w:val="HeadDoc"/>
              <w:jc w:val="center"/>
              <w:rPr>
                <w:sz w:val="24"/>
                <w:szCs w:val="24"/>
              </w:rPr>
            </w:pPr>
          </w:p>
        </w:tc>
        <w:tc>
          <w:tcPr>
            <w:tcW w:w="865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left"/>
              <w:rPr>
                <w:sz w:val="24"/>
                <w:szCs w:val="24"/>
              </w:rPr>
            </w:pPr>
            <w:r w:rsidRPr="003754BB">
              <w:rPr>
                <w:sz w:val="24"/>
                <w:szCs w:val="24"/>
              </w:rPr>
              <w:t>Доля загрязняющих веществ с превышением ПДК по отношению к общему кол</w:t>
            </w:r>
            <w:r w:rsidRPr="003754BB">
              <w:rPr>
                <w:sz w:val="24"/>
                <w:szCs w:val="24"/>
              </w:rPr>
              <w:t>и</w:t>
            </w:r>
            <w:r w:rsidRPr="003754BB">
              <w:rPr>
                <w:sz w:val="24"/>
                <w:szCs w:val="24"/>
              </w:rPr>
              <w:t>честву контролируемых ингредиентов (по направлению почва)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highlight w:val="yellow"/>
              </w:rPr>
            </w:pPr>
            <w:r w:rsidRPr="003754BB">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rPr>
            </w:pPr>
            <w:r w:rsidRPr="003754BB">
              <w:rPr>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rPr>
            </w:pPr>
            <w:r w:rsidRPr="003754BB">
              <w:rPr>
                <w:sz w:val="24"/>
                <w:szCs w:val="24"/>
              </w:rPr>
              <w:t>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rPr>
            </w:pPr>
            <w:r w:rsidRPr="003754BB">
              <w:rPr>
                <w:sz w:val="24"/>
                <w:szCs w:val="24"/>
              </w:rPr>
              <w:t>35</w:t>
            </w:r>
          </w:p>
        </w:tc>
      </w:tr>
      <w:tr w:rsidR="00961AD4" w:rsidRPr="003754BB" w:rsidTr="00B223B6">
        <w:trPr>
          <w:jc w:val="center"/>
        </w:trPr>
        <w:tc>
          <w:tcPr>
            <w:tcW w:w="583"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rPr>
            </w:pPr>
            <w:r w:rsidRPr="003754BB">
              <w:rPr>
                <w:sz w:val="24"/>
                <w:szCs w:val="24"/>
              </w:rPr>
              <w:lastRenderedPageBreak/>
              <w:t>1.3.</w:t>
            </w:r>
          </w:p>
        </w:tc>
        <w:tc>
          <w:tcPr>
            <w:tcW w:w="14455" w:type="dxa"/>
            <w:gridSpan w:val="5"/>
            <w:tcBorders>
              <w:top w:val="single" w:sz="4" w:space="0" w:color="auto"/>
              <w:left w:val="single" w:sz="4" w:space="0" w:color="auto"/>
              <w:bottom w:val="single" w:sz="4" w:space="0" w:color="auto"/>
              <w:right w:val="single" w:sz="4" w:space="0" w:color="auto"/>
            </w:tcBorders>
            <w:hideMark/>
          </w:tcPr>
          <w:p w:rsidR="00961AD4" w:rsidRPr="003754BB" w:rsidRDefault="00961AD4" w:rsidP="00991C1E">
            <w:pPr>
              <w:pStyle w:val="HeadDoc"/>
              <w:jc w:val="left"/>
              <w:rPr>
                <w:sz w:val="24"/>
                <w:szCs w:val="24"/>
              </w:rPr>
            </w:pPr>
            <w:r w:rsidRPr="003754BB">
              <w:rPr>
                <w:sz w:val="24"/>
                <w:szCs w:val="24"/>
              </w:rPr>
              <w:t>З</w:t>
            </w:r>
            <w:r w:rsidR="00991C1E" w:rsidRPr="003754BB">
              <w:rPr>
                <w:sz w:val="24"/>
                <w:szCs w:val="24"/>
              </w:rPr>
              <w:t xml:space="preserve">адача. Повышение эффективности отлова и содержания </w:t>
            </w:r>
            <w:r w:rsidRPr="003754BB">
              <w:rPr>
                <w:sz w:val="24"/>
                <w:szCs w:val="24"/>
              </w:rPr>
              <w:t>безнадзорных животных.</w:t>
            </w:r>
          </w:p>
        </w:tc>
      </w:tr>
      <w:tr w:rsidR="00961AD4" w:rsidRPr="003754BB" w:rsidTr="003754BB">
        <w:trPr>
          <w:jc w:val="center"/>
        </w:trPr>
        <w:tc>
          <w:tcPr>
            <w:tcW w:w="583" w:type="dxa"/>
            <w:tcBorders>
              <w:top w:val="single" w:sz="4" w:space="0" w:color="auto"/>
              <w:left w:val="single" w:sz="4" w:space="0" w:color="auto"/>
              <w:bottom w:val="single" w:sz="4" w:space="0" w:color="auto"/>
              <w:right w:val="single" w:sz="4" w:space="0" w:color="auto"/>
            </w:tcBorders>
          </w:tcPr>
          <w:p w:rsidR="00961AD4" w:rsidRPr="003754BB" w:rsidRDefault="00961AD4" w:rsidP="00B223B6">
            <w:pPr>
              <w:pStyle w:val="HeadDoc"/>
              <w:jc w:val="center"/>
              <w:rPr>
                <w:sz w:val="24"/>
                <w:szCs w:val="24"/>
              </w:rPr>
            </w:pPr>
          </w:p>
        </w:tc>
        <w:tc>
          <w:tcPr>
            <w:tcW w:w="865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left"/>
              <w:rPr>
                <w:sz w:val="24"/>
                <w:szCs w:val="24"/>
              </w:rPr>
            </w:pPr>
            <w:r w:rsidRPr="003754BB">
              <w:rPr>
                <w:sz w:val="24"/>
                <w:szCs w:val="24"/>
              </w:rPr>
              <w:t>Доля животных, в отношении которых в период реализации программы провед</w:t>
            </w:r>
            <w:r w:rsidRPr="003754BB">
              <w:rPr>
                <w:sz w:val="24"/>
                <w:szCs w:val="24"/>
              </w:rPr>
              <w:t>е</w:t>
            </w:r>
            <w:r w:rsidRPr="003754BB">
              <w:rPr>
                <w:sz w:val="24"/>
                <w:szCs w:val="24"/>
              </w:rPr>
              <w:t>ны мероприятия по отлову и содержанию, по отношению к общей численности безнадзорных животных</w:t>
            </w:r>
          </w:p>
        </w:tc>
        <w:tc>
          <w:tcPr>
            <w:tcW w:w="1406"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rPr>
            </w:pPr>
            <w:r w:rsidRPr="003754BB">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rPr>
            </w:pPr>
            <w:r w:rsidRPr="003754BB">
              <w:rPr>
                <w:sz w:val="24"/>
                <w:szCs w:val="24"/>
              </w:rPr>
              <w:t>56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rPr>
            </w:pPr>
            <w:r w:rsidRPr="003754BB">
              <w:rPr>
                <w:sz w:val="24"/>
                <w:szCs w:val="24"/>
              </w:rPr>
              <w:t>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rPr>
            </w:pPr>
            <w:r w:rsidRPr="003754BB">
              <w:rPr>
                <w:sz w:val="24"/>
                <w:szCs w:val="24"/>
              </w:rPr>
              <w:t>56</w:t>
            </w:r>
          </w:p>
        </w:tc>
      </w:tr>
    </w:tbl>
    <w:p w:rsidR="00991C1E" w:rsidRDefault="00991C1E" w:rsidP="003754BB">
      <w:pPr>
        <w:pStyle w:val="ConsPlusNormal"/>
        <w:ind w:firstLine="0"/>
        <w:rPr>
          <w:rFonts w:ascii="Times New Roman" w:hAnsi="Times New Roman" w:cs="Times New Roman"/>
          <w:sz w:val="28"/>
          <w:szCs w:val="28"/>
        </w:rPr>
      </w:pPr>
    </w:p>
    <w:p w:rsidR="00991C1E" w:rsidRDefault="00991C1E" w:rsidP="00961AD4">
      <w:pPr>
        <w:pStyle w:val="ConsPlusNormal"/>
        <w:ind w:firstLine="567"/>
        <w:jc w:val="right"/>
        <w:rPr>
          <w:rFonts w:ascii="Times New Roman" w:hAnsi="Times New Roman" w:cs="Times New Roman"/>
          <w:sz w:val="28"/>
          <w:szCs w:val="28"/>
        </w:rPr>
      </w:pPr>
    </w:p>
    <w:p w:rsidR="00961AD4" w:rsidRDefault="00961AD4" w:rsidP="00961AD4">
      <w:pPr>
        <w:pStyle w:val="ConsPlusNormal"/>
        <w:ind w:firstLine="567"/>
        <w:jc w:val="right"/>
        <w:rPr>
          <w:rFonts w:ascii="Times New Roman" w:hAnsi="Times New Roman" w:cs="Times New Roman"/>
          <w:sz w:val="28"/>
          <w:szCs w:val="28"/>
        </w:rPr>
      </w:pPr>
      <w:r>
        <w:rPr>
          <w:rFonts w:ascii="Times New Roman" w:hAnsi="Times New Roman" w:cs="Times New Roman"/>
          <w:sz w:val="28"/>
          <w:szCs w:val="28"/>
        </w:rPr>
        <w:t>Таблица 2.1</w:t>
      </w:r>
    </w:p>
    <w:p w:rsidR="00961AD4" w:rsidRDefault="00961AD4" w:rsidP="00B223B6">
      <w:pPr>
        <w:widowControl w:val="0"/>
        <w:tabs>
          <w:tab w:val="left" w:pos="13353"/>
        </w:tabs>
        <w:autoSpaceDE w:val="0"/>
        <w:autoSpaceDN w:val="0"/>
        <w:adjustRightInd w:val="0"/>
        <w:ind w:firstLine="0"/>
        <w:jc w:val="center"/>
        <w:outlineLvl w:val="2"/>
        <w:rPr>
          <w:szCs w:val="28"/>
        </w:rPr>
      </w:pPr>
      <w:r>
        <w:rPr>
          <w:szCs w:val="28"/>
        </w:rPr>
        <w:t>Методика расчета целевых индикаторов муниципальной программы</w:t>
      </w:r>
    </w:p>
    <w:p w:rsidR="00961AD4" w:rsidRDefault="00961AD4" w:rsidP="00961AD4">
      <w:pPr>
        <w:widowControl w:val="0"/>
        <w:tabs>
          <w:tab w:val="left" w:pos="13353"/>
        </w:tabs>
        <w:autoSpaceDE w:val="0"/>
        <w:autoSpaceDN w:val="0"/>
        <w:adjustRightInd w:val="0"/>
        <w:jc w:val="center"/>
        <w:outlineLvl w:val="2"/>
        <w:rPr>
          <w:szCs w:val="28"/>
        </w:rPr>
      </w:pPr>
    </w:p>
    <w:tbl>
      <w:tblPr>
        <w:tblW w:w="15083"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0"/>
        <w:gridCol w:w="2701"/>
        <w:gridCol w:w="1275"/>
        <w:gridCol w:w="1269"/>
        <w:gridCol w:w="1701"/>
        <w:gridCol w:w="2562"/>
        <w:gridCol w:w="1549"/>
        <w:gridCol w:w="1701"/>
        <w:gridCol w:w="1855"/>
      </w:tblGrid>
      <w:tr w:rsidR="00961AD4" w:rsidRPr="003754BB" w:rsidTr="00991C1E">
        <w:trPr>
          <w:jc w:val="center"/>
        </w:trPr>
        <w:tc>
          <w:tcPr>
            <w:tcW w:w="470" w:type="dxa"/>
            <w:vMerge w:val="restart"/>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 п/п</w:t>
            </w:r>
          </w:p>
        </w:tc>
        <w:tc>
          <w:tcPr>
            <w:tcW w:w="2701" w:type="dxa"/>
            <w:vMerge w:val="restart"/>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Наименование цели муниципальной пр</w:t>
            </w:r>
            <w:r w:rsidRPr="003754BB">
              <w:rPr>
                <w:sz w:val="24"/>
                <w:szCs w:val="24"/>
                <w:lang w:eastAsia="en-US"/>
              </w:rPr>
              <w:t>о</w:t>
            </w:r>
            <w:r w:rsidRPr="003754BB">
              <w:rPr>
                <w:sz w:val="24"/>
                <w:szCs w:val="24"/>
                <w:lang w:eastAsia="en-US"/>
              </w:rPr>
              <w:t>граммы, задачи, цел</w:t>
            </w:r>
            <w:r w:rsidRPr="003754BB">
              <w:rPr>
                <w:sz w:val="24"/>
                <w:szCs w:val="24"/>
                <w:lang w:eastAsia="en-US"/>
              </w:rPr>
              <w:t>е</w:t>
            </w:r>
            <w:r w:rsidRPr="003754BB">
              <w:rPr>
                <w:sz w:val="24"/>
                <w:szCs w:val="24"/>
                <w:lang w:eastAsia="en-US"/>
              </w:rPr>
              <w:t>вого индикатора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Единица измер</w:t>
            </w:r>
            <w:r w:rsidRPr="003754BB">
              <w:rPr>
                <w:sz w:val="24"/>
                <w:szCs w:val="24"/>
                <w:lang w:eastAsia="en-US"/>
              </w:rPr>
              <w:t>е</w:t>
            </w:r>
            <w:r w:rsidRPr="003754BB">
              <w:rPr>
                <w:sz w:val="24"/>
                <w:szCs w:val="24"/>
                <w:lang w:eastAsia="en-US"/>
              </w:rPr>
              <w:t>ния</w:t>
            </w:r>
          </w:p>
        </w:tc>
        <w:tc>
          <w:tcPr>
            <w:tcW w:w="1269" w:type="dxa"/>
            <w:vMerge w:val="restart"/>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НПА, о</w:t>
            </w:r>
            <w:r w:rsidRPr="003754BB">
              <w:rPr>
                <w:sz w:val="24"/>
                <w:szCs w:val="24"/>
                <w:lang w:eastAsia="en-US"/>
              </w:rPr>
              <w:t>п</w:t>
            </w:r>
            <w:r w:rsidRPr="003754BB">
              <w:rPr>
                <w:sz w:val="24"/>
                <w:szCs w:val="24"/>
                <w:lang w:eastAsia="en-US"/>
              </w:rPr>
              <w:t>ределя</w:t>
            </w:r>
            <w:r w:rsidRPr="003754BB">
              <w:rPr>
                <w:sz w:val="24"/>
                <w:szCs w:val="24"/>
                <w:lang w:eastAsia="en-US"/>
              </w:rPr>
              <w:t>ю</w:t>
            </w:r>
            <w:r w:rsidRPr="003754BB">
              <w:rPr>
                <w:sz w:val="24"/>
                <w:szCs w:val="24"/>
                <w:lang w:eastAsia="en-US"/>
              </w:rPr>
              <w:t>щий м</w:t>
            </w:r>
            <w:r w:rsidRPr="003754BB">
              <w:rPr>
                <w:sz w:val="24"/>
                <w:szCs w:val="24"/>
                <w:lang w:eastAsia="en-US"/>
              </w:rPr>
              <w:t>е</w:t>
            </w:r>
            <w:r w:rsidRPr="003754BB">
              <w:rPr>
                <w:sz w:val="24"/>
                <w:szCs w:val="24"/>
                <w:lang w:eastAsia="en-US"/>
              </w:rPr>
              <w:t>тодику расчета  целевого индик</w:t>
            </w:r>
            <w:r w:rsidRPr="003754BB">
              <w:rPr>
                <w:sz w:val="24"/>
                <w:szCs w:val="24"/>
                <w:lang w:eastAsia="en-US"/>
              </w:rPr>
              <w:t>а</w:t>
            </w:r>
            <w:r w:rsidRPr="003754BB">
              <w:rPr>
                <w:sz w:val="24"/>
                <w:szCs w:val="24"/>
                <w:lang w:eastAsia="en-US"/>
              </w:rPr>
              <w:t>тора</w:t>
            </w:r>
          </w:p>
        </w:tc>
        <w:tc>
          <w:tcPr>
            <w:tcW w:w="4263" w:type="dxa"/>
            <w:gridSpan w:val="2"/>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Расчет целевого индикатора</w:t>
            </w:r>
          </w:p>
        </w:tc>
        <w:tc>
          <w:tcPr>
            <w:tcW w:w="5105" w:type="dxa"/>
            <w:gridSpan w:val="3"/>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Исходные данные для расчета значений  цел</w:t>
            </w:r>
            <w:r w:rsidRPr="003754BB">
              <w:rPr>
                <w:sz w:val="24"/>
                <w:szCs w:val="24"/>
                <w:lang w:eastAsia="en-US"/>
              </w:rPr>
              <w:t>е</w:t>
            </w:r>
            <w:r w:rsidRPr="003754BB">
              <w:rPr>
                <w:sz w:val="24"/>
                <w:szCs w:val="24"/>
                <w:lang w:eastAsia="en-US"/>
              </w:rPr>
              <w:t>вого индикатора</w:t>
            </w:r>
          </w:p>
        </w:tc>
      </w:tr>
      <w:tr w:rsidR="00961AD4" w:rsidRPr="003754BB" w:rsidTr="00991C1E">
        <w:trPr>
          <w:jc w:val="center"/>
        </w:trPr>
        <w:tc>
          <w:tcPr>
            <w:tcW w:w="470"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формула ра</w:t>
            </w:r>
            <w:r w:rsidRPr="003754BB">
              <w:rPr>
                <w:sz w:val="24"/>
                <w:szCs w:val="24"/>
                <w:lang w:eastAsia="en-US"/>
              </w:rPr>
              <w:t>с</w:t>
            </w:r>
            <w:r w:rsidRPr="003754BB">
              <w:rPr>
                <w:sz w:val="24"/>
                <w:szCs w:val="24"/>
                <w:lang w:eastAsia="en-US"/>
              </w:rPr>
              <w:t>чета</w:t>
            </w:r>
          </w:p>
        </w:tc>
        <w:tc>
          <w:tcPr>
            <w:tcW w:w="2562"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буквенное обознач</w:t>
            </w:r>
            <w:r w:rsidRPr="003754BB">
              <w:rPr>
                <w:sz w:val="24"/>
                <w:szCs w:val="24"/>
                <w:lang w:eastAsia="en-US"/>
              </w:rPr>
              <w:t>е</w:t>
            </w:r>
            <w:r w:rsidRPr="003754BB">
              <w:rPr>
                <w:sz w:val="24"/>
                <w:szCs w:val="24"/>
                <w:lang w:eastAsia="en-US"/>
              </w:rPr>
              <w:t>ние переменной в формуле расчета</w:t>
            </w:r>
          </w:p>
        </w:tc>
        <w:tc>
          <w:tcPr>
            <w:tcW w:w="1549"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источник исходных данных</w:t>
            </w:r>
          </w:p>
        </w:tc>
        <w:tc>
          <w:tcPr>
            <w:tcW w:w="1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метод сбора исходных данных</w:t>
            </w:r>
          </w:p>
        </w:tc>
        <w:tc>
          <w:tcPr>
            <w:tcW w:w="185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периодичность сбора и срок представления исходных да</w:t>
            </w:r>
            <w:r w:rsidRPr="003754BB">
              <w:rPr>
                <w:sz w:val="24"/>
                <w:szCs w:val="24"/>
                <w:lang w:eastAsia="en-US"/>
              </w:rPr>
              <w:t>н</w:t>
            </w:r>
            <w:r w:rsidRPr="003754BB">
              <w:rPr>
                <w:sz w:val="24"/>
                <w:szCs w:val="24"/>
                <w:lang w:eastAsia="en-US"/>
              </w:rPr>
              <w:t>ных</w:t>
            </w:r>
          </w:p>
        </w:tc>
      </w:tr>
      <w:tr w:rsidR="00961AD4" w:rsidRPr="003754BB" w:rsidTr="00991C1E">
        <w:trPr>
          <w:jc w:val="center"/>
        </w:trPr>
        <w:tc>
          <w:tcPr>
            <w:tcW w:w="470"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1</w:t>
            </w:r>
          </w:p>
        </w:tc>
        <w:tc>
          <w:tcPr>
            <w:tcW w:w="2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3</w:t>
            </w:r>
          </w:p>
        </w:tc>
        <w:tc>
          <w:tcPr>
            <w:tcW w:w="1269"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5</w:t>
            </w:r>
          </w:p>
        </w:tc>
        <w:tc>
          <w:tcPr>
            <w:tcW w:w="2562"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6</w:t>
            </w:r>
          </w:p>
        </w:tc>
        <w:tc>
          <w:tcPr>
            <w:tcW w:w="1549"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8</w:t>
            </w:r>
          </w:p>
        </w:tc>
        <w:tc>
          <w:tcPr>
            <w:tcW w:w="185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9</w:t>
            </w:r>
          </w:p>
        </w:tc>
      </w:tr>
      <w:tr w:rsidR="00961AD4" w:rsidRPr="003754BB" w:rsidTr="00991C1E">
        <w:trPr>
          <w:jc w:val="center"/>
        </w:trPr>
        <w:tc>
          <w:tcPr>
            <w:tcW w:w="470"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1.</w:t>
            </w:r>
          </w:p>
        </w:tc>
        <w:tc>
          <w:tcPr>
            <w:tcW w:w="2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Площадь посадки ле</w:t>
            </w:r>
            <w:r w:rsidRPr="003754BB">
              <w:rPr>
                <w:sz w:val="24"/>
                <w:szCs w:val="24"/>
                <w:lang w:eastAsia="en-US"/>
              </w:rPr>
              <w:t>с</w:t>
            </w:r>
            <w:r w:rsidRPr="003754BB">
              <w:rPr>
                <w:sz w:val="24"/>
                <w:szCs w:val="24"/>
                <w:lang w:eastAsia="en-US"/>
              </w:rPr>
              <w:t>ных культур (восст</w:t>
            </w:r>
            <w:r w:rsidRPr="003754BB">
              <w:rPr>
                <w:sz w:val="24"/>
                <w:szCs w:val="24"/>
                <w:lang w:eastAsia="en-US"/>
              </w:rPr>
              <w:t>а</w:t>
            </w:r>
            <w:r w:rsidRPr="003754BB">
              <w:rPr>
                <w:sz w:val="24"/>
                <w:szCs w:val="24"/>
                <w:lang w:eastAsia="en-US"/>
              </w:rPr>
              <w:t>новление леса) по о</w:t>
            </w:r>
            <w:r w:rsidRPr="003754BB">
              <w:rPr>
                <w:sz w:val="24"/>
                <w:szCs w:val="24"/>
                <w:lang w:eastAsia="en-US"/>
              </w:rPr>
              <w:t>т</w:t>
            </w:r>
            <w:r w:rsidRPr="003754BB">
              <w:rPr>
                <w:sz w:val="24"/>
                <w:szCs w:val="24"/>
                <w:lang w:eastAsia="en-US"/>
              </w:rPr>
              <w:t>ношению к общей площади городских л</w:t>
            </w:r>
            <w:r w:rsidRPr="003754BB">
              <w:rPr>
                <w:sz w:val="24"/>
                <w:szCs w:val="24"/>
                <w:lang w:eastAsia="en-US"/>
              </w:rPr>
              <w:t>е</w:t>
            </w:r>
            <w:r w:rsidRPr="003754BB">
              <w:rPr>
                <w:sz w:val="24"/>
                <w:szCs w:val="24"/>
                <w:lang w:eastAsia="en-US"/>
              </w:rPr>
              <w:t>сов, находящихся в в</w:t>
            </w:r>
            <w:r w:rsidRPr="003754BB">
              <w:rPr>
                <w:sz w:val="24"/>
                <w:szCs w:val="24"/>
                <w:lang w:eastAsia="en-US"/>
              </w:rPr>
              <w:t>е</w:t>
            </w:r>
            <w:r w:rsidRPr="003754BB">
              <w:rPr>
                <w:sz w:val="24"/>
                <w:szCs w:val="24"/>
                <w:lang w:eastAsia="en-US"/>
              </w:rPr>
              <w:t>дении МКУ «Лесопа</w:t>
            </w:r>
            <w:r w:rsidRPr="003754BB">
              <w:rPr>
                <w:sz w:val="24"/>
                <w:szCs w:val="24"/>
                <w:lang w:eastAsia="en-US"/>
              </w:rPr>
              <w:t>р</w:t>
            </w:r>
            <w:r w:rsidRPr="003754BB">
              <w:rPr>
                <w:sz w:val="24"/>
                <w:szCs w:val="24"/>
                <w:lang w:eastAsia="en-US"/>
              </w:rPr>
              <w:t>ковое хозяйство города Нижнего Новгорода</w:t>
            </w:r>
          </w:p>
        </w:tc>
        <w:tc>
          <w:tcPr>
            <w:tcW w:w="127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269"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val="en-US" w:eastAsia="en-US"/>
              </w:rPr>
              <w:t>D</w:t>
            </w:r>
            <w:r w:rsidRPr="003754BB">
              <w:rPr>
                <w:sz w:val="24"/>
                <w:szCs w:val="24"/>
                <w:lang w:eastAsia="en-US"/>
              </w:rPr>
              <w:t>=</w:t>
            </w:r>
            <w:r w:rsidRPr="003754BB">
              <w:rPr>
                <w:sz w:val="24"/>
                <w:szCs w:val="24"/>
                <w:lang w:val="en-US" w:eastAsia="en-US"/>
              </w:rPr>
              <w:t xml:space="preserve"> S</w:t>
            </w:r>
            <w:r w:rsidRPr="003754BB">
              <w:rPr>
                <w:sz w:val="24"/>
                <w:szCs w:val="24"/>
                <w:vertAlign w:val="subscript"/>
                <w:lang w:eastAsia="en-US"/>
              </w:rPr>
              <w:t>лк</w:t>
            </w:r>
            <w:r w:rsidRPr="003754BB">
              <w:rPr>
                <w:sz w:val="24"/>
                <w:szCs w:val="24"/>
                <w:lang w:val="en-US" w:eastAsia="en-US"/>
              </w:rPr>
              <w:t>/S</w:t>
            </w:r>
            <w:r w:rsidRPr="003754BB">
              <w:rPr>
                <w:sz w:val="24"/>
                <w:szCs w:val="24"/>
                <w:vertAlign w:val="subscript"/>
                <w:lang w:eastAsia="en-US"/>
              </w:rPr>
              <w:t>об</w:t>
            </w:r>
            <w:r w:rsidRPr="003754BB">
              <w:rPr>
                <w:sz w:val="24"/>
                <w:szCs w:val="24"/>
                <w:lang w:eastAsia="en-US"/>
              </w:rPr>
              <w:t>*</w:t>
            </w:r>
          </w:p>
          <w:p w:rsidR="00961AD4" w:rsidRPr="003754BB" w:rsidRDefault="00961AD4" w:rsidP="00B223B6">
            <w:pPr>
              <w:pStyle w:val="HeadDoc"/>
              <w:jc w:val="center"/>
              <w:rPr>
                <w:sz w:val="24"/>
                <w:szCs w:val="24"/>
                <w:lang w:eastAsia="en-US"/>
              </w:rPr>
            </w:pPr>
            <w:r w:rsidRPr="003754BB">
              <w:rPr>
                <w:sz w:val="24"/>
                <w:szCs w:val="24"/>
                <w:lang w:eastAsia="en-US"/>
              </w:rPr>
              <w:t>100%</w:t>
            </w:r>
          </w:p>
        </w:tc>
        <w:tc>
          <w:tcPr>
            <w:tcW w:w="2562"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Sлк – площадь поса</w:t>
            </w:r>
            <w:r w:rsidRPr="003754BB">
              <w:rPr>
                <w:sz w:val="24"/>
                <w:szCs w:val="24"/>
                <w:lang w:eastAsia="en-US"/>
              </w:rPr>
              <w:t>д</w:t>
            </w:r>
            <w:r w:rsidRPr="003754BB">
              <w:rPr>
                <w:sz w:val="24"/>
                <w:szCs w:val="24"/>
                <w:lang w:eastAsia="en-US"/>
              </w:rPr>
              <w:t>ки лесных культур,</w:t>
            </w:r>
          </w:p>
          <w:p w:rsidR="00961AD4" w:rsidRPr="003754BB" w:rsidRDefault="00961AD4" w:rsidP="00B223B6">
            <w:pPr>
              <w:pStyle w:val="HeadDoc"/>
              <w:jc w:val="center"/>
              <w:rPr>
                <w:sz w:val="24"/>
                <w:szCs w:val="24"/>
                <w:lang w:eastAsia="en-US"/>
              </w:rPr>
            </w:pPr>
            <w:r w:rsidRPr="003754BB">
              <w:rPr>
                <w:sz w:val="24"/>
                <w:szCs w:val="24"/>
                <w:lang w:eastAsia="en-US"/>
              </w:rPr>
              <w:t>Sоб - общая площадь городских лесов, н</w:t>
            </w:r>
            <w:r w:rsidRPr="003754BB">
              <w:rPr>
                <w:sz w:val="24"/>
                <w:szCs w:val="24"/>
                <w:lang w:eastAsia="en-US"/>
              </w:rPr>
              <w:t>а</w:t>
            </w:r>
            <w:r w:rsidRPr="003754BB">
              <w:rPr>
                <w:sz w:val="24"/>
                <w:szCs w:val="24"/>
                <w:lang w:eastAsia="en-US"/>
              </w:rPr>
              <w:t>ходящихся в ведении МКУ «Лесопарковое хозяйство города Нижнего Новгорода»</w:t>
            </w:r>
          </w:p>
        </w:tc>
        <w:tc>
          <w:tcPr>
            <w:tcW w:w="1549"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проекты лесных культур, акт технической приемки, книга ле</w:t>
            </w:r>
            <w:r w:rsidRPr="003754BB">
              <w:rPr>
                <w:sz w:val="24"/>
                <w:szCs w:val="24"/>
                <w:lang w:eastAsia="en-US"/>
              </w:rPr>
              <w:t>с</w:t>
            </w:r>
            <w:r w:rsidRPr="003754BB">
              <w:rPr>
                <w:sz w:val="24"/>
                <w:szCs w:val="24"/>
                <w:lang w:eastAsia="en-US"/>
              </w:rPr>
              <w:t>ных культур</w:t>
            </w:r>
          </w:p>
        </w:tc>
        <w:tc>
          <w:tcPr>
            <w:tcW w:w="1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обследование площадей, пригодных для посадки лесных кул</w:t>
            </w:r>
            <w:r w:rsidRPr="003754BB">
              <w:rPr>
                <w:sz w:val="24"/>
                <w:szCs w:val="24"/>
                <w:lang w:eastAsia="en-US"/>
              </w:rPr>
              <w:t>ь</w:t>
            </w:r>
            <w:r w:rsidRPr="003754BB">
              <w:rPr>
                <w:sz w:val="24"/>
                <w:szCs w:val="24"/>
                <w:lang w:eastAsia="en-US"/>
              </w:rPr>
              <w:t>тур</w:t>
            </w:r>
          </w:p>
        </w:tc>
        <w:tc>
          <w:tcPr>
            <w:tcW w:w="185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месячная</w:t>
            </w:r>
          </w:p>
          <w:p w:rsidR="00961AD4" w:rsidRPr="003754BB" w:rsidRDefault="00961AD4" w:rsidP="00B223B6">
            <w:pPr>
              <w:pStyle w:val="HeadDoc"/>
              <w:jc w:val="center"/>
              <w:rPr>
                <w:sz w:val="24"/>
                <w:szCs w:val="24"/>
                <w:lang w:eastAsia="en-US"/>
              </w:rPr>
            </w:pPr>
            <w:r w:rsidRPr="003754BB">
              <w:rPr>
                <w:sz w:val="24"/>
                <w:szCs w:val="24"/>
                <w:lang w:eastAsia="en-US"/>
              </w:rPr>
              <w:t>(весенний и осенний пер</w:t>
            </w:r>
            <w:r w:rsidRPr="003754BB">
              <w:rPr>
                <w:sz w:val="24"/>
                <w:szCs w:val="24"/>
                <w:lang w:eastAsia="en-US"/>
              </w:rPr>
              <w:t>и</w:t>
            </w:r>
            <w:r w:rsidRPr="003754BB">
              <w:rPr>
                <w:sz w:val="24"/>
                <w:szCs w:val="24"/>
                <w:lang w:eastAsia="en-US"/>
              </w:rPr>
              <w:t>од)</w:t>
            </w:r>
          </w:p>
        </w:tc>
      </w:tr>
      <w:tr w:rsidR="00961AD4" w:rsidRPr="003754BB" w:rsidTr="00991C1E">
        <w:trPr>
          <w:jc w:val="center"/>
        </w:trPr>
        <w:tc>
          <w:tcPr>
            <w:tcW w:w="470"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2.</w:t>
            </w:r>
          </w:p>
        </w:tc>
        <w:tc>
          <w:tcPr>
            <w:tcW w:w="2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Площадь санитарно-оздоровительных мер</w:t>
            </w:r>
            <w:r w:rsidRPr="003754BB">
              <w:rPr>
                <w:sz w:val="24"/>
                <w:szCs w:val="24"/>
                <w:lang w:eastAsia="en-US"/>
              </w:rPr>
              <w:t>о</w:t>
            </w:r>
            <w:r w:rsidRPr="003754BB">
              <w:rPr>
                <w:sz w:val="24"/>
                <w:szCs w:val="24"/>
                <w:lang w:eastAsia="en-US"/>
              </w:rPr>
              <w:t>приятий по отношению к общей площади г</w:t>
            </w:r>
            <w:r w:rsidRPr="003754BB">
              <w:rPr>
                <w:sz w:val="24"/>
                <w:szCs w:val="24"/>
                <w:lang w:eastAsia="en-US"/>
              </w:rPr>
              <w:t>о</w:t>
            </w:r>
            <w:r w:rsidRPr="003754BB">
              <w:rPr>
                <w:sz w:val="24"/>
                <w:szCs w:val="24"/>
                <w:lang w:eastAsia="en-US"/>
              </w:rPr>
              <w:t>родских лесов, наход</w:t>
            </w:r>
            <w:r w:rsidRPr="003754BB">
              <w:rPr>
                <w:sz w:val="24"/>
                <w:szCs w:val="24"/>
                <w:lang w:eastAsia="en-US"/>
              </w:rPr>
              <w:t>я</w:t>
            </w:r>
            <w:r w:rsidRPr="003754BB">
              <w:rPr>
                <w:sz w:val="24"/>
                <w:szCs w:val="24"/>
                <w:lang w:eastAsia="en-US"/>
              </w:rPr>
              <w:t xml:space="preserve">щихся в ведении МКУ </w:t>
            </w:r>
            <w:r w:rsidRPr="003754BB">
              <w:rPr>
                <w:sz w:val="24"/>
                <w:szCs w:val="24"/>
                <w:lang w:eastAsia="en-US"/>
              </w:rPr>
              <w:lastRenderedPageBreak/>
              <w:t>«Лесопарковое хозя</w:t>
            </w:r>
            <w:r w:rsidRPr="003754BB">
              <w:rPr>
                <w:sz w:val="24"/>
                <w:szCs w:val="24"/>
                <w:lang w:eastAsia="en-US"/>
              </w:rPr>
              <w:t>й</w:t>
            </w:r>
            <w:r w:rsidRPr="003754BB">
              <w:rPr>
                <w:sz w:val="24"/>
                <w:szCs w:val="24"/>
                <w:lang w:eastAsia="en-US"/>
              </w:rPr>
              <w:t>ство города Нижнего Новгорода»</w:t>
            </w:r>
          </w:p>
        </w:tc>
        <w:tc>
          <w:tcPr>
            <w:tcW w:w="127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lastRenderedPageBreak/>
              <w:t>%</w:t>
            </w:r>
          </w:p>
        </w:tc>
        <w:tc>
          <w:tcPr>
            <w:tcW w:w="1269"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val="en-US" w:eastAsia="en-US"/>
              </w:rPr>
              <w:t>D</w:t>
            </w:r>
            <w:r w:rsidRPr="003754BB">
              <w:rPr>
                <w:sz w:val="24"/>
                <w:szCs w:val="24"/>
                <w:lang w:eastAsia="en-US"/>
              </w:rPr>
              <w:t>=</w:t>
            </w:r>
            <w:r w:rsidRPr="003754BB">
              <w:rPr>
                <w:sz w:val="24"/>
                <w:szCs w:val="24"/>
                <w:lang w:val="en-US" w:eastAsia="en-US"/>
              </w:rPr>
              <w:t xml:space="preserve"> </w:t>
            </w:r>
            <w:r w:rsidRPr="003754BB">
              <w:rPr>
                <w:sz w:val="24"/>
                <w:szCs w:val="24"/>
                <w:lang w:eastAsia="en-US"/>
              </w:rPr>
              <w:t>(S</w:t>
            </w:r>
            <w:r w:rsidRPr="003754BB">
              <w:rPr>
                <w:sz w:val="24"/>
                <w:szCs w:val="24"/>
                <w:vertAlign w:val="subscript"/>
                <w:lang w:eastAsia="en-US"/>
              </w:rPr>
              <w:t>вср</w:t>
            </w:r>
            <w:r w:rsidRPr="003754BB">
              <w:rPr>
                <w:sz w:val="24"/>
                <w:szCs w:val="24"/>
                <w:lang w:eastAsia="en-US"/>
              </w:rPr>
              <w:t>+S</w:t>
            </w:r>
            <w:r w:rsidRPr="003754BB">
              <w:rPr>
                <w:sz w:val="24"/>
                <w:szCs w:val="24"/>
                <w:vertAlign w:val="subscript"/>
                <w:lang w:eastAsia="en-US"/>
              </w:rPr>
              <w:t>уз</w:t>
            </w:r>
            <w:r w:rsidRPr="003754BB">
              <w:rPr>
                <w:sz w:val="24"/>
                <w:szCs w:val="24"/>
                <w:lang w:eastAsia="en-US"/>
              </w:rPr>
              <w:t>)/ S</w:t>
            </w:r>
            <w:r w:rsidRPr="003754BB">
              <w:rPr>
                <w:sz w:val="24"/>
                <w:szCs w:val="24"/>
                <w:vertAlign w:val="subscript"/>
                <w:lang w:eastAsia="en-US"/>
              </w:rPr>
              <w:t>об</w:t>
            </w:r>
            <w:r w:rsidRPr="003754BB">
              <w:rPr>
                <w:sz w:val="24"/>
                <w:szCs w:val="24"/>
                <w:lang w:eastAsia="en-US"/>
              </w:rPr>
              <w:t>*100%</w:t>
            </w:r>
          </w:p>
        </w:tc>
        <w:tc>
          <w:tcPr>
            <w:tcW w:w="2562"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S</w:t>
            </w:r>
            <w:r w:rsidRPr="003754BB">
              <w:rPr>
                <w:sz w:val="24"/>
                <w:szCs w:val="24"/>
                <w:vertAlign w:val="subscript"/>
                <w:lang w:eastAsia="en-US"/>
              </w:rPr>
              <w:t>вср</w:t>
            </w:r>
            <w:r w:rsidRPr="003754BB">
              <w:rPr>
                <w:sz w:val="24"/>
                <w:szCs w:val="24"/>
                <w:lang w:eastAsia="en-US"/>
              </w:rPr>
              <w:t xml:space="preserve"> - площадь выб</w:t>
            </w:r>
            <w:r w:rsidRPr="003754BB">
              <w:rPr>
                <w:sz w:val="24"/>
                <w:szCs w:val="24"/>
                <w:lang w:eastAsia="en-US"/>
              </w:rPr>
              <w:t>о</w:t>
            </w:r>
            <w:r w:rsidRPr="003754BB">
              <w:rPr>
                <w:sz w:val="24"/>
                <w:szCs w:val="24"/>
                <w:lang w:eastAsia="en-US"/>
              </w:rPr>
              <w:t>рочной санитарной рубки, S</w:t>
            </w:r>
            <w:r w:rsidRPr="003754BB">
              <w:rPr>
                <w:sz w:val="24"/>
                <w:szCs w:val="24"/>
                <w:vertAlign w:val="subscript"/>
                <w:lang w:eastAsia="en-US"/>
              </w:rPr>
              <w:t>уз</w:t>
            </w:r>
            <w:r w:rsidRPr="003754BB">
              <w:rPr>
                <w:sz w:val="24"/>
                <w:szCs w:val="24"/>
                <w:lang w:eastAsia="en-US"/>
              </w:rPr>
              <w:t xml:space="preserve"> - площадь, пройденная уборкой от захламленности, S</w:t>
            </w:r>
            <w:r w:rsidRPr="003754BB">
              <w:rPr>
                <w:sz w:val="24"/>
                <w:szCs w:val="24"/>
                <w:vertAlign w:val="subscript"/>
                <w:lang w:eastAsia="en-US"/>
              </w:rPr>
              <w:t>об</w:t>
            </w:r>
            <w:r w:rsidRPr="003754BB">
              <w:rPr>
                <w:sz w:val="24"/>
                <w:szCs w:val="24"/>
                <w:lang w:eastAsia="en-US"/>
              </w:rPr>
              <w:t xml:space="preserve"> - общая площадь г</w:t>
            </w:r>
            <w:r w:rsidRPr="003754BB">
              <w:rPr>
                <w:sz w:val="24"/>
                <w:szCs w:val="24"/>
                <w:lang w:eastAsia="en-US"/>
              </w:rPr>
              <w:t>о</w:t>
            </w:r>
            <w:r w:rsidRPr="003754BB">
              <w:rPr>
                <w:sz w:val="24"/>
                <w:szCs w:val="24"/>
                <w:lang w:eastAsia="en-US"/>
              </w:rPr>
              <w:lastRenderedPageBreak/>
              <w:t>родских лесов, нах</w:t>
            </w:r>
            <w:r w:rsidRPr="003754BB">
              <w:rPr>
                <w:sz w:val="24"/>
                <w:szCs w:val="24"/>
                <w:lang w:eastAsia="en-US"/>
              </w:rPr>
              <w:t>о</w:t>
            </w:r>
            <w:r w:rsidRPr="003754BB">
              <w:rPr>
                <w:sz w:val="24"/>
                <w:szCs w:val="24"/>
                <w:lang w:eastAsia="en-US"/>
              </w:rPr>
              <w:t>дящихся в ведении МКУ «Лесопарковое хозяйство горо-да Нижнего Новгорода»</w:t>
            </w:r>
          </w:p>
        </w:tc>
        <w:tc>
          <w:tcPr>
            <w:tcW w:w="1549"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lastRenderedPageBreak/>
              <w:t>Акты нату</w:t>
            </w:r>
            <w:r w:rsidRPr="003754BB">
              <w:rPr>
                <w:sz w:val="24"/>
                <w:szCs w:val="24"/>
                <w:lang w:eastAsia="en-US"/>
              </w:rPr>
              <w:t>р</w:t>
            </w:r>
            <w:r w:rsidRPr="003754BB">
              <w:rPr>
                <w:sz w:val="24"/>
                <w:szCs w:val="24"/>
                <w:lang w:eastAsia="en-US"/>
              </w:rPr>
              <w:t>ного обсл</w:t>
            </w:r>
            <w:r w:rsidRPr="003754BB">
              <w:rPr>
                <w:sz w:val="24"/>
                <w:szCs w:val="24"/>
                <w:lang w:eastAsia="en-US"/>
              </w:rPr>
              <w:t>е</w:t>
            </w:r>
            <w:r w:rsidRPr="003754BB">
              <w:rPr>
                <w:sz w:val="24"/>
                <w:szCs w:val="24"/>
                <w:lang w:eastAsia="en-US"/>
              </w:rPr>
              <w:t>дования, распоряж</w:t>
            </w:r>
            <w:r w:rsidRPr="003754BB">
              <w:rPr>
                <w:sz w:val="24"/>
                <w:szCs w:val="24"/>
                <w:lang w:eastAsia="en-US"/>
              </w:rPr>
              <w:t>е</w:t>
            </w:r>
            <w:r w:rsidRPr="003754BB">
              <w:rPr>
                <w:sz w:val="24"/>
                <w:szCs w:val="24"/>
                <w:lang w:eastAsia="en-US"/>
              </w:rPr>
              <w:t>ние админ</w:t>
            </w:r>
            <w:r w:rsidRPr="003754BB">
              <w:rPr>
                <w:sz w:val="24"/>
                <w:szCs w:val="24"/>
                <w:lang w:eastAsia="en-US"/>
              </w:rPr>
              <w:t>и</w:t>
            </w:r>
            <w:r w:rsidRPr="003754BB">
              <w:rPr>
                <w:sz w:val="24"/>
                <w:szCs w:val="24"/>
                <w:lang w:eastAsia="en-US"/>
              </w:rPr>
              <w:t xml:space="preserve">страции о </w:t>
            </w:r>
            <w:r w:rsidRPr="003754BB">
              <w:rPr>
                <w:sz w:val="24"/>
                <w:szCs w:val="24"/>
                <w:lang w:eastAsia="en-US"/>
              </w:rPr>
              <w:lastRenderedPageBreak/>
              <w:t>вырубке, акты осв</w:t>
            </w:r>
            <w:r w:rsidRPr="003754BB">
              <w:rPr>
                <w:sz w:val="24"/>
                <w:szCs w:val="24"/>
                <w:lang w:eastAsia="en-US"/>
              </w:rPr>
              <w:t>и</w:t>
            </w:r>
            <w:r w:rsidRPr="003754BB">
              <w:rPr>
                <w:sz w:val="24"/>
                <w:szCs w:val="24"/>
                <w:lang w:eastAsia="en-US"/>
              </w:rPr>
              <w:t>детельств</w:t>
            </w:r>
            <w:r w:rsidRPr="003754BB">
              <w:rPr>
                <w:sz w:val="24"/>
                <w:szCs w:val="24"/>
                <w:lang w:eastAsia="en-US"/>
              </w:rPr>
              <w:t>о</w:t>
            </w:r>
            <w:r w:rsidRPr="003754BB">
              <w:rPr>
                <w:sz w:val="24"/>
                <w:szCs w:val="24"/>
                <w:lang w:eastAsia="en-US"/>
              </w:rPr>
              <w:t>вания мест рубок</w:t>
            </w:r>
          </w:p>
        </w:tc>
        <w:tc>
          <w:tcPr>
            <w:tcW w:w="1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lastRenderedPageBreak/>
              <w:t>Обследование лесных нас</w:t>
            </w:r>
            <w:r w:rsidRPr="003754BB">
              <w:rPr>
                <w:sz w:val="24"/>
                <w:szCs w:val="24"/>
                <w:lang w:eastAsia="en-US"/>
              </w:rPr>
              <w:t>а</w:t>
            </w:r>
            <w:r w:rsidRPr="003754BB">
              <w:rPr>
                <w:sz w:val="24"/>
                <w:szCs w:val="24"/>
                <w:lang w:eastAsia="en-US"/>
              </w:rPr>
              <w:t>ждений</w:t>
            </w:r>
          </w:p>
        </w:tc>
        <w:tc>
          <w:tcPr>
            <w:tcW w:w="185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годовая</w:t>
            </w:r>
          </w:p>
        </w:tc>
      </w:tr>
      <w:tr w:rsidR="00961AD4" w:rsidRPr="003754BB" w:rsidTr="00991C1E">
        <w:trPr>
          <w:jc w:val="center"/>
        </w:trPr>
        <w:tc>
          <w:tcPr>
            <w:tcW w:w="470"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lastRenderedPageBreak/>
              <w:t>3.</w:t>
            </w:r>
          </w:p>
        </w:tc>
        <w:tc>
          <w:tcPr>
            <w:tcW w:w="2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Доля загрязняющих веществ с превышен</w:t>
            </w:r>
            <w:r w:rsidRPr="003754BB">
              <w:rPr>
                <w:sz w:val="24"/>
                <w:szCs w:val="24"/>
                <w:lang w:eastAsia="en-US"/>
              </w:rPr>
              <w:t>и</w:t>
            </w:r>
            <w:r w:rsidRPr="003754BB">
              <w:rPr>
                <w:sz w:val="24"/>
                <w:szCs w:val="24"/>
                <w:lang w:eastAsia="en-US"/>
              </w:rPr>
              <w:t>ем ПДК по отношению к общему количеству контролируемых и</w:t>
            </w:r>
            <w:r w:rsidRPr="003754BB">
              <w:rPr>
                <w:sz w:val="24"/>
                <w:szCs w:val="24"/>
                <w:lang w:eastAsia="en-US"/>
              </w:rPr>
              <w:t>н</w:t>
            </w:r>
            <w:r w:rsidRPr="003754BB">
              <w:rPr>
                <w:sz w:val="24"/>
                <w:szCs w:val="24"/>
                <w:lang w:eastAsia="en-US"/>
              </w:rPr>
              <w:t>гредиентов.</w:t>
            </w:r>
          </w:p>
        </w:tc>
        <w:tc>
          <w:tcPr>
            <w:tcW w:w="127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269"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u w:val="single"/>
                <w:lang w:eastAsia="en-US"/>
              </w:rPr>
            </w:pPr>
            <w:r w:rsidRPr="003754BB">
              <w:rPr>
                <w:sz w:val="24"/>
                <w:szCs w:val="24"/>
                <w:u w:val="single"/>
                <w:lang w:val="en-US" w:eastAsia="en-US"/>
              </w:rPr>
              <w:t>D</w:t>
            </w:r>
            <w:r w:rsidRPr="003754BB">
              <w:rPr>
                <w:sz w:val="24"/>
                <w:szCs w:val="24"/>
                <w:u w:val="single"/>
                <w:lang w:eastAsia="en-US"/>
              </w:rPr>
              <w:t>=</w:t>
            </w:r>
            <w:r w:rsidRPr="003754BB">
              <w:rPr>
                <w:sz w:val="24"/>
                <w:szCs w:val="24"/>
                <w:u w:val="single"/>
                <w:lang w:val="en-US" w:eastAsia="en-US"/>
              </w:rPr>
              <w:t xml:space="preserve"> </w:t>
            </w:r>
            <w:r w:rsidRPr="003754BB">
              <w:rPr>
                <w:sz w:val="24"/>
                <w:szCs w:val="24"/>
                <w:u w:val="single"/>
                <w:lang w:eastAsia="en-US"/>
              </w:rPr>
              <w:t>(</w:t>
            </w:r>
            <w:r w:rsidRPr="003754BB">
              <w:rPr>
                <w:sz w:val="24"/>
                <w:szCs w:val="24"/>
                <w:u w:val="single"/>
                <w:lang w:val="en-US" w:eastAsia="en-US"/>
              </w:rPr>
              <w:t>n</w:t>
            </w:r>
            <w:r w:rsidRPr="003754BB">
              <w:rPr>
                <w:sz w:val="24"/>
                <w:szCs w:val="24"/>
                <w:u w:val="single"/>
                <w:vertAlign w:val="subscript"/>
                <w:lang w:val="en-US" w:eastAsia="en-US"/>
              </w:rPr>
              <w:t xml:space="preserve">1 </w:t>
            </w:r>
            <w:r w:rsidRPr="003754BB">
              <w:rPr>
                <w:sz w:val="24"/>
                <w:szCs w:val="24"/>
                <w:u w:val="single"/>
                <w:lang w:val="en-US" w:eastAsia="en-US"/>
              </w:rPr>
              <w:t>+</w:t>
            </w:r>
            <w:r w:rsidRPr="003754BB">
              <w:rPr>
                <w:sz w:val="24"/>
                <w:szCs w:val="24"/>
                <w:u w:val="single"/>
                <w:vertAlign w:val="subscript"/>
                <w:lang w:val="en-US" w:eastAsia="en-US"/>
              </w:rPr>
              <w:t xml:space="preserve"> </w:t>
            </w:r>
            <w:r w:rsidRPr="003754BB">
              <w:rPr>
                <w:sz w:val="24"/>
                <w:szCs w:val="24"/>
                <w:u w:val="single"/>
                <w:lang w:val="en-US" w:eastAsia="en-US"/>
              </w:rPr>
              <w:t>n</w:t>
            </w:r>
            <w:r w:rsidRPr="003754BB">
              <w:rPr>
                <w:sz w:val="24"/>
                <w:szCs w:val="24"/>
                <w:u w:val="single"/>
                <w:vertAlign w:val="subscript"/>
                <w:lang w:val="en-US" w:eastAsia="en-US"/>
              </w:rPr>
              <w:t xml:space="preserve">2 </w:t>
            </w:r>
            <w:r w:rsidRPr="003754BB">
              <w:rPr>
                <w:sz w:val="24"/>
                <w:szCs w:val="24"/>
                <w:u w:val="single"/>
                <w:lang w:val="en-US" w:eastAsia="en-US"/>
              </w:rPr>
              <w:t>+ n</w:t>
            </w:r>
            <w:r w:rsidRPr="003754BB">
              <w:rPr>
                <w:sz w:val="24"/>
                <w:szCs w:val="24"/>
                <w:u w:val="single"/>
                <w:vertAlign w:val="subscript"/>
                <w:lang w:val="en-US" w:eastAsia="en-US"/>
              </w:rPr>
              <w:t xml:space="preserve">i  </w:t>
            </w:r>
            <w:r w:rsidRPr="003754BB">
              <w:rPr>
                <w:sz w:val="24"/>
                <w:szCs w:val="24"/>
                <w:u w:val="single"/>
                <w:lang w:eastAsia="en-US"/>
              </w:rPr>
              <w:t>)</w:t>
            </w:r>
            <w:r w:rsidRPr="003754BB">
              <w:rPr>
                <w:sz w:val="24"/>
                <w:szCs w:val="24"/>
                <w:u w:val="single"/>
                <w:vertAlign w:val="subscript"/>
                <w:lang w:val="en-US" w:eastAsia="en-US"/>
              </w:rPr>
              <w:t xml:space="preserve"> </w:t>
            </w:r>
            <w:r w:rsidRPr="003754BB">
              <w:rPr>
                <w:sz w:val="24"/>
                <w:szCs w:val="24"/>
                <w:vertAlign w:val="subscript"/>
                <w:lang w:eastAsia="en-US"/>
              </w:rPr>
              <w:t xml:space="preserve"> </w:t>
            </w:r>
            <w:r w:rsidRPr="003754BB">
              <w:rPr>
                <w:sz w:val="24"/>
                <w:szCs w:val="24"/>
                <w:lang w:eastAsia="en-US"/>
              </w:rPr>
              <w:t>*</w:t>
            </w:r>
          </w:p>
          <w:p w:rsidR="00961AD4" w:rsidRPr="003754BB" w:rsidRDefault="00961AD4" w:rsidP="00B223B6">
            <w:pPr>
              <w:pStyle w:val="HeadDoc"/>
              <w:jc w:val="center"/>
              <w:rPr>
                <w:sz w:val="24"/>
                <w:szCs w:val="24"/>
                <w:lang w:eastAsia="en-US"/>
              </w:rPr>
            </w:pPr>
            <w:r w:rsidRPr="003754BB">
              <w:rPr>
                <w:sz w:val="24"/>
                <w:szCs w:val="24"/>
                <w:lang w:val="en-US" w:eastAsia="en-US"/>
              </w:rPr>
              <w:t>N</w:t>
            </w:r>
          </w:p>
          <w:p w:rsidR="00961AD4" w:rsidRPr="003754BB" w:rsidRDefault="00961AD4" w:rsidP="00B223B6">
            <w:pPr>
              <w:pStyle w:val="HeadDoc"/>
              <w:jc w:val="center"/>
              <w:rPr>
                <w:sz w:val="24"/>
                <w:szCs w:val="24"/>
                <w:lang w:eastAsia="en-US"/>
              </w:rPr>
            </w:pPr>
            <w:r w:rsidRPr="003754BB">
              <w:rPr>
                <w:sz w:val="24"/>
                <w:szCs w:val="24"/>
                <w:lang w:eastAsia="en-US"/>
              </w:rPr>
              <w:t>*100%</w:t>
            </w:r>
          </w:p>
        </w:tc>
        <w:tc>
          <w:tcPr>
            <w:tcW w:w="2562" w:type="dxa"/>
            <w:tcBorders>
              <w:top w:val="single" w:sz="4" w:space="0" w:color="auto"/>
              <w:left w:val="single" w:sz="4" w:space="0" w:color="auto"/>
              <w:bottom w:val="single" w:sz="4" w:space="0" w:color="auto"/>
              <w:right w:val="single" w:sz="4" w:space="0" w:color="auto"/>
            </w:tcBorders>
          </w:tcPr>
          <w:p w:rsidR="00961AD4" w:rsidRPr="003754BB" w:rsidRDefault="00961AD4" w:rsidP="00B223B6">
            <w:pPr>
              <w:pStyle w:val="HeadDoc"/>
              <w:jc w:val="center"/>
              <w:rPr>
                <w:sz w:val="24"/>
                <w:szCs w:val="24"/>
                <w:lang w:eastAsia="en-US"/>
              </w:rPr>
            </w:pPr>
            <w:r w:rsidRPr="003754BB">
              <w:rPr>
                <w:sz w:val="24"/>
                <w:szCs w:val="24"/>
                <w:lang w:val="en-US" w:eastAsia="en-US"/>
              </w:rPr>
              <w:t>n</w:t>
            </w:r>
            <w:r w:rsidRPr="003754BB">
              <w:rPr>
                <w:sz w:val="24"/>
                <w:szCs w:val="24"/>
                <w:vertAlign w:val="subscript"/>
                <w:lang w:val="en-US" w:eastAsia="en-US"/>
              </w:rPr>
              <w:t>i</w:t>
            </w:r>
            <w:r w:rsidRPr="003754BB">
              <w:rPr>
                <w:sz w:val="24"/>
                <w:szCs w:val="24"/>
                <w:vertAlign w:val="subscript"/>
                <w:lang w:eastAsia="en-US"/>
              </w:rPr>
              <w:t xml:space="preserve"> </w:t>
            </w:r>
            <w:r w:rsidRPr="003754BB">
              <w:rPr>
                <w:sz w:val="24"/>
                <w:szCs w:val="24"/>
                <w:lang w:eastAsia="en-US"/>
              </w:rPr>
              <w:t>- загрязняющее в</w:t>
            </w:r>
            <w:r w:rsidRPr="003754BB">
              <w:rPr>
                <w:sz w:val="24"/>
                <w:szCs w:val="24"/>
                <w:lang w:eastAsia="en-US"/>
              </w:rPr>
              <w:t>е</w:t>
            </w:r>
            <w:r w:rsidRPr="003754BB">
              <w:rPr>
                <w:sz w:val="24"/>
                <w:szCs w:val="24"/>
                <w:lang w:eastAsia="en-US"/>
              </w:rPr>
              <w:t>щество с превышен</w:t>
            </w:r>
            <w:r w:rsidRPr="003754BB">
              <w:rPr>
                <w:sz w:val="24"/>
                <w:szCs w:val="24"/>
                <w:lang w:eastAsia="en-US"/>
              </w:rPr>
              <w:t>и</w:t>
            </w:r>
            <w:r w:rsidRPr="003754BB">
              <w:rPr>
                <w:sz w:val="24"/>
                <w:szCs w:val="24"/>
                <w:lang w:eastAsia="en-US"/>
              </w:rPr>
              <w:t>ем ПДК;</w:t>
            </w:r>
          </w:p>
          <w:p w:rsidR="00961AD4" w:rsidRPr="003754BB" w:rsidRDefault="00961AD4" w:rsidP="00B223B6">
            <w:pPr>
              <w:pStyle w:val="HeadDoc"/>
              <w:jc w:val="center"/>
              <w:rPr>
                <w:sz w:val="24"/>
                <w:szCs w:val="24"/>
                <w:lang w:eastAsia="en-US"/>
              </w:rPr>
            </w:pPr>
            <w:r w:rsidRPr="003754BB">
              <w:rPr>
                <w:sz w:val="24"/>
                <w:szCs w:val="24"/>
                <w:lang w:val="en-US" w:eastAsia="en-US"/>
              </w:rPr>
              <w:t>N</w:t>
            </w:r>
            <w:r w:rsidRPr="003754BB">
              <w:rPr>
                <w:sz w:val="24"/>
                <w:szCs w:val="24"/>
                <w:lang w:eastAsia="en-US"/>
              </w:rPr>
              <w:t xml:space="preserve"> - общее количество контролируемых и</w:t>
            </w:r>
            <w:r w:rsidRPr="003754BB">
              <w:rPr>
                <w:sz w:val="24"/>
                <w:szCs w:val="24"/>
                <w:lang w:eastAsia="en-US"/>
              </w:rPr>
              <w:t>н</w:t>
            </w:r>
            <w:r w:rsidRPr="003754BB">
              <w:rPr>
                <w:sz w:val="24"/>
                <w:szCs w:val="24"/>
                <w:lang w:eastAsia="en-US"/>
              </w:rPr>
              <w:t>гредиентов</w:t>
            </w:r>
          </w:p>
          <w:p w:rsidR="00961AD4" w:rsidRPr="003754BB" w:rsidRDefault="00961AD4" w:rsidP="00B223B6">
            <w:pPr>
              <w:pStyle w:val="HeadDoc"/>
              <w:jc w:val="center"/>
              <w:rPr>
                <w:sz w:val="24"/>
                <w:szCs w:val="24"/>
                <w:lang w:eastAsia="en-US"/>
              </w:rPr>
            </w:pPr>
          </w:p>
        </w:tc>
        <w:tc>
          <w:tcPr>
            <w:tcW w:w="1549"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Ведомс</w:t>
            </w:r>
            <w:r w:rsidRPr="003754BB">
              <w:rPr>
                <w:sz w:val="24"/>
                <w:szCs w:val="24"/>
                <w:lang w:eastAsia="en-US"/>
              </w:rPr>
              <w:t>т</w:t>
            </w:r>
            <w:r w:rsidRPr="003754BB">
              <w:rPr>
                <w:sz w:val="24"/>
                <w:szCs w:val="24"/>
                <w:lang w:eastAsia="en-US"/>
              </w:rPr>
              <w:t>венная о</w:t>
            </w:r>
            <w:r w:rsidRPr="003754BB">
              <w:rPr>
                <w:sz w:val="24"/>
                <w:szCs w:val="24"/>
                <w:lang w:eastAsia="en-US"/>
              </w:rPr>
              <w:t>т</w:t>
            </w:r>
            <w:r w:rsidRPr="003754BB">
              <w:rPr>
                <w:sz w:val="24"/>
                <w:szCs w:val="24"/>
                <w:lang w:eastAsia="en-US"/>
              </w:rPr>
              <w:t>четность-</w:t>
            </w:r>
          </w:p>
        </w:tc>
        <w:tc>
          <w:tcPr>
            <w:tcW w:w="1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лабораторные исследования</w:t>
            </w:r>
          </w:p>
        </w:tc>
        <w:tc>
          <w:tcPr>
            <w:tcW w:w="1855" w:type="dxa"/>
            <w:tcBorders>
              <w:top w:val="single" w:sz="4" w:space="0" w:color="auto"/>
              <w:left w:val="single" w:sz="4" w:space="0" w:color="auto"/>
              <w:bottom w:val="single" w:sz="4" w:space="0" w:color="auto"/>
              <w:right w:val="single" w:sz="4" w:space="0" w:color="auto"/>
            </w:tcBorders>
          </w:tcPr>
          <w:p w:rsidR="00961AD4" w:rsidRPr="003754BB" w:rsidRDefault="00961AD4" w:rsidP="00B223B6">
            <w:pPr>
              <w:pStyle w:val="HeadDoc"/>
              <w:jc w:val="center"/>
              <w:rPr>
                <w:sz w:val="24"/>
                <w:szCs w:val="24"/>
                <w:lang w:eastAsia="en-US"/>
              </w:rPr>
            </w:pPr>
            <w:r w:rsidRPr="003754BB">
              <w:rPr>
                <w:sz w:val="24"/>
                <w:szCs w:val="24"/>
                <w:lang w:eastAsia="en-US"/>
              </w:rPr>
              <w:t>периодичность сбора – меся</w:t>
            </w:r>
            <w:r w:rsidRPr="003754BB">
              <w:rPr>
                <w:sz w:val="24"/>
                <w:szCs w:val="24"/>
                <w:lang w:eastAsia="en-US"/>
              </w:rPr>
              <w:t>ч</w:t>
            </w:r>
            <w:r w:rsidRPr="003754BB">
              <w:rPr>
                <w:sz w:val="24"/>
                <w:szCs w:val="24"/>
                <w:lang w:eastAsia="en-US"/>
              </w:rPr>
              <w:t>ная;</w:t>
            </w:r>
          </w:p>
          <w:p w:rsidR="00961AD4" w:rsidRPr="003754BB" w:rsidRDefault="00961AD4" w:rsidP="00991C1E">
            <w:pPr>
              <w:pStyle w:val="HeadDoc"/>
              <w:jc w:val="center"/>
              <w:rPr>
                <w:sz w:val="24"/>
                <w:szCs w:val="24"/>
                <w:lang w:eastAsia="en-US"/>
              </w:rPr>
            </w:pPr>
            <w:r w:rsidRPr="003754BB">
              <w:rPr>
                <w:sz w:val="24"/>
                <w:szCs w:val="24"/>
                <w:lang w:eastAsia="en-US"/>
              </w:rPr>
              <w:t>срок предста</w:t>
            </w:r>
            <w:r w:rsidRPr="003754BB">
              <w:rPr>
                <w:sz w:val="24"/>
                <w:szCs w:val="24"/>
                <w:lang w:eastAsia="en-US"/>
              </w:rPr>
              <w:t>в</w:t>
            </w:r>
            <w:r w:rsidRPr="003754BB">
              <w:rPr>
                <w:sz w:val="24"/>
                <w:szCs w:val="24"/>
                <w:lang w:eastAsia="en-US"/>
              </w:rPr>
              <w:t>ления исхо</w:t>
            </w:r>
            <w:r w:rsidRPr="003754BB">
              <w:rPr>
                <w:sz w:val="24"/>
                <w:szCs w:val="24"/>
                <w:lang w:eastAsia="en-US"/>
              </w:rPr>
              <w:t>д</w:t>
            </w:r>
            <w:r w:rsidRPr="003754BB">
              <w:rPr>
                <w:sz w:val="24"/>
                <w:szCs w:val="24"/>
                <w:lang w:eastAsia="en-US"/>
              </w:rPr>
              <w:t>ных данных – за отчетный период</w:t>
            </w:r>
          </w:p>
        </w:tc>
      </w:tr>
      <w:tr w:rsidR="00961AD4" w:rsidRPr="003754BB" w:rsidTr="00991C1E">
        <w:trPr>
          <w:jc w:val="center"/>
        </w:trPr>
        <w:tc>
          <w:tcPr>
            <w:tcW w:w="470"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4.</w:t>
            </w:r>
          </w:p>
        </w:tc>
        <w:tc>
          <w:tcPr>
            <w:tcW w:w="2701" w:type="dxa"/>
            <w:tcBorders>
              <w:top w:val="single" w:sz="4" w:space="0" w:color="auto"/>
              <w:left w:val="single" w:sz="4" w:space="0" w:color="auto"/>
              <w:bottom w:val="single" w:sz="4" w:space="0" w:color="auto"/>
              <w:right w:val="single" w:sz="4" w:space="0" w:color="auto"/>
            </w:tcBorders>
            <w:hideMark/>
          </w:tcPr>
          <w:p w:rsidR="00991C1E" w:rsidRPr="003754BB" w:rsidRDefault="00961AD4" w:rsidP="00B223B6">
            <w:pPr>
              <w:pStyle w:val="HeadDoc"/>
              <w:rPr>
                <w:sz w:val="24"/>
                <w:szCs w:val="24"/>
                <w:lang w:eastAsia="en-US"/>
              </w:rPr>
            </w:pPr>
            <w:r w:rsidRPr="003754BB">
              <w:rPr>
                <w:sz w:val="24"/>
                <w:szCs w:val="24"/>
                <w:lang w:eastAsia="en-US"/>
              </w:rPr>
              <w:t>Доля загрязняющих веществ с превышен</w:t>
            </w:r>
            <w:r w:rsidRPr="003754BB">
              <w:rPr>
                <w:sz w:val="24"/>
                <w:szCs w:val="24"/>
                <w:lang w:eastAsia="en-US"/>
              </w:rPr>
              <w:t>и</w:t>
            </w:r>
            <w:r w:rsidRPr="003754BB">
              <w:rPr>
                <w:sz w:val="24"/>
                <w:szCs w:val="24"/>
                <w:lang w:eastAsia="en-US"/>
              </w:rPr>
              <w:t>ем ПДК по отношению к общему количеству контролируемых и</w:t>
            </w:r>
            <w:r w:rsidRPr="003754BB">
              <w:rPr>
                <w:sz w:val="24"/>
                <w:szCs w:val="24"/>
                <w:lang w:eastAsia="en-US"/>
              </w:rPr>
              <w:t>н</w:t>
            </w:r>
            <w:r w:rsidRPr="003754BB">
              <w:rPr>
                <w:sz w:val="24"/>
                <w:szCs w:val="24"/>
                <w:lang w:eastAsia="en-US"/>
              </w:rPr>
              <w:t>гредиентов (по напра</w:t>
            </w:r>
            <w:r w:rsidRPr="003754BB">
              <w:rPr>
                <w:sz w:val="24"/>
                <w:szCs w:val="24"/>
                <w:lang w:eastAsia="en-US"/>
              </w:rPr>
              <w:t>в</w:t>
            </w:r>
            <w:r w:rsidRPr="003754BB">
              <w:rPr>
                <w:sz w:val="24"/>
                <w:szCs w:val="24"/>
                <w:lang w:eastAsia="en-US"/>
              </w:rPr>
              <w:t>лению природные и сточные воды)</w:t>
            </w:r>
          </w:p>
        </w:tc>
        <w:tc>
          <w:tcPr>
            <w:tcW w:w="127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269"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u w:val="single"/>
                <w:lang w:eastAsia="en-US"/>
              </w:rPr>
            </w:pPr>
            <w:r w:rsidRPr="003754BB">
              <w:rPr>
                <w:sz w:val="24"/>
                <w:szCs w:val="24"/>
                <w:u w:val="single"/>
                <w:lang w:val="en-US" w:eastAsia="en-US"/>
              </w:rPr>
              <w:t>D</w:t>
            </w:r>
            <w:r w:rsidRPr="003754BB">
              <w:rPr>
                <w:sz w:val="24"/>
                <w:szCs w:val="24"/>
                <w:u w:val="single"/>
                <w:lang w:eastAsia="en-US"/>
              </w:rPr>
              <w:t>=</w:t>
            </w:r>
            <w:r w:rsidRPr="003754BB">
              <w:rPr>
                <w:sz w:val="24"/>
                <w:szCs w:val="24"/>
                <w:u w:val="single"/>
                <w:lang w:val="en-US" w:eastAsia="en-US"/>
              </w:rPr>
              <w:t xml:space="preserve"> </w:t>
            </w:r>
            <w:r w:rsidRPr="003754BB">
              <w:rPr>
                <w:sz w:val="24"/>
                <w:szCs w:val="24"/>
                <w:u w:val="single"/>
                <w:lang w:eastAsia="en-US"/>
              </w:rPr>
              <w:t>(</w:t>
            </w:r>
            <w:r w:rsidRPr="003754BB">
              <w:rPr>
                <w:sz w:val="24"/>
                <w:szCs w:val="24"/>
                <w:u w:val="single"/>
                <w:lang w:val="en-US" w:eastAsia="en-US"/>
              </w:rPr>
              <w:t>n</w:t>
            </w:r>
            <w:r w:rsidRPr="003754BB">
              <w:rPr>
                <w:sz w:val="24"/>
                <w:szCs w:val="24"/>
                <w:u w:val="single"/>
                <w:vertAlign w:val="subscript"/>
                <w:lang w:val="en-US" w:eastAsia="en-US"/>
              </w:rPr>
              <w:t xml:space="preserve">1 </w:t>
            </w:r>
            <w:r w:rsidRPr="003754BB">
              <w:rPr>
                <w:sz w:val="24"/>
                <w:szCs w:val="24"/>
                <w:u w:val="single"/>
                <w:lang w:val="en-US" w:eastAsia="en-US"/>
              </w:rPr>
              <w:t>+</w:t>
            </w:r>
            <w:r w:rsidRPr="003754BB">
              <w:rPr>
                <w:sz w:val="24"/>
                <w:szCs w:val="24"/>
                <w:u w:val="single"/>
                <w:vertAlign w:val="subscript"/>
                <w:lang w:val="en-US" w:eastAsia="en-US"/>
              </w:rPr>
              <w:t xml:space="preserve"> </w:t>
            </w:r>
            <w:r w:rsidRPr="003754BB">
              <w:rPr>
                <w:sz w:val="24"/>
                <w:szCs w:val="24"/>
                <w:u w:val="single"/>
                <w:lang w:val="en-US" w:eastAsia="en-US"/>
              </w:rPr>
              <w:t>n</w:t>
            </w:r>
            <w:r w:rsidRPr="003754BB">
              <w:rPr>
                <w:sz w:val="24"/>
                <w:szCs w:val="24"/>
                <w:u w:val="single"/>
                <w:vertAlign w:val="subscript"/>
                <w:lang w:val="en-US" w:eastAsia="en-US"/>
              </w:rPr>
              <w:t xml:space="preserve">2 </w:t>
            </w:r>
            <w:r w:rsidRPr="003754BB">
              <w:rPr>
                <w:sz w:val="24"/>
                <w:szCs w:val="24"/>
                <w:u w:val="single"/>
                <w:lang w:val="en-US" w:eastAsia="en-US"/>
              </w:rPr>
              <w:t>+ n</w:t>
            </w:r>
            <w:r w:rsidRPr="003754BB">
              <w:rPr>
                <w:sz w:val="24"/>
                <w:szCs w:val="24"/>
                <w:u w:val="single"/>
                <w:vertAlign w:val="subscript"/>
                <w:lang w:val="en-US" w:eastAsia="en-US"/>
              </w:rPr>
              <w:t xml:space="preserve">i  </w:t>
            </w:r>
            <w:r w:rsidRPr="003754BB">
              <w:rPr>
                <w:sz w:val="24"/>
                <w:szCs w:val="24"/>
                <w:u w:val="single"/>
                <w:lang w:eastAsia="en-US"/>
              </w:rPr>
              <w:t>)</w:t>
            </w:r>
            <w:r w:rsidRPr="003754BB">
              <w:rPr>
                <w:sz w:val="24"/>
                <w:szCs w:val="24"/>
                <w:u w:val="single"/>
                <w:vertAlign w:val="subscript"/>
                <w:lang w:val="en-US" w:eastAsia="en-US"/>
              </w:rPr>
              <w:t xml:space="preserve"> </w:t>
            </w:r>
            <w:r w:rsidRPr="003754BB">
              <w:rPr>
                <w:sz w:val="24"/>
                <w:szCs w:val="24"/>
                <w:vertAlign w:val="subscript"/>
                <w:lang w:eastAsia="en-US"/>
              </w:rPr>
              <w:t xml:space="preserve"> </w:t>
            </w:r>
            <w:r w:rsidRPr="003754BB">
              <w:rPr>
                <w:sz w:val="24"/>
                <w:szCs w:val="24"/>
                <w:lang w:eastAsia="en-US"/>
              </w:rPr>
              <w:t>*</w:t>
            </w:r>
          </w:p>
          <w:p w:rsidR="00961AD4" w:rsidRPr="003754BB" w:rsidRDefault="00961AD4" w:rsidP="00B223B6">
            <w:pPr>
              <w:pStyle w:val="HeadDoc"/>
              <w:jc w:val="center"/>
              <w:rPr>
                <w:sz w:val="24"/>
                <w:szCs w:val="24"/>
                <w:lang w:eastAsia="en-US"/>
              </w:rPr>
            </w:pPr>
            <w:r w:rsidRPr="003754BB">
              <w:rPr>
                <w:sz w:val="24"/>
                <w:szCs w:val="24"/>
                <w:lang w:val="en-US" w:eastAsia="en-US"/>
              </w:rPr>
              <w:t>N</w:t>
            </w:r>
          </w:p>
          <w:p w:rsidR="00961AD4" w:rsidRPr="003754BB" w:rsidRDefault="00961AD4" w:rsidP="00B223B6">
            <w:pPr>
              <w:pStyle w:val="HeadDoc"/>
              <w:jc w:val="center"/>
              <w:rPr>
                <w:sz w:val="24"/>
                <w:szCs w:val="24"/>
                <w:lang w:eastAsia="en-US"/>
              </w:rPr>
            </w:pPr>
            <w:r w:rsidRPr="003754BB">
              <w:rPr>
                <w:sz w:val="24"/>
                <w:szCs w:val="24"/>
                <w:lang w:eastAsia="en-US"/>
              </w:rPr>
              <w:t>*100%</w:t>
            </w:r>
          </w:p>
        </w:tc>
        <w:tc>
          <w:tcPr>
            <w:tcW w:w="2562"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val="en-US" w:eastAsia="en-US"/>
              </w:rPr>
              <w:t>n</w:t>
            </w:r>
            <w:r w:rsidRPr="003754BB">
              <w:rPr>
                <w:sz w:val="24"/>
                <w:szCs w:val="24"/>
                <w:vertAlign w:val="subscript"/>
                <w:lang w:val="en-US" w:eastAsia="en-US"/>
              </w:rPr>
              <w:t>i</w:t>
            </w:r>
            <w:r w:rsidRPr="003754BB">
              <w:rPr>
                <w:sz w:val="24"/>
                <w:szCs w:val="24"/>
                <w:vertAlign w:val="subscript"/>
                <w:lang w:eastAsia="en-US"/>
              </w:rPr>
              <w:t xml:space="preserve"> </w:t>
            </w:r>
            <w:r w:rsidRPr="003754BB">
              <w:rPr>
                <w:sz w:val="24"/>
                <w:szCs w:val="24"/>
                <w:lang w:eastAsia="en-US"/>
              </w:rPr>
              <w:t>- загрязняющее в</w:t>
            </w:r>
            <w:r w:rsidRPr="003754BB">
              <w:rPr>
                <w:sz w:val="24"/>
                <w:szCs w:val="24"/>
                <w:lang w:eastAsia="en-US"/>
              </w:rPr>
              <w:t>е</w:t>
            </w:r>
            <w:r w:rsidRPr="003754BB">
              <w:rPr>
                <w:sz w:val="24"/>
                <w:szCs w:val="24"/>
                <w:lang w:eastAsia="en-US"/>
              </w:rPr>
              <w:t>щество с превышен</w:t>
            </w:r>
            <w:r w:rsidRPr="003754BB">
              <w:rPr>
                <w:sz w:val="24"/>
                <w:szCs w:val="24"/>
                <w:lang w:eastAsia="en-US"/>
              </w:rPr>
              <w:t>и</w:t>
            </w:r>
            <w:r w:rsidRPr="003754BB">
              <w:rPr>
                <w:sz w:val="24"/>
                <w:szCs w:val="24"/>
                <w:lang w:eastAsia="en-US"/>
              </w:rPr>
              <w:t>ем ПДК;</w:t>
            </w:r>
          </w:p>
          <w:p w:rsidR="00961AD4" w:rsidRPr="003754BB" w:rsidRDefault="00961AD4" w:rsidP="00B223B6">
            <w:pPr>
              <w:pStyle w:val="HeadDoc"/>
              <w:jc w:val="center"/>
              <w:rPr>
                <w:sz w:val="24"/>
                <w:szCs w:val="24"/>
                <w:lang w:eastAsia="en-US"/>
              </w:rPr>
            </w:pPr>
            <w:r w:rsidRPr="003754BB">
              <w:rPr>
                <w:sz w:val="24"/>
                <w:szCs w:val="24"/>
                <w:lang w:val="en-US" w:eastAsia="en-US"/>
              </w:rPr>
              <w:t>N</w:t>
            </w:r>
            <w:r w:rsidRPr="003754BB">
              <w:rPr>
                <w:sz w:val="24"/>
                <w:szCs w:val="24"/>
                <w:lang w:eastAsia="en-US"/>
              </w:rPr>
              <w:t xml:space="preserve"> - общее количество контролируемых и</w:t>
            </w:r>
            <w:r w:rsidRPr="003754BB">
              <w:rPr>
                <w:sz w:val="24"/>
                <w:szCs w:val="24"/>
                <w:lang w:eastAsia="en-US"/>
              </w:rPr>
              <w:t>н</w:t>
            </w:r>
            <w:r w:rsidRPr="003754BB">
              <w:rPr>
                <w:sz w:val="24"/>
                <w:szCs w:val="24"/>
                <w:lang w:eastAsia="en-US"/>
              </w:rPr>
              <w:t>гредиентов</w:t>
            </w:r>
          </w:p>
        </w:tc>
        <w:tc>
          <w:tcPr>
            <w:tcW w:w="1549"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Ведомс</w:t>
            </w:r>
            <w:r w:rsidRPr="003754BB">
              <w:rPr>
                <w:sz w:val="24"/>
                <w:szCs w:val="24"/>
                <w:lang w:eastAsia="en-US"/>
              </w:rPr>
              <w:t>т</w:t>
            </w:r>
            <w:r w:rsidRPr="003754BB">
              <w:rPr>
                <w:sz w:val="24"/>
                <w:szCs w:val="24"/>
                <w:lang w:eastAsia="en-US"/>
              </w:rPr>
              <w:t>венная о</w:t>
            </w:r>
            <w:r w:rsidRPr="003754BB">
              <w:rPr>
                <w:sz w:val="24"/>
                <w:szCs w:val="24"/>
                <w:lang w:eastAsia="en-US"/>
              </w:rPr>
              <w:t>т</w:t>
            </w:r>
            <w:r w:rsidRPr="003754BB">
              <w:rPr>
                <w:sz w:val="24"/>
                <w:szCs w:val="24"/>
                <w:lang w:eastAsia="en-US"/>
              </w:rPr>
              <w:t>четность-</w:t>
            </w:r>
          </w:p>
        </w:tc>
        <w:tc>
          <w:tcPr>
            <w:tcW w:w="1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лабораторные исследования</w:t>
            </w:r>
          </w:p>
        </w:tc>
        <w:tc>
          <w:tcPr>
            <w:tcW w:w="185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периодичность сбора – меся</w:t>
            </w:r>
            <w:r w:rsidRPr="003754BB">
              <w:rPr>
                <w:sz w:val="24"/>
                <w:szCs w:val="24"/>
                <w:lang w:eastAsia="en-US"/>
              </w:rPr>
              <w:t>ч</w:t>
            </w:r>
            <w:r w:rsidRPr="003754BB">
              <w:rPr>
                <w:sz w:val="24"/>
                <w:szCs w:val="24"/>
                <w:lang w:eastAsia="en-US"/>
              </w:rPr>
              <w:t>ная;</w:t>
            </w:r>
          </w:p>
          <w:p w:rsidR="00961AD4" w:rsidRPr="003754BB" w:rsidRDefault="00961AD4" w:rsidP="00B223B6">
            <w:pPr>
              <w:pStyle w:val="HeadDoc"/>
              <w:jc w:val="center"/>
              <w:rPr>
                <w:sz w:val="24"/>
                <w:szCs w:val="24"/>
                <w:lang w:eastAsia="en-US"/>
              </w:rPr>
            </w:pPr>
            <w:r w:rsidRPr="003754BB">
              <w:rPr>
                <w:sz w:val="24"/>
                <w:szCs w:val="24"/>
                <w:lang w:eastAsia="en-US"/>
              </w:rPr>
              <w:t>срок предста</w:t>
            </w:r>
            <w:r w:rsidRPr="003754BB">
              <w:rPr>
                <w:sz w:val="24"/>
                <w:szCs w:val="24"/>
                <w:lang w:eastAsia="en-US"/>
              </w:rPr>
              <w:t>в</w:t>
            </w:r>
            <w:r w:rsidRPr="003754BB">
              <w:rPr>
                <w:sz w:val="24"/>
                <w:szCs w:val="24"/>
                <w:lang w:eastAsia="en-US"/>
              </w:rPr>
              <w:t>ления исхо</w:t>
            </w:r>
            <w:r w:rsidRPr="003754BB">
              <w:rPr>
                <w:sz w:val="24"/>
                <w:szCs w:val="24"/>
                <w:lang w:eastAsia="en-US"/>
              </w:rPr>
              <w:t>д</w:t>
            </w:r>
            <w:r w:rsidRPr="003754BB">
              <w:rPr>
                <w:sz w:val="24"/>
                <w:szCs w:val="24"/>
                <w:lang w:eastAsia="en-US"/>
              </w:rPr>
              <w:t>ных данных – за отчетный период</w:t>
            </w:r>
          </w:p>
        </w:tc>
      </w:tr>
      <w:tr w:rsidR="00961AD4" w:rsidRPr="003754BB" w:rsidTr="00991C1E">
        <w:trPr>
          <w:jc w:val="center"/>
        </w:trPr>
        <w:tc>
          <w:tcPr>
            <w:tcW w:w="470"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5.</w:t>
            </w:r>
          </w:p>
        </w:tc>
        <w:tc>
          <w:tcPr>
            <w:tcW w:w="2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Целевой индикатор: доля загрязняющих в</w:t>
            </w:r>
            <w:r w:rsidRPr="003754BB">
              <w:rPr>
                <w:sz w:val="24"/>
                <w:szCs w:val="24"/>
                <w:lang w:eastAsia="en-US"/>
              </w:rPr>
              <w:t>е</w:t>
            </w:r>
            <w:r w:rsidRPr="003754BB">
              <w:rPr>
                <w:sz w:val="24"/>
                <w:szCs w:val="24"/>
                <w:lang w:eastAsia="en-US"/>
              </w:rPr>
              <w:t>ществ с превышением ПДК по отношению к общему количеству контролируемых и</w:t>
            </w:r>
            <w:r w:rsidRPr="003754BB">
              <w:rPr>
                <w:sz w:val="24"/>
                <w:szCs w:val="24"/>
                <w:lang w:eastAsia="en-US"/>
              </w:rPr>
              <w:t>н</w:t>
            </w:r>
            <w:r w:rsidRPr="003754BB">
              <w:rPr>
                <w:sz w:val="24"/>
                <w:szCs w:val="24"/>
                <w:lang w:eastAsia="en-US"/>
              </w:rPr>
              <w:t>гредиентов (по напра</w:t>
            </w:r>
            <w:r w:rsidRPr="003754BB">
              <w:rPr>
                <w:sz w:val="24"/>
                <w:szCs w:val="24"/>
                <w:lang w:eastAsia="en-US"/>
              </w:rPr>
              <w:t>в</w:t>
            </w:r>
            <w:r w:rsidRPr="003754BB">
              <w:rPr>
                <w:sz w:val="24"/>
                <w:szCs w:val="24"/>
                <w:lang w:eastAsia="en-US"/>
              </w:rPr>
              <w:t>лению атмосферный воздух)</w:t>
            </w:r>
          </w:p>
        </w:tc>
        <w:tc>
          <w:tcPr>
            <w:tcW w:w="127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269"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u w:val="single"/>
                <w:lang w:eastAsia="en-US"/>
              </w:rPr>
            </w:pPr>
            <w:r w:rsidRPr="003754BB">
              <w:rPr>
                <w:sz w:val="24"/>
                <w:szCs w:val="24"/>
                <w:u w:val="single"/>
                <w:lang w:val="en-US" w:eastAsia="en-US"/>
              </w:rPr>
              <w:t>D</w:t>
            </w:r>
            <w:r w:rsidRPr="003754BB">
              <w:rPr>
                <w:sz w:val="24"/>
                <w:szCs w:val="24"/>
                <w:u w:val="single"/>
                <w:lang w:eastAsia="en-US"/>
              </w:rPr>
              <w:t>=</w:t>
            </w:r>
            <w:r w:rsidRPr="003754BB">
              <w:rPr>
                <w:sz w:val="24"/>
                <w:szCs w:val="24"/>
                <w:u w:val="single"/>
                <w:lang w:val="en-US" w:eastAsia="en-US"/>
              </w:rPr>
              <w:t xml:space="preserve"> </w:t>
            </w:r>
            <w:r w:rsidRPr="003754BB">
              <w:rPr>
                <w:sz w:val="24"/>
                <w:szCs w:val="24"/>
                <w:u w:val="single"/>
                <w:lang w:eastAsia="en-US"/>
              </w:rPr>
              <w:t>(</w:t>
            </w:r>
            <w:r w:rsidRPr="003754BB">
              <w:rPr>
                <w:sz w:val="24"/>
                <w:szCs w:val="24"/>
                <w:u w:val="single"/>
                <w:lang w:val="en-US" w:eastAsia="en-US"/>
              </w:rPr>
              <w:t>n</w:t>
            </w:r>
            <w:r w:rsidRPr="003754BB">
              <w:rPr>
                <w:sz w:val="24"/>
                <w:szCs w:val="24"/>
                <w:u w:val="single"/>
                <w:vertAlign w:val="subscript"/>
                <w:lang w:val="en-US" w:eastAsia="en-US"/>
              </w:rPr>
              <w:t xml:space="preserve">1 </w:t>
            </w:r>
            <w:r w:rsidRPr="003754BB">
              <w:rPr>
                <w:sz w:val="24"/>
                <w:szCs w:val="24"/>
                <w:u w:val="single"/>
                <w:lang w:val="en-US" w:eastAsia="en-US"/>
              </w:rPr>
              <w:t>+</w:t>
            </w:r>
            <w:r w:rsidRPr="003754BB">
              <w:rPr>
                <w:sz w:val="24"/>
                <w:szCs w:val="24"/>
                <w:u w:val="single"/>
                <w:vertAlign w:val="subscript"/>
                <w:lang w:val="en-US" w:eastAsia="en-US"/>
              </w:rPr>
              <w:t xml:space="preserve"> </w:t>
            </w:r>
            <w:r w:rsidRPr="003754BB">
              <w:rPr>
                <w:sz w:val="24"/>
                <w:szCs w:val="24"/>
                <w:u w:val="single"/>
                <w:lang w:val="en-US" w:eastAsia="en-US"/>
              </w:rPr>
              <w:t>n</w:t>
            </w:r>
            <w:r w:rsidRPr="003754BB">
              <w:rPr>
                <w:sz w:val="24"/>
                <w:szCs w:val="24"/>
                <w:u w:val="single"/>
                <w:vertAlign w:val="subscript"/>
                <w:lang w:val="en-US" w:eastAsia="en-US"/>
              </w:rPr>
              <w:t xml:space="preserve">2 </w:t>
            </w:r>
            <w:r w:rsidRPr="003754BB">
              <w:rPr>
                <w:sz w:val="24"/>
                <w:szCs w:val="24"/>
                <w:u w:val="single"/>
                <w:lang w:val="en-US" w:eastAsia="en-US"/>
              </w:rPr>
              <w:t>+ n</w:t>
            </w:r>
            <w:r w:rsidRPr="003754BB">
              <w:rPr>
                <w:sz w:val="24"/>
                <w:szCs w:val="24"/>
                <w:u w:val="single"/>
                <w:vertAlign w:val="subscript"/>
                <w:lang w:val="en-US" w:eastAsia="en-US"/>
              </w:rPr>
              <w:t xml:space="preserve">i  </w:t>
            </w:r>
            <w:r w:rsidRPr="003754BB">
              <w:rPr>
                <w:sz w:val="24"/>
                <w:szCs w:val="24"/>
                <w:u w:val="single"/>
                <w:lang w:eastAsia="en-US"/>
              </w:rPr>
              <w:t>)</w:t>
            </w:r>
            <w:r w:rsidRPr="003754BB">
              <w:rPr>
                <w:sz w:val="24"/>
                <w:szCs w:val="24"/>
                <w:u w:val="single"/>
                <w:vertAlign w:val="subscript"/>
                <w:lang w:val="en-US" w:eastAsia="en-US"/>
              </w:rPr>
              <w:t xml:space="preserve"> </w:t>
            </w:r>
            <w:r w:rsidRPr="003754BB">
              <w:rPr>
                <w:sz w:val="24"/>
                <w:szCs w:val="24"/>
                <w:vertAlign w:val="subscript"/>
                <w:lang w:eastAsia="en-US"/>
              </w:rPr>
              <w:t xml:space="preserve"> </w:t>
            </w:r>
            <w:r w:rsidRPr="003754BB">
              <w:rPr>
                <w:sz w:val="24"/>
                <w:szCs w:val="24"/>
                <w:lang w:eastAsia="en-US"/>
              </w:rPr>
              <w:t>*</w:t>
            </w:r>
          </w:p>
          <w:p w:rsidR="00961AD4" w:rsidRPr="003754BB" w:rsidRDefault="00961AD4" w:rsidP="00B223B6">
            <w:pPr>
              <w:pStyle w:val="HeadDoc"/>
              <w:jc w:val="center"/>
              <w:rPr>
                <w:sz w:val="24"/>
                <w:szCs w:val="24"/>
                <w:lang w:eastAsia="en-US"/>
              </w:rPr>
            </w:pPr>
            <w:r w:rsidRPr="003754BB">
              <w:rPr>
                <w:sz w:val="24"/>
                <w:szCs w:val="24"/>
                <w:lang w:val="en-US" w:eastAsia="en-US"/>
              </w:rPr>
              <w:t>N</w:t>
            </w:r>
          </w:p>
          <w:p w:rsidR="00961AD4" w:rsidRPr="003754BB" w:rsidRDefault="00961AD4" w:rsidP="00B223B6">
            <w:pPr>
              <w:pStyle w:val="HeadDoc"/>
              <w:jc w:val="center"/>
              <w:rPr>
                <w:sz w:val="24"/>
                <w:szCs w:val="24"/>
                <w:lang w:eastAsia="en-US"/>
              </w:rPr>
            </w:pPr>
            <w:r w:rsidRPr="003754BB">
              <w:rPr>
                <w:sz w:val="24"/>
                <w:szCs w:val="24"/>
                <w:lang w:eastAsia="en-US"/>
              </w:rPr>
              <w:t>*100%</w:t>
            </w:r>
          </w:p>
        </w:tc>
        <w:tc>
          <w:tcPr>
            <w:tcW w:w="2562" w:type="dxa"/>
            <w:tcBorders>
              <w:top w:val="single" w:sz="4" w:space="0" w:color="auto"/>
              <w:left w:val="single" w:sz="4" w:space="0" w:color="auto"/>
              <w:bottom w:val="single" w:sz="4" w:space="0" w:color="auto"/>
              <w:right w:val="single" w:sz="4" w:space="0" w:color="auto"/>
            </w:tcBorders>
          </w:tcPr>
          <w:p w:rsidR="00961AD4" w:rsidRPr="003754BB" w:rsidRDefault="00961AD4" w:rsidP="00B223B6">
            <w:pPr>
              <w:pStyle w:val="HeadDoc"/>
              <w:jc w:val="center"/>
              <w:rPr>
                <w:sz w:val="24"/>
                <w:szCs w:val="24"/>
                <w:lang w:eastAsia="en-US"/>
              </w:rPr>
            </w:pPr>
            <w:r w:rsidRPr="003754BB">
              <w:rPr>
                <w:sz w:val="24"/>
                <w:szCs w:val="24"/>
                <w:lang w:val="en-US" w:eastAsia="en-US"/>
              </w:rPr>
              <w:t>n</w:t>
            </w:r>
            <w:r w:rsidRPr="003754BB">
              <w:rPr>
                <w:sz w:val="24"/>
                <w:szCs w:val="24"/>
                <w:vertAlign w:val="subscript"/>
                <w:lang w:val="en-US" w:eastAsia="en-US"/>
              </w:rPr>
              <w:t>i</w:t>
            </w:r>
            <w:r w:rsidRPr="003754BB">
              <w:rPr>
                <w:sz w:val="24"/>
                <w:szCs w:val="24"/>
                <w:vertAlign w:val="subscript"/>
                <w:lang w:eastAsia="en-US"/>
              </w:rPr>
              <w:t xml:space="preserve"> </w:t>
            </w:r>
            <w:r w:rsidRPr="003754BB">
              <w:rPr>
                <w:sz w:val="24"/>
                <w:szCs w:val="24"/>
                <w:lang w:eastAsia="en-US"/>
              </w:rPr>
              <w:t>- загрязняющее в</w:t>
            </w:r>
            <w:r w:rsidRPr="003754BB">
              <w:rPr>
                <w:sz w:val="24"/>
                <w:szCs w:val="24"/>
                <w:lang w:eastAsia="en-US"/>
              </w:rPr>
              <w:t>е</w:t>
            </w:r>
            <w:r w:rsidRPr="003754BB">
              <w:rPr>
                <w:sz w:val="24"/>
                <w:szCs w:val="24"/>
                <w:lang w:eastAsia="en-US"/>
              </w:rPr>
              <w:t>щество с превышен</w:t>
            </w:r>
            <w:r w:rsidRPr="003754BB">
              <w:rPr>
                <w:sz w:val="24"/>
                <w:szCs w:val="24"/>
                <w:lang w:eastAsia="en-US"/>
              </w:rPr>
              <w:t>и</w:t>
            </w:r>
            <w:r w:rsidRPr="003754BB">
              <w:rPr>
                <w:sz w:val="24"/>
                <w:szCs w:val="24"/>
                <w:lang w:eastAsia="en-US"/>
              </w:rPr>
              <w:t>ем ПДК;</w:t>
            </w:r>
          </w:p>
          <w:p w:rsidR="00961AD4" w:rsidRPr="003754BB" w:rsidRDefault="00961AD4" w:rsidP="00B223B6">
            <w:pPr>
              <w:pStyle w:val="HeadDoc"/>
              <w:jc w:val="center"/>
              <w:rPr>
                <w:sz w:val="24"/>
                <w:szCs w:val="24"/>
                <w:lang w:eastAsia="en-US"/>
              </w:rPr>
            </w:pPr>
            <w:r w:rsidRPr="003754BB">
              <w:rPr>
                <w:sz w:val="24"/>
                <w:szCs w:val="24"/>
                <w:lang w:val="en-US" w:eastAsia="en-US"/>
              </w:rPr>
              <w:t>N</w:t>
            </w:r>
            <w:r w:rsidRPr="003754BB">
              <w:rPr>
                <w:sz w:val="24"/>
                <w:szCs w:val="24"/>
                <w:lang w:eastAsia="en-US"/>
              </w:rPr>
              <w:t xml:space="preserve"> - общее количество контролируемых и</w:t>
            </w:r>
            <w:r w:rsidRPr="003754BB">
              <w:rPr>
                <w:sz w:val="24"/>
                <w:szCs w:val="24"/>
                <w:lang w:eastAsia="en-US"/>
              </w:rPr>
              <w:t>н</w:t>
            </w:r>
            <w:r w:rsidRPr="003754BB">
              <w:rPr>
                <w:sz w:val="24"/>
                <w:szCs w:val="24"/>
                <w:lang w:eastAsia="en-US"/>
              </w:rPr>
              <w:t>гредиентов</w:t>
            </w:r>
          </w:p>
          <w:p w:rsidR="00961AD4" w:rsidRPr="003754BB" w:rsidRDefault="00961AD4" w:rsidP="00B223B6">
            <w:pPr>
              <w:pStyle w:val="HeadDoc"/>
              <w:jc w:val="center"/>
              <w:rPr>
                <w:sz w:val="24"/>
                <w:szCs w:val="24"/>
                <w:lang w:eastAsia="en-US"/>
              </w:rPr>
            </w:pPr>
          </w:p>
        </w:tc>
        <w:tc>
          <w:tcPr>
            <w:tcW w:w="1549"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Ведомс</w:t>
            </w:r>
            <w:r w:rsidRPr="003754BB">
              <w:rPr>
                <w:sz w:val="24"/>
                <w:szCs w:val="24"/>
                <w:lang w:eastAsia="en-US"/>
              </w:rPr>
              <w:t>т</w:t>
            </w:r>
            <w:r w:rsidRPr="003754BB">
              <w:rPr>
                <w:sz w:val="24"/>
                <w:szCs w:val="24"/>
                <w:lang w:eastAsia="en-US"/>
              </w:rPr>
              <w:t>венная о</w:t>
            </w:r>
            <w:r w:rsidRPr="003754BB">
              <w:rPr>
                <w:sz w:val="24"/>
                <w:szCs w:val="24"/>
                <w:lang w:eastAsia="en-US"/>
              </w:rPr>
              <w:t>т</w:t>
            </w:r>
            <w:r w:rsidRPr="003754BB">
              <w:rPr>
                <w:sz w:val="24"/>
                <w:szCs w:val="24"/>
                <w:lang w:eastAsia="en-US"/>
              </w:rPr>
              <w:t>четность-</w:t>
            </w:r>
          </w:p>
        </w:tc>
        <w:tc>
          <w:tcPr>
            <w:tcW w:w="1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лабораторные исследования</w:t>
            </w:r>
          </w:p>
        </w:tc>
        <w:tc>
          <w:tcPr>
            <w:tcW w:w="185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периодичность сбора – меся</w:t>
            </w:r>
            <w:r w:rsidRPr="003754BB">
              <w:rPr>
                <w:sz w:val="24"/>
                <w:szCs w:val="24"/>
                <w:lang w:eastAsia="en-US"/>
              </w:rPr>
              <w:t>ч</w:t>
            </w:r>
            <w:r w:rsidRPr="003754BB">
              <w:rPr>
                <w:sz w:val="24"/>
                <w:szCs w:val="24"/>
                <w:lang w:eastAsia="en-US"/>
              </w:rPr>
              <w:t>ная;</w:t>
            </w:r>
          </w:p>
          <w:p w:rsidR="00961AD4" w:rsidRPr="003754BB" w:rsidRDefault="00961AD4" w:rsidP="00B223B6">
            <w:pPr>
              <w:pStyle w:val="HeadDoc"/>
              <w:jc w:val="center"/>
              <w:rPr>
                <w:sz w:val="24"/>
                <w:szCs w:val="24"/>
                <w:lang w:eastAsia="en-US"/>
              </w:rPr>
            </w:pPr>
            <w:r w:rsidRPr="003754BB">
              <w:rPr>
                <w:sz w:val="24"/>
                <w:szCs w:val="24"/>
                <w:lang w:eastAsia="en-US"/>
              </w:rPr>
              <w:t>срок предста</w:t>
            </w:r>
            <w:r w:rsidRPr="003754BB">
              <w:rPr>
                <w:sz w:val="24"/>
                <w:szCs w:val="24"/>
                <w:lang w:eastAsia="en-US"/>
              </w:rPr>
              <w:t>в</w:t>
            </w:r>
            <w:r w:rsidRPr="003754BB">
              <w:rPr>
                <w:sz w:val="24"/>
                <w:szCs w:val="24"/>
                <w:lang w:eastAsia="en-US"/>
              </w:rPr>
              <w:t>ления исхо</w:t>
            </w:r>
            <w:r w:rsidRPr="003754BB">
              <w:rPr>
                <w:sz w:val="24"/>
                <w:szCs w:val="24"/>
                <w:lang w:eastAsia="en-US"/>
              </w:rPr>
              <w:t>д</w:t>
            </w:r>
            <w:r w:rsidRPr="003754BB">
              <w:rPr>
                <w:sz w:val="24"/>
                <w:szCs w:val="24"/>
                <w:lang w:eastAsia="en-US"/>
              </w:rPr>
              <w:t>ных данных – за отчетный период</w:t>
            </w:r>
          </w:p>
        </w:tc>
      </w:tr>
      <w:tr w:rsidR="00961AD4" w:rsidRPr="003754BB" w:rsidTr="003754BB">
        <w:trPr>
          <w:trHeight w:val="2189"/>
          <w:jc w:val="center"/>
        </w:trPr>
        <w:tc>
          <w:tcPr>
            <w:tcW w:w="470"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lastRenderedPageBreak/>
              <w:t>6.</w:t>
            </w:r>
          </w:p>
        </w:tc>
        <w:tc>
          <w:tcPr>
            <w:tcW w:w="2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3754BB">
            <w:pPr>
              <w:pStyle w:val="HeadDoc"/>
              <w:rPr>
                <w:sz w:val="24"/>
                <w:szCs w:val="24"/>
                <w:lang w:eastAsia="en-US"/>
              </w:rPr>
            </w:pPr>
            <w:r w:rsidRPr="003754BB">
              <w:rPr>
                <w:sz w:val="24"/>
                <w:szCs w:val="24"/>
                <w:lang w:eastAsia="en-US"/>
              </w:rPr>
              <w:t>Целевой индикатор: доля загрязняющих в</w:t>
            </w:r>
            <w:r w:rsidRPr="003754BB">
              <w:rPr>
                <w:sz w:val="24"/>
                <w:szCs w:val="24"/>
                <w:lang w:eastAsia="en-US"/>
              </w:rPr>
              <w:t>е</w:t>
            </w:r>
            <w:r w:rsidRPr="003754BB">
              <w:rPr>
                <w:sz w:val="24"/>
                <w:szCs w:val="24"/>
                <w:lang w:eastAsia="en-US"/>
              </w:rPr>
              <w:t>ществ с превышением ПДК по отношению к общему количеству контролируемых и</w:t>
            </w:r>
            <w:r w:rsidRPr="003754BB">
              <w:rPr>
                <w:sz w:val="24"/>
                <w:szCs w:val="24"/>
                <w:lang w:eastAsia="en-US"/>
              </w:rPr>
              <w:t>н</w:t>
            </w:r>
            <w:r w:rsidRPr="003754BB">
              <w:rPr>
                <w:sz w:val="24"/>
                <w:szCs w:val="24"/>
                <w:lang w:eastAsia="en-US"/>
              </w:rPr>
              <w:t>гредиентов (по напра</w:t>
            </w:r>
            <w:r w:rsidRPr="003754BB">
              <w:rPr>
                <w:sz w:val="24"/>
                <w:szCs w:val="24"/>
                <w:lang w:eastAsia="en-US"/>
              </w:rPr>
              <w:t>в</w:t>
            </w:r>
            <w:r w:rsidRPr="003754BB">
              <w:rPr>
                <w:sz w:val="24"/>
                <w:szCs w:val="24"/>
                <w:lang w:eastAsia="en-US"/>
              </w:rPr>
              <w:t>лению почва)</w:t>
            </w:r>
          </w:p>
        </w:tc>
        <w:tc>
          <w:tcPr>
            <w:tcW w:w="127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269"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u w:val="single"/>
                <w:lang w:eastAsia="en-US"/>
              </w:rPr>
            </w:pPr>
            <w:r w:rsidRPr="003754BB">
              <w:rPr>
                <w:sz w:val="24"/>
                <w:szCs w:val="24"/>
                <w:u w:val="single"/>
                <w:lang w:val="en-US" w:eastAsia="en-US"/>
              </w:rPr>
              <w:t>D</w:t>
            </w:r>
            <w:r w:rsidRPr="003754BB">
              <w:rPr>
                <w:sz w:val="24"/>
                <w:szCs w:val="24"/>
                <w:u w:val="single"/>
                <w:lang w:eastAsia="en-US"/>
              </w:rPr>
              <w:t>=</w:t>
            </w:r>
            <w:r w:rsidRPr="003754BB">
              <w:rPr>
                <w:sz w:val="24"/>
                <w:szCs w:val="24"/>
                <w:u w:val="single"/>
                <w:lang w:val="en-US" w:eastAsia="en-US"/>
              </w:rPr>
              <w:t xml:space="preserve"> </w:t>
            </w:r>
            <w:r w:rsidRPr="003754BB">
              <w:rPr>
                <w:sz w:val="24"/>
                <w:szCs w:val="24"/>
                <w:u w:val="single"/>
                <w:lang w:eastAsia="en-US"/>
              </w:rPr>
              <w:t>(</w:t>
            </w:r>
            <w:r w:rsidRPr="003754BB">
              <w:rPr>
                <w:sz w:val="24"/>
                <w:szCs w:val="24"/>
                <w:u w:val="single"/>
                <w:lang w:val="en-US" w:eastAsia="en-US"/>
              </w:rPr>
              <w:t>n</w:t>
            </w:r>
            <w:r w:rsidRPr="003754BB">
              <w:rPr>
                <w:sz w:val="24"/>
                <w:szCs w:val="24"/>
                <w:u w:val="single"/>
                <w:vertAlign w:val="subscript"/>
                <w:lang w:val="en-US" w:eastAsia="en-US"/>
              </w:rPr>
              <w:t xml:space="preserve">1 </w:t>
            </w:r>
            <w:r w:rsidRPr="003754BB">
              <w:rPr>
                <w:sz w:val="24"/>
                <w:szCs w:val="24"/>
                <w:u w:val="single"/>
                <w:lang w:val="en-US" w:eastAsia="en-US"/>
              </w:rPr>
              <w:t>+</w:t>
            </w:r>
            <w:r w:rsidRPr="003754BB">
              <w:rPr>
                <w:sz w:val="24"/>
                <w:szCs w:val="24"/>
                <w:u w:val="single"/>
                <w:vertAlign w:val="subscript"/>
                <w:lang w:val="en-US" w:eastAsia="en-US"/>
              </w:rPr>
              <w:t xml:space="preserve"> </w:t>
            </w:r>
            <w:r w:rsidRPr="003754BB">
              <w:rPr>
                <w:sz w:val="24"/>
                <w:szCs w:val="24"/>
                <w:u w:val="single"/>
                <w:lang w:val="en-US" w:eastAsia="en-US"/>
              </w:rPr>
              <w:t>n</w:t>
            </w:r>
            <w:r w:rsidRPr="003754BB">
              <w:rPr>
                <w:sz w:val="24"/>
                <w:szCs w:val="24"/>
                <w:u w:val="single"/>
                <w:vertAlign w:val="subscript"/>
                <w:lang w:val="en-US" w:eastAsia="en-US"/>
              </w:rPr>
              <w:t xml:space="preserve">2 </w:t>
            </w:r>
            <w:r w:rsidRPr="003754BB">
              <w:rPr>
                <w:sz w:val="24"/>
                <w:szCs w:val="24"/>
                <w:u w:val="single"/>
                <w:lang w:val="en-US" w:eastAsia="en-US"/>
              </w:rPr>
              <w:t>+ n</w:t>
            </w:r>
            <w:r w:rsidRPr="003754BB">
              <w:rPr>
                <w:sz w:val="24"/>
                <w:szCs w:val="24"/>
                <w:u w:val="single"/>
                <w:vertAlign w:val="subscript"/>
                <w:lang w:val="en-US" w:eastAsia="en-US"/>
              </w:rPr>
              <w:t xml:space="preserve">i  </w:t>
            </w:r>
            <w:r w:rsidRPr="003754BB">
              <w:rPr>
                <w:sz w:val="24"/>
                <w:szCs w:val="24"/>
                <w:u w:val="single"/>
                <w:lang w:eastAsia="en-US"/>
              </w:rPr>
              <w:t>)</w:t>
            </w:r>
            <w:r w:rsidRPr="003754BB">
              <w:rPr>
                <w:sz w:val="24"/>
                <w:szCs w:val="24"/>
                <w:u w:val="single"/>
                <w:vertAlign w:val="subscript"/>
                <w:lang w:val="en-US" w:eastAsia="en-US"/>
              </w:rPr>
              <w:t xml:space="preserve"> </w:t>
            </w:r>
            <w:r w:rsidRPr="003754BB">
              <w:rPr>
                <w:sz w:val="24"/>
                <w:szCs w:val="24"/>
                <w:vertAlign w:val="subscript"/>
                <w:lang w:eastAsia="en-US"/>
              </w:rPr>
              <w:t xml:space="preserve"> </w:t>
            </w:r>
            <w:r w:rsidRPr="003754BB">
              <w:rPr>
                <w:sz w:val="24"/>
                <w:szCs w:val="24"/>
                <w:lang w:eastAsia="en-US"/>
              </w:rPr>
              <w:t>*</w:t>
            </w:r>
          </w:p>
          <w:p w:rsidR="00961AD4" w:rsidRPr="003754BB" w:rsidRDefault="00961AD4" w:rsidP="00B223B6">
            <w:pPr>
              <w:pStyle w:val="HeadDoc"/>
              <w:jc w:val="center"/>
              <w:rPr>
                <w:sz w:val="24"/>
                <w:szCs w:val="24"/>
                <w:lang w:eastAsia="en-US"/>
              </w:rPr>
            </w:pPr>
            <w:r w:rsidRPr="003754BB">
              <w:rPr>
                <w:sz w:val="24"/>
                <w:szCs w:val="24"/>
                <w:lang w:val="en-US" w:eastAsia="en-US"/>
              </w:rPr>
              <w:t>N</w:t>
            </w:r>
          </w:p>
          <w:p w:rsidR="00961AD4" w:rsidRPr="003754BB" w:rsidRDefault="00961AD4" w:rsidP="00B223B6">
            <w:pPr>
              <w:pStyle w:val="HeadDoc"/>
              <w:jc w:val="center"/>
              <w:rPr>
                <w:sz w:val="24"/>
                <w:szCs w:val="24"/>
                <w:lang w:eastAsia="en-US"/>
              </w:rPr>
            </w:pPr>
            <w:r w:rsidRPr="003754BB">
              <w:rPr>
                <w:sz w:val="24"/>
                <w:szCs w:val="24"/>
                <w:lang w:eastAsia="en-US"/>
              </w:rPr>
              <w:t>*100%</w:t>
            </w:r>
          </w:p>
        </w:tc>
        <w:tc>
          <w:tcPr>
            <w:tcW w:w="2562"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val="en-US" w:eastAsia="en-US"/>
              </w:rPr>
              <w:t>n</w:t>
            </w:r>
            <w:r w:rsidRPr="003754BB">
              <w:rPr>
                <w:sz w:val="24"/>
                <w:szCs w:val="24"/>
                <w:vertAlign w:val="subscript"/>
                <w:lang w:val="en-US" w:eastAsia="en-US"/>
              </w:rPr>
              <w:t>i</w:t>
            </w:r>
            <w:r w:rsidRPr="003754BB">
              <w:rPr>
                <w:sz w:val="24"/>
                <w:szCs w:val="24"/>
                <w:vertAlign w:val="subscript"/>
                <w:lang w:eastAsia="en-US"/>
              </w:rPr>
              <w:t xml:space="preserve"> </w:t>
            </w:r>
            <w:r w:rsidRPr="003754BB">
              <w:rPr>
                <w:sz w:val="24"/>
                <w:szCs w:val="24"/>
                <w:lang w:eastAsia="en-US"/>
              </w:rPr>
              <w:t>- загрязняющее в</w:t>
            </w:r>
            <w:r w:rsidRPr="003754BB">
              <w:rPr>
                <w:sz w:val="24"/>
                <w:szCs w:val="24"/>
                <w:lang w:eastAsia="en-US"/>
              </w:rPr>
              <w:t>е</w:t>
            </w:r>
            <w:r w:rsidRPr="003754BB">
              <w:rPr>
                <w:sz w:val="24"/>
                <w:szCs w:val="24"/>
                <w:lang w:eastAsia="en-US"/>
              </w:rPr>
              <w:t>щество с превышен</w:t>
            </w:r>
            <w:r w:rsidRPr="003754BB">
              <w:rPr>
                <w:sz w:val="24"/>
                <w:szCs w:val="24"/>
                <w:lang w:eastAsia="en-US"/>
              </w:rPr>
              <w:t>и</w:t>
            </w:r>
            <w:r w:rsidRPr="003754BB">
              <w:rPr>
                <w:sz w:val="24"/>
                <w:szCs w:val="24"/>
                <w:lang w:eastAsia="en-US"/>
              </w:rPr>
              <w:t>ем ПДК;</w:t>
            </w:r>
          </w:p>
          <w:p w:rsidR="00961AD4" w:rsidRPr="003754BB" w:rsidRDefault="00961AD4" w:rsidP="00B223B6">
            <w:pPr>
              <w:pStyle w:val="HeadDoc"/>
              <w:jc w:val="center"/>
              <w:rPr>
                <w:sz w:val="24"/>
                <w:szCs w:val="24"/>
                <w:lang w:eastAsia="en-US"/>
              </w:rPr>
            </w:pPr>
            <w:r w:rsidRPr="003754BB">
              <w:rPr>
                <w:sz w:val="24"/>
                <w:szCs w:val="24"/>
                <w:lang w:val="en-US" w:eastAsia="en-US"/>
              </w:rPr>
              <w:t>N</w:t>
            </w:r>
            <w:r w:rsidRPr="003754BB">
              <w:rPr>
                <w:sz w:val="24"/>
                <w:szCs w:val="24"/>
                <w:lang w:eastAsia="en-US"/>
              </w:rPr>
              <w:t xml:space="preserve"> - общее количество контролируемых и</w:t>
            </w:r>
            <w:r w:rsidRPr="003754BB">
              <w:rPr>
                <w:sz w:val="24"/>
                <w:szCs w:val="24"/>
                <w:lang w:eastAsia="en-US"/>
              </w:rPr>
              <w:t>н</w:t>
            </w:r>
            <w:r w:rsidRPr="003754BB">
              <w:rPr>
                <w:sz w:val="24"/>
                <w:szCs w:val="24"/>
                <w:lang w:eastAsia="en-US"/>
              </w:rPr>
              <w:t>гредиентов</w:t>
            </w:r>
          </w:p>
        </w:tc>
        <w:tc>
          <w:tcPr>
            <w:tcW w:w="1549"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Ведомс</w:t>
            </w:r>
            <w:r w:rsidRPr="003754BB">
              <w:rPr>
                <w:sz w:val="24"/>
                <w:szCs w:val="24"/>
                <w:lang w:eastAsia="en-US"/>
              </w:rPr>
              <w:t>т</w:t>
            </w:r>
            <w:r w:rsidRPr="003754BB">
              <w:rPr>
                <w:sz w:val="24"/>
                <w:szCs w:val="24"/>
                <w:lang w:eastAsia="en-US"/>
              </w:rPr>
              <w:t>венная о</w:t>
            </w:r>
            <w:r w:rsidRPr="003754BB">
              <w:rPr>
                <w:sz w:val="24"/>
                <w:szCs w:val="24"/>
                <w:lang w:eastAsia="en-US"/>
              </w:rPr>
              <w:t>т</w:t>
            </w:r>
            <w:r w:rsidRPr="003754BB">
              <w:rPr>
                <w:sz w:val="24"/>
                <w:szCs w:val="24"/>
                <w:lang w:eastAsia="en-US"/>
              </w:rPr>
              <w:t>четность-</w:t>
            </w:r>
          </w:p>
        </w:tc>
        <w:tc>
          <w:tcPr>
            <w:tcW w:w="1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лабораторные исследования</w:t>
            </w:r>
          </w:p>
        </w:tc>
        <w:tc>
          <w:tcPr>
            <w:tcW w:w="185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периодичность сбора – меся</w:t>
            </w:r>
            <w:r w:rsidRPr="003754BB">
              <w:rPr>
                <w:sz w:val="24"/>
                <w:szCs w:val="24"/>
                <w:lang w:eastAsia="en-US"/>
              </w:rPr>
              <w:t>ч</w:t>
            </w:r>
            <w:r w:rsidRPr="003754BB">
              <w:rPr>
                <w:sz w:val="24"/>
                <w:szCs w:val="24"/>
                <w:lang w:eastAsia="en-US"/>
              </w:rPr>
              <w:t>ная;</w:t>
            </w:r>
          </w:p>
          <w:p w:rsidR="00961AD4" w:rsidRPr="003754BB" w:rsidRDefault="00961AD4" w:rsidP="00B223B6">
            <w:pPr>
              <w:pStyle w:val="HeadDoc"/>
              <w:jc w:val="center"/>
              <w:rPr>
                <w:sz w:val="24"/>
                <w:szCs w:val="24"/>
                <w:lang w:eastAsia="en-US"/>
              </w:rPr>
            </w:pPr>
            <w:r w:rsidRPr="003754BB">
              <w:rPr>
                <w:sz w:val="24"/>
                <w:szCs w:val="24"/>
                <w:lang w:eastAsia="en-US"/>
              </w:rPr>
              <w:t>срок предста</w:t>
            </w:r>
            <w:r w:rsidRPr="003754BB">
              <w:rPr>
                <w:sz w:val="24"/>
                <w:szCs w:val="24"/>
                <w:lang w:eastAsia="en-US"/>
              </w:rPr>
              <w:t>в</w:t>
            </w:r>
            <w:r w:rsidRPr="003754BB">
              <w:rPr>
                <w:sz w:val="24"/>
                <w:szCs w:val="24"/>
                <w:lang w:eastAsia="en-US"/>
              </w:rPr>
              <w:t>ления исхо</w:t>
            </w:r>
            <w:r w:rsidRPr="003754BB">
              <w:rPr>
                <w:sz w:val="24"/>
                <w:szCs w:val="24"/>
                <w:lang w:eastAsia="en-US"/>
              </w:rPr>
              <w:t>д</w:t>
            </w:r>
            <w:r w:rsidRPr="003754BB">
              <w:rPr>
                <w:sz w:val="24"/>
                <w:szCs w:val="24"/>
                <w:lang w:eastAsia="en-US"/>
              </w:rPr>
              <w:t>ных данных – за отчетный период</w:t>
            </w:r>
          </w:p>
        </w:tc>
      </w:tr>
      <w:tr w:rsidR="00961AD4" w:rsidRPr="003754BB" w:rsidTr="00991C1E">
        <w:trPr>
          <w:jc w:val="center"/>
        </w:trPr>
        <w:tc>
          <w:tcPr>
            <w:tcW w:w="470"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7.</w:t>
            </w:r>
          </w:p>
        </w:tc>
        <w:tc>
          <w:tcPr>
            <w:tcW w:w="2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Доля живот</w:t>
            </w:r>
            <w:r w:rsidR="00B223B6" w:rsidRPr="003754BB">
              <w:rPr>
                <w:sz w:val="24"/>
                <w:szCs w:val="24"/>
                <w:lang w:eastAsia="en-US"/>
              </w:rPr>
              <w:t>ных, в о</w:t>
            </w:r>
            <w:r w:rsidR="00B223B6" w:rsidRPr="003754BB">
              <w:rPr>
                <w:sz w:val="24"/>
                <w:szCs w:val="24"/>
                <w:lang w:eastAsia="en-US"/>
              </w:rPr>
              <w:t>т</w:t>
            </w:r>
            <w:r w:rsidRPr="003754BB">
              <w:rPr>
                <w:sz w:val="24"/>
                <w:szCs w:val="24"/>
                <w:lang w:eastAsia="en-US"/>
              </w:rPr>
              <w:t>ношении которых в п</w:t>
            </w:r>
            <w:r w:rsidRPr="003754BB">
              <w:rPr>
                <w:sz w:val="24"/>
                <w:szCs w:val="24"/>
                <w:lang w:eastAsia="en-US"/>
              </w:rPr>
              <w:t>е</w:t>
            </w:r>
            <w:r w:rsidRPr="003754BB">
              <w:rPr>
                <w:sz w:val="24"/>
                <w:szCs w:val="24"/>
                <w:lang w:eastAsia="en-US"/>
              </w:rPr>
              <w:t>риод реализации пр</w:t>
            </w:r>
            <w:r w:rsidRPr="003754BB">
              <w:rPr>
                <w:sz w:val="24"/>
                <w:szCs w:val="24"/>
                <w:lang w:eastAsia="en-US"/>
              </w:rPr>
              <w:t>о</w:t>
            </w:r>
            <w:r w:rsidRPr="003754BB">
              <w:rPr>
                <w:sz w:val="24"/>
                <w:szCs w:val="24"/>
                <w:lang w:eastAsia="en-US"/>
              </w:rPr>
              <w:t>граммы проведены м</w:t>
            </w:r>
            <w:r w:rsidRPr="003754BB">
              <w:rPr>
                <w:sz w:val="24"/>
                <w:szCs w:val="24"/>
                <w:lang w:eastAsia="en-US"/>
              </w:rPr>
              <w:t>е</w:t>
            </w:r>
            <w:r w:rsidRPr="003754BB">
              <w:rPr>
                <w:sz w:val="24"/>
                <w:szCs w:val="24"/>
                <w:lang w:eastAsia="en-US"/>
              </w:rPr>
              <w:t>роприятия по отлову и содержанию, по отн</w:t>
            </w:r>
            <w:r w:rsidRPr="003754BB">
              <w:rPr>
                <w:sz w:val="24"/>
                <w:szCs w:val="24"/>
                <w:lang w:eastAsia="en-US"/>
              </w:rPr>
              <w:t>о</w:t>
            </w:r>
            <w:r w:rsidRPr="003754BB">
              <w:rPr>
                <w:sz w:val="24"/>
                <w:szCs w:val="24"/>
                <w:lang w:eastAsia="en-US"/>
              </w:rPr>
              <w:t>шению к общей чи</w:t>
            </w:r>
            <w:r w:rsidRPr="003754BB">
              <w:rPr>
                <w:sz w:val="24"/>
                <w:szCs w:val="24"/>
                <w:lang w:eastAsia="en-US"/>
              </w:rPr>
              <w:t>с</w:t>
            </w:r>
            <w:r w:rsidRPr="003754BB">
              <w:rPr>
                <w:sz w:val="24"/>
                <w:szCs w:val="24"/>
                <w:lang w:eastAsia="en-US"/>
              </w:rPr>
              <w:t>ленности безнадзорных животных</w:t>
            </w:r>
          </w:p>
        </w:tc>
        <w:tc>
          <w:tcPr>
            <w:tcW w:w="127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269"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961AD4" w:rsidRPr="003754BB" w:rsidRDefault="00E222B4" w:rsidP="00B223B6">
            <w:pPr>
              <w:pStyle w:val="HeadDoc"/>
              <w:jc w:val="center"/>
              <w:rPr>
                <w:sz w:val="24"/>
                <w:szCs w:val="24"/>
                <w:lang w:eastAsia="en-US"/>
              </w:rPr>
            </w:pPr>
            <w:r w:rsidRPr="003754BB">
              <w:rPr>
                <w:sz w:val="24"/>
                <w:szCs w:val="24"/>
                <w:lang w:eastAsia="en-US"/>
              </w:rPr>
              <w:fldChar w:fldCharType="begin"/>
            </w:r>
            <w:r w:rsidR="00961AD4" w:rsidRPr="003754BB">
              <w:rPr>
                <w:sz w:val="24"/>
                <w:szCs w:val="24"/>
                <w:lang w:eastAsia="en-US"/>
              </w:rPr>
              <w:instrText xml:space="preserve"> QUOTE </w:instrText>
            </w:r>
            <w:r w:rsidR="00961AD4" w:rsidRPr="003754BB">
              <w:rPr>
                <w:noProof/>
                <w:position w:val="-14"/>
                <w:sz w:val="24"/>
                <w:szCs w:val="24"/>
              </w:rPr>
              <w:drawing>
                <wp:inline distT="0" distB="0" distL="0" distR="0">
                  <wp:extent cx="914400" cy="26098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914400" cy="260985"/>
                          </a:xfrm>
                          <a:prstGeom prst="rect">
                            <a:avLst/>
                          </a:prstGeom>
                          <a:noFill/>
                          <a:ln w="9525">
                            <a:noFill/>
                            <a:miter lim="800000"/>
                            <a:headEnd/>
                            <a:tailEnd/>
                          </a:ln>
                        </pic:spPr>
                      </pic:pic>
                    </a:graphicData>
                  </a:graphic>
                </wp:inline>
              </w:drawing>
            </w:r>
            <w:r w:rsidR="00961AD4" w:rsidRPr="003754BB">
              <w:rPr>
                <w:sz w:val="24"/>
                <w:szCs w:val="24"/>
                <w:lang w:eastAsia="en-US"/>
              </w:rPr>
              <w:instrText xml:space="preserve"> </w:instrText>
            </w:r>
            <w:r w:rsidRPr="003754BB">
              <w:rPr>
                <w:sz w:val="24"/>
                <w:szCs w:val="24"/>
                <w:lang w:eastAsia="en-US"/>
              </w:rPr>
              <w:fldChar w:fldCharType="separate"/>
            </w:r>
            <w:r w:rsidR="00961AD4" w:rsidRPr="003754BB">
              <w:rPr>
                <w:noProof/>
                <w:position w:val="-14"/>
                <w:sz w:val="24"/>
                <w:szCs w:val="24"/>
              </w:rPr>
              <w:drawing>
                <wp:inline distT="0" distB="0" distL="0" distR="0">
                  <wp:extent cx="914400" cy="26098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914400" cy="260985"/>
                          </a:xfrm>
                          <a:prstGeom prst="rect">
                            <a:avLst/>
                          </a:prstGeom>
                          <a:noFill/>
                          <a:ln w="9525">
                            <a:noFill/>
                            <a:miter lim="800000"/>
                            <a:headEnd/>
                            <a:tailEnd/>
                          </a:ln>
                        </pic:spPr>
                      </pic:pic>
                    </a:graphicData>
                  </a:graphic>
                </wp:inline>
              </w:drawing>
            </w:r>
            <w:r w:rsidRPr="003754BB">
              <w:rPr>
                <w:sz w:val="24"/>
                <w:szCs w:val="24"/>
                <w:lang w:eastAsia="en-US"/>
              </w:rPr>
              <w:fldChar w:fldCharType="end"/>
            </w:r>
            <w:r w:rsidR="00961AD4" w:rsidRPr="003754BB">
              <w:rPr>
                <w:sz w:val="24"/>
                <w:szCs w:val="24"/>
                <w:lang w:eastAsia="en-US"/>
              </w:rPr>
              <w:t>%</w:t>
            </w:r>
          </w:p>
        </w:tc>
        <w:tc>
          <w:tcPr>
            <w:tcW w:w="2562"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val="en-US" w:eastAsia="en-US"/>
              </w:rPr>
              <w:t>n</w:t>
            </w:r>
            <w:r w:rsidRPr="003754BB">
              <w:rPr>
                <w:sz w:val="24"/>
                <w:szCs w:val="24"/>
                <w:lang w:eastAsia="en-US"/>
              </w:rPr>
              <w:t>- количество безна</w:t>
            </w:r>
            <w:r w:rsidRPr="003754BB">
              <w:rPr>
                <w:sz w:val="24"/>
                <w:szCs w:val="24"/>
                <w:lang w:eastAsia="en-US"/>
              </w:rPr>
              <w:t>д</w:t>
            </w:r>
            <w:r w:rsidRPr="003754BB">
              <w:rPr>
                <w:sz w:val="24"/>
                <w:szCs w:val="24"/>
                <w:lang w:eastAsia="en-US"/>
              </w:rPr>
              <w:t>зорных животных;</w:t>
            </w:r>
          </w:p>
          <w:p w:rsidR="00961AD4" w:rsidRPr="003754BB" w:rsidRDefault="00961AD4" w:rsidP="00B223B6">
            <w:pPr>
              <w:pStyle w:val="HeadDoc"/>
              <w:jc w:val="center"/>
              <w:rPr>
                <w:sz w:val="24"/>
                <w:szCs w:val="24"/>
                <w:lang w:eastAsia="en-US"/>
              </w:rPr>
            </w:pPr>
            <w:r w:rsidRPr="003754BB">
              <w:rPr>
                <w:sz w:val="24"/>
                <w:szCs w:val="24"/>
                <w:lang w:eastAsia="en-US"/>
              </w:rPr>
              <w:t>х- количество живо</w:t>
            </w:r>
            <w:r w:rsidRPr="003754BB">
              <w:rPr>
                <w:sz w:val="24"/>
                <w:szCs w:val="24"/>
                <w:lang w:eastAsia="en-US"/>
              </w:rPr>
              <w:t>т</w:t>
            </w:r>
            <w:r w:rsidRPr="003754BB">
              <w:rPr>
                <w:sz w:val="24"/>
                <w:szCs w:val="24"/>
                <w:lang w:eastAsia="en-US"/>
              </w:rPr>
              <w:t>ных, в отношении к</w:t>
            </w:r>
            <w:r w:rsidRPr="003754BB">
              <w:rPr>
                <w:sz w:val="24"/>
                <w:szCs w:val="24"/>
                <w:lang w:eastAsia="en-US"/>
              </w:rPr>
              <w:t>о</w:t>
            </w:r>
            <w:r w:rsidRPr="003754BB">
              <w:rPr>
                <w:sz w:val="24"/>
                <w:szCs w:val="24"/>
                <w:lang w:eastAsia="en-US"/>
              </w:rPr>
              <w:t>торых проведены м</w:t>
            </w:r>
            <w:r w:rsidRPr="003754BB">
              <w:rPr>
                <w:sz w:val="24"/>
                <w:szCs w:val="24"/>
                <w:lang w:eastAsia="en-US"/>
              </w:rPr>
              <w:t>е</w:t>
            </w:r>
            <w:r w:rsidRPr="003754BB">
              <w:rPr>
                <w:sz w:val="24"/>
                <w:szCs w:val="24"/>
                <w:lang w:eastAsia="en-US"/>
              </w:rPr>
              <w:t>роприятия по регул</w:t>
            </w:r>
            <w:r w:rsidRPr="003754BB">
              <w:rPr>
                <w:sz w:val="24"/>
                <w:szCs w:val="24"/>
                <w:lang w:eastAsia="en-US"/>
              </w:rPr>
              <w:t>и</w:t>
            </w:r>
            <w:r w:rsidRPr="003754BB">
              <w:rPr>
                <w:sz w:val="24"/>
                <w:szCs w:val="24"/>
                <w:lang w:eastAsia="en-US"/>
              </w:rPr>
              <w:t>рованию численности</w:t>
            </w:r>
          </w:p>
        </w:tc>
        <w:tc>
          <w:tcPr>
            <w:tcW w:w="1549"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Статистич</w:t>
            </w:r>
            <w:r w:rsidRPr="003754BB">
              <w:rPr>
                <w:sz w:val="24"/>
                <w:szCs w:val="24"/>
                <w:lang w:eastAsia="en-US"/>
              </w:rPr>
              <w:t>е</w:t>
            </w:r>
            <w:r w:rsidRPr="003754BB">
              <w:rPr>
                <w:sz w:val="24"/>
                <w:szCs w:val="24"/>
                <w:lang w:eastAsia="en-US"/>
              </w:rPr>
              <w:t>ские данные полученные с использ</w:t>
            </w:r>
            <w:r w:rsidRPr="003754BB">
              <w:rPr>
                <w:sz w:val="24"/>
                <w:szCs w:val="24"/>
                <w:lang w:eastAsia="en-US"/>
              </w:rPr>
              <w:t>о</w:t>
            </w:r>
            <w:r w:rsidRPr="003754BB">
              <w:rPr>
                <w:sz w:val="24"/>
                <w:szCs w:val="24"/>
                <w:lang w:eastAsia="en-US"/>
              </w:rPr>
              <w:t>ванием сети интернет</w:t>
            </w:r>
          </w:p>
        </w:tc>
        <w:tc>
          <w:tcPr>
            <w:tcW w:w="1701"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По данным ранее</w:t>
            </w:r>
          </w:p>
          <w:p w:rsidR="00961AD4" w:rsidRPr="003754BB" w:rsidRDefault="00961AD4" w:rsidP="00B223B6">
            <w:pPr>
              <w:pStyle w:val="HeadDoc"/>
              <w:jc w:val="center"/>
              <w:rPr>
                <w:sz w:val="24"/>
                <w:szCs w:val="24"/>
                <w:lang w:eastAsia="en-US"/>
              </w:rPr>
            </w:pPr>
            <w:r w:rsidRPr="003754BB">
              <w:rPr>
                <w:sz w:val="24"/>
                <w:szCs w:val="24"/>
                <w:lang w:eastAsia="en-US"/>
              </w:rPr>
              <w:t>заключенных муниципал</w:t>
            </w:r>
            <w:r w:rsidRPr="003754BB">
              <w:rPr>
                <w:sz w:val="24"/>
                <w:szCs w:val="24"/>
                <w:lang w:eastAsia="en-US"/>
              </w:rPr>
              <w:t>ь</w:t>
            </w:r>
            <w:r w:rsidRPr="003754BB">
              <w:rPr>
                <w:sz w:val="24"/>
                <w:szCs w:val="24"/>
                <w:lang w:eastAsia="en-US"/>
              </w:rPr>
              <w:t>ных контра</w:t>
            </w:r>
            <w:r w:rsidRPr="003754BB">
              <w:rPr>
                <w:sz w:val="24"/>
                <w:szCs w:val="24"/>
                <w:lang w:eastAsia="en-US"/>
              </w:rPr>
              <w:t>к</w:t>
            </w:r>
            <w:r w:rsidRPr="003754BB">
              <w:rPr>
                <w:sz w:val="24"/>
                <w:szCs w:val="24"/>
                <w:lang w:eastAsia="en-US"/>
              </w:rPr>
              <w:t>тов</w:t>
            </w:r>
          </w:p>
        </w:tc>
        <w:tc>
          <w:tcPr>
            <w:tcW w:w="185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годовая</w:t>
            </w:r>
          </w:p>
        </w:tc>
      </w:tr>
    </w:tbl>
    <w:p w:rsidR="00991C1E" w:rsidRDefault="00991C1E" w:rsidP="003754BB">
      <w:pPr>
        <w:widowControl w:val="0"/>
        <w:tabs>
          <w:tab w:val="left" w:pos="142"/>
        </w:tabs>
        <w:autoSpaceDE w:val="0"/>
        <w:autoSpaceDN w:val="0"/>
        <w:adjustRightInd w:val="0"/>
        <w:ind w:firstLine="0"/>
        <w:outlineLvl w:val="2"/>
        <w:rPr>
          <w:szCs w:val="28"/>
        </w:rPr>
      </w:pPr>
    </w:p>
    <w:p w:rsidR="00991C1E" w:rsidRDefault="00991C1E" w:rsidP="00C07E22">
      <w:pPr>
        <w:widowControl w:val="0"/>
        <w:tabs>
          <w:tab w:val="left" w:pos="142"/>
        </w:tabs>
        <w:autoSpaceDE w:val="0"/>
        <w:autoSpaceDN w:val="0"/>
        <w:adjustRightInd w:val="0"/>
        <w:ind w:firstLine="0"/>
        <w:jc w:val="center"/>
        <w:outlineLvl w:val="2"/>
        <w:rPr>
          <w:szCs w:val="28"/>
        </w:rPr>
      </w:pPr>
    </w:p>
    <w:p w:rsidR="00961AD4" w:rsidRDefault="00961AD4" w:rsidP="00C07E22">
      <w:pPr>
        <w:widowControl w:val="0"/>
        <w:tabs>
          <w:tab w:val="left" w:pos="142"/>
        </w:tabs>
        <w:autoSpaceDE w:val="0"/>
        <w:autoSpaceDN w:val="0"/>
        <w:adjustRightInd w:val="0"/>
        <w:ind w:firstLine="0"/>
        <w:jc w:val="center"/>
        <w:outlineLvl w:val="2"/>
        <w:rPr>
          <w:szCs w:val="28"/>
        </w:rPr>
      </w:pPr>
      <w:r>
        <w:rPr>
          <w:szCs w:val="28"/>
        </w:rPr>
        <w:t>2.6. Меры правового регулирования</w:t>
      </w:r>
    </w:p>
    <w:p w:rsidR="00961AD4" w:rsidRDefault="00961AD4" w:rsidP="00C07E22">
      <w:pPr>
        <w:widowControl w:val="0"/>
        <w:tabs>
          <w:tab w:val="left" w:pos="142"/>
        </w:tabs>
        <w:autoSpaceDE w:val="0"/>
        <w:autoSpaceDN w:val="0"/>
        <w:adjustRightInd w:val="0"/>
        <w:ind w:firstLine="0"/>
        <w:jc w:val="center"/>
        <w:outlineLvl w:val="2"/>
        <w:rPr>
          <w:szCs w:val="28"/>
        </w:rPr>
      </w:pPr>
    </w:p>
    <w:p w:rsidR="00961AD4" w:rsidRDefault="00961AD4" w:rsidP="00B223B6">
      <w:pPr>
        <w:ind w:firstLine="567"/>
        <w:rPr>
          <w:szCs w:val="28"/>
        </w:rPr>
      </w:pPr>
      <w:r>
        <w:rPr>
          <w:szCs w:val="28"/>
        </w:rPr>
        <w:t>Разработка муниципальных правовых актов не планируется.</w:t>
      </w:r>
    </w:p>
    <w:p w:rsidR="00961AD4" w:rsidRDefault="00961AD4" w:rsidP="00961AD4">
      <w:pPr>
        <w:ind w:firstLine="540"/>
        <w:rPr>
          <w:szCs w:val="28"/>
        </w:rPr>
      </w:pPr>
    </w:p>
    <w:p w:rsidR="00B223B6" w:rsidRDefault="00961AD4" w:rsidP="00B223B6">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 xml:space="preserve">2.7. Участие в реализации программы муниципальных унитарных предприятий, хозяйственных обществ, акции, доли, в </w:t>
      </w:r>
    </w:p>
    <w:p w:rsidR="00961AD4" w:rsidRDefault="00961AD4" w:rsidP="00C436B3">
      <w:pPr>
        <w:pStyle w:val="ConsPlusNormal"/>
        <w:ind w:firstLine="567"/>
        <w:rPr>
          <w:rFonts w:ascii="Times New Roman" w:hAnsi="Times New Roman" w:cs="Times New Roman"/>
          <w:sz w:val="28"/>
          <w:szCs w:val="28"/>
        </w:rPr>
      </w:pPr>
      <w:r>
        <w:rPr>
          <w:rFonts w:ascii="Times New Roman" w:hAnsi="Times New Roman" w:cs="Times New Roman"/>
          <w:sz w:val="28"/>
          <w:szCs w:val="28"/>
        </w:rPr>
        <w:t>уставном капитале которых принадлежат муниципальному образованию город Нижний Новгород не планируется.</w:t>
      </w:r>
    </w:p>
    <w:p w:rsidR="00961AD4" w:rsidRDefault="00961AD4" w:rsidP="00961AD4">
      <w:pPr>
        <w:pStyle w:val="ConsPlusNormal"/>
        <w:rPr>
          <w:rFonts w:ascii="Times New Roman" w:hAnsi="Times New Roman" w:cs="Times New Roman"/>
          <w:sz w:val="28"/>
          <w:szCs w:val="28"/>
        </w:rPr>
      </w:pPr>
    </w:p>
    <w:p w:rsidR="003754BB" w:rsidRDefault="003754BB" w:rsidP="00B223B6">
      <w:pPr>
        <w:pStyle w:val="ConsPlusNormal"/>
        <w:ind w:firstLine="0"/>
        <w:jc w:val="center"/>
        <w:rPr>
          <w:rFonts w:ascii="Times New Roman" w:hAnsi="Times New Roman" w:cs="Times New Roman"/>
          <w:sz w:val="28"/>
          <w:szCs w:val="28"/>
        </w:rPr>
      </w:pPr>
    </w:p>
    <w:p w:rsidR="003754BB" w:rsidRDefault="003754BB" w:rsidP="00B223B6">
      <w:pPr>
        <w:pStyle w:val="ConsPlusNormal"/>
        <w:ind w:firstLine="0"/>
        <w:jc w:val="center"/>
        <w:rPr>
          <w:rFonts w:ascii="Times New Roman" w:hAnsi="Times New Roman" w:cs="Times New Roman"/>
          <w:sz w:val="28"/>
          <w:szCs w:val="28"/>
        </w:rPr>
      </w:pPr>
    </w:p>
    <w:p w:rsidR="003754BB" w:rsidRDefault="003754BB" w:rsidP="00B223B6">
      <w:pPr>
        <w:pStyle w:val="ConsPlusNormal"/>
        <w:ind w:firstLine="0"/>
        <w:jc w:val="center"/>
        <w:rPr>
          <w:rFonts w:ascii="Times New Roman" w:hAnsi="Times New Roman" w:cs="Times New Roman"/>
          <w:sz w:val="28"/>
          <w:szCs w:val="28"/>
        </w:rPr>
      </w:pPr>
    </w:p>
    <w:p w:rsidR="003754BB" w:rsidRDefault="003754BB" w:rsidP="00B223B6">
      <w:pPr>
        <w:pStyle w:val="ConsPlusNormal"/>
        <w:ind w:firstLine="0"/>
        <w:jc w:val="center"/>
        <w:rPr>
          <w:rFonts w:ascii="Times New Roman" w:hAnsi="Times New Roman" w:cs="Times New Roman"/>
          <w:sz w:val="28"/>
          <w:szCs w:val="28"/>
        </w:rPr>
      </w:pPr>
    </w:p>
    <w:p w:rsidR="003754BB" w:rsidRDefault="003754BB" w:rsidP="00B223B6">
      <w:pPr>
        <w:pStyle w:val="ConsPlusNormal"/>
        <w:ind w:firstLine="0"/>
        <w:jc w:val="center"/>
        <w:rPr>
          <w:rFonts w:ascii="Times New Roman" w:hAnsi="Times New Roman" w:cs="Times New Roman"/>
          <w:sz w:val="28"/>
          <w:szCs w:val="28"/>
        </w:rPr>
      </w:pPr>
    </w:p>
    <w:p w:rsidR="003754BB" w:rsidRDefault="003754BB" w:rsidP="00B223B6">
      <w:pPr>
        <w:pStyle w:val="ConsPlusNormal"/>
        <w:ind w:firstLine="0"/>
        <w:jc w:val="center"/>
        <w:rPr>
          <w:rFonts w:ascii="Times New Roman" w:hAnsi="Times New Roman" w:cs="Times New Roman"/>
          <w:sz w:val="28"/>
          <w:szCs w:val="28"/>
        </w:rPr>
      </w:pPr>
    </w:p>
    <w:p w:rsidR="003754BB" w:rsidRDefault="003754BB" w:rsidP="00B223B6">
      <w:pPr>
        <w:pStyle w:val="ConsPlusNormal"/>
        <w:ind w:firstLine="0"/>
        <w:jc w:val="center"/>
        <w:rPr>
          <w:rFonts w:ascii="Times New Roman" w:hAnsi="Times New Roman" w:cs="Times New Roman"/>
          <w:sz w:val="28"/>
          <w:szCs w:val="28"/>
        </w:rPr>
      </w:pPr>
    </w:p>
    <w:p w:rsidR="00961AD4" w:rsidRDefault="00961AD4" w:rsidP="00B223B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2.8. Обоснование объема финансовых ресурсов</w:t>
      </w:r>
    </w:p>
    <w:p w:rsidR="00961AD4" w:rsidRDefault="00961AD4" w:rsidP="00961AD4">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Таблица 4</w:t>
      </w:r>
    </w:p>
    <w:p w:rsidR="00961AD4" w:rsidRDefault="00991C1E" w:rsidP="00B223B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961AD4">
        <w:rPr>
          <w:rFonts w:ascii="Times New Roman" w:hAnsi="Times New Roman" w:cs="Times New Roman"/>
          <w:sz w:val="28"/>
          <w:szCs w:val="28"/>
        </w:rPr>
        <w:t>Ресурсное обеспечение реализации муниципальной программы за счет средств бюджета города Нижнего Новгорода</w:t>
      </w:r>
    </w:p>
    <w:p w:rsidR="00961AD4" w:rsidRDefault="00961AD4" w:rsidP="00961AD4">
      <w:pPr>
        <w:pStyle w:val="ConsPlusNormal"/>
        <w:ind w:firstLine="540"/>
        <w:rPr>
          <w:rFonts w:ascii="Times New Roman" w:hAnsi="Times New Roman" w:cs="Times New Roman"/>
          <w:sz w:val="28"/>
          <w:szCs w:val="28"/>
        </w:rPr>
      </w:pPr>
    </w:p>
    <w:tbl>
      <w:tblPr>
        <w:tblW w:w="15146"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3"/>
        <w:gridCol w:w="2977"/>
        <w:gridCol w:w="5645"/>
        <w:gridCol w:w="1984"/>
        <w:gridCol w:w="1983"/>
        <w:gridCol w:w="1984"/>
      </w:tblGrid>
      <w:tr w:rsidR="00961AD4" w:rsidRPr="003754BB" w:rsidTr="00B3003E">
        <w:trPr>
          <w:jc w:val="center"/>
        </w:trPr>
        <w:tc>
          <w:tcPr>
            <w:tcW w:w="573" w:type="dxa"/>
            <w:vMerge w:val="restart"/>
            <w:tcBorders>
              <w:top w:val="single" w:sz="4" w:space="0" w:color="auto"/>
              <w:left w:val="single" w:sz="4" w:space="0" w:color="auto"/>
              <w:bottom w:val="single" w:sz="4" w:space="0" w:color="auto"/>
              <w:right w:val="single" w:sz="4" w:space="0" w:color="auto"/>
            </w:tcBorders>
            <w:hideMark/>
          </w:tcPr>
          <w:p w:rsidR="00B223B6" w:rsidRPr="003754BB" w:rsidRDefault="00961AD4" w:rsidP="00B223B6">
            <w:pPr>
              <w:pStyle w:val="HeadDoc"/>
              <w:jc w:val="center"/>
              <w:rPr>
                <w:sz w:val="24"/>
                <w:szCs w:val="24"/>
                <w:lang w:eastAsia="en-US"/>
              </w:rPr>
            </w:pPr>
            <w:r w:rsidRPr="003754BB">
              <w:rPr>
                <w:sz w:val="24"/>
                <w:szCs w:val="24"/>
                <w:lang w:eastAsia="en-US"/>
              </w:rPr>
              <w:t xml:space="preserve">№ </w:t>
            </w:r>
          </w:p>
          <w:p w:rsidR="00961AD4" w:rsidRPr="003754BB" w:rsidRDefault="00961AD4" w:rsidP="00B223B6">
            <w:pPr>
              <w:pStyle w:val="HeadDoc"/>
              <w:ind w:left="-122" w:firstLine="122"/>
              <w:jc w:val="center"/>
              <w:rPr>
                <w:sz w:val="24"/>
                <w:szCs w:val="24"/>
                <w:lang w:eastAsia="en-US"/>
              </w:rPr>
            </w:pPr>
            <w:r w:rsidRPr="003754BB">
              <w:rPr>
                <w:sz w:val="24"/>
                <w:szCs w:val="24"/>
                <w:lang w:eastAsia="en-US"/>
              </w:rPr>
              <w:t>п/п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Наименование муниц</w:t>
            </w:r>
            <w:r w:rsidRPr="003754BB">
              <w:rPr>
                <w:sz w:val="24"/>
                <w:szCs w:val="24"/>
                <w:lang w:eastAsia="en-US"/>
              </w:rPr>
              <w:t>и</w:t>
            </w:r>
            <w:r w:rsidRPr="003754BB">
              <w:rPr>
                <w:sz w:val="24"/>
                <w:szCs w:val="24"/>
                <w:lang w:eastAsia="en-US"/>
              </w:rPr>
              <w:t>пальной программы, о</w:t>
            </w:r>
            <w:r w:rsidRPr="003754BB">
              <w:rPr>
                <w:sz w:val="24"/>
                <w:szCs w:val="24"/>
                <w:lang w:eastAsia="en-US"/>
              </w:rPr>
              <w:t>с</w:t>
            </w:r>
            <w:r w:rsidRPr="003754BB">
              <w:rPr>
                <w:sz w:val="24"/>
                <w:szCs w:val="24"/>
                <w:lang w:eastAsia="en-US"/>
              </w:rPr>
              <w:t>новного мероприятия</w:t>
            </w:r>
          </w:p>
        </w:tc>
        <w:tc>
          <w:tcPr>
            <w:tcW w:w="5645" w:type="dxa"/>
            <w:vMerge w:val="restart"/>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Ответственный исполнитель, соисполнитель</w:t>
            </w:r>
          </w:p>
        </w:tc>
        <w:tc>
          <w:tcPr>
            <w:tcW w:w="5951" w:type="dxa"/>
            <w:gridSpan w:val="3"/>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Расходы, руб.</w:t>
            </w:r>
          </w:p>
        </w:tc>
      </w:tr>
      <w:tr w:rsidR="00961AD4" w:rsidRPr="003754BB" w:rsidTr="00B3003E">
        <w:trPr>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5645"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2018</w:t>
            </w:r>
            <w:r w:rsidRPr="003754BB">
              <w:rPr>
                <w:sz w:val="24"/>
                <w:szCs w:val="24"/>
                <w:lang w:val="en-US" w:eastAsia="en-US"/>
              </w:rPr>
              <w:t xml:space="preserve"> </w:t>
            </w:r>
            <w:r w:rsidRPr="003754BB">
              <w:rPr>
                <w:sz w:val="24"/>
                <w:szCs w:val="24"/>
                <w:lang w:eastAsia="en-US"/>
              </w:rPr>
              <w:t>год</w:t>
            </w:r>
          </w:p>
        </w:tc>
        <w:tc>
          <w:tcPr>
            <w:tcW w:w="1983"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2019 год</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2020 год</w:t>
            </w:r>
          </w:p>
        </w:tc>
      </w:tr>
      <w:tr w:rsidR="00961AD4" w:rsidRPr="003754BB" w:rsidTr="00B3003E">
        <w:trPr>
          <w:trHeight w:val="150"/>
          <w:jc w:val="center"/>
        </w:trPr>
        <w:tc>
          <w:tcPr>
            <w:tcW w:w="573"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2</w:t>
            </w:r>
          </w:p>
        </w:tc>
        <w:tc>
          <w:tcPr>
            <w:tcW w:w="564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4</w:t>
            </w:r>
          </w:p>
        </w:tc>
        <w:tc>
          <w:tcPr>
            <w:tcW w:w="1983"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6</w:t>
            </w:r>
          </w:p>
        </w:tc>
      </w:tr>
      <w:tr w:rsidR="00961AD4" w:rsidRPr="003754BB" w:rsidTr="00B3003E">
        <w:trPr>
          <w:jc w:val="center"/>
        </w:trPr>
        <w:tc>
          <w:tcPr>
            <w:tcW w:w="3550" w:type="dxa"/>
            <w:gridSpan w:val="2"/>
            <w:vMerge w:val="restart"/>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Муниципальная программа. О</w:t>
            </w:r>
            <w:r w:rsidRPr="003754BB">
              <w:rPr>
                <w:sz w:val="24"/>
                <w:szCs w:val="24"/>
                <w:lang w:eastAsia="en-US"/>
              </w:rPr>
              <w:t>х</w:t>
            </w:r>
            <w:r w:rsidRPr="003754BB">
              <w:rPr>
                <w:sz w:val="24"/>
                <w:szCs w:val="24"/>
                <w:lang w:eastAsia="en-US"/>
              </w:rPr>
              <w:t>рана окружающей среды города Нижнего Новгорода</w:t>
            </w:r>
          </w:p>
        </w:tc>
        <w:tc>
          <w:tcPr>
            <w:tcW w:w="564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Всего, в том числе:</w:t>
            </w:r>
          </w:p>
        </w:tc>
        <w:tc>
          <w:tcPr>
            <w:tcW w:w="1984" w:type="dxa"/>
            <w:tcBorders>
              <w:top w:val="single" w:sz="4" w:space="0" w:color="auto"/>
              <w:left w:val="single" w:sz="4" w:space="0" w:color="auto"/>
              <w:bottom w:val="single" w:sz="4" w:space="0" w:color="auto"/>
              <w:right w:val="single" w:sz="4" w:space="0" w:color="auto"/>
            </w:tcBorders>
            <w:hideMark/>
          </w:tcPr>
          <w:p w:rsidR="00961AD4" w:rsidRPr="0002490E" w:rsidRDefault="0002490E" w:rsidP="00B223B6">
            <w:pPr>
              <w:pStyle w:val="HeadDoc"/>
              <w:jc w:val="center"/>
              <w:rPr>
                <w:sz w:val="24"/>
                <w:szCs w:val="24"/>
                <w:lang w:eastAsia="en-US"/>
              </w:rPr>
            </w:pPr>
            <w:r>
              <w:rPr>
                <w:sz w:val="24"/>
                <w:szCs w:val="24"/>
                <w:lang w:eastAsia="en-US"/>
              </w:rPr>
              <w:t>107 503 900,00</w:t>
            </w:r>
          </w:p>
        </w:tc>
        <w:tc>
          <w:tcPr>
            <w:tcW w:w="1983" w:type="dxa"/>
            <w:tcBorders>
              <w:top w:val="single" w:sz="4" w:space="0" w:color="auto"/>
              <w:left w:val="single" w:sz="4" w:space="0" w:color="auto"/>
              <w:bottom w:val="single" w:sz="4" w:space="0" w:color="auto"/>
              <w:right w:val="single" w:sz="4" w:space="0" w:color="auto"/>
            </w:tcBorders>
            <w:hideMark/>
          </w:tcPr>
          <w:p w:rsidR="00961AD4" w:rsidRPr="003754BB" w:rsidRDefault="002A5BD9" w:rsidP="00B223B6">
            <w:pPr>
              <w:pStyle w:val="HeadDoc"/>
              <w:jc w:val="center"/>
              <w:rPr>
                <w:sz w:val="24"/>
                <w:szCs w:val="24"/>
                <w:lang w:eastAsia="en-US"/>
              </w:rPr>
            </w:pPr>
            <w:r>
              <w:rPr>
                <w:sz w:val="24"/>
                <w:szCs w:val="24"/>
                <w:lang w:eastAsia="en-US"/>
              </w:rPr>
              <w:t>110 166 700,00</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2A5BD9" w:rsidP="00B223B6">
            <w:pPr>
              <w:pStyle w:val="HeadDoc"/>
              <w:jc w:val="center"/>
              <w:rPr>
                <w:sz w:val="24"/>
                <w:szCs w:val="24"/>
                <w:lang w:eastAsia="en-US"/>
              </w:rPr>
            </w:pPr>
            <w:r>
              <w:rPr>
                <w:sz w:val="24"/>
                <w:szCs w:val="24"/>
                <w:lang w:eastAsia="en-US"/>
              </w:rPr>
              <w:t>112 860 400,00</w:t>
            </w:r>
          </w:p>
        </w:tc>
      </w:tr>
      <w:tr w:rsidR="00961AD4" w:rsidRPr="003754BB" w:rsidTr="00B3003E">
        <w:trPr>
          <w:trHeight w:val="603"/>
          <w:jc w:val="center"/>
        </w:trPr>
        <w:tc>
          <w:tcPr>
            <w:tcW w:w="3550" w:type="dxa"/>
            <w:gridSpan w:val="2"/>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564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Департамент благоустройства и дорожного хозяйства администрации города Нижнего Новгорода</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02490E" w:rsidP="00B223B6">
            <w:pPr>
              <w:pStyle w:val="HeadDoc"/>
              <w:jc w:val="center"/>
              <w:rPr>
                <w:sz w:val="24"/>
                <w:szCs w:val="24"/>
                <w:lang w:eastAsia="en-US"/>
              </w:rPr>
            </w:pPr>
            <w:r>
              <w:rPr>
                <w:sz w:val="24"/>
                <w:szCs w:val="24"/>
                <w:lang w:eastAsia="en-US"/>
              </w:rPr>
              <w:t>10 123 700,00</w:t>
            </w:r>
          </w:p>
        </w:tc>
        <w:tc>
          <w:tcPr>
            <w:tcW w:w="1983" w:type="dxa"/>
            <w:tcBorders>
              <w:top w:val="single" w:sz="4" w:space="0" w:color="auto"/>
              <w:left w:val="single" w:sz="4" w:space="0" w:color="auto"/>
              <w:bottom w:val="single" w:sz="4" w:space="0" w:color="auto"/>
              <w:right w:val="single" w:sz="4" w:space="0" w:color="auto"/>
            </w:tcBorders>
            <w:hideMark/>
          </w:tcPr>
          <w:p w:rsidR="00961AD4" w:rsidRPr="003754BB" w:rsidRDefault="002A5BD9" w:rsidP="00B223B6">
            <w:pPr>
              <w:pStyle w:val="HeadDoc"/>
              <w:jc w:val="center"/>
              <w:rPr>
                <w:sz w:val="24"/>
                <w:szCs w:val="24"/>
                <w:lang w:eastAsia="en-US"/>
              </w:rPr>
            </w:pPr>
            <w:r>
              <w:rPr>
                <w:sz w:val="24"/>
                <w:szCs w:val="24"/>
                <w:lang w:eastAsia="en-US"/>
              </w:rPr>
              <w:t>10 123 700,00</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2A5BD9" w:rsidP="00B223B6">
            <w:pPr>
              <w:pStyle w:val="HeadDoc"/>
              <w:jc w:val="center"/>
              <w:rPr>
                <w:sz w:val="24"/>
                <w:szCs w:val="24"/>
                <w:lang w:eastAsia="en-US"/>
              </w:rPr>
            </w:pPr>
            <w:r>
              <w:rPr>
                <w:sz w:val="24"/>
                <w:szCs w:val="24"/>
                <w:lang w:eastAsia="en-US"/>
              </w:rPr>
              <w:t>10 123 700,00</w:t>
            </w:r>
          </w:p>
        </w:tc>
      </w:tr>
      <w:tr w:rsidR="00961AD4" w:rsidRPr="003754BB" w:rsidTr="00B3003E">
        <w:trPr>
          <w:trHeight w:val="497"/>
          <w:jc w:val="center"/>
        </w:trPr>
        <w:tc>
          <w:tcPr>
            <w:tcW w:w="3550" w:type="dxa"/>
            <w:gridSpan w:val="2"/>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564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МКУ «Лесопарковое хозяйство города Нижнего Новгорода»</w:t>
            </w:r>
            <w:r w:rsidR="007025DF">
              <w:rPr>
                <w:sz w:val="24"/>
                <w:szCs w:val="24"/>
                <w:lang w:eastAsia="en-US"/>
              </w:rPr>
              <w:t xml:space="preserve"> (</w:t>
            </w:r>
            <w:r w:rsidR="007025DF" w:rsidRPr="003754BB">
              <w:rPr>
                <w:sz w:val="24"/>
                <w:szCs w:val="24"/>
                <w:lang w:eastAsia="en-US"/>
              </w:rPr>
              <w:t>Департамент благоустройства и доро</w:t>
            </w:r>
            <w:r w:rsidR="007025DF" w:rsidRPr="003754BB">
              <w:rPr>
                <w:sz w:val="24"/>
                <w:szCs w:val="24"/>
                <w:lang w:eastAsia="en-US"/>
              </w:rPr>
              <w:t>ж</w:t>
            </w:r>
            <w:r w:rsidR="007025DF" w:rsidRPr="003754BB">
              <w:rPr>
                <w:sz w:val="24"/>
                <w:szCs w:val="24"/>
                <w:lang w:eastAsia="en-US"/>
              </w:rPr>
              <w:t>ного хозяйства администрации города Нижнего Но</w:t>
            </w:r>
            <w:r w:rsidR="007025DF" w:rsidRPr="003754BB">
              <w:rPr>
                <w:sz w:val="24"/>
                <w:szCs w:val="24"/>
                <w:lang w:eastAsia="en-US"/>
              </w:rPr>
              <w:t>в</w:t>
            </w:r>
            <w:r w:rsidR="007025DF" w:rsidRPr="003754BB">
              <w:rPr>
                <w:sz w:val="24"/>
                <w:szCs w:val="24"/>
                <w:lang w:eastAsia="en-US"/>
              </w:rPr>
              <w:t>города</w:t>
            </w:r>
            <w:r w:rsidR="007025DF">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02490E" w:rsidP="00B223B6">
            <w:pPr>
              <w:pStyle w:val="HeadDoc"/>
              <w:jc w:val="center"/>
              <w:rPr>
                <w:sz w:val="24"/>
                <w:szCs w:val="24"/>
                <w:lang w:eastAsia="en-US"/>
              </w:rPr>
            </w:pPr>
            <w:r>
              <w:rPr>
                <w:sz w:val="24"/>
                <w:szCs w:val="24"/>
                <w:lang w:eastAsia="en-US"/>
              </w:rPr>
              <w:t>63 794 600,00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Pr>
                <w:sz w:val="24"/>
                <w:szCs w:val="24"/>
                <w:lang w:eastAsia="en-US"/>
              </w:rPr>
              <w:t>65 601 600,00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Pr>
                <w:sz w:val="24"/>
                <w:szCs w:val="24"/>
                <w:lang w:eastAsia="en-US"/>
              </w:rPr>
              <w:t>67 452 800,00</w:t>
            </w:r>
          </w:p>
        </w:tc>
      </w:tr>
      <w:tr w:rsidR="00961AD4" w:rsidRPr="003754BB" w:rsidTr="00B3003E">
        <w:trPr>
          <w:trHeight w:val="569"/>
          <w:jc w:val="center"/>
        </w:trPr>
        <w:tc>
          <w:tcPr>
            <w:tcW w:w="3550" w:type="dxa"/>
            <w:gridSpan w:val="2"/>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5645" w:type="dxa"/>
            <w:tcBorders>
              <w:top w:val="single" w:sz="4" w:space="0" w:color="auto"/>
              <w:left w:val="single" w:sz="4" w:space="0" w:color="auto"/>
              <w:bottom w:val="single" w:sz="4" w:space="0" w:color="auto"/>
              <w:right w:val="single" w:sz="4" w:space="0" w:color="auto"/>
            </w:tcBorders>
            <w:hideMark/>
          </w:tcPr>
          <w:p w:rsidR="00991C1E" w:rsidRPr="003754BB" w:rsidRDefault="00961AD4" w:rsidP="00B223B6">
            <w:pPr>
              <w:pStyle w:val="HeadDoc"/>
              <w:rPr>
                <w:sz w:val="24"/>
                <w:szCs w:val="24"/>
                <w:lang w:eastAsia="en-US"/>
              </w:rPr>
            </w:pPr>
            <w:r w:rsidRPr="003754BB">
              <w:rPr>
                <w:sz w:val="24"/>
                <w:szCs w:val="24"/>
                <w:lang w:eastAsia="en-US"/>
              </w:rPr>
              <w:t>МКУ «Комитет охраны окружающей среды и пр</w:t>
            </w:r>
            <w:r w:rsidRPr="003754BB">
              <w:rPr>
                <w:sz w:val="24"/>
                <w:szCs w:val="24"/>
                <w:lang w:eastAsia="en-US"/>
              </w:rPr>
              <w:t>и</w:t>
            </w:r>
            <w:r w:rsidRPr="003754BB">
              <w:rPr>
                <w:sz w:val="24"/>
                <w:szCs w:val="24"/>
                <w:lang w:eastAsia="en-US"/>
              </w:rPr>
              <w:t>родных ресурсов города Нижнего Новгорода»</w:t>
            </w:r>
            <w:r w:rsidR="007025DF">
              <w:rPr>
                <w:sz w:val="24"/>
                <w:szCs w:val="24"/>
                <w:lang w:eastAsia="en-US"/>
              </w:rPr>
              <w:t xml:space="preserve"> (</w:t>
            </w:r>
            <w:r w:rsidR="007025DF" w:rsidRPr="003754BB">
              <w:rPr>
                <w:sz w:val="24"/>
                <w:szCs w:val="24"/>
                <w:lang w:eastAsia="en-US"/>
              </w:rPr>
              <w:t>Д</w:t>
            </w:r>
            <w:r w:rsidR="007025DF" w:rsidRPr="003754BB">
              <w:rPr>
                <w:sz w:val="24"/>
                <w:szCs w:val="24"/>
                <w:lang w:eastAsia="en-US"/>
              </w:rPr>
              <w:t>е</w:t>
            </w:r>
            <w:r w:rsidR="007025DF" w:rsidRPr="003754BB">
              <w:rPr>
                <w:sz w:val="24"/>
                <w:szCs w:val="24"/>
                <w:lang w:eastAsia="en-US"/>
              </w:rPr>
              <w:t>партамент благоустройства и доро</w:t>
            </w:r>
            <w:r w:rsidR="007025DF" w:rsidRPr="003754BB">
              <w:rPr>
                <w:sz w:val="24"/>
                <w:szCs w:val="24"/>
                <w:lang w:eastAsia="en-US"/>
              </w:rPr>
              <w:t>ж</w:t>
            </w:r>
            <w:r w:rsidR="007025DF" w:rsidRPr="003754BB">
              <w:rPr>
                <w:sz w:val="24"/>
                <w:szCs w:val="24"/>
                <w:lang w:eastAsia="en-US"/>
              </w:rPr>
              <w:t>ного хозяйства администрации города Нижнего Но</w:t>
            </w:r>
            <w:r w:rsidR="007025DF" w:rsidRPr="003754BB">
              <w:rPr>
                <w:sz w:val="24"/>
                <w:szCs w:val="24"/>
                <w:lang w:eastAsia="en-US"/>
              </w:rPr>
              <w:t>в</w:t>
            </w:r>
            <w:r w:rsidR="007025DF" w:rsidRPr="003754BB">
              <w:rPr>
                <w:sz w:val="24"/>
                <w:szCs w:val="24"/>
                <w:lang w:eastAsia="en-US"/>
              </w:rPr>
              <w:t>города</w:t>
            </w:r>
            <w:r w:rsidR="007025DF">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2A5BD9" w:rsidP="00B223B6">
            <w:pPr>
              <w:pStyle w:val="HeadDoc"/>
              <w:jc w:val="center"/>
              <w:rPr>
                <w:sz w:val="24"/>
                <w:szCs w:val="24"/>
                <w:lang w:eastAsia="en-US"/>
              </w:rPr>
            </w:pPr>
            <w:r>
              <w:rPr>
                <w:sz w:val="24"/>
                <w:szCs w:val="24"/>
                <w:lang w:eastAsia="en-US"/>
              </w:rPr>
              <w:t>33 585 600,00</w:t>
            </w:r>
          </w:p>
        </w:tc>
        <w:tc>
          <w:tcPr>
            <w:tcW w:w="1983" w:type="dxa"/>
            <w:tcBorders>
              <w:top w:val="single" w:sz="4" w:space="0" w:color="auto"/>
              <w:left w:val="single" w:sz="4" w:space="0" w:color="auto"/>
              <w:bottom w:val="single" w:sz="4" w:space="0" w:color="auto"/>
              <w:right w:val="single" w:sz="4" w:space="0" w:color="auto"/>
            </w:tcBorders>
            <w:hideMark/>
          </w:tcPr>
          <w:p w:rsidR="00961AD4" w:rsidRPr="003754BB" w:rsidRDefault="002A5BD9" w:rsidP="00B223B6">
            <w:pPr>
              <w:pStyle w:val="HeadDoc"/>
              <w:jc w:val="center"/>
              <w:rPr>
                <w:sz w:val="24"/>
                <w:szCs w:val="24"/>
                <w:lang w:eastAsia="en-US"/>
              </w:rPr>
            </w:pPr>
            <w:r>
              <w:rPr>
                <w:sz w:val="24"/>
                <w:szCs w:val="24"/>
                <w:lang w:eastAsia="en-US"/>
              </w:rPr>
              <w:t>34 441 400,00</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2A5BD9" w:rsidP="00B223B6">
            <w:pPr>
              <w:pStyle w:val="HeadDoc"/>
              <w:jc w:val="center"/>
              <w:rPr>
                <w:sz w:val="24"/>
                <w:szCs w:val="24"/>
                <w:lang w:eastAsia="en-US"/>
              </w:rPr>
            </w:pPr>
            <w:r>
              <w:rPr>
                <w:sz w:val="24"/>
                <w:szCs w:val="24"/>
                <w:lang w:eastAsia="en-US"/>
              </w:rPr>
              <w:t>35 283 900,00</w:t>
            </w:r>
          </w:p>
        </w:tc>
      </w:tr>
      <w:tr w:rsidR="00961AD4" w:rsidRPr="003754BB" w:rsidTr="00B3003E">
        <w:trPr>
          <w:jc w:val="center"/>
        </w:trPr>
        <w:tc>
          <w:tcPr>
            <w:tcW w:w="573" w:type="dxa"/>
            <w:vMerge w:val="restart"/>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1.</w:t>
            </w:r>
          </w:p>
        </w:tc>
        <w:tc>
          <w:tcPr>
            <w:tcW w:w="2977" w:type="dxa"/>
            <w:vMerge w:val="restart"/>
            <w:tcBorders>
              <w:top w:val="single" w:sz="4" w:space="0" w:color="auto"/>
              <w:left w:val="single" w:sz="4" w:space="0" w:color="auto"/>
              <w:bottom w:val="single" w:sz="4" w:space="0" w:color="auto"/>
              <w:right w:val="single" w:sz="4" w:space="0" w:color="auto"/>
            </w:tcBorders>
          </w:tcPr>
          <w:p w:rsidR="00961AD4" w:rsidRPr="003754BB" w:rsidRDefault="00961AD4" w:rsidP="00991C1E">
            <w:pPr>
              <w:pStyle w:val="HeadDoc"/>
              <w:jc w:val="center"/>
              <w:rPr>
                <w:sz w:val="24"/>
                <w:szCs w:val="24"/>
                <w:lang w:eastAsia="en-US"/>
              </w:rPr>
            </w:pPr>
            <w:r w:rsidRPr="003754BB">
              <w:rPr>
                <w:sz w:val="24"/>
                <w:szCs w:val="24"/>
                <w:lang w:eastAsia="en-US"/>
              </w:rPr>
              <w:t>Обеспечение деятельности МКУ «Лесопарковое х</w:t>
            </w:r>
            <w:r w:rsidRPr="003754BB">
              <w:rPr>
                <w:sz w:val="24"/>
                <w:szCs w:val="24"/>
                <w:lang w:eastAsia="en-US"/>
              </w:rPr>
              <w:t>о</w:t>
            </w:r>
            <w:r w:rsidRPr="003754BB">
              <w:rPr>
                <w:sz w:val="24"/>
                <w:szCs w:val="24"/>
                <w:lang w:eastAsia="en-US"/>
              </w:rPr>
              <w:t>зяйство города Нижнего Новгорода»</w:t>
            </w:r>
          </w:p>
        </w:tc>
        <w:tc>
          <w:tcPr>
            <w:tcW w:w="564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Всего, в том числе: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63 794 600,00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65 601 600,00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67 452 800,00</w:t>
            </w:r>
          </w:p>
        </w:tc>
      </w:tr>
      <w:tr w:rsidR="00991C1E" w:rsidRPr="003754BB" w:rsidTr="007025DF">
        <w:trPr>
          <w:trHeight w:val="431"/>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991C1E" w:rsidRPr="003754BB" w:rsidRDefault="00991C1E" w:rsidP="00B223B6">
            <w:pPr>
              <w:pStyle w:val="HeadDoc"/>
              <w:jc w:val="center"/>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91C1E" w:rsidRPr="003754BB" w:rsidRDefault="00991C1E" w:rsidP="00B223B6">
            <w:pPr>
              <w:pStyle w:val="HeadDoc"/>
              <w:jc w:val="center"/>
              <w:rPr>
                <w:sz w:val="24"/>
                <w:szCs w:val="24"/>
                <w:lang w:eastAsia="en-US"/>
              </w:rPr>
            </w:pPr>
          </w:p>
        </w:tc>
        <w:tc>
          <w:tcPr>
            <w:tcW w:w="5645" w:type="dxa"/>
            <w:tcBorders>
              <w:top w:val="single" w:sz="4" w:space="0" w:color="auto"/>
              <w:left w:val="single" w:sz="4" w:space="0" w:color="auto"/>
              <w:right w:val="single" w:sz="4" w:space="0" w:color="auto"/>
            </w:tcBorders>
            <w:hideMark/>
          </w:tcPr>
          <w:p w:rsidR="00991C1E" w:rsidRDefault="00991C1E" w:rsidP="00B223B6">
            <w:pPr>
              <w:pStyle w:val="HeadDoc"/>
              <w:rPr>
                <w:sz w:val="24"/>
                <w:szCs w:val="24"/>
                <w:lang w:eastAsia="en-US"/>
              </w:rPr>
            </w:pPr>
            <w:r w:rsidRPr="003754BB">
              <w:rPr>
                <w:sz w:val="24"/>
                <w:szCs w:val="24"/>
                <w:lang w:eastAsia="en-US"/>
              </w:rPr>
              <w:t>МКУ «Лесопарковое хозяйство города Нижнего Новгорода»</w:t>
            </w:r>
            <w:r w:rsidR="007025DF">
              <w:rPr>
                <w:sz w:val="24"/>
                <w:szCs w:val="24"/>
                <w:lang w:eastAsia="en-US"/>
              </w:rPr>
              <w:t xml:space="preserve"> (</w:t>
            </w:r>
            <w:r w:rsidR="007025DF" w:rsidRPr="003754BB">
              <w:rPr>
                <w:sz w:val="24"/>
                <w:szCs w:val="24"/>
                <w:lang w:eastAsia="en-US"/>
              </w:rPr>
              <w:t>Департамент благоустройства и доро</w:t>
            </w:r>
            <w:r w:rsidR="007025DF" w:rsidRPr="003754BB">
              <w:rPr>
                <w:sz w:val="24"/>
                <w:szCs w:val="24"/>
                <w:lang w:eastAsia="en-US"/>
              </w:rPr>
              <w:t>ж</w:t>
            </w:r>
            <w:r w:rsidR="007025DF" w:rsidRPr="003754BB">
              <w:rPr>
                <w:sz w:val="24"/>
                <w:szCs w:val="24"/>
                <w:lang w:eastAsia="en-US"/>
              </w:rPr>
              <w:t>ного хозяйства администрации города Нижнего Но</w:t>
            </w:r>
            <w:r w:rsidR="007025DF" w:rsidRPr="003754BB">
              <w:rPr>
                <w:sz w:val="24"/>
                <w:szCs w:val="24"/>
                <w:lang w:eastAsia="en-US"/>
              </w:rPr>
              <w:t>в</w:t>
            </w:r>
            <w:r w:rsidR="007025DF" w:rsidRPr="003754BB">
              <w:rPr>
                <w:sz w:val="24"/>
                <w:szCs w:val="24"/>
                <w:lang w:eastAsia="en-US"/>
              </w:rPr>
              <w:t>города</w:t>
            </w:r>
            <w:r w:rsidR="007025DF">
              <w:rPr>
                <w:sz w:val="24"/>
                <w:szCs w:val="24"/>
                <w:lang w:eastAsia="en-US"/>
              </w:rPr>
              <w:t>)</w:t>
            </w:r>
          </w:p>
          <w:p w:rsidR="007025DF" w:rsidRDefault="007025DF" w:rsidP="00B223B6">
            <w:pPr>
              <w:pStyle w:val="HeadDoc"/>
              <w:rPr>
                <w:sz w:val="24"/>
                <w:szCs w:val="24"/>
                <w:lang w:eastAsia="en-US"/>
              </w:rPr>
            </w:pPr>
          </w:p>
          <w:p w:rsidR="007025DF" w:rsidRDefault="007025DF" w:rsidP="00B223B6">
            <w:pPr>
              <w:pStyle w:val="HeadDoc"/>
              <w:rPr>
                <w:sz w:val="24"/>
                <w:szCs w:val="24"/>
                <w:lang w:eastAsia="en-US"/>
              </w:rPr>
            </w:pPr>
          </w:p>
          <w:p w:rsidR="007025DF" w:rsidRDefault="007025DF" w:rsidP="00B223B6">
            <w:pPr>
              <w:pStyle w:val="HeadDoc"/>
              <w:rPr>
                <w:sz w:val="24"/>
                <w:szCs w:val="24"/>
                <w:lang w:eastAsia="en-US"/>
              </w:rPr>
            </w:pPr>
          </w:p>
          <w:p w:rsidR="007025DF" w:rsidRPr="003754BB" w:rsidRDefault="007025DF" w:rsidP="00B223B6">
            <w:pPr>
              <w:pStyle w:val="HeadDoc"/>
              <w:rPr>
                <w:sz w:val="24"/>
                <w:szCs w:val="24"/>
                <w:lang w:eastAsia="en-US"/>
              </w:rPr>
            </w:pPr>
          </w:p>
        </w:tc>
        <w:tc>
          <w:tcPr>
            <w:tcW w:w="1984" w:type="dxa"/>
            <w:tcBorders>
              <w:top w:val="single" w:sz="4" w:space="0" w:color="auto"/>
              <w:left w:val="single" w:sz="4" w:space="0" w:color="auto"/>
              <w:right w:val="single" w:sz="4" w:space="0" w:color="auto"/>
            </w:tcBorders>
            <w:vAlign w:val="center"/>
            <w:hideMark/>
          </w:tcPr>
          <w:p w:rsidR="00991C1E" w:rsidRPr="003754BB" w:rsidRDefault="002A5BD9" w:rsidP="00B223B6">
            <w:pPr>
              <w:pStyle w:val="HeadDoc"/>
              <w:jc w:val="center"/>
              <w:rPr>
                <w:sz w:val="24"/>
                <w:szCs w:val="24"/>
                <w:lang w:eastAsia="en-US"/>
              </w:rPr>
            </w:pPr>
            <w:r w:rsidRPr="002A5BD9">
              <w:rPr>
                <w:sz w:val="24"/>
                <w:szCs w:val="24"/>
                <w:lang w:eastAsia="en-US"/>
              </w:rPr>
              <w:t>63 794 600,00</w:t>
            </w:r>
          </w:p>
        </w:tc>
        <w:tc>
          <w:tcPr>
            <w:tcW w:w="1983" w:type="dxa"/>
            <w:tcBorders>
              <w:top w:val="single" w:sz="4" w:space="0" w:color="auto"/>
              <w:left w:val="single" w:sz="4" w:space="0" w:color="auto"/>
              <w:right w:val="single" w:sz="4" w:space="0" w:color="auto"/>
            </w:tcBorders>
            <w:vAlign w:val="center"/>
            <w:hideMark/>
          </w:tcPr>
          <w:p w:rsidR="00991C1E" w:rsidRPr="003754BB" w:rsidRDefault="002A5BD9" w:rsidP="00B223B6">
            <w:pPr>
              <w:pStyle w:val="HeadDoc"/>
              <w:jc w:val="center"/>
              <w:rPr>
                <w:sz w:val="24"/>
                <w:szCs w:val="24"/>
                <w:lang w:eastAsia="en-US"/>
              </w:rPr>
            </w:pPr>
            <w:r w:rsidRPr="002A5BD9">
              <w:rPr>
                <w:sz w:val="24"/>
                <w:szCs w:val="24"/>
                <w:lang w:eastAsia="en-US"/>
              </w:rPr>
              <w:t>65 601 600,00</w:t>
            </w:r>
          </w:p>
        </w:tc>
        <w:tc>
          <w:tcPr>
            <w:tcW w:w="1984" w:type="dxa"/>
            <w:tcBorders>
              <w:top w:val="single" w:sz="4" w:space="0" w:color="auto"/>
              <w:left w:val="single" w:sz="4" w:space="0" w:color="auto"/>
              <w:right w:val="single" w:sz="4" w:space="0" w:color="auto"/>
            </w:tcBorders>
            <w:vAlign w:val="center"/>
            <w:hideMark/>
          </w:tcPr>
          <w:p w:rsidR="00991C1E" w:rsidRPr="003754BB" w:rsidRDefault="002A5BD9" w:rsidP="00B223B6">
            <w:pPr>
              <w:pStyle w:val="HeadDoc"/>
              <w:jc w:val="center"/>
              <w:rPr>
                <w:sz w:val="24"/>
                <w:szCs w:val="24"/>
                <w:lang w:eastAsia="en-US"/>
              </w:rPr>
            </w:pPr>
            <w:r w:rsidRPr="002A5BD9">
              <w:rPr>
                <w:sz w:val="24"/>
                <w:szCs w:val="24"/>
                <w:lang w:eastAsia="en-US"/>
              </w:rPr>
              <w:t>67 452 800,00</w:t>
            </w:r>
          </w:p>
        </w:tc>
      </w:tr>
      <w:tr w:rsidR="00FA631F" w:rsidRPr="003754BB" w:rsidTr="007025DF">
        <w:trPr>
          <w:trHeight w:val="301"/>
          <w:jc w:val="center"/>
        </w:trPr>
        <w:tc>
          <w:tcPr>
            <w:tcW w:w="573" w:type="dxa"/>
            <w:vMerge w:val="restart"/>
            <w:tcBorders>
              <w:top w:val="single" w:sz="4" w:space="0" w:color="auto"/>
              <w:left w:val="single" w:sz="4" w:space="0" w:color="auto"/>
              <w:bottom w:val="single" w:sz="4" w:space="0" w:color="auto"/>
              <w:right w:val="single" w:sz="4" w:space="0" w:color="auto"/>
            </w:tcBorders>
            <w:hideMark/>
          </w:tcPr>
          <w:p w:rsidR="00FA631F" w:rsidRPr="003754BB" w:rsidRDefault="00FA631F" w:rsidP="00B223B6">
            <w:pPr>
              <w:pStyle w:val="HeadDoc"/>
              <w:jc w:val="center"/>
              <w:rPr>
                <w:sz w:val="24"/>
                <w:szCs w:val="24"/>
                <w:lang w:eastAsia="en-US"/>
              </w:rPr>
            </w:pPr>
            <w:r w:rsidRPr="003754BB">
              <w:rPr>
                <w:sz w:val="24"/>
                <w:szCs w:val="24"/>
                <w:lang w:eastAsia="en-US"/>
              </w:rPr>
              <w:lastRenderedPageBreak/>
              <w:t>2.</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A631F" w:rsidRPr="003754BB" w:rsidRDefault="00FA631F" w:rsidP="00B223B6">
            <w:pPr>
              <w:pStyle w:val="HeadDoc"/>
              <w:jc w:val="center"/>
              <w:rPr>
                <w:sz w:val="24"/>
                <w:szCs w:val="24"/>
                <w:lang w:eastAsia="en-US"/>
              </w:rPr>
            </w:pPr>
            <w:r w:rsidRPr="003754BB">
              <w:rPr>
                <w:color w:val="000000"/>
                <w:sz w:val="24"/>
                <w:szCs w:val="24"/>
                <w:lang w:eastAsia="en-US"/>
              </w:rPr>
              <w:t>Проведение комплекса р</w:t>
            </w:r>
            <w:r w:rsidRPr="003754BB">
              <w:rPr>
                <w:color w:val="000000"/>
                <w:sz w:val="24"/>
                <w:szCs w:val="24"/>
                <w:lang w:eastAsia="en-US"/>
              </w:rPr>
              <w:t>а</w:t>
            </w:r>
            <w:r w:rsidRPr="003754BB">
              <w:rPr>
                <w:color w:val="000000"/>
                <w:sz w:val="24"/>
                <w:szCs w:val="24"/>
                <w:lang w:eastAsia="en-US"/>
              </w:rPr>
              <w:t>бот по охране, анализу и предупреждению негати</w:t>
            </w:r>
            <w:r w:rsidRPr="003754BB">
              <w:rPr>
                <w:color w:val="000000"/>
                <w:sz w:val="24"/>
                <w:szCs w:val="24"/>
                <w:lang w:eastAsia="en-US"/>
              </w:rPr>
              <w:t>в</w:t>
            </w:r>
            <w:r w:rsidRPr="003754BB">
              <w:rPr>
                <w:color w:val="000000"/>
                <w:sz w:val="24"/>
                <w:szCs w:val="24"/>
                <w:lang w:eastAsia="en-US"/>
              </w:rPr>
              <w:t>ного воздействия на окр</w:t>
            </w:r>
            <w:r w:rsidRPr="003754BB">
              <w:rPr>
                <w:color w:val="000000"/>
                <w:sz w:val="24"/>
                <w:szCs w:val="24"/>
                <w:lang w:eastAsia="en-US"/>
              </w:rPr>
              <w:t>у</w:t>
            </w:r>
            <w:r w:rsidRPr="003754BB">
              <w:rPr>
                <w:color w:val="000000"/>
                <w:sz w:val="24"/>
                <w:szCs w:val="24"/>
                <w:lang w:eastAsia="en-US"/>
              </w:rPr>
              <w:t>жающую среду города</w:t>
            </w:r>
          </w:p>
        </w:tc>
        <w:tc>
          <w:tcPr>
            <w:tcW w:w="5645" w:type="dxa"/>
            <w:tcBorders>
              <w:top w:val="single" w:sz="4" w:space="0" w:color="auto"/>
              <w:left w:val="single" w:sz="4" w:space="0" w:color="auto"/>
              <w:right w:val="single" w:sz="4" w:space="0" w:color="auto"/>
            </w:tcBorders>
            <w:hideMark/>
          </w:tcPr>
          <w:p w:rsidR="00FA631F" w:rsidRPr="003754BB" w:rsidRDefault="00FA631F" w:rsidP="00B223B6">
            <w:pPr>
              <w:pStyle w:val="HeadDoc"/>
              <w:rPr>
                <w:sz w:val="24"/>
                <w:szCs w:val="24"/>
                <w:lang w:eastAsia="en-US"/>
              </w:rPr>
            </w:pPr>
            <w:r w:rsidRPr="003754BB">
              <w:rPr>
                <w:sz w:val="24"/>
                <w:szCs w:val="24"/>
                <w:lang w:eastAsia="en-US"/>
              </w:rPr>
              <w:t>Всего, в том числе:</w:t>
            </w:r>
          </w:p>
        </w:tc>
        <w:tc>
          <w:tcPr>
            <w:tcW w:w="1984" w:type="dxa"/>
            <w:tcBorders>
              <w:top w:val="single" w:sz="4" w:space="0" w:color="auto"/>
              <w:left w:val="single" w:sz="4" w:space="0" w:color="auto"/>
              <w:right w:val="single" w:sz="4" w:space="0" w:color="auto"/>
            </w:tcBorders>
            <w:vAlign w:val="center"/>
            <w:hideMark/>
          </w:tcPr>
          <w:p w:rsidR="00FA631F" w:rsidRPr="003754BB" w:rsidRDefault="002A5BD9" w:rsidP="00B223B6">
            <w:pPr>
              <w:pStyle w:val="HeadDoc"/>
              <w:jc w:val="center"/>
              <w:rPr>
                <w:sz w:val="24"/>
                <w:szCs w:val="24"/>
                <w:lang w:eastAsia="en-US"/>
              </w:rPr>
            </w:pPr>
            <w:r>
              <w:rPr>
                <w:sz w:val="24"/>
                <w:szCs w:val="24"/>
                <w:lang w:eastAsia="en-US"/>
              </w:rPr>
              <w:t>6 000 000,00</w:t>
            </w:r>
          </w:p>
        </w:tc>
        <w:tc>
          <w:tcPr>
            <w:tcW w:w="1983" w:type="dxa"/>
            <w:tcBorders>
              <w:top w:val="single" w:sz="4" w:space="0" w:color="auto"/>
              <w:left w:val="single" w:sz="4" w:space="0" w:color="auto"/>
              <w:right w:val="single" w:sz="4" w:space="0" w:color="auto"/>
            </w:tcBorders>
            <w:vAlign w:val="center"/>
            <w:hideMark/>
          </w:tcPr>
          <w:p w:rsidR="00FA631F" w:rsidRPr="003754BB" w:rsidRDefault="002A5BD9" w:rsidP="00B223B6">
            <w:pPr>
              <w:pStyle w:val="HeadDoc"/>
              <w:jc w:val="center"/>
              <w:rPr>
                <w:sz w:val="24"/>
                <w:szCs w:val="24"/>
                <w:lang w:eastAsia="en-US"/>
              </w:rPr>
            </w:pPr>
            <w:r w:rsidRPr="002A5BD9">
              <w:rPr>
                <w:sz w:val="24"/>
                <w:szCs w:val="24"/>
                <w:lang w:eastAsia="en-US"/>
              </w:rPr>
              <w:t>6 000 000,00</w:t>
            </w:r>
          </w:p>
        </w:tc>
        <w:tc>
          <w:tcPr>
            <w:tcW w:w="1984" w:type="dxa"/>
            <w:tcBorders>
              <w:top w:val="single" w:sz="4" w:space="0" w:color="auto"/>
              <w:left w:val="single" w:sz="4" w:space="0" w:color="auto"/>
              <w:right w:val="single" w:sz="4" w:space="0" w:color="auto"/>
            </w:tcBorders>
            <w:vAlign w:val="center"/>
            <w:hideMark/>
          </w:tcPr>
          <w:p w:rsidR="00FA631F" w:rsidRPr="003754BB" w:rsidRDefault="002A5BD9" w:rsidP="00B223B6">
            <w:pPr>
              <w:pStyle w:val="HeadDoc"/>
              <w:jc w:val="center"/>
              <w:rPr>
                <w:sz w:val="24"/>
                <w:szCs w:val="24"/>
                <w:lang w:eastAsia="en-US"/>
              </w:rPr>
            </w:pPr>
            <w:r w:rsidRPr="002A5BD9">
              <w:rPr>
                <w:sz w:val="24"/>
                <w:szCs w:val="24"/>
                <w:lang w:eastAsia="en-US"/>
              </w:rPr>
              <w:t>6 000 000,00</w:t>
            </w:r>
          </w:p>
        </w:tc>
      </w:tr>
      <w:tr w:rsidR="00961AD4" w:rsidRPr="003754BB" w:rsidTr="00B3003E">
        <w:trPr>
          <w:trHeight w:val="762"/>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564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МКУ «Комитет охраны окружающей среды и пр</w:t>
            </w:r>
            <w:r w:rsidRPr="003754BB">
              <w:rPr>
                <w:sz w:val="24"/>
                <w:szCs w:val="24"/>
                <w:lang w:eastAsia="en-US"/>
              </w:rPr>
              <w:t>и</w:t>
            </w:r>
            <w:r w:rsidRPr="003754BB">
              <w:rPr>
                <w:sz w:val="24"/>
                <w:szCs w:val="24"/>
                <w:lang w:eastAsia="en-US"/>
              </w:rPr>
              <w:t>родных ресурсов города Нижнего Новгорода»</w:t>
            </w:r>
            <w:r w:rsidR="007025DF">
              <w:rPr>
                <w:sz w:val="24"/>
                <w:szCs w:val="24"/>
                <w:lang w:eastAsia="en-US"/>
              </w:rPr>
              <w:t xml:space="preserve"> (</w:t>
            </w:r>
            <w:r w:rsidR="007025DF" w:rsidRPr="003754BB">
              <w:rPr>
                <w:sz w:val="24"/>
                <w:szCs w:val="24"/>
                <w:lang w:eastAsia="en-US"/>
              </w:rPr>
              <w:t>Д</w:t>
            </w:r>
            <w:r w:rsidR="007025DF" w:rsidRPr="003754BB">
              <w:rPr>
                <w:sz w:val="24"/>
                <w:szCs w:val="24"/>
                <w:lang w:eastAsia="en-US"/>
              </w:rPr>
              <w:t>е</w:t>
            </w:r>
            <w:r w:rsidR="007025DF" w:rsidRPr="003754BB">
              <w:rPr>
                <w:sz w:val="24"/>
                <w:szCs w:val="24"/>
                <w:lang w:eastAsia="en-US"/>
              </w:rPr>
              <w:t>партамент благоустройства и доро</w:t>
            </w:r>
            <w:r w:rsidR="007025DF" w:rsidRPr="003754BB">
              <w:rPr>
                <w:sz w:val="24"/>
                <w:szCs w:val="24"/>
                <w:lang w:eastAsia="en-US"/>
              </w:rPr>
              <w:t>ж</w:t>
            </w:r>
            <w:r w:rsidR="007025DF" w:rsidRPr="003754BB">
              <w:rPr>
                <w:sz w:val="24"/>
                <w:szCs w:val="24"/>
                <w:lang w:eastAsia="en-US"/>
              </w:rPr>
              <w:t>ного хозяйства администрации города Нижнего Но</w:t>
            </w:r>
            <w:r w:rsidR="007025DF" w:rsidRPr="003754BB">
              <w:rPr>
                <w:sz w:val="24"/>
                <w:szCs w:val="24"/>
                <w:lang w:eastAsia="en-US"/>
              </w:rPr>
              <w:t>в</w:t>
            </w:r>
            <w:r w:rsidR="007025DF" w:rsidRPr="003754BB">
              <w:rPr>
                <w:sz w:val="24"/>
                <w:szCs w:val="24"/>
                <w:lang w:eastAsia="en-US"/>
              </w:rPr>
              <w:t>города</w:t>
            </w:r>
            <w:r w:rsidR="007025DF">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6 000 000,00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6 000 000,00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6 000 000,00</w:t>
            </w:r>
          </w:p>
        </w:tc>
      </w:tr>
      <w:tr w:rsidR="00FA631F" w:rsidRPr="003754BB" w:rsidTr="007025DF">
        <w:trPr>
          <w:trHeight w:val="267"/>
          <w:jc w:val="center"/>
        </w:trPr>
        <w:tc>
          <w:tcPr>
            <w:tcW w:w="573" w:type="dxa"/>
            <w:vMerge w:val="restart"/>
            <w:tcBorders>
              <w:top w:val="single" w:sz="4" w:space="0" w:color="auto"/>
              <w:left w:val="single" w:sz="4" w:space="0" w:color="auto"/>
              <w:bottom w:val="single" w:sz="4" w:space="0" w:color="auto"/>
              <w:right w:val="single" w:sz="4" w:space="0" w:color="auto"/>
            </w:tcBorders>
            <w:hideMark/>
          </w:tcPr>
          <w:p w:rsidR="00FA631F" w:rsidRPr="003754BB" w:rsidRDefault="00FA631F" w:rsidP="00B223B6">
            <w:pPr>
              <w:pStyle w:val="HeadDoc"/>
              <w:jc w:val="center"/>
              <w:rPr>
                <w:sz w:val="24"/>
                <w:szCs w:val="24"/>
                <w:lang w:eastAsia="en-US"/>
              </w:rPr>
            </w:pPr>
            <w:r w:rsidRPr="003754BB">
              <w:rPr>
                <w:sz w:val="24"/>
                <w:szCs w:val="24"/>
                <w:lang w:eastAsia="en-US"/>
              </w:rPr>
              <w:t>3.</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A631F" w:rsidRPr="003754BB" w:rsidRDefault="00FA631F" w:rsidP="00B223B6">
            <w:pPr>
              <w:pStyle w:val="HeadDoc"/>
              <w:jc w:val="center"/>
              <w:rPr>
                <w:sz w:val="24"/>
                <w:szCs w:val="24"/>
                <w:lang w:eastAsia="en-US"/>
              </w:rPr>
            </w:pPr>
            <w:r w:rsidRPr="003754BB">
              <w:rPr>
                <w:sz w:val="24"/>
                <w:szCs w:val="24"/>
                <w:lang w:eastAsia="en-US"/>
              </w:rPr>
              <w:t>Расходы на обеспечение деятельности МКУ «Ком</w:t>
            </w:r>
            <w:r w:rsidRPr="003754BB">
              <w:rPr>
                <w:sz w:val="24"/>
                <w:szCs w:val="24"/>
                <w:lang w:eastAsia="en-US"/>
              </w:rPr>
              <w:t>и</w:t>
            </w:r>
            <w:r w:rsidRPr="003754BB">
              <w:rPr>
                <w:sz w:val="24"/>
                <w:szCs w:val="24"/>
                <w:lang w:eastAsia="en-US"/>
              </w:rPr>
              <w:t>тет охраны окружающей среды и природных ресу</w:t>
            </w:r>
            <w:r w:rsidRPr="003754BB">
              <w:rPr>
                <w:sz w:val="24"/>
                <w:szCs w:val="24"/>
                <w:lang w:eastAsia="en-US"/>
              </w:rPr>
              <w:t>р</w:t>
            </w:r>
            <w:r w:rsidRPr="003754BB">
              <w:rPr>
                <w:sz w:val="24"/>
                <w:szCs w:val="24"/>
                <w:lang w:eastAsia="en-US"/>
              </w:rPr>
              <w:t>сов города Нижнего Но</w:t>
            </w:r>
            <w:r w:rsidRPr="003754BB">
              <w:rPr>
                <w:sz w:val="24"/>
                <w:szCs w:val="24"/>
                <w:lang w:eastAsia="en-US"/>
              </w:rPr>
              <w:t>в</w:t>
            </w:r>
            <w:r w:rsidRPr="003754BB">
              <w:rPr>
                <w:sz w:val="24"/>
                <w:szCs w:val="24"/>
                <w:lang w:eastAsia="en-US"/>
              </w:rPr>
              <w:t>города»</w:t>
            </w:r>
          </w:p>
        </w:tc>
        <w:tc>
          <w:tcPr>
            <w:tcW w:w="5645" w:type="dxa"/>
            <w:tcBorders>
              <w:top w:val="single" w:sz="4" w:space="0" w:color="auto"/>
              <w:left w:val="single" w:sz="4" w:space="0" w:color="auto"/>
              <w:right w:val="single" w:sz="4" w:space="0" w:color="auto"/>
            </w:tcBorders>
            <w:hideMark/>
          </w:tcPr>
          <w:p w:rsidR="002A5BD9" w:rsidRPr="003754BB" w:rsidRDefault="00FA631F" w:rsidP="00B3003E">
            <w:pPr>
              <w:pStyle w:val="HeadDoc"/>
              <w:rPr>
                <w:sz w:val="24"/>
                <w:szCs w:val="24"/>
                <w:lang w:eastAsia="en-US"/>
              </w:rPr>
            </w:pPr>
            <w:r w:rsidRPr="003754BB">
              <w:rPr>
                <w:sz w:val="24"/>
                <w:szCs w:val="24"/>
                <w:lang w:eastAsia="en-US"/>
              </w:rPr>
              <w:t>Всего, в том числе:</w:t>
            </w:r>
          </w:p>
        </w:tc>
        <w:tc>
          <w:tcPr>
            <w:tcW w:w="1984" w:type="dxa"/>
            <w:tcBorders>
              <w:top w:val="single" w:sz="4" w:space="0" w:color="auto"/>
              <w:left w:val="single" w:sz="4" w:space="0" w:color="auto"/>
              <w:right w:val="single" w:sz="4" w:space="0" w:color="auto"/>
            </w:tcBorders>
            <w:vAlign w:val="center"/>
            <w:hideMark/>
          </w:tcPr>
          <w:p w:rsidR="00FA631F" w:rsidRPr="003754BB" w:rsidRDefault="002A5BD9" w:rsidP="00B223B6">
            <w:pPr>
              <w:pStyle w:val="HeadDoc"/>
              <w:jc w:val="center"/>
              <w:rPr>
                <w:sz w:val="24"/>
                <w:szCs w:val="24"/>
                <w:lang w:eastAsia="en-US"/>
              </w:rPr>
            </w:pPr>
            <w:r>
              <w:rPr>
                <w:sz w:val="24"/>
                <w:szCs w:val="24"/>
                <w:lang w:eastAsia="en-US"/>
              </w:rPr>
              <w:t>27 585 600,00</w:t>
            </w:r>
          </w:p>
        </w:tc>
        <w:tc>
          <w:tcPr>
            <w:tcW w:w="1983" w:type="dxa"/>
            <w:tcBorders>
              <w:top w:val="single" w:sz="4" w:space="0" w:color="auto"/>
              <w:left w:val="single" w:sz="4" w:space="0" w:color="auto"/>
              <w:right w:val="single" w:sz="4" w:space="0" w:color="auto"/>
            </w:tcBorders>
            <w:vAlign w:val="center"/>
            <w:hideMark/>
          </w:tcPr>
          <w:p w:rsidR="00FA631F" w:rsidRPr="003754BB" w:rsidRDefault="002A5BD9" w:rsidP="00B223B6">
            <w:pPr>
              <w:pStyle w:val="HeadDoc"/>
              <w:jc w:val="center"/>
              <w:rPr>
                <w:sz w:val="24"/>
                <w:szCs w:val="24"/>
                <w:lang w:eastAsia="en-US"/>
              </w:rPr>
            </w:pPr>
            <w:r>
              <w:rPr>
                <w:sz w:val="24"/>
                <w:szCs w:val="24"/>
                <w:lang w:eastAsia="en-US"/>
              </w:rPr>
              <w:t>28 441 400,00</w:t>
            </w:r>
          </w:p>
        </w:tc>
        <w:tc>
          <w:tcPr>
            <w:tcW w:w="1984" w:type="dxa"/>
            <w:tcBorders>
              <w:top w:val="single" w:sz="4" w:space="0" w:color="auto"/>
              <w:left w:val="single" w:sz="4" w:space="0" w:color="auto"/>
              <w:right w:val="single" w:sz="4" w:space="0" w:color="auto"/>
            </w:tcBorders>
            <w:vAlign w:val="center"/>
            <w:hideMark/>
          </w:tcPr>
          <w:p w:rsidR="00FA631F" w:rsidRPr="003754BB" w:rsidRDefault="002A5BD9" w:rsidP="00B223B6">
            <w:pPr>
              <w:pStyle w:val="HeadDoc"/>
              <w:jc w:val="center"/>
              <w:rPr>
                <w:sz w:val="24"/>
                <w:szCs w:val="24"/>
                <w:lang w:eastAsia="en-US"/>
              </w:rPr>
            </w:pPr>
            <w:r>
              <w:rPr>
                <w:sz w:val="24"/>
                <w:szCs w:val="24"/>
                <w:lang w:eastAsia="en-US"/>
              </w:rPr>
              <w:t>29 283 900,00</w:t>
            </w:r>
          </w:p>
        </w:tc>
      </w:tr>
      <w:tr w:rsidR="00961AD4" w:rsidRPr="003754BB" w:rsidTr="00B3003E">
        <w:trPr>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564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МКУ «Комитет охраны окружающей среды и пр</w:t>
            </w:r>
            <w:r w:rsidRPr="003754BB">
              <w:rPr>
                <w:sz w:val="24"/>
                <w:szCs w:val="24"/>
                <w:lang w:eastAsia="en-US"/>
              </w:rPr>
              <w:t>и</w:t>
            </w:r>
            <w:r w:rsidRPr="003754BB">
              <w:rPr>
                <w:sz w:val="24"/>
                <w:szCs w:val="24"/>
                <w:lang w:eastAsia="en-US"/>
              </w:rPr>
              <w:t>родных ресурсов города Нижнего Новгорода»</w:t>
            </w:r>
            <w:r w:rsidR="007025DF">
              <w:rPr>
                <w:sz w:val="24"/>
                <w:szCs w:val="24"/>
                <w:lang w:eastAsia="en-US"/>
              </w:rPr>
              <w:t xml:space="preserve"> (</w:t>
            </w:r>
            <w:r w:rsidR="007025DF" w:rsidRPr="003754BB">
              <w:rPr>
                <w:sz w:val="24"/>
                <w:szCs w:val="24"/>
                <w:lang w:eastAsia="en-US"/>
              </w:rPr>
              <w:t>Д</w:t>
            </w:r>
            <w:r w:rsidR="007025DF" w:rsidRPr="003754BB">
              <w:rPr>
                <w:sz w:val="24"/>
                <w:szCs w:val="24"/>
                <w:lang w:eastAsia="en-US"/>
              </w:rPr>
              <w:t>е</w:t>
            </w:r>
            <w:r w:rsidR="007025DF" w:rsidRPr="003754BB">
              <w:rPr>
                <w:sz w:val="24"/>
                <w:szCs w:val="24"/>
                <w:lang w:eastAsia="en-US"/>
              </w:rPr>
              <w:t>партамент благоустройства и доро</w:t>
            </w:r>
            <w:r w:rsidR="007025DF" w:rsidRPr="003754BB">
              <w:rPr>
                <w:sz w:val="24"/>
                <w:szCs w:val="24"/>
                <w:lang w:eastAsia="en-US"/>
              </w:rPr>
              <w:t>ж</w:t>
            </w:r>
            <w:r w:rsidR="007025DF" w:rsidRPr="003754BB">
              <w:rPr>
                <w:sz w:val="24"/>
                <w:szCs w:val="24"/>
                <w:lang w:eastAsia="en-US"/>
              </w:rPr>
              <w:t>ного хозяйства администрации города Нижнего Но</w:t>
            </w:r>
            <w:r w:rsidR="007025DF" w:rsidRPr="003754BB">
              <w:rPr>
                <w:sz w:val="24"/>
                <w:szCs w:val="24"/>
                <w:lang w:eastAsia="en-US"/>
              </w:rPr>
              <w:t>в</w:t>
            </w:r>
            <w:r w:rsidR="007025DF" w:rsidRPr="003754BB">
              <w:rPr>
                <w:sz w:val="24"/>
                <w:szCs w:val="24"/>
                <w:lang w:eastAsia="en-US"/>
              </w:rPr>
              <w:t>города</w:t>
            </w:r>
            <w:r w:rsidR="007025DF">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27 585 600,00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28 441 400,00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29 283 900,00</w:t>
            </w:r>
          </w:p>
        </w:tc>
      </w:tr>
      <w:tr w:rsidR="00961AD4" w:rsidRPr="003754BB" w:rsidTr="00B3003E">
        <w:trPr>
          <w:jc w:val="center"/>
        </w:trPr>
        <w:tc>
          <w:tcPr>
            <w:tcW w:w="573" w:type="dxa"/>
            <w:vMerge w:val="restart"/>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4.</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61AD4" w:rsidRPr="003754BB" w:rsidRDefault="00961AD4" w:rsidP="00991C1E">
            <w:pPr>
              <w:pStyle w:val="HeadDoc"/>
              <w:jc w:val="center"/>
              <w:rPr>
                <w:sz w:val="24"/>
                <w:szCs w:val="24"/>
                <w:lang w:eastAsia="en-US"/>
              </w:rPr>
            </w:pPr>
            <w:r w:rsidRPr="003754BB">
              <w:rPr>
                <w:sz w:val="24"/>
                <w:szCs w:val="24"/>
                <w:lang w:eastAsia="en-US"/>
              </w:rPr>
              <w:t xml:space="preserve">Проведение мероприятий по </w:t>
            </w:r>
            <w:r w:rsidR="00991C1E" w:rsidRPr="003754BB">
              <w:rPr>
                <w:sz w:val="24"/>
                <w:szCs w:val="24"/>
                <w:lang w:eastAsia="en-US"/>
              </w:rPr>
              <w:t xml:space="preserve">отлову и содержанию </w:t>
            </w:r>
            <w:r w:rsidRPr="003754BB">
              <w:rPr>
                <w:sz w:val="24"/>
                <w:szCs w:val="24"/>
                <w:lang w:eastAsia="en-US"/>
              </w:rPr>
              <w:t>безнадзорных животных.</w:t>
            </w:r>
          </w:p>
        </w:tc>
        <w:tc>
          <w:tcPr>
            <w:tcW w:w="564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Всего, в том числе:</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2A5BD9" w:rsidP="00B223B6">
            <w:pPr>
              <w:pStyle w:val="HeadDoc"/>
              <w:jc w:val="center"/>
              <w:rPr>
                <w:sz w:val="24"/>
                <w:szCs w:val="24"/>
                <w:lang w:eastAsia="en-US"/>
              </w:rPr>
            </w:pPr>
            <w:r w:rsidRPr="002A5BD9">
              <w:rPr>
                <w:sz w:val="24"/>
                <w:szCs w:val="24"/>
                <w:lang w:eastAsia="en-US"/>
              </w:rPr>
              <w:t>10 123 700,00</w:t>
            </w:r>
          </w:p>
        </w:tc>
        <w:tc>
          <w:tcPr>
            <w:tcW w:w="1983" w:type="dxa"/>
            <w:tcBorders>
              <w:top w:val="single" w:sz="4" w:space="0" w:color="auto"/>
              <w:left w:val="single" w:sz="4" w:space="0" w:color="auto"/>
              <w:bottom w:val="single" w:sz="4" w:space="0" w:color="auto"/>
              <w:right w:val="single" w:sz="4" w:space="0" w:color="auto"/>
            </w:tcBorders>
            <w:hideMark/>
          </w:tcPr>
          <w:p w:rsidR="00961AD4" w:rsidRPr="003754BB" w:rsidRDefault="002A5BD9" w:rsidP="00B223B6">
            <w:pPr>
              <w:pStyle w:val="HeadDoc"/>
              <w:jc w:val="center"/>
              <w:rPr>
                <w:sz w:val="24"/>
                <w:szCs w:val="24"/>
                <w:lang w:eastAsia="en-US"/>
              </w:rPr>
            </w:pPr>
            <w:r w:rsidRPr="002A5BD9">
              <w:rPr>
                <w:sz w:val="24"/>
                <w:szCs w:val="24"/>
                <w:lang w:eastAsia="en-US"/>
              </w:rPr>
              <w:t>10 123 700,00</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2A5BD9" w:rsidP="00B223B6">
            <w:pPr>
              <w:pStyle w:val="HeadDoc"/>
              <w:jc w:val="center"/>
              <w:rPr>
                <w:sz w:val="24"/>
                <w:szCs w:val="24"/>
                <w:lang w:eastAsia="en-US"/>
              </w:rPr>
            </w:pPr>
            <w:r w:rsidRPr="002A5BD9">
              <w:rPr>
                <w:sz w:val="24"/>
                <w:szCs w:val="24"/>
                <w:lang w:eastAsia="en-US"/>
              </w:rPr>
              <w:t>10 123 700,00</w:t>
            </w:r>
          </w:p>
        </w:tc>
      </w:tr>
      <w:tr w:rsidR="00961AD4" w:rsidRPr="003754BB" w:rsidTr="00B3003E">
        <w:trPr>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5645"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Департамент благоустройства и дорожного хозяйства администрации города Нижнего Новгорода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10 123 700,00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10 123 700,00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10 123 700,00</w:t>
            </w:r>
          </w:p>
        </w:tc>
      </w:tr>
    </w:tbl>
    <w:p w:rsidR="00FA631F" w:rsidRDefault="003754BB" w:rsidP="002A5BD9">
      <w:pPr>
        <w:jc w:val="right"/>
        <w:rPr>
          <w:bCs/>
          <w:color w:val="26282F"/>
          <w:szCs w:val="28"/>
        </w:rPr>
      </w:pPr>
      <w:bookmarkStart w:id="2" w:name="P1378"/>
      <w:bookmarkEnd w:id="2"/>
      <w:r>
        <w:rPr>
          <w:bCs/>
          <w:color w:val="26282F"/>
          <w:szCs w:val="28"/>
        </w:rPr>
        <w:t xml:space="preserve">           </w:t>
      </w:r>
    </w:p>
    <w:p w:rsidR="00961AD4" w:rsidRPr="00C436B3" w:rsidRDefault="00961AD4" w:rsidP="00961AD4">
      <w:pPr>
        <w:jc w:val="right"/>
        <w:rPr>
          <w:bCs/>
          <w:color w:val="000000" w:themeColor="text1"/>
          <w:szCs w:val="28"/>
        </w:rPr>
      </w:pPr>
      <w:r w:rsidRPr="00C436B3">
        <w:rPr>
          <w:bCs/>
          <w:color w:val="000000" w:themeColor="text1"/>
          <w:szCs w:val="28"/>
        </w:rPr>
        <w:t>Таблица 5</w:t>
      </w:r>
    </w:p>
    <w:p w:rsidR="00961AD4" w:rsidRPr="00C436B3" w:rsidRDefault="00961AD4" w:rsidP="00B223B6">
      <w:pPr>
        <w:ind w:firstLine="0"/>
        <w:jc w:val="center"/>
        <w:rPr>
          <w:bCs/>
          <w:color w:val="000000" w:themeColor="text1"/>
          <w:szCs w:val="28"/>
        </w:rPr>
      </w:pPr>
      <w:r w:rsidRPr="00C436B3">
        <w:rPr>
          <w:bCs/>
          <w:color w:val="000000" w:themeColor="text1"/>
          <w:szCs w:val="28"/>
        </w:rPr>
        <w:t>Прогнозная оценка расходов на реализацию программы за счет всех источников.</w:t>
      </w:r>
    </w:p>
    <w:p w:rsidR="00961AD4" w:rsidRDefault="00961AD4" w:rsidP="00961AD4">
      <w:pPr>
        <w:jc w:val="center"/>
        <w:rPr>
          <w:bCs/>
          <w:color w:val="26282F"/>
          <w:szCs w:val="28"/>
        </w:rPr>
      </w:pPr>
    </w:p>
    <w:tbl>
      <w:tblPr>
        <w:tblW w:w="148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402"/>
        <w:gridCol w:w="4816"/>
        <w:gridCol w:w="1984"/>
        <w:gridCol w:w="1983"/>
        <w:gridCol w:w="1984"/>
      </w:tblGrid>
      <w:tr w:rsidR="00961AD4" w:rsidRPr="003754BB" w:rsidTr="00B223B6">
        <w:trPr>
          <w:trHeight w:val="516"/>
        </w:trPr>
        <w:tc>
          <w:tcPr>
            <w:tcW w:w="709" w:type="dxa"/>
            <w:vMerge w:val="restart"/>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 п/п</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Наименование программы, основного мероприятия</w:t>
            </w:r>
          </w:p>
        </w:tc>
        <w:tc>
          <w:tcPr>
            <w:tcW w:w="4816" w:type="dxa"/>
            <w:vMerge w:val="restart"/>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Источник финансирования/ ответственный исполнитель, соисполнитель, участник</w:t>
            </w:r>
          </w:p>
        </w:tc>
        <w:tc>
          <w:tcPr>
            <w:tcW w:w="5951" w:type="dxa"/>
            <w:gridSpan w:val="3"/>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Объем финансового обеспечения, руб.</w:t>
            </w:r>
          </w:p>
        </w:tc>
      </w:tr>
      <w:tr w:rsidR="00961AD4" w:rsidRPr="003754BB" w:rsidTr="007025DF">
        <w:trPr>
          <w:trHeight w:val="2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4816"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2018</w:t>
            </w:r>
            <w:r w:rsidRPr="003754BB">
              <w:rPr>
                <w:sz w:val="24"/>
                <w:szCs w:val="24"/>
                <w:lang w:val="en-US" w:eastAsia="en-US"/>
              </w:rPr>
              <w:t xml:space="preserve"> </w:t>
            </w:r>
            <w:r w:rsidRPr="003754BB">
              <w:rPr>
                <w:sz w:val="24"/>
                <w:szCs w:val="24"/>
                <w:lang w:eastAsia="en-US"/>
              </w:rPr>
              <w:t>год</w:t>
            </w:r>
          </w:p>
        </w:tc>
        <w:tc>
          <w:tcPr>
            <w:tcW w:w="1983"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2019 год</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2020 год</w:t>
            </w:r>
          </w:p>
        </w:tc>
      </w:tr>
      <w:tr w:rsidR="00961AD4" w:rsidRPr="003754BB" w:rsidTr="00B223B6">
        <w:tc>
          <w:tcPr>
            <w:tcW w:w="709"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2</w:t>
            </w: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4</w:t>
            </w:r>
          </w:p>
        </w:tc>
        <w:tc>
          <w:tcPr>
            <w:tcW w:w="1983"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6</w:t>
            </w:r>
          </w:p>
        </w:tc>
      </w:tr>
      <w:tr w:rsidR="00961AD4" w:rsidRPr="003754BB" w:rsidTr="00B223B6">
        <w:tc>
          <w:tcPr>
            <w:tcW w:w="4111" w:type="dxa"/>
            <w:gridSpan w:val="2"/>
            <w:vMerge w:val="restart"/>
            <w:tcBorders>
              <w:top w:val="single" w:sz="4" w:space="0" w:color="auto"/>
              <w:left w:val="single" w:sz="4" w:space="0" w:color="auto"/>
              <w:bottom w:val="single" w:sz="4" w:space="0" w:color="auto"/>
              <w:right w:val="single" w:sz="4" w:space="0" w:color="auto"/>
            </w:tcBorders>
            <w:hideMark/>
          </w:tcPr>
          <w:p w:rsidR="00961AD4" w:rsidRPr="003754BB" w:rsidRDefault="00961AD4" w:rsidP="007025DF">
            <w:pPr>
              <w:pStyle w:val="HeadDoc"/>
              <w:jc w:val="left"/>
              <w:rPr>
                <w:sz w:val="24"/>
                <w:szCs w:val="24"/>
                <w:lang w:eastAsia="en-US"/>
              </w:rPr>
            </w:pPr>
            <w:r w:rsidRPr="003754BB">
              <w:rPr>
                <w:sz w:val="24"/>
                <w:szCs w:val="24"/>
                <w:lang w:eastAsia="en-US"/>
              </w:rPr>
              <w:t xml:space="preserve">Муниципальная программа. </w:t>
            </w:r>
          </w:p>
          <w:p w:rsidR="00C436B3" w:rsidRPr="003754BB" w:rsidRDefault="00961AD4" w:rsidP="007025DF">
            <w:pPr>
              <w:pStyle w:val="HeadDoc"/>
              <w:jc w:val="left"/>
              <w:rPr>
                <w:sz w:val="24"/>
                <w:szCs w:val="24"/>
                <w:lang w:eastAsia="en-US"/>
              </w:rPr>
            </w:pPr>
            <w:r w:rsidRPr="003754BB">
              <w:rPr>
                <w:sz w:val="24"/>
                <w:szCs w:val="24"/>
                <w:lang w:eastAsia="en-US"/>
              </w:rPr>
              <w:t>Охрана окружающей среды города Нижнего Новгорода</w:t>
            </w: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Всего (1)+(2)+(3)+(4)</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2A5BD9" w:rsidP="00B223B6">
            <w:pPr>
              <w:pStyle w:val="HeadDoc"/>
              <w:jc w:val="center"/>
              <w:rPr>
                <w:sz w:val="24"/>
                <w:szCs w:val="24"/>
                <w:lang w:eastAsia="en-US"/>
              </w:rPr>
            </w:pPr>
            <w:r w:rsidRPr="002A5BD9">
              <w:rPr>
                <w:sz w:val="24"/>
                <w:szCs w:val="24"/>
                <w:lang w:eastAsia="en-US"/>
              </w:rPr>
              <w:t>107 503 900,00</w:t>
            </w:r>
          </w:p>
        </w:tc>
        <w:tc>
          <w:tcPr>
            <w:tcW w:w="1983" w:type="dxa"/>
            <w:tcBorders>
              <w:top w:val="single" w:sz="4" w:space="0" w:color="auto"/>
              <w:left w:val="single" w:sz="4" w:space="0" w:color="auto"/>
              <w:bottom w:val="single" w:sz="4" w:space="0" w:color="auto"/>
              <w:right w:val="single" w:sz="4" w:space="0" w:color="auto"/>
            </w:tcBorders>
            <w:hideMark/>
          </w:tcPr>
          <w:p w:rsidR="00961AD4" w:rsidRPr="003754BB" w:rsidRDefault="002A5BD9" w:rsidP="00B223B6">
            <w:pPr>
              <w:pStyle w:val="HeadDoc"/>
              <w:jc w:val="center"/>
              <w:rPr>
                <w:sz w:val="24"/>
                <w:szCs w:val="24"/>
                <w:lang w:eastAsia="en-US"/>
              </w:rPr>
            </w:pPr>
            <w:r w:rsidRPr="002A5BD9">
              <w:rPr>
                <w:sz w:val="24"/>
                <w:szCs w:val="24"/>
                <w:lang w:eastAsia="en-US"/>
              </w:rPr>
              <w:t>110 166 700,00</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2A5BD9" w:rsidP="00B223B6">
            <w:pPr>
              <w:pStyle w:val="HeadDoc"/>
              <w:jc w:val="center"/>
              <w:rPr>
                <w:sz w:val="24"/>
                <w:szCs w:val="24"/>
                <w:lang w:eastAsia="en-US"/>
              </w:rPr>
            </w:pPr>
            <w:r>
              <w:rPr>
                <w:sz w:val="24"/>
                <w:szCs w:val="24"/>
                <w:lang w:eastAsia="en-US"/>
              </w:rPr>
              <w:t>112 860 400,00</w:t>
            </w:r>
          </w:p>
        </w:tc>
      </w:tr>
      <w:tr w:rsidR="00961AD4" w:rsidRPr="003754BB" w:rsidTr="00B223B6">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(1) собственные городские средства, в том числе:</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2A5BD9" w:rsidP="00B223B6">
            <w:pPr>
              <w:pStyle w:val="HeadDoc"/>
              <w:jc w:val="center"/>
              <w:rPr>
                <w:sz w:val="24"/>
                <w:szCs w:val="24"/>
                <w:lang w:eastAsia="en-US"/>
              </w:rPr>
            </w:pPr>
            <w:r>
              <w:rPr>
                <w:sz w:val="24"/>
                <w:szCs w:val="24"/>
                <w:lang w:eastAsia="en-US"/>
              </w:rPr>
              <w:t>97 380 200,00</w:t>
            </w:r>
          </w:p>
        </w:tc>
        <w:tc>
          <w:tcPr>
            <w:tcW w:w="1983" w:type="dxa"/>
            <w:tcBorders>
              <w:top w:val="single" w:sz="4" w:space="0" w:color="auto"/>
              <w:left w:val="single" w:sz="4" w:space="0" w:color="auto"/>
              <w:bottom w:val="single" w:sz="4" w:space="0" w:color="auto"/>
              <w:right w:val="single" w:sz="4" w:space="0" w:color="auto"/>
            </w:tcBorders>
            <w:hideMark/>
          </w:tcPr>
          <w:p w:rsidR="00961AD4" w:rsidRPr="003754BB" w:rsidRDefault="002A5BD9" w:rsidP="00B223B6">
            <w:pPr>
              <w:pStyle w:val="HeadDoc"/>
              <w:jc w:val="center"/>
              <w:rPr>
                <w:sz w:val="24"/>
                <w:szCs w:val="24"/>
                <w:lang w:eastAsia="en-US"/>
              </w:rPr>
            </w:pPr>
            <w:r>
              <w:rPr>
                <w:sz w:val="24"/>
                <w:szCs w:val="24"/>
                <w:lang w:eastAsia="en-US"/>
              </w:rPr>
              <w:t>100 043 000,00</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2A5BD9" w:rsidP="00B223B6">
            <w:pPr>
              <w:pStyle w:val="HeadDoc"/>
              <w:jc w:val="center"/>
              <w:rPr>
                <w:sz w:val="24"/>
                <w:szCs w:val="24"/>
                <w:lang w:eastAsia="en-US"/>
              </w:rPr>
            </w:pPr>
            <w:r>
              <w:rPr>
                <w:sz w:val="24"/>
                <w:szCs w:val="24"/>
                <w:lang w:eastAsia="en-US"/>
              </w:rPr>
              <w:t>102 736 700,00</w:t>
            </w:r>
          </w:p>
        </w:tc>
      </w:tr>
      <w:tr w:rsidR="00961AD4" w:rsidRPr="003754BB" w:rsidTr="00B223B6">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Департамент благоустройства и дорожного хозяйства администрации города Нижнего Новгорода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Pr>
                <w:sz w:val="24"/>
                <w:szCs w:val="24"/>
                <w:lang w:eastAsia="en-US"/>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Pr>
                <w:sz w:val="24"/>
                <w:szCs w:val="24"/>
                <w:lang w:eastAsia="en-US"/>
              </w:rPr>
              <w:t>-</w:t>
            </w:r>
          </w:p>
        </w:tc>
      </w:tr>
      <w:tr w:rsidR="00961AD4" w:rsidRPr="003754BB" w:rsidTr="00B223B6">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МКУ «Комитет охраны окружающей среды и природных ресурсов города Нижнего Новгорода»</w:t>
            </w:r>
            <w:r w:rsidR="007025DF">
              <w:rPr>
                <w:sz w:val="24"/>
                <w:szCs w:val="24"/>
                <w:lang w:eastAsia="en-US"/>
              </w:rPr>
              <w:t xml:space="preserve"> (</w:t>
            </w:r>
            <w:r w:rsidR="007025DF" w:rsidRPr="003754BB">
              <w:rPr>
                <w:sz w:val="24"/>
                <w:szCs w:val="24"/>
                <w:lang w:eastAsia="en-US"/>
              </w:rPr>
              <w:t xml:space="preserve">Департамент благоустройства </w:t>
            </w:r>
            <w:r w:rsidR="007025DF" w:rsidRPr="003754BB">
              <w:rPr>
                <w:sz w:val="24"/>
                <w:szCs w:val="24"/>
                <w:lang w:eastAsia="en-US"/>
              </w:rPr>
              <w:lastRenderedPageBreak/>
              <w:t>и дорожного хозяйства администрации г</w:t>
            </w:r>
            <w:r w:rsidR="007025DF" w:rsidRPr="003754BB">
              <w:rPr>
                <w:sz w:val="24"/>
                <w:szCs w:val="24"/>
                <w:lang w:eastAsia="en-US"/>
              </w:rPr>
              <w:t>о</w:t>
            </w:r>
            <w:r w:rsidR="007025DF" w:rsidRPr="003754BB">
              <w:rPr>
                <w:sz w:val="24"/>
                <w:szCs w:val="24"/>
                <w:lang w:eastAsia="en-US"/>
              </w:rPr>
              <w:t>рода Нижнего Новгорода</w:t>
            </w:r>
            <w:r w:rsidR="007025DF">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Pr>
                <w:sz w:val="24"/>
                <w:szCs w:val="24"/>
                <w:lang w:eastAsia="en-US"/>
              </w:rPr>
              <w:lastRenderedPageBreak/>
              <w:t>33 585 600,00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Pr>
                <w:sz w:val="24"/>
                <w:szCs w:val="24"/>
                <w:lang w:eastAsia="en-US"/>
              </w:rPr>
              <w:t>34 441 400,00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Pr>
                <w:sz w:val="24"/>
                <w:szCs w:val="24"/>
                <w:lang w:eastAsia="en-US"/>
              </w:rPr>
              <w:t>35 283 900,00</w:t>
            </w:r>
          </w:p>
        </w:tc>
      </w:tr>
      <w:tr w:rsidR="00961AD4" w:rsidRPr="003754BB" w:rsidTr="00B223B6">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tcPr>
          <w:p w:rsidR="00961AD4" w:rsidRPr="003754BB" w:rsidRDefault="00961AD4" w:rsidP="00B3003E">
            <w:pPr>
              <w:pStyle w:val="HeadDoc"/>
              <w:rPr>
                <w:sz w:val="24"/>
                <w:szCs w:val="24"/>
                <w:lang w:eastAsia="en-US"/>
              </w:rPr>
            </w:pPr>
            <w:r w:rsidRPr="003754BB">
              <w:rPr>
                <w:sz w:val="24"/>
                <w:szCs w:val="24"/>
                <w:lang w:eastAsia="en-US"/>
              </w:rPr>
              <w:t>МКУ «Лесопарковое хозяйство города Нижнего Новгорода»</w:t>
            </w:r>
            <w:r w:rsidR="007025DF">
              <w:rPr>
                <w:sz w:val="24"/>
                <w:szCs w:val="24"/>
                <w:lang w:eastAsia="en-US"/>
              </w:rPr>
              <w:t xml:space="preserve"> (</w:t>
            </w:r>
            <w:r w:rsidR="007025DF" w:rsidRPr="003754BB">
              <w:rPr>
                <w:sz w:val="24"/>
                <w:szCs w:val="24"/>
                <w:lang w:eastAsia="en-US"/>
              </w:rPr>
              <w:t>Департамент благ</w:t>
            </w:r>
            <w:r w:rsidR="007025DF" w:rsidRPr="003754BB">
              <w:rPr>
                <w:sz w:val="24"/>
                <w:szCs w:val="24"/>
                <w:lang w:eastAsia="en-US"/>
              </w:rPr>
              <w:t>о</w:t>
            </w:r>
            <w:r w:rsidR="007025DF" w:rsidRPr="003754BB">
              <w:rPr>
                <w:sz w:val="24"/>
                <w:szCs w:val="24"/>
                <w:lang w:eastAsia="en-US"/>
              </w:rPr>
              <w:t>устройства и дорожного хозяйства админ</w:t>
            </w:r>
            <w:r w:rsidR="007025DF" w:rsidRPr="003754BB">
              <w:rPr>
                <w:sz w:val="24"/>
                <w:szCs w:val="24"/>
                <w:lang w:eastAsia="en-US"/>
              </w:rPr>
              <w:t>и</w:t>
            </w:r>
            <w:r w:rsidR="007025DF" w:rsidRPr="003754BB">
              <w:rPr>
                <w:sz w:val="24"/>
                <w:szCs w:val="24"/>
                <w:lang w:eastAsia="en-US"/>
              </w:rPr>
              <w:t>страции города Нижнего Новгорода</w:t>
            </w:r>
            <w:r w:rsidR="007025DF">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Pr>
                <w:sz w:val="24"/>
                <w:szCs w:val="24"/>
                <w:lang w:eastAsia="en-US"/>
              </w:rPr>
              <w:t>63 794 600,00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Pr>
                <w:sz w:val="24"/>
                <w:szCs w:val="24"/>
                <w:lang w:eastAsia="en-US"/>
              </w:rPr>
              <w:t>65 601 600,00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Pr>
                <w:sz w:val="24"/>
                <w:szCs w:val="24"/>
                <w:lang w:eastAsia="en-US"/>
              </w:rPr>
              <w:t>67 452 800,00</w:t>
            </w:r>
          </w:p>
        </w:tc>
      </w:tr>
      <w:tr w:rsidR="00961AD4" w:rsidRPr="003754BB" w:rsidTr="00B223B6">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3754BB" w:rsidRPr="003754BB" w:rsidRDefault="00961AD4" w:rsidP="00B223B6">
            <w:pPr>
              <w:pStyle w:val="HeadDoc"/>
              <w:rPr>
                <w:sz w:val="24"/>
                <w:szCs w:val="24"/>
                <w:lang w:eastAsia="en-US"/>
              </w:rPr>
            </w:pPr>
            <w:r w:rsidRPr="003754BB">
              <w:rPr>
                <w:sz w:val="24"/>
                <w:szCs w:val="24"/>
                <w:lang w:eastAsia="en-US"/>
              </w:rPr>
              <w:t>(2) средства областного бюджета, в том числе:</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2A5BD9" w:rsidP="00B223B6">
            <w:pPr>
              <w:pStyle w:val="HeadDoc"/>
              <w:jc w:val="center"/>
              <w:rPr>
                <w:sz w:val="24"/>
                <w:szCs w:val="24"/>
                <w:lang w:eastAsia="en-US"/>
              </w:rPr>
            </w:pPr>
            <w:r w:rsidRPr="002A5BD9">
              <w:rPr>
                <w:sz w:val="24"/>
                <w:szCs w:val="24"/>
                <w:lang w:eastAsia="en-US"/>
              </w:rPr>
              <w:t>10 123 700,00</w:t>
            </w:r>
          </w:p>
        </w:tc>
        <w:tc>
          <w:tcPr>
            <w:tcW w:w="1983" w:type="dxa"/>
            <w:tcBorders>
              <w:top w:val="single" w:sz="4" w:space="0" w:color="auto"/>
              <w:left w:val="single" w:sz="4" w:space="0" w:color="auto"/>
              <w:bottom w:val="single" w:sz="4" w:space="0" w:color="auto"/>
              <w:right w:val="single" w:sz="4" w:space="0" w:color="auto"/>
            </w:tcBorders>
            <w:hideMark/>
          </w:tcPr>
          <w:p w:rsidR="00961AD4" w:rsidRPr="003754BB" w:rsidRDefault="002A5BD9" w:rsidP="00B223B6">
            <w:pPr>
              <w:pStyle w:val="HeadDoc"/>
              <w:jc w:val="center"/>
              <w:rPr>
                <w:sz w:val="24"/>
                <w:szCs w:val="24"/>
                <w:lang w:eastAsia="en-US"/>
              </w:rPr>
            </w:pPr>
            <w:r w:rsidRPr="002A5BD9">
              <w:rPr>
                <w:sz w:val="24"/>
                <w:szCs w:val="24"/>
                <w:lang w:eastAsia="en-US"/>
              </w:rPr>
              <w:t>10 123 700,00</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2A5BD9" w:rsidP="00B223B6">
            <w:pPr>
              <w:pStyle w:val="HeadDoc"/>
              <w:jc w:val="center"/>
              <w:rPr>
                <w:sz w:val="24"/>
                <w:szCs w:val="24"/>
                <w:lang w:eastAsia="en-US"/>
              </w:rPr>
            </w:pPr>
            <w:r w:rsidRPr="002A5BD9">
              <w:rPr>
                <w:sz w:val="24"/>
                <w:szCs w:val="24"/>
                <w:lang w:eastAsia="en-US"/>
              </w:rPr>
              <w:t>10 123 700,00</w:t>
            </w:r>
          </w:p>
        </w:tc>
      </w:tr>
      <w:tr w:rsidR="00961AD4" w:rsidRPr="003754BB" w:rsidTr="00B223B6">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Департамент благоустройства и дорожного хозяйства администрации города Нижнего Новгорода</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2A5BD9" w:rsidP="00B223B6">
            <w:pPr>
              <w:pStyle w:val="HeadDoc"/>
              <w:jc w:val="center"/>
              <w:rPr>
                <w:sz w:val="24"/>
                <w:szCs w:val="24"/>
                <w:lang w:eastAsia="en-US"/>
              </w:rPr>
            </w:pPr>
            <w:r w:rsidRPr="002A5BD9">
              <w:rPr>
                <w:sz w:val="24"/>
                <w:szCs w:val="24"/>
                <w:lang w:eastAsia="en-US"/>
              </w:rPr>
              <w:t>10 123 700,00</w:t>
            </w:r>
          </w:p>
        </w:tc>
        <w:tc>
          <w:tcPr>
            <w:tcW w:w="1983" w:type="dxa"/>
            <w:tcBorders>
              <w:top w:val="single" w:sz="4" w:space="0" w:color="auto"/>
              <w:left w:val="single" w:sz="4" w:space="0" w:color="auto"/>
              <w:bottom w:val="single" w:sz="4" w:space="0" w:color="auto"/>
              <w:right w:val="single" w:sz="4" w:space="0" w:color="auto"/>
            </w:tcBorders>
            <w:hideMark/>
          </w:tcPr>
          <w:p w:rsidR="00961AD4" w:rsidRPr="003754BB" w:rsidRDefault="002A5BD9" w:rsidP="00B223B6">
            <w:pPr>
              <w:pStyle w:val="HeadDoc"/>
              <w:jc w:val="center"/>
              <w:rPr>
                <w:sz w:val="24"/>
                <w:szCs w:val="24"/>
                <w:lang w:eastAsia="en-US"/>
              </w:rPr>
            </w:pPr>
            <w:r w:rsidRPr="002A5BD9">
              <w:rPr>
                <w:sz w:val="24"/>
                <w:szCs w:val="24"/>
                <w:lang w:eastAsia="en-US"/>
              </w:rPr>
              <w:t>10 123 700,00</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2A5BD9" w:rsidP="00B223B6">
            <w:pPr>
              <w:pStyle w:val="HeadDoc"/>
              <w:jc w:val="center"/>
              <w:rPr>
                <w:sz w:val="24"/>
                <w:szCs w:val="24"/>
                <w:lang w:eastAsia="en-US"/>
              </w:rPr>
            </w:pPr>
            <w:r w:rsidRPr="002A5BD9">
              <w:rPr>
                <w:sz w:val="24"/>
                <w:szCs w:val="24"/>
                <w:lang w:eastAsia="en-US"/>
              </w:rPr>
              <w:t>10 123 700,00</w:t>
            </w:r>
          </w:p>
        </w:tc>
      </w:tr>
      <w:tr w:rsidR="00961AD4" w:rsidRPr="003754BB" w:rsidTr="00B223B6">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3003E">
            <w:pPr>
              <w:pStyle w:val="HeadDoc"/>
              <w:rPr>
                <w:sz w:val="24"/>
                <w:szCs w:val="24"/>
                <w:lang w:eastAsia="en-US"/>
              </w:rPr>
            </w:pPr>
            <w:r w:rsidRPr="003754BB">
              <w:rPr>
                <w:sz w:val="24"/>
                <w:szCs w:val="24"/>
                <w:lang w:eastAsia="en-US"/>
              </w:rPr>
              <w:t>(3) 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3"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r>
      <w:tr w:rsidR="00961AD4" w:rsidRPr="003754BB" w:rsidTr="00B3003E">
        <w:trPr>
          <w:trHeight w:val="213"/>
        </w:trPr>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FA631F" w:rsidRPr="003754BB" w:rsidRDefault="00961AD4" w:rsidP="00B3003E">
            <w:pPr>
              <w:pStyle w:val="HeadDoc"/>
              <w:rPr>
                <w:sz w:val="24"/>
                <w:szCs w:val="24"/>
                <w:lang w:eastAsia="en-US"/>
              </w:rPr>
            </w:pPr>
            <w:r w:rsidRPr="003754BB">
              <w:rPr>
                <w:sz w:val="24"/>
                <w:szCs w:val="24"/>
                <w:lang w:eastAsia="en-US"/>
              </w:rPr>
              <w:t>(4) прочие источники</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3"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r>
      <w:tr w:rsidR="00961AD4" w:rsidRPr="003754BB" w:rsidTr="00B223B6">
        <w:tc>
          <w:tcPr>
            <w:tcW w:w="709" w:type="dxa"/>
            <w:vMerge w:val="restart"/>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1.</w:t>
            </w:r>
          </w:p>
        </w:tc>
        <w:tc>
          <w:tcPr>
            <w:tcW w:w="3402" w:type="dxa"/>
            <w:vMerge w:val="restart"/>
            <w:tcBorders>
              <w:top w:val="single" w:sz="4" w:space="0" w:color="auto"/>
              <w:left w:val="single" w:sz="4" w:space="0" w:color="auto"/>
              <w:bottom w:val="single" w:sz="4" w:space="0" w:color="auto"/>
              <w:right w:val="single" w:sz="4" w:space="0" w:color="auto"/>
            </w:tcBorders>
          </w:tcPr>
          <w:p w:rsidR="00961AD4" w:rsidRPr="003754BB" w:rsidRDefault="00961AD4" w:rsidP="007025DF">
            <w:pPr>
              <w:pStyle w:val="HeadDoc"/>
              <w:jc w:val="left"/>
              <w:rPr>
                <w:sz w:val="24"/>
                <w:szCs w:val="24"/>
                <w:lang w:eastAsia="en-US"/>
              </w:rPr>
            </w:pPr>
            <w:r w:rsidRPr="003754BB">
              <w:rPr>
                <w:sz w:val="24"/>
                <w:szCs w:val="24"/>
                <w:lang w:eastAsia="en-US"/>
              </w:rPr>
              <w:t>Обеспечение деятельности МКУ «Лесопарковое хозяйс</w:t>
            </w:r>
            <w:r w:rsidRPr="003754BB">
              <w:rPr>
                <w:sz w:val="24"/>
                <w:szCs w:val="24"/>
                <w:lang w:eastAsia="en-US"/>
              </w:rPr>
              <w:t>т</w:t>
            </w:r>
            <w:r w:rsidRPr="003754BB">
              <w:rPr>
                <w:sz w:val="24"/>
                <w:szCs w:val="24"/>
                <w:lang w:eastAsia="en-US"/>
              </w:rPr>
              <w:t>во города Нижнего Новгор</w:t>
            </w:r>
            <w:r w:rsidRPr="003754BB">
              <w:rPr>
                <w:sz w:val="24"/>
                <w:szCs w:val="24"/>
                <w:lang w:eastAsia="en-US"/>
              </w:rPr>
              <w:t>о</w:t>
            </w:r>
            <w:r w:rsidRPr="003754BB">
              <w:rPr>
                <w:sz w:val="24"/>
                <w:szCs w:val="24"/>
                <w:lang w:eastAsia="en-US"/>
              </w:rPr>
              <w:t>да»</w:t>
            </w:r>
          </w:p>
          <w:p w:rsidR="00961AD4" w:rsidRPr="003754BB" w:rsidRDefault="00961AD4" w:rsidP="007025DF">
            <w:pPr>
              <w:pStyle w:val="HeadDoc"/>
              <w:jc w:val="left"/>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Всего (1)+(2)+(3)+(4)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63 794 600,00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65 601 600,00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67 452 800,00</w:t>
            </w:r>
          </w:p>
        </w:tc>
      </w:tr>
      <w:tr w:rsidR="00961AD4" w:rsidRPr="003754BB" w:rsidTr="00B223B6">
        <w:tc>
          <w:tcPr>
            <w:tcW w:w="709"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7025DF">
            <w:pPr>
              <w:pStyle w:val="HeadDoc"/>
              <w:jc w:val="left"/>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(1) собственные городские средства, в том числе: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63 794 600,00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65 601 600,00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67 452 800,00</w:t>
            </w:r>
          </w:p>
        </w:tc>
      </w:tr>
      <w:tr w:rsidR="00B3003E" w:rsidRPr="003754BB" w:rsidTr="00B3003E">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3003E" w:rsidRPr="003754BB" w:rsidRDefault="00B3003E" w:rsidP="00B223B6">
            <w:pPr>
              <w:pStyle w:val="HeadDoc"/>
              <w:jc w:val="cente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3003E" w:rsidRPr="003754BB" w:rsidRDefault="00B3003E" w:rsidP="007025DF">
            <w:pPr>
              <w:pStyle w:val="HeadDoc"/>
              <w:jc w:val="left"/>
              <w:rPr>
                <w:sz w:val="24"/>
                <w:szCs w:val="24"/>
                <w:lang w:eastAsia="en-US"/>
              </w:rPr>
            </w:pPr>
          </w:p>
        </w:tc>
        <w:tc>
          <w:tcPr>
            <w:tcW w:w="4816" w:type="dxa"/>
            <w:tcBorders>
              <w:top w:val="single" w:sz="4" w:space="0" w:color="auto"/>
              <w:left w:val="single" w:sz="4" w:space="0" w:color="auto"/>
              <w:right w:val="single" w:sz="4" w:space="0" w:color="auto"/>
            </w:tcBorders>
            <w:hideMark/>
          </w:tcPr>
          <w:p w:rsidR="00B3003E" w:rsidRPr="003754BB" w:rsidRDefault="00B3003E" w:rsidP="00B223B6">
            <w:pPr>
              <w:pStyle w:val="HeadDoc"/>
              <w:rPr>
                <w:sz w:val="24"/>
                <w:szCs w:val="24"/>
                <w:lang w:eastAsia="en-US"/>
              </w:rPr>
            </w:pPr>
            <w:r w:rsidRPr="003754BB">
              <w:rPr>
                <w:sz w:val="24"/>
                <w:szCs w:val="24"/>
                <w:lang w:eastAsia="en-US"/>
              </w:rPr>
              <w:t>МКУ «Лесопарковое хозяйство города Нижнего Новгорода»</w:t>
            </w:r>
            <w:r w:rsidR="007025DF">
              <w:rPr>
                <w:sz w:val="24"/>
                <w:szCs w:val="24"/>
                <w:lang w:eastAsia="en-US"/>
              </w:rPr>
              <w:t xml:space="preserve"> (</w:t>
            </w:r>
            <w:r w:rsidR="007025DF" w:rsidRPr="003754BB">
              <w:rPr>
                <w:sz w:val="24"/>
                <w:szCs w:val="24"/>
                <w:lang w:eastAsia="en-US"/>
              </w:rPr>
              <w:t>Департамент благ</w:t>
            </w:r>
            <w:r w:rsidR="007025DF" w:rsidRPr="003754BB">
              <w:rPr>
                <w:sz w:val="24"/>
                <w:szCs w:val="24"/>
                <w:lang w:eastAsia="en-US"/>
              </w:rPr>
              <w:t>о</w:t>
            </w:r>
            <w:r w:rsidR="007025DF" w:rsidRPr="003754BB">
              <w:rPr>
                <w:sz w:val="24"/>
                <w:szCs w:val="24"/>
                <w:lang w:eastAsia="en-US"/>
              </w:rPr>
              <w:t>устройства и дорожного хозяйства админ</w:t>
            </w:r>
            <w:r w:rsidR="007025DF" w:rsidRPr="003754BB">
              <w:rPr>
                <w:sz w:val="24"/>
                <w:szCs w:val="24"/>
                <w:lang w:eastAsia="en-US"/>
              </w:rPr>
              <w:t>и</w:t>
            </w:r>
            <w:r w:rsidR="007025DF" w:rsidRPr="003754BB">
              <w:rPr>
                <w:sz w:val="24"/>
                <w:szCs w:val="24"/>
                <w:lang w:eastAsia="en-US"/>
              </w:rPr>
              <w:t>страции города Нижнего Новгорода</w:t>
            </w:r>
            <w:r w:rsidR="007025DF">
              <w:rPr>
                <w:sz w:val="24"/>
                <w:szCs w:val="24"/>
                <w:lang w:eastAsia="en-US"/>
              </w:rPr>
              <w:t>)</w:t>
            </w:r>
          </w:p>
        </w:tc>
        <w:tc>
          <w:tcPr>
            <w:tcW w:w="1984" w:type="dxa"/>
            <w:tcBorders>
              <w:top w:val="single" w:sz="4" w:space="0" w:color="auto"/>
              <w:left w:val="single" w:sz="4" w:space="0" w:color="auto"/>
              <w:right w:val="single" w:sz="4" w:space="0" w:color="auto"/>
            </w:tcBorders>
            <w:vAlign w:val="center"/>
            <w:hideMark/>
          </w:tcPr>
          <w:p w:rsidR="00B3003E" w:rsidRPr="003754BB" w:rsidRDefault="00B3003E" w:rsidP="00B223B6">
            <w:pPr>
              <w:pStyle w:val="HeadDoc"/>
              <w:jc w:val="center"/>
              <w:rPr>
                <w:sz w:val="24"/>
                <w:szCs w:val="24"/>
                <w:lang w:eastAsia="en-US"/>
              </w:rPr>
            </w:pPr>
            <w:r w:rsidRPr="002A5BD9">
              <w:rPr>
                <w:sz w:val="24"/>
                <w:szCs w:val="24"/>
                <w:lang w:eastAsia="en-US"/>
              </w:rPr>
              <w:t>63 794 600,00</w:t>
            </w:r>
          </w:p>
        </w:tc>
        <w:tc>
          <w:tcPr>
            <w:tcW w:w="1983" w:type="dxa"/>
            <w:tcBorders>
              <w:top w:val="single" w:sz="4" w:space="0" w:color="auto"/>
              <w:left w:val="single" w:sz="4" w:space="0" w:color="auto"/>
              <w:right w:val="single" w:sz="4" w:space="0" w:color="auto"/>
            </w:tcBorders>
            <w:vAlign w:val="center"/>
            <w:hideMark/>
          </w:tcPr>
          <w:p w:rsidR="00B3003E" w:rsidRPr="003754BB" w:rsidRDefault="00B3003E" w:rsidP="00B223B6">
            <w:pPr>
              <w:pStyle w:val="HeadDoc"/>
              <w:jc w:val="center"/>
              <w:rPr>
                <w:sz w:val="24"/>
                <w:szCs w:val="24"/>
                <w:lang w:eastAsia="en-US"/>
              </w:rPr>
            </w:pPr>
            <w:r w:rsidRPr="002A5BD9">
              <w:rPr>
                <w:sz w:val="24"/>
                <w:szCs w:val="24"/>
                <w:lang w:eastAsia="en-US"/>
              </w:rPr>
              <w:t>65 601 600,00</w:t>
            </w:r>
          </w:p>
        </w:tc>
        <w:tc>
          <w:tcPr>
            <w:tcW w:w="1984" w:type="dxa"/>
            <w:tcBorders>
              <w:top w:val="single" w:sz="4" w:space="0" w:color="auto"/>
              <w:left w:val="single" w:sz="4" w:space="0" w:color="auto"/>
              <w:right w:val="single" w:sz="4" w:space="0" w:color="auto"/>
            </w:tcBorders>
            <w:vAlign w:val="center"/>
            <w:hideMark/>
          </w:tcPr>
          <w:p w:rsidR="00B3003E" w:rsidRPr="003754BB" w:rsidRDefault="00B3003E" w:rsidP="00B223B6">
            <w:pPr>
              <w:pStyle w:val="HeadDoc"/>
              <w:jc w:val="center"/>
              <w:rPr>
                <w:sz w:val="24"/>
                <w:szCs w:val="24"/>
                <w:lang w:eastAsia="en-US"/>
              </w:rPr>
            </w:pPr>
            <w:r w:rsidRPr="002A5BD9">
              <w:rPr>
                <w:sz w:val="24"/>
                <w:szCs w:val="24"/>
                <w:lang w:eastAsia="en-US"/>
              </w:rPr>
              <w:t>67 452 800,00</w:t>
            </w:r>
          </w:p>
        </w:tc>
      </w:tr>
      <w:tr w:rsidR="00961AD4" w:rsidRPr="003754BB" w:rsidTr="00B223B6">
        <w:tc>
          <w:tcPr>
            <w:tcW w:w="709"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7025DF">
            <w:pPr>
              <w:pStyle w:val="HeadDoc"/>
              <w:jc w:val="left"/>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3003E">
            <w:pPr>
              <w:pStyle w:val="HeadDoc"/>
              <w:rPr>
                <w:sz w:val="24"/>
                <w:szCs w:val="24"/>
                <w:lang w:eastAsia="en-US"/>
              </w:rPr>
            </w:pPr>
            <w:r w:rsidRPr="003754BB">
              <w:rPr>
                <w:sz w:val="24"/>
                <w:szCs w:val="24"/>
                <w:lang w:eastAsia="en-US"/>
              </w:rPr>
              <w:t>(2) 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r>
      <w:tr w:rsidR="00961AD4" w:rsidRPr="003754BB" w:rsidTr="00B223B6">
        <w:tc>
          <w:tcPr>
            <w:tcW w:w="709"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7025DF">
            <w:pPr>
              <w:pStyle w:val="HeadDoc"/>
              <w:jc w:val="left"/>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3003E">
            <w:pPr>
              <w:pStyle w:val="HeadDoc"/>
              <w:rPr>
                <w:sz w:val="24"/>
                <w:szCs w:val="24"/>
                <w:lang w:eastAsia="en-US"/>
              </w:rPr>
            </w:pPr>
            <w:r w:rsidRPr="003754BB">
              <w:rPr>
                <w:sz w:val="24"/>
                <w:szCs w:val="24"/>
                <w:lang w:eastAsia="en-US"/>
              </w:rPr>
              <w:t>(3) 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r>
      <w:tr w:rsidR="00961AD4" w:rsidRPr="003754BB" w:rsidTr="00B223B6">
        <w:tc>
          <w:tcPr>
            <w:tcW w:w="709"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7025DF">
            <w:pPr>
              <w:pStyle w:val="HeadDoc"/>
              <w:jc w:val="left"/>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(4) прочие источники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r>
      <w:tr w:rsidR="00961AD4" w:rsidRPr="003754BB" w:rsidTr="00B223B6">
        <w:tc>
          <w:tcPr>
            <w:tcW w:w="709" w:type="dxa"/>
            <w:vMerge w:val="restart"/>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2.</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61AD4" w:rsidRPr="003754BB" w:rsidRDefault="00961AD4" w:rsidP="007025DF">
            <w:pPr>
              <w:pStyle w:val="HeadDoc"/>
              <w:jc w:val="left"/>
              <w:rPr>
                <w:sz w:val="24"/>
                <w:szCs w:val="24"/>
                <w:lang w:eastAsia="en-US"/>
              </w:rPr>
            </w:pPr>
            <w:r w:rsidRPr="003754BB">
              <w:rPr>
                <w:color w:val="000000"/>
                <w:sz w:val="24"/>
                <w:szCs w:val="24"/>
                <w:lang w:eastAsia="en-US"/>
              </w:rPr>
              <w:t>Проведение комплекса работ по охране, анализу и пред</w:t>
            </w:r>
            <w:r w:rsidRPr="003754BB">
              <w:rPr>
                <w:color w:val="000000"/>
                <w:sz w:val="24"/>
                <w:szCs w:val="24"/>
                <w:lang w:eastAsia="en-US"/>
              </w:rPr>
              <w:t>у</w:t>
            </w:r>
            <w:r w:rsidRPr="003754BB">
              <w:rPr>
                <w:color w:val="000000"/>
                <w:sz w:val="24"/>
                <w:szCs w:val="24"/>
                <w:lang w:eastAsia="en-US"/>
              </w:rPr>
              <w:t>преждению негативного во</w:t>
            </w:r>
            <w:r w:rsidRPr="003754BB">
              <w:rPr>
                <w:color w:val="000000"/>
                <w:sz w:val="24"/>
                <w:szCs w:val="24"/>
                <w:lang w:eastAsia="en-US"/>
              </w:rPr>
              <w:t>з</w:t>
            </w:r>
            <w:r w:rsidRPr="003754BB">
              <w:rPr>
                <w:color w:val="000000"/>
                <w:sz w:val="24"/>
                <w:szCs w:val="24"/>
                <w:lang w:eastAsia="en-US"/>
              </w:rPr>
              <w:t>действия на окружающую среду города</w:t>
            </w: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Всего (1)+(2)+(3)+(4)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6 000 000,00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6 000 000,00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6 000 000,00</w:t>
            </w:r>
          </w:p>
        </w:tc>
      </w:tr>
      <w:tr w:rsidR="00961AD4" w:rsidRPr="003754BB" w:rsidTr="00B223B6">
        <w:tc>
          <w:tcPr>
            <w:tcW w:w="709"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7025DF">
            <w:pPr>
              <w:pStyle w:val="HeadDoc"/>
              <w:jc w:val="left"/>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(1) собственные городские средства, в том числе: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6 000 000,00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6 000 000,00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6 000 000,00</w:t>
            </w:r>
          </w:p>
        </w:tc>
      </w:tr>
      <w:tr w:rsidR="00961AD4" w:rsidRPr="003754BB" w:rsidTr="00B223B6">
        <w:tc>
          <w:tcPr>
            <w:tcW w:w="709"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7025DF">
            <w:pPr>
              <w:pStyle w:val="HeadDoc"/>
              <w:jc w:val="left"/>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МКУ «Комитет охраны окружающей среды и природных ресурсов города Нижнего Новгорода»</w:t>
            </w:r>
            <w:r w:rsidR="007025DF">
              <w:rPr>
                <w:sz w:val="24"/>
                <w:szCs w:val="24"/>
                <w:lang w:eastAsia="en-US"/>
              </w:rPr>
              <w:t xml:space="preserve"> (</w:t>
            </w:r>
            <w:r w:rsidR="007025DF" w:rsidRPr="003754BB">
              <w:rPr>
                <w:sz w:val="24"/>
                <w:szCs w:val="24"/>
                <w:lang w:eastAsia="en-US"/>
              </w:rPr>
              <w:t>Департамент благ</w:t>
            </w:r>
            <w:r w:rsidR="007025DF" w:rsidRPr="003754BB">
              <w:rPr>
                <w:sz w:val="24"/>
                <w:szCs w:val="24"/>
                <w:lang w:eastAsia="en-US"/>
              </w:rPr>
              <w:t>о</w:t>
            </w:r>
            <w:r w:rsidR="007025DF" w:rsidRPr="003754BB">
              <w:rPr>
                <w:sz w:val="24"/>
                <w:szCs w:val="24"/>
                <w:lang w:eastAsia="en-US"/>
              </w:rPr>
              <w:t>устройства и дорожного хозяйства администрации г</w:t>
            </w:r>
            <w:r w:rsidR="007025DF" w:rsidRPr="003754BB">
              <w:rPr>
                <w:sz w:val="24"/>
                <w:szCs w:val="24"/>
                <w:lang w:eastAsia="en-US"/>
              </w:rPr>
              <w:t>о</w:t>
            </w:r>
            <w:r w:rsidR="007025DF" w:rsidRPr="003754BB">
              <w:rPr>
                <w:sz w:val="24"/>
                <w:szCs w:val="24"/>
                <w:lang w:eastAsia="en-US"/>
              </w:rPr>
              <w:t>рода Нижнего Новгорода</w:t>
            </w:r>
            <w:r w:rsidR="007025DF">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6 000 000,00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6 000 000,00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6 000 000,00</w:t>
            </w:r>
          </w:p>
        </w:tc>
      </w:tr>
      <w:tr w:rsidR="00961AD4" w:rsidRPr="003754BB" w:rsidTr="00B223B6">
        <w:tc>
          <w:tcPr>
            <w:tcW w:w="709"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7025DF">
            <w:pPr>
              <w:pStyle w:val="HeadDoc"/>
              <w:jc w:val="left"/>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3003E">
            <w:pPr>
              <w:pStyle w:val="HeadDoc"/>
              <w:rPr>
                <w:sz w:val="24"/>
                <w:szCs w:val="24"/>
                <w:lang w:eastAsia="en-US"/>
              </w:rPr>
            </w:pPr>
            <w:r w:rsidRPr="003754BB">
              <w:rPr>
                <w:sz w:val="24"/>
                <w:szCs w:val="24"/>
                <w:lang w:eastAsia="en-US"/>
              </w:rPr>
              <w:t>(2) 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r>
      <w:tr w:rsidR="00961AD4" w:rsidRPr="003754BB" w:rsidTr="00B223B6">
        <w:tc>
          <w:tcPr>
            <w:tcW w:w="709"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7025DF">
            <w:pPr>
              <w:pStyle w:val="HeadDoc"/>
              <w:jc w:val="left"/>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3003E">
            <w:pPr>
              <w:pStyle w:val="HeadDoc"/>
              <w:rPr>
                <w:sz w:val="24"/>
                <w:szCs w:val="24"/>
                <w:lang w:eastAsia="en-US"/>
              </w:rPr>
            </w:pPr>
            <w:r w:rsidRPr="003754BB">
              <w:rPr>
                <w:sz w:val="24"/>
                <w:szCs w:val="24"/>
                <w:lang w:eastAsia="en-US"/>
              </w:rPr>
              <w:t>(3) 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r>
      <w:tr w:rsidR="00961AD4" w:rsidRPr="003754BB" w:rsidTr="00B223B6">
        <w:tc>
          <w:tcPr>
            <w:tcW w:w="709"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7025DF">
            <w:pPr>
              <w:pStyle w:val="HeadDoc"/>
              <w:jc w:val="left"/>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Default="00961AD4" w:rsidP="00B223B6">
            <w:pPr>
              <w:pStyle w:val="HeadDoc"/>
              <w:rPr>
                <w:sz w:val="24"/>
                <w:szCs w:val="24"/>
                <w:lang w:eastAsia="en-US"/>
              </w:rPr>
            </w:pPr>
            <w:r w:rsidRPr="003754BB">
              <w:rPr>
                <w:sz w:val="24"/>
                <w:szCs w:val="24"/>
                <w:lang w:eastAsia="en-US"/>
              </w:rPr>
              <w:t>(4) прочие источники</w:t>
            </w:r>
          </w:p>
          <w:p w:rsidR="007025DF" w:rsidRPr="003754BB" w:rsidRDefault="007025DF" w:rsidP="00B223B6">
            <w:pPr>
              <w:pStyle w:val="HeadDoc"/>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r>
      <w:tr w:rsidR="00961AD4" w:rsidRPr="003754BB" w:rsidTr="00B223B6">
        <w:tc>
          <w:tcPr>
            <w:tcW w:w="709" w:type="dxa"/>
            <w:vMerge w:val="restart"/>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lastRenderedPageBreak/>
              <w:t>3.</w:t>
            </w:r>
          </w:p>
        </w:tc>
        <w:tc>
          <w:tcPr>
            <w:tcW w:w="3402" w:type="dxa"/>
            <w:vMerge w:val="restart"/>
            <w:tcBorders>
              <w:top w:val="single" w:sz="4" w:space="0" w:color="auto"/>
              <w:left w:val="single" w:sz="4" w:space="0" w:color="auto"/>
              <w:bottom w:val="single" w:sz="4" w:space="0" w:color="auto"/>
              <w:right w:val="single" w:sz="4" w:space="0" w:color="auto"/>
            </w:tcBorders>
          </w:tcPr>
          <w:p w:rsidR="00961AD4" w:rsidRPr="003754BB" w:rsidRDefault="00961AD4" w:rsidP="007025DF">
            <w:pPr>
              <w:pStyle w:val="HeadDoc"/>
              <w:jc w:val="left"/>
              <w:rPr>
                <w:sz w:val="24"/>
                <w:szCs w:val="24"/>
                <w:lang w:eastAsia="en-US"/>
              </w:rPr>
            </w:pPr>
            <w:r w:rsidRPr="003754BB">
              <w:rPr>
                <w:b/>
                <w:sz w:val="24"/>
                <w:szCs w:val="24"/>
                <w:lang w:eastAsia="en-US"/>
              </w:rPr>
              <w:t xml:space="preserve"> </w:t>
            </w:r>
            <w:r w:rsidRPr="003754BB">
              <w:rPr>
                <w:sz w:val="24"/>
                <w:szCs w:val="24"/>
                <w:lang w:eastAsia="en-US"/>
              </w:rPr>
              <w:t>Расходы на обеспечение де</w:t>
            </w:r>
            <w:r w:rsidRPr="003754BB">
              <w:rPr>
                <w:sz w:val="24"/>
                <w:szCs w:val="24"/>
                <w:lang w:eastAsia="en-US"/>
              </w:rPr>
              <w:t>я</w:t>
            </w:r>
            <w:r w:rsidRPr="003754BB">
              <w:rPr>
                <w:sz w:val="24"/>
                <w:szCs w:val="24"/>
                <w:lang w:eastAsia="en-US"/>
              </w:rPr>
              <w:t>тельности МКУ «Комитет о</w:t>
            </w:r>
            <w:r w:rsidRPr="003754BB">
              <w:rPr>
                <w:sz w:val="24"/>
                <w:szCs w:val="24"/>
                <w:lang w:eastAsia="en-US"/>
              </w:rPr>
              <w:t>х</w:t>
            </w:r>
            <w:r w:rsidRPr="003754BB">
              <w:rPr>
                <w:sz w:val="24"/>
                <w:szCs w:val="24"/>
                <w:lang w:eastAsia="en-US"/>
              </w:rPr>
              <w:t>раны окружающей среды и природных ресурсов города Нижнего Новгорода»</w:t>
            </w:r>
          </w:p>
          <w:p w:rsidR="00961AD4" w:rsidRPr="003754BB" w:rsidRDefault="00961AD4" w:rsidP="007025DF">
            <w:pPr>
              <w:pStyle w:val="HeadDoc"/>
              <w:jc w:val="left"/>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Всего (1)+(2)+(3)+(4)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27 585 600,00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7D0D08" w:rsidP="00B223B6">
            <w:pPr>
              <w:pStyle w:val="HeadDoc"/>
              <w:jc w:val="center"/>
              <w:rPr>
                <w:sz w:val="24"/>
                <w:szCs w:val="24"/>
                <w:lang w:eastAsia="en-US"/>
              </w:rPr>
            </w:pPr>
            <w:r w:rsidRPr="007D0D08">
              <w:rPr>
                <w:sz w:val="24"/>
                <w:szCs w:val="24"/>
                <w:lang w:eastAsia="en-US"/>
              </w:rPr>
              <w:t>28 441 400,00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7D0D08" w:rsidP="00B223B6">
            <w:pPr>
              <w:pStyle w:val="HeadDoc"/>
              <w:jc w:val="center"/>
              <w:rPr>
                <w:sz w:val="24"/>
                <w:szCs w:val="24"/>
                <w:lang w:eastAsia="en-US"/>
              </w:rPr>
            </w:pPr>
            <w:r w:rsidRPr="007D0D08">
              <w:rPr>
                <w:sz w:val="24"/>
                <w:szCs w:val="24"/>
                <w:lang w:eastAsia="en-US"/>
              </w:rPr>
              <w:t>29 283 900,00</w:t>
            </w:r>
          </w:p>
        </w:tc>
      </w:tr>
      <w:tr w:rsidR="00961AD4" w:rsidRPr="003754BB" w:rsidTr="00B223B6">
        <w:tc>
          <w:tcPr>
            <w:tcW w:w="709"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(1) собственные городские средства, в том числе: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2A5BD9" w:rsidP="00B223B6">
            <w:pPr>
              <w:pStyle w:val="HeadDoc"/>
              <w:jc w:val="center"/>
              <w:rPr>
                <w:sz w:val="24"/>
                <w:szCs w:val="24"/>
                <w:lang w:eastAsia="en-US"/>
              </w:rPr>
            </w:pPr>
            <w:r w:rsidRPr="002A5BD9">
              <w:rPr>
                <w:sz w:val="24"/>
                <w:szCs w:val="24"/>
                <w:lang w:eastAsia="en-US"/>
              </w:rPr>
              <w:t>27 585 600,00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7D0D08" w:rsidP="00B223B6">
            <w:pPr>
              <w:pStyle w:val="HeadDoc"/>
              <w:jc w:val="center"/>
              <w:rPr>
                <w:sz w:val="24"/>
                <w:szCs w:val="24"/>
                <w:lang w:eastAsia="en-US"/>
              </w:rPr>
            </w:pPr>
            <w:r w:rsidRPr="007D0D08">
              <w:rPr>
                <w:sz w:val="24"/>
                <w:szCs w:val="24"/>
                <w:lang w:eastAsia="en-US"/>
              </w:rPr>
              <w:t>28 441 400,00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7D0D08" w:rsidP="00B223B6">
            <w:pPr>
              <w:pStyle w:val="HeadDoc"/>
              <w:jc w:val="center"/>
              <w:rPr>
                <w:sz w:val="24"/>
                <w:szCs w:val="24"/>
                <w:lang w:eastAsia="en-US"/>
              </w:rPr>
            </w:pPr>
            <w:r w:rsidRPr="007D0D08">
              <w:rPr>
                <w:sz w:val="24"/>
                <w:szCs w:val="24"/>
                <w:lang w:eastAsia="en-US"/>
              </w:rPr>
              <w:t>29 283 900,00</w:t>
            </w:r>
          </w:p>
        </w:tc>
      </w:tr>
      <w:tr w:rsidR="00961AD4" w:rsidRPr="003754BB" w:rsidTr="00B223B6">
        <w:tc>
          <w:tcPr>
            <w:tcW w:w="709"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МКУ «Комитет охраны окружающей среды и природных ресурсов города Нижнего Новгорода»</w:t>
            </w:r>
            <w:r w:rsidR="007025DF">
              <w:rPr>
                <w:sz w:val="24"/>
                <w:szCs w:val="24"/>
                <w:lang w:eastAsia="en-US"/>
              </w:rPr>
              <w:t xml:space="preserve"> (</w:t>
            </w:r>
            <w:r w:rsidR="007025DF" w:rsidRPr="003754BB">
              <w:rPr>
                <w:sz w:val="24"/>
                <w:szCs w:val="24"/>
                <w:lang w:eastAsia="en-US"/>
              </w:rPr>
              <w:t>Департамент благ</w:t>
            </w:r>
            <w:r w:rsidR="007025DF" w:rsidRPr="003754BB">
              <w:rPr>
                <w:sz w:val="24"/>
                <w:szCs w:val="24"/>
                <w:lang w:eastAsia="en-US"/>
              </w:rPr>
              <w:t>о</w:t>
            </w:r>
            <w:r w:rsidR="007025DF" w:rsidRPr="003754BB">
              <w:rPr>
                <w:sz w:val="24"/>
                <w:szCs w:val="24"/>
                <w:lang w:eastAsia="en-US"/>
              </w:rPr>
              <w:t>устройства и дорожного хозяйства администрации г</w:t>
            </w:r>
            <w:r w:rsidR="007025DF" w:rsidRPr="003754BB">
              <w:rPr>
                <w:sz w:val="24"/>
                <w:szCs w:val="24"/>
                <w:lang w:eastAsia="en-US"/>
              </w:rPr>
              <w:t>о</w:t>
            </w:r>
            <w:r w:rsidR="007025DF" w:rsidRPr="003754BB">
              <w:rPr>
                <w:sz w:val="24"/>
                <w:szCs w:val="24"/>
                <w:lang w:eastAsia="en-US"/>
              </w:rPr>
              <w:t>рода Нижнего Новгорода</w:t>
            </w:r>
            <w:r w:rsidR="007025DF">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7D0D08" w:rsidP="00B223B6">
            <w:pPr>
              <w:pStyle w:val="HeadDoc"/>
              <w:jc w:val="center"/>
              <w:rPr>
                <w:sz w:val="24"/>
                <w:szCs w:val="24"/>
                <w:lang w:eastAsia="en-US"/>
              </w:rPr>
            </w:pPr>
            <w:r w:rsidRPr="007D0D08">
              <w:rPr>
                <w:sz w:val="24"/>
                <w:szCs w:val="24"/>
                <w:lang w:eastAsia="en-US"/>
              </w:rPr>
              <w:t>27 585 600,00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7D0D08" w:rsidP="00B223B6">
            <w:pPr>
              <w:pStyle w:val="HeadDoc"/>
              <w:jc w:val="center"/>
              <w:rPr>
                <w:sz w:val="24"/>
                <w:szCs w:val="24"/>
                <w:lang w:eastAsia="en-US"/>
              </w:rPr>
            </w:pPr>
            <w:r w:rsidRPr="007D0D08">
              <w:rPr>
                <w:sz w:val="24"/>
                <w:szCs w:val="24"/>
                <w:lang w:eastAsia="en-US"/>
              </w:rPr>
              <w:t>28 441 400,00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7D0D08" w:rsidP="00B223B6">
            <w:pPr>
              <w:pStyle w:val="HeadDoc"/>
              <w:jc w:val="center"/>
              <w:rPr>
                <w:sz w:val="24"/>
                <w:szCs w:val="24"/>
                <w:lang w:eastAsia="en-US"/>
              </w:rPr>
            </w:pPr>
            <w:r w:rsidRPr="007D0D08">
              <w:rPr>
                <w:sz w:val="24"/>
                <w:szCs w:val="24"/>
                <w:lang w:eastAsia="en-US"/>
              </w:rPr>
              <w:t>29 283 900,00</w:t>
            </w:r>
          </w:p>
        </w:tc>
      </w:tr>
      <w:tr w:rsidR="00961AD4" w:rsidRPr="003754BB" w:rsidTr="00B223B6">
        <w:tc>
          <w:tcPr>
            <w:tcW w:w="709"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3003E">
            <w:pPr>
              <w:pStyle w:val="HeadDoc"/>
              <w:rPr>
                <w:sz w:val="24"/>
                <w:szCs w:val="24"/>
                <w:lang w:eastAsia="en-US"/>
              </w:rPr>
            </w:pPr>
            <w:r w:rsidRPr="003754BB">
              <w:rPr>
                <w:sz w:val="24"/>
                <w:szCs w:val="24"/>
                <w:lang w:eastAsia="en-US"/>
              </w:rPr>
              <w:t>(2) 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r>
      <w:tr w:rsidR="00961AD4" w:rsidRPr="003754BB" w:rsidTr="00B223B6">
        <w:tc>
          <w:tcPr>
            <w:tcW w:w="709"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3003E">
            <w:pPr>
              <w:pStyle w:val="HeadDoc"/>
              <w:rPr>
                <w:sz w:val="24"/>
                <w:szCs w:val="24"/>
                <w:lang w:eastAsia="en-US"/>
              </w:rPr>
            </w:pPr>
            <w:r w:rsidRPr="003754BB">
              <w:rPr>
                <w:sz w:val="24"/>
                <w:szCs w:val="24"/>
                <w:lang w:eastAsia="en-US"/>
              </w:rPr>
              <w:t>(3) 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r>
      <w:tr w:rsidR="00961AD4" w:rsidRPr="003754BB" w:rsidTr="00B223B6">
        <w:tc>
          <w:tcPr>
            <w:tcW w:w="709"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(4) прочие источники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r w:rsidRPr="003754BB">
              <w:rPr>
                <w:sz w:val="24"/>
                <w:szCs w:val="24"/>
                <w:lang w:eastAsia="en-US"/>
              </w:rPr>
              <w:t>-</w:t>
            </w:r>
          </w:p>
        </w:tc>
      </w:tr>
      <w:tr w:rsidR="00961AD4" w:rsidRPr="003754BB" w:rsidTr="00B223B6">
        <w:tc>
          <w:tcPr>
            <w:tcW w:w="709" w:type="dxa"/>
            <w:vMerge w:val="restart"/>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4.</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61AD4" w:rsidRPr="003754BB" w:rsidRDefault="00961AD4" w:rsidP="007025DF">
            <w:pPr>
              <w:pStyle w:val="HeadDoc"/>
              <w:jc w:val="left"/>
              <w:rPr>
                <w:sz w:val="24"/>
                <w:szCs w:val="24"/>
                <w:lang w:eastAsia="en-US"/>
              </w:rPr>
            </w:pPr>
            <w:r w:rsidRPr="003754BB">
              <w:rPr>
                <w:sz w:val="24"/>
                <w:szCs w:val="24"/>
                <w:lang w:eastAsia="en-US"/>
              </w:rPr>
              <w:t xml:space="preserve">Проведение мероприятий по </w:t>
            </w:r>
            <w:r w:rsidR="00FA631F" w:rsidRPr="003754BB">
              <w:rPr>
                <w:sz w:val="24"/>
                <w:szCs w:val="24"/>
                <w:lang w:eastAsia="en-US"/>
              </w:rPr>
              <w:t xml:space="preserve">отлову и содержанию </w:t>
            </w:r>
            <w:r w:rsidRPr="003754BB">
              <w:rPr>
                <w:sz w:val="24"/>
                <w:szCs w:val="24"/>
                <w:lang w:eastAsia="en-US"/>
              </w:rPr>
              <w:t>безна</w:t>
            </w:r>
            <w:r w:rsidRPr="003754BB">
              <w:rPr>
                <w:sz w:val="24"/>
                <w:szCs w:val="24"/>
                <w:lang w:eastAsia="en-US"/>
              </w:rPr>
              <w:t>д</w:t>
            </w:r>
            <w:r w:rsidRPr="003754BB">
              <w:rPr>
                <w:sz w:val="24"/>
                <w:szCs w:val="24"/>
                <w:lang w:eastAsia="en-US"/>
              </w:rPr>
              <w:t>зорных животных</w:t>
            </w: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Всего (1)+(2)+(3)+(4)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7D0D08" w:rsidP="00B223B6">
            <w:pPr>
              <w:pStyle w:val="HeadDoc"/>
              <w:jc w:val="center"/>
              <w:rPr>
                <w:sz w:val="24"/>
                <w:szCs w:val="24"/>
                <w:lang w:eastAsia="en-US"/>
              </w:rPr>
            </w:pPr>
            <w:r w:rsidRPr="007D0D08">
              <w:rPr>
                <w:sz w:val="24"/>
                <w:szCs w:val="24"/>
                <w:lang w:eastAsia="en-US"/>
              </w:rPr>
              <w:t>10 123 700,00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7D0D08" w:rsidP="00B223B6">
            <w:pPr>
              <w:pStyle w:val="HeadDoc"/>
              <w:jc w:val="center"/>
              <w:rPr>
                <w:sz w:val="24"/>
                <w:szCs w:val="24"/>
                <w:lang w:eastAsia="en-US"/>
              </w:rPr>
            </w:pPr>
            <w:r w:rsidRPr="007D0D08">
              <w:rPr>
                <w:sz w:val="24"/>
                <w:szCs w:val="24"/>
                <w:lang w:eastAsia="en-US"/>
              </w:rPr>
              <w:t>10 123 700,00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7D0D08" w:rsidP="00B223B6">
            <w:pPr>
              <w:pStyle w:val="HeadDoc"/>
              <w:jc w:val="center"/>
              <w:rPr>
                <w:sz w:val="24"/>
                <w:szCs w:val="24"/>
                <w:lang w:eastAsia="en-US"/>
              </w:rPr>
            </w:pPr>
            <w:r w:rsidRPr="007D0D08">
              <w:rPr>
                <w:sz w:val="24"/>
                <w:szCs w:val="24"/>
                <w:lang w:eastAsia="en-US"/>
              </w:rPr>
              <w:t>10 123 700,00</w:t>
            </w:r>
          </w:p>
        </w:tc>
      </w:tr>
      <w:tr w:rsidR="00961AD4" w:rsidRPr="003754BB" w:rsidTr="00B223B6">
        <w:tc>
          <w:tcPr>
            <w:tcW w:w="709"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7025DF">
            <w:pPr>
              <w:pStyle w:val="HeadDoc"/>
              <w:rPr>
                <w:sz w:val="24"/>
                <w:szCs w:val="24"/>
                <w:lang w:eastAsia="en-US"/>
              </w:rPr>
            </w:pPr>
            <w:r w:rsidRPr="003754BB">
              <w:rPr>
                <w:sz w:val="24"/>
                <w:szCs w:val="24"/>
                <w:lang w:eastAsia="en-US"/>
              </w:rPr>
              <w:t>(1) собственные городские средства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7D0D08" w:rsidP="00B223B6">
            <w:pPr>
              <w:pStyle w:val="HeadDoc"/>
              <w:jc w:val="center"/>
              <w:rPr>
                <w:sz w:val="24"/>
                <w:szCs w:val="24"/>
                <w:lang w:eastAsia="en-US"/>
              </w:rPr>
            </w:pPr>
            <w:r>
              <w:rPr>
                <w:sz w:val="24"/>
                <w:szCs w:val="24"/>
                <w:lang w:eastAsia="en-US"/>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7D0D08" w:rsidP="00B223B6">
            <w:pPr>
              <w:pStyle w:val="HeadDoc"/>
              <w:jc w:val="center"/>
              <w:rPr>
                <w:sz w:val="24"/>
                <w:szCs w:val="24"/>
                <w:lang w:eastAsia="en-US"/>
              </w:rPr>
            </w:pPr>
            <w:r>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1AD4" w:rsidRPr="003754BB" w:rsidRDefault="007D0D08" w:rsidP="00B223B6">
            <w:pPr>
              <w:pStyle w:val="HeadDoc"/>
              <w:jc w:val="center"/>
              <w:rPr>
                <w:sz w:val="24"/>
                <w:szCs w:val="24"/>
                <w:lang w:eastAsia="en-US"/>
              </w:rPr>
            </w:pPr>
            <w:r>
              <w:rPr>
                <w:sz w:val="24"/>
                <w:szCs w:val="24"/>
                <w:lang w:eastAsia="en-US"/>
              </w:rPr>
              <w:t>-</w:t>
            </w:r>
          </w:p>
        </w:tc>
      </w:tr>
      <w:tr w:rsidR="00961AD4" w:rsidRPr="003754BB" w:rsidTr="00B223B6">
        <w:tc>
          <w:tcPr>
            <w:tcW w:w="709"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tcPr>
          <w:p w:rsidR="00961AD4" w:rsidRPr="003754BB" w:rsidRDefault="00961AD4" w:rsidP="00B3003E">
            <w:pPr>
              <w:pStyle w:val="HeadDoc"/>
              <w:rPr>
                <w:sz w:val="24"/>
                <w:szCs w:val="24"/>
                <w:lang w:eastAsia="en-US"/>
              </w:rPr>
            </w:pPr>
            <w:r w:rsidRPr="003754BB">
              <w:rPr>
                <w:sz w:val="24"/>
                <w:szCs w:val="24"/>
                <w:lang w:eastAsia="en-US"/>
              </w:rPr>
              <w:t>(2) 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7D0D08" w:rsidP="00B223B6">
            <w:pPr>
              <w:pStyle w:val="HeadDoc"/>
              <w:jc w:val="center"/>
              <w:rPr>
                <w:sz w:val="24"/>
                <w:szCs w:val="24"/>
                <w:lang w:eastAsia="en-US"/>
              </w:rPr>
            </w:pPr>
            <w:r w:rsidRPr="007D0D08">
              <w:rPr>
                <w:sz w:val="24"/>
                <w:szCs w:val="24"/>
                <w:lang w:eastAsia="en-US"/>
              </w:rPr>
              <w:t>10 123 700,00</w:t>
            </w:r>
          </w:p>
        </w:tc>
        <w:tc>
          <w:tcPr>
            <w:tcW w:w="1983" w:type="dxa"/>
            <w:tcBorders>
              <w:top w:val="single" w:sz="4" w:space="0" w:color="auto"/>
              <w:left w:val="single" w:sz="4" w:space="0" w:color="auto"/>
              <w:bottom w:val="single" w:sz="4" w:space="0" w:color="auto"/>
              <w:right w:val="single" w:sz="4" w:space="0" w:color="auto"/>
            </w:tcBorders>
            <w:hideMark/>
          </w:tcPr>
          <w:p w:rsidR="00961AD4" w:rsidRPr="003754BB" w:rsidRDefault="007D0D08" w:rsidP="00B223B6">
            <w:pPr>
              <w:pStyle w:val="HeadDoc"/>
              <w:jc w:val="center"/>
              <w:rPr>
                <w:sz w:val="24"/>
                <w:szCs w:val="24"/>
                <w:lang w:eastAsia="en-US"/>
              </w:rPr>
            </w:pPr>
            <w:r w:rsidRPr="007D0D08">
              <w:rPr>
                <w:sz w:val="24"/>
                <w:szCs w:val="24"/>
                <w:lang w:eastAsia="en-US"/>
              </w:rPr>
              <w:t>10 123 700,00</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7D0D08" w:rsidP="00B223B6">
            <w:pPr>
              <w:pStyle w:val="HeadDoc"/>
              <w:jc w:val="center"/>
              <w:rPr>
                <w:sz w:val="24"/>
                <w:szCs w:val="24"/>
                <w:lang w:eastAsia="en-US"/>
              </w:rPr>
            </w:pPr>
            <w:r w:rsidRPr="007D0D08">
              <w:rPr>
                <w:sz w:val="24"/>
                <w:szCs w:val="24"/>
                <w:lang w:eastAsia="en-US"/>
              </w:rPr>
              <w:t>10 123 700,00</w:t>
            </w:r>
          </w:p>
        </w:tc>
      </w:tr>
      <w:tr w:rsidR="00961AD4" w:rsidRPr="003754BB" w:rsidTr="00B223B6">
        <w:tc>
          <w:tcPr>
            <w:tcW w:w="709"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Департамент благоустройства и дорожного хозяйства администрации города Нижнего Новгорода</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7D0D08" w:rsidP="00B223B6">
            <w:pPr>
              <w:pStyle w:val="HeadDoc"/>
              <w:jc w:val="center"/>
              <w:rPr>
                <w:sz w:val="24"/>
                <w:szCs w:val="24"/>
                <w:lang w:eastAsia="en-US"/>
              </w:rPr>
            </w:pPr>
            <w:r w:rsidRPr="007D0D08">
              <w:rPr>
                <w:sz w:val="24"/>
                <w:szCs w:val="24"/>
                <w:lang w:eastAsia="en-US"/>
              </w:rPr>
              <w:t>10 123 700,00</w:t>
            </w:r>
          </w:p>
        </w:tc>
        <w:tc>
          <w:tcPr>
            <w:tcW w:w="1983" w:type="dxa"/>
            <w:tcBorders>
              <w:top w:val="single" w:sz="4" w:space="0" w:color="auto"/>
              <w:left w:val="single" w:sz="4" w:space="0" w:color="auto"/>
              <w:bottom w:val="single" w:sz="4" w:space="0" w:color="auto"/>
              <w:right w:val="single" w:sz="4" w:space="0" w:color="auto"/>
            </w:tcBorders>
            <w:hideMark/>
          </w:tcPr>
          <w:p w:rsidR="00961AD4" w:rsidRPr="003754BB" w:rsidRDefault="007D0D08" w:rsidP="00B223B6">
            <w:pPr>
              <w:pStyle w:val="HeadDoc"/>
              <w:jc w:val="center"/>
              <w:rPr>
                <w:sz w:val="24"/>
                <w:szCs w:val="24"/>
                <w:lang w:eastAsia="en-US"/>
              </w:rPr>
            </w:pPr>
            <w:r w:rsidRPr="007D0D08">
              <w:rPr>
                <w:sz w:val="24"/>
                <w:szCs w:val="24"/>
                <w:lang w:eastAsia="en-US"/>
              </w:rPr>
              <w:t>10 123 700,00</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7D0D08" w:rsidP="00B223B6">
            <w:pPr>
              <w:pStyle w:val="HeadDoc"/>
              <w:jc w:val="center"/>
              <w:rPr>
                <w:sz w:val="24"/>
                <w:szCs w:val="24"/>
                <w:lang w:eastAsia="en-US"/>
              </w:rPr>
            </w:pPr>
            <w:r w:rsidRPr="007D0D08">
              <w:rPr>
                <w:sz w:val="24"/>
                <w:szCs w:val="24"/>
                <w:lang w:eastAsia="en-US"/>
              </w:rPr>
              <w:t>10 123 700,00</w:t>
            </w:r>
          </w:p>
        </w:tc>
      </w:tr>
      <w:tr w:rsidR="00961AD4" w:rsidRPr="003754BB" w:rsidTr="00B223B6">
        <w:tc>
          <w:tcPr>
            <w:tcW w:w="709"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3003E">
            <w:pPr>
              <w:pStyle w:val="HeadDoc"/>
              <w:rPr>
                <w:sz w:val="24"/>
                <w:szCs w:val="24"/>
                <w:lang w:eastAsia="en-US"/>
              </w:rPr>
            </w:pPr>
            <w:r w:rsidRPr="003754BB">
              <w:rPr>
                <w:sz w:val="24"/>
                <w:szCs w:val="24"/>
                <w:lang w:eastAsia="en-US"/>
              </w:rPr>
              <w:t>(3) 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3"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r>
      <w:tr w:rsidR="00961AD4" w:rsidRPr="003754BB" w:rsidTr="00B223B6">
        <w:tc>
          <w:tcPr>
            <w:tcW w:w="709"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61AD4" w:rsidRPr="003754BB" w:rsidRDefault="00961AD4" w:rsidP="00B223B6">
            <w:pPr>
              <w:pStyle w:val="HeadDoc"/>
              <w:jc w:val="center"/>
              <w:rPr>
                <w:sz w:val="24"/>
                <w:szCs w:val="24"/>
                <w:lang w:eastAsia="en-US"/>
              </w:rPr>
            </w:pPr>
          </w:p>
        </w:tc>
        <w:tc>
          <w:tcPr>
            <w:tcW w:w="4816"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rPr>
                <w:sz w:val="24"/>
                <w:szCs w:val="24"/>
                <w:lang w:eastAsia="en-US"/>
              </w:rPr>
            </w:pPr>
            <w:r w:rsidRPr="003754BB">
              <w:rPr>
                <w:sz w:val="24"/>
                <w:szCs w:val="24"/>
                <w:lang w:eastAsia="en-US"/>
              </w:rPr>
              <w:t>(4) прочие источники</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3"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961AD4" w:rsidRPr="003754BB" w:rsidRDefault="00961AD4" w:rsidP="00B223B6">
            <w:pPr>
              <w:pStyle w:val="HeadDoc"/>
              <w:jc w:val="center"/>
              <w:rPr>
                <w:sz w:val="24"/>
                <w:szCs w:val="24"/>
                <w:lang w:eastAsia="en-US"/>
              </w:rPr>
            </w:pPr>
            <w:r w:rsidRPr="003754BB">
              <w:rPr>
                <w:sz w:val="24"/>
                <w:szCs w:val="24"/>
                <w:lang w:eastAsia="en-US"/>
              </w:rPr>
              <w:t>-</w:t>
            </w:r>
          </w:p>
        </w:tc>
      </w:tr>
    </w:tbl>
    <w:p w:rsidR="00C436B3" w:rsidRDefault="00C436B3" w:rsidP="00FA631F">
      <w:pPr>
        <w:autoSpaceDE w:val="0"/>
        <w:autoSpaceDN w:val="0"/>
        <w:adjustRightInd w:val="0"/>
        <w:ind w:firstLine="0"/>
        <w:outlineLvl w:val="1"/>
        <w:rPr>
          <w:szCs w:val="28"/>
        </w:rPr>
      </w:pPr>
    </w:p>
    <w:p w:rsidR="00961AD4" w:rsidRDefault="00961AD4" w:rsidP="00C07E22">
      <w:pPr>
        <w:tabs>
          <w:tab w:val="left" w:pos="142"/>
        </w:tabs>
        <w:autoSpaceDE w:val="0"/>
        <w:autoSpaceDN w:val="0"/>
        <w:adjustRightInd w:val="0"/>
        <w:ind w:firstLine="0"/>
        <w:jc w:val="center"/>
        <w:outlineLvl w:val="1"/>
        <w:rPr>
          <w:szCs w:val="28"/>
        </w:rPr>
      </w:pPr>
      <w:r>
        <w:rPr>
          <w:szCs w:val="28"/>
        </w:rPr>
        <w:t>2.9. Анализ рисков реализации программы.</w:t>
      </w:r>
    </w:p>
    <w:p w:rsidR="00961AD4" w:rsidRDefault="00961AD4" w:rsidP="00C07E22">
      <w:pPr>
        <w:tabs>
          <w:tab w:val="left" w:pos="142"/>
        </w:tabs>
        <w:autoSpaceDE w:val="0"/>
        <w:autoSpaceDN w:val="0"/>
        <w:adjustRightInd w:val="0"/>
        <w:ind w:firstLine="0"/>
        <w:jc w:val="center"/>
        <w:outlineLvl w:val="1"/>
        <w:rPr>
          <w:szCs w:val="28"/>
        </w:rPr>
      </w:pPr>
    </w:p>
    <w:p w:rsidR="00961AD4" w:rsidRDefault="00961AD4" w:rsidP="00C436B3">
      <w:pPr>
        <w:autoSpaceDE w:val="0"/>
        <w:autoSpaceDN w:val="0"/>
        <w:adjustRightInd w:val="0"/>
        <w:ind w:firstLine="567"/>
        <w:rPr>
          <w:szCs w:val="28"/>
        </w:rPr>
      </w:pPr>
      <w:r>
        <w:rPr>
          <w:szCs w:val="28"/>
        </w:rPr>
        <w:t>Наиболее приоритетными рисками реализации программы (по высокой вероятности возникновения и тяжести последс</w:t>
      </w:r>
      <w:r>
        <w:rPr>
          <w:szCs w:val="28"/>
        </w:rPr>
        <w:t>т</w:t>
      </w:r>
      <w:r>
        <w:rPr>
          <w:szCs w:val="28"/>
        </w:rPr>
        <w:t>вий) являются риски, связанные с возникновением экстремальных природных ситуаций, требующих применения мер экстре</w:t>
      </w:r>
      <w:r>
        <w:rPr>
          <w:szCs w:val="28"/>
        </w:rPr>
        <w:t>н</w:t>
      </w:r>
      <w:r>
        <w:rPr>
          <w:szCs w:val="28"/>
        </w:rPr>
        <w:t>ного реагирования, введения особых режимов, незапланированного увеличения объемов реабилитационных работ и необх</w:t>
      </w:r>
      <w:r>
        <w:rPr>
          <w:szCs w:val="28"/>
        </w:rPr>
        <w:t>о</w:t>
      </w:r>
      <w:r>
        <w:rPr>
          <w:szCs w:val="28"/>
        </w:rPr>
        <w:t>димости привлечения дополнительного финансирования для их осуществления. Достаточно серьезными (вследствие умеренно высокой вероятности возникновения и тяжести последствий) являются риски, связанные со вспышками массового размнож</w:t>
      </w:r>
      <w:r>
        <w:rPr>
          <w:szCs w:val="28"/>
        </w:rPr>
        <w:t>е</w:t>
      </w:r>
      <w:r>
        <w:rPr>
          <w:szCs w:val="28"/>
        </w:rPr>
        <w:t>ния хозяйственно опасных вредных организмов. Для смягчения последствий таких рисков необходима разработка специал</w:t>
      </w:r>
      <w:r>
        <w:rPr>
          <w:szCs w:val="28"/>
        </w:rPr>
        <w:t>ь</w:t>
      </w:r>
      <w:r>
        <w:rPr>
          <w:szCs w:val="28"/>
        </w:rPr>
        <w:t>ных планов реагирования (что обеспечит оперативное принятие управленческих решений) и создание резервов как материал</w:t>
      </w:r>
      <w:r>
        <w:rPr>
          <w:szCs w:val="28"/>
        </w:rPr>
        <w:t>ь</w:t>
      </w:r>
      <w:r>
        <w:rPr>
          <w:szCs w:val="28"/>
        </w:rPr>
        <w:t>но-технических, так и финансовых ресурсов.</w:t>
      </w:r>
    </w:p>
    <w:p w:rsidR="00961AD4" w:rsidRDefault="00961AD4" w:rsidP="00C436B3">
      <w:pPr>
        <w:autoSpaceDE w:val="0"/>
        <w:autoSpaceDN w:val="0"/>
        <w:adjustRightInd w:val="0"/>
        <w:ind w:firstLine="567"/>
        <w:rPr>
          <w:szCs w:val="28"/>
        </w:rPr>
      </w:pPr>
      <w:r>
        <w:rPr>
          <w:szCs w:val="28"/>
        </w:rPr>
        <w:t>К основным рискам также относятся: нормативно-правовые, финансово-экономические, социально-экономические.</w:t>
      </w:r>
    </w:p>
    <w:p w:rsidR="00961AD4" w:rsidRDefault="00961AD4" w:rsidP="00C436B3">
      <w:pPr>
        <w:autoSpaceDE w:val="0"/>
        <w:autoSpaceDN w:val="0"/>
        <w:adjustRightInd w:val="0"/>
        <w:ind w:firstLine="567"/>
        <w:rPr>
          <w:szCs w:val="28"/>
        </w:rPr>
      </w:pPr>
      <w:r>
        <w:rPr>
          <w:szCs w:val="28"/>
        </w:rPr>
        <w:lastRenderedPageBreak/>
        <w:t>Нормативно-правовые и организационные риски заключаются в изменении структуры и задач территориальных подра</w:t>
      </w:r>
      <w:r>
        <w:rPr>
          <w:szCs w:val="28"/>
        </w:rPr>
        <w:t>з</w:t>
      </w:r>
      <w:r>
        <w:rPr>
          <w:szCs w:val="28"/>
        </w:rPr>
        <w:t>делений органов местного самоуправления, участвующих в реализации подпрограммных мероприятий, изменении нормати</w:t>
      </w:r>
      <w:r>
        <w:rPr>
          <w:szCs w:val="28"/>
        </w:rPr>
        <w:t>в</w:t>
      </w:r>
      <w:r>
        <w:rPr>
          <w:szCs w:val="28"/>
        </w:rPr>
        <w:t>но-правовой базы.</w:t>
      </w:r>
    </w:p>
    <w:p w:rsidR="00961AD4" w:rsidRDefault="00961AD4" w:rsidP="00C436B3">
      <w:pPr>
        <w:autoSpaceDE w:val="0"/>
        <w:autoSpaceDN w:val="0"/>
        <w:adjustRightInd w:val="0"/>
        <w:ind w:firstLine="567"/>
        <w:rPr>
          <w:szCs w:val="28"/>
        </w:rPr>
      </w:pPr>
      <w:r>
        <w:rPr>
          <w:szCs w:val="28"/>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программы, своевременное внесение изменений в програ</w:t>
      </w:r>
      <w:r>
        <w:rPr>
          <w:szCs w:val="28"/>
        </w:rPr>
        <w:t>м</w:t>
      </w:r>
      <w:r>
        <w:rPr>
          <w:szCs w:val="28"/>
        </w:rPr>
        <w:t>му, взвешенный подход при принятии решений о корректировке нормативных правовых актов, действующих в сфере реализ</w:t>
      </w:r>
      <w:r>
        <w:rPr>
          <w:szCs w:val="28"/>
        </w:rPr>
        <w:t>а</w:t>
      </w:r>
      <w:r>
        <w:rPr>
          <w:szCs w:val="28"/>
        </w:rPr>
        <w:t>ции программы.</w:t>
      </w:r>
    </w:p>
    <w:p w:rsidR="00961AD4" w:rsidRDefault="00961AD4" w:rsidP="00C436B3">
      <w:pPr>
        <w:autoSpaceDE w:val="0"/>
        <w:autoSpaceDN w:val="0"/>
        <w:adjustRightInd w:val="0"/>
        <w:ind w:firstLine="567"/>
        <w:rPr>
          <w:szCs w:val="28"/>
        </w:rPr>
      </w:pPr>
      <w:r>
        <w:rPr>
          <w:szCs w:val="28"/>
        </w:rPr>
        <w:t>Финансово-экономический риск заключается в недостаточном финансировании реализации программы.</w:t>
      </w:r>
    </w:p>
    <w:p w:rsidR="00961AD4" w:rsidRDefault="00961AD4" w:rsidP="00C436B3">
      <w:pPr>
        <w:autoSpaceDE w:val="0"/>
        <w:autoSpaceDN w:val="0"/>
        <w:adjustRightInd w:val="0"/>
        <w:ind w:firstLine="567"/>
        <w:rPr>
          <w:szCs w:val="28"/>
        </w:rPr>
      </w:pPr>
      <w:r>
        <w:rPr>
          <w:szCs w:val="28"/>
        </w:rPr>
        <w:t>Минимизировать действие данного риска возможно за счет принятия мер для более эффективного распределения и и</w:t>
      </w:r>
      <w:r>
        <w:rPr>
          <w:szCs w:val="28"/>
        </w:rPr>
        <w:t>с</w:t>
      </w:r>
      <w:r>
        <w:rPr>
          <w:szCs w:val="28"/>
        </w:rPr>
        <w:t>пользования имеющихся финансовых средств.</w:t>
      </w:r>
    </w:p>
    <w:p w:rsidR="00961AD4" w:rsidRDefault="00961AD4" w:rsidP="00C436B3">
      <w:pPr>
        <w:autoSpaceDE w:val="0"/>
        <w:autoSpaceDN w:val="0"/>
        <w:adjustRightInd w:val="0"/>
        <w:ind w:firstLine="567"/>
        <w:rPr>
          <w:szCs w:val="28"/>
        </w:rPr>
      </w:pPr>
      <w:r>
        <w:rPr>
          <w:szCs w:val="28"/>
        </w:rPr>
        <w:t>К этой же группе относятся риски, связанные с социально-экономическими факторами, недостаточность местных труд</w:t>
      </w:r>
      <w:r>
        <w:rPr>
          <w:szCs w:val="28"/>
        </w:rPr>
        <w:t>о</w:t>
      </w:r>
      <w:r>
        <w:rPr>
          <w:szCs w:val="28"/>
        </w:rPr>
        <w:t>вых ресурсов и квалифицированных кадров, а также пассивное сопротивление отдельных граждан и общественных организ</w:t>
      </w:r>
      <w:r>
        <w:rPr>
          <w:szCs w:val="28"/>
        </w:rPr>
        <w:t>а</w:t>
      </w:r>
      <w:r>
        <w:rPr>
          <w:szCs w:val="28"/>
        </w:rPr>
        <w:t>ций проведению мероприятий программы. Для снижения вероятности и тяжести последствий этой группы рисков необходимо совершенствование планирования работ, регулирование договорных отношений.</w:t>
      </w:r>
    </w:p>
    <w:p w:rsidR="00961AD4" w:rsidRDefault="00961AD4" w:rsidP="00C436B3">
      <w:pPr>
        <w:autoSpaceDE w:val="0"/>
        <w:autoSpaceDN w:val="0"/>
        <w:adjustRightInd w:val="0"/>
        <w:ind w:firstLine="567"/>
        <w:rPr>
          <w:szCs w:val="28"/>
        </w:rPr>
      </w:pPr>
    </w:p>
    <w:p w:rsidR="00961AD4" w:rsidRDefault="00961AD4" w:rsidP="00C436B3">
      <w:pPr>
        <w:autoSpaceDE w:val="0"/>
        <w:autoSpaceDN w:val="0"/>
        <w:adjustRightInd w:val="0"/>
        <w:ind w:firstLine="0"/>
        <w:jc w:val="center"/>
        <w:outlineLvl w:val="0"/>
        <w:rPr>
          <w:szCs w:val="28"/>
        </w:rPr>
      </w:pPr>
      <w:r>
        <w:rPr>
          <w:szCs w:val="28"/>
        </w:rPr>
        <w:t>3. Оценка планируемой эффективности муниципальной программы</w:t>
      </w:r>
    </w:p>
    <w:p w:rsidR="00961AD4" w:rsidRDefault="00961AD4" w:rsidP="00C436B3">
      <w:pPr>
        <w:autoSpaceDE w:val="0"/>
        <w:autoSpaceDN w:val="0"/>
        <w:adjustRightInd w:val="0"/>
        <w:ind w:firstLine="0"/>
        <w:jc w:val="center"/>
        <w:outlineLvl w:val="0"/>
        <w:rPr>
          <w:szCs w:val="28"/>
        </w:rPr>
      </w:pPr>
    </w:p>
    <w:p w:rsidR="00961AD4" w:rsidRDefault="00961AD4" w:rsidP="00C436B3">
      <w:pPr>
        <w:autoSpaceDE w:val="0"/>
        <w:autoSpaceDN w:val="0"/>
        <w:adjustRightInd w:val="0"/>
        <w:ind w:firstLine="567"/>
        <w:rPr>
          <w:szCs w:val="28"/>
        </w:rPr>
      </w:pPr>
      <w:r>
        <w:rPr>
          <w:szCs w:val="28"/>
        </w:rPr>
        <w:t>При выполнении программы будет обеспечено:  многоцелевое, рациональное, непрерывное, не истощительное лесопол</w:t>
      </w:r>
      <w:r>
        <w:rPr>
          <w:szCs w:val="28"/>
        </w:rPr>
        <w:t>ь</w:t>
      </w:r>
      <w:r>
        <w:rPr>
          <w:szCs w:val="28"/>
        </w:rPr>
        <w:t>зование; улучшение качества и продуктивности лесов, сохранение их средообразующих, водоохранных, оздоровительных функций, использование лесов способами, не наносящими вреда окружающей среде; создание условий для комплексного и эффективного освоения лесов на подведомственных территориях МКУ «Лесопарковое хозяйство города Нижнего Новгорода»; с</w:t>
      </w:r>
      <w:r>
        <w:rPr>
          <w:bCs/>
          <w:szCs w:val="28"/>
        </w:rPr>
        <w:t>охранение и восстановление природной среды, рациональное использование и воспроизводство природных ресурсов, предо</w:t>
      </w:r>
      <w:r>
        <w:rPr>
          <w:bCs/>
          <w:szCs w:val="28"/>
        </w:rPr>
        <w:t>т</w:t>
      </w:r>
      <w:r>
        <w:rPr>
          <w:bCs/>
          <w:szCs w:val="28"/>
        </w:rPr>
        <w:t xml:space="preserve">вращение негативного воздействия хозяйственной и иной деятельности на окружающую среду и ликвидация ее последствий, </w:t>
      </w:r>
      <w:r>
        <w:rPr>
          <w:szCs w:val="28"/>
        </w:rPr>
        <w:t>в объёме финансирования, выделяемого из бюджета города Нижнего Новгорода на соответствующие статьи расходов.</w:t>
      </w:r>
    </w:p>
    <w:p w:rsidR="00961AD4" w:rsidRDefault="00961AD4" w:rsidP="00961AD4">
      <w:pPr>
        <w:autoSpaceDE w:val="0"/>
        <w:autoSpaceDN w:val="0"/>
        <w:adjustRightInd w:val="0"/>
        <w:ind w:firstLine="540"/>
        <w:rPr>
          <w:sz w:val="24"/>
          <w:szCs w:val="24"/>
        </w:rPr>
      </w:pPr>
    </w:p>
    <w:p w:rsidR="00961AD4" w:rsidRDefault="00961AD4" w:rsidP="00961AD4">
      <w:pPr>
        <w:autoSpaceDE w:val="0"/>
        <w:autoSpaceDN w:val="0"/>
        <w:adjustRightInd w:val="0"/>
        <w:ind w:firstLine="540"/>
        <w:rPr>
          <w:sz w:val="27"/>
          <w:szCs w:val="27"/>
        </w:rPr>
      </w:pPr>
    </w:p>
    <w:p w:rsidR="001C7D14" w:rsidRDefault="001C7D14" w:rsidP="00961AD4">
      <w:pPr>
        <w:widowControl w:val="0"/>
        <w:ind w:firstLine="0"/>
        <w:rPr>
          <w:sz w:val="24"/>
          <w:szCs w:val="24"/>
        </w:rPr>
      </w:pPr>
    </w:p>
    <w:p w:rsidR="001C7D14" w:rsidRPr="001C7D14" w:rsidRDefault="001C7D14" w:rsidP="001C7D14">
      <w:pPr>
        <w:rPr>
          <w:sz w:val="24"/>
          <w:szCs w:val="24"/>
        </w:rPr>
      </w:pPr>
    </w:p>
    <w:p w:rsidR="001C7D14" w:rsidRPr="001C7D14" w:rsidRDefault="001C7D14" w:rsidP="001C7D14">
      <w:pPr>
        <w:rPr>
          <w:sz w:val="24"/>
          <w:szCs w:val="24"/>
        </w:rPr>
      </w:pPr>
    </w:p>
    <w:p w:rsidR="001C7D14" w:rsidRDefault="001C7D14" w:rsidP="001C7D14">
      <w:pPr>
        <w:tabs>
          <w:tab w:val="left" w:pos="5255"/>
        </w:tabs>
        <w:rPr>
          <w:sz w:val="24"/>
          <w:szCs w:val="24"/>
        </w:rPr>
      </w:pPr>
    </w:p>
    <w:p w:rsidR="00FA0F6D" w:rsidRDefault="001C7D14" w:rsidP="001C7D14">
      <w:pPr>
        <w:sectPr w:rsidR="00FA0F6D" w:rsidSect="00C436B3">
          <w:pgSz w:w="16838" w:h="11906" w:orient="landscape"/>
          <w:pgMar w:top="1134" w:right="568" w:bottom="566" w:left="993" w:header="709" w:footer="709" w:gutter="0"/>
          <w:cols w:space="708"/>
          <w:titlePg/>
          <w:docGrid w:linePitch="381"/>
        </w:sectPr>
      </w:pPr>
      <w:r>
        <w:br w:type="page"/>
      </w:r>
    </w:p>
    <w:p w:rsidR="001C7D14" w:rsidRDefault="001C7D14" w:rsidP="001C7D14"/>
    <w:p w:rsidR="00FA0F6D" w:rsidRPr="00DC0EE4" w:rsidRDefault="00FA0F6D" w:rsidP="00FA0F6D">
      <w:pPr>
        <w:jc w:val="center"/>
        <w:rPr>
          <w:b/>
          <w:caps/>
          <w:szCs w:val="28"/>
        </w:rPr>
      </w:pPr>
      <w:r w:rsidRPr="00DC0EE4">
        <w:rPr>
          <w:b/>
          <w:caps/>
          <w:szCs w:val="28"/>
        </w:rPr>
        <w:t>пояснительная записка</w:t>
      </w:r>
    </w:p>
    <w:p w:rsidR="00FA0F6D" w:rsidRPr="00DC0EE4" w:rsidRDefault="00FA0F6D" w:rsidP="00FA0F6D">
      <w:pPr>
        <w:keepLines/>
        <w:jc w:val="center"/>
        <w:rPr>
          <w:szCs w:val="28"/>
        </w:rPr>
      </w:pPr>
      <w:r w:rsidRPr="00DC0EE4">
        <w:rPr>
          <w:szCs w:val="28"/>
        </w:rPr>
        <w:t>к проекту решения городской Думы города Нижнего Новгорода</w:t>
      </w:r>
      <w:r>
        <w:rPr>
          <w:szCs w:val="28"/>
        </w:rPr>
        <w:t xml:space="preserve"> «</w:t>
      </w:r>
      <w:r w:rsidRPr="00DC0EE4">
        <w:rPr>
          <w:szCs w:val="28"/>
        </w:rPr>
        <w:t>О согласов</w:t>
      </w:r>
      <w:r w:rsidRPr="00DC0EE4">
        <w:rPr>
          <w:szCs w:val="28"/>
        </w:rPr>
        <w:t>а</w:t>
      </w:r>
      <w:r w:rsidRPr="00DC0EE4">
        <w:rPr>
          <w:szCs w:val="28"/>
        </w:rPr>
        <w:t xml:space="preserve">нии проекта постановления администрации города Нижнего Новгорода </w:t>
      </w:r>
      <w:r>
        <w:rPr>
          <w:szCs w:val="28"/>
        </w:rPr>
        <w:t>«</w:t>
      </w:r>
      <w:r w:rsidRPr="00DC0EE4">
        <w:rPr>
          <w:szCs w:val="28"/>
        </w:rPr>
        <w:t xml:space="preserve">О внесении изменений в </w:t>
      </w:r>
      <w:r>
        <w:rPr>
          <w:szCs w:val="28"/>
        </w:rPr>
        <w:t>муниципальную программу города Нижнего Новгорода «Охрана окр</w:t>
      </w:r>
      <w:r>
        <w:rPr>
          <w:szCs w:val="28"/>
        </w:rPr>
        <w:t>у</w:t>
      </w:r>
      <w:r>
        <w:rPr>
          <w:szCs w:val="28"/>
        </w:rPr>
        <w:t>жающей среды города Нижнего Новгорода» на 2018-2020 годы», утвержденную п</w:t>
      </w:r>
      <w:r>
        <w:rPr>
          <w:szCs w:val="28"/>
        </w:rPr>
        <w:t>о</w:t>
      </w:r>
      <w:r>
        <w:rPr>
          <w:szCs w:val="28"/>
        </w:rPr>
        <w:t xml:space="preserve">становлением </w:t>
      </w:r>
      <w:r w:rsidRPr="00DC0EE4">
        <w:rPr>
          <w:szCs w:val="28"/>
        </w:rPr>
        <w:t>администраци</w:t>
      </w:r>
      <w:r>
        <w:rPr>
          <w:szCs w:val="28"/>
        </w:rPr>
        <w:t>и города Нижнего Новгорода от 14.12.2017 № 6071»</w:t>
      </w:r>
    </w:p>
    <w:p w:rsidR="00FA0F6D" w:rsidRDefault="00FA0F6D" w:rsidP="00FA0F6D">
      <w:pPr>
        <w:widowControl w:val="0"/>
        <w:autoSpaceDE w:val="0"/>
        <w:autoSpaceDN w:val="0"/>
        <w:adjustRightInd w:val="0"/>
        <w:ind w:firstLine="540"/>
        <w:jc w:val="center"/>
        <w:rPr>
          <w:szCs w:val="28"/>
        </w:rPr>
      </w:pPr>
      <w:r w:rsidRPr="00DC0EE4">
        <w:rPr>
          <w:szCs w:val="28"/>
        </w:rPr>
        <w:t xml:space="preserve"> </w:t>
      </w:r>
    </w:p>
    <w:p w:rsidR="00FA0F6D" w:rsidRPr="00DC0EE4" w:rsidRDefault="00FA0F6D" w:rsidP="00FA0F6D">
      <w:pPr>
        <w:widowControl w:val="0"/>
        <w:autoSpaceDE w:val="0"/>
        <w:autoSpaceDN w:val="0"/>
        <w:adjustRightInd w:val="0"/>
        <w:ind w:firstLine="540"/>
        <w:jc w:val="center"/>
        <w:rPr>
          <w:szCs w:val="28"/>
        </w:rPr>
      </w:pPr>
    </w:p>
    <w:p w:rsidR="00FA0F6D" w:rsidRPr="00DC0EE4" w:rsidRDefault="00FA0F6D" w:rsidP="00FA0F6D">
      <w:pPr>
        <w:widowControl w:val="0"/>
        <w:autoSpaceDE w:val="0"/>
        <w:autoSpaceDN w:val="0"/>
        <w:adjustRightInd w:val="0"/>
        <w:ind w:firstLine="540"/>
        <w:rPr>
          <w:szCs w:val="28"/>
        </w:rPr>
      </w:pPr>
      <w:r w:rsidRPr="00DC0EE4">
        <w:rPr>
          <w:szCs w:val="28"/>
        </w:rPr>
        <w:t xml:space="preserve">Внесение изменений в муниципальную программу обусловлено </w:t>
      </w:r>
      <w:r>
        <w:rPr>
          <w:szCs w:val="28"/>
        </w:rPr>
        <w:t>корректиро</w:t>
      </w:r>
      <w:r>
        <w:rPr>
          <w:szCs w:val="28"/>
        </w:rPr>
        <w:t>в</w:t>
      </w:r>
      <w:r>
        <w:rPr>
          <w:szCs w:val="28"/>
        </w:rPr>
        <w:t xml:space="preserve">кой бюджетных ассигнований на 2018 год и на плановый период 2018-2019 годов в соответствии с </w:t>
      </w:r>
      <w:r>
        <w:rPr>
          <w:color w:val="000000" w:themeColor="text1"/>
          <w:szCs w:val="28"/>
        </w:rPr>
        <w:t>решением городской Думы города Нижнего Новгорода от 13.12.2017 № 262 «О бюджете города Нижнего Новгорода на 2018 год и на плановый период 2019-2020 годов»,</w:t>
      </w:r>
      <w:r>
        <w:rPr>
          <w:szCs w:val="28"/>
        </w:rPr>
        <w:t xml:space="preserve"> а также с необходимостью переименования основного меропри</w:t>
      </w:r>
      <w:r>
        <w:rPr>
          <w:szCs w:val="28"/>
        </w:rPr>
        <w:t>я</w:t>
      </w:r>
      <w:r>
        <w:rPr>
          <w:szCs w:val="28"/>
        </w:rPr>
        <w:t xml:space="preserve">тия 4 </w:t>
      </w:r>
      <w:r w:rsidRPr="00DC0EE4">
        <w:rPr>
          <w:szCs w:val="28"/>
        </w:rPr>
        <w:t xml:space="preserve"> «</w:t>
      </w:r>
      <w:r w:rsidRPr="00B3645C">
        <w:rPr>
          <w:szCs w:val="28"/>
        </w:rPr>
        <w:t>Проведение мероприятий по регулированию численности безнадзорных ж</w:t>
      </w:r>
      <w:r w:rsidRPr="00B3645C">
        <w:rPr>
          <w:szCs w:val="28"/>
        </w:rPr>
        <w:t>и</w:t>
      </w:r>
      <w:r w:rsidRPr="00B3645C">
        <w:rPr>
          <w:szCs w:val="28"/>
        </w:rPr>
        <w:t>вот</w:t>
      </w:r>
      <w:r>
        <w:rPr>
          <w:szCs w:val="28"/>
        </w:rPr>
        <w:t>ных» на мероприятие  «</w:t>
      </w:r>
      <w:r w:rsidRPr="00FA0F6D">
        <w:rPr>
          <w:szCs w:val="28"/>
        </w:rPr>
        <w:t>Проведение мероприяти</w:t>
      </w:r>
      <w:r>
        <w:rPr>
          <w:szCs w:val="28"/>
        </w:rPr>
        <w:t>й по отлову и содержанию бе</w:t>
      </w:r>
      <w:r>
        <w:rPr>
          <w:szCs w:val="28"/>
        </w:rPr>
        <w:t>з</w:t>
      </w:r>
      <w:r>
        <w:rPr>
          <w:szCs w:val="28"/>
        </w:rPr>
        <w:t>над</w:t>
      </w:r>
      <w:r w:rsidRPr="00FA0F6D">
        <w:rPr>
          <w:szCs w:val="28"/>
        </w:rPr>
        <w:t>зорных животных</w:t>
      </w:r>
      <w:r>
        <w:rPr>
          <w:szCs w:val="28"/>
        </w:rPr>
        <w:t>».</w:t>
      </w:r>
    </w:p>
    <w:p w:rsidR="00DC0834" w:rsidRDefault="00DC0834" w:rsidP="00FA0F6D">
      <w:pPr>
        <w:rPr>
          <w:szCs w:val="28"/>
        </w:rPr>
      </w:pPr>
      <w:r>
        <w:rPr>
          <w:szCs w:val="28"/>
        </w:rPr>
        <w:t>Корректировка индикаторов муниципальной программы не требуется, так как ассигнования на 2018 год и плановый период 2019-2020 годов изменены незнач</w:t>
      </w:r>
      <w:r>
        <w:rPr>
          <w:szCs w:val="28"/>
        </w:rPr>
        <w:t>и</w:t>
      </w:r>
      <w:r>
        <w:rPr>
          <w:szCs w:val="28"/>
        </w:rPr>
        <w:t>тельно.</w:t>
      </w:r>
    </w:p>
    <w:p w:rsidR="00FA0F6D" w:rsidRDefault="00DC0834" w:rsidP="00FA0F6D">
      <w:pPr>
        <w:rPr>
          <w:szCs w:val="28"/>
        </w:rPr>
      </w:pPr>
      <w:r>
        <w:rPr>
          <w:szCs w:val="28"/>
        </w:rPr>
        <w:t xml:space="preserve"> </w:t>
      </w:r>
    </w:p>
    <w:p w:rsidR="00FA0F6D" w:rsidRPr="00DC0EE4" w:rsidRDefault="00FA0F6D" w:rsidP="00FA0F6D">
      <w:pPr>
        <w:rPr>
          <w:szCs w:val="28"/>
        </w:rPr>
      </w:pPr>
    </w:p>
    <w:p w:rsidR="00FA0F6D" w:rsidRPr="00DC0EE4" w:rsidRDefault="00FA0F6D" w:rsidP="00FA0F6D">
      <w:pPr>
        <w:autoSpaceDE w:val="0"/>
        <w:autoSpaceDN w:val="0"/>
        <w:adjustRightInd w:val="0"/>
        <w:ind w:firstLine="0"/>
        <w:outlineLvl w:val="0"/>
        <w:rPr>
          <w:szCs w:val="28"/>
        </w:rPr>
      </w:pPr>
      <w:r w:rsidRPr="00DC0EE4">
        <w:rPr>
          <w:szCs w:val="28"/>
        </w:rPr>
        <w:t xml:space="preserve">Директор департамента благоустройства </w:t>
      </w:r>
    </w:p>
    <w:p w:rsidR="00FA0F6D" w:rsidRPr="00DC0EE4" w:rsidRDefault="00FA0F6D" w:rsidP="00FA0F6D">
      <w:pPr>
        <w:autoSpaceDE w:val="0"/>
        <w:autoSpaceDN w:val="0"/>
        <w:adjustRightInd w:val="0"/>
        <w:ind w:firstLine="0"/>
        <w:outlineLvl w:val="0"/>
        <w:rPr>
          <w:szCs w:val="28"/>
        </w:rPr>
      </w:pPr>
      <w:r w:rsidRPr="00DC0EE4">
        <w:rPr>
          <w:szCs w:val="28"/>
        </w:rPr>
        <w:t>и дорожного хозяйства</w:t>
      </w:r>
    </w:p>
    <w:p w:rsidR="00FA0F6D" w:rsidRPr="00DC0EE4" w:rsidRDefault="00FA0F6D" w:rsidP="00FA0F6D">
      <w:pPr>
        <w:autoSpaceDE w:val="0"/>
        <w:autoSpaceDN w:val="0"/>
        <w:adjustRightInd w:val="0"/>
        <w:ind w:firstLine="0"/>
        <w:outlineLvl w:val="0"/>
        <w:rPr>
          <w:szCs w:val="28"/>
        </w:rPr>
      </w:pPr>
      <w:r w:rsidRPr="00DC0EE4">
        <w:rPr>
          <w:szCs w:val="28"/>
        </w:rPr>
        <w:t xml:space="preserve">администрации г.Н.Новгорода  </w:t>
      </w:r>
      <w:r w:rsidRPr="00DC0EE4">
        <w:rPr>
          <w:szCs w:val="28"/>
        </w:rPr>
        <w:tab/>
      </w:r>
      <w:r>
        <w:rPr>
          <w:szCs w:val="28"/>
        </w:rPr>
        <w:t xml:space="preserve">           </w:t>
      </w:r>
      <w:r w:rsidRPr="00DC0EE4">
        <w:rPr>
          <w:szCs w:val="28"/>
        </w:rPr>
        <w:t xml:space="preserve">                </w:t>
      </w:r>
      <w:r>
        <w:rPr>
          <w:szCs w:val="28"/>
        </w:rPr>
        <w:t xml:space="preserve">                                      </w:t>
      </w:r>
      <w:r w:rsidRPr="00DC0EE4">
        <w:rPr>
          <w:szCs w:val="28"/>
        </w:rPr>
        <w:t>В.Е.Рябцев</w:t>
      </w:r>
    </w:p>
    <w:p w:rsidR="00FA0F6D" w:rsidRPr="00DC0EE4" w:rsidRDefault="00FA0F6D" w:rsidP="00FA0F6D">
      <w:pPr>
        <w:autoSpaceDE w:val="0"/>
        <w:autoSpaceDN w:val="0"/>
        <w:adjustRightInd w:val="0"/>
        <w:ind w:firstLine="540"/>
        <w:jc w:val="center"/>
        <w:outlineLvl w:val="0"/>
        <w:rPr>
          <w:b/>
          <w:caps/>
          <w:szCs w:val="28"/>
        </w:rPr>
      </w:pPr>
    </w:p>
    <w:p w:rsidR="00FA0F6D" w:rsidRDefault="00FA0F6D" w:rsidP="001C7D14">
      <w:pPr>
        <w:tabs>
          <w:tab w:val="left" w:pos="5255"/>
        </w:tabs>
        <w:rPr>
          <w:sz w:val="24"/>
          <w:szCs w:val="24"/>
        </w:rPr>
      </w:pPr>
    </w:p>
    <w:p w:rsidR="00FA0F6D" w:rsidRDefault="00FA0F6D" w:rsidP="00FA0F6D">
      <w:r>
        <w:br w:type="page"/>
      </w:r>
    </w:p>
    <w:p w:rsidR="00FA0F6D" w:rsidRPr="00DC0EE4" w:rsidRDefault="00FA0F6D" w:rsidP="00FA0F6D">
      <w:pPr>
        <w:autoSpaceDE w:val="0"/>
        <w:autoSpaceDN w:val="0"/>
        <w:adjustRightInd w:val="0"/>
        <w:ind w:firstLine="540"/>
        <w:jc w:val="center"/>
        <w:outlineLvl w:val="0"/>
        <w:rPr>
          <w:b/>
          <w:caps/>
          <w:szCs w:val="28"/>
        </w:rPr>
      </w:pPr>
      <w:r w:rsidRPr="00DC0EE4">
        <w:rPr>
          <w:b/>
          <w:caps/>
          <w:szCs w:val="28"/>
        </w:rPr>
        <w:lastRenderedPageBreak/>
        <w:t>финансово-экономическое обоснование</w:t>
      </w:r>
    </w:p>
    <w:p w:rsidR="00FA0F6D" w:rsidRPr="00DC0EE4" w:rsidRDefault="00FA0F6D" w:rsidP="00FA0F6D">
      <w:pPr>
        <w:keepLines/>
        <w:jc w:val="center"/>
        <w:rPr>
          <w:szCs w:val="28"/>
        </w:rPr>
      </w:pPr>
      <w:r w:rsidRPr="00DC0EE4">
        <w:rPr>
          <w:szCs w:val="28"/>
        </w:rPr>
        <w:t>к проекту решения городской Думы города Нижнего Новгорода</w:t>
      </w:r>
      <w:r>
        <w:rPr>
          <w:szCs w:val="28"/>
        </w:rPr>
        <w:t xml:space="preserve"> «</w:t>
      </w:r>
      <w:r w:rsidRPr="00DC0EE4">
        <w:rPr>
          <w:szCs w:val="28"/>
        </w:rPr>
        <w:t>О согласов</w:t>
      </w:r>
      <w:r w:rsidRPr="00DC0EE4">
        <w:rPr>
          <w:szCs w:val="28"/>
        </w:rPr>
        <w:t>а</w:t>
      </w:r>
      <w:r w:rsidRPr="00DC0EE4">
        <w:rPr>
          <w:szCs w:val="28"/>
        </w:rPr>
        <w:t xml:space="preserve">нии проекта постановления администрации города Нижнего Новгорода </w:t>
      </w:r>
      <w:r>
        <w:rPr>
          <w:szCs w:val="28"/>
        </w:rPr>
        <w:t>«</w:t>
      </w:r>
      <w:r w:rsidRPr="00DC0EE4">
        <w:rPr>
          <w:szCs w:val="28"/>
        </w:rPr>
        <w:t xml:space="preserve">О внесении изменений в </w:t>
      </w:r>
      <w:r>
        <w:rPr>
          <w:szCs w:val="28"/>
        </w:rPr>
        <w:t>муниципальную программу города Нижнего Новгорода «Охрана окр</w:t>
      </w:r>
      <w:r>
        <w:rPr>
          <w:szCs w:val="28"/>
        </w:rPr>
        <w:t>у</w:t>
      </w:r>
      <w:r>
        <w:rPr>
          <w:szCs w:val="28"/>
        </w:rPr>
        <w:t>жающей среды города Нижнего Новгорода» на 2018-2020 годы», утвержденную п</w:t>
      </w:r>
      <w:r>
        <w:rPr>
          <w:szCs w:val="28"/>
        </w:rPr>
        <w:t>о</w:t>
      </w:r>
      <w:r>
        <w:rPr>
          <w:szCs w:val="28"/>
        </w:rPr>
        <w:t xml:space="preserve">становлением </w:t>
      </w:r>
      <w:r w:rsidRPr="00DC0EE4">
        <w:rPr>
          <w:szCs w:val="28"/>
        </w:rPr>
        <w:t>администраци</w:t>
      </w:r>
      <w:r>
        <w:rPr>
          <w:szCs w:val="28"/>
        </w:rPr>
        <w:t>и города Нижнего Новгорода от 14.12.2017 № 6071»</w:t>
      </w:r>
    </w:p>
    <w:p w:rsidR="00FA0F6D" w:rsidRDefault="00FA0F6D" w:rsidP="001C7D14">
      <w:pPr>
        <w:tabs>
          <w:tab w:val="left" w:pos="5255"/>
        </w:tabs>
        <w:rPr>
          <w:sz w:val="24"/>
          <w:szCs w:val="24"/>
        </w:rPr>
      </w:pPr>
    </w:p>
    <w:p w:rsidR="00FA0F6D" w:rsidRDefault="00DC0834" w:rsidP="00FA0F6D">
      <w:pPr>
        <w:tabs>
          <w:tab w:val="left" w:pos="5255"/>
        </w:tabs>
        <w:ind w:firstLine="0"/>
        <w:rPr>
          <w:sz w:val="24"/>
          <w:szCs w:val="24"/>
        </w:rPr>
      </w:pPr>
      <w:r>
        <w:rPr>
          <w:szCs w:val="28"/>
        </w:rPr>
        <w:t xml:space="preserve">           </w:t>
      </w:r>
      <w:r w:rsidR="00FA0F6D" w:rsidRPr="00DC0EE4">
        <w:rPr>
          <w:szCs w:val="28"/>
        </w:rPr>
        <w:t xml:space="preserve">Принятие проекта решения городской Думы города Нижнего </w:t>
      </w:r>
      <w:r w:rsidR="00FA0F6D">
        <w:rPr>
          <w:szCs w:val="28"/>
        </w:rPr>
        <w:t>Новгорода «</w:t>
      </w:r>
      <w:r w:rsidR="00FA0F6D" w:rsidRPr="00DC0EE4">
        <w:rPr>
          <w:szCs w:val="28"/>
        </w:rPr>
        <w:t xml:space="preserve">О согласовании проекта постановления администрации города Нижнего Новгорода </w:t>
      </w:r>
      <w:r w:rsidR="00FA0F6D">
        <w:rPr>
          <w:szCs w:val="28"/>
        </w:rPr>
        <w:t>«</w:t>
      </w:r>
      <w:r w:rsidR="00FA0F6D" w:rsidRPr="00DC0EE4">
        <w:rPr>
          <w:szCs w:val="28"/>
        </w:rPr>
        <w:t xml:space="preserve">О внесении изменений в </w:t>
      </w:r>
      <w:r w:rsidR="00FA0F6D">
        <w:rPr>
          <w:szCs w:val="28"/>
        </w:rPr>
        <w:t>муниципальную программу города Нижнего Новгорода «О</w:t>
      </w:r>
      <w:r w:rsidR="00FA0F6D">
        <w:rPr>
          <w:szCs w:val="28"/>
        </w:rPr>
        <w:t>х</w:t>
      </w:r>
      <w:r w:rsidR="00FA0F6D">
        <w:rPr>
          <w:szCs w:val="28"/>
        </w:rPr>
        <w:t>рана окружающей среды города Нижнего Новгорода» на 2018-2020 годы», утве</w:t>
      </w:r>
      <w:r w:rsidR="00FA0F6D">
        <w:rPr>
          <w:szCs w:val="28"/>
        </w:rPr>
        <w:t>р</w:t>
      </w:r>
      <w:r w:rsidR="00FA0F6D">
        <w:rPr>
          <w:szCs w:val="28"/>
        </w:rPr>
        <w:t xml:space="preserve">жденную постановлением </w:t>
      </w:r>
      <w:r w:rsidR="00FA0F6D" w:rsidRPr="00DC0EE4">
        <w:rPr>
          <w:szCs w:val="28"/>
        </w:rPr>
        <w:t>администраци</w:t>
      </w:r>
      <w:r w:rsidR="00FA0F6D">
        <w:rPr>
          <w:szCs w:val="28"/>
        </w:rPr>
        <w:t xml:space="preserve">и города Нижнего Новгорода от 14.12.2017 № 6071» не </w:t>
      </w:r>
      <w:r w:rsidR="00FA0F6D" w:rsidRPr="00FA0F6D">
        <w:rPr>
          <w:szCs w:val="28"/>
        </w:rPr>
        <w:t>требует дополнительных расходов городского бюджета.</w:t>
      </w:r>
    </w:p>
    <w:p w:rsidR="00FA0F6D" w:rsidRDefault="00FA0F6D" w:rsidP="00FA0F6D"/>
    <w:p w:rsidR="00FA0F6D" w:rsidRDefault="00FA0F6D" w:rsidP="00FA0F6D"/>
    <w:p w:rsidR="00FA0F6D" w:rsidRPr="00DC0EE4" w:rsidRDefault="00FA0F6D" w:rsidP="00FA0F6D">
      <w:pPr>
        <w:autoSpaceDE w:val="0"/>
        <w:autoSpaceDN w:val="0"/>
        <w:adjustRightInd w:val="0"/>
        <w:ind w:firstLine="0"/>
        <w:outlineLvl w:val="0"/>
        <w:rPr>
          <w:szCs w:val="28"/>
        </w:rPr>
      </w:pPr>
      <w:r w:rsidRPr="00DC0EE4">
        <w:rPr>
          <w:szCs w:val="28"/>
        </w:rPr>
        <w:t xml:space="preserve">Директор департамента благоустройства </w:t>
      </w:r>
    </w:p>
    <w:p w:rsidR="00FA0F6D" w:rsidRPr="00DC0EE4" w:rsidRDefault="00FA0F6D" w:rsidP="00FA0F6D">
      <w:pPr>
        <w:autoSpaceDE w:val="0"/>
        <w:autoSpaceDN w:val="0"/>
        <w:adjustRightInd w:val="0"/>
        <w:ind w:firstLine="0"/>
        <w:outlineLvl w:val="0"/>
        <w:rPr>
          <w:szCs w:val="28"/>
        </w:rPr>
      </w:pPr>
      <w:r w:rsidRPr="00DC0EE4">
        <w:rPr>
          <w:szCs w:val="28"/>
        </w:rPr>
        <w:t>и дорожного хозяйства</w:t>
      </w:r>
    </w:p>
    <w:p w:rsidR="00FA0F6D" w:rsidRPr="00DC0EE4" w:rsidRDefault="00FA0F6D" w:rsidP="00FA0F6D">
      <w:pPr>
        <w:autoSpaceDE w:val="0"/>
        <w:autoSpaceDN w:val="0"/>
        <w:adjustRightInd w:val="0"/>
        <w:ind w:firstLine="0"/>
        <w:outlineLvl w:val="0"/>
        <w:rPr>
          <w:szCs w:val="28"/>
        </w:rPr>
      </w:pPr>
      <w:r w:rsidRPr="00DC0EE4">
        <w:rPr>
          <w:szCs w:val="28"/>
        </w:rPr>
        <w:t xml:space="preserve">администрации г.Н.Новгорода  </w:t>
      </w:r>
      <w:r w:rsidRPr="00DC0EE4">
        <w:rPr>
          <w:szCs w:val="28"/>
        </w:rPr>
        <w:tab/>
      </w:r>
      <w:r>
        <w:rPr>
          <w:szCs w:val="28"/>
        </w:rPr>
        <w:t xml:space="preserve">           </w:t>
      </w:r>
      <w:r w:rsidRPr="00DC0EE4">
        <w:rPr>
          <w:szCs w:val="28"/>
        </w:rPr>
        <w:t xml:space="preserve">                </w:t>
      </w:r>
      <w:r>
        <w:rPr>
          <w:szCs w:val="28"/>
        </w:rPr>
        <w:t xml:space="preserve">                                      </w:t>
      </w:r>
      <w:r w:rsidRPr="00DC0EE4">
        <w:rPr>
          <w:szCs w:val="28"/>
        </w:rPr>
        <w:t>В.Е.Рябцев</w:t>
      </w:r>
    </w:p>
    <w:p w:rsidR="00FA0F6D" w:rsidRPr="00FA0F6D" w:rsidRDefault="00FA0F6D" w:rsidP="00FA0F6D">
      <w:r>
        <w:br w:type="page"/>
      </w:r>
    </w:p>
    <w:p w:rsidR="00FA0F6D" w:rsidRPr="00DC0EE4" w:rsidRDefault="00FA0F6D" w:rsidP="00FA0F6D">
      <w:pPr>
        <w:jc w:val="center"/>
        <w:rPr>
          <w:b/>
          <w:caps/>
          <w:szCs w:val="28"/>
        </w:rPr>
      </w:pPr>
      <w:r w:rsidRPr="00DC0EE4">
        <w:rPr>
          <w:b/>
          <w:caps/>
          <w:szCs w:val="28"/>
        </w:rPr>
        <w:lastRenderedPageBreak/>
        <w:t>перечень</w:t>
      </w:r>
    </w:p>
    <w:p w:rsidR="00FA0F6D" w:rsidRPr="00DC0EE4" w:rsidRDefault="00FA0F6D" w:rsidP="00FA0F6D">
      <w:pPr>
        <w:jc w:val="center"/>
        <w:rPr>
          <w:szCs w:val="28"/>
        </w:rPr>
      </w:pPr>
      <w:r w:rsidRPr="00DC0EE4">
        <w:rPr>
          <w:szCs w:val="28"/>
        </w:rPr>
        <w:t>муниципальных правовых актов, подлежащих</w:t>
      </w:r>
    </w:p>
    <w:p w:rsidR="00FA0F6D" w:rsidRPr="00DC0EE4" w:rsidRDefault="00FA0F6D" w:rsidP="00FA0F6D">
      <w:pPr>
        <w:jc w:val="center"/>
        <w:rPr>
          <w:szCs w:val="28"/>
        </w:rPr>
      </w:pPr>
      <w:r w:rsidRPr="00DC0EE4">
        <w:rPr>
          <w:szCs w:val="28"/>
        </w:rPr>
        <w:t>признанию утратившими силу, изменению или принятию в связи с принятием</w:t>
      </w:r>
    </w:p>
    <w:p w:rsidR="00FA0F6D" w:rsidRDefault="00FA0F6D" w:rsidP="00FA0F6D">
      <w:pPr>
        <w:jc w:val="center"/>
        <w:rPr>
          <w:szCs w:val="28"/>
        </w:rPr>
      </w:pPr>
      <w:r w:rsidRPr="00DC0EE4">
        <w:rPr>
          <w:szCs w:val="28"/>
        </w:rPr>
        <w:t xml:space="preserve">проекта решения городской Думы города Нижнего Новгорода </w:t>
      </w:r>
    </w:p>
    <w:p w:rsidR="00FA0F6D" w:rsidRDefault="00FA0F6D" w:rsidP="00FA0F6D">
      <w:pPr>
        <w:jc w:val="center"/>
        <w:rPr>
          <w:szCs w:val="28"/>
        </w:rPr>
      </w:pPr>
      <w:r>
        <w:rPr>
          <w:szCs w:val="28"/>
        </w:rPr>
        <w:t>«</w:t>
      </w:r>
      <w:r w:rsidRPr="00DC0EE4">
        <w:rPr>
          <w:szCs w:val="28"/>
        </w:rPr>
        <w:t>О согласовании проекта постановления администрации города Нижнего Но</w:t>
      </w:r>
      <w:r w:rsidRPr="00DC0EE4">
        <w:rPr>
          <w:szCs w:val="28"/>
        </w:rPr>
        <w:t>в</w:t>
      </w:r>
      <w:r w:rsidRPr="00DC0EE4">
        <w:rPr>
          <w:szCs w:val="28"/>
        </w:rPr>
        <w:t xml:space="preserve">города </w:t>
      </w:r>
      <w:r>
        <w:rPr>
          <w:szCs w:val="28"/>
        </w:rPr>
        <w:t>«</w:t>
      </w:r>
      <w:r w:rsidRPr="00DC0EE4">
        <w:rPr>
          <w:szCs w:val="28"/>
        </w:rPr>
        <w:t xml:space="preserve">О внесении изменений в </w:t>
      </w:r>
      <w:r>
        <w:rPr>
          <w:szCs w:val="28"/>
        </w:rPr>
        <w:t xml:space="preserve">муниципальную программу города </w:t>
      </w:r>
    </w:p>
    <w:p w:rsidR="00FA0F6D" w:rsidRDefault="00FA0F6D" w:rsidP="00FA0F6D">
      <w:pPr>
        <w:jc w:val="center"/>
        <w:rPr>
          <w:szCs w:val="28"/>
        </w:rPr>
      </w:pPr>
      <w:r>
        <w:rPr>
          <w:szCs w:val="28"/>
        </w:rPr>
        <w:t xml:space="preserve">Нижнего Новгорода «Охрана окружающей среды города Нижнего Новгорода» на 2018-2020 годы», утвержденную постановлением </w:t>
      </w:r>
      <w:r w:rsidRPr="00DC0EE4">
        <w:rPr>
          <w:szCs w:val="28"/>
        </w:rPr>
        <w:t>администраци</w:t>
      </w:r>
      <w:r>
        <w:rPr>
          <w:szCs w:val="28"/>
        </w:rPr>
        <w:t xml:space="preserve">и </w:t>
      </w:r>
    </w:p>
    <w:p w:rsidR="00FA0F6D" w:rsidRDefault="00FA0F6D" w:rsidP="00FA0F6D">
      <w:pPr>
        <w:jc w:val="center"/>
        <w:rPr>
          <w:szCs w:val="28"/>
        </w:rPr>
      </w:pPr>
      <w:r>
        <w:rPr>
          <w:szCs w:val="28"/>
        </w:rPr>
        <w:t>города Нижнего Новгорода от 14.12.2017 № 6071»</w:t>
      </w:r>
    </w:p>
    <w:p w:rsidR="00FA0F6D" w:rsidRDefault="00FA0F6D" w:rsidP="00FA0F6D">
      <w:pPr>
        <w:jc w:val="center"/>
        <w:rPr>
          <w:szCs w:val="28"/>
        </w:rPr>
      </w:pPr>
    </w:p>
    <w:p w:rsidR="00FA0F6D" w:rsidRDefault="00FA0F6D" w:rsidP="00FA0F6D">
      <w:pPr>
        <w:widowControl w:val="0"/>
        <w:autoSpaceDE w:val="0"/>
        <w:autoSpaceDN w:val="0"/>
        <w:adjustRightInd w:val="0"/>
        <w:ind w:firstLine="540"/>
        <w:rPr>
          <w:szCs w:val="28"/>
        </w:rPr>
      </w:pPr>
      <w:r w:rsidRPr="00DC0EE4">
        <w:rPr>
          <w:szCs w:val="28"/>
        </w:rPr>
        <w:t>В связи с принятием проекта решения городской Думы города Нижнего Новг</w:t>
      </w:r>
      <w:r w:rsidRPr="00DC0EE4">
        <w:rPr>
          <w:szCs w:val="28"/>
        </w:rPr>
        <w:t>о</w:t>
      </w:r>
      <w:r w:rsidRPr="00DC0EE4">
        <w:rPr>
          <w:szCs w:val="28"/>
        </w:rPr>
        <w:t>рода</w:t>
      </w:r>
      <w:r>
        <w:t xml:space="preserve"> </w:t>
      </w:r>
      <w:r>
        <w:rPr>
          <w:szCs w:val="28"/>
        </w:rPr>
        <w:t>«</w:t>
      </w:r>
      <w:r w:rsidRPr="00DC0EE4">
        <w:rPr>
          <w:szCs w:val="28"/>
        </w:rPr>
        <w:t>О согласовании проекта постановления администрации города Нижнего Но</w:t>
      </w:r>
      <w:r w:rsidRPr="00DC0EE4">
        <w:rPr>
          <w:szCs w:val="28"/>
        </w:rPr>
        <w:t>в</w:t>
      </w:r>
      <w:r w:rsidRPr="00DC0EE4">
        <w:rPr>
          <w:szCs w:val="28"/>
        </w:rPr>
        <w:t xml:space="preserve">города </w:t>
      </w:r>
      <w:r>
        <w:rPr>
          <w:szCs w:val="28"/>
        </w:rPr>
        <w:t>«</w:t>
      </w:r>
      <w:r w:rsidRPr="00DC0EE4">
        <w:rPr>
          <w:szCs w:val="28"/>
        </w:rPr>
        <w:t xml:space="preserve">О внесении изменений в </w:t>
      </w:r>
      <w:r>
        <w:rPr>
          <w:szCs w:val="28"/>
        </w:rPr>
        <w:t>муниципальную программу города Нижнего Но</w:t>
      </w:r>
      <w:r>
        <w:rPr>
          <w:szCs w:val="28"/>
        </w:rPr>
        <w:t>в</w:t>
      </w:r>
      <w:r>
        <w:rPr>
          <w:szCs w:val="28"/>
        </w:rPr>
        <w:t>города «Охрана окружающей среды города Нижнего Новгорода» на 2018-2020 г</w:t>
      </w:r>
      <w:r>
        <w:rPr>
          <w:szCs w:val="28"/>
        </w:rPr>
        <w:t>о</w:t>
      </w:r>
      <w:r>
        <w:rPr>
          <w:szCs w:val="28"/>
        </w:rPr>
        <w:t>ды», требуется внести изменения в постановление администрации города Нижнего Новгорода от 14.12.2017 № 6071 «</w:t>
      </w:r>
      <w:r w:rsidRPr="00CA1A6B">
        <w:rPr>
          <w:szCs w:val="28"/>
        </w:rPr>
        <w:t>О</w:t>
      </w:r>
      <w:r>
        <w:rPr>
          <w:szCs w:val="28"/>
        </w:rPr>
        <w:t>б утверждении муниципальной программы «О</w:t>
      </w:r>
      <w:r>
        <w:rPr>
          <w:szCs w:val="28"/>
        </w:rPr>
        <w:t>х</w:t>
      </w:r>
      <w:r>
        <w:rPr>
          <w:szCs w:val="28"/>
        </w:rPr>
        <w:t xml:space="preserve">рана окружающей среды </w:t>
      </w:r>
      <w:r w:rsidRPr="00CA1A6B">
        <w:rPr>
          <w:szCs w:val="28"/>
        </w:rPr>
        <w:t>города Нижнего Новгорода» на 2018-2020 годы</w:t>
      </w:r>
      <w:r>
        <w:rPr>
          <w:szCs w:val="28"/>
        </w:rPr>
        <w:t>.</w:t>
      </w:r>
    </w:p>
    <w:p w:rsidR="00FA0F6D" w:rsidRDefault="00FA0F6D" w:rsidP="00FA0F6D">
      <w:pPr>
        <w:jc w:val="left"/>
      </w:pPr>
      <w:r>
        <w:br w:type="page"/>
      </w:r>
    </w:p>
    <w:p w:rsidR="001C7D14" w:rsidRDefault="001C7D14" w:rsidP="001C7D14">
      <w:pPr>
        <w:tabs>
          <w:tab w:val="left" w:pos="5255"/>
        </w:tabs>
        <w:rPr>
          <w:sz w:val="24"/>
          <w:szCs w:val="24"/>
        </w:rPr>
        <w:sectPr w:rsidR="001C7D14" w:rsidSect="00FA0F6D">
          <w:pgSz w:w="11906" w:h="16838"/>
          <w:pgMar w:top="567" w:right="567" w:bottom="992" w:left="1134" w:header="709" w:footer="709" w:gutter="0"/>
          <w:cols w:space="708"/>
          <w:titlePg/>
          <w:docGrid w:linePitch="381"/>
        </w:sectPr>
      </w:pPr>
    </w:p>
    <w:p w:rsidR="00FA0F6D" w:rsidRPr="00DC0EE4" w:rsidRDefault="00FA0F6D" w:rsidP="00FA0F6D">
      <w:pPr>
        <w:jc w:val="center"/>
        <w:rPr>
          <w:szCs w:val="28"/>
        </w:rPr>
      </w:pPr>
      <w:r w:rsidRPr="00DC0EE4">
        <w:rPr>
          <w:szCs w:val="28"/>
        </w:rPr>
        <w:lastRenderedPageBreak/>
        <w:t>Лист согласования</w:t>
      </w:r>
    </w:p>
    <w:p w:rsidR="00FA0F6D" w:rsidRDefault="00FA0F6D" w:rsidP="00FA0F6D">
      <w:pPr>
        <w:jc w:val="center"/>
        <w:rPr>
          <w:szCs w:val="28"/>
        </w:rPr>
      </w:pPr>
      <w:r w:rsidRPr="00DC0EE4">
        <w:rPr>
          <w:szCs w:val="28"/>
        </w:rPr>
        <w:t>к проекту решения городской Думы города Нижнего Новгорода</w:t>
      </w:r>
      <w:r w:rsidR="00DC0834">
        <w:rPr>
          <w:szCs w:val="28"/>
        </w:rPr>
        <w:t xml:space="preserve"> «</w:t>
      </w:r>
      <w:r w:rsidR="00DC0834" w:rsidRPr="00DC0EE4">
        <w:rPr>
          <w:szCs w:val="28"/>
        </w:rPr>
        <w:t>О согласов</w:t>
      </w:r>
      <w:r w:rsidR="00DC0834" w:rsidRPr="00DC0EE4">
        <w:rPr>
          <w:szCs w:val="28"/>
        </w:rPr>
        <w:t>а</w:t>
      </w:r>
      <w:r w:rsidR="00DC0834" w:rsidRPr="00DC0EE4">
        <w:rPr>
          <w:szCs w:val="28"/>
        </w:rPr>
        <w:t xml:space="preserve">нии проекта постановления администрации города Нижнего Новгорода </w:t>
      </w:r>
      <w:r w:rsidR="00DC0834">
        <w:rPr>
          <w:szCs w:val="28"/>
        </w:rPr>
        <w:t>«</w:t>
      </w:r>
      <w:r w:rsidR="00DC0834" w:rsidRPr="00DC0EE4">
        <w:rPr>
          <w:szCs w:val="28"/>
        </w:rPr>
        <w:t xml:space="preserve">О внесении изменений в </w:t>
      </w:r>
      <w:r w:rsidR="00DC0834">
        <w:rPr>
          <w:szCs w:val="28"/>
        </w:rPr>
        <w:t>муниципальную программу города Нижнего Новгорода «Охрана окр</w:t>
      </w:r>
      <w:r w:rsidR="00DC0834">
        <w:rPr>
          <w:szCs w:val="28"/>
        </w:rPr>
        <w:t>у</w:t>
      </w:r>
      <w:r w:rsidR="00DC0834">
        <w:rPr>
          <w:szCs w:val="28"/>
        </w:rPr>
        <w:t>жающей среды города Нижнего Новгорода» на 2018-2020 годы», утвержденную п</w:t>
      </w:r>
      <w:r w:rsidR="00DC0834">
        <w:rPr>
          <w:szCs w:val="28"/>
        </w:rPr>
        <w:t>о</w:t>
      </w:r>
      <w:r w:rsidR="00DC0834">
        <w:rPr>
          <w:szCs w:val="28"/>
        </w:rPr>
        <w:t xml:space="preserve">становлением </w:t>
      </w:r>
      <w:r w:rsidR="00DC0834" w:rsidRPr="00DC0EE4">
        <w:rPr>
          <w:szCs w:val="28"/>
        </w:rPr>
        <w:t>администраци</w:t>
      </w:r>
      <w:r w:rsidR="00DC0834">
        <w:rPr>
          <w:szCs w:val="28"/>
        </w:rPr>
        <w:t>и города Нижнего Новгорода от 14.12.2017 № 6071»</w:t>
      </w:r>
    </w:p>
    <w:p w:rsidR="00DC0834" w:rsidRPr="00DC0EE4" w:rsidRDefault="00DC0834" w:rsidP="00FA0F6D">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1975"/>
        <w:gridCol w:w="2313"/>
      </w:tblGrid>
      <w:tr w:rsidR="00FA0F6D" w:rsidRPr="00DC0EE4" w:rsidTr="00FA0F6D">
        <w:tc>
          <w:tcPr>
            <w:tcW w:w="5778" w:type="dxa"/>
            <w:vAlign w:val="center"/>
          </w:tcPr>
          <w:p w:rsidR="00FA0F6D" w:rsidRPr="00DC0EE4" w:rsidRDefault="00FA0F6D" w:rsidP="00FA0F6D">
            <w:pPr>
              <w:keepLines/>
              <w:jc w:val="center"/>
              <w:rPr>
                <w:szCs w:val="28"/>
              </w:rPr>
            </w:pPr>
            <w:r w:rsidRPr="00DC0EE4">
              <w:rPr>
                <w:szCs w:val="28"/>
              </w:rPr>
              <w:t>Наименование должности</w:t>
            </w:r>
          </w:p>
        </w:tc>
        <w:tc>
          <w:tcPr>
            <w:tcW w:w="1975" w:type="dxa"/>
            <w:vAlign w:val="center"/>
          </w:tcPr>
          <w:p w:rsidR="00FA0F6D" w:rsidRPr="00DC0EE4" w:rsidRDefault="00FA0F6D" w:rsidP="00FA0F6D">
            <w:pPr>
              <w:keepLines/>
              <w:ind w:firstLine="0"/>
              <w:rPr>
                <w:szCs w:val="28"/>
              </w:rPr>
            </w:pPr>
            <w:r w:rsidRPr="00DC0EE4">
              <w:rPr>
                <w:szCs w:val="28"/>
              </w:rPr>
              <w:t>Подпись, дата</w:t>
            </w:r>
          </w:p>
        </w:tc>
        <w:tc>
          <w:tcPr>
            <w:tcW w:w="2310" w:type="dxa"/>
            <w:vAlign w:val="center"/>
          </w:tcPr>
          <w:p w:rsidR="00FA0F6D" w:rsidRPr="00DC0EE4" w:rsidRDefault="00FA0F6D" w:rsidP="00FA0F6D">
            <w:pPr>
              <w:keepLines/>
              <w:ind w:firstLine="0"/>
              <w:jc w:val="center"/>
              <w:rPr>
                <w:szCs w:val="28"/>
              </w:rPr>
            </w:pPr>
            <w:r w:rsidRPr="00DC0EE4">
              <w:rPr>
                <w:szCs w:val="28"/>
              </w:rPr>
              <w:t>Расшифровка подписи</w:t>
            </w:r>
          </w:p>
        </w:tc>
      </w:tr>
      <w:tr w:rsidR="00FA0F6D" w:rsidRPr="00DC0EE4" w:rsidTr="00FA0F6D">
        <w:trPr>
          <w:trHeight w:val="665"/>
        </w:trPr>
        <w:tc>
          <w:tcPr>
            <w:tcW w:w="5778" w:type="dxa"/>
            <w:vAlign w:val="center"/>
          </w:tcPr>
          <w:p w:rsidR="00FA0F6D" w:rsidRPr="00DC0EE4" w:rsidRDefault="00FA0F6D" w:rsidP="00FA0F6D">
            <w:pPr>
              <w:keepLines/>
              <w:ind w:firstLine="0"/>
              <w:jc w:val="left"/>
              <w:rPr>
                <w:szCs w:val="28"/>
              </w:rPr>
            </w:pPr>
            <w:r w:rsidRPr="00DC0EE4">
              <w:rPr>
                <w:szCs w:val="28"/>
              </w:rPr>
              <w:t>Ответственный исполнитель:</w:t>
            </w:r>
          </w:p>
          <w:p w:rsidR="00FA0F6D" w:rsidRPr="00DC0EE4" w:rsidRDefault="00FA0F6D" w:rsidP="00FA0F6D">
            <w:pPr>
              <w:keepLines/>
              <w:ind w:firstLine="0"/>
              <w:jc w:val="left"/>
              <w:rPr>
                <w:szCs w:val="28"/>
              </w:rPr>
            </w:pPr>
            <w:r w:rsidRPr="00DC0EE4">
              <w:rPr>
                <w:szCs w:val="28"/>
              </w:rPr>
              <w:t>директор департамента благоустройства и д</w:t>
            </w:r>
            <w:r w:rsidRPr="00DC0EE4">
              <w:rPr>
                <w:szCs w:val="28"/>
              </w:rPr>
              <w:t>о</w:t>
            </w:r>
            <w:r w:rsidRPr="00DC0EE4">
              <w:rPr>
                <w:szCs w:val="28"/>
              </w:rPr>
              <w:t>рожного хозяйства</w:t>
            </w:r>
          </w:p>
        </w:tc>
        <w:tc>
          <w:tcPr>
            <w:tcW w:w="1975" w:type="dxa"/>
            <w:vAlign w:val="center"/>
          </w:tcPr>
          <w:p w:rsidR="00FA0F6D" w:rsidRPr="00DC0EE4" w:rsidRDefault="00FA0F6D" w:rsidP="00FA0F6D">
            <w:pPr>
              <w:keepLines/>
              <w:rPr>
                <w:szCs w:val="28"/>
              </w:rPr>
            </w:pPr>
          </w:p>
        </w:tc>
        <w:tc>
          <w:tcPr>
            <w:tcW w:w="2310" w:type="dxa"/>
            <w:vAlign w:val="center"/>
          </w:tcPr>
          <w:p w:rsidR="00FA0F6D" w:rsidRPr="00DC0EE4" w:rsidRDefault="00FA0F6D" w:rsidP="00FA0F6D">
            <w:pPr>
              <w:keepLines/>
              <w:ind w:firstLine="0"/>
              <w:jc w:val="center"/>
              <w:rPr>
                <w:szCs w:val="28"/>
              </w:rPr>
            </w:pPr>
            <w:r w:rsidRPr="00DC0EE4">
              <w:rPr>
                <w:szCs w:val="28"/>
              </w:rPr>
              <w:t>В.Е.Рябцев</w:t>
            </w:r>
          </w:p>
        </w:tc>
      </w:tr>
      <w:tr w:rsidR="00FA0F6D" w:rsidRPr="00DC0EE4" w:rsidTr="00FA0F6D">
        <w:trPr>
          <w:trHeight w:val="507"/>
        </w:trPr>
        <w:tc>
          <w:tcPr>
            <w:tcW w:w="5778" w:type="dxa"/>
            <w:vAlign w:val="center"/>
          </w:tcPr>
          <w:p w:rsidR="00FA0F6D" w:rsidRPr="00DC0EE4" w:rsidRDefault="00FA0F6D" w:rsidP="00FA0F6D">
            <w:pPr>
              <w:keepLines/>
              <w:ind w:firstLine="0"/>
              <w:rPr>
                <w:szCs w:val="28"/>
              </w:rPr>
            </w:pPr>
            <w:r>
              <w:rPr>
                <w:szCs w:val="28"/>
              </w:rPr>
              <w:t>З</w:t>
            </w:r>
            <w:r w:rsidRPr="00DC0EE4">
              <w:rPr>
                <w:szCs w:val="28"/>
              </w:rPr>
              <w:t>аместитель главы администрации города</w:t>
            </w:r>
          </w:p>
        </w:tc>
        <w:tc>
          <w:tcPr>
            <w:tcW w:w="1975" w:type="dxa"/>
            <w:vAlign w:val="center"/>
          </w:tcPr>
          <w:p w:rsidR="00FA0F6D" w:rsidRPr="00DC0EE4" w:rsidRDefault="00FA0F6D" w:rsidP="00FA0F6D">
            <w:pPr>
              <w:keepLines/>
              <w:rPr>
                <w:szCs w:val="28"/>
              </w:rPr>
            </w:pPr>
          </w:p>
        </w:tc>
        <w:tc>
          <w:tcPr>
            <w:tcW w:w="2310" w:type="dxa"/>
            <w:vAlign w:val="center"/>
          </w:tcPr>
          <w:p w:rsidR="00FA0F6D" w:rsidRPr="00DC0EE4" w:rsidRDefault="00FA0F6D" w:rsidP="00FA0F6D">
            <w:pPr>
              <w:keepLines/>
              <w:ind w:firstLine="0"/>
              <w:rPr>
                <w:szCs w:val="28"/>
              </w:rPr>
            </w:pPr>
            <w:r>
              <w:rPr>
                <w:szCs w:val="28"/>
              </w:rPr>
              <w:t>А.А.Герасименко</w:t>
            </w:r>
          </w:p>
        </w:tc>
      </w:tr>
      <w:tr w:rsidR="00FA0F6D" w:rsidRPr="00DC0EE4" w:rsidTr="00FA0F6D">
        <w:tc>
          <w:tcPr>
            <w:tcW w:w="5778" w:type="dxa"/>
            <w:vAlign w:val="center"/>
          </w:tcPr>
          <w:p w:rsidR="00FA0F6D" w:rsidRPr="00DC0EE4" w:rsidRDefault="00FA0F6D" w:rsidP="00FA0F6D">
            <w:pPr>
              <w:keepLines/>
              <w:ind w:firstLine="0"/>
              <w:rPr>
                <w:szCs w:val="28"/>
              </w:rPr>
            </w:pPr>
            <w:r w:rsidRPr="00DC0EE4">
              <w:rPr>
                <w:szCs w:val="28"/>
              </w:rPr>
              <w:t>Департамент финансов</w:t>
            </w:r>
          </w:p>
        </w:tc>
        <w:tc>
          <w:tcPr>
            <w:tcW w:w="1975" w:type="dxa"/>
            <w:vAlign w:val="center"/>
          </w:tcPr>
          <w:p w:rsidR="00FA0F6D" w:rsidRPr="00DC0EE4" w:rsidRDefault="00FA0F6D" w:rsidP="00FA0F6D">
            <w:pPr>
              <w:keepLines/>
              <w:rPr>
                <w:szCs w:val="28"/>
              </w:rPr>
            </w:pPr>
          </w:p>
        </w:tc>
        <w:tc>
          <w:tcPr>
            <w:tcW w:w="2310" w:type="dxa"/>
            <w:vAlign w:val="center"/>
          </w:tcPr>
          <w:p w:rsidR="00FA0F6D" w:rsidRPr="00DC0EE4" w:rsidRDefault="00FA0F6D" w:rsidP="00FA0F6D">
            <w:pPr>
              <w:keepLines/>
              <w:ind w:firstLine="0"/>
              <w:rPr>
                <w:szCs w:val="28"/>
              </w:rPr>
            </w:pPr>
            <w:r w:rsidRPr="00DC0EE4">
              <w:rPr>
                <w:szCs w:val="28"/>
              </w:rPr>
              <w:t>Ю.Н. Мочалкин</w:t>
            </w:r>
          </w:p>
        </w:tc>
      </w:tr>
      <w:tr w:rsidR="00FA0F6D" w:rsidRPr="00DC0EE4" w:rsidTr="00FA0F6D">
        <w:tc>
          <w:tcPr>
            <w:tcW w:w="5778" w:type="dxa"/>
            <w:vAlign w:val="center"/>
          </w:tcPr>
          <w:p w:rsidR="00FA0F6D" w:rsidRPr="00DC0EE4" w:rsidRDefault="00FA0F6D" w:rsidP="00FA0F6D">
            <w:pPr>
              <w:keepLines/>
              <w:ind w:firstLine="0"/>
              <w:rPr>
                <w:szCs w:val="28"/>
              </w:rPr>
            </w:pPr>
            <w:r w:rsidRPr="00DC0EE4">
              <w:rPr>
                <w:szCs w:val="28"/>
              </w:rPr>
              <w:t>Депар</w:t>
            </w:r>
            <w:r>
              <w:rPr>
                <w:szCs w:val="28"/>
              </w:rPr>
              <w:t xml:space="preserve">тамент экономического развития, </w:t>
            </w:r>
            <w:r w:rsidRPr="00DC0EE4">
              <w:rPr>
                <w:szCs w:val="28"/>
              </w:rPr>
              <w:t>пре</w:t>
            </w:r>
            <w:r w:rsidRPr="00DC0EE4">
              <w:rPr>
                <w:szCs w:val="28"/>
              </w:rPr>
              <w:t>д</w:t>
            </w:r>
            <w:r w:rsidRPr="00DC0EE4">
              <w:rPr>
                <w:szCs w:val="28"/>
              </w:rPr>
              <w:t>принимательства</w:t>
            </w:r>
            <w:r>
              <w:rPr>
                <w:szCs w:val="28"/>
              </w:rPr>
              <w:t xml:space="preserve"> и закупок</w:t>
            </w:r>
          </w:p>
        </w:tc>
        <w:tc>
          <w:tcPr>
            <w:tcW w:w="1975" w:type="dxa"/>
            <w:vAlign w:val="center"/>
          </w:tcPr>
          <w:p w:rsidR="00FA0F6D" w:rsidRPr="00DC0EE4" w:rsidRDefault="00FA0F6D" w:rsidP="00FA0F6D">
            <w:pPr>
              <w:keepLines/>
              <w:rPr>
                <w:szCs w:val="28"/>
              </w:rPr>
            </w:pPr>
          </w:p>
        </w:tc>
        <w:tc>
          <w:tcPr>
            <w:tcW w:w="2310" w:type="dxa"/>
            <w:vAlign w:val="center"/>
          </w:tcPr>
          <w:p w:rsidR="00FA0F6D" w:rsidRPr="00DC0EE4" w:rsidRDefault="00FA0F6D" w:rsidP="00FA0F6D">
            <w:pPr>
              <w:keepLines/>
              <w:ind w:firstLine="0"/>
              <w:jc w:val="center"/>
              <w:rPr>
                <w:szCs w:val="28"/>
              </w:rPr>
            </w:pPr>
            <w:r w:rsidRPr="00DC0EE4">
              <w:rPr>
                <w:szCs w:val="28"/>
              </w:rPr>
              <w:t>И.</w:t>
            </w:r>
            <w:r>
              <w:rPr>
                <w:szCs w:val="28"/>
              </w:rPr>
              <w:t>Е. Егорова</w:t>
            </w:r>
          </w:p>
        </w:tc>
      </w:tr>
      <w:tr w:rsidR="00FA0F6D" w:rsidRPr="00DC0EE4" w:rsidTr="00FA0F6D">
        <w:trPr>
          <w:trHeight w:val="383"/>
        </w:trPr>
        <w:tc>
          <w:tcPr>
            <w:tcW w:w="5778" w:type="dxa"/>
            <w:vAlign w:val="center"/>
          </w:tcPr>
          <w:p w:rsidR="00FA0F6D" w:rsidRPr="00DC0EE4" w:rsidRDefault="00FA0F6D" w:rsidP="00FA0F6D">
            <w:pPr>
              <w:keepLines/>
              <w:ind w:firstLine="0"/>
              <w:rPr>
                <w:szCs w:val="28"/>
              </w:rPr>
            </w:pPr>
            <w:r w:rsidRPr="00DC0EE4">
              <w:rPr>
                <w:szCs w:val="28"/>
              </w:rPr>
              <w:t>Департамент правового обеспечения</w:t>
            </w:r>
          </w:p>
        </w:tc>
        <w:tc>
          <w:tcPr>
            <w:tcW w:w="1975" w:type="dxa"/>
            <w:vAlign w:val="center"/>
          </w:tcPr>
          <w:p w:rsidR="00FA0F6D" w:rsidRPr="00DC0EE4" w:rsidRDefault="00FA0F6D" w:rsidP="00FA0F6D">
            <w:pPr>
              <w:keepLines/>
              <w:rPr>
                <w:szCs w:val="28"/>
              </w:rPr>
            </w:pPr>
          </w:p>
        </w:tc>
        <w:tc>
          <w:tcPr>
            <w:tcW w:w="2310" w:type="dxa"/>
            <w:vAlign w:val="center"/>
          </w:tcPr>
          <w:p w:rsidR="00FA0F6D" w:rsidRPr="00DC0EE4" w:rsidRDefault="00FA0F6D" w:rsidP="00FA0F6D">
            <w:pPr>
              <w:keepLines/>
              <w:ind w:firstLine="0"/>
              <w:jc w:val="center"/>
              <w:rPr>
                <w:szCs w:val="28"/>
              </w:rPr>
            </w:pPr>
            <w:r w:rsidRPr="00DC0EE4">
              <w:rPr>
                <w:szCs w:val="28"/>
              </w:rPr>
              <w:t>С.Б.Киселева</w:t>
            </w:r>
          </w:p>
        </w:tc>
      </w:tr>
    </w:tbl>
    <w:p w:rsidR="001C7D14" w:rsidRPr="00497780" w:rsidRDefault="001C7D14" w:rsidP="001C7D14">
      <w:pPr>
        <w:rPr>
          <w:sz w:val="24"/>
          <w:szCs w:val="24"/>
        </w:rPr>
      </w:pPr>
    </w:p>
    <w:p w:rsidR="00961AD4" w:rsidRPr="001C7D14" w:rsidRDefault="00961AD4" w:rsidP="001C7D14">
      <w:pPr>
        <w:tabs>
          <w:tab w:val="left" w:pos="5255"/>
        </w:tabs>
        <w:jc w:val="center"/>
        <w:rPr>
          <w:sz w:val="24"/>
          <w:szCs w:val="24"/>
        </w:rPr>
      </w:pPr>
    </w:p>
    <w:sectPr w:rsidR="00961AD4" w:rsidRPr="001C7D14" w:rsidSect="00FA0F6D">
      <w:pgSz w:w="11906" w:h="16838"/>
      <w:pgMar w:top="567" w:right="567"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859" w:rsidRDefault="00486859">
      <w:r>
        <w:separator/>
      </w:r>
    </w:p>
  </w:endnote>
  <w:endnote w:type="continuationSeparator" w:id="0">
    <w:p w:rsidR="00486859" w:rsidRDefault="00486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859" w:rsidRDefault="00486859">
      <w:r>
        <w:separator/>
      </w:r>
    </w:p>
  </w:footnote>
  <w:footnote w:type="continuationSeparator" w:id="0">
    <w:p w:rsidR="00486859" w:rsidRDefault="00486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DF" w:rsidRDefault="007025D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025DF" w:rsidRDefault="007025D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727038"/>
      <w:docPartObj>
        <w:docPartGallery w:val="Page Numbers (Top of Page)"/>
        <w:docPartUnique/>
      </w:docPartObj>
    </w:sdtPr>
    <w:sdtContent>
      <w:p w:rsidR="007025DF" w:rsidRDefault="007025DF" w:rsidP="006A3827">
        <w:pPr>
          <w:pStyle w:val="ab"/>
          <w:tabs>
            <w:tab w:val="clear" w:pos="4677"/>
            <w:tab w:val="center" w:pos="4111"/>
          </w:tabs>
          <w:ind w:hanging="142"/>
          <w:jc w:val="center"/>
        </w:pPr>
        <w:fldSimple w:instr="PAGE   \* MERGEFORMAT">
          <w:r w:rsidR="00773E81">
            <w:rPr>
              <w:noProof/>
            </w:rPr>
            <w:t>24</w:t>
          </w:r>
        </w:fldSimple>
      </w:p>
    </w:sdtContent>
  </w:sdt>
  <w:p w:rsidR="007025DF" w:rsidRDefault="007025DF" w:rsidP="006A3827">
    <w:pPr>
      <w:pStyle w:val="ab"/>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AB1"/>
    <w:multiLevelType w:val="hybridMultilevel"/>
    <w:tmpl w:val="89586E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CE1722"/>
    <w:multiLevelType w:val="hybridMultilevel"/>
    <w:tmpl w:val="23B2A986"/>
    <w:lvl w:ilvl="0" w:tplc="F1A867F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B05A9E"/>
    <w:multiLevelType w:val="multilevel"/>
    <w:tmpl w:val="3452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15A26"/>
    <w:multiLevelType w:val="hybridMultilevel"/>
    <w:tmpl w:val="90E424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nsid w:val="0A9E789B"/>
    <w:multiLevelType w:val="hybridMultilevel"/>
    <w:tmpl w:val="5C3617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56684A"/>
    <w:multiLevelType w:val="multilevel"/>
    <w:tmpl w:val="29109F12"/>
    <w:lvl w:ilvl="0">
      <w:start w:val="1"/>
      <w:numFmt w:val="decimal"/>
      <w:lvlText w:val="%1."/>
      <w:lvlJc w:val="left"/>
      <w:pPr>
        <w:ind w:left="720" w:hanging="360"/>
      </w:pPr>
      <w:rPr>
        <w:rFonts w:cs="Times New Roman"/>
        <w:b w:val="0"/>
      </w:rPr>
    </w:lvl>
    <w:lvl w:ilvl="1">
      <w:start w:val="1"/>
      <w:numFmt w:val="decimal"/>
      <w:isLgl/>
      <w:lvlText w:val="%1.%2."/>
      <w:lvlJc w:val="left"/>
      <w:pPr>
        <w:tabs>
          <w:tab w:val="num" w:pos="1305"/>
        </w:tabs>
        <w:ind w:left="1305" w:hanging="945"/>
      </w:pPr>
      <w:rPr>
        <w:rFonts w:cs="Times New Roman" w:hint="default"/>
        <w:b/>
      </w:rPr>
    </w:lvl>
    <w:lvl w:ilvl="2">
      <w:start w:val="2"/>
      <w:numFmt w:val="decimal"/>
      <w:isLgl/>
      <w:lvlText w:val="%1.%2.%3."/>
      <w:lvlJc w:val="left"/>
      <w:pPr>
        <w:tabs>
          <w:tab w:val="num" w:pos="1305"/>
        </w:tabs>
        <w:ind w:left="1305" w:hanging="945"/>
      </w:pPr>
      <w:rPr>
        <w:rFonts w:cs="Times New Roman" w:hint="default"/>
        <w:b/>
      </w:rPr>
    </w:lvl>
    <w:lvl w:ilvl="3">
      <w:start w:val="4"/>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2160"/>
        </w:tabs>
        <w:ind w:left="2160" w:hanging="180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7">
    <w:nsid w:val="12C260C4"/>
    <w:multiLevelType w:val="multilevel"/>
    <w:tmpl w:val="2EF4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031024"/>
    <w:multiLevelType w:val="hybridMultilevel"/>
    <w:tmpl w:val="BF303A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BB3A08"/>
    <w:multiLevelType w:val="hybridMultilevel"/>
    <w:tmpl w:val="032ABF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CFF0EE0"/>
    <w:multiLevelType w:val="multilevel"/>
    <w:tmpl w:val="3DB80A9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2">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4">
    <w:nsid w:val="35263CF3"/>
    <w:multiLevelType w:val="hybridMultilevel"/>
    <w:tmpl w:val="015C5E5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AB52E4"/>
    <w:multiLevelType w:val="hybridMultilevel"/>
    <w:tmpl w:val="55A4E44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3E306AE7"/>
    <w:multiLevelType w:val="hybridMultilevel"/>
    <w:tmpl w:val="478428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9">
    <w:nsid w:val="460A2EFC"/>
    <w:multiLevelType w:val="hybridMultilevel"/>
    <w:tmpl w:val="C42093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041465"/>
    <w:multiLevelType w:val="hybridMultilevel"/>
    <w:tmpl w:val="4C2C8B9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4A14300D"/>
    <w:multiLevelType w:val="singleLevel"/>
    <w:tmpl w:val="0419000F"/>
    <w:lvl w:ilvl="0">
      <w:start w:val="1"/>
      <w:numFmt w:val="decimal"/>
      <w:lvlText w:val="%1."/>
      <w:lvlJc w:val="left"/>
      <w:pPr>
        <w:tabs>
          <w:tab w:val="num" w:pos="360"/>
        </w:tabs>
        <w:ind w:left="360" w:hanging="360"/>
      </w:pPr>
    </w:lvl>
  </w:abstractNum>
  <w:abstractNum w:abstractNumId="22">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3">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4">
    <w:nsid w:val="4B8E4E97"/>
    <w:multiLevelType w:val="singleLevel"/>
    <w:tmpl w:val="0419000F"/>
    <w:lvl w:ilvl="0">
      <w:start w:val="1"/>
      <w:numFmt w:val="decimal"/>
      <w:lvlText w:val="%1."/>
      <w:lvlJc w:val="left"/>
      <w:pPr>
        <w:tabs>
          <w:tab w:val="num" w:pos="360"/>
        </w:tabs>
        <w:ind w:left="360" w:hanging="360"/>
      </w:pPr>
    </w:lvl>
  </w:abstractNum>
  <w:abstractNum w:abstractNumId="25">
    <w:nsid w:val="4D644659"/>
    <w:multiLevelType w:val="multilevel"/>
    <w:tmpl w:val="356E207C"/>
    <w:lvl w:ilvl="0">
      <w:start w:val="3"/>
      <w:numFmt w:val="decimal"/>
      <w:lvlText w:val="%1."/>
      <w:lvlJc w:val="left"/>
      <w:pPr>
        <w:tabs>
          <w:tab w:val="num" w:pos="720"/>
        </w:tabs>
        <w:ind w:left="720" w:hanging="720"/>
      </w:pPr>
      <w:rPr>
        <w:rFonts w:cs="Times New Roman" w:hint="default"/>
        <w:b w:val="0"/>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2"/>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6">
    <w:nsid w:val="4ECE6C3F"/>
    <w:multiLevelType w:val="hybridMultilevel"/>
    <w:tmpl w:val="EA4E30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F2510D4"/>
    <w:multiLevelType w:val="singleLevel"/>
    <w:tmpl w:val="0419000F"/>
    <w:lvl w:ilvl="0">
      <w:start w:val="1"/>
      <w:numFmt w:val="decimal"/>
      <w:lvlText w:val="%1."/>
      <w:lvlJc w:val="left"/>
      <w:pPr>
        <w:tabs>
          <w:tab w:val="num" w:pos="360"/>
        </w:tabs>
        <w:ind w:left="360" w:hanging="360"/>
      </w:pPr>
    </w:lvl>
  </w:abstractNum>
  <w:abstractNum w:abstractNumId="28">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9">
    <w:nsid w:val="518D67BB"/>
    <w:multiLevelType w:val="hybridMultilevel"/>
    <w:tmpl w:val="6DF23D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31">
    <w:nsid w:val="565C5C4B"/>
    <w:multiLevelType w:val="hybridMultilevel"/>
    <w:tmpl w:val="015C5E5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5669554D"/>
    <w:multiLevelType w:val="hybridMultilevel"/>
    <w:tmpl w:val="37DE8ECE"/>
    <w:lvl w:ilvl="0" w:tplc="F34A064E">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A820055"/>
    <w:multiLevelType w:val="singleLevel"/>
    <w:tmpl w:val="0419000F"/>
    <w:lvl w:ilvl="0">
      <w:start w:val="1"/>
      <w:numFmt w:val="decimal"/>
      <w:lvlText w:val="%1."/>
      <w:lvlJc w:val="left"/>
      <w:pPr>
        <w:tabs>
          <w:tab w:val="num" w:pos="360"/>
        </w:tabs>
        <w:ind w:left="360" w:hanging="360"/>
      </w:pPr>
    </w:lvl>
  </w:abstractNum>
  <w:abstractNum w:abstractNumId="34">
    <w:nsid w:val="5B231FF0"/>
    <w:multiLevelType w:val="singleLevel"/>
    <w:tmpl w:val="0419000F"/>
    <w:lvl w:ilvl="0">
      <w:start w:val="1"/>
      <w:numFmt w:val="decimal"/>
      <w:lvlText w:val="%1."/>
      <w:lvlJc w:val="left"/>
      <w:pPr>
        <w:tabs>
          <w:tab w:val="num" w:pos="360"/>
        </w:tabs>
        <w:ind w:left="360" w:hanging="360"/>
      </w:pPr>
    </w:lvl>
  </w:abstractNum>
  <w:abstractNum w:abstractNumId="35">
    <w:nsid w:val="63D65667"/>
    <w:multiLevelType w:val="hybridMultilevel"/>
    <w:tmpl w:val="D340C698"/>
    <w:lvl w:ilvl="0" w:tplc="3BB4F4EE">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6470745D"/>
    <w:multiLevelType w:val="singleLevel"/>
    <w:tmpl w:val="0419000F"/>
    <w:lvl w:ilvl="0">
      <w:start w:val="1"/>
      <w:numFmt w:val="decimal"/>
      <w:lvlText w:val="%1."/>
      <w:lvlJc w:val="left"/>
      <w:pPr>
        <w:tabs>
          <w:tab w:val="num" w:pos="360"/>
        </w:tabs>
        <w:ind w:left="360" w:hanging="360"/>
      </w:pPr>
    </w:lvl>
  </w:abstractNum>
  <w:abstractNum w:abstractNumId="37">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8">
    <w:nsid w:val="66395D54"/>
    <w:multiLevelType w:val="multilevel"/>
    <w:tmpl w:val="29109F12"/>
    <w:lvl w:ilvl="0">
      <w:start w:val="1"/>
      <w:numFmt w:val="decimal"/>
      <w:lvlText w:val="%1."/>
      <w:lvlJc w:val="left"/>
      <w:pPr>
        <w:ind w:left="720" w:hanging="360"/>
      </w:pPr>
      <w:rPr>
        <w:rFonts w:cs="Times New Roman"/>
        <w:b w:val="0"/>
      </w:rPr>
    </w:lvl>
    <w:lvl w:ilvl="1">
      <w:start w:val="1"/>
      <w:numFmt w:val="decimal"/>
      <w:isLgl/>
      <w:lvlText w:val="%1.%2."/>
      <w:lvlJc w:val="left"/>
      <w:pPr>
        <w:tabs>
          <w:tab w:val="num" w:pos="1305"/>
        </w:tabs>
        <w:ind w:left="1305" w:hanging="945"/>
      </w:pPr>
      <w:rPr>
        <w:rFonts w:cs="Times New Roman" w:hint="default"/>
        <w:b/>
      </w:rPr>
    </w:lvl>
    <w:lvl w:ilvl="2">
      <w:start w:val="2"/>
      <w:numFmt w:val="decimal"/>
      <w:isLgl/>
      <w:lvlText w:val="%1.%2.%3."/>
      <w:lvlJc w:val="left"/>
      <w:pPr>
        <w:tabs>
          <w:tab w:val="num" w:pos="1305"/>
        </w:tabs>
        <w:ind w:left="1305" w:hanging="945"/>
      </w:pPr>
      <w:rPr>
        <w:rFonts w:cs="Times New Roman" w:hint="default"/>
        <w:b/>
      </w:rPr>
    </w:lvl>
    <w:lvl w:ilvl="3">
      <w:start w:val="4"/>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2160"/>
        </w:tabs>
        <w:ind w:left="2160" w:hanging="180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39">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72AB4D27"/>
    <w:multiLevelType w:val="hybridMultilevel"/>
    <w:tmpl w:val="06B24B1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42">
    <w:nsid w:val="76561E59"/>
    <w:multiLevelType w:val="hybridMultilevel"/>
    <w:tmpl w:val="64C6A0A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8D9700C"/>
    <w:multiLevelType w:val="singleLevel"/>
    <w:tmpl w:val="0419000F"/>
    <w:lvl w:ilvl="0">
      <w:start w:val="1"/>
      <w:numFmt w:val="decimal"/>
      <w:lvlText w:val="%1."/>
      <w:lvlJc w:val="left"/>
      <w:pPr>
        <w:tabs>
          <w:tab w:val="num" w:pos="360"/>
        </w:tabs>
        <w:ind w:left="360" w:hanging="360"/>
      </w:pPr>
    </w:lvl>
  </w:abstractNum>
  <w:abstractNum w:abstractNumId="44">
    <w:nsid w:val="7A8475B6"/>
    <w:multiLevelType w:val="multilevel"/>
    <w:tmpl w:val="2A684446"/>
    <w:lvl w:ilvl="0">
      <w:start w:val="1"/>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5">
    <w:nsid w:val="7B094DF5"/>
    <w:multiLevelType w:val="hybridMultilevel"/>
    <w:tmpl w:val="F070B2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9"/>
  </w:num>
  <w:num w:numId="2">
    <w:abstractNumId w:val="24"/>
  </w:num>
  <w:num w:numId="3">
    <w:abstractNumId w:val="11"/>
  </w:num>
  <w:num w:numId="4">
    <w:abstractNumId w:val="4"/>
  </w:num>
  <w:num w:numId="5">
    <w:abstractNumId w:val="22"/>
  </w:num>
  <w:num w:numId="6">
    <w:abstractNumId w:val="12"/>
  </w:num>
  <w:num w:numId="7">
    <w:abstractNumId w:val="27"/>
  </w:num>
  <w:num w:numId="8">
    <w:abstractNumId w:val="18"/>
  </w:num>
  <w:num w:numId="9">
    <w:abstractNumId w:val="23"/>
  </w:num>
  <w:num w:numId="10">
    <w:abstractNumId w:val="37"/>
  </w:num>
  <w:num w:numId="11">
    <w:abstractNumId w:val="13"/>
  </w:num>
  <w:num w:numId="12">
    <w:abstractNumId w:val="41"/>
  </w:num>
  <w:num w:numId="13">
    <w:abstractNumId w:val="30"/>
  </w:num>
  <w:num w:numId="14">
    <w:abstractNumId w:val="21"/>
  </w:num>
  <w:num w:numId="15">
    <w:abstractNumId w:val="33"/>
  </w:num>
  <w:num w:numId="16">
    <w:abstractNumId w:val="15"/>
  </w:num>
  <w:num w:numId="17">
    <w:abstractNumId w:val="34"/>
  </w:num>
  <w:num w:numId="18">
    <w:abstractNumId w:val="36"/>
  </w:num>
  <w:num w:numId="19">
    <w:abstractNumId w:val="28"/>
  </w:num>
  <w:num w:numId="20">
    <w:abstractNumId w:val="43"/>
  </w:num>
  <w:num w:numId="21">
    <w:abstractNumId w:val="42"/>
  </w:num>
  <w:num w:numId="22">
    <w:abstractNumId w:val="17"/>
  </w:num>
  <w:num w:numId="23">
    <w:abstractNumId w:val="0"/>
  </w:num>
  <w:num w:numId="24">
    <w:abstractNumId w:val="20"/>
  </w:num>
  <w:num w:numId="25">
    <w:abstractNumId w:val="31"/>
  </w:num>
  <w:num w:numId="26">
    <w:abstractNumId w:val="38"/>
  </w:num>
  <w:num w:numId="27">
    <w:abstractNumId w:val="9"/>
  </w:num>
  <w:num w:numId="28">
    <w:abstractNumId w:val="14"/>
  </w:num>
  <w:num w:numId="29">
    <w:abstractNumId w:val="5"/>
  </w:num>
  <w:num w:numId="30">
    <w:abstractNumId w:val="44"/>
  </w:num>
  <w:num w:numId="31">
    <w:abstractNumId w:val="40"/>
  </w:num>
  <w:num w:numId="32">
    <w:abstractNumId w:val="26"/>
  </w:num>
  <w:num w:numId="33">
    <w:abstractNumId w:val="25"/>
  </w:num>
  <w:num w:numId="34">
    <w:abstractNumId w:val="10"/>
  </w:num>
  <w:num w:numId="35">
    <w:abstractNumId w:val="35"/>
  </w:num>
  <w:num w:numId="36">
    <w:abstractNumId w:val="38"/>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
  </w:num>
  <w:num w:numId="39">
    <w:abstractNumId w:val="6"/>
  </w:num>
  <w:num w:numId="40">
    <w:abstractNumId w:val="3"/>
  </w:num>
  <w:num w:numId="41">
    <w:abstractNumId w:val="29"/>
  </w:num>
  <w:num w:numId="42">
    <w:abstractNumId w:val="19"/>
  </w:num>
  <w:num w:numId="43">
    <w:abstractNumId w:val="7"/>
  </w:num>
  <w:num w:numId="44">
    <w:abstractNumId w:val="2"/>
  </w:num>
  <w:num w:numId="45">
    <w:abstractNumId w:val="45"/>
  </w:num>
  <w:num w:numId="46">
    <w:abstractNumId w:val="8"/>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efaultTabStop w:val="720"/>
  <w:autoHyphenation/>
  <w:hyphenationZone w:val="357"/>
  <w:doNotHyphenateCaps/>
  <w:drawingGridHorizontalSpacing w:val="140"/>
  <w:drawingGridVerticalSpacing w:val="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B55E2B"/>
    <w:rsid w:val="0002490E"/>
    <w:rsid w:val="00054986"/>
    <w:rsid w:val="00075BF2"/>
    <w:rsid w:val="00080D05"/>
    <w:rsid w:val="000C657C"/>
    <w:rsid w:val="000D7B75"/>
    <w:rsid w:val="000E5110"/>
    <w:rsid w:val="000F2FC3"/>
    <w:rsid w:val="001152DF"/>
    <w:rsid w:val="00137EE8"/>
    <w:rsid w:val="001907B5"/>
    <w:rsid w:val="001C149F"/>
    <w:rsid w:val="001C7D14"/>
    <w:rsid w:val="001E74DF"/>
    <w:rsid w:val="001F6729"/>
    <w:rsid w:val="00200B6A"/>
    <w:rsid w:val="00202DBD"/>
    <w:rsid w:val="00237238"/>
    <w:rsid w:val="00243D1E"/>
    <w:rsid w:val="0025135C"/>
    <w:rsid w:val="002A5BD9"/>
    <w:rsid w:val="002F5751"/>
    <w:rsid w:val="00334424"/>
    <w:rsid w:val="003544B4"/>
    <w:rsid w:val="00367B47"/>
    <w:rsid w:val="003754BB"/>
    <w:rsid w:val="003874B1"/>
    <w:rsid w:val="00392A63"/>
    <w:rsid w:val="003B0338"/>
    <w:rsid w:val="003D0805"/>
    <w:rsid w:val="003D78C0"/>
    <w:rsid w:val="0047465C"/>
    <w:rsid w:val="00476578"/>
    <w:rsid w:val="00486859"/>
    <w:rsid w:val="004B28EB"/>
    <w:rsid w:val="004C587E"/>
    <w:rsid w:val="004E1C24"/>
    <w:rsid w:val="005009E4"/>
    <w:rsid w:val="00557B45"/>
    <w:rsid w:val="005622F7"/>
    <w:rsid w:val="00584041"/>
    <w:rsid w:val="005D658E"/>
    <w:rsid w:val="005F485E"/>
    <w:rsid w:val="00613FB1"/>
    <w:rsid w:val="00616CDA"/>
    <w:rsid w:val="0064301A"/>
    <w:rsid w:val="0065160C"/>
    <w:rsid w:val="006567A4"/>
    <w:rsid w:val="0067170C"/>
    <w:rsid w:val="006744C0"/>
    <w:rsid w:val="006904E9"/>
    <w:rsid w:val="006A3827"/>
    <w:rsid w:val="006D0C3D"/>
    <w:rsid w:val="007025DF"/>
    <w:rsid w:val="00702BE5"/>
    <w:rsid w:val="007143C3"/>
    <w:rsid w:val="00720809"/>
    <w:rsid w:val="00730210"/>
    <w:rsid w:val="007517EB"/>
    <w:rsid w:val="00773E81"/>
    <w:rsid w:val="007943A2"/>
    <w:rsid w:val="007A5787"/>
    <w:rsid w:val="007B3FE4"/>
    <w:rsid w:val="007D0D08"/>
    <w:rsid w:val="007E25D4"/>
    <w:rsid w:val="007E281B"/>
    <w:rsid w:val="008418E7"/>
    <w:rsid w:val="008823E4"/>
    <w:rsid w:val="00890458"/>
    <w:rsid w:val="00895D72"/>
    <w:rsid w:val="008B5A04"/>
    <w:rsid w:val="008B7B07"/>
    <w:rsid w:val="008C2E25"/>
    <w:rsid w:val="00927CDC"/>
    <w:rsid w:val="00961AD4"/>
    <w:rsid w:val="009855A4"/>
    <w:rsid w:val="00985959"/>
    <w:rsid w:val="00986EEA"/>
    <w:rsid w:val="00991C1E"/>
    <w:rsid w:val="00A02ACC"/>
    <w:rsid w:val="00A14DD2"/>
    <w:rsid w:val="00A17D25"/>
    <w:rsid w:val="00A42720"/>
    <w:rsid w:val="00AA1A67"/>
    <w:rsid w:val="00AB49D7"/>
    <w:rsid w:val="00B1323A"/>
    <w:rsid w:val="00B223B6"/>
    <w:rsid w:val="00B3003E"/>
    <w:rsid w:val="00B3645C"/>
    <w:rsid w:val="00B44B4E"/>
    <w:rsid w:val="00B55E2B"/>
    <w:rsid w:val="00B876FC"/>
    <w:rsid w:val="00B97EFD"/>
    <w:rsid w:val="00C07E22"/>
    <w:rsid w:val="00C11071"/>
    <w:rsid w:val="00C35AAF"/>
    <w:rsid w:val="00C436B3"/>
    <w:rsid w:val="00C4773B"/>
    <w:rsid w:val="00C678D4"/>
    <w:rsid w:val="00C7310C"/>
    <w:rsid w:val="00C8596F"/>
    <w:rsid w:val="00CB362A"/>
    <w:rsid w:val="00CB3E0A"/>
    <w:rsid w:val="00CB570A"/>
    <w:rsid w:val="00CC443E"/>
    <w:rsid w:val="00CD4ECB"/>
    <w:rsid w:val="00D40197"/>
    <w:rsid w:val="00D80A4E"/>
    <w:rsid w:val="00D82DDC"/>
    <w:rsid w:val="00DC0834"/>
    <w:rsid w:val="00E222B4"/>
    <w:rsid w:val="00E4287A"/>
    <w:rsid w:val="00E5453F"/>
    <w:rsid w:val="00E779CB"/>
    <w:rsid w:val="00EB0253"/>
    <w:rsid w:val="00EB4138"/>
    <w:rsid w:val="00EB74BE"/>
    <w:rsid w:val="00EC40B9"/>
    <w:rsid w:val="00EE68DC"/>
    <w:rsid w:val="00EF546D"/>
    <w:rsid w:val="00F4667E"/>
    <w:rsid w:val="00F50ADE"/>
    <w:rsid w:val="00F833EB"/>
    <w:rsid w:val="00F84D7B"/>
    <w:rsid w:val="00FA0F6D"/>
    <w:rsid w:val="00FA631F"/>
    <w:rsid w:val="00FB24EC"/>
    <w:rsid w:val="00FB6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72"/>
    <w:pPr>
      <w:ind w:firstLine="720"/>
      <w:jc w:val="both"/>
    </w:pPr>
    <w:rPr>
      <w:sz w:val="28"/>
    </w:rPr>
  </w:style>
  <w:style w:type="paragraph" w:styleId="1">
    <w:name w:val="heading 1"/>
    <w:basedOn w:val="a"/>
    <w:next w:val="a"/>
    <w:link w:val="10"/>
    <w:uiPriority w:val="99"/>
    <w:qFormat/>
    <w:rsid w:val="00895D72"/>
    <w:pPr>
      <w:keepNext/>
      <w:ind w:firstLine="426"/>
      <w:outlineLvl w:val="0"/>
    </w:pPr>
  </w:style>
  <w:style w:type="paragraph" w:styleId="2">
    <w:name w:val="heading 2"/>
    <w:basedOn w:val="a"/>
    <w:next w:val="a"/>
    <w:link w:val="20"/>
    <w:uiPriority w:val="99"/>
    <w:qFormat/>
    <w:rsid w:val="00895D72"/>
    <w:pPr>
      <w:keepNext/>
      <w:outlineLvl w:val="1"/>
    </w:pPr>
  </w:style>
  <w:style w:type="paragraph" w:styleId="3">
    <w:name w:val="heading 3"/>
    <w:basedOn w:val="a"/>
    <w:next w:val="a"/>
    <w:link w:val="30"/>
    <w:uiPriority w:val="99"/>
    <w:qFormat/>
    <w:rsid w:val="00895D72"/>
    <w:pPr>
      <w:keepNext/>
      <w:outlineLvl w:val="2"/>
    </w:pPr>
  </w:style>
  <w:style w:type="paragraph" w:styleId="4">
    <w:name w:val="heading 4"/>
    <w:basedOn w:val="a"/>
    <w:next w:val="a"/>
    <w:link w:val="40"/>
    <w:uiPriority w:val="99"/>
    <w:qFormat/>
    <w:rsid w:val="00895D72"/>
    <w:pPr>
      <w:keepNext/>
      <w:ind w:firstLine="851"/>
      <w:outlineLvl w:val="3"/>
    </w:pPr>
  </w:style>
  <w:style w:type="paragraph" w:styleId="5">
    <w:name w:val="heading 5"/>
    <w:basedOn w:val="a"/>
    <w:next w:val="a"/>
    <w:link w:val="50"/>
    <w:uiPriority w:val="99"/>
    <w:qFormat/>
    <w:rsid w:val="00895D72"/>
    <w:pPr>
      <w:keepNext/>
      <w:outlineLvl w:val="4"/>
    </w:pPr>
    <w:rPr>
      <w:sz w:val="24"/>
    </w:rPr>
  </w:style>
  <w:style w:type="paragraph" w:styleId="6">
    <w:name w:val="heading 6"/>
    <w:basedOn w:val="a"/>
    <w:next w:val="a"/>
    <w:link w:val="60"/>
    <w:uiPriority w:val="99"/>
    <w:qFormat/>
    <w:rsid w:val="00895D72"/>
    <w:pPr>
      <w:keepNext/>
      <w:jc w:val="center"/>
      <w:outlineLvl w:val="5"/>
    </w:pPr>
    <w:rPr>
      <w:b/>
      <w:sz w:val="44"/>
    </w:rPr>
  </w:style>
  <w:style w:type="paragraph" w:styleId="7">
    <w:name w:val="heading 7"/>
    <w:basedOn w:val="a"/>
    <w:next w:val="a"/>
    <w:link w:val="70"/>
    <w:uiPriority w:val="99"/>
    <w:qFormat/>
    <w:rsid w:val="001E74DF"/>
    <w:pPr>
      <w:keepNext/>
      <w:ind w:firstLine="0"/>
      <w:jc w:val="center"/>
      <w:outlineLvl w:val="6"/>
    </w:pPr>
    <w:rPr>
      <w:b/>
      <w:bCs/>
      <w:color w:val="000000"/>
      <w:u w:val="single"/>
    </w:rPr>
  </w:style>
  <w:style w:type="paragraph" w:styleId="8">
    <w:name w:val="heading 8"/>
    <w:basedOn w:val="a"/>
    <w:next w:val="a"/>
    <w:link w:val="80"/>
    <w:uiPriority w:val="99"/>
    <w:qFormat/>
    <w:rsid w:val="001E74DF"/>
    <w:pPr>
      <w:keepNext/>
      <w:ind w:firstLine="7655"/>
      <w:jc w:val="left"/>
      <w:outlineLvl w:val="7"/>
    </w:pPr>
    <w:rPr>
      <w:color w:val="000000"/>
      <w:sz w:val="24"/>
    </w:rPr>
  </w:style>
  <w:style w:type="paragraph" w:styleId="9">
    <w:name w:val="heading 9"/>
    <w:basedOn w:val="a"/>
    <w:next w:val="a"/>
    <w:link w:val="90"/>
    <w:uiPriority w:val="99"/>
    <w:qFormat/>
    <w:rsid w:val="001E74DF"/>
    <w:pPr>
      <w:keepNext/>
      <w:tabs>
        <w:tab w:val="right" w:pos="8640"/>
      </w:tabs>
      <w:overflowPunct w:val="0"/>
      <w:adjustRightInd w:val="0"/>
      <w:ind w:firstLine="0"/>
      <w:jc w:val="center"/>
      <w:outlineLvl w:val="8"/>
    </w:pPr>
    <w:rPr>
      <w:rFonts w:ascii="Times New Roman CYR" w:hAnsi="Times New Roman CY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74DF"/>
    <w:rPr>
      <w:sz w:val="28"/>
    </w:rPr>
  </w:style>
  <w:style w:type="character" w:customStyle="1" w:styleId="20">
    <w:name w:val="Заголовок 2 Знак"/>
    <w:basedOn w:val="a0"/>
    <w:link w:val="2"/>
    <w:uiPriority w:val="99"/>
    <w:rsid w:val="001E74DF"/>
    <w:rPr>
      <w:sz w:val="28"/>
    </w:rPr>
  </w:style>
  <w:style w:type="character" w:customStyle="1" w:styleId="30">
    <w:name w:val="Заголовок 3 Знак"/>
    <w:basedOn w:val="a0"/>
    <w:link w:val="3"/>
    <w:uiPriority w:val="99"/>
    <w:rsid w:val="001E74DF"/>
    <w:rPr>
      <w:sz w:val="28"/>
    </w:rPr>
  </w:style>
  <w:style w:type="character" w:customStyle="1" w:styleId="40">
    <w:name w:val="Заголовок 4 Знак"/>
    <w:basedOn w:val="a0"/>
    <w:link w:val="4"/>
    <w:uiPriority w:val="99"/>
    <w:rsid w:val="001E74DF"/>
    <w:rPr>
      <w:sz w:val="28"/>
    </w:rPr>
  </w:style>
  <w:style w:type="character" w:customStyle="1" w:styleId="50">
    <w:name w:val="Заголовок 5 Знак"/>
    <w:basedOn w:val="a0"/>
    <w:link w:val="5"/>
    <w:uiPriority w:val="99"/>
    <w:rsid w:val="001E74DF"/>
    <w:rPr>
      <w:sz w:val="24"/>
    </w:rPr>
  </w:style>
  <w:style w:type="character" w:customStyle="1" w:styleId="60">
    <w:name w:val="Заголовок 6 Знак"/>
    <w:basedOn w:val="a0"/>
    <w:link w:val="6"/>
    <w:uiPriority w:val="99"/>
    <w:rsid w:val="001E74DF"/>
    <w:rPr>
      <w:b/>
      <w:sz w:val="44"/>
    </w:rPr>
  </w:style>
  <w:style w:type="character" w:customStyle="1" w:styleId="70">
    <w:name w:val="Заголовок 7 Знак"/>
    <w:basedOn w:val="a0"/>
    <w:link w:val="7"/>
    <w:uiPriority w:val="99"/>
    <w:rsid w:val="001E74DF"/>
    <w:rPr>
      <w:b/>
      <w:bCs/>
      <w:color w:val="000000"/>
      <w:sz w:val="28"/>
      <w:u w:val="single"/>
    </w:rPr>
  </w:style>
  <w:style w:type="character" w:customStyle="1" w:styleId="80">
    <w:name w:val="Заголовок 8 Знак"/>
    <w:basedOn w:val="a0"/>
    <w:link w:val="8"/>
    <w:uiPriority w:val="99"/>
    <w:rsid w:val="001E74DF"/>
    <w:rPr>
      <w:color w:val="000000"/>
      <w:sz w:val="24"/>
    </w:rPr>
  </w:style>
  <w:style w:type="character" w:customStyle="1" w:styleId="90">
    <w:name w:val="Заголовок 9 Знак"/>
    <w:basedOn w:val="a0"/>
    <w:link w:val="9"/>
    <w:uiPriority w:val="99"/>
    <w:rsid w:val="001E74DF"/>
    <w:rPr>
      <w:rFonts w:ascii="Times New Roman CYR" w:hAnsi="Times New Roman CYR"/>
      <w:color w:val="000000"/>
      <w:sz w:val="24"/>
    </w:rPr>
  </w:style>
  <w:style w:type="paragraph" w:styleId="a3">
    <w:name w:val="Body Text"/>
    <w:basedOn w:val="a"/>
    <w:link w:val="a4"/>
    <w:uiPriority w:val="99"/>
    <w:rsid w:val="00895D72"/>
  </w:style>
  <w:style w:type="character" w:customStyle="1" w:styleId="a4">
    <w:name w:val="Основной текст Знак"/>
    <w:basedOn w:val="a0"/>
    <w:link w:val="a3"/>
    <w:uiPriority w:val="99"/>
    <w:rsid w:val="001E74DF"/>
    <w:rPr>
      <w:sz w:val="28"/>
    </w:rPr>
  </w:style>
  <w:style w:type="paragraph" w:styleId="a5">
    <w:name w:val="Body Text Indent"/>
    <w:basedOn w:val="a"/>
    <w:link w:val="a6"/>
    <w:uiPriority w:val="99"/>
    <w:rsid w:val="00895D72"/>
    <w:pPr>
      <w:ind w:firstLine="567"/>
    </w:pPr>
  </w:style>
  <w:style w:type="character" w:customStyle="1" w:styleId="a6">
    <w:name w:val="Основной текст с отступом Знак"/>
    <w:basedOn w:val="a0"/>
    <w:link w:val="a5"/>
    <w:uiPriority w:val="99"/>
    <w:rsid w:val="001E74DF"/>
    <w:rPr>
      <w:sz w:val="28"/>
    </w:rPr>
  </w:style>
  <w:style w:type="paragraph" w:styleId="21">
    <w:name w:val="Body Text Indent 2"/>
    <w:basedOn w:val="a"/>
    <w:link w:val="22"/>
    <w:uiPriority w:val="99"/>
    <w:rsid w:val="00895D72"/>
    <w:pPr>
      <w:ind w:firstLine="851"/>
    </w:pPr>
  </w:style>
  <w:style w:type="character" w:customStyle="1" w:styleId="22">
    <w:name w:val="Основной текст с отступом 2 Знак"/>
    <w:basedOn w:val="a0"/>
    <w:link w:val="21"/>
    <w:uiPriority w:val="99"/>
    <w:rsid w:val="001E74DF"/>
    <w:rPr>
      <w:sz w:val="28"/>
    </w:rPr>
  </w:style>
  <w:style w:type="paragraph" w:styleId="31">
    <w:name w:val="Body Text Indent 3"/>
    <w:basedOn w:val="a"/>
    <w:link w:val="32"/>
    <w:uiPriority w:val="99"/>
    <w:rsid w:val="00895D72"/>
    <w:pPr>
      <w:ind w:firstLine="851"/>
    </w:pPr>
    <w:rPr>
      <w:lang w:val="en-US"/>
    </w:rPr>
  </w:style>
  <w:style w:type="character" w:customStyle="1" w:styleId="32">
    <w:name w:val="Основной текст с отступом 3 Знак"/>
    <w:basedOn w:val="a0"/>
    <w:link w:val="31"/>
    <w:uiPriority w:val="99"/>
    <w:rsid w:val="001E74DF"/>
    <w:rPr>
      <w:sz w:val="28"/>
      <w:lang w:val="en-US"/>
    </w:rPr>
  </w:style>
  <w:style w:type="paragraph" w:styleId="a7">
    <w:name w:val="caption"/>
    <w:basedOn w:val="a"/>
    <w:next w:val="a"/>
    <w:uiPriority w:val="99"/>
    <w:qFormat/>
    <w:rsid w:val="00895D72"/>
    <w:pPr>
      <w:jc w:val="center"/>
    </w:pPr>
    <w:rPr>
      <w:b/>
      <w:sz w:val="32"/>
    </w:rPr>
  </w:style>
  <w:style w:type="paragraph" w:styleId="a8">
    <w:name w:val="Block Text"/>
    <w:basedOn w:val="a"/>
    <w:uiPriority w:val="99"/>
    <w:rsid w:val="00895D72"/>
    <w:pPr>
      <w:tabs>
        <w:tab w:val="left" w:pos="0"/>
        <w:tab w:val="left" w:pos="5245"/>
      </w:tabs>
      <w:ind w:left="142" w:right="3967"/>
    </w:pPr>
  </w:style>
  <w:style w:type="paragraph" w:styleId="a9">
    <w:name w:val="Balloon Text"/>
    <w:basedOn w:val="a"/>
    <w:link w:val="aa"/>
    <w:uiPriority w:val="99"/>
    <w:rsid w:val="00895D72"/>
    <w:rPr>
      <w:rFonts w:ascii="Tahoma" w:hAnsi="Tahoma" w:cs="Tahoma"/>
      <w:sz w:val="16"/>
      <w:szCs w:val="16"/>
    </w:rPr>
  </w:style>
  <w:style w:type="character" w:customStyle="1" w:styleId="aa">
    <w:name w:val="Текст выноски Знак"/>
    <w:basedOn w:val="a0"/>
    <w:link w:val="a9"/>
    <w:uiPriority w:val="99"/>
    <w:rsid w:val="001E74DF"/>
    <w:rPr>
      <w:rFonts w:ascii="Tahoma" w:hAnsi="Tahoma" w:cs="Tahoma"/>
      <w:sz w:val="16"/>
      <w:szCs w:val="16"/>
    </w:rPr>
  </w:style>
  <w:style w:type="paragraph" w:customStyle="1" w:styleId="HeadDoc">
    <w:name w:val="HeadDoc"/>
    <w:link w:val="HeadDoc0"/>
    <w:rsid w:val="00895D72"/>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080D05"/>
    <w:rPr>
      <w:sz w:val="28"/>
    </w:rPr>
  </w:style>
  <w:style w:type="character" w:customStyle="1" w:styleId="Datenum">
    <w:name w:val="Date_num"/>
    <w:basedOn w:val="a0"/>
    <w:uiPriority w:val="99"/>
    <w:rsid w:val="00895D72"/>
  </w:style>
  <w:style w:type="paragraph" w:styleId="ab">
    <w:name w:val="header"/>
    <w:basedOn w:val="a"/>
    <w:link w:val="ac"/>
    <w:uiPriority w:val="99"/>
    <w:rsid w:val="00895D72"/>
    <w:pPr>
      <w:tabs>
        <w:tab w:val="center" w:pos="4677"/>
        <w:tab w:val="right" w:pos="9355"/>
      </w:tabs>
    </w:pPr>
  </w:style>
  <w:style w:type="character" w:customStyle="1" w:styleId="ac">
    <w:name w:val="Верхний колонтитул Знак"/>
    <w:basedOn w:val="a0"/>
    <w:link w:val="ab"/>
    <w:uiPriority w:val="99"/>
    <w:rsid w:val="006A3827"/>
    <w:rPr>
      <w:sz w:val="28"/>
    </w:rPr>
  </w:style>
  <w:style w:type="character" w:styleId="ad">
    <w:name w:val="page number"/>
    <w:basedOn w:val="a0"/>
    <w:uiPriority w:val="99"/>
    <w:rsid w:val="00895D72"/>
  </w:style>
  <w:style w:type="paragraph" w:styleId="ae">
    <w:name w:val="footer"/>
    <w:basedOn w:val="a"/>
    <w:link w:val="af"/>
    <w:uiPriority w:val="99"/>
    <w:rsid w:val="00895D72"/>
    <w:pPr>
      <w:tabs>
        <w:tab w:val="center" w:pos="4677"/>
        <w:tab w:val="right" w:pos="9355"/>
      </w:tabs>
    </w:pPr>
  </w:style>
  <w:style w:type="character" w:customStyle="1" w:styleId="af">
    <w:name w:val="Нижний колонтитул Знак"/>
    <w:basedOn w:val="a0"/>
    <w:link w:val="ae"/>
    <w:uiPriority w:val="99"/>
    <w:rsid w:val="001E74DF"/>
    <w:rPr>
      <w:sz w:val="28"/>
    </w:rPr>
  </w:style>
  <w:style w:type="table" w:styleId="af0">
    <w:name w:val="Table Grid"/>
    <w:basedOn w:val="a1"/>
    <w:uiPriority w:val="99"/>
    <w:rsid w:val="00080D05"/>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datenum">
    <w:name w:val="pt-datenum"/>
    <w:basedOn w:val="a0"/>
    <w:rsid w:val="00080D05"/>
  </w:style>
  <w:style w:type="character" w:customStyle="1" w:styleId="pt-a0-000013">
    <w:name w:val="pt-a0-000013"/>
    <w:basedOn w:val="a0"/>
    <w:rsid w:val="00080D05"/>
  </w:style>
  <w:style w:type="character" w:styleId="af1">
    <w:name w:val="Placeholder Text"/>
    <w:basedOn w:val="a0"/>
    <w:uiPriority w:val="99"/>
    <w:semiHidden/>
    <w:rsid w:val="008823E4"/>
    <w:rPr>
      <w:color w:val="808080"/>
    </w:rPr>
  </w:style>
  <w:style w:type="paragraph" w:customStyle="1" w:styleId="af2">
    <w:name w:val="Стиль"/>
    <w:uiPriority w:val="99"/>
    <w:rsid w:val="008823E4"/>
    <w:pPr>
      <w:widowControl w:val="0"/>
      <w:overflowPunct w:val="0"/>
      <w:autoSpaceDE w:val="0"/>
      <w:autoSpaceDN w:val="0"/>
      <w:adjustRightInd w:val="0"/>
      <w:textAlignment w:val="baseline"/>
    </w:pPr>
  </w:style>
  <w:style w:type="paragraph" w:customStyle="1" w:styleId="DateNum0">
    <w:name w:val="DateNum"/>
    <w:basedOn w:val="a"/>
    <w:link w:val="DateNum1"/>
    <w:uiPriority w:val="99"/>
    <w:rsid w:val="001E74DF"/>
    <w:pPr>
      <w:overflowPunct w:val="0"/>
      <w:autoSpaceDE w:val="0"/>
      <w:autoSpaceDN w:val="0"/>
      <w:adjustRightInd w:val="0"/>
      <w:ind w:firstLine="567"/>
      <w:textAlignment w:val="baseline"/>
    </w:pPr>
  </w:style>
  <w:style w:type="character" w:customStyle="1" w:styleId="DateNum1">
    <w:name w:val="DateNum Знак"/>
    <w:basedOn w:val="a0"/>
    <w:link w:val="DateNum0"/>
    <w:uiPriority w:val="99"/>
    <w:locked/>
    <w:rsid w:val="001E74DF"/>
    <w:rPr>
      <w:sz w:val="28"/>
    </w:rPr>
  </w:style>
  <w:style w:type="paragraph" w:styleId="11">
    <w:name w:val="toc 1"/>
    <w:basedOn w:val="a"/>
    <w:next w:val="a"/>
    <w:uiPriority w:val="99"/>
    <w:rsid w:val="001E74DF"/>
    <w:pPr>
      <w:widowControl w:val="0"/>
      <w:tabs>
        <w:tab w:val="right" w:leader="dot" w:pos="9639"/>
      </w:tabs>
      <w:ind w:firstLine="709"/>
      <w:jc w:val="center"/>
    </w:pPr>
    <w:rPr>
      <w:sz w:val="144"/>
    </w:rPr>
  </w:style>
  <w:style w:type="paragraph" w:styleId="23">
    <w:name w:val="Body Text 2"/>
    <w:basedOn w:val="a"/>
    <w:link w:val="24"/>
    <w:uiPriority w:val="99"/>
    <w:rsid w:val="001E74DF"/>
    <w:pPr>
      <w:overflowPunct w:val="0"/>
      <w:autoSpaceDE w:val="0"/>
      <w:autoSpaceDN w:val="0"/>
      <w:adjustRightInd w:val="0"/>
      <w:spacing w:after="120" w:line="480" w:lineRule="auto"/>
      <w:ind w:firstLine="709"/>
    </w:pPr>
  </w:style>
  <w:style w:type="character" w:customStyle="1" w:styleId="24">
    <w:name w:val="Основной текст 2 Знак"/>
    <w:basedOn w:val="a0"/>
    <w:link w:val="23"/>
    <w:uiPriority w:val="99"/>
    <w:rsid w:val="001E74DF"/>
    <w:rPr>
      <w:sz w:val="28"/>
    </w:rPr>
  </w:style>
  <w:style w:type="paragraph" w:customStyle="1" w:styleId="BodyText21">
    <w:name w:val="Body Text 21"/>
    <w:basedOn w:val="a"/>
    <w:uiPriority w:val="99"/>
    <w:rsid w:val="001E74DF"/>
    <w:pPr>
      <w:keepLines/>
      <w:widowControl w:val="0"/>
      <w:spacing w:line="320" w:lineRule="exact"/>
      <w:ind w:left="64" w:firstLine="656"/>
    </w:pPr>
  </w:style>
  <w:style w:type="paragraph" w:customStyle="1" w:styleId="210">
    <w:name w:val="Основной текст с отступом 21"/>
    <w:basedOn w:val="a"/>
    <w:uiPriority w:val="99"/>
    <w:rsid w:val="001E74DF"/>
    <w:pPr>
      <w:jc w:val="left"/>
    </w:pPr>
  </w:style>
  <w:style w:type="paragraph" w:customStyle="1" w:styleId="ConsPlusNormal">
    <w:name w:val="ConsPlusNormal"/>
    <w:rsid w:val="001E74DF"/>
    <w:pPr>
      <w:autoSpaceDE w:val="0"/>
      <w:autoSpaceDN w:val="0"/>
      <w:adjustRightInd w:val="0"/>
      <w:ind w:firstLine="720"/>
    </w:pPr>
    <w:rPr>
      <w:rFonts w:ascii="Arial" w:hAnsi="Arial" w:cs="Arial"/>
    </w:rPr>
  </w:style>
  <w:style w:type="paragraph" w:customStyle="1" w:styleId="ConsPlusTitle">
    <w:name w:val="ConsPlusTitle"/>
    <w:uiPriority w:val="99"/>
    <w:rsid w:val="001E74DF"/>
    <w:pPr>
      <w:widowControl w:val="0"/>
      <w:autoSpaceDE w:val="0"/>
      <w:autoSpaceDN w:val="0"/>
      <w:adjustRightInd w:val="0"/>
    </w:pPr>
    <w:rPr>
      <w:b/>
      <w:bCs/>
      <w:sz w:val="28"/>
      <w:szCs w:val="28"/>
    </w:rPr>
  </w:style>
  <w:style w:type="paragraph" w:customStyle="1" w:styleId="12">
    <w:name w:val="Обычный1"/>
    <w:uiPriority w:val="99"/>
    <w:rsid w:val="001E74DF"/>
    <w:pPr>
      <w:keepLines/>
      <w:spacing w:line="320" w:lineRule="exact"/>
      <w:ind w:firstLine="567"/>
      <w:jc w:val="both"/>
    </w:pPr>
    <w:rPr>
      <w:sz w:val="28"/>
    </w:rPr>
  </w:style>
  <w:style w:type="paragraph" w:customStyle="1" w:styleId="ConsNonformat">
    <w:name w:val="ConsNonformat"/>
    <w:uiPriority w:val="99"/>
    <w:rsid w:val="001E74DF"/>
    <w:pPr>
      <w:widowControl w:val="0"/>
      <w:autoSpaceDE w:val="0"/>
      <w:autoSpaceDN w:val="0"/>
      <w:adjustRightInd w:val="0"/>
    </w:pPr>
    <w:rPr>
      <w:rFonts w:ascii="Courier New" w:hAnsi="Courier New"/>
    </w:rPr>
  </w:style>
  <w:style w:type="paragraph" w:styleId="af3">
    <w:name w:val="Normal (Web)"/>
    <w:basedOn w:val="a"/>
    <w:rsid w:val="001E74DF"/>
    <w:pPr>
      <w:spacing w:before="100" w:beforeAutospacing="1" w:after="100" w:afterAutospacing="1"/>
      <w:ind w:firstLine="0"/>
      <w:jc w:val="left"/>
    </w:pPr>
    <w:rPr>
      <w:sz w:val="24"/>
      <w:szCs w:val="24"/>
    </w:rPr>
  </w:style>
  <w:style w:type="paragraph" w:styleId="af4">
    <w:name w:val="Plain Text"/>
    <w:basedOn w:val="a"/>
    <w:link w:val="af5"/>
    <w:uiPriority w:val="99"/>
    <w:rsid w:val="001E74DF"/>
    <w:pPr>
      <w:ind w:firstLine="0"/>
      <w:jc w:val="left"/>
    </w:pPr>
    <w:rPr>
      <w:rFonts w:ascii="Courier New" w:hAnsi="Courier New"/>
      <w:sz w:val="20"/>
    </w:rPr>
  </w:style>
  <w:style w:type="character" w:customStyle="1" w:styleId="af5">
    <w:name w:val="Текст Знак"/>
    <w:basedOn w:val="a0"/>
    <w:link w:val="af4"/>
    <w:uiPriority w:val="99"/>
    <w:rsid w:val="001E74DF"/>
    <w:rPr>
      <w:rFonts w:ascii="Courier New" w:hAnsi="Courier New"/>
    </w:rPr>
  </w:style>
  <w:style w:type="character" w:styleId="af6">
    <w:name w:val="Hyperlink"/>
    <w:basedOn w:val="a0"/>
    <w:uiPriority w:val="99"/>
    <w:rsid w:val="001E74DF"/>
    <w:rPr>
      <w:rFonts w:cs="Times New Roman"/>
      <w:color w:val="0000FF"/>
      <w:u w:val="single"/>
    </w:rPr>
  </w:style>
  <w:style w:type="paragraph" w:customStyle="1" w:styleId="consplustitle0">
    <w:name w:val="consplustitle"/>
    <w:basedOn w:val="a"/>
    <w:uiPriority w:val="99"/>
    <w:rsid w:val="001E74DF"/>
    <w:pPr>
      <w:spacing w:before="100" w:beforeAutospacing="1" w:after="100" w:afterAutospacing="1"/>
      <w:ind w:firstLine="0"/>
      <w:jc w:val="left"/>
    </w:pPr>
    <w:rPr>
      <w:sz w:val="24"/>
      <w:szCs w:val="24"/>
    </w:rPr>
  </w:style>
  <w:style w:type="character" w:customStyle="1" w:styleId="FontStyle19">
    <w:name w:val="Font Style19"/>
    <w:basedOn w:val="a0"/>
    <w:uiPriority w:val="99"/>
    <w:rsid w:val="001E74DF"/>
    <w:rPr>
      <w:rFonts w:ascii="Times New Roman" w:hAnsi="Times New Roman" w:cs="Times New Roman"/>
      <w:sz w:val="26"/>
      <w:szCs w:val="26"/>
    </w:rPr>
  </w:style>
  <w:style w:type="paragraph" w:styleId="af7">
    <w:name w:val="footnote text"/>
    <w:aliases w:val="Footnote Text Char,Знак Знак Знак Знак Знак Знак Знак Знак,Знак Знак Знак Знак Знак Знак Знак,Знак Знак Знак Знак,Знак Знак Знак Знак Знак Знак Знак Знак Знак,Знак Знак Знак Знак Знак Знак Знак Знак Знак Знак,Знак"/>
    <w:basedOn w:val="a"/>
    <w:link w:val="af8"/>
    <w:uiPriority w:val="99"/>
    <w:rsid w:val="001E74DF"/>
    <w:pPr>
      <w:tabs>
        <w:tab w:val="num" w:pos="360"/>
      </w:tabs>
      <w:spacing w:after="160" w:line="240" w:lineRule="exact"/>
      <w:ind w:firstLine="0"/>
      <w:jc w:val="left"/>
    </w:pPr>
    <w:rPr>
      <w:rFonts w:ascii="Verdana" w:hAnsi="Verdana" w:cs="Verdana"/>
      <w:sz w:val="20"/>
      <w:lang w:val="en-US" w:eastAsia="en-US"/>
    </w:rPr>
  </w:style>
  <w:style w:type="character" w:customStyle="1" w:styleId="af8">
    <w:name w:val="Текст сноски Знак"/>
    <w:aliases w:val="Footnote Text Char Знак,Знак Знак Знак Знак Знак Знак Знак Знак Знак1,Знак Знак Знак Знак Знак Знак Знак Знак1,Знак Знак Знак Знак Знак,Знак Знак Знак Знак Знак Знак Знак Знак Знак Знак1,Знак Знак3"/>
    <w:basedOn w:val="a0"/>
    <w:link w:val="af7"/>
    <w:uiPriority w:val="99"/>
    <w:rsid w:val="001E74DF"/>
    <w:rPr>
      <w:rFonts w:ascii="Verdana" w:hAnsi="Verdana" w:cs="Verdana"/>
      <w:lang w:val="en-US" w:eastAsia="en-US"/>
    </w:rPr>
  </w:style>
  <w:style w:type="character" w:styleId="af9">
    <w:name w:val="footnote reference"/>
    <w:aliases w:val="FZ,Текст сновски,fr"/>
    <w:basedOn w:val="a0"/>
    <w:uiPriority w:val="99"/>
    <w:rsid w:val="001E74DF"/>
    <w:rPr>
      <w:rFonts w:cs="Times New Roman"/>
      <w:vertAlign w:val="superscript"/>
    </w:rPr>
  </w:style>
  <w:style w:type="paragraph" w:customStyle="1" w:styleId="afa">
    <w:name w:val="Таблицы (моноширинный)"/>
    <w:basedOn w:val="a"/>
    <w:next w:val="a"/>
    <w:uiPriority w:val="99"/>
    <w:rsid w:val="001E74DF"/>
    <w:pPr>
      <w:autoSpaceDE w:val="0"/>
      <w:autoSpaceDN w:val="0"/>
      <w:adjustRightInd w:val="0"/>
      <w:ind w:firstLine="0"/>
    </w:pPr>
    <w:rPr>
      <w:rFonts w:ascii="Courier New" w:hAnsi="Courier New" w:cs="Courier New"/>
      <w:sz w:val="26"/>
      <w:szCs w:val="26"/>
    </w:rPr>
  </w:style>
  <w:style w:type="paragraph" w:customStyle="1" w:styleId="afb">
    <w:name w:val="Знак Знак Знак"/>
    <w:basedOn w:val="a"/>
    <w:uiPriority w:val="99"/>
    <w:rsid w:val="001E74DF"/>
    <w:pPr>
      <w:spacing w:before="100" w:beforeAutospacing="1" w:after="100" w:afterAutospacing="1"/>
      <w:ind w:firstLine="0"/>
      <w:jc w:val="left"/>
    </w:pPr>
    <w:rPr>
      <w:rFonts w:ascii="Tahoma" w:hAnsi="Tahoma" w:cs="Tahoma"/>
      <w:sz w:val="20"/>
      <w:lang w:val="en-US" w:eastAsia="en-US"/>
    </w:rPr>
  </w:style>
  <w:style w:type="paragraph" w:customStyle="1" w:styleId="13">
    <w:name w:val="Знак Знак Знак1"/>
    <w:basedOn w:val="a"/>
    <w:uiPriority w:val="99"/>
    <w:rsid w:val="001E74DF"/>
    <w:pPr>
      <w:spacing w:before="100" w:beforeAutospacing="1" w:after="100" w:afterAutospacing="1"/>
      <w:ind w:firstLine="0"/>
      <w:jc w:val="left"/>
    </w:pPr>
    <w:rPr>
      <w:rFonts w:ascii="Tahoma" w:hAnsi="Tahoma" w:cs="Tahoma"/>
      <w:sz w:val="20"/>
      <w:lang w:val="en-US" w:eastAsia="en-US"/>
    </w:rPr>
  </w:style>
  <w:style w:type="character" w:styleId="afc">
    <w:name w:val="Emphasis"/>
    <w:basedOn w:val="a0"/>
    <w:uiPriority w:val="99"/>
    <w:qFormat/>
    <w:rsid w:val="001E74DF"/>
    <w:rPr>
      <w:rFonts w:cs="Times New Roman"/>
      <w:i/>
      <w:iCs/>
    </w:rPr>
  </w:style>
  <w:style w:type="character" w:customStyle="1" w:styleId="afd">
    <w:name w:val="Гипертекстовая ссылка"/>
    <w:basedOn w:val="a0"/>
    <w:uiPriority w:val="99"/>
    <w:rsid w:val="001E74DF"/>
    <w:rPr>
      <w:rFonts w:cs="Times New Roman"/>
      <w:color w:val="008000"/>
    </w:rPr>
  </w:style>
  <w:style w:type="paragraph" w:styleId="afe">
    <w:name w:val="List Paragraph"/>
    <w:basedOn w:val="a"/>
    <w:uiPriority w:val="99"/>
    <w:qFormat/>
    <w:rsid w:val="001E74DF"/>
    <w:pPr>
      <w:spacing w:after="200" w:line="276" w:lineRule="auto"/>
      <w:ind w:left="720" w:firstLine="0"/>
      <w:contextualSpacing/>
      <w:jc w:val="left"/>
    </w:pPr>
    <w:rPr>
      <w:rFonts w:ascii="Calibri" w:hAnsi="Calibri"/>
      <w:sz w:val="22"/>
      <w:szCs w:val="22"/>
      <w:lang w:eastAsia="en-US"/>
    </w:rPr>
  </w:style>
  <w:style w:type="paragraph" w:customStyle="1" w:styleId="ConsNormal">
    <w:name w:val="ConsNormal"/>
    <w:uiPriority w:val="99"/>
    <w:rsid w:val="001E74D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E74DF"/>
    <w:pPr>
      <w:widowControl w:val="0"/>
      <w:autoSpaceDE w:val="0"/>
      <w:autoSpaceDN w:val="0"/>
      <w:adjustRightInd w:val="0"/>
    </w:pPr>
    <w:rPr>
      <w:rFonts w:ascii="Courier New" w:hAnsi="Courier New" w:cs="Courier New"/>
    </w:rPr>
  </w:style>
  <w:style w:type="paragraph" w:styleId="aff">
    <w:name w:val="Title"/>
    <w:basedOn w:val="a"/>
    <w:link w:val="aff0"/>
    <w:uiPriority w:val="99"/>
    <w:qFormat/>
    <w:rsid w:val="001E74DF"/>
    <w:pPr>
      <w:ind w:firstLine="0"/>
      <w:jc w:val="center"/>
    </w:pPr>
    <w:rPr>
      <w:b/>
      <w:bCs/>
      <w:szCs w:val="28"/>
    </w:rPr>
  </w:style>
  <w:style w:type="character" w:customStyle="1" w:styleId="aff0">
    <w:name w:val="Название Знак"/>
    <w:basedOn w:val="a0"/>
    <w:link w:val="aff"/>
    <w:uiPriority w:val="99"/>
    <w:rsid w:val="001E74DF"/>
    <w:rPr>
      <w:b/>
      <w:bCs/>
      <w:sz w:val="28"/>
      <w:szCs w:val="28"/>
    </w:rPr>
  </w:style>
  <w:style w:type="paragraph" w:customStyle="1" w:styleId="aff1">
    <w:name w:val="Нормальный (таблица)"/>
    <w:basedOn w:val="a"/>
    <w:next w:val="a"/>
    <w:uiPriority w:val="99"/>
    <w:rsid w:val="001E74DF"/>
    <w:pPr>
      <w:autoSpaceDE w:val="0"/>
      <w:autoSpaceDN w:val="0"/>
      <w:adjustRightInd w:val="0"/>
      <w:ind w:firstLine="0"/>
    </w:pPr>
    <w:rPr>
      <w:rFonts w:ascii="Arial" w:hAnsi="Arial" w:cs="Arial"/>
      <w:sz w:val="24"/>
      <w:szCs w:val="24"/>
    </w:rPr>
  </w:style>
  <w:style w:type="character" w:customStyle="1" w:styleId="BodyText3Char">
    <w:name w:val="Body Text 3 Char"/>
    <w:uiPriority w:val="99"/>
    <w:locked/>
    <w:rsid w:val="001E74DF"/>
    <w:rPr>
      <w:sz w:val="16"/>
      <w:lang w:val="ru-RU" w:eastAsia="ru-RU"/>
    </w:rPr>
  </w:style>
  <w:style w:type="paragraph" w:styleId="33">
    <w:name w:val="Body Text 3"/>
    <w:basedOn w:val="a"/>
    <w:link w:val="34"/>
    <w:uiPriority w:val="99"/>
    <w:rsid w:val="001E74DF"/>
    <w:pPr>
      <w:overflowPunct w:val="0"/>
      <w:autoSpaceDE w:val="0"/>
      <w:autoSpaceDN w:val="0"/>
      <w:adjustRightInd w:val="0"/>
      <w:spacing w:after="120"/>
      <w:ind w:firstLine="709"/>
    </w:pPr>
    <w:rPr>
      <w:sz w:val="16"/>
      <w:szCs w:val="16"/>
    </w:rPr>
  </w:style>
  <w:style w:type="character" w:customStyle="1" w:styleId="34">
    <w:name w:val="Основной текст 3 Знак"/>
    <w:basedOn w:val="a0"/>
    <w:link w:val="33"/>
    <w:uiPriority w:val="99"/>
    <w:rsid w:val="001E74DF"/>
    <w:rPr>
      <w:sz w:val="16"/>
      <w:szCs w:val="16"/>
    </w:rPr>
  </w:style>
  <w:style w:type="paragraph" w:customStyle="1" w:styleId="Style5">
    <w:name w:val="Style5"/>
    <w:basedOn w:val="a"/>
    <w:uiPriority w:val="99"/>
    <w:rsid w:val="001E74DF"/>
    <w:pPr>
      <w:widowControl w:val="0"/>
      <w:autoSpaceDE w:val="0"/>
      <w:autoSpaceDN w:val="0"/>
      <w:adjustRightInd w:val="0"/>
      <w:spacing w:line="307" w:lineRule="exact"/>
      <w:ind w:firstLine="509"/>
    </w:pPr>
    <w:rPr>
      <w:rFonts w:ascii="Courier New" w:hAnsi="Courier New"/>
      <w:sz w:val="24"/>
      <w:szCs w:val="24"/>
    </w:rPr>
  </w:style>
  <w:style w:type="paragraph" w:customStyle="1" w:styleId="Style4">
    <w:name w:val="Style4"/>
    <w:basedOn w:val="a"/>
    <w:uiPriority w:val="99"/>
    <w:rsid w:val="001E74DF"/>
    <w:pPr>
      <w:widowControl w:val="0"/>
      <w:autoSpaceDE w:val="0"/>
      <w:autoSpaceDN w:val="0"/>
      <w:adjustRightInd w:val="0"/>
      <w:spacing w:line="302" w:lineRule="exact"/>
      <w:ind w:firstLine="0"/>
    </w:pPr>
    <w:rPr>
      <w:rFonts w:ascii="Courier New" w:hAnsi="Courier New"/>
      <w:sz w:val="24"/>
      <w:szCs w:val="24"/>
    </w:rPr>
  </w:style>
  <w:style w:type="paragraph" w:customStyle="1" w:styleId="Style7">
    <w:name w:val="Style7"/>
    <w:basedOn w:val="a"/>
    <w:uiPriority w:val="99"/>
    <w:rsid w:val="001E74DF"/>
    <w:pPr>
      <w:widowControl w:val="0"/>
      <w:autoSpaceDE w:val="0"/>
      <w:autoSpaceDN w:val="0"/>
      <w:adjustRightInd w:val="0"/>
      <w:spacing w:line="302" w:lineRule="exact"/>
      <w:ind w:firstLine="590"/>
    </w:pPr>
    <w:rPr>
      <w:rFonts w:ascii="Courier New" w:hAnsi="Courier New"/>
      <w:sz w:val="24"/>
      <w:szCs w:val="24"/>
    </w:rPr>
  </w:style>
  <w:style w:type="paragraph" w:customStyle="1" w:styleId="aff2">
    <w:name w:val="Заголовок статьи"/>
    <w:basedOn w:val="a"/>
    <w:next w:val="a"/>
    <w:uiPriority w:val="99"/>
    <w:rsid w:val="001E74DF"/>
    <w:pPr>
      <w:autoSpaceDE w:val="0"/>
      <w:autoSpaceDN w:val="0"/>
      <w:adjustRightInd w:val="0"/>
      <w:ind w:left="1612" w:hanging="892"/>
    </w:pPr>
    <w:rPr>
      <w:rFonts w:ascii="Arial" w:hAnsi="Arial"/>
      <w:sz w:val="20"/>
    </w:rPr>
  </w:style>
  <w:style w:type="character" w:customStyle="1" w:styleId="FontStyle12">
    <w:name w:val="Font Style12"/>
    <w:basedOn w:val="a0"/>
    <w:uiPriority w:val="99"/>
    <w:rsid w:val="001E74DF"/>
    <w:rPr>
      <w:rFonts w:ascii="Times New Roman" w:hAnsi="Times New Roman" w:cs="Times New Roman"/>
      <w:sz w:val="24"/>
      <w:szCs w:val="24"/>
    </w:rPr>
  </w:style>
  <w:style w:type="character" w:customStyle="1" w:styleId="aff3">
    <w:name w:val="Цветовое выделение"/>
    <w:uiPriority w:val="99"/>
    <w:rsid w:val="001E74DF"/>
    <w:rPr>
      <w:b/>
      <w:color w:val="000080"/>
    </w:rPr>
  </w:style>
  <w:style w:type="character" w:customStyle="1" w:styleId="apple-converted-space">
    <w:name w:val="apple-converted-space"/>
    <w:basedOn w:val="a0"/>
    <w:uiPriority w:val="99"/>
    <w:rsid w:val="001E74DF"/>
    <w:rPr>
      <w:rFonts w:cs="Times New Roman"/>
    </w:rPr>
  </w:style>
  <w:style w:type="paragraph" w:customStyle="1" w:styleId="Style8">
    <w:name w:val="Style8"/>
    <w:basedOn w:val="a"/>
    <w:uiPriority w:val="99"/>
    <w:rsid w:val="001E74DF"/>
    <w:pPr>
      <w:widowControl w:val="0"/>
      <w:autoSpaceDE w:val="0"/>
      <w:autoSpaceDN w:val="0"/>
      <w:adjustRightInd w:val="0"/>
      <w:spacing w:line="326" w:lineRule="exact"/>
      <w:ind w:firstLine="686"/>
      <w:jc w:val="left"/>
    </w:pPr>
    <w:rPr>
      <w:sz w:val="24"/>
      <w:szCs w:val="24"/>
    </w:rPr>
  </w:style>
  <w:style w:type="paragraph" w:customStyle="1" w:styleId="ConsPlusCell">
    <w:name w:val="ConsPlusCell"/>
    <w:link w:val="ConsPlusCell0"/>
    <w:uiPriority w:val="99"/>
    <w:rsid w:val="001E74DF"/>
    <w:pPr>
      <w:widowControl w:val="0"/>
      <w:autoSpaceDE w:val="0"/>
      <w:autoSpaceDN w:val="0"/>
      <w:adjustRightInd w:val="0"/>
    </w:pPr>
    <w:rPr>
      <w:sz w:val="24"/>
      <w:szCs w:val="24"/>
    </w:rPr>
  </w:style>
  <w:style w:type="character" w:customStyle="1" w:styleId="ConsPlusCell0">
    <w:name w:val="ConsPlusCell Знак"/>
    <w:basedOn w:val="a0"/>
    <w:link w:val="ConsPlusCell"/>
    <w:uiPriority w:val="99"/>
    <w:locked/>
    <w:rsid w:val="001E74DF"/>
    <w:rPr>
      <w:sz w:val="24"/>
      <w:szCs w:val="24"/>
    </w:rPr>
  </w:style>
  <w:style w:type="character" w:customStyle="1" w:styleId="FontStyle11">
    <w:name w:val="Font Style11"/>
    <w:basedOn w:val="a0"/>
    <w:uiPriority w:val="99"/>
    <w:rsid w:val="001E74DF"/>
    <w:rPr>
      <w:rFonts w:ascii="Times New Roman" w:hAnsi="Times New Roman" w:cs="Times New Roman"/>
      <w:sz w:val="26"/>
      <w:szCs w:val="26"/>
    </w:rPr>
  </w:style>
  <w:style w:type="paragraph" w:customStyle="1" w:styleId="oaae1">
    <w:name w:val="oaae1"/>
    <w:basedOn w:val="a"/>
    <w:uiPriority w:val="99"/>
    <w:rsid w:val="001E74DF"/>
    <w:pPr>
      <w:overflowPunct w:val="0"/>
      <w:autoSpaceDE w:val="0"/>
      <w:autoSpaceDN w:val="0"/>
      <w:adjustRightInd w:val="0"/>
      <w:spacing w:line="320" w:lineRule="atLeast"/>
      <w:ind w:firstLine="0"/>
    </w:pPr>
  </w:style>
  <w:style w:type="paragraph" w:customStyle="1" w:styleId="caaieiaie1">
    <w:name w:val="caaieiaie 1"/>
    <w:basedOn w:val="a"/>
    <w:next w:val="a"/>
    <w:uiPriority w:val="99"/>
    <w:rsid w:val="001E74DF"/>
    <w:pPr>
      <w:keepNext/>
      <w:widowControl w:val="0"/>
      <w:ind w:firstLine="0"/>
      <w:jc w:val="center"/>
    </w:pPr>
    <w:rPr>
      <w:b/>
      <w:sz w:val="32"/>
    </w:rPr>
  </w:style>
  <w:style w:type="character" w:customStyle="1" w:styleId="aff4">
    <w:name w:val="Знак Знак"/>
    <w:basedOn w:val="a0"/>
    <w:uiPriority w:val="99"/>
    <w:locked/>
    <w:rsid w:val="001E74DF"/>
    <w:rPr>
      <w:rFonts w:cs="Times New Roman"/>
      <w:sz w:val="24"/>
      <w:szCs w:val="24"/>
      <w:lang w:val="ru-RU" w:eastAsia="ru-RU" w:bidi="ar-SA"/>
    </w:rPr>
  </w:style>
  <w:style w:type="paragraph" w:customStyle="1" w:styleId="aff5">
    <w:name w:val="Текст (лев. подпись)"/>
    <w:basedOn w:val="a"/>
    <w:next w:val="a"/>
    <w:uiPriority w:val="99"/>
    <w:rsid w:val="001E74DF"/>
    <w:pPr>
      <w:widowControl w:val="0"/>
      <w:autoSpaceDE w:val="0"/>
      <w:autoSpaceDN w:val="0"/>
      <w:adjustRightInd w:val="0"/>
      <w:ind w:firstLine="0"/>
      <w:jc w:val="left"/>
    </w:pPr>
    <w:rPr>
      <w:rFonts w:ascii="Arial" w:hAnsi="Arial" w:cs="Arial"/>
      <w:sz w:val="20"/>
    </w:rPr>
  </w:style>
  <w:style w:type="paragraph" w:customStyle="1" w:styleId="aff6">
    <w:name w:val="Текст (прав. подпись)"/>
    <w:basedOn w:val="a"/>
    <w:next w:val="a"/>
    <w:uiPriority w:val="99"/>
    <w:rsid w:val="001E74DF"/>
    <w:pPr>
      <w:widowControl w:val="0"/>
      <w:autoSpaceDE w:val="0"/>
      <w:autoSpaceDN w:val="0"/>
      <w:adjustRightInd w:val="0"/>
      <w:ind w:firstLine="0"/>
      <w:jc w:val="right"/>
    </w:pPr>
    <w:rPr>
      <w:rFonts w:ascii="Arial" w:hAnsi="Arial" w:cs="Arial"/>
      <w:sz w:val="20"/>
    </w:rPr>
  </w:style>
  <w:style w:type="character" w:customStyle="1" w:styleId="41">
    <w:name w:val="Знак Знак4"/>
    <w:basedOn w:val="a0"/>
    <w:uiPriority w:val="99"/>
    <w:locked/>
    <w:rsid w:val="001E74DF"/>
    <w:rPr>
      <w:rFonts w:cs="Times New Roman"/>
      <w:sz w:val="28"/>
      <w:lang w:val="ru-RU" w:eastAsia="ru-RU" w:bidi="ar-SA"/>
    </w:rPr>
  </w:style>
  <w:style w:type="paragraph" w:customStyle="1" w:styleId="aff7">
    <w:name w:val="Прижатый влево"/>
    <w:basedOn w:val="a"/>
    <w:next w:val="a"/>
    <w:uiPriority w:val="99"/>
    <w:rsid w:val="001E74DF"/>
    <w:pPr>
      <w:autoSpaceDE w:val="0"/>
      <w:autoSpaceDN w:val="0"/>
      <w:adjustRightInd w:val="0"/>
      <w:ind w:firstLine="0"/>
      <w:jc w:val="left"/>
    </w:pPr>
    <w:rPr>
      <w:rFonts w:ascii="Arial" w:hAnsi="Arial" w:cs="Arial"/>
      <w:sz w:val="24"/>
      <w:szCs w:val="24"/>
    </w:rPr>
  </w:style>
  <w:style w:type="paragraph" w:customStyle="1" w:styleId="Style6">
    <w:name w:val="Style6"/>
    <w:basedOn w:val="a"/>
    <w:uiPriority w:val="99"/>
    <w:rsid w:val="001E74DF"/>
    <w:pPr>
      <w:widowControl w:val="0"/>
      <w:autoSpaceDE w:val="0"/>
      <w:autoSpaceDN w:val="0"/>
      <w:adjustRightInd w:val="0"/>
      <w:spacing w:line="324" w:lineRule="exact"/>
      <w:ind w:firstLine="1114"/>
      <w:jc w:val="left"/>
    </w:pPr>
    <w:rPr>
      <w:sz w:val="24"/>
      <w:szCs w:val="24"/>
    </w:rPr>
  </w:style>
  <w:style w:type="paragraph" w:customStyle="1" w:styleId="Style9">
    <w:name w:val="Style9"/>
    <w:basedOn w:val="a"/>
    <w:uiPriority w:val="99"/>
    <w:rsid w:val="001E74DF"/>
    <w:pPr>
      <w:widowControl w:val="0"/>
      <w:autoSpaceDE w:val="0"/>
      <w:autoSpaceDN w:val="0"/>
      <w:adjustRightInd w:val="0"/>
      <w:spacing w:line="320" w:lineRule="exact"/>
      <w:ind w:firstLine="706"/>
    </w:pPr>
    <w:rPr>
      <w:sz w:val="24"/>
      <w:szCs w:val="24"/>
    </w:rPr>
  </w:style>
  <w:style w:type="paragraph" w:customStyle="1" w:styleId="Style2">
    <w:name w:val="Style2"/>
    <w:basedOn w:val="a"/>
    <w:uiPriority w:val="99"/>
    <w:rsid w:val="001E74DF"/>
    <w:pPr>
      <w:widowControl w:val="0"/>
      <w:autoSpaceDE w:val="0"/>
      <w:autoSpaceDN w:val="0"/>
      <w:adjustRightInd w:val="0"/>
      <w:ind w:firstLine="0"/>
      <w:jc w:val="center"/>
    </w:pPr>
    <w:rPr>
      <w:sz w:val="24"/>
      <w:szCs w:val="24"/>
    </w:rPr>
  </w:style>
  <w:style w:type="paragraph" w:customStyle="1" w:styleId="Style12">
    <w:name w:val="Style12"/>
    <w:basedOn w:val="a"/>
    <w:uiPriority w:val="99"/>
    <w:rsid w:val="001E74DF"/>
    <w:pPr>
      <w:widowControl w:val="0"/>
      <w:autoSpaceDE w:val="0"/>
      <w:autoSpaceDN w:val="0"/>
      <w:adjustRightInd w:val="0"/>
      <w:spacing w:line="326" w:lineRule="exact"/>
      <w:ind w:firstLine="686"/>
      <w:jc w:val="left"/>
    </w:pPr>
    <w:rPr>
      <w:sz w:val="24"/>
      <w:szCs w:val="24"/>
    </w:rPr>
  </w:style>
  <w:style w:type="paragraph" w:customStyle="1" w:styleId="Style1">
    <w:name w:val="Style1"/>
    <w:basedOn w:val="a"/>
    <w:uiPriority w:val="99"/>
    <w:rsid w:val="001E74DF"/>
    <w:pPr>
      <w:widowControl w:val="0"/>
      <w:autoSpaceDE w:val="0"/>
      <w:autoSpaceDN w:val="0"/>
      <w:adjustRightInd w:val="0"/>
      <w:ind w:firstLine="0"/>
      <w:jc w:val="left"/>
    </w:pPr>
    <w:rPr>
      <w:sz w:val="24"/>
      <w:szCs w:val="24"/>
    </w:rPr>
  </w:style>
  <w:style w:type="paragraph" w:customStyle="1" w:styleId="Style10">
    <w:name w:val="Style10"/>
    <w:basedOn w:val="a"/>
    <w:uiPriority w:val="99"/>
    <w:rsid w:val="001E74DF"/>
    <w:pPr>
      <w:widowControl w:val="0"/>
      <w:autoSpaceDE w:val="0"/>
      <w:autoSpaceDN w:val="0"/>
      <w:adjustRightInd w:val="0"/>
      <w:spacing w:line="331" w:lineRule="exact"/>
      <w:ind w:firstLine="0"/>
      <w:jc w:val="right"/>
    </w:pPr>
    <w:rPr>
      <w:sz w:val="24"/>
      <w:szCs w:val="24"/>
    </w:rPr>
  </w:style>
  <w:style w:type="paragraph" w:customStyle="1" w:styleId="Style11">
    <w:name w:val="Style11"/>
    <w:basedOn w:val="a"/>
    <w:uiPriority w:val="99"/>
    <w:rsid w:val="001E74DF"/>
    <w:pPr>
      <w:widowControl w:val="0"/>
      <w:autoSpaceDE w:val="0"/>
      <w:autoSpaceDN w:val="0"/>
      <w:adjustRightInd w:val="0"/>
      <w:spacing w:line="331" w:lineRule="exact"/>
      <w:ind w:firstLine="538"/>
      <w:jc w:val="left"/>
    </w:pPr>
    <w:rPr>
      <w:sz w:val="24"/>
      <w:szCs w:val="24"/>
    </w:rPr>
  </w:style>
  <w:style w:type="character" w:customStyle="1" w:styleId="FontStyle16">
    <w:name w:val="Font Style16"/>
    <w:basedOn w:val="a0"/>
    <w:uiPriority w:val="99"/>
    <w:rsid w:val="001E74DF"/>
    <w:rPr>
      <w:rFonts w:ascii="Times New Roman" w:hAnsi="Times New Roman" w:cs="Times New Roman"/>
      <w:sz w:val="26"/>
      <w:szCs w:val="26"/>
    </w:rPr>
  </w:style>
  <w:style w:type="character" w:customStyle="1" w:styleId="FontStyle15">
    <w:name w:val="Font Style15"/>
    <w:basedOn w:val="a0"/>
    <w:uiPriority w:val="99"/>
    <w:rsid w:val="001E74DF"/>
    <w:rPr>
      <w:rFonts w:ascii="Times New Roman" w:hAnsi="Times New Roman" w:cs="Times New Roman"/>
      <w:sz w:val="22"/>
      <w:szCs w:val="22"/>
    </w:rPr>
  </w:style>
  <w:style w:type="character" w:customStyle="1" w:styleId="FontStyle17">
    <w:name w:val="Font Style17"/>
    <w:basedOn w:val="a0"/>
    <w:uiPriority w:val="99"/>
    <w:rsid w:val="001E74DF"/>
    <w:rPr>
      <w:rFonts w:ascii="Times New Roman" w:hAnsi="Times New Roman" w:cs="Times New Roman"/>
      <w:b/>
      <w:bCs/>
      <w:spacing w:val="140"/>
      <w:sz w:val="52"/>
      <w:szCs w:val="52"/>
    </w:rPr>
  </w:style>
  <w:style w:type="character" w:customStyle="1" w:styleId="FontStyle18">
    <w:name w:val="Font Style18"/>
    <w:basedOn w:val="a0"/>
    <w:uiPriority w:val="99"/>
    <w:rsid w:val="001E74DF"/>
    <w:rPr>
      <w:rFonts w:ascii="Times New Roman" w:hAnsi="Times New Roman" w:cs="Times New Roman"/>
      <w:b/>
      <w:bCs/>
      <w:sz w:val="26"/>
      <w:szCs w:val="26"/>
    </w:rPr>
  </w:style>
  <w:style w:type="character" w:customStyle="1" w:styleId="FontStyle22">
    <w:name w:val="Font Style22"/>
    <w:basedOn w:val="a0"/>
    <w:uiPriority w:val="99"/>
    <w:rsid w:val="001E74DF"/>
    <w:rPr>
      <w:rFonts w:ascii="Times New Roman" w:hAnsi="Times New Roman" w:cs="Times New Roman"/>
      <w:sz w:val="26"/>
      <w:szCs w:val="26"/>
    </w:rPr>
  </w:style>
  <w:style w:type="character" w:customStyle="1" w:styleId="61">
    <w:name w:val="Знак Знак6"/>
    <w:basedOn w:val="a0"/>
    <w:uiPriority w:val="99"/>
    <w:locked/>
    <w:rsid w:val="001E74DF"/>
    <w:rPr>
      <w:rFonts w:cs="Times New Roman"/>
      <w:sz w:val="28"/>
      <w:lang w:val="ru-RU" w:eastAsia="ru-RU" w:bidi="ar-SA"/>
    </w:rPr>
  </w:style>
  <w:style w:type="character" w:customStyle="1" w:styleId="14">
    <w:name w:val="Знак Знак1"/>
    <w:aliases w:val="Заголовок 3 Знак1"/>
    <w:basedOn w:val="a0"/>
    <w:uiPriority w:val="99"/>
    <w:locked/>
    <w:rsid w:val="001E74DF"/>
    <w:rPr>
      <w:rFonts w:cs="Times New Roman"/>
      <w:sz w:val="28"/>
      <w:lang w:val="ru-RU" w:eastAsia="ru-RU" w:bidi="ar-SA"/>
    </w:rPr>
  </w:style>
  <w:style w:type="character" w:customStyle="1" w:styleId="aff8">
    <w:name w:val="Основной текст_"/>
    <w:basedOn w:val="a0"/>
    <w:link w:val="35"/>
    <w:uiPriority w:val="99"/>
    <w:locked/>
    <w:rsid w:val="001E74DF"/>
    <w:rPr>
      <w:rFonts w:ascii="Lucida Sans Unicode" w:hAnsi="Lucida Sans Unicode" w:cs="Lucida Sans Unicode"/>
      <w:sz w:val="23"/>
      <w:szCs w:val="23"/>
      <w:shd w:val="clear" w:color="auto" w:fill="FFFFFF"/>
    </w:rPr>
  </w:style>
  <w:style w:type="paragraph" w:customStyle="1" w:styleId="35">
    <w:name w:val="Основной текст3"/>
    <w:basedOn w:val="a"/>
    <w:link w:val="aff8"/>
    <w:uiPriority w:val="99"/>
    <w:rsid w:val="001E74DF"/>
    <w:pPr>
      <w:shd w:val="clear" w:color="auto" w:fill="FFFFFF"/>
      <w:spacing w:after="360" w:line="240" w:lineRule="atLeast"/>
      <w:ind w:hanging="520"/>
      <w:jc w:val="left"/>
    </w:pPr>
    <w:rPr>
      <w:rFonts w:ascii="Lucida Sans Unicode" w:hAnsi="Lucida Sans Unicode" w:cs="Lucida Sans Unicode"/>
      <w:sz w:val="23"/>
      <w:szCs w:val="23"/>
      <w:shd w:val="clear" w:color="auto" w:fill="FFFFFF"/>
    </w:rPr>
  </w:style>
  <w:style w:type="character" w:customStyle="1" w:styleId="91">
    <w:name w:val="Основной текст + 9"/>
    <w:aliases w:val="5 pt"/>
    <w:basedOn w:val="aff8"/>
    <w:uiPriority w:val="99"/>
    <w:rsid w:val="001E74DF"/>
    <w:rPr>
      <w:rFonts w:ascii="Lucida Sans Unicode" w:hAnsi="Lucida Sans Unicode" w:cs="Lucida Sans Unicode"/>
      <w:sz w:val="19"/>
      <w:szCs w:val="19"/>
      <w:shd w:val="clear" w:color="auto" w:fill="FFFFFF"/>
    </w:rPr>
  </w:style>
  <w:style w:type="paragraph" w:customStyle="1" w:styleId="aff9">
    <w:name w:val="Мой"/>
    <w:basedOn w:val="a"/>
    <w:uiPriority w:val="99"/>
    <w:rsid w:val="001E74DF"/>
    <w:pPr>
      <w:ind w:firstLine="567"/>
    </w:pPr>
    <w:rPr>
      <w:szCs w:val="24"/>
    </w:rPr>
  </w:style>
  <w:style w:type="paragraph" w:customStyle="1" w:styleId="Style3">
    <w:name w:val="Style3"/>
    <w:basedOn w:val="a"/>
    <w:uiPriority w:val="99"/>
    <w:rsid w:val="001E74DF"/>
    <w:pPr>
      <w:widowControl w:val="0"/>
      <w:autoSpaceDE w:val="0"/>
      <w:autoSpaceDN w:val="0"/>
      <w:adjustRightInd w:val="0"/>
      <w:spacing w:line="326" w:lineRule="exact"/>
      <w:ind w:firstLine="686"/>
    </w:pPr>
    <w:rPr>
      <w:sz w:val="24"/>
      <w:szCs w:val="24"/>
    </w:rPr>
  </w:style>
  <w:style w:type="character" w:styleId="affa">
    <w:name w:val="FollowedHyperlink"/>
    <w:basedOn w:val="a0"/>
    <w:uiPriority w:val="99"/>
    <w:rsid w:val="001E74DF"/>
    <w:rPr>
      <w:rFonts w:cs="Times New Roman"/>
      <w:color w:val="800080"/>
      <w:u w:val="single"/>
    </w:rPr>
  </w:style>
  <w:style w:type="paragraph" w:customStyle="1" w:styleId="211">
    <w:name w:val="Основной текст 21"/>
    <w:basedOn w:val="a"/>
    <w:uiPriority w:val="99"/>
    <w:rsid w:val="001E74DF"/>
  </w:style>
  <w:style w:type="paragraph" w:customStyle="1" w:styleId="310">
    <w:name w:val="Основной текст с отступом 31"/>
    <w:basedOn w:val="a"/>
    <w:uiPriority w:val="99"/>
    <w:rsid w:val="001E74DF"/>
    <w:rPr>
      <w:b/>
    </w:rPr>
  </w:style>
  <w:style w:type="paragraph" w:customStyle="1" w:styleId="xl41">
    <w:name w:val="xl41"/>
    <w:basedOn w:val="a"/>
    <w:uiPriority w:val="99"/>
    <w:rsid w:val="001E74DF"/>
    <w:pPr>
      <w:pBdr>
        <w:left w:val="single" w:sz="4" w:space="0" w:color="auto"/>
        <w:right w:val="single" w:sz="4" w:space="0" w:color="auto"/>
      </w:pBdr>
      <w:spacing w:before="100" w:beforeAutospacing="1" w:after="100" w:afterAutospacing="1"/>
      <w:ind w:firstLine="0"/>
      <w:jc w:val="center"/>
    </w:pPr>
    <w:rPr>
      <w:rFonts w:eastAsia="Arial Unicode MS"/>
      <w:sz w:val="24"/>
      <w:szCs w:val="24"/>
    </w:rPr>
  </w:style>
  <w:style w:type="paragraph" w:customStyle="1" w:styleId="xl76">
    <w:name w:val="xl76"/>
    <w:basedOn w:val="a"/>
    <w:uiPriority w:val="99"/>
    <w:rsid w:val="001E74DF"/>
    <w:pPr>
      <w:spacing w:before="100" w:beforeAutospacing="1" w:after="100" w:afterAutospacing="1"/>
      <w:ind w:firstLine="0"/>
      <w:jc w:val="center"/>
    </w:pPr>
    <w:rPr>
      <w:rFonts w:eastAsia="Arial Unicode MS"/>
      <w:szCs w:val="28"/>
    </w:rPr>
  </w:style>
  <w:style w:type="paragraph" w:customStyle="1" w:styleId="FR1">
    <w:name w:val="FR1"/>
    <w:uiPriority w:val="99"/>
    <w:rsid w:val="001E74DF"/>
    <w:pPr>
      <w:widowControl w:val="0"/>
      <w:snapToGrid w:val="0"/>
      <w:ind w:left="1080"/>
    </w:pPr>
  </w:style>
  <w:style w:type="paragraph" w:customStyle="1" w:styleId="affb">
    <w:name w:val="Комментарий"/>
    <w:basedOn w:val="a"/>
    <w:next w:val="a"/>
    <w:uiPriority w:val="99"/>
    <w:rsid w:val="001E74DF"/>
    <w:pPr>
      <w:widowControl w:val="0"/>
      <w:ind w:left="170" w:firstLine="0"/>
    </w:pPr>
    <w:rPr>
      <w:rFonts w:ascii="Arial" w:hAnsi="Arial"/>
      <w:i/>
      <w:color w:val="800080"/>
      <w:sz w:val="20"/>
      <w:szCs w:val="24"/>
    </w:rPr>
  </w:style>
  <w:style w:type="paragraph" w:customStyle="1" w:styleId="Style13">
    <w:name w:val="Style13"/>
    <w:basedOn w:val="a"/>
    <w:uiPriority w:val="99"/>
    <w:rsid w:val="001E74DF"/>
    <w:pPr>
      <w:widowControl w:val="0"/>
      <w:autoSpaceDE w:val="0"/>
      <w:autoSpaceDN w:val="0"/>
      <w:adjustRightInd w:val="0"/>
      <w:spacing w:line="326" w:lineRule="exact"/>
      <w:ind w:firstLine="610"/>
    </w:pPr>
    <w:rPr>
      <w:sz w:val="24"/>
      <w:szCs w:val="24"/>
    </w:rPr>
  </w:style>
  <w:style w:type="paragraph" w:customStyle="1" w:styleId="Style14">
    <w:name w:val="Style14"/>
    <w:basedOn w:val="a"/>
    <w:uiPriority w:val="99"/>
    <w:rsid w:val="001E74DF"/>
    <w:pPr>
      <w:widowControl w:val="0"/>
      <w:autoSpaceDE w:val="0"/>
      <w:autoSpaceDN w:val="0"/>
      <w:adjustRightInd w:val="0"/>
      <w:spacing w:line="326" w:lineRule="exact"/>
      <w:ind w:firstLine="610"/>
    </w:pPr>
    <w:rPr>
      <w:sz w:val="24"/>
      <w:szCs w:val="24"/>
    </w:rPr>
  </w:style>
  <w:style w:type="paragraph" w:customStyle="1" w:styleId="consnormal0">
    <w:name w:val="consnormal"/>
    <w:basedOn w:val="a"/>
    <w:uiPriority w:val="99"/>
    <w:rsid w:val="001E74DF"/>
    <w:pPr>
      <w:spacing w:before="100" w:beforeAutospacing="1" w:after="100" w:afterAutospacing="1"/>
      <w:ind w:firstLine="0"/>
      <w:jc w:val="left"/>
    </w:pPr>
    <w:rPr>
      <w:sz w:val="24"/>
      <w:szCs w:val="24"/>
    </w:rPr>
  </w:style>
  <w:style w:type="paragraph" w:customStyle="1" w:styleId="consplusnormal0">
    <w:name w:val="consplusnormal"/>
    <w:basedOn w:val="a"/>
    <w:uiPriority w:val="99"/>
    <w:rsid w:val="001E74DF"/>
    <w:pPr>
      <w:spacing w:before="100" w:beforeAutospacing="1" w:after="100" w:afterAutospacing="1"/>
      <w:ind w:firstLine="0"/>
      <w:jc w:val="left"/>
    </w:pPr>
    <w:rPr>
      <w:sz w:val="24"/>
      <w:szCs w:val="24"/>
    </w:rPr>
  </w:style>
  <w:style w:type="paragraph" w:customStyle="1" w:styleId="Noeeu7">
    <w:name w:val="Noeeu7"/>
    <w:basedOn w:val="a"/>
    <w:uiPriority w:val="99"/>
    <w:rsid w:val="001E74DF"/>
    <w:pPr>
      <w:widowControl w:val="0"/>
      <w:overflowPunct w:val="0"/>
      <w:autoSpaceDE w:val="0"/>
      <w:autoSpaceDN w:val="0"/>
      <w:adjustRightInd w:val="0"/>
      <w:ind w:firstLine="0"/>
      <w:jc w:val="left"/>
    </w:pPr>
    <w:rPr>
      <w:sz w:val="20"/>
    </w:rPr>
  </w:style>
  <w:style w:type="character" w:customStyle="1" w:styleId="FontStyle21">
    <w:name w:val="Font Style21"/>
    <w:basedOn w:val="a0"/>
    <w:uiPriority w:val="99"/>
    <w:rsid w:val="001E74DF"/>
    <w:rPr>
      <w:rFonts w:ascii="Times New Roman" w:hAnsi="Times New Roman" w:cs="Times New Roman"/>
      <w:b/>
      <w:bCs/>
      <w:sz w:val="16"/>
      <w:szCs w:val="16"/>
    </w:rPr>
  </w:style>
  <w:style w:type="character" w:customStyle="1" w:styleId="25">
    <w:name w:val="Знак Знак2"/>
    <w:basedOn w:val="a0"/>
    <w:uiPriority w:val="99"/>
    <w:locked/>
    <w:rsid w:val="001E74DF"/>
    <w:rPr>
      <w:rFonts w:cs="Times New Roman"/>
      <w:sz w:val="28"/>
      <w:lang w:val="ru-RU" w:eastAsia="ru-RU" w:bidi="ar-SA"/>
    </w:rPr>
  </w:style>
  <w:style w:type="character" w:customStyle="1" w:styleId="affc">
    <w:name w:val="Не вступил в силу"/>
    <w:basedOn w:val="a0"/>
    <w:uiPriority w:val="99"/>
    <w:rsid w:val="001E74DF"/>
    <w:rPr>
      <w:rFonts w:ascii="Times New Roman" w:hAnsi="Times New Roman" w:cs="Times New Roman"/>
      <w:color w:val="008080"/>
    </w:rPr>
  </w:style>
  <w:style w:type="paragraph" w:styleId="HTML">
    <w:name w:val="HTML Preformatted"/>
    <w:basedOn w:val="a"/>
    <w:link w:val="HTML0"/>
    <w:uiPriority w:val="99"/>
    <w:rsid w:val="001E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1E74DF"/>
    <w:rPr>
      <w:rFonts w:ascii="Courier New" w:hAnsi="Courier New" w:cs="Courier New"/>
    </w:rPr>
  </w:style>
  <w:style w:type="character" w:customStyle="1" w:styleId="FontStyle14">
    <w:name w:val="Font Style14"/>
    <w:basedOn w:val="a0"/>
    <w:uiPriority w:val="99"/>
    <w:rsid w:val="001E74DF"/>
    <w:rPr>
      <w:rFonts w:ascii="Times New Roman" w:hAnsi="Times New Roman" w:cs="Times New Roman"/>
      <w:i/>
      <w:iCs/>
      <w:spacing w:val="10"/>
      <w:sz w:val="24"/>
      <w:szCs w:val="24"/>
    </w:rPr>
  </w:style>
  <w:style w:type="paragraph" w:customStyle="1" w:styleId="ConsTitle">
    <w:name w:val="ConsTitle"/>
    <w:uiPriority w:val="99"/>
    <w:rsid w:val="001E74DF"/>
    <w:pPr>
      <w:widowControl w:val="0"/>
      <w:suppressAutoHyphens/>
    </w:pPr>
    <w:rPr>
      <w:rFonts w:ascii="Arial" w:hAnsi="Arial"/>
      <w:b/>
      <w:sz w:val="16"/>
      <w:lang w:eastAsia="ar-SA"/>
    </w:rPr>
  </w:style>
  <w:style w:type="character" w:customStyle="1" w:styleId="26">
    <w:name w:val="Основной текст (2)_"/>
    <w:basedOn w:val="a0"/>
    <w:link w:val="27"/>
    <w:uiPriority w:val="99"/>
    <w:locked/>
    <w:rsid w:val="001E74DF"/>
    <w:rPr>
      <w:b/>
      <w:bCs/>
      <w:sz w:val="30"/>
      <w:szCs w:val="30"/>
      <w:shd w:val="clear" w:color="auto" w:fill="FFFFFF"/>
    </w:rPr>
  </w:style>
  <w:style w:type="paragraph" w:customStyle="1" w:styleId="27">
    <w:name w:val="Основной текст (2)"/>
    <w:basedOn w:val="a"/>
    <w:link w:val="26"/>
    <w:uiPriority w:val="99"/>
    <w:rsid w:val="001E74DF"/>
    <w:pPr>
      <w:widowControl w:val="0"/>
      <w:shd w:val="clear" w:color="auto" w:fill="FFFFFF"/>
      <w:spacing w:line="365" w:lineRule="exact"/>
      <w:ind w:firstLine="0"/>
      <w:jc w:val="center"/>
    </w:pPr>
    <w:rPr>
      <w:b/>
      <w:bCs/>
      <w:sz w:val="30"/>
      <w:szCs w:val="30"/>
    </w:rPr>
  </w:style>
  <w:style w:type="paragraph" w:customStyle="1" w:styleId="15">
    <w:name w:val="Основной текст1"/>
    <w:basedOn w:val="a"/>
    <w:uiPriority w:val="99"/>
    <w:rsid w:val="001E74DF"/>
    <w:pPr>
      <w:widowControl w:val="0"/>
      <w:shd w:val="clear" w:color="auto" w:fill="FFFFFF"/>
      <w:spacing w:before="600" w:line="317" w:lineRule="exact"/>
      <w:ind w:firstLine="520"/>
    </w:pPr>
    <w:rPr>
      <w:sz w:val="26"/>
      <w:szCs w:val="26"/>
    </w:rPr>
  </w:style>
  <w:style w:type="paragraph" w:customStyle="1" w:styleId="311">
    <w:name w:val="Основной текст с отступом 311"/>
    <w:basedOn w:val="a"/>
    <w:uiPriority w:val="99"/>
    <w:rsid w:val="001E74DF"/>
    <w:pPr>
      <w:spacing w:line="228" w:lineRule="auto"/>
      <w:ind w:firstLine="851"/>
    </w:pPr>
  </w:style>
  <w:style w:type="paragraph" w:customStyle="1" w:styleId="Eiiey">
    <w:name w:val="Eiiey"/>
    <w:basedOn w:val="a"/>
    <w:uiPriority w:val="99"/>
    <w:rsid w:val="001E74DF"/>
    <w:pPr>
      <w:overflowPunct w:val="0"/>
      <w:autoSpaceDE w:val="0"/>
      <w:autoSpaceDN w:val="0"/>
      <w:adjustRightInd w:val="0"/>
      <w:spacing w:before="240"/>
      <w:ind w:left="547" w:hanging="547"/>
      <w:jc w:val="left"/>
    </w:pPr>
    <w:rPr>
      <w:rFonts w:ascii="Courier New" w:hAnsi="Courier New" w:cs="Courier New"/>
      <w:sz w:val="24"/>
      <w:szCs w:val="24"/>
    </w:rPr>
  </w:style>
  <w:style w:type="paragraph" w:customStyle="1" w:styleId="affd">
    <w:name w:val="Нормальный"/>
    <w:uiPriority w:val="99"/>
    <w:rsid w:val="001E74DF"/>
  </w:style>
  <w:style w:type="character" w:customStyle="1" w:styleId="FontStyle13">
    <w:name w:val="Font Style13"/>
    <w:basedOn w:val="a0"/>
    <w:uiPriority w:val="99"/>
    <w:rsid w:val="001E74DF"/>
    <w:rPr>
      <w:rFonts w:ascii="Times New Roman" w:hAnsi="Times New Roman" w:cs="Times New Roman"/>
      <w:sz w:val="26"/>
      <w:szCs w:val="26"/>
    </w:rPr>
  </w:style>
  <w:style w:type="character" w:customStyle="1" w:styleId="affe">
    <w:name w:val="Схема документа Знак"/>
    <w:basedOn w:val="a0"/>
    <w:link w:val="afff"/>
    <w:uiPriority w:val="99"/>
    <w:semiHidden/>
    <w:rsid w:val="001E74DF"/>
    <w:rPr>
      <w:rFonts w:ascii="Tahoma" w:hAnsi="Tahoma" w:cs="Tahoma"/>
      <w:shd w:val="clear" w:color="auto" w:fill="000080"/>
    </w:rPr>
  </w:style>
  <w:style w:type="paragraph" w:styleId="afff">
    <w:name w:val="Document Map"/>
    <w:basedOn w:val="a"/>
    <w:link w:val="affe"/>
    <w:uiPriority w:val="99"/>
    <w:semiHidden/>
    <w:rsid w:val="001E74DF"/>
    <w:pPr>
      <w:shd w:val="clear" w:color="auto" w:fill="000080"/>
      <w:overflowPunct w:val="0"/>
      <w:autoSpaceDE w:val="0"/>
      <w:autoSpaceDN w:val="0"/>
      <w:adjustRightInd w:val="0"/>
      <w:ind w:firstLine="709"/>
      <w:textAlignment w:val="baseline"/>
    </w:pPr>
    <w:rPr>
      <w:rFonts w:ascii="Tahoma" w:hAnsi="Tahoma" w:cs="Tahoma"/>
      <w:sz w:val="20"/>
    </w:rPr>
  </w:style>
  <w:style w:type="character" w:customStyle="1" w:styleId="51">
    <w:name w:val="Знак Знак5"/>
    <w:uiPriority w:val="99"/>
    <w:locked/>
    <w:rsid w:val="001E74DF"/>
    <w:rPr>
      <w:sz w:val="28"/>
    </w:rPr>
  </w:style>
  <w:style w:type="paragraph" w:customStyle="1" w:styleId="afff0">
    <w:name w:val="Подзаголовок для информации об изменениях"/>
    <w:basedOn w:val="a"/>
    <w:next w:val="a"/>
    <w:uiPriority w:val="99"/>
    <w:rsid w:val="001E74DF"/>
    <w:pPr>
      <w:autoSpaceDE w:val="0"/>
      <w:autoSpaceDN w:val="0"/>
      <w:adjustRightInd w:val="0"/>
    </w:pPr>
    <w:rPr>
      <w:rFonts w:ascii="Arial" w:hAnsi="Arial" w:cs="Arial"/>
      <w:b/>
      <w:bCs/>
      <w:color w:val="353842"/>
      <w:sz w:val="18"/>
      <w:szCs w:val="18"/>
    </w:rPr>
  </w:style>
  <w:style w:type="character" w:customStyle="1" w:styleId="28">
    <w:name w:val="Заголовок №2_"/>
    <w:basedOn w:val="a0"/>
    <w:link w:val="29"/>
    <w:uiPriority w:val="99"/>
    <w:locked/>
    <w:rsid w:val="001E74DF"/>
    <w:rPr>
      <w:b/>
      <w:bCs/>
      <w:sz w:val="26"/>
      <w:szCs w:val="26"/>
      <w:shd w:val="clear" w:color="auto" w:fill="FFFFFF"/>
    </w:rPr>
  </w:style>
  <w:style w:type="paragraph" w:customStyle="1" w:styleId="29">
    <w:name w:val="Заголовок №2"/>
    <w:basedOn w:val="a"/>
    <w:link w:val="28"/>
    <w:uiPriority w:val="99"/>
    <w:rsid w:val="001E74DF"/>
    <w:pPr>
      <w:widowControl w:val="0"/>
      <w:shd w:val="clear" w:color="auto" w:fill="FFFFFF"/>
      <w:spacing w:line="475" w:lineRule="exact"/>
      <w:ind w:firstLine="0"/>
      <w:jc w:val="left"/>
      <w:outlineLvl w:val="1"/>
    </w:pPr>
    <w:rPr>
      <w:b/>
      <w:bCs/>
      <w:sz w:val="26"/>
      <w:szCs w:val="26"/>
    </w:rPr>
  </w:style>
  <w:style w:type="character" w:customStyle="1" w:styleId="16">
    <w:name w:val="Заголовок №1_"/>
    <w:basedOn w:val="a0"/>
    <w:link w:val="110"/>
    <w:uiPriority w:val="99"/>
    <w:locked/>
    <w:rsid w:val="001E74DF"/>
    <w:rPr>
      <w:sz w:val="26"/>
      <w:szCs w:val="26"/>
      <w:shd w:val="clear" w:color="auto" w:fill="FFFFFF"/>
    </w:rPr>
  </w:style>
  <w:style w:type="paragraph" w:customStyle="1" w:styleId="110">
    <w:name w:val="Заголовок №11"/>
    <w:basedOn w:val="a"/>
    <w:link w:val="16"/>
    <w:uiPriority w:val="99"/>
    <w:rsid w:val="001E74DF"/>
    <w:pPr>
      <w:widowControl w:val="0"/>
      <w:shd w:val="clear" w:color="auto" w:fill="FFFFFF"/>
      <w:spacing w:line="317" w:lineRule="exact"/>
      <w:ind w:firstLine="680"/>
      <w:outlineLvl w:val="0"/>
    </w:pPr>
    <w:rPr>
      <w:sz w:val="26"/>
      <w:szCs w:val="26"/>
    </w:rPr>
  </w:style>
  <w:style w:type="character" w:customStyle="1" w:styleId="Tahoma">
    <w:name w:val="Основной текст + Tahoma"/>
    <w:aliases w:val="12 pt,Курсив"/>
    <w:basedOn w:val="a0"/>
    <w:uiPriority w:val="99"/>
    <w:rsid w:val="001E74DF"/>
    <w:rPr>
      <w:rFonts w:ascii="Tahoma" w:hAnsi="Tahoma" w:cs="Tahoma"/>
      <w:i/>
      <w:iCs/>
      <w:color w:val="000000"/>
      <w:spacing w:val="0"/>
      <w:w w:val="100"/>
      <w:position w:val="0"/>
      <w:sz w:val="24"/>
      <w:szCs w:val="24"/>
      <w:shd w:val="clear" w:color="auto" w:fill="FFFFFF"/>
    </w:rPr>
  </w:style>
  <w:style w:type="character" w:customStyle="1" w:styleId="120">
    <w:name w:val="Основной текст + 12"/>
    <w:aliases w:val="5 pt2,Интервал 0 pt"/>
    <w:basedOn w:val="a0"/>
    <w:uiPriority w:val="99"/>
    <w:rsid w:val="001E74DF"/>
    <w:rPr>
      <w:rFonts w:ascii="Lucida Sans Unicode" w:hAnsi="Lucida Sans Unicode" w:cs="Lucida Sans Unicode"/>
      <w:color w:val="000000"/>
      <w:spacing w:val="10"/>
      <w:w w:val="100"/>
      <w:position w:val="0"/>
      <w:sz w:val="25"/>
      <w:szCs w:val="25"/>
      <w:shd w:val="clear" w:color="auto" w:fill="FFFFFF"/>
      <w:lang w:val="ru-RU"/>
    </w:rPr>
  </w:style>
  <w:style w:type="character" w:customStyle="1" w:styleId="SimHei">
    <w:name w:val="Основной текст + SimHei"/>
    <w:aliases w:val="Интервал 0 pt1"/>
    <w:basedOn w:val="a0"/>
    <w:uiPriority w:val="99"/>
    <w:rsid w:val="001E74DF"/>
    <w:rPr>
      <w:rFonts w:ascii="SimHei" w:eastAsia="SimHei" w:hAnsi="SimHei" w:cs="SimHei"/>
      <w:color w:val="000000"/>
      <w:spacing w:val="-10"/>
      <w:w w:val="100"/>
      <w:position w:val="0"/>
      <w:sz w:val="26"/>
      <w:szCs w:val="26"/>
      <w:shd w:val="clear" w:color="auto" w:fill="FFFFFF"/>
      <w:lang w:val="ru-RU"/>
    </w:rPr>
  </w:style>
  <w:style w:type="character" w:customStyle="1" w:styleId="CordiaUPC">
    <w:name w:val="Основной текст + CordiaUPC"/>
    <w:aliases w:val="23,5 pt1"/>
    <w:basedOn w:val="a0"/>
    <w:uiPriority w:val="99"/>
    <w:rsid w:val="001E74DF"/>
    <w:rPr>
      <w:rFonts w:ascii="CordiaUPC" w:hAnsi="CordiaUPC" w:cs="CordiaUPC"/>
      <w:color w:val="000000"/>
      <w:spacing w:val="0"/>
      <w:w w:val="100"/>
      <w:position w:val="0"/>
      <w:sz w:val="47"/>
      <w:szCs w:val="47"/>
      <w:shd w:val="clear" w:color="auto" w:fill="FFFFFF"/>
    </w:rPr>
  </w:style>
  <w:style w:type="character" w:customStyle="1" w:styleId="17">
    <w:name w:val="Заголовок №1"/>
    <w:basedOn w:val="16"/>
    <w:uiPriority w:val="99"/>
    <w:rsid w:val="001E74DF"/>
    <w:rPr>
      <w:color w:val="000000"/>
      <w:spacing w:val="0"/>
      <w:w w:val="100"/>
      <w:position w:val="0"/>
      <w:sz w:val="26"/>
      <w:szCs w:val="26"/>
      <w:shd w:val="clear" w:color="auto" w:fill="FFFFFF"/>
      <w:lang w:val="ru-RU"/>
    </w:rPr>
  </w:style>
  <w:style w:type="paragraph" w:styleId="afff1">
    <w:name w:val="No Spacing"/>
    <w:uiPriority w:val="99"/>
    <w:qFormat/>
    <w:rsid w:val="001E74DF"/>
    <w:pPr>
      <w:keepLines/>
      <w:ind w:firstLine="567"/>
      <w:jc w:val="both"/>
    </w:pPr>
    <w:rPr>
      <w:sz w:val="28"/>
    </w:rPr>
  </w:style>
  <w:style w:type="character" w:customStyle="1" w:styleId="216pt">
    <w:name w:val="Основной текст (2) + 16 pt"/>
    <w:aliases w:val="Масштаб 80%"/>
    <w:basedOn w:val="26"/>
    <w:uiPriority w:val="99"/>
    <w:rsid w:val="001E74DF"/>
    <w:rPr>
      <w:b/>
      <w:bCs/>
      <w:color w:val="000000"/>
      <w:spacing w:val="0"/>
      <w:w w:val="80"/>
      <w:position w:val="0"/>
      <w:sz w:val="32"/>
      <w:szCs w:val="32"/>
      <w:shd w:val="clear" w:color="auto" w:fill="FFFFFF"/>
      <w:lang w:val="ru-RU" w:eastAsia="ru-RU"/>
    </w:rPr>
  </w:style>
  <w:style w:type="paragraph" w:customStyle="1" w:styleId="Default">
    <w:name w:val="Default"/>
    <w:uiPriority w:val="99"/>
    <w:rsid w:val="001E74DF"/>
    <w:pPr>
      <w:autoSpaceDE w:val="0"/>
      <w:autoSpaceDN w:val="0"/>
      <w:adjustRightInd w:val="0"/>
    </w:pPr>
    <w:rPr>
      <w:color w:val="000000"/>
      <w:sz w:val="24"/>
      <w:szCs w:val="24"/>
    </w:rPr>
  </w:style>
  <w:style w:type="character" w:customStyle="1" w:styleId="62">
    <w:name w:val="Основной текст (6)_"/>
    <w:basedOn w:val="a0"/>
    <w:link w:val="63"/>
    <w:uiPriority w:val="99"/>
    <w:locked/>
    <w:rsid w:val="001E74DF"/>
    <w:rPr>
      <w:shd w:val="clear" w:color="auto" w:fill="FFFFFF"/>
    </w:rPr>
  </w:style>
  <w:style w:type="paragraph" w:customStyle="1" w:styleId="63">
    <w:name w:val="Основной текст (6)"/>
    <w:basedOn w:val="a"/>
    <w:link w:val="62"/>
    <w:uiPriority w:val="99"/>
    <w:rsid w:val="001E74DF"/>
    <w:pPr>
      <w:widowControl w:val="0"/>
      <w:shd w:val="clear" w:color="auto" w:fill="FFFFFF"/>
      <w:spacing w:line="317" w:lineRule="exact"/>
      <w:ind w:firstLine="740"/>
    </w:pPr>
    <w:rPr>
      <w:sz w:val="20"/>
    </w:rPr>
  </w:style>
  <w:style w:type="character" w:customStyle="1" w:styleId="afff2">
    <w:name w:val="Подпись к таблице_"/>
    <w:basedOn w:val="a0"/>
    <w:link w:val="afff3"/>
    <w:uiPriority w:val="99"/>
    <w:locked/>
    <w:rsid w:val="001E74DF"/>
    <w:rPr>
      <w:shd w:val="clear" w:color="auto" w:fill="FFFFFF"/>
    </w:rPr>
  </w:style>
  <w:style w:type="paragraph" w:customStyle="1" w:styleId="afff3">
    <w:name w:val="Подпись к таблице"/>
    <w:basedOn w:val="a"/>
    <w:link w:val="afff2"/>
    <w:uiPriority w:val="99"/>
    <w:rsid w:val="001E74DF"/>
    <w:pPr>
      <w:widowControl w:val="0"/>
      <w:shd w:val="clear" w:color="auto" w:fill="FFFFFF"/>
      <w:spacing w:line="274" w:lineRule="exact"/>
      <w:ind w:firstLine="0"/>
      <w:jc w:val="center"/>
    </w:pPr>
    <w:rPr>
      <w:sz w:val="20"/>
    </w:rPr>
  </w:style>
  <w:style w:type="character" w:customStyle="1" w:styleId="211pt">
    <w:name w:val="Основной текст (2) + 11 pt"/>
    <w:aliases w:val="Полужирный"/>
    <w:basedOn w:val="26"/>
    <w:uiPriority w:val="99"/>
    <w:rsid w:val="001E74DF"/>
    <w:rPr>
      <w:rFonts w:ascii="Times New Roman" w:hAnsi="Times New Roman"/>
      <w:b/>
      <w:bCs/>
      <w:color w:val="000000"/>
      <w:spacing w:val="0"/>
      <w:w w:val="100"/>
      <w:position w:val="0"/>
      <w:sz w:val="22"/>
      <w:szCs w:val="22"/>
      <w:shd w:val="clear" w:color="auto" w:fill="FFFFFF"/>
      <w:lang w:val="ru-RU" w:eastAsia="ru-RU"/>
    </w:rPr>
  </w:style>
  <w:style w:type="character" w:customStyle="1" w:styleId="212pt">
    <w:name w:val="Основной текст (2) + 12 pt"/>
    <w:basedOn w:val="26"/>
    <w:uiPriority w:val="99"/>
    <w:rsid w:val="001E74DF"/>
    <w:rPr>
      <w:rFonts w:ascii="Times New Roman" w:hAnsi="Times New Roman"/>
      <w:b/>
      <w:bCs/>
      <w:color w:val="000000"/>
      <w:spacing w:val="0"/>
      <w:w w:val="100"/>
      <w:position w:val="0"/>
      <w:sz w:val="24"/>
      <w:szCs w:val="24"/>
      <w:shd w:val="clear" w:color="auto" w:fill="FFFFFF"/>
      <w:lang w:val="ru-RU" w:eastAsia="ru-RU"/>
    </w:rPr>
  </w:style>
  <w:style w:type="character" w:customStyle="1" w:styleId="280">
    <w:name w:val="Основной текст (2) + 8"/>
    <w:aliases w:val="5 pt3,Полужирный1"/>
    <w:basedOn w:val="26"/>
    <w:uiPriority w:val="99"/>
    <w:rsid w:val="001E74DF"/>
    <w:rPr>
      <w:rFonts w:ascii="Times New Roman" w:hAnsi="Times New Roman"/>
      <w:b/>
      <w:bCs/>
      <w:color w:val="000000"/>
      <w:spacing w:val="0"/>
      <w:w w:val="100"/>
      <w:position w:val="0"/>
      <w:sz w:val="17"/>
      <w:szCs w:val="17"/>
      <w:shd w:val="clear" w:color="auto" w:fill="FFFFFF"/>
      <w:lang w:val="ru-RU" w:eastAsia="ru-RU"/>
    </w:rPr>
  </w:style>
  <w:style w:type="character" w:customStyle="1" w:styleId="42">
    <w:name w:val="Основной текст (4)_"/>
    <w:basedOn w:val="a0"/>
    <w:link w:val="43"/>
    <w:uiPriority w:val="99"/>
    <w:locked/>
    <w:rsid w:val="001E74DF"/>
    <w:rPr>
      <w:b/>
      <w:bCs/>
      <w:sz w:val="28"/>
      <w:szCs w:val="28"/>
      <w:shd w:val="clear" w:color="auto" w:fill="FFFFFF"/>
    </w:rPr>
  </w:style>
  <w:style w:type="paragraph" w:customStyle="1" w:styleId="43">
    <w:name w:val="Основной текст (4)"/>
    <w:basedOn w:val="a"/>
    <w:link w:val="42"/>
    <w:uiPriority w:val="99"/>
    <w:rsid w:val="001E74DF"/>
    <w:pPr>
      <w:widowControl w:val="0"/>
      <w:shd w:val="clear" w:color="auto" w:fill="FFFFFF"/>
      <w:spacing w:before="300" w:after="420" w:line="240" w:lineRule="atLeast"/>
      <w:ind w:hanging="280"/>
      <w:jc w:val="center"/>
    </w:pPr>
    <w:rPr>
      <w:b/>
      <w:bCs/>
      <w:szCs w:val="28"/>
    </w:rPr>
  </w:style>
  <w:style w:type="character" w:customStyle="1" w:styleId="211pt1">
    <w:name w:val="Основной текст (2) + 11 pt1"/>
    <w:basedOn w:val="26"/>
    <w:uiPriority w:val="99"/>
    <w:rsid w:val="001E74DF"/>
    <w:rPr>
      <w:rFonts w:ascii="Times New Roman" w:hAnsi="Times New Roman"/>
      <w:b/>
      <w:bCs/>
      <w:color w:val="000000"/>
      <w:spacing w:val="0"/>
      <w:w w:val="100"/>
      <w:position w:val="0"/>
      <w:sz w:val="22"/>
      <w:szCs w:val="22"/>
      <w:shd w:val="clear" w:color="auto" w:fill="FFFFFF"/>
      <w:lang w:val="ru-RU" w:eastAsia="ru-RU"/>
    </w:rPr>
  </w:style>
  <w:style w:type="character" w:customStyle="1" w:styleId="CommentTextChar">
    <w:name w:val="Comment Text Char"/>
    <w:uiPriority w:val="99"/>
    <w:locked/>
    <w:rsid w:val="001E74DF"/>
    <w:rPr>
      <w:rFonts w:ascii="Calibri" w:hAnsi="Calibri"/>
      <w:lang w:val="ru-RU" w:eastAsia="ru-RU"/>
    </w:rPr>
  </w:style>
  <w:style w:type="paragraph" w:styleId="afff4">
    <w:name w:val="annotation text"/>
    <w:basedOn w:val="a"/>
    <w:link w:val="afff5"/>
    <w:uiPriority w:val="99"/>
    <w:rsid w:val="001E74DF"/>
    <w:pPr>
      <w:ind w:firstLine="0"/>
      <w:jc w:val="left"/>
    </w:pPr>
    <w:rPr>
      <w:rFonts w:ascii="Calibri" w:hAnsi="Calibri"/>
      <w:sz w:val="20"/>
    </w:rPr>
  </w:style>
  <w:style w:type="character" w:customStyle="1" w:styleId="afff5">
    <w:name w:val="Текст примечания Знак"/>
    <w:basedOn w:val="a0"/>
    <w:link w:val="afff4"/>
    <w:uiPriority w:val="99"/>
    <w:rsid w:val="001E74DF"/>
    <w:rPr>
      <w:rFonts w:ascii="Calibri" w:hAnsi="Calibri"/>
    </w:rPr>
  </w:style>
  <w:style w:type="character" w:customStyle="1" w:styleId="CommentSubjectChar">
    <w:name w:val="Comment Subject Char"/>
    <w:uiPriority w:val="99"/>
    <w:locked/>
    <w:rsid w:val="001E74DF"/>
    <w:rPr>
      <w:rFonts w:ascii="Calibri" w:hAnsi="Calibri"/>
      <w:b/>
      <w:lang w:val="ru-RU" w:eastAsia="ru-RU"/>
    </w:rPr>
  </w:style>
  <w:style w:type="paragraph" w:styleId="afff6">
    <w:name w:val="annotation subject"/>
    <w:basedOn w:val="afff4"/>
    <w:next w:val="afff4"/>
    <w:link w:val="afff7"/>
    <w:uiPriority w:val="99"/>
    <w:rsid w:val="001E74DF"/>
    <w:rPr>
      <w:b/>
      <w:bCs/>
    </w:rPr>
  </w:style>
  <w:style w:type="character" w:customStyle="1" w:styleId="afff7">
    <w:name w:val="Тема примечания Знак"/>
    <w:basedOn w:val="afff5"/>
    <w:link w:val="afff6"/>
    <w:uiPriority w:val="99"/>
    <w:rsid w:val="001E74DF"/>
    <w:rPr>
      <w:rFonts w:ascii="Calibri" w:hAnsi="Calibri"/>
      <w:b/>
      <w:bCs/>
    </w:rPr>
  </w:style>
  <w:style w:type="character" w:customStyle="1" w:styleId="TXT">
    <w:name w:val="= TXT Знак"/>
    <w:link w:val="TXT0"/>
    <w:uiPriority w:val="99"/>
    <w:locked/>
    <w:rsid w:val="001E74DF"/>
    <w:rPr>
      <w:sz w:val="24"/>
    </w:rPr>
  </w:style>
  <w:style w:type="paragraph" w:customStyle="1" w:styleId="TXT0">
    <w:name w:val="= TXT"/>
    <w:basedOn w:val="a"/>
    <w:link w:val="TXT"/>
    <w:uiPriority w:val="99"/>
    <w:rsid w:val="001E74DF"/>
    <w:pPr>
      <w:spacing w:line="360" w:lineRule="auto"/>
      <w:ind w:firstLine="709"/>
    </w:pPr>
    <w:rPr>
      <w:sz w:val="24"/>
    </w:rPr>
  </w:style>
  <w:style w:type="paragraph" w:customStyle="1" w:styleId="msonormalcxspmiddle">
    <w:name w:val="msonormalcxspmiddle"/>
    <w:basedOn w:val="a"/>
    <w:uiPriority w:val="99"/>
    <w:rsid w:val="001E74DF"/>
    <w:pPr>
      <w:spacing w:before="100" w:beforeAutospacing="1" w:after="100" w:afterAutospacing="1"/>
      <w:ind w:firstLine="0"/>
      <w:jc w:val="left"/>
    </w:pPr>
    <w:rPr>
      <w:sz w:val="24"/>
      <w:szCs w:val="24"/>
    </w:rPr>
  </w:style>
  <w:style w:type="paragraph" w:customStyle="1" w:styleId="18">
    <w:name w:val="Заголовок1"/>
    <w:basedOn w:val="a"/>
    <w:next w:val="2"/>
    <w:uiPriority w:val="99"/>
    <w:rsid w:val="001E74DF"/>
    <w:pPr>
      <w:widowControl w:val="0"/>
      <w:overflowPunct w:val="0"/>
      <w:autoSpaceDE w:val="0"/>
      <w:autoSpaceDN w:val="0"/>
      <w:adjustRightInd w:val="0"/>
      <w:spacing w:after="200"/>
      <w:ind w:firstLine="0"/>
      <w:jc w:val="center"/>
      <w:textAlignment w:val="baseline"/>
    </w:pPr>
    <w:rPr>
      <w:b/>
      <w:bCs/>
      <w:sz w:val="32"/>
      <w:szCs w:val="32"/>
    </w:rPr>
  </w:style>
  <w:style w:type="paragraph" w:customStyle="1" w:styleId="2a">
    <w:name w:val="Заголовок2"/>
    <w:basedOn w:val="a"/>
    <w:next w:val="a"/>
    <w:uiPriority w:val="99"/>
    <w:rsid w:val="001E74DF"/>
    <w:pPr>
      <w:widowControl w:val="0"/>
      <w:overflowPunct w:val="0"/>
      <w:autoSpaceDE w:val="0"/>
      <w:autoSpaceDN w:val="0"/>
      <w:adjustRightInd w:val="0"/>
      <w:spacing w:after="200"/>
      <w:ind w:firstLine="0"/>
      <w:jc w:val="center"/>
      <w:textAlignment w:val="baseline"/>
    </w:pPr>
    <w:rPr>
      <w:b/>
      <w:bCs/>
      <w:spacing w:val="60"/>
      <w:sz w:val="36"/>
      <w:szCs w:val="36"/>
    </w:rPr>
  </w:style>
  <w:style w:type="paragraph" w:customStyle="1" w:styleId="headdoc1">
    <w:name w:val="headdoc"/>
    <w:basedOn w:val="a"/>
    <w:uiPriority w:val="99"/>
    <w:rsid w:val="001E74DF"/>
    <w:pPr>
      <w:spacing w:before="100" w:beforeAutospacing="1" w:after="100" w:afterAutospacing="1"/>
      <w:ind w:firstLine="0"/>
      <w:jc w:val="left"/>
    </w:pPr>
    <w:rPr>
      <w:color w:val="000000"/>
      <w:sz w:val="24"/>
      <w:szCs w:val="24"/>
    </w:rPr>
  </w:style>
  <w:style w:type="paragraph" w:customStyle="1" w:styleId="19">
    <w:name w:val="Без интервала1"/>
    <w:basedOn w:val="a"/>
    <w:uiPriority w:val="99"/>
    <w:rsid w:val="001E74DF"/>
    <w:pPr>
      <w:spacing w:line="276" w:lineRule="auto"/>
      <w:ind w:firstLine="709"/>
    </w:pPr>
    <w:rPr>
      <w:rFonts w:ascii="Cambria" w:hAnsi="Cambria" w:cs="Cambria"/>
      <w:sz w:val="22"/>
      <w:szCs w:val="22"/>
      <w:lang w:val="en-US" w:eastAsia="en-US"/>
    </w:rPr>
  </w:style>
  <w:style w:type="paragraph" w:customStyle="1" w:styleId="1a">
    <w:name w:val="Абзац списка1"/>
    <w:basedOn w:val="a"/>
    <w:link w:val="ListParagraphChar"/>
    <w:uiPriority w:val="99"/>
    <w:rsid w:val="001E74DF"/>
    <w:pPr>
      <w:spacing w:after="200" w:line="276" w:lineRule="auto"/>
      <w:ind w:left="720" w:firstLine="0"/>
      <w:jc w:val="left"/>
    </w:pPr>
    <w:rPr>
      <w:rFonts w:ascii="Calibri" w:hAnsi="Calibri"/>
      <w:sz w:val="20"/>
    </w:rPr>
  </w:style>
  <w:style w:type="character" w:customStyle="1" w:styleId="ListParagraphChar">
    <w:name w:val="List Paragraph Char"/>
    <w:link w:val="1a"/>
    <w:uiPriority w:val="99"/>
    <w:locked/>
    <w:rsid w:val="001E74DF"/>
    <w:rPr>
      <w:rFonts w:ascii="Calibri" w:hAnsi="Calibri"/>
    </w:rPr>
  </w:style>
  <w:style w:type="paragraph" w:customStyle="1" w:styleId="2b">
    <w:name w:val="Абзац списка2"/>
    <w:basedOn w:val="a"/>
    <w:uiPriority w:val="99"/>
    <w:rsid w:val="001E74DF"/>
    <w:pPr>
      <w:spacing w:line="276" w:lineRule="auto"/>
      <w:ind w:left="720" w:firstLine="709"/>
    </w:pPr>
    <w:rPr>
      <w:szCs w:val="28"/>
    </w:rPr>
  </w:style>
  <w:style w:type="character" w:customStyle="1" w:styleId="11pt">
    <w:name w:val="Основной текст + 11 pt"/>
    <w:aliases w:val="Не полужирный"/>
    <w:uiPriority w:val="99"/>
    <w:rsid w:val="001E74DF"/>
    <w:rPr>
      <w:rFonts w:ascii="Times New Roman" w:hAnsi="Times New Roman"/>
      <w:b/>
      <w:color w:val="000000"/>
      <w:spacing w:val="0"/>
      <w:w w:val="100"/>
      <w:position w:val="0"/>
      <w:sz w:val="22"/>
      <w:u w:val="none"/>
      <w:vertAlign w:val="baseline"/>
      <w:lang w:val="ru-RU"/>
    </w:rPr>
  </w:style>
  <w:style w:type="character" w:customStyle="1" w:styleId="11pt1">
    <w:name w:val="Основной текст + 11 pt1"/>
    <w:aliases w:val="Не полужирный1"/>
    <w:uiPriority w:val="99"/>
    <w:rsid w:val="001E74DF"/>
    <w:rPr>
      <w:rFonts w:ascii="Times New Roman" w:hAnsi="Times New Roman"/>
      <w:b/>
      <w:color w:val="000000"/>
      <w:spacing w:val="0"/>
      <w:w w:val="100"/>
      <w:position w:val="0"/>
      <w:sz w:val="22"/>
      <w:u w:val="none"/>
      <w:vertAlign w:val="baseline"/>
      <w:lang w:val="ru-RU"/>
    </w:rPr>
  </w:style>
  <w:style w:type="paragraph" w:customStyle="1" w:styleId="Txt1">
    <w:name w:val="Txt 1"/>
    <w:basedOn w:val="a"/>
    <w:link w:val="Txt10"/>
    <w:uiPriority w:val="99"/>
    <w:rsid w:val="001E74DF"/>
    <w:pPr>
      <w:spacing w:line="360" w:lineRule="auto"/>
      <w:ind w:firstLine="567"/>
    </w:pPr>
    <w:rPr>
      <w:sz w:val="24"/>
      <w:szCs w:val="24"/>
    </w:rPr>
  </w:style>
  <w:style w:type="character" w:customStyle="1" w:styleId="Txt10">
    <w:name w:val="Txt 1 Знак"/>
    <w:link w:val="Txt1"/>
    <w:uiPriority w:val="99"/>
    <w:locked/>
    <w:rsid w:val="001E74DF"/>
    <w:rPr>
      <w:sz w:val="24"/>
      <w:szCs w:val="24"/>
    </w:rPr>
  </w:style>
  <w:style w:type="paragraph" w:customStyle="1" w:styleId="732">
    <w:name w:val="ГОСТ 7.32"/>
    <w:basedOn w:val="a"/>
    <w:uiPriority w:val="99"/>
    <w:rsid w:val="001E74DF"/>
    <w:pPr>
      <w:spacing w:line="360" w:lineRule="auto"/>
      <w:ind w:firstLine="567"/>
    </w:pPr>
    <w:rPr>
      <w:sz w:val="24"/>
      <w:szCs w:val="24"/>
      <w:lang w:eastAsia="en-US"/>
    </w:rPr>
  </w:style>
  <w:style w:type="paragraph" w:customStyle="1" w:styleId="U3">
    <w:name w:val="U3"/>
    <w:basedOn w:val="a"/>
    <w:link w:val="U30"/>
    <w:uiPriority w:val="99"/>
    <w:rsid w:val="001E74DF"/>
    <w:pPr>
      <w:tabs>
        <w:tab w:val="left" w:pos="0"/>
      </w:tabs>
      <w:suppressAutoHyphens/>
      <w:spacing w:line="360" w:lineRule="auto"/>
      <w:ind w:firstLine="0"/>
    </w:pPr>
    <w:rPr>
      <w:sz w:val="24"/>
      <w:szCs w:val="24"/>
      <w:lang w:eastAsia="ar-SA"/>
    </w:rPr>
  </w:style>
  <w:style w:type="character" w:customStyle="1" w:styleId="U30">
    <w:name w:val="U3 Знак"/>
    <w:link w:val="U3"/>
    <w:uiPriority w:val="99"/>
    <w:locked/>
    <w:rsid w:val="001E74DF"/>
    <w:rPr>
      <w:sz w:val="24"/>
      <w:szCs w:val="24"/>
      <w:lang w:eastAsia="ar-SA"/>
    </w:rPr>
  </w:style>
  <w:style w:type="character" w:styleId="afff8">
    <w:name w:val="annotation reference"/>
    <w:basedOn w:val="a0"/>
    <w:uiPriority w:val="99"/>
    <w:rsid w:val="001E74DF"/>
    <w:rPr>
      <w:rFonts w:cs="Times New Roman"/>
      <w:sz w:val="16"/>
      <w:szCs w:val="16"/>
    </w:rPr>
  </w:style>
  <w:style w:type="paragraph" w:customStyle="1" w:styleId="NoSpacing1">
    <w:name w:val="No Spacing1"/>
    <w:uiPriority w:val="99"/>
    <w:rsid w:val="001E74DF"/>
    <w:rPr>
      <w:rFonts w:ascii="Calibri" w:hAnsi="Calibri"/>
      <w:sz w:val="22"/>
      <w:szCs w:val="22"/>
      <w:lang w:eastAsia="en-US"/>
    </w:rPr>
  </w:style>
  <w:style w:type="paragraph" w:customStyle="1" w:styleId="ListParagraph1">
    <w:name w:val="List Paragraph1"/>
    <w:basedOn w:val="a"/>
    <w:uiPriority w:val="99"/>
    <w:rsid w:val="001E74DF"/>
    <w:pPr>
      <w:spacing w:after="200" w:line="276" w:lineRule="auto"/>
      <w:ind w:left="720" w:firstLine="0"/>
      <w:contextualSpacing/>
      <w:jc w:val="left"/>
    </w:pPr>
    <w:rPr>
      <w:rFonts w:ascii="Calibri" w:hAnsi="Calibri"/>
      <w:sz w:val="22"/>
      <w:szCs w:val="22"/>
      <w:lang w:eastAsia="en-US"/>
    </w:rPr>
  </w:style>
  <w:style w:type="character" w:customStyle="1" w:styleId="afff9">
    <w:name w:val="по ширине"/>
    <w:uiPriority w:val="99"/>
    <w:rsid w:val="001E74D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72"/>
    <w:pPr>
      <w:ind w:firstLine="720"/>
      <w:jc w:val="both"/>
    </w:pPr>
    <w:rPr>
      <w:sz w:val="28"/>
    </w:rPr>
  </w:style>
  <w:style w:type="paragraph" w:styleId="1">
    <w:name w:val="heading 1"/>
    <w:basedOn w:val="a"/>
    <w:next w:val="a"/>
    <w:link w:val="10"/>
    <w:uiPriority w:val="99"/>
    <w:qFormat/>
    <w:rsid w:val="00895D72"/>
    <w:pPr>
      <w:keepNext/>
      <w:ind w:firstLine="426"/>
      <w:outlineLvl w:val="0"/>
    </w:pPr>
  </w:style>
  <w:style w:type="paragraph" w:styleId="2">
    <w:name w:val="heading 2"/>
    <w:basedOn w:val="a"/>
    <w:next w:val="a"/>
    <w:link w:val="20"/>
    <w:uiPriority w:val="99"/>
    <w:qFormat/>
    <w:rsid w:val="00895D72"/>
    <w:pPr>
      <w:keepNext/>
      <w:outlineLvl w:val="1"/>
    </w:pPr>
  </w:style>
  <w:style w:type="paragraph" w:styleId="3">
    <w:name w:val="heading 3"/>
    <w:basedOn w:val="a"/>
    <w:next w:val="a"/>
    <w:link w:val="30"/>
    <w:uiPriority w:val="99"/>
    <w:qFormat/>
    <w:rsid w:val="00895D72"/>
    <w:pPr>
      <w:keepNext/>
      <w:outlineLvl w:val="2"/>
    </w:pPr>
  </w:style>
  <w:style w:type="paragraph" w:styleId="4">
    <w:name w:val="heading 4"/>
    <w:basedOn w:val="a"/>
    <w:next w:val="a"/>
    <w:link w:val="40"/>
    <w:uiPriority w:val="99"/>
    <w:qFormat/>
    <w:rsid w:val="00895D72"/>
    <w:pPr>
      <w:keepNext/>
      <w:ind w:firstLine="851"/>
      <w:outlineLvl w:val="3"/>
    </w:pPr>
  </w:style>
  <w:style w:type="paragraph" w:styleId="5">
    <w:name w:val="heading 5"/>
    <w:basedOn w:val="a"/>
    <w:next w:val="a"/>
    <w:link w:val="50"/>
    <w:uiPriority w:val="99"/>
    <w:qFormat/>
    <w:rsid w:val="00895D72"/>
    <w:pPr>
      <w:keepNext/>
      <w:outlineLvl w:val="4"/>
    </w:pPr>
    <w:rPr>
      <w:sz w:val="24"/>
    </w:rPr>
  </w:style>
  <w:style w:type="paragraph" w:styleId="6">
    <w:name w:val="heading 6"/>
    <w:basedOn w:val="a"/>
    <w:next w:val="a"/>
    <w:link w:val="60"/>
    <w:uiPriority w:val="99"/>
    <w:qFormat/>
    <w:rsid w:val="00895D72"/>
    <w:pPr>
      <w:keepNext/>
      <w:jc w:val="center"/>
      <w:outlineLvl w:val="5"/>
    </w:pPr>
    <w:rPr>
      <w:b/>
      <w:sz w:val="44"/>
    </w:rPr>
  </w:style>
  <w:style w:type="paragraph" w:styleId="7">
    <w:name w:val="heading 7"/>
    <w:basedOn w:val="a"/>
    <w:next w:val="a"/>
    <w:link w:val="70"/>
    <w:uiPriority w:val="99"/>
    <w:qFormat/>
    <w:rsid w:val="001E74DF"/>
    <w:pPr>
      <w:keepNext/>
      <w:ind w:firstLine="0"/>
      <w:jc w:val="center"/>
      <w:outlineLvl w:val="6"/>
    </w:pPr>
    <w:rPr>
      <w:b/>
      <w:bCs/>
      <w:color w:val="000000"/>
      <w:u w:val="single"/>
    </w:rPr>
  </w:style>
  <w:style w:type="paragraph" w:styleId="8">
    <w:name w:val="heading 8"/>
    <w:basedOn w:val="a"/>
    <w:next w:val="a"/>
    <w:link w:val="80"/>
    <w:uiPriority w:val="99"/>
    <w:qFormat/>
    <w:rsid w:val="001E74DF"/>
    <w:pPr>
      <w:keepNext/>
      <w:ind w:firstLine="7655"/>
      <w:jc w:val="left"/>
      <w:outlineLvl w:val="7"/>
    </w:pPr>
    <w:rPr>
      <w:color w:val="000000"/>
      <w:sz w:val="24"/>
    </w:rPr>
  </w:style>
  <w:style w:type="paragraph" w:styleId="9">
    <w:name w:val="heading 9"/>
    <w:basedOn w:val="a"/>
    <w:next w:val="a"/>
    <w:link w:val="90"/>
    <w:uiPriority w:val="99"/>
    <w:qFormat/>
    <w:rsid w:val="001E74DF"/>
    <w:pPr>
      <w:keepNext/>
      <w:tabs>
        <w:tab w:val="right" w:pos="8640"/>
      </w:tabs>
      <w:overflowPunct w:val="0"/>
      <w:adjustRightInd w:val="0"/>
      <w:ind w:firstLine="0"/>
      <w:jc w:val="center"/>
      <w:outlineLvl w:val="8"/>
    </w:pPr>
    <w:rPr>
      <w:rFonts w:ascii="Times New Roman CYR" w:hAnsi="Times New Roman CY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74DF"/>
    <w:rPr>
      <w:sz w:val="28"/>
    </w:rPr>
  </w:style>
  <w:style w:type="character" w:customStyle="1" w:styleId="20">
    <w:name w:val="Заголовок 2 Знак"/>
    <w:basedOn w:val="a0"/>
    <w:link w:val="2"/>
    <w:uiPriority w:val="99"/>
    <w:rsid w:val="001E74DF"/>
    <w:rPr>
      <w:sz w:val="28"/>
    </w:rPr>
  </w:style>
  <w:style w:type="character" w:customStyle="1" w:styleId="30">
    <w:name w:val="Заголовок 3 Знак"/>
    <w:basedOn w:val="a0"/>
    <w:link w:val="3"/>
    <w:uiPriority w:val="99"/>
    <w:rsid w:val="001E74DF"/>
    <w:rPr>
      <w:sz w:val="28"/>
    </w:rPr>
  </w:style>
  <w:style w:type="character" w:customStyle="1" w:styleId="40">
    <w:name w:val="Заголовок 4 Знак"/>
    <w:basedOn w:val="a0"/>
    <w:link w:val="4"/>
    <w:uiPriority w:val="99"/>
    <w:rsid w:val="001E74DF"/>
    <w:rPr>
      <w:sz w:val="28"/>
    </w:rPr>
  </w:style>
  <w:style w:type="character" w:customStyle="1" w:styleId="50">
    <w:name w:val="Заголовок 5 Знак"/>
    <w:basedOn w:val="a0"/>
    <w:link w:val="5"/>
    <w:uiPriority w:val="99"/>
    <w:rsid w:val="001E74DF"/>
    <w:rPr>
      <w:sz w:val="24"/>
    </w:rPr>
  </w:style>
  <w:style w:type="character" w:customStyle="1" w:styleId="60">
    <w:name w:val="Заголовок 6 Знак"/>
    <w:basedOn w:val="a0"/>
    <w:link w:val="6"/>
    <w:uiPriority w:val="99"/>
    <w:rsid w:val="001E74DF"/>
    <w:rPr>
      <w:b/>
      <w:sz w:val="44"/>
    </w:rPr>
  </w:style>
  <w:style w:type="character" w:customStyle="1" w:styleId="70">
    <w:name w:val="Заголовок 7 Знак"/>
    <w:basedOn w:val="a0"/>
    <w:link w:val="7"/>
    <w:uiPriority w:val="99"/>
    <w:rsid w:val="001E74DF"/>
    <w:rPr>
      <w:b/>
      <w:bCs/>
      <w:color w:val="000000"/>
      <w:sz w:val="28"/>
      <w:u w:val="single"/>
    </w:rPr>
  </w:style>
  <w:style w:type="character" w:customStyle="1" w:styleId="80">
    <w:name w:val="Заголовок 8 Знак"/>
    <w:basedOn w:val="a0"/>
    <w:link w:val="8"/>
    <w:uiPriority w:val="99"/>
    <w:rsid w:val="001E74DF"/>
    <w:rPr>
      <w:color w:val="000000"/>
      <w:sz w:val="24"/>
    </w:rPr>
  </w:style>
  <w:style w:type="character" w:customStyle="1" w:styleId="90">
    <w:name w:val="Заголовок 9 Знак"/>
    <w:basedOn w:val="a0"/>
    <w:link w:val="9"/>
    <w:uiPriority w:val="99"/>
    <w:rsid w:val="001E74DF"/>
    <w:rPr>
      <w:rFonts w:ascii="Times New Roman CYR" w:hAnsi="Times New Roman CYR"/>
      <w:color w:val="000000"/>
      <w:sz w:val="24"/>
    </w:rPr>
  </w:style>
  <w:style w:type="paragraph" w:styleId="a3">
    <w:name w:val="Body Text"/>
    <w:basedOn w:val="a"/>
    <w:link w:val="a4"/>
    <w:uiPriority w:val="99"/>
    <w:rsid w:val="00895D72"/>
  </w:style>
  <w:style w:type="character" w:customStyle="1" w:styleId="a4">
    <w:name w:val="Основной текст Знак"/>
    <w:basedOn w:val="a0"/>
    <w:link w:val="a3"/>
    <w:uiPriority w:val="99"/>
    <w:rsid w:val="001E74DF"/>
    <w:rPr>
      <w:sz w:val="28"/>
    </w:rPr>
  </w:style>
  <w:style w:type="paragraph" w:styleId="a5">
    <w:name w:val="Body Text Indent"/>
    <w:basedOn w:val="a"/>
    <w:link w:val="a6"/>
    <w:uiPriority w:val="99"/>
    <w:rsid w:val="00895D72"/>
    <w:pPr>
      <w:ind w:firstLine="567"/>
    </w:pPr>
  </w:style>
  <w:style w:type="character" w:customStyle="1" w:styleId="a6">
    <w:name w:val="Основной текст с отступом Знак"/>
    <w:basedOn w:val="a0"/>
    <w:link w:val="a5"/>
    <w:uiPriority w:val="99"/>
    <w:rsid w:val="001E74DF"/>
    <w:rPr>
      <w:sz w:val="28"/>
    </w:rPr>
  </w:style>
  <w:style w:type="paragraph" w:styleId="21">
    <w:name w:val="Body Text Indent 2"/>
    <w:basedOn w:val="a"/>
    <w:link w:val="22"/>
    <w:uiPriority w:val="99"/>
    <w:rsid w:val="00895D72"/>
    <w:pPr>
      <w:ind w:firstLine="851"/>
    </w:pPr>
  </w:style>
  <w:style w:type="character" w:customStyle="1" w:styleId="22">
    <w:name w:val="Основной текст с отступом 2 Знак"/>
    <w:basedOn w:val="a0"/>
    <w:link w:val="21"/>
    <w:uiPriority w:val="99"/>
    <w:rsid w:val="001E74DF"/>
    <w:rPr>
      <w:sz w:val="28"/>
    </w:rPr>
  </w:style>
  <w:style w:type="paragraph" w:styleId="31">
    <w:name w:val="Body Text Indent 3"/>
    <w:basedOn w:val="a"/>
    <w:link w:val="32"/>
    <w:uiPriority w:val="99"/>
    <w:rsid w:val="00895D72"/>
    <w:pPr>
      <w:ind w:firstLine="851"/>
    </w:pPr>
    <w:rPr>
      <w:lang w:val="en-US"/>
    </w:rPr>
  </w:style>
  <w:style w:type="character" w:customStyle="1" w:styleId="32">
    <w:name w:val="Основной текст с отступом 3 Знак"/>
    <w:basedOn w:val="a0"/>
    <w:link w:val="31"/>
    <w:uiPriority w:val="99"/>
    <w:rsid w:val="001E74DF"/>
    <w:rPr>
      <w:sz w:val="28"/>
      <w:lang w:val="en-US"/>
    </w:rPr>
  </w:style>
  <w:style w:type="paragraph" w:styleId="a7">
    <w:name w:val="caption"/>
    <w:basedOn w:val="a"/>
    <w:next w:val="a"/>
    <w:uiPriority w:val="99"/>
    <w:qFormat/>
    <w:rsid w:val="00895D72"/>
    <w:pPr>
      <w:jc w:val="center"/>
    </w:pPr>
    <w:rPr>
      <w:b/>
      <w:sz w:val="32"/>
    </w:rPr>
  </w:style>
  <w:style w:type="paragraph" w:styleId="a8">
    <w:name w:val="Block Text"/>
    <w:basedOn w:val="a"/>
    <w:uiPriority w:val="99"/>
    <w:rsid w:val="00895D72"/>
    <w:pPr>
      <w:tabs>
        <w:tab w:val="left" w:pos="0"/>
        <w:tab w:val="left" w:pos="5245"/>
      </w:tabs>
      <w:ind w:left="142" w:right="3967"/>
    </w:pPr>
  </w:style>
  <w:style w:type="paragraph" w:styleId="a9">
    <w:name w:val="Balloon Text"/>
    <w:basedOn w:val="a"/>
    <w:link w:val="aa"/>
    <w:uiPriority w:val="99"/>
    <w:rsid w:val="00895D72"/>
    <w:rPr>
      <w:rFonts w:ascii="Tahoma" w:hAnsi="Tahoma" w:cs="Tahoma"/>
      <w:sz w:val="16"/>
      <w:szCs w:val="16"/>
    </w:rPr>
  </w:style>
  <w:style w:type="character" w:customStyle="1" w:styleId="aa">
    <w:name w:val="Текст выноски Знак"/>
    <w:basedOn w:val="a0"/>
    <w:link w:val="a9"/>
    <w:uiPriority w:val="99"/>
    <w:rsid w:val="001E74DF"/>
    <w:rPr>
      <w:rFonts w:ascii="Tahoma" w:hAnsi="Tahoma" w:cs="Tahoma"/>
      <w:sz w:val="16"/>
      <w:szCs w:val="16"/>
    </w:rPr>
  </w:style>
  <w:style w:type="paragraph" w:customStyle="1" w:styleId="HeadDoc">
    <w:name w:val="HeadDoc"/>
    <w:link w:val="HeadDoc0"/>
    <w:rsid w:val="00895D72"/>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080D05"/>
    <w:rPr>
      <w:sz w:val="28"/>
    </w:rPr>
  </w:style>
  <w:style w:type="character" w:customStyle="1" w:styleId="Datenum">
    <w:name w:val="Date_num"/>
    <w:basedOn w:val="a0"/>
    <w:uiPriority w:val="99"/>
    <w:rsid w:val="00895D72"/>
  </w:style>
  <w:style w:type="paragraph" w:styleId="ab">
    <w:name w:val="header"/>
    <w:basedOn w:val="a"/>
    <w:link w:val="ac"/>
    <w:uiPriority w:val="99"/>
    <w:rsid w:val="00895D72"/>
    <w:pPr>
      <w:tabs>
        <w:tab w:val="center" w:pos="4677"/>
        <w:tab w:val="right" w:pos="9355"/>
      </w:tabs>
    </w:pPr>
  </w:style>
  <w:style w:type="character" w:customStyle="1" w:styleId="ac">
    <w:name w:val="Верхний колонтитул Знак"/>
    <w:basedOn w:val="a0"/>
    <w:link w:val="ab"/>
    <w:uiPriority w:val="99"/>
    <w:rsid w:val="006A3827"/>
    <w:rPr>
      <w:sz w:val="28"/>
    </w:rPr>
  </w:style>
  <w:style w:type="character" w:styleId="ad">
    <w:name w:val="page number"/>
    <w:basedOn w:val="a0"/>
    <w:uiPriority w:val="99"/>
    <w:rsid w:val="00895D72"/>
  </w:style>
  <w:style w:type="paragraph" w:styleId="ae">
    <w:name w:val="footer"/>
    <w:basedOn w:val="a"/>
    <w:link w:val="af"/>
    <w:uiPriority w:val="99"/>
    <w:rsid w:val="00895D72"/>
    <w:pPr>
      <w:tabs>
        <w:tab w:val="center" w:pos="4677"/>
        <w:tab w:val="right" w:pos="9355"/>
      </w:tabs>
    </w:pPr>
  </w:style>
  <w:style w:type="character" w:customStyle="1" w:styleId="af">
    <w:name w:val="Нижний колонтитул Знак"/>
    <w:basedOn w:val="a0"/>
    <w:link w:val="ae"/>
    <w:uiPriority w:val="99"/>
    <w:rsid w:val="001E74DF"/>
    <w:rPr>
      <w:sz w:val="28"/>
    </w:rPr>
  </w:style>
  <w:style w:type="table" w:styleId="af0">
    <w:name w:val="Table Grid"/>
    <w:basedOn w:val="a1"/>
    <w:uiPriority w:val="99"/>
    <w:rsid w:val="00080D05"/>
    <w:pPr>
      <w:overflowPunct w:val="0"/>
      <w:autoSpaceDE w:val="0"/>
      <w:autoSpaceDN w:val="0"/>
      <w:adjustRightInd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datenum">
    <w:name w:val="pt-datenum"/>
    <w:basedOn w:val="a0"/>
    <w:rsid w:val="00080D05"/>
  </w:style>
  <w:style w:type="character" w:customStyle="1" w:styleId="pt-a0-000013">
    <w:name w:val="pt-a0-000013"/>
    <w:basedOn w:val="a0"/>
    <w:rsid w:val="00080D05"/>
  </w:style>
  <w:style w:type="character" w:styleId="af1">
    <w:name w:val="Placeholder Text"/>
    <w:basedOn w:val="a0"/>
    <w:uiPriority w:val="99"/>
    <w:semiHidden/>
    <w:rsid w:val="008823E4"/>
    <w:rPr>
      <w:color w:val="808080"/>
    </w:rPr>
  </w:style>
  <w:style w:type="paragraph" w:customStyle="1" w:styleId="af2">
    <w:name w:val="Стиль"/>
    <w:uiPriority w:val="99"/>
    <w:rsid w:val="008823E4"/>
    <w:pPr>
      <w:widowControl w:val="0"/>
      <w:overflowPunct w:val="0"/>
      <w:autoSpaceDE w:val="0"/>
      <w:autoSpaceDN w:val="0"/>
      <w:adjustRightInd w:val="0"/>
      <w:textAlignment w:val="baseline"/>
    </w:pPr>
  </w:style>
  <w:style w:type="paragraph" w:customStyle="1" w:styleId="DateNum0">
    <w:name w:val="DateNum"/>
    <w:basedOn w:val="a"/>
    <w:link w:val="DateNum1"/>
    <w:uiPriority w:val="99"/>
    <w:rsid w:val="001E74DF"/>
    <w:pPr>
      <w:overflowPunct w:val="0"/>
      <w:autoSpaceDE w:val="0"/>
      <w:autoSpaceDN w:val="0"/>
      <w:adjustRightInd w:val="0"/>
      <w:ind w:firstLine="567"/>
      <w:textAlignment w:val="baseline"/>
    </w:pPr>
  </w:style>
  <w:style w:type="character" w:customStyle="1" w:styleId="DateNum1">
    <w:name w:val="DateNum Знак"/>
    <w:basedOn w:val="a0"/>
    <w:link w:val="DateNum0"/>
    <w:uiPriority w:val="99"/>
    <w:locked/>
    <w:rsid w:val="001E74DF"/>
    <w:rPr>
      <w:sz w:val="28"/>
    </w:rPr>
  </w:style>
  <w:style w:type="paragraph" w:styleId="11">
    <w:name w:val="toc 1"/>
    <w:basedOn w:val="a"/>
    <w:next w:val="a"/>
    <w:uiPriority w:val="99"/>
    <w:rsid w:val="001E74DF"/>
    <w:pPr>
      <w:widowControl w:val="0"/>
      <w:tabs>
        <w:tab w:val="right" w:leader="dot" w:pos="9639"/>
      </w:tabs>
      <w:ind w:firstLine="709"/>
      <w:jc w:val="center"/>
    </w:pPr>
    <w:rPr>
      <w:sz w:val="144"/>
    </w:rPr>
  </w:style>
  <w:style w:type="paragraph" w:styleId="23">
    <w:name w:val="Body Text 2"/>
    <w:basedOn w:val="a"/>
    <w:link w:val="24"/>
    <w:uiPriority w:val="99"/>
    <w:rsid w:val="001E74DF"/>
    <w:pPr>
      <w:overflowPunct w:val="0"/>
      <w:autoSpaceDE w:val="0"/>
      <w:autoSpaceDN w:val="0"/>
      <w:adjustRightInd w:val="0"/>
      <w:spacing w:after="120" w:line="480" w:lineRule="auto"/>
      <w:ind w:firstLine="709"/>
    </w:pPr>
  </w:style>
  <w:style w:type="character" w:customStyle="1" w:styleId="24">
    <w:name w:val="Основной текст 2 Знак"/>
    <w:basedOn w:val="a0"/>
    <w:link w:val="23"/>
    <w:uiPriority w:val="99"/>
    <w:rsid w:val="001E74DF"/>
    <w:rPr>
      <w:sz w:val="28"/>
    </w:rPr>
  </w:style>
  <w:style w:type="paragraph" w:customStyle="1" w:styleId="BodyText21">
    <w:name w:val="Body Text 21"/>
    <w:basedOn w:val="a"/>
    <w:uiPriority w:val="99"/>
    <w:rsid w:val="001E74DF"/>
    <w:pPr>
      <w:keepLines/>
      <w:widowControl w:val="0"/>
      <w:spacing w:line="320" w:lineRule="exact"/>
      <w:ind w:left="64" w:firstLine="656"/>
    </w:pPr>
  </w:style>
  <w:style w:type="paragraph" w:customStyle="1" w:styleId="210">
    <w:name w:val="Основной текст с отступом 21"/>
    <w:basedOn w:val="a"/>
    <w:uiPriority w:val="99"/>
    <w:rsid w:val="001E74DF"/>
    <w:pPr>
      <w:jc w:val="left"/>
    </w:pPr>
  </w:style>
  <w:style w:type="paragraph" w:customStyle="1" w:styleId="ConsPlusNormal">
    <w:name w:val="ConsPlusNormal"/>
    <w:rsid w:val="001E74DF"/>
    <w:pPr>
      <w:autoSpaceDE w:val="0"/>
      <w:autoSpaceDN w:val="0"/>
      <w:adjustRightInd w:val="0"/>
      <w:ind w:firstLine="720"/>
    </w:pPr>
    <w:rPr>
      <w:rFonts w:ascii="Arial" w:hAnsi="Arial" w:cs="Arial"/>
    </w:rPr>
  </w:style>
  <w:style w:type="paragraph" w:customStyle="1" w:styleId="ConsPlusTitle">
    <w:name w:val="ConsPlusTitle"/>
    <w:uiPriority w:val="99"/>
    <w:rsid w:val="001E74DF"/>
    <w:pPr>
      <w:widowControl w:val="0"/>
      <w:autoSpaceDE w:val="0"/>
      <w:autoSpaceDN w:val="0"/>
      <w:adjustRightInd w:val="0"/>
    </w:pPr>
    <w:rPr>
      <w:b/>
      <w:bCs/>
      <w:sz w:val="28"/>
      <w:szCs w:val="28"/>
    </w:rPr>
  </w:style>
  <w:style w:type="paragraph" w:customStyle="1" w:styleId="12">
    <w:name w:val="Обычный1"/>
    <w:uiPriority w:val="99"/>
    <w:rsid w:val="001E74DF"/>
    <w:pPr>
      <w:keepLines/>
      <w:spacing w:line="320" w:lineRule="exact"/>
      <w:ind w:firstLine="567"/>
      <w:jc w:val="both"/>
    </w:pPr>
    <w:rPr>
      <w:sz w:val="28"/>
    </w:rPr>
  </w:style>
  <w:style w:type="paragraph" w:customStyle="1" w:styleId="ConsNonformat">
    <w:name w:val="ConsNonformat"/>
    <w:uiPriority w:val="99"/>
    <w:rsid w:val="001E74DF"/>
    <w:pPr>
      <w:widowControl w:val="0"/>
      <w:autoSpaceDE w:val="0"/>
      <w:autoSpaceDN w:val="0"/>
      <w:adjustRightInd w:val="0"/>
    </w:pPr>
    <w:rPr>
      <w:rFonts w:ascii="Courier New" w:hAnsi="Courier New"/>
    </w:rPr>
  </w:style>
  <w:style w:type="paragraph" w:styleId="af3">
    <w:name w:val="Normal (Web)"/>
    <w:basedOn w:val="a"/>
    <w:rsid w:val="001E74DF"/>
    <w:pPr>
      <w:spacing w:before="100" w:beforeAutospacing="1" w:after="100" w:afterAutospacing="1"/>
      <w:ind w:firstLine="0"/>
      <w:jc w:val="left"/>
    </w:pPr>
    <w:rPr>
      <w:sz w:val="24"/>
      <w:szCs w:val="24"/>
    </w:rPr>
  </w:style>
  <w:style w:type="paragraph" w:styleId="af4">
    <w:name w:val="Plain Text"/>
    <w:basedOn w:val="a"/>
    <w:link w:val="af5"/>
    <w:uiPriority w:val="99"/>
    <w:rsid w:val="001E74DF"/>
    <w:pPr>
      <w:ind w:firstLine="0"/>
      <w:jc w:val="left"/>
    </w:pPr>
    <w:rPr>
      <w:rFonts w:ascii="Courier New" w:hAnsi="Courier New"/>
      <w:sz w:val="20"/>
    </w:rPr>
  </w:style>
  <w:style w:type="character" w:customStyle="1" w:styleId="af5">
    <w:name w:val="Текст Знак"/>
    <w:basedOn w:val="a0"/>
    <w:link w:val="af4"/>
    <w:uiPriority w:val="99"/>
    <w:rsid w:val="001E74DF"/>
    <w:rPr>
      <w:rFonts w:ascii="Courier New" w:hAnsi="Courier New"/>
    </w:rPr>
  </w:style>
  <w:style w:type="character" w:styleId="af6">
    <w:name w:val="Hyperlink"/>
    <w:basedOn w:val="a0"/>
    <w:uiPriority w:val="99"/>
    <w:rsid w:val="001E74DF"/>
    <w:rPr>
      <w:rFonts w:cs="Times New Roman"/>
      <w:color w:val="0000FF"/>
      <w:u w:val="single"/>
    </w:rPr>
  </w:style>
  <w:style w:type="paragraph" w:customStyle="1" w:styleId="consplustitle0">
    <w:name w:val="consplustitle"/>
    <w:basedOn w:val="a"/>
    <w:uiPriority w:val="99"/>
    <w:rsid w:val="001E74DF"/>
    <w:pPr>
      <w:spacing w:before="100" w:beforeAutospacing="1" w:after="100" w:afterAutospacing="1"/>
      <w:ind w:firstLine="0"/>
      <w:jc w:val="left"/>
    </w:pPr>
    <w:rPr>
      <w:sz w:val="24"/>
      <w:szCs w:val="24"/>
    </w:rPr>
  </w:style>
  <w:style w:type="character" w:customStyle="1" w:styleId="FontStyle19">
    <w:name w:val="Font Style19"/>
    <w:basedOn w:val="a0"/>
    <w:uiPriority w:val="99"/>
    <w:rsid w:val="001E74DF"/>
    <w:rPr>
      <w:rFonts w:ascii="Times New Roman" w:hAnsi="Times New Roman" w:cs="Times New Roman"/>
      <w:sz w:val="26"/>
      <w:szCs w:val="26"/>
    </w:rPr>
  </w:style>
  <w:style w:type="paragraph" w:styleId="af7">
    <w:name w:val="footnote text"/>
    <w:aliases w:val="Footnote Text Char,Знак Знак Знак Знак Знак Знак Знак Знак,Знак Знак Знак Знак Знак Знак Знак,Знак Знак Знак Знак,Знак Знак Знак Знак Знак Знак Знак Знак Знак,Знак Знак Знак Знак Знак Знак Знак Знак Знак Знак,Знак"/>
    <w:basedOn w:val="a"/>
    <w:link w:val="af8"/>
    <w:uiPriority w:val="99"/>
    <w:rsid w:val="001E74DF"/>
    <w:pPr>
      <w:tabs>
        <w:tab w:val="num" w:pos="360"/>
      </w:tabs>
      <w:spacing w:after="160" w:line="240" w:lineRule="exact"/>
      <w:ind w:firstLine="0"/>
      <w:jc w:val="left"/>
    </w:pPr>
    <w:rPr>
      <w:rFonts w:ascii="Verdana" w:hAnsi="Verdana" w:cs="Verdana"/>
      <w:sz w:val="20"/>
      <w:lang w:val="en-US" w:eastAsia="en-US"/>
    </w:rPr>
  </w:style>
  <w:style w:type="character" w:customStyle="1" w:styleId="af8">
    <w:name w:val="Текст сноски Знак"/>
    <w:aliases w:val="Footnote Text Char Знак,Знак Знак Знак Знак Знак Знак Знак Знак Знак1,Знак Знак Знак Знак Знак Знак Знак Знак1,Знак Знак Знак Знак Знак,Знак Знак Знак Знак Знак Знак Знак Знак Знак Знак1,Знак Знак3"/>
    <w:basedOn w:val="a0"/>
    <w:link w:val="af7"/>
    <w:uiPriority w:val="99"/>
    <w:rsid w:val="001E74DF"/>
    <w:rPr>
      <w:rFonts w:ascii="Verdana" w:hAnsi="Verdana" w:cs="Verdana"/>
      <w:lang w:val="en-US" w:eastAsia="en-US"/>
    </w:rPr>
  </w:style>
  <w:style w:type="character" w:styleId="af9">
    <w:name w:val="footnote reference"/>
    <w:aliases w:val="FZ,Текст сновски,fr"/>
    <w:basedOn w:val="a0"/>
    <w:uiPriority w:val="99"/>
    <w:rsid w:val="001E74DF"/>
    <w:rPr>
      <w:rFonts w:cs="Times New Roman"/>
      <w:vertAlign w:val="superscript"/>
    </w:rPr>
  </w:style>
  <w:style w:type="paragraph" w:customStyle="1" w:styleId="afa">
    <w:name w:val="Таблицы (моноширинный)"/>
    <w:basedOn w:val="a"/>
    <w:next w:val="a"/>
    <w:uiPriority w:val="99"/>
    <w:rsid w:val="001E74DF"/>
    <w:pPr>
      <w:autoSpaceDE w:val="0"/>
      <w:autoSpaceDN w:val="0"/>
      <w:adjustRightInd w:val="0"/>
      <w:ind w:firstLine="0"/>
    </w:pPr>
    <w:rPr>
      <w:rFonts w:ascii="Courier New" w:hAnsi="Courier New" w:cs="Courier New"/>
      <w:sz w:val="26"/>
      <w:szCs w:val="26"/>
    </w:rPr>
  </w:style>
  <w:style w:type="paragraph" w:customStyle="1" w:styleId="afb">
    <w:name w:val="Знак Знак Знак"/>
    <w:basedOn w:val="a"/>
    <w:uiPriority w:val="99"/>
    <w:rsid w:val="001E74DF"/>
    <w:pPr>
      <w:spacing w:before="100" w:beforeAutospacing="1" w:after="100" w:afterAutospacing="1"/>
      <w:ind w:firstLine="0"/>
      <w:jc w:val="left"/>
    </w:pPr>
    <w:rPr>
      <w:rFonts w:ascii="Tahoma" w:hAnsi="Tahoma" w:cs="Tahoma"/>
      <w:sz w:val="20"/>
      <w:lang w:val="en-US" w:eastAsia="en-US"/>
    </w:rPr>
  </w:style>
  <w:style w:type="paragraph" w:customStyle="1" w:styleId="13">
    <w:name w:val="Знак Знак Знак1"/>
    <w:basedOn w:val="a"/>
    <w:uiPriority w:val="99"/>
    <w:rsid w:val="001E74DF"/>
    <w:pPr>
      <w:spacing w:before="100" w:beforeAutospacing="1" w:after="100" w:afterAutospacing="1"/>
      <w:ind w:firstLine="0"/>
      <w:jc w:val="left"/>
    </w:pPr>
    <w:rPr>
      <w:rFonts w:ascii="Tahoma" w:hAnsi="Tahoma" w:cs="Tahoma"/>
      <w:sz w:val="20"/>
      <w:lang w:val="en-US" w:eastAsia="en-US"/>
    </w:rPr>
  </w:style>
  <w:style w:type="character" w:styleId="afc">
    <w:name w:val="Emphasis"/>
    <w:basedOn w:val="a0"/>
    <w:uiPriority w:val="99"/>
    <w:qFormat/>
    <w:rsid w:val="001E74DF"/>
    <w:rPr>
      <w:rFonts w:cs="Times New Roman"/>
      <w:i/>
      <w:iCs/>
    </w:rPr>
  </w:style>
  <w:style w:type="character" w:customStyle="1" w:styleId="afd">
    <w:name w:val="Гипертекстовая ссылка"/>
    <w:basedOn w:val="a0"/>
    <w:uiPriority w:val="99"/>
    <w:rsid w:val="001E74DF"/>
    <w:rPr>
      <w:rFonts w:cs="Times New Roman"/>
      <w:color w:val="008000"/>
    </w:rPr>
  </w:style>
  <w:style w:type="paragraph" w:styleId="afe">
    <w:name w:val="List Paragraph"/>
    <w:basedOn w:val="a"/>
    <w:uiPriority w:val="99"/>
    <w:qFormat/>
    <w:rsid w:val="001E74DF"/>
    <w:pPr>
      <w:spacing w:after="200" w:line="276" w:lineRule="auto"/>
      <w:ind w:left="720" w:firstLine="0"/>
      <w:contextualSpacing/>
      <w:jc w:val="left"/>
    </w:pPr>
    <w:rPr>
      <w:rFonts w:ascii="Calibri" w:hAnsi="Calibri"/>
      <w:sz w:val="22"/>
      <w:szCs w:val="22"/>
      <w:lang w:eastAsia="en-US"/>
    </w:rPr>
  </w:style>
  <w:style w:type="paragraph" w:customStyle="1" w:styleId="ConsNormal">
    <w:name w:val="ConsNormal"/>
    <w:uiPriority w:val="99"/>
    <w:rsid w:val="001E74D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E74DF"/>
    <w:pPr>
      <w:widowControl w:val="0"/>
      <w:autoSpaceDE w:val="0"/>
      <w:autoSpaceDN w:val="0"/>
      <w:adjustRightInd w:val="0"/>
    </w:pPr>
    <w:rPr>
      <w:rFonts w:ascii="Courier New" w:hAnsi="Courier New" w:cs="Courier New"/>
    </w:rPr>
  </w:style>
  <w:style w:type="paragraph" w:styleId="aff">
    <w:name w:val="Title"/>
    <w:basedOn w:val="a"/>
    <w:link w:val="aff0"/>
    <w:uiPriority w:val="99"/>
    <w:qFormat/>
    <w:rsid w:val="001E74DF"/>
    <w:pPr>
      <w:ind w:firstLine="0"/>
      <w:jc w:val="center"/>
    </w:pPr>
    <w:rPr>
      <w:b/>
      <w:bCs/>
      <w:szCs w:val="28"/>
    </w:rPr>
  </w:style>
  <w:style w:type="character" w:customStyle="1" w:styleId="aff0">
    <w:name w:val="Название Знак"/>
    <w:basedOn w:val="a0"/>
    <w:link w:val="aff"/>
    <w:uiPriority w:val="99"/>
    <w:rsid w:val="001E74DF"/>
    <w:rPr>
      <w:b/>
      <w:bCs/>
      <w:sz w:val="28"/>
      <w:szCs w:val="28"/>
    </w:rPr>
  </w:style>
  <w:style w:type="paragraph" w:customStyle="1" w:styleId="aff1">
    <w:name w:val="Нормальный (таблица)"/>
    <w:basedOn w:val="a"/>
    <w:next w:val="a"/>
    <w:uiPriority w:val="99"/>
    <w:rsid w:val="001E74DF"/>
    <w:pPr>
      <w:autoSpaceDE w:val="0"/>
      <w:autoSpaceDN w:val="0"/>
      <w:adjustRightInd w:val="0"/>
      <w:ind w:firstLine="0"/>
    </w:pPr>
    <w:rPr>
      <w:rFonts w:ascii="Arial" w:hAnsi="Arial" w:cs="Arial"/>
      <w:sz w:val="24"/>
      <w:szCs w:val="24"/>
    </w:rPr>
  </w:style>
  <w:style w:type="character" w:customStyle="1" w:styleId="BodyText3Char">
    <w:name w:val="Body Text 3 Char"/>
    <w:uiPriority w:val="99"/>
    <w:locked/>
    <w:rsid w:val="001E74DF"/>
    <w:rPr>
      <w:sz w:val="16"/>
      <w:lang w:val="ru-RU" w:eastAsia="ru-RU"/>
    </w:rPr>
  </w:style>
  <w:style w:type="paragraph" w:styleId="33">
    <w:name w:val="Body Text 3"/>
    <w:basedOn w:val="a"/>
    <w:link w:val="34"/>
    <w:uiPriority w:val="99"/>
    <w:rsid w:val="001E74DF"/>
    <w:pPr>
      <w:overflowPunct w:val="0"/>
      <w:autoSpaceDE w:val="0"/>
      <w:autoSpaceDN w:val="0"/>
      <w:adjustRightInd w:val="0"/>
      <w:spacing w:after="120"/>
      <w:ind w:firstLine="709"/>
    </w:pPr>
    <w:rPr>
      <w:sz w:val="16"/>
      <w:szCs w:val="16"/>
    </w:rPr>
  </w:style>
  <w:style w:type="character" w:customStyle="1" w:styleId="34">
    <w:name w:val="Основной текст 3 Знак"/>
    <w:basedOn w:val="a0"/>
    <w:link w:val="33"/>
    <w:uiPriority w:val="99"/>
    <w:rsid w:val="001E74DF"/>
    <w:rPr>
      <w:sz w:val="16"/>
      <w:szCs w:val="16"/>
    </w:rPr>
  </w:style>
  <w:style w:type="paragraph" w:customStyle="1" w:styleId="Style5">
    <w:name w:val="Style5"/>
    <w:basedOn w:val="a"/>
    <w:uiPriority w:val="99"/>
    <w:rsid w:val="001E74DF"/>
    <w:pPr>
      <w:widowControl w:val="0"/>
      <w:autoSpaceDE w:val="0"/>
      <w:autoSpaceDN w:val="0"/>
      <w:adjustRightInd w:val="0"/>
      <w:spacing w:line="307" w:lineRule="exact"/>
      <w:ind w:firstLine="509"/>
    </w:pPr>
    <w:rPr>
      <w:rFonts w:ascii="Courier New" w:hAnsi="Courier New"/>
      <w:sz w:val="24"/>
      <w:szCs w:val="24"/>
    </w:rPr>
  </w:style>
  <w:style w:type="paragraph" w:customStyle="1" w:styleId="Style4">
    <w:name w:val="Style4"/>
    <w:basedOn w:val="a"/>
    <w:uiPriority w:val="99"/>
    <w:rsid w:val="001E74DF"/>
    <w:pPr>
      <w:widowControl w:val="0"/>
      <w:autoSpaceDE w:val="0"/>
      <w:autoSpaceDN w:val="0"/>
      <w:adjustRightInd w:val="0"/>
      <w:spacing w:line="302" w:lineRule="exact"/>
      <w:ind w:firstLine="0"/>
    </w:pPr>
    <w:rPr>
      <w:rFonts w:ascii="Courier New" w:hAnsi="Courier New"/>
      <w:sz w:val="24"/>
      <w:szCs w:val="24"/>
    </w:rPr>
  </w:style>
  <w:style w:type="paragraph" w:customStyle="1" w:styleId="Style7">
    <w:name w:val="Style7"/>
    <w:basedOn w:val="a"/>
    <w:uiPriority w:val="99"/>
    <w:rsid w:val="001E74DF"/>
    <w:pPr>
      <w:widowControl w:val="0"/>
      <w:autoSpaceDE w:val="0"/>
      <w:autoSpaceDN w:val="0"/>
      <w:adjustRightInd w:val="0"/>
      <w:spacing w:line="302" w:lineRule="exact"/>
      <w:ind w:firstLine="590"/>
    </w:pPr>
    <w:rPr>
      <w:rFonts w:ascii="Courier New" w:hAnsi="Courier New"/>
      <w:sz w:val="24"/>
      <w:szCs w:val="24"/>
    </w:rPr>
  </w:style>
  <w:style w:type="paragraph" w:customStyle="1" w:styleId="aff2">
    <w:name w:val="Заголовок статьи"/>
    <w:basedOn w:val="a"/>
    <w:next w:val="a"/>
    <w:uiPriority w:val="99"/>
    <w:rsid w:val="001E74DF"/>
    <w:pPr>
      <w:autoSpaceDE w:val="0"/>
      <w:autoSpaceDN w:val="0"/>
      <w:adjustRightInd w:val="0"/>
      <w:ind w:left="1612" w:hanging="892"/>
    </w:pPr>
    <w:rPr>
      <w:rFonts w:ascii="Arial" w:hAnsi="Arial"/>
      <w:sz w:val="20"/>
    </w:rPr>
  </w:style>
  <w:style w:type="character" w:customStyle="1" w:styleId="FontStyle12">
    <w:name w:val="Font Style12"/>
    <w:basedOn w:val="a0"/>
    <w:uiPriority w:val="99"/>
    <w:rsid w:val="001E74DF"/>
    <w:rPr>
      <w:rFonts w:ascii="Times New Roman" w:hAnsi="Times New Roman" w:cs="Times New Roman"/>
      <w:sz w:val="24"/>
      <w:szCs w:val="24"/>
    </w:rPr>
  </w:style>
  <w:style w:type="character" w:customStyle="1" w:styleId="aff3">
    <w:name w:val="Цветовое выделение"/>
    <w:uiPriority w:val="99"/>
    <w:rsid w:val="001E74DF"/>
    <w:rPr>
      <w:b/>
      <w:color w:val="000080"/>
    </w:rPr>
  </w:style>
  <w:style w:type="character" w:customStyle="1" w:styleId="apple-converted-space">
    <w:name w:val="apple-converted-space"/>
    <w:basedOn w:val="a0"/>
    <w:uiPriority w:val="99"/>
    <w:rsid w:val="001E74DF"/>
    <w:rPr>
      <w:rFonts w:cs="Times New Roman"/>
    </w:rPr>
  </w:style>
  <w:style w:type="paragraph" w:customStyle="1" w:styleId="Style8">
    <w:name w:val="Style8"/>
    <w:basedOn w:val="a"/>
    <w:uiPriority w:val="99"/>
    <w:rsid w:val="001E74DF"/>
    <w:pPr>
      <w:widowControl w:val="0"/>
      <w:autoSpaceDE w:val="0"/>
      <w:autoSpaceDN w:val="0"/>
      <w:adjustRightInd w:val="0"/>
      <w:spacing w:line="326" w:lineRule="exact"/>
      <w:ind w:firstLine="686"/>
      <w:jc w:val="left"/>
    </w:pPr>
    <w:rPr>
      <w:sz w:val="24"/>
      <w:szCs w:val="24"/>
    </w:rPr>
  </w:style>
  <w:style w:type="paragraph" w:customStyle="1" w:styleId="ConsPlusCell">
    <w:name w:val="ConsPlusCell"/>
    <w:link w:val="ConsPlusCell0"/>
    <w:uiPriority w:val="99"/>
    <w:rsid w:val="001E74DF"/>
    <w:pPr>
      <w:widowControl w:val="0"/>
      <w:autoSpaceDE w:val="0"/>
      <w:autoSpaceDN w:val="0"/>
      <w:adjustRightInd w:val="0"/>
    </w:pPr>
    <w:rPr>
      <w:sz w:val="24"/>
      <w:szCs w:val="24"/>
    </w:rPr>
  </w:style>
  <w:style w:type="character" w:customStyle="1" w:styleId="ConsPlusCell0">
    <w:name w:val="ConsPlusCell Знак"/>
    <w:basedOn w:val="a0"/>
    <w:link w:val="ConsPlusCell"/>
    <w:uiPriority w:val="99"/>
    <w:locked/>
    <w:rsid w:val="001E74DF"/>
    <w:rPr>
      <w:sz w:val="24"/>
      <w:szCs w:val="24"/>
    </w:rPr>
  </w:style>
  <w:style w:type="character" w:customStyle="1" w:styleId="FontStyle11">
    <w:name w:val="Font Style11"/>
    <w:basedOn w:val="a0"/>
    <w:uiPriority w:val="99"/>
    <w:rsid w:val="001E74DF"/>
    <w:rPr>
      <w:rFonts w:ascii="Times New Roman" w:hAnsi="Times New Roman" w:cs="Times New Roman"/>
      <w:sz w:val="26"/>
      <w:szCs w:val="26"/>
    </w:rPr>
  </w:style>
  <w:style w:type="paragraph" w:customStyle="1" w:styleId="oaae1">
    <w:name w:val="oaae1"/>
    <w:basedOn w:val="a"/>
    <w:uiPriority w:val="99"/>
    <w:rsid w:val="001E74DF"/>
    <w:pPr>
      <w:overflowPunct w:val="0"/>
      <w:autoSpaceDE w:val="0"/>
      <w:autoSpaceDN w:val="0"/>
      <w:adjustRightInd w:val="0"/>
      <w:spacing w:line="320" w:lineRule="atLeast"/>
      <w:ind w:firstLine="0"/>
    </w:pPr>
  </w:style>
  <w:style w:type="paragraph" w:customStyle="1" w:styleId="caaieiaie1">
    <w:name w:val="caaieiaie 1"/>
    <w:basedOn w:val="a"/>
    <w:next w:val="a"/>
    <w:uiPriority w:val="99"/>
    <w:rsid w:val="001E74DF"/>
    <w:pPr>
      <w:keepNext/>
      <w:widowControl w:val="0"/>
      <w:ind w:firstLine="0"/>
      <w:jc w:val="center"/>
    </w:pPr>
    <w:rPr>
      <w:b/>
      <w:sz w:val="32"/>
    </w:rPr>
  </w:style>
  <w:style w:type="character" w:customStyle="1" w:styleId="aff4">
    <w:name w:val="Знак Знак"/>
    <w:basedOn w:val="a0"/>
    <w:uiPriority w:val="99"/>
    <w:locked/>
    <w:rsid w:val="001E74DF"/>
    <w:rPr>
      <w:rFonts w:cs="Times New Roman"/>
      <w:sz w:val="24"/>
      <w:szCs w:val="24"/>
      <w:lang w:val="ru-RU" w:eastAsia="ru-RU" w:bidi="ar-SA"/>
    </w:rPr>
  </w:style>
  <w:style w:type="paragraph" w:customStyle="1" w:styleId="aff5">
    <w:name w:val="Текст (лев. подпись)"/>
    <w:basedOn w:val="a"/>
    <w:next w:val="a"/>
    <w:uiPriority w:val="99"/>
    <w:rsid w:val="001E74DF"/>
    <w:pPr>
      <w:widowControl w:val="0"/>
      <w:autoSpaceDE w:val="0"/>
      <w:autoSpaceDN w:val="0"/>
      <w:adjustRightInd w:val="0"/>
      <w:ind w:firstLine="0"/>
      <w:jc w:val="left"/>
    </w:pPr>
    <w:rPr>
      <w:rFonts w:ascii="Arial" w:hAnsi="Arial" w:cs="Arial"/>
      <w:sz w:val="20"/>
    </w:rPr>
  </w:style>
  <w:style w:type="paragraph" w:customStyle="1" w:styleId="aff6">
    <w:name w:val="Текст (прав. подпись)"/>
    <w:basedOn w:val="a"/>
    <w:next w:val="a"/>
    <w:uiPriority w:val="99"/>
    <w:rsid w:val="001E74DF"/>
    <w:pPr>
      <w:widowControl w:val="0"/>
      <w:autoSpaceDE w:val="0"/>
      <w:autoSpaceDN w:val="0"/>
      <w:adjustRightInd w:val="0"/>
      <w:ind w:firstLine="0"/>
      <w:jc w:val="right"/>
    </w:pPr>
    <w:rPr>
      <w:rFonts w:ascii="Arial" w:hAnsi="Arial" w:cs="Arial"/>
      <w:sz w:val="20"/>
    </w:rPr>
  </w:style>
  <w:style w:type="character" w:customStyle="1" w:styleId="41">
    <w:name w:val="Знак Знак4"/>
    <w:basedOn w:val="a0"/>
    <w:uiPriority w:val="99"/>
    <w:locked/>
    <w:rsid w:val="001E74DF"/>
    <w:rPr>
      <w:rFonts w:cs="Times New Roman"/>
      <w:sz w:val="28"/>
      <w:lang w:val="ru-RU" w:eastAsia="ru-RU" w:bidi="ar-SA"/>
    </w:rPr>
  </w:style>
  <w:style w:type="paragraph" w:customStyle="1" w:styleId="aff7">
    <w:name w:val="Прижатый влево"/>
    <w:basedOn w:val="a"/>
    <w:next w:val="a"/>
    <w:uiPriority w:val="99"/>
    <w:rsid w:val="001E74DF"/>
    <w:pPr>
      <w:autoSpaceDE w:val="0"/>
      <w:autoSpaceDN w:val="0"/>
      <w:adjustRightInd w:val="0"/>
      <w:ind w:firstLine="0"/>
      <w:jc w:val="left"/>
    </w:pPr>
    <w:rPr>
      <w:rFonts w:ascii="Arial" w:hAnsi="Arial" w:cs="Arial"/>
      <w:sz w:val="24"/>
      <w:szCs w:val="24"/>
    </w:rPr>
  </w:style>
  <w:style w:type="paragraph" w:customStyle="1" w:styleId="Style6">
    <w:name w:val="Style6"/>
    <w:basedOn w:val="a"/>
    <w:uiPriority w:val="99"/>
    <w:rsid w:val="001E74DF"/>
    <w:pPr>
      <w:widowControl w:val="0"/>
      <w:autoSpaceDE w:val="0"/>
      <w:autoSpaceDN w:val="0"/>
      <w:adjustRightInd w:val="0"/>
      <w:spacing w:line="324" w:lineRule="exact"/>
      <w:ind w:firstLine="1114"/>
      <w:jc w:val="left"/>
    </w:pPr>
    <w:rPr>
      <w:sz w:val="24"/>
      <w:szCs w:val="24"/>
    </w:rPr>
  </w:style>
  <w:style w:type="paragraph" w:customStyle="1" w:styleId="Style9">
    <w:name w:val="Style9"/>
    <w:basedOn w:val="a"/>
    <w:uiPriority w:val="99"/>
    <w:rsid w:val="001E74DF"/>
    <w:pPr>
      <w:widowControl w:val="0"/>
      <w:autoSpaceDE w:val="0"/>
      <w:autoSpaceDN w:val="0"/>
      <w:adjustRightInd w:val="0"/>
      <w:spacing w:line="320" w:lineRule="exact"/>
      <w:ind w:firstLine="706"/>
    </w:pPr>
    <w:rPr>
      <w:sz w:val="24"/>
      <w:szCs w:val="24"/>
    </w:rPr>
  </w:style>
  <w:style w:type="paragraph" w:customStyle="1" w:styleId="Style2">
    <w:name w:val="Style2"/>
    <w:basedOn w:val="a"/>
    <w:uiPriority w:val="99"/>
    <w:rsid w:val="001E74DF"/>
    <w:pPr>
      <w:widowControl w:val="0"/>
      <w:autoSpaceDE w:val="0"/>
      <w:autoSpaceDN w:val="0"/>
      <w:adjustRightInd w:val="0"/>
      <w:ind w:firstLine="0"/>
      <w:jc w:val="center"/>
    </w:pPr>
    <w:rPr>
      <w:sz w:val="24"/>
      <w:szCs w:val="24"/>
    </w:rPr>
  </w:style>
  <w:style w:type="paragraph" w:customStyle="1" w:styleId="Style12">
    <w:name w:val="Style12"/>
    <w:basedOn w:val="a"/>
    <w:uiPriority w:val="99"/>
    <w:rsid w:val="001E74DF"/>
    <w:pPr>
      <w:widowControl w:val="0"/>
      <w:autoSpaceDE w:val="0"/>
      <w:autoSpaceDN w:val="0"/>
      <w:adjustRightInd w:val="0"/>
      <w:spacing w:line="326" w:lineRule="exact"/>
      <w:ind w:firstLine="686"/>
      <w:jc w:val="left"/>
    </w:pPr>
    <w:rPr>
      <w:sz w:val="24"/>
      <w:szCs w:val="24"/>
    </w:rPr>
  </w:style>
  <w:style w:type="paragraph" w:customStyle="1" w:styleId="Style1">
    <w:name w:val="Style1"/>
    <w:basedOn w:val="a"/>
    <w:uiPriority w:val="99"/>
    <w:rsid w:val="001E74DF"/>
    <w:pPr>
      <w:widowControl w:val="0"/>
      <w:autoSpaceDE w:val="0"/>
      <w:autoSpaceDN w:val="0"/>
      <w:adjustRightInd w:val="0"/>
      <w:ind w:firstLine="0"/>
      <w:jc w:val="left"/>
    </w:pPr>
    <w:rPr>
      <w:sz w:val="24"/>
      <w:szCs w:val="24"/>
    </w:rPr>
  </w:style>
  <w:style w:type="paragraph" w:customStyle="1" w:styleId="Style10">
    <w:name w:val="Style10"/>
    <w:basedOn w:val="a"/>
    <w:uiPriority w:val="99"/>
    <w:rsid w:val="001E74DF"/>
    <w:pPr>
      <w:widowControl w:val="0"/>
      <w:autoSpaceDE w:val="0"/>
      <w:autoSpaceDN w:val="0"/>
      <w:adjustRightInd w:val="0"/>
      <w:spacing w:line="331" w:lineRule="exact"/>
      <w:ind w:firstLine="0"/>
      <w:jc w:val="right"/>
    </w:pPr>
    <w:rPr>
      <w:sz w:val="24"/>
      <w:szCs w:val="24"/>
    </w:rPr>
  </w:style>
  <w:style w:type="paragraph" w:customStyle="1" w:styleId="Style11">
    <w:name w:val="Style11"/>
    <w:basedOn w:val="a"/>
    <w:uiPriority w:val="99"/>
    <w:rsid w:val="001E74DF"/>
    <w:pPr>
      <w:widowControl w:val="0"/>
      <w:autoSpaceDE w:val="0"/>
      <w:autoSpaceDN w:val="0"/>
      <w:adjustRightInd w:val="0"/>
      <w:spacing w:line="331" w:lineRule="exact"/>
      <w:ind w:firstLine="538"/>
      <w:jc w:val="left"/>
    </w:pPr>
    <w:rPr>
      <w:sz w:val="24"/>
      <w:szCs w:val="24"/>
    </w:rPr>
  </w:style>
  <w:style w:type="character" w:customStyle="1" w:styleId="FontStyle16">
    <w:name w:val="Font Style16"/>
    <w:basedOn w:val="a0"/>
    <w:uiPriority w:val="99"/>
    <w:rsid w:val="001E74DF"/>
    <w:rPr>
      <w:rFonts w:ascii="Times New Roman" w:hAnsi="Times New Roman" w:cs="Times New Roman"/>
      <w:sz w:val="26"/>
      <w:szCs w:val="26"/>
    </w:rPr>
  </w:style>
  <w:style w:type="character" w:customStyle="1" w:styleId="FontStyle15">
    <w:name w:val="Font Style15"/>
    <w:basedOn w:val="a0"/>
    <w:uiPriority w:val="99"/>
    <w:rsid w:val="001E74DF"/>
    <w:rPr>
      <w:rFonts w:ascii="Times New Roman" w:hAnsi="Times New Roman" w:cs="Times New Roman"/>
      <w:sz w:val="22"/>
      <w:szCs w:val="22"/>
    </w:rPr>
  </w:style>
  <w:style w:type="character" w:customStyle="1" w:styleId="FontStyle17">
    <w:name w:val="Font Style17"/>
    <w:basedOn w:val="a0"/>
    <w:uiPriority w:val="99"/>
    <w:rsid w:val="001E74DF"/>
    <w:rPr>
      <w:rFonts w:ascii="Times New Roman" w:hAnsi="Times New Roman" w:cs="Times New Roman"/>
      <w:b/>
      <w:bCs/>
      <w:spacing w:val="140"/>
      <w:sz w:val="52"/>
      <w:szCs w:val="52"/>
    </w:rPr>
  </w:style>
  <w:style w:type="character" w:customStyle="1" w:styleId="FontStyle18">
    <w:name w:val="Font Style18"/>
    <w:basedOn w:val="a0"/>
    <w:uiPriority w:val="99"/>
    <w:rsid w:val="001E74DF"/>
    <w:rPr>
      <w:rFonts w:ascii="Times New Roman" w:hAnsi="Times New Roman" w:cs="Times New Roman"/>
      <w:b/>
      <w:bCs/>
      <w:sz w:val="26"/>
      <w:szCs w:val="26"/>
    </w:rPr>
  </w:style>
  <w:style w:type="character" w:customStyle="1" w:styleId="FontStyle22">
    <w:name w:val="Font Style22"/>
    <w:basedOn w:val="a0"/>
    <w:uiPriority w:val="99"/>
    <w:rsid w:val="001E74DF"/>
    <w:rPr>
      <w:rFonts w:ascii="Times New Roman" w:hAnsi="Times New Roman" w:cs="Times New Roman"/>
      <w:sz w:val="26"/>
      <w:szCs w:val="26"/>
    </w:rPr>
  </w:style>
  <w:style w:type="character" w:customStyle="1" w:styleId="61">
    <w:name w:val="Знак Знак6"/>
    <w:basedOn w:val="a0"/>
    <w:uiPriority w:val="99"/>
    <w:locked/>
    <w:rsid w:val="001E74DF"/>
    <w:rPr>
      <w:rFonts w:cs="Times New Roman"/>
      <w:sz w:val="28"/>
      <w:lang w:val="ru-RU" w:eastAsia="ru-RU" w:bidi="ar-SA"/>
    </w:rPr>
  </w:style>
  <w:style w:type="character" w:customStyle="1" w:styleId="14">
    <w:name w:val="Знак Знак1"/>
    <w:aliases w:val="Заголовок 3 Знак1"/>
    <w:basedOn w:val="a0"/>
    <w:uiPriority w:val="99"/>
    <w:locked/>
    <w:rsid w:val="001E74DF"/>
    <w:rPr>
      <w:rFonts w:cs="Times New Roman"/>
      <w:sz w:val="28"/>
      <w:lang w:val="ru-RU" w:eastAsia="ru-RU" w:bidi="ar-SA"/>
    </w:rPr>
  </w:style>
  <w:style w:type="character" w:customStyle="1" w:styleId="aff8">
    <w:name w:val="Основной текст_"/>
    <w:basedOn w:val="a0"/>
    <w:link w:val="35"/>
    <w:uiPriority w:val="99"/>
    <w:locked/>
    <w:rsid w:val="001E74DF"/>
    <w:rPr>
      <w:rFonts w:ascii="Lucida Sans Unicode" w:hAnsi="Lucida Sans Unicode" w:cs="Lucida Sans Unicode"/>
      <w:sz w:val="23"/>
      <w:szCs w:val="23"/>
      <w:shd w:val="clear" w:color="auto" w:fill="FFFFFF"/>
    </w:rPr>
  </w:style>
  <w:style w:type="paragraph" w:customStyle="1" w:styleId="35">
    <w:name w:val="Основной текст3"/>
    <w:basedOn w:val="a"/>
    <w:link w:val="aff8"/>
    <w:uiPriority w:val="99"/>
    <w:rsid w:val="001E74DF"/>
    <w:pPr>
      <w:shd w:val="clear" w:color="auto" w:fill="FFFFFF"/>
      <w:spacing w:after="360" w:line="240" w:lineRule="atLeast"/>
      <w:ind w:hanging="520"/>
      <w:jc w:val="left"/>
    </w:pPr>
    <w:rPr>
      <w:rFonts w:ascii="Lucida Sans Unicode" w:hAnsi="Lucida Sans Unicode" w:cs="Lucida Sans Unicode"/>
      <w:sz w:val="23"/>
      <w:szCs w:val="23"/>
      <w:shd w:val="clear" w:color="auto" w:fill="FFFFFF"/>
    </w:rPr>
  </w:style>
  <w:style w:type="character" w:customStyle="1" w:styleId="91">
    <w:name w:val="Основной текст + 9"/>
    <w:aliases w:val="5 pt"/>
    <w:basedOn w:val="aff8"/>
    <w:uiPriority w:val="99"/>
    <w:rsid w:val="001E74DF"/>
    <w:rPr>
      <w:rFonts w:ascii="Lucida Sans Unicode" w:hAnsi="Lucida Sans Unicode" w:cs="Lucida Sans Unicode"/>
      <w:sz w:val="19"/>
      <w:szCs w:val="19"/>
      <w:shd w:val="clear" w:color="auto" w:fill="FFFFFF"/>
    </w:rPr>
  </w:style>
  <w:style w:type="paragraph" w:customStyle="1" w:styleId="aff9">
    <w:name w:val="Мой"/>
    <w:basedOn w:val="a"/>
    <w:uiPriority w:val="99"/>
    <w:rsid w:val="001E74DF"/>
    <w:pPr>
      <w:ind w:firstLine="567"/>
    </w:pPr>
    <w:rPr>
      <w:szCs w:val="24"/>
    </w:rPr>
  </w:style>
  <w:style w:type="paragraph" w:customStyle="1" w:styleId="Style3">
    <w:name w:val="Style3"/>
    <w:basedOn w:val="a"/>
    <w:uiPriority w:val="99"/>
    <w:rsid w:val="001E74DF"/>
    <w:pPr>
      <w:widowControl w:val="0"/>
      <w:autoSpaceDE w:val="0"/>
      <w:autoSpaceDN w:val="0"/>
      <w:adjustRightInd w:val="0"/>
      <w:spacing w:line="326" w:lineRule="exact"/>
      <w:ind w:firstLine="686"/>
    </w:pPr>
    <w:rPr>
      <w:sz w:val="24"/>
      <w:szCs w:val="24"/>
    </w:rPr>
  </w:style>
  <w:style w:type="character" w:styleId="affa">
    <w:name w:val="FollowedHyperlink"/>
    <w:basedOn w:val="a0"/>
    <w:uiPriority w:val="99"/>
    <w:rsid w:val="001E74DF"/>
    <w:rPr>
      <w:rFonts w:cs="Times New Roman"/>
      <w:color w:val="800080"/>
      <w:u w:val="single"/>
    </w:rPr>
  </w:style>
  <w:style w:type="paragraph" w:customStyle="1" w:styleId="211">
    <w:name w:val="Основной текст 21"/>
    <w:basedOn w:val="a"/>
    <w:uiPriority w:val="99"/>
    <w:rsid w:val="001E74DF"/>
  </w:style>
  <w:style w:type="paragraph" w:customStyle="1" w:styleId="310">
    <w:name w:val="Основной текст с отступом 31"/>
    <w:basedOn w:val="a"/>
    <w:uiPriority w:val="99"/>
    <w:rsid w:val="001E74DF"/>
    <w:rPr>
      <w:b/>
    </w:rPr>
  </w:style>
  <w:style w:type="paragraph" w:customStyle="1" w:styleId="xl41">
    <w:name w:val="xl41"/>
    <w:basedOn w:val="a"/>
    <w:uiPriority w:val="99"/>
    <w:rsid w:val="001E74DF"/>
    <w:pPr>
      <w:pBdr>
        <w:left w:val="single" w:sz="4" w:space="0" w:color="auto"/>
        <w:right w:val="single" w:sz="4" w:space="0" w:color="auto"/>
      </w:pBdr>
      <w:spacing w:before="100" w:beforeAutospacing="1" w:after="100" w:afterAutospacing="1"/>
      <w:ind w:firstLine="0"/>
      <w:jc w:val="center"/>
    </w:pPr>
    <w:rPr>
      <w:rFonts w:eastAsia="Arial Unicode MS"/>
      <w:sz w:val="24"/>
      <w:szCs w:val="24"/>
    </w:rPr>
  </w:style>
  <w:style w:type="paragraph" w:customStyle="1" w:styleId="xl76">
    <w:name w:val="xl76"/>
    <w:basedOn w:val="a"/>
    <w:uiPriority w:val="99"/>
    <w:rsid w:val="001E74DF"/>
    <w:pPr>
      <w:spacing w:before="100" w:beforeAutospacing="1" w:after="100" w:afterAutospacing="1"/>
      <w:ind w:firstLine="0"/>
      <w:jc w:val="center"/>
    </w:pPr>
    <w:rPr>
      <w:rFonts w:eastAsia="Arial Unicode MS"/>
      <w:szCs w:val="28"/>
    </w:rPr>
  </w:style>
  <w:style w:type="paragraph" w:customStyle="1" w:styleId="FR1">
    <w:name w:val="FR1"/>
    <w:uiPriority w:val="99"/>
    <w:rsid w:val="001E74DF"/>
    <w:pPr>
      <w:widowControl w:val="0"/>
      <w:snapToGrid w:val="0"/>
      <w:ind w:left="1080"/>
    </w:pPr>
  </w:style>
  <w:style w:type="paragraph" w:customStyle="1" w:styleId="affb">
    <w:name w:val="Комментарий"/>
    <w:basedOn w:val="a"/>
    <w:next w:val="a"/>
    <w:uiPriority w:val="99"/>
    <w:rsid w:val="001E74DF"/>
    <w:pPr>
      <w:widowControl w:val="0"/>
      <w:ind w:left="170" w:firstLine="0"/>
    </w:pPr>
    <w:rPr>
      <w:rFonts w:ascii="Arial" w:hAnsi="Arial"/>
      <w:i/>
      <w:color w:val="800080"/>
      <w:sz w:val="20"/>
      <w:szCs w:val="24"/>
    </w:rPr>
  </w:style>
  <w:style w:type="paragraph" w:customStyle="1" w:styleId="Style13">
    <w:name w:val="Style13"/>
    <w:basedOn w:val="a"/>
    <w:uiPriority w:val="99"/>
    <w:rsid w:val="001E74DF"/>
    <w:pPr>
      <w:widowControl w:val="0"/>
      <w:autoSpaceDE w:val="0"/>
      <w:autoSpaceDN w:val="0"/>
      <w:adjustRightInd w:val="0"/>
      <w:spacing w:line="326" w:lineRule="exact"/>
      <w:ind w:firstLine="610"/>
    </w:pPr>
    <w:rPr>
      <w:sz w:val="24"/>
      <w:szCs w:val="24"/>
    </w:rPr>
  </w:style>
  <w:style w:type="paragraph" w:customStyle="1" w:styleId="Style14">
    <w:name w:val="Style14"/>
    <w:basedOn w:val="a"/>
    <w:uiPriority w:val="99"/>
    <w:rsid w:val="001E74DF"/>
    <w:pPr>
      <w:widowControl w:val="0"/>
      <w:autoSpaceDE w:val="0"/>
      <w:autoSpaceDN w:val="0"/>
      <w:adjustRightInd w:val="0"/>
      <w:spacing w:line="326" w:lineRule="exact"/>
      <w:ind w:firstLine="610"/>
    </w:pPr>
    <w:rPr>
      <w:sz w:val="24"/>
      <w:szCs w:val="24"/>
    </w:rPr>
  </w:style>
  <w:style w:type="paragraph" w:customStyle="1" w:styleId="consnormal0">
    <w:name w:val="consnormal"/>
    <w:basedOn w:val="a"/>
    <w:uiPriority w:val="99"/>
    <w:rsid w:val="001E74DF"/>
    <w:pPr>
      <w:spacing w:before="100" w:beforeAutospacing="1" w:after="100" w:afterAutospacing="1"/>
      <w:ind w:firstLine="0"/>
      <w:jc w:val="left"/>
    </w:pPr>
    <w:rPr>
      <w:sz w:val="24"/>
      <w:szCs w:val="24"/>
    </w:rPr>
  </w:style>
  <w:style w:type="paragraph" w:customStyle="1" w:styleId="consplusnormal0">
    <w:name w:val="consplusnormal"/>
    <w:basedOn w:val="a"/>
    <w:uiPriority w:val="99"/>
    <w:rsid w:val="001E74DF"/>
    <w:pPr>
      <w:spacing w:before="100" w:beforeAutospacing="1" w:after="100" w:afterAutospacing="1"/>
      <w:ind w:firstLine="0"/>
      <w:jc w:val="left"/>
    </w:pPr>
    <w:rPr>
      <w:sz w:val="24"/>
      <w:szCs w:val="24"/>
    </w:rPr>
  </w:style>
  <w:style w:type="paragraph" w:customStyle="1" w:styleId="Noeeu7">
    <w:name w:val="Noeeu7"/>
    <w:basedOn w:val="a"/>
    <w:uiPriority w:val="99"/>
    <w:rsid w:val="001E74DF"/>
    <w:pPr>
      <w:widowControl w:val="0"/>
      <w:overflowPunct w:val="0"/>
      <w:autoSpaceDE w:val="0"/>
      <w:autoSpaceDN w:val="0"/>
      <w:adjustRightInd w:val="0"/>
      <w:ind w:firstLine="0"/>
      <w:jc w:val="left"/>
    </w:pPr>
    <w:rPr>
      <w:sz w:val="20"/>
    </w:rPr>
  </w:style>
  <w:style w:type="character" w:customStyle="1" w:styleId="FontStyle21">
    <w:name w:val="Font Style21"/>
    <w:basedOn w:val="a0"/>
    <w:uiPriority w:val="99"/>
    <w:rsid w:val="001E74DF"/>
    <w:rPr>
      <w:rFonts w:ascii="Times New Roman" w:hAnsi="Times New Roman" w:cs="Times New Roman"/>
      <w:b/>
      <w:bCs/>
      <w:sz w:val="16"/>
      <w:szCs w:val="16"/>
    </w:rPr>
  </w:style>
  <w:style w:type="character" w:customStyle="1" w:styleId="25">
    <w:name w:val="Знак Знак2"/>
    <w:basedOn w:val="a0"/>
    <w:uiPriority w:val="99"/>
    <w:locked/>
    <w:rsid w:val="001E74DF"/>
    <w:rPr>
      <w:rFonts w:cs="Times New Roman"/>
      <w:sz w:val="28"/>
      <w:lang w:val="ru-RU" w:eastAsia="ru-RU" w:bidi="ar-SA"/>
    </w:rPr>
  </w:style>
  <w:style w:type="character" w:customStyle="1" w:styleId="affc">
    <w:name w:val="Не вступил в силу"/>
    <w:basedOn w:val="a0"/>
    <w:uiPriority w:val="99"/>
    <w:rsid w:val="001E74DF"/>
    <w:rPr>
      <w:rFonts w:ascii="Times New Roman" w:hAnsi="Times New Roman" w:cs="Times New Roman"/>
      <w:color w:val="008080"/>
    </w:rPr>
  </w:style>
  <w:style w:type="paragraph" w:styleId="HTML">
    <w:name w:val="HTML Preformatted"/>
    <w:basedOn w:val="a"/>
    <w:link w:val="HTML0"/>
    <w:uiPriority w:val="99"/>
    <w:rsid w:val="001E7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1E74DF"/>
    <w:rPr>
      <w:rFonts w:ascii="Courier New" w:hAnsi="Courier New" w:cs="Courier New"/>
    </w:rPr>
  </w:style>
  <w:style w:type="character" w:customStyle="1" w:styleId="FontStyle14">
    <w:name w:val="Font Style14"/>
    <w:basedOn w:val="a0"/>
    <w:uiPriority w:val="99"/>
    <w:rsid w:val="001E74DF"/>
    <w:rPr>
      <w:rFonts w:ascii="Times New Roman" w:hAnsi="Times New Roman" w:cs="Times New Roman"/>
      <w:i/>
      <w:iCs/>
      <w:spacing w:val="10"/>
      <w:sz w:val="24"/>
      <w:szCs w:val="24"/>
    </w:rPr>
  </w:style>
  <w:style w:type="paragraph" w:customStyle="1" w:styleId="ConsTitle">
    <w:name w:val="ConsTitle"/>
    <w:uiPriority w:val="99"/>
    <w:rsid w:val="001E74DF"/>
    <w:pPr>
      <w:widowControl w:val="0"/>
      <w:suppressAutoHyphens/>
    </w:pPr>
    <w:rPr>
      <w:rFonts w:ascii="Arial" w:hAnsi="Arial"/>
      <w:b/>
      <w:sz w:val="16"/>
      <w:lang w:eastAsia="ar-SA"/>
    </w:rPr>
  </w:style>
  <w:style w:type="character" w:customStyle="1" w:styleId="26">
    <w:name w:val="Основной текст (2)_"/>
    <w:basedOn w:val="a0"/>
    <w:link w:val="27"/>
    <w:uiPriority w:val="99"/>
    <w:locked/>
    <w:rsid w:val="001E74DF"/>
    <w:rPr>
      <w:b/>
      <w:bCs/>
      <w:sz w:val="30"/>
      <w:szCs w:val="30"/>
      <w:shd w:val="clear" w:color="auto" w:fill="FFFFFF"/>
    </w:rPr>
  </w:style>
  <w:style w:type="paragraph" w:customStyle="1" w:styleId="27">
    <w:name w:val="Основной текст (2)"/>
    <w:basedOn w:val="a"/>
    <w:link w:val="26"/>
    <w:uiPriority w:val="99"/>
    <w:rsid w:val="001E74DF"/>
    <w:pPr>
      <w:widowControl w:val="0"/>
      <w:shd w:val="clear" w:color="auto" w:fill="FFFFFF"/>
      <w:spacing w:line="365" w:lineRule="exact"/>
      <w:ind w:firstLine="0"/>
      <w:jc w:val="center"/>
    </w:pPr>
    <w:rPr>
      <w:b/>
      <w:bCs/>
      <w:sz w:val="30"/>
      <w:szCs w:val="30"/>
    </w:rPr>
  </w:style>
  <w:style w:type="paragraph" w:customStyle="1" w:styleId="15">
    <w:name w:val="Основной текст1"/>
    <w:basedOn w:val="a"/>
    <w:uiPriority w:val="99"/>
    <w:rsid w:val="001E74DF"/>
    <w:pPr>
      <w:widowControl w:val="0"/>
      <w:shd w:val="clear" w:color="auto" w:fill="FFFFFF"/>
      <w:spacing w:before="600" w:line="317" w:lineRule="exact"/>
      <w:ind w:firstLine="520"/>
    </w:pPr>
    <w:rPr>
      <w:sz w:val="26"/>
      <w:szCs w:val="26"/>
    </w:rPr>
  </w:style>
  <w:style w:type="paragraph" w:customStyle="1" w:styleId="311">
    <w:name w:val="Основной текст с отступом 311"/>
    <w:basedOn w:val="a"/>
    <w:uiPriority w:val="99"/>
    <w:rsid w:val="001E74DF"/>
    <w:pPr>
      <w:spacing w:line="228" w:lineRule="auto"/>
      <w:ind w:firstLine="851"/>
    </w:pPr>
  </w:style>
  <w:style w:type="paragraph" w:customStyle="1" w:styleId="Eiiey">
    <w:name w:val="Eiiey"/>
    <w:basedOn w:val="a"/>
    <w:uiPriority w:val="99"/>
    <w:rsid w:val="001E74DF"/>
    <w:pPr>
      <w:overflowPunct w:val="0"/>
      <w:autoSpaceDE w:val="0"/>
      <w:autoSpaceDN w:val="0"/>
      <w:adjustRightInd w:val="0"/>
      <w:spacing w:before="240"/>
      <w:ind w:left="547" w:hanging="547"/>
      <w:jc w:val="left"/>
    </w:pPr>
    <w:rPr>
      <w:rFonts w:ascii="Courier New" w:hAnsi="Courier New" w:cs="Courier New"/>
      <w:sz w:val="24"/>
      <w:szCs w:val="24"/>
    </w:rPr>
  </w:style>
  <w:style w:type="paragraph" w:customStyle="1" w:styleId="affd">
    <w:name w:val="Нормальный"/>
    <w:uiPriority w:val="99"/>
    <w:rsid w:val="001E74DF"/>
  </w:style>
  <w:style w:type="character" w:customStyle="1" w:styleId="FontStyle13">
    <w:name w:val="Font Style13"/>
    <w:basedOn w:val="a0"/>
    <w:uiPriority w:val="99"/>
    <w:rsid w:val="001E74DF"/>
    <w:rPr>
      <w:rFonts w:ascii="Times New Roman" w:hAnsi="Times New Roman" w:cs="Times New Roman"/>
      <w:sz w:val="26"/>
      <w:szCs w:val="26"/>
    </w:rPr>
  </w:style>
  <w:style w:type="character" w:customStyle="1" w:styleId="affe">
    <w:name w:val="Схема документа Знак"/>
    <w:basedOn w:val="a0"/>
    <w:link w:val="afff"/>
    <w:uiPriority w:val="99"/>
    <w:semiHidden/>
    <w:rsid w:val="001E74DF"/>
    <w:rPr>
      <w:rFonts w:ascii="Tahoma" w:hAnsi="Tahoma" w:cs="Tahoma"/>
      <w:shd w:val="clear" w:color="auto" w:fill="000080"/>
    </w:rPr>
  </w:style>
  <w:style w:type="paragraph" w:styleId="afff">
    <w:name w:val="Document Map"/>
    <w:basedOn w:val="a"/>
    <w:link w:val="affe"/>
    <w:uiPriority w:val="99"/>
    <w:semiHidden/>
    <w:rsid w:val="001E74DF"/>
    <w:pPr>
      <w:shd w:val="clear" w:color="auto" w:fill="000080"/>
      <w:overflowPunct w:val="0"/>
      <w:autoSpaceDE w:val="0"/>
      <w:autoSpaceDN w:val="0"/>
      <w:adjustRightInd w:val="0"/>
      <w:ind w:firstLine="709"/>
      <w:textAlignment w:val="baseline"/>
    </w:pPr>
    <w:rPr>
      <w:rFonts w:ascii="Tahoma" w:hAnsi="Tahoma" w:cs="Tahoma"/>
      <w:sz w:val="20"/>
    </w:rPr>
  </w:style>
  <w:style w:type="character" w:customStyle="1" w:styleId="51">
    <w:name w:val="Знак Знак5"/>
    <w:uiPriority w:val="99"/>
    <w:locked/>
    <w:rsid w:val="001E74DF"/>
    <w:rPr>
      <w:sz w:val="28"/>
    </w:rPr>
  </w:style>
  <w:style w:type="paragraph" w:customStyle="1" w:styleId="afff0">
    <w:name w:val="Подзаголовок для информации об изменениях"/>
    <w:basedOn w:val="a"/>
    <w:next w:val="a"/>
    <w:uiPriority w:val="99"/>
    <w:rsid w:val="001E74DF"/>
    <w:pPr>
      <w:autoSpaceDE w:val="0"/>
      <w:autoSpaceDN w:val="0"/>
      <w:adjustRightInd w:val="0"/>
    </w:pPr>
    <w:rPr>
      <w:rFonts w:ascii="Arial" w:hAnsi="Arial" w:cs="Arial"/>
      <w:b/>
      <w:bCs/>
      <w:color w:val="353842"/>
      <w:sz w:val="18"/>
      <w:szCs w:val="18"/>
    </w:rPr>
  </w:style>
  <w:style w:type="character" w:customStyle="1" w:styleId="28">
    <w:name w:val="Заголовок №2_"/>
    <w:basedOn w:val="a0"/>
    <w:link w:val="29"/>
    <w:uiPriority w:val="99"/>
    <w:locked/>
    <w:rsid w:val="001E74DF"/>
    <w:rPr>
      <w:b/>
      <w:bCs/>
      <w:sz w:val="26"/>
      <w:szCs w:val="26"/>
      <w:shd w:val="clear" w:color="auto" w:fill="FFFFFF"/>
    </w:rPr>
  </w:style>
  <w:style w:type="paragraph" w:customStyle="1" w:styleId="29">
    <w:name w:val="Заголовок №2"/>
    <w:basedOn w:val="a"/>
    <w:link w:val="28"/>
    <w:uiPriority w:val="99"/>
    <w:rsid w:val="001E74DF"/>
    <w:pPr>
      <w:widowControl w:val="0"/>
      <w:shd w:val="clear" w:color="auto" w:fill="FFFFFF"/>
      <w:spacing w:line="475" w:lineRule="exact"/>
      <w:ind w:firstLine="0"/>
      <w:jc w:val="left"/>
      <w:outlineLvl w:val="1"/>
    </w:pPr>
    <w:rPr>
      <w:b/>
      <w:bCs/>
      <w:sz w:val="26"/>
      <w:szCs w:val="26"/>
    </w:rPr>
  </w:style>
  <w:style w:type="character" w:customStyle="1" w:styleId="16">
    <w:name w:val="Заголовок №1_"/>
    <w:basedOn w:val="a0"/>
    <w:link w:val="110"/>
    <w:uiPriority w:val="99"/>
    <w:locked/>
    <w:rsid w:val="001E74DF"/>
    <w:rPr>
      <w:sz w:val="26"/>
      <w:szCs w:val="26"/>
      <w:shd w:val="clear" w:color="auto" w:fill="FFFFFF"/>
    </w:rPr>
  </w:style>
  <w:style w:type="paragraph" w:customStyle="1" w:styleId="110">
    <w:name w:val="Заголовок №11"/>
    <w:basedOn w:val="a"/>
    <w:link w:val="16"/>
    <w:uiPriority w:val="99"/>
    <w:rsid w:val="001E74DF"/>
    <w:pPr>
      <w:widowControl w:val="0"/>
      <w:shd w:val="clear" w:color="auto" w:fill="FFFFFF"/>
      <w:spacing w:line="317" w:lineRule="exact"/>
      <w:ind w:firstLine="680"/>
      <w:outlineLvl w:val="0"/>
    </w:pPr>
    <w:rPr>
      <w:sz w:val="26"/>
      <w:szCs w:val="26"/>
    </w:rPr>
  </w:style>
  <w:style w:type="character" w:customStyle="1" w:styleId="Tahoma">
    <w:name w:val="Основной текст + Tahoma"/>
    <w:aliases w:val="12 pt,Курсив"/>
    <w:basedOn w:val="a0"/>
    <w:uiPriority w:val="99"/>
    <w:rsid w:val="001E74DF"/>
    <w:rPr>
      <w:rFonts w:ascii="Tahoma" w:hAnsi="Tahoma" w:cs="Tahoma"/>
      <w:i/>
      <w:iCs/>
      <w:color w:val="000000"/>
      <w:spacing w:val="0"/>
      <w:w w:val="100"/>
      <w:position w:val="0"/>
      <w:sz w:val="24"/>
      <w:szCs w:val="24"/>
      <w:shd w:val="clear" w:color="auto" w:fill="FFFFFF"/>
    </w:rPr>
  </w:style>
  <w:style w:type="character" w:customStyle="1" w:styleId="120">
    <w:name w:val="Основной текст + 12"/>
    <w:aliases w:val="5 pt2,Интервал 0 pt"/>
    <w:basedOn w:val="a0"/>
    <w:uiPriority w:val="99"/>
    <w:rsid w:val="001E74DF"/>
    <w:rPr>
      <w:rFonts w:ascii="Lucida Sans Unicode" w:hAnsi="Lucida Sans Unicode" w:cs="Lucida Sans Unicode"/>
      <w:color w:val="000000"/>
      <w:spacing w:val="10"/>
      <w:w w:val="100"/>
      <w:position w:val="0"/>
      <w:sz w:val="25"/>
      <w:szCs w:val="25"/>
      <w:shd w:val="clear" w:color="auto" w:fill="FFFFFF"/>
      <w:lang w:val="ru-RU"/>
    </w:rPr>
  </w:style>
  <w:style w:type="character" w:customStyle="1" w:styleId="SimHei">
    <w:name w:val="Основной текст + SimHei"/>
    <w:aliases w:val="Интервал 0 pt1"/>
    <w:basedOn w:val="a0"/>
    <w:uiPriority w:val="99"/>
    <w:rsid w:val="001E74DF"/>
    <w:rPr>
      <w:rFonts w:ascii="SimHei" w:eastAsia="SimHei" w:hAnsi="SimHei" w:cs="SimHei"/>
      <w:color w:val="000000"/>
      <w:spacing w:val="-10"/>
      <w:w w:val="100"/>
      <w:position w:val="0"/>
      <w:sz w:val="26"/>
      <w:szCs w:val="26"/>
      <w:shd w:val="clear" w:color="auto" w:fill="FFFFFF"/>
      <w:lang w:val="ru-RU"/>
    </w:rPr>
  </w:style>
  <w:style w:type="character" w:customStyle="1" w:styleId="CordiaUPC">
    <w:name w:val="Основной текст + CordiaUPC"/>
    <w:aliases w:val="23,5 pt1"/>
    <w:basedOn w:val="a0"/>
    <w:uiPriority w:val="99"/>
    <w:rsid w:val="001E74DF"/>
    <w:rPr>
      <w:rFonts w:ascii="CordiaUPC" w:hAnsi="CordiaUPC" w:cs="CordiaUPC"/>
      <w:color w:val="000000"/>
      <w:spacing w:val="0"/>
      <w:w w:val="100"/>
      <w:position w:val="0"/>
      <w:sz w:val="47"/>
      <w:szCs w:val="47"/>
      <w:shd w:val="clear" w:color="auto" w:fill="FFFFFF"/>
    </w:rPr>
  </w:style>
  <w:style w:type="character" w:customStyle="1" w:styleId="17">
    <w:name w:val="Заголовок №1"/>
    <w:basedOn w:val="16"/>
    <w:uiPriority w:val="99"/>
    <w:rsid w:val="001E74DF"/>
    <w:rPr>
      <w:color w:val="000000"/>
      <w:spacing w:val="0"/>
      <w:w w:val="100"/>
      <w:position w:val="0"/>
      <w:sz w:val="26"/>
      <w:szCs w:val="26"/>
      <w:shd w:val="clear" w:color="auto" w:fill="FFFFFF"/>
      <w:lang w:val="ru-RU"/>
    </w:rPr>
  </w:style>
  <w:style w:type="paragraph" w:styleId="afff1">
    <w:name w:val="No Spacing"/>
    <w:uiPriority w:val="99"/>
    <w:qFormat/>
    <w:rsid w:val="001E74DF"/>
    <w:pPr>
      <w:keepLines/>
      <w:ind w:firstLine="567"/>
      <w:jc w:val="both"/>
    </w:pPr>
    <w:rPr>
      <w:sz w:val="28"/>
    </w:rPr>
  </w:style>
  <w:style w:type="character" w:customStyle="1" w:styleId="216pt">
    <w:name w:val="Основной текст (2) + 16 pt"/>
    <w:aliases w:val="Масштаб 80%"/>
    <w:basedOn w:val="26"/>
    <w:uiPriority w:val="99"/>
    <w:rsid w:val="001E74DF"/>
    <w:rPr>
      <w:b/>
      <w:bCs/>
      <w:color w:val="000000"/>
      <w:spacing w:val="0"/>
      <w:w w:val="80"/>
      <w:position w:val="0"/>
      <w:sz w:val="32"/>
      <w:szCs w:val="32"/>
      <w:shd w:val="clear" w:color="auto" w:fill="FFFFFF"/>
      <w:lang w:val="ru-RU" w:eastAsia="ru-RU"/>
    </w:rPr>
  </w:style>
  <w:style w:type="paragraph" w:customStyle="1" w:styleId="Default">
    <w:name w:val="Default"/>
    <w:uiPriority w:val="99"/>
    <w:rsid w:val="001E74DF"/>
    <w:pPr>
      <w:autoSpaceDE w:val="0"/>
      <w:autoSpaceDN w:val="0"/>
      <w:adjustRightInd w:val="0"/>
    </w:pPr>
    <w:rPr>
      <w:color w:val="000000"/>
      <w:sz w:val="24"/>
      <w:szCs w:val="24"/>
    </w:rPr>
  </w:style>
  <w:style w:type="character" w:customStyle="1" w:styleId="62">
    <w:name w:val="Основной текст (6)_"/>
    <w:basedOn w:val="a0"/>
    <w:link w:val="63"/>
    <w:uiPriority w:val="99"/>
    <w:locked/>
    <w:rsid w:val="001E74DF"/>
    <w:rPr>
      <w:shd w:val="clear" w:color="auto" w:fill="FFFFFF"/>
    </w:rPr>
  </w:style>
  <w:style w:type="paragraph" w:customStyle="1" w:styleId="63">
    <w:name w:val="Основной текст (6)"/>
    <w:basedOn w:val="a"/>
    <w:link w:val="62"/>
    <w:uiPriority w:val="99"/>
    <w:rsid w:val="001E74DF"/>
    <w:pPr>
      <w:widowControl w:val="0"/>
      <w:shd w:val="clear" w:color="auto" w:fill="FFFFFF"/>
      <w:spacing w:line="317" w:lineRule="exact"/>
      <w:ind w:firstLine="740"/>
    </w:pPr>
    <w:rPr>
      <w:sz w:val="20"/>
    </w:rPr>
  </w:style>
  <w:style w:type="character" w:customStyle="1" w:styleId="afff2">
    <w:name w:val="Подпись к таблице_"/>
    <w:basedOn w:val="a0"/>
    <w:link w:val="afff3"/>
    <w:uiPriority w:val="99"/>
    <w:locked/>
    <w:rsid w:val="001E74DF"/>
    <w:rPr>
      <w:shd w:val="clear" w:color="auto" w:fill="FFFFFF"/>
    </w:rPr>
  </w:style>
  <w:style w:type="paragraph" w:customStyle="1" w:styleId="afff3">
    <w:name w:val="Подпись к таблице"/>
    <w:basedOn w:val="a"/>
    <w:link w:val="afff2"/>
    <w:uiPriority w:val="99"/>
    <w:rsid w:val="001E74DF"/>
    <w:pPr>
      <w:widowControl w:val="0"/>
      <w:shd w:val="clear" w:color="auto" w:fill="FFFFFF"/>
      <w:spacing w:line="274" w:lineRule="exact"/>
      <w:ind w:firstLine="0"/>
      <w:jc w:val="center"/>
    </w:pPr>
    <w:rPr>
      <w:sz w:val="20"/>
    </w:rPr>
  </w:style>
  <w:style w:type="character" w:customStyle="1" w:styleId="211pt">
    <w:name w:val="Основной текст (2) + 11 pt"/>
    <w:aliases w:val="Полужирный"/>
    <w:basedOn w:val="26"/>
    <w:uiPriority w:val="99"/>
    <w:rsid w:val="001E74DF"/>
    <w:rPr>
      <w:rFonts w:ascii="Times New Roman" w:hAnsi="Times New Roman"/>
      <w:b/>
      <w:bCs/>
      <w:color w:val="000000"/>
      <w:spacing w:val="0"/>
      <w:w w:val="100"/>
      <w:position w:val="0"/>
      <w:sz w:val="22"/>
      <w:szCs w:val="22"/>
      <w:shd w:val="clear" w:color="auto" w:fill="FFFFFF"/>
      <w:lang w:val="ru-RU" w:eastAsia="ru-RU"/>
    </w:rPr>
  </w:style>
  <w:style w:type="character" w:customStyle="1" w:styleId="212pt">
    <w:name w:val="Основной текст (2) + 12 pt"/>
    <w:basedOn w:val="26"/>
    <w:uiPriority w:val="99"/>
    <w:rsid w:val="001E74DF"/>
    <w:rPr>
      <w:rFonts w:ascii="Times New Roman" w:hAnsi="Times New Roman"/>
      <w:b/>
      <w:bCs/>
      <w:color w:val="000000"/>
      <w:spacing w:val="0"/>
      <w:w w:val="100"/>
      <w:position w:val="0"/>
      <w:sz w:val="24"/>
      <w:szCs w:val="24"/>
      <w:shd w:val="clear" w:color="auto" w:fill="FFFFFF"/>
      <w:lang w:val="ru-RU" w:eastAsia="ru-RU"/>
    </w:rPr>
  </w:style>
  <w:style w:type="character" w:customStyle="1" w:styleId="280">
    <w:name w:val="Основной текст (2) + 8"/>
    <w:aliases w:val="5 pt3,Полужирный1"/>
    <w:basedOn w:val="26"/>
    <w:uiPriority w:val="99"/>
    <w:rsid w:val="001E74DF"/>
    <w:rPr>
      <w:rFonts w:ascii="Times New Roman" w:hAnsi="Times New Roman"/>
      <w:b/>
      <w:bCs/>
      <w:color w:val="000000"/>
      <w:spacing w:val="0"/>
      <w:w w:val="100"/>
      <w:position w:val="0"/>
      <w:sz w:val="17"/>
      <w:szCs w:val="17"/>
      <w:shd w:val="clear" w:color="auto" w:fill="FFFFFF"/>
      <w:lang w:val="ru-RU" w:eastAsia="ru-RU"/>
    </w:rPr>
  </w:style>
  <w:style w:type="character" w:customStyle="1" w:styleId="42">
    <w:name w:val="Основной текст (4)_"/>
    <w:basedOn w:val="a0"/>
    <w:link w:val="43"/>
    <w:uiPriority w:val="99"/>
    <w:locked/>
    <w:rsid w:val="001E74DF"/>
    <w:rPr>
      <w:b/>
      <w:bCs/>
      <w:sz w:val="28"/>
      <w:szCs w:val="28"/>
      <w:shd w:val="clear" w:color="auto" w:fill="FFFFFF"/>
    </w:rPr>
  </w:style>
  <w:style w:type="paragraph" w:customStyle="1" w:styleId="43">
    <w:name w:val="Основной текст (4)"/>
    <w:basedOn w:val="a"/>
    <w:link w:val="42"/>
    <w:uiPriority w:val="99"/>
    <w:rsid w:val="001E74DF"/>
    <w:pPr>
      <w:widowControl w:val="0"/>
      <w:shd w:val="clear" w:color="auto" w:fill="FFFFFF"/>
      <w:spacing w:before="300" w:after="420" w:line="240" w:lineRule="atLeast"/>
      <w:ind w:hanging="280"/>
      <w:jc w:val="center"/>
    </w:pPr>
    <w:rPr>
      <w:b/>
      <w:bCs/>
      <w:szCs w:val="28"/>
    </w:rPr>
  </w:style>
  <w:style w:type="character" w:customStyle="1" w:styleId="211pt1">
    <w:name w:val="Основной текст (2) + 11 pt1"/>
    <w:basedOn w:val="26"/>
    <w:uiPriority w:val="99"/>
    <w:rsid w:val="001E74DF"/>
    <w:rPr>
      <w:rFonts w:ascii="Times New Roman" w:hAnsi="Times New Roman"/>
      <w:b/>
      <w:bCs/>
      <w:color w:val="000000"/>
      <w:spacing w:val="0"/>
      <w:w w:val="100"/>
      <w:position w:val="0"/>
      <w:sz w:val="22"/>
      <w:szCs w:val="22"/>
      <w:shd w:val="clear" w:color="auto" w:fill="FFFFFF"/>
      <w:lang w:val="ru-RU" w:eastAsia="ru-RU"/>
    </w:rPr>
  </w:style>
  <w:style w:type="character" w:customStyle="1" w:styleId="CommentTextChar">
    <w:name w:val="Comment Text Char"/>
    <w:uiPriority w:val="99"/>
    <w:locked/>
    <w:rsid w:val="001E74DF"/>
    <w:rPr>
      <w:rFonts w:ascii="Calibri" w:hAnsi="Calibri"/>
      <w:lang w:val="ru-RU" w:eastAsia="ru-RU"/>
    </w:rPr>
  </w:style>
  <w:style w:type="paragraph" w:styleId="afff4">
    <w:name w:val="annotation text"/>
    <w:basedOn w:val="a"/>
    <w:link w:val="afff5"/>
    <w:uiPriority w:val="99"/>
    <w:rsid w:val="001E74DF"/>
    <w:pPr>
      <w:ind w:firstLine="0"/>
      <w:jc w:val="left"/>
    </w:pPr>
    <w:rPr>
      <w:rFonts w:ascii="Calibri" w:hAnsi="Calibri"/>
      <w:sz w:val="20"/>
    </w:rPr>
  </w:style>
  <w:style w:type="character" w:customStyle="1" w:styleId="afff5">
    <w:name w:val="Текст примечания Знак"/>
    <w:basedOn w:val="a0"/>
    <w:link w:val="afff4"/>
    <w:uiPriority w:val="99"/>
    <w:rsid w:val="001E74DF"/>
    <w:rPr>
      <w:rFonts w:ascii="Calibri" w:hAnsi="Calibri"/>
    </w:rPr>
  </w:style>
  <w:style w:type="character" w:customStyle="1" w:styleId="CommentSubjectChar">
    <w:name w:val="Comment Subject Char"/>
    <w:uiPriority w:val="99"/>
    <w:locked/>
    <w:rsid w:val="001E74DF"/>
    <w:rPr>
      <w:rFonts w:ascii="Calibri" w:hAnsi="Calibri"/>
      <w:b/>
      <w:lang w:val="ru-RU" w:eastAsia="ru-RU"/>
    </w:rPr>
  </w:style>
  <w:style w:type="paragraph" w:styleId="afff6">
    <w:name w:val="annotation subject"/>
    <w:basedOn w:val="afff4"/>
    <w:next w:val="afff4"/>
    <w:link w:val="afff7"/>
    <w:uiPriority w:val="99"/>
    <w:rsid w:val="001E74DF"/>
    <w:rPr>
      <w:b/>
      <w:bCs/>
    </w:rPr>
  </w:style>
  <w:style w:type="character" w:customStyle="1" w:styleId="afff7">
    <w:name w:val="Тема примечания Знак"/>
    <w:basedOn w:val="afff5"/>
    <w:link w:val="afff6"/>
    <w:uiPriority w:val="99"/>
    <w:rsid w:val="001E74DF"/>
    <w:rPr>
      <w:rFonts w:ascii="Calibri" w:hAnsi="Calibri"/>
      <w:b/>
      <w:bCs/>
    </w:rPr>
  </w:style>
  <w:style w:type="character" w:customStyle="1" w:styleId="TXT">
    <w:name w:val="= TXT Знак"/>
    <w:link w:val="TXT0"/>
    <w:uiPriority w:val="99"/>
    <w:locked/>
    <w:rsid w:val="001E74DF"/>
    <w:rPr>
      <w:sz w:val="24"/>
    </w:rPr>
  </w:style>
  <w:style w:type="paragraph" w:customStyle="1" w:styleId="TXT0">
    <w:name w:val="= TXT"/>
    <w:basedOn w:val="a"/>
    <w:link w:val="TXT"/>
    <w:uiPriority w:val="99"/>
    <w:rsid w:val="001E74DF"/>
    <w:pPr>
      <w:spacing w:line="360" w:lineRule="auto"/>
      <w:ind w:firstLine="709"/>
    </w:pPr>
    <w:rPr>
      <w:sz w:val="24"/>
    </w:rPr>
  </w:style>
  <w:style w:type="paragraph" w:customStyle="1" w:styleId="msonormalcxspmiddle">
    <w:name w:val="msonormalcxspmiddle"/>
    <w:basedOn w:val="a"/>
    <w:uiPriority w:val="99"/>
    <w:rsid w:val="001E74DF"/>
    <w:pPr>
      <w:spacing w:before="100" w:beforeAutospacing="1" w:after="100" w:afterAutospacing="1"/>
      <w:ind w:firstLine="0"/>
      <w:jc w:val="left"/>
    </w:pPr>
    <w:rPr>
      <w:sz w:val="24"/>
      <w:szCs w:val="24"/>
    </w:rPr>
  </w:style>
  <w:style w:type="paragraph" w:customStyle="1" w:styleId="18">
    <w:name w:val="Заголовок1"/>
    <w:basedOn w:val="a"/>
    <w:next w:val="2"/>
    <w:uiPriority w:val="99"/>
    <w:rsid w:val="001E74DF"/>
    <w:pPr>
      <w:widowControl w:val="0"/>
      <w:overflowPunct w:val="0"/>
      <w:autoSpaceDE w:val="0"/>
      <w:autoSpaceDN w:val="0"/>
      <w:adjustRightInd w:val="0"/>
      <w:spacing w:after="200"/>
      <w:ind w:firstLine="0"/>
      <w:jc w:val="center"/>
      <w:textAlignment w:val="baseline"/>
    </w:pPr>
    <w:rPr>
      <w:b/>
      <w:bCs/>
      <w:sz w:val="32"/>
      <w:szCs w:val="32"/>
    </w:rPr>
  </w:style>
  <w:style w:type="paragraph" w:customStyle="1" w:styleId="2a">
    <w:name w:val="Заголовок2"/>
    <w:basedOn w:val="a"/>
    <w:next w:val="a"/>
    <w:uiPriority w:val="99"/>
    <w:rsid w:val="001E74DF"/>
    <w:pPr>
      <w:widowControl w:val="0"/>
      <w:overflowPunct w:val="0"/>
      <w:autoSpaceDE w:val="0"/>
      <w:autoSpaceDN w:val="0"/>
      <w:adjustRightInd w:val="0"/>
      <w:spacing w:after="200"/>
      <w:ind w:firstLine="0"/>
      <w:jc w:val="center"/>
      <w:textAlignment w:val="baseline"/>
    </w:pPr>
    <w:rPr>
      <w:b/>
      <w:bCs/>
      <w:spacing w:val="60"/>
      <w:sz w:val="36"/>
      <w:szCs w:val="36"/>
    </w:rPr>
  </w:style>
  <w:style w:type="paragraph" w:customStyle="1" w:styleId="headdoc1">
    <w:name w:val="headdoc"/>
    <w:basedOn w:val="a"/>
    <w:uiPriority w:val="99"/>
    <w:rsid w:val="001E74DF"/>
    <w:pPr>
      <w:spacing w:before="100" w:beforeAutospacing="1" w:after="100" w:afterAutospacing="1"/>
      <w:ind w:firstLine="0"/>
      <w:jc w:val="left"/>
    </w:pPr>
    <w:rPr>
      <w:color w:val="000000"/>
      <w:sz w:val="24"/>
      <w:szCs w:val="24"/>
    </w:rPr>
  </w:style>
  <w:style w:type="paragraph" w:customStyle="1" w:styleId="19">
    <w:name w:val="Без интервала1"/>
    <w:basedOn w:val="a"/>
    <w:uiPriority w:val="99"/>
    <w:rsid w:val="001E74DF"/>
    <w:pPr>
      <w:spacing w:line="276" w:lineRule="auto"/>
      <w:ind w:firstLine="709"/>
    </w:pPr>
    <w:rPr>
      <w:rFonts w:ascii="Cambria" w:hAnsi="Cambria" w:cs="Cambria"/>
      <w:sz w:val="22"/>
      <w:szCs w:val="22"/>
      <w:lang w:val="en-US" w:eastAsia="en-US"/>
    </w:rPr>
  </w:style>
  <w:style w:type="paragraph" w:customStyle="1" w:styleId="1a">
    <w:name w:val="Абзац списка1"/>
    <w:basedOn w:val="a"/>
    <w:link w:val="ListParagraphChar"/>
    <w:uiPriority w:val="99"/>
    <w:rsid w:val="001E74DF"/>
    <w:pPr>
      <w:spacing w:after="200" w:line="276" w:lineRule="auto"/>
      <w:ind w:left="720" w:firstLine="0"/>
      <w:jc w:val="left"/>
    </w:pPr>
    <w:rPr>
      <w:rFonts w:ascii="Calibri" w:hAnsi="Calibri"/>
      <w:sz w:val="20"/>
    </w:rPr>
  </w:style>
  <w:style w:type="character" w:customStyle="1" w:styleId="ListParagraphChar">
    <w:name w:val="List Paragraph Char"/>
    <w:link w:val="1a"/>
    <w:uiPriority w:val="99"/>
    <w:locked/>
    <w:rsid w:val="001E74DF"/>
    <w:rPr>
      <w:rFonts w:ascii="Calibri" w:hAnsi="Calibri"/>
    </w:rPr>
  </w:style>
  <w:style w:type="paragraph" w:customStyle="1" w:styleId="2b">
    <w:name w:val="Абзац списка2"/>
    <w:basedOn w:val="a"/>
    <w:uiPriority w:val="99"/>
    <w:rsid w:val="001E74DF"/>
    <w:pPr>
      <w:spacing w:line="276" w:lineRule="auto"/>
      <w:ind w:left="720" w:firstLine="709"/>
    </w:pPr>
    <w:rPr>
      <w:szCs w:val="28"/>
    </w:rPr>
  </w:style>
  <w:style w:type="character" w:customStyle="1" w:styleId="11pt">
    <w:name w:val="Основной текст + 11 pt"/>
    <w:aliases w:val="Не полужирный"/>
    <w:uiPriority w:val="99"/>
    <w:rsid w:val="001E74DF"/>
    <w:rPr>
      <w:rFonts w:ascii="Times New Roman" w:hAnsi="Times New Roman"/>
      <w:b/>
      <w:color w:val="000000"/>
      <w:spacing w:val="0"/>
      <w:w w:val="100"/>
      <w:position w:val="0"/>
      <w:sz w:val="22"/>
      <w:u w:val="none"/>
      <w:vertAlign w:val="baseline"/>
      <w:lang w:val="ru-RU"/>
    </w:rPr>
  </w:style>
  <w:style w:type="character" w:customStyle="1" w:styleId="11pt1">
    <w:name w:val="Основной текст + 11 pt1"/>
    <w:aliases w:val="Не полужирный1"/>
    <w:uiPriority w:val="99"/>
    <w:rsid w:val="001E74DF"/>
    <w:rPr>
      <w:rFonts w:ascii="Times New Roman" w:hAnsi="Times New Roman"/>
      <w:b/>
      <w:color w:val="000000"/>
      <w:spacing w:val="0"/>
      <w:w w:val="100"/>
      <w:position w:val="0"/>
      <w:sz w:val="22"/>
      <w:u w:val="none"/>
      <w:vertAlign w:val="baseline"/>
      <w:lang w:val="ru-RU"/>
    </w:rPr>
  </w:style>
  <w:style w:type="paragraph" w:customStyle="1" w:styleId="Txt1">
    <w:name w:val="Txt 1"/>
    <w:basedOn w:val="a"/>
    <w:link w:val="Txt10"/>
    <w:uiPriority w:val="99"/>
    <w:rsid w:val="001E74DF"/>
    <w:pPr>
      <w:spacing w:line="360" w:lineRule="auto"/>
      <w:ind w:firstLine="567"/>
    </w:pPr>
    <w:rPr>
      <w:sz w:val="24"/>
      <w:szCs w:val="24"/>
    </w:rPr>
  </w:style>
  <w:style w:type="character" w:customStyle="1" w:styleId="Txt10">
    <w:name w:val="Txt 1 Знак"/>
    <w:link w:val="Txt1"/>
    <w:uiPriority w:val="99"/>
    <w:locked/>
    <w:rsid w:val="001E74DF"/>
    <w:rPr>
      <w:sz w:val="24"/>
      <w:szCs w:val="24"/>
    </w:rPr>
  </w:style>
  <w:style w:type="paragraph" w:customStyle="1" w:styleId="732">
    <w:name w:val="ГОСТ 7.32"/>
    <w:basedOn w:val="a"/>
    <w:uiPriority w:val="99"/>
    <w:rsid w:val="001E74DF"/>
    <w:pPr>
      <w:spacing w:line="360" w:lineRule="auto"/>
      <w:ind w:firstLine="567"/>
    </w:pPr>
    <w:rPr>
      <w:sz w:val="24"/>
      <w:szCs w:val="24"/>
      <w:lang w:eastAsia="en-US"/>
    </w:rPr>
  </w:style>
  <w:style w:type="paragraph" w:customStyle="1" w:styleId="U3">
    <w:name w:val="U3"/>
    <w:basedOn w:val="a"/>
    <w:link w:val="U30"/>
    <w:uiPriority w:val="99"/>
    <w:rsid w:val="001E74DF"/>
    <w:pPr>
      <w:tabs>
        <w:tab w:val="left" w:pos="0"/>
      </w:tabs>
      <w:suppressAutoHyphens/>
      <w:spacing w:line="360" w:lineRule="auto"/>
      <w:ind w:firstLine="0"/>
    </w:pPr>
    <w:rPr>
      <w:sz w:val="24"/>
      <w:szCs w:val="24"/>
      <w:lang w:eastAsia="ar-SA"/>
    </w:rPr>
  </w:style>
  <w:style w:type="character" w:customStyle="1" w:styleId="U30">
    <w:name w:val="U3 Знак"/>
    <w:link w:val="U3"/>
    <w:uiPriority w:val="99"/>
    <w:locked/>
    <w:rsid w:val="001E74DF"/>
    <w:rPr>
      <w:sz w:val="24"/>
      <w:szCs w:val="24"/>
      <w:lang w:eastAsia="ar-SA"/>
    </w:rPr>
  </w:style>
  <w:style w:type="character" w:styleId="afff8">
    <w:name w:val="annotation reference"/>
    <w:basedOn w:val="a0"/>
    <w:uiPriority w:val="99"/>
    <w:rsid w:val="001E74DF"/>
    <w:rPr>
      <w:rFonts w:cs="Times New Roman"/>
      <w:sz w:val="16"/>
      <w:szCs w:val="16"/>
    </w:rPr>
  </w:style>
  <w:style w:type="paragraph" w:customStyle="1" w:styleId="NoSpacing1">
    <w:name w:val="No Spacing1"/>
    <w:uiPriority w:val="99"/>
    <w:rsid w:val="001E74DF"/>
    <w:rPr>
      <w:rFonts w:ascii="Calibri" w:hAnsi="Calibri"/>
      <w:sz w:val="22"/>
      <w:szCs w:val="22"/>
      <w:lang w:eastAsia="en-US"/>
    </w:rPr>
  </w:style>
  <w:style w:type="paragraph" w:customStyle="1" w:styleId="ListParagraph1">
    <w:name w:val="List Paragraph1"/>
    <w:basedOn w:val="a"/>
    <w:uiPriority w:val="99"/>
    <w:rsid w:val="001E74DF"/>
    <w:pPr>
      <w:spacing w:after="200" w:line="276" w:lineRule="auto"/>
      <w:ind w:left="720" w:firstLine="0"/>
      <w:contextualSpacing/>
      <w:jc w:val="left"/>
    </w:pPr>
    <w:rPr>
      <w:rFonts w:ascii="Calibri" w:hAnsi="Calibri"/>
      <w:sz w:val="22"/>
      <w:szCs w:val="22"/>
      <w:lang w:eastAsia="en-US"/>
    </w:rPr>
  </w:style>
  <w:style w:type="character" w:customStyle="1" w:styleId="afff9">
    <w:name w:val="по ширине"/>
    <w:uiPriority w:val="99"/>
    <w:rsid w:val="001E74DF"/>
    <w:rPr>
      <w:sz w:val="20"/>
    </w:rPr>
  </w:style>
</w:styles>
</file>

<file path=word/webSettings.xml><?xml version="1.0" encoding="utf-8"?>
<w:webSettings xmlns:r="http://schemas.openxmlformats.org/officeDocument/2006/relationships" xmlns:w="http://schemas.openxmlformats.org/wordprocessingml/2006/main">
  <w:divs>
    <w:div w:id="146481897">
      <w:bodyDiv w:val="1"/>
      <w:marLeft w:val="0"/>
      <w:marRight w:val="0"/>
      <w:marTop w:val="0"/>
      <w:marBottom w:val="0"/>
      <w:divBdr>
        <w:top w:val="none" w:sz="0" w:space="0" w:color="auto"/>
        <w:left w:val="none" w:sz="0" w:space="0" w:color="auto"/>
        <w:bottom w:val="none" w:sz="0" w:space="0" w:color="auto"/>
        <w:right w:val="none" w:sz="0" w:space="0" w:color="auto"/>
      </w:divBdr>
    </w:div>
    <w:div w:id="512885599">
      <w:bodyDiv w:val="1"/>
      <w:marLeft w:val="0"/>
      <w:marRight w:val="0"/>
      <w:marTop w:val="0"/>
      <w:marBottom w:val="0"/>
      <w:divBdr>
        <w:top w:val="none" w:sz="0" w:space="0" w:color="auto"/>
        <w:left w:val="none" w:sz="0" w:space="0" w:color="auto"/>
        <w:bottom w:val="none" w:sz="0" w:space="0" w:color="auto"/>
        <w:right w:val="none" w:sz="0" w:space="0" w:color="auto"/>
      </w:divBdr>
    </w:div>
    <w:div w:id="628364359">
      <w:bodyDiv w:val="1"/>
      <w:marLeft w:val="0"/>
      <w:marRight w:val="0"/>
      <w:marTop w:val="0"/>
      <w:marBottom w:val="0"/>
      <w:divBdr>
        <w:top w:val="none" w:sz="0" w:space="0" w:color="auto"/>
        <w:left w:val="none" w:sz="0" w:space="0" w:color="auto"/>
        <w:bottom w:val="none" w:sz="0" w:space="0" w:color="auto"/>
        <w:right w:val="none" w:sz="0" w:space="0" w:color="auto"/>
      </w:divBdr>
    </w:div>
    <w:div w:id="766116629">
      <w:bodyDiv w:val="1"/>
      <w:marLeft w:val="0"/>
      <w:marRight w:val="0"/>
      <w:marTop w:val="0"/>
      <w:marBottom w:val="0"/>
      <w:divBdr>
        <w:top w:val="none" w:sz="0" w:space="0" w:color="auto"/>
        <w:left w:val="none" w:sz="0" w:space="0" w:color="auto"/>
        <w:bottom w:val="none" w:sz="0" w:space="0" w:color="auto"/>
        <w:right w:val="none" w:sz="0" w:space="0" w:color="auto"/>
      </w:divBdr>
    </w:div>
    <w:div w:id="128215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344AFDDBA350A9C310DFF82987C38FD6BC741FF6C3681F44868324BE5B86B59BCE3F63323EAB7881CE462PEb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344AFDDBA350A9C310DFF82987C38FD6BC741FF653789F7486B6F41EDE1675BBBECA92424A3BB891CE46AE5P2bA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44AFDDBA350A9C310DE18F8E1067F86ECC1FFA60308BA41D376916B2B1610EFBACAF7167E4B480P1bD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8410980.2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LAST\Template\BlankPrikPostRasp.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2D38F-78EE-4056-9F48-55E062C8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BlankPrikPostRasp</Template>
  <TotalTime>0</TotalTime>
  <Pages>25</Pages>
  <Words>6166</Words>
  <Characters>35147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41231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o.novikova</dc:creator>
  <cp:lastModifiedBy>poslov</cp:lastModifiedBy>
  <cp:revision>2</cp:revision>
  <cp:lastPrinted>2018-01-26T05:51:00Z</cp:lastPrinted>
  <dcterms:created xsi:type="dcterms:W3CDTF">2018-01-26T05:54:00Z</dcterms:created>
  <dcterms:modified xsi:type="dcterms:W3CDTF">2018-01-26T05:54:00Z</dcterms:modified>
</cp:coreProperties>
</file>