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57" w:rsidRPr="00ED0FC2" w:rsidRDefault="007D797C" w:rsidP="002114D8">
      <w:pPr>
        <w:pStyle w:val="11"/>
        <w:widowControl/>
        <w:ind w:firstLine="0"/>
        <w:rPr>
          <w:sz w:val="28"/>
          <w:szCs w:val="28"/>
        </w:rPr>
      </w:pPr>
      <w:r w:rsidRPr="007D797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444" style="width:54.5pt;height:70.7pt;visibility:visible">
            <v:imagedata r:id="rId7" o:title=""/>
          </v:shape>
        </w:pict>
      </w:r>
    </w:p>
    <w:p w:rsidR="00286257" w:rsidRPr="00ED0FC2" w:rsidRDefault="00286257" w:rsidP="002114D8">
      <w:pPr>
        <w:pStyle w:val="11"/>
        <w:ind w:firstLine="0"/>
        <w:rPr>
          <w:b/>
          <w:sz w:val="28"/>
          <w:szCs w:val="28"/>
        </w:rPr>
      </w:pPr>
      <w:r w:rsidRPr="00ED0FC2">
        <w:rPr>
          <w:b/>
          <w:sz w:val="28"/>
          <w:szCs w:val="28"/>
        </w:rPr>
        <w:t>ГОРОДСКАЯ ДУМА ГОРОДА НИЖНЕГО НОВГОРОДА</w:t>
      </w:r>
    </w:p>
    <w:p w:rsidR="00286257" w:rsidRPr="00ED0FC2" w:rsidRDefault="00286257" w:rsidP="002114D8">
      <w:pPr>
        <w:pStyle w:val="11"/>
        <w:ind w:firstLine="0"/>
        <w:rPr>
          <w:b/>
          <w:sz w:val="28"/>
          <w:szCs w:val="28"/>
        </w:rPr>
      </w:pPr>
      <w:r w:rsidRPr="00ED0FC2">
        <w:rPr>
          <w:b/>
          <w:sz w:val="28"/>
          <w:szCs w:val="28"/>
        </w:rPr>
        <w:t>РЕШЕНИЕ</w:t>
      </w:r>
    </w:p>
    <w:p w:rsidR="00286257" w:rsidRPr="00ED0FC2" w:rsidRDefault="00286257" w:rsidP="002114D8">
      <w:pPr>
        <w:ind w:firstLine="720"/>
        <w:jc w:val="center"/>
        <w:rPr>
          <w:sz w:val="28"/>
          <w:szCs w:val="28"/>
        </w:rPr>
      </w:pPr>
    </w:p>
    <w:tbl>
      <w:tblPr>
        <w:tblW w:w="10206" w:type="dxa"/>
        <w:tblInd w:w="108" w:type="dxa"/>
        <w:tblLayout w:type="fixed"/>
        <w:tblLook w:val="0000"/>
      </w:tblPr>
      <w:tblGrid>
        <w:gridCol w:w="2694"/>
        <w:gridCol w:w="4394"/>
        <w:gridCol w:w="425"/>
        <w:gridCol w:w="2693"/>
      </w:tblGrid>
      <w:tr w:rsidR="00286257" w:rsidRPr="00ED0FC2" w:rsidTr="00CB4A82">
        <w:tc>
          <w:tcPr>
            <w:tcW w:w="2694" w:type="dxa"/>
            <w:tcBorders>
              <w:bottom w:val="single" w:sz="4" w:space="0" w:color="auto"/>
            </w:tcBorders>
          </w:tcPr>
          <w:p w:rsidR="00286257" w:rsidRPr="00ED0FC2" w:rsidRDefault="00286257" w:rsidP="002114D8">
            <w:pPr>
              <w:jc w:val="center"/>
              <w:rPr>
                <w:b/>
                <w:bCs/>
                <w:sz w:val="28"/>
                <w:szCs w:val="28"/>
              </w:rPr>
            </w:pPr>
          </w:p>
        </w:tc>
        <w:tc>
          <w:tcPr>
            <w:tcW w:w="4394" w:type="dxa"/>
          </w:tcPr>
          <w:p w:rsidR="00286257" w:rsidRPr="00ED0FC2" w:rsidRDefault="00286257" w:rsidP="002114D8">
            <w:pPr>
              <w:jc w:val="center"/>
              <w:rPr>
                <w:sz w:val="28"/>
                <w:szCs w:val="28"/>
              </w:rPr>
            </w:pPr>
          </w:p>
        </w:tc>
        <w:tc>
          <w:tcPr>
            <w:tcW w:w="425" w:type="dxa"/>
          </w:tcPr>
          <w:p w:rsidR="00286257" w:rsidRPr="00ED0FC2" w:rsidRDefault="00286257" w:rsidP="002114D8">
            <w:pPr>
              <w:jc w:val="center"/>
              <w:rPr>
                <w:b/>
                <w:bCs/>
                <w:sz w:val="28"/>
                <w:szCs w:val="28"/>
              </w:rPr>
            </w:pPr>
            <w:r w:rsidRPr="00ED0FC2">
              <w:rPr>
                <w:b/>
                <w:bCs/>
                <w:sz w:val="28"/>
                <w:szCs w:val="28"/>
              </w:rPr>
              <w:t>№</w:t>
            </w:r>
          </w:p>
        </w:tc>
        <w:tc>
          <w:tcPr>
            <w:tcW w:w="2693" w:type="dxa"/>
            <w:tcBorders>
              <w:bottom w:val="single" w:sz="4" w:space="0" w:color="auto"/>
            </w:tcBorders>
          </w:tcPr>
          <w:p w:rsidR="00286257" w:rsidRPr="00ED0FC2" w:rsidRDefault="00286257" w:rsidP="002114D8">
            <w:pPr>
              <w:jc w:val="center"/>
              <w:rPr>
                <w:b/>
                <w:bCs/>
                <w:sz w:val="28"/>
                <w:szCs w:val="28"/>
              </w:rPr>
            </w:pPr>
          </w:p>
        </w:tc>
      </w:tr>
    </w:tbl>
    <w:p w:rsidR="00286257" w:rsidRPr="00ED0FC2" w:rsidRDefault="00286257" w:rsidP="002114D8">
      <w:pPr>
        <w:ind w:firstLine="720"/>
        <w:jc w:val="center"/>
        <w:rPr>
          <w:rStyle w:val="DateNum0"/>
          <w:b/>
          <w:szCs w:val="28"/>
        </w:rPr>
      </w:pPr>
    </w:p>
    <w:p w:rsidR="00286257" w:rsidRPr="00ED0FC2" w:rsidRDefault="00286257" w:rsidP="002114D8">
      <w:pPr>
        <w:ind w:firstLine="720"/>
        <w:jc w:val="center"/>
        <w:rPr>
          <w:sz w:val="28"/>
          <w:szCs w:val="28"/>
        </w:rPr>
      </w:pPr>
    </w:p>
    <w:tbl>
      <w:tblPr>
        <w:tblW w:w="9806" w:type="dxa"/>
        <w:tblInd w:w="5" w:type="dxa"/>
        <w:tblCellMar>
          <w:left w:w="0" w:type="dxa"/>
          <w:right w:w="0" w:type="dxa"/>
        </w:tblCellMar>
        <w:tblLook w:val="01E0"/>
      </w:tblPr>
      <w:tblGrid>
        <w:gridCol w:w="170"/>
        <w:gridCol w:w="4394"/>
        <w:gridCol w:w="114"/>
        <w:gridCol w:w="56"/>
        <w:gridCol w:w="1929"/>
        <w:gridCol w:w="3143"/>
      </w:tblGrid>
      <w:tr w:rsidR="00286257" w:rsidRPr="00ED0FC2" w:rsidTr="000D109C">
        <w:trPr>
          <w:gridAfter w:val="2"/>
          <w:wAfter w:w="5072" w:type="dxa"/>
          <w:trHeight w:hRule="exact" w:val="153"/>
        </w:trPr>
        <w:tc>
          <w:tcPr>
            <w:tcW w:w="170" w:type="dxa"/>
            <w:tcBorders>
              <w:top w:val="single" w:sz="4" w:space="0" w:color="auto"/>
              <w:left w:val="single" w:sz="4" w:space="0" w:color="auto"/>
              <w:bottom w:val="nil"/>
              <w:right w:val="nil"/>
            </w:tcBorders>
          </w:tcPr>
          <w:p w:rsidR="00286257" w:rsidRPr="00ED0FC2" w:rsidRDefault="00286257" w:rsidP="002114D8">
            <w:pPr>
              <w:ind w:firstLine="720"/>
              <w:jc w:val="center"/>
              <w:rPr>
                <w:sz w:val="28"/>
                <w:szCs w:val="28"/>
              </w:rPr>
            </w:pPr>
          </w:p>
        </w:tc>
        <w:tc>
          <w:tcPr>
            <w:tcW w:w="4394" w:type="dxa"/>
            <w:tcBorders>
              <w:top w:val="nil"/>
              <w:left w:val="nil"/>
              <w:bottom w:val="nil"/>
              <w:right w:val="nil"/>
            </w:tcBorders>
          </w:tcPr>
          <w:p w:rsidR="00286257" w:rsidRPr="00ED0FC2" w:rsidRDefault="00286257" w:rsidP="002114D8">
            <w:pPr>
              <w:ind w:firstLine="720"/>
              <w:rPr>
                <w:sz w:val="28"/>
                <w:szCs w:val="28"/>
              </w:rPr>
            </w:pPr>
          </w:p>
        </w:tc>
        <w:tc>
          <w:tcPr>
            <w:tcW w:w="170" w:type="dxa"/>
            <w:gridSpan w:val="2"/>
            <w:tcBorders>
              <w:top w:val="single" w:sz="4" w:space="0" w:color="auto"/>
              <w:left w:val="nil"/>
              <w:bottom w:val="nil"/>
              <w:right w:val="single" w:sz="4" w:space="0" w:color="auto"/>
            </w:tcBorders>
          </w:tcPr>
          <w:p w:rsidR="00286257" w:rsidRPr="00ED0FC2" w:rsidRDefault="00286257" w:rsidP="002114D8">
            <w:pPr>
              <w:ind w:firstLine="720"/>
              <w:jc w:val="center"/>
              <w:rPr>
                <w:sz w:val="28"/>
                <w:szCs w:val="28"/>
              </w:rPr>
            </w:pPr>
          </w:p>
        </w:tc>
      </w:tr>
      <w:tr w:rsidR="00286257" w:rsidRPr="00ED0FC2" w:rsidTr="00CB4A82">
        <w:tblPrEx>
          <w:tblCellMar>
            <w:left w:w="70" w:type="dxa"/>
            <w:right w:w="70" w:type="dxa"/>
          </w:tblCellMar>
          <w:tblLook w:val="0000"/>
        </w:tblPrEx>
        <w:tc>
          <w:tcPr>
            <w:tcW w:w="4678" w:type="dxa"/>
            <w:gridSpan w:val="3"/>
          </w:tcPr>
          <w:p w:rsidR="00286257" w:rsidRPr="00ED0FC2" w:rsidRDefault="00286257" w:rsidP="002114D8">
            <w:pPr>
              <w:pStyle w:val="HeadDoc"/>
              <w:jc w:val="both"/>
              <w:rPr>
                <w:i/>
                <w:noProof/>
                <w:szCs w:val="28"/>
              </w:rPr>
            </w:pPr>
            <w:bookmarkStart w:id="0" w:name="sub_38"/>
            <w:r w:rsidRPr="00ED0FC2">
              <w:rPr>
                <w:szCs w:val="28"/>
              </w:rPr>
              <w:t>О согласовании проекта постановления админист</w:t>
            </w:r>
            <w:r w:rsidR="00E93DDB" w:rsidRPr="00ED0FC2">
              <w:rPr>
                <w:szCs w:val="28"/>
              </w:rPr>
              <w:t xml:space="preserve">рации города Нижнего Новгорода «Об утверждении муниципальной программы города Нижнего Новгорода «Развитие образования в городе Нижнем Новгороде» на 2018-2020 годы </w:t>
            </w:r>
          </w:p>
        </w:tc>
        <w:tc>
          <w:tcPr>
            <w:tcW w:w="1985" w:type="dxa"/>
            <w:gridSpan w:val="2"/>
          </w:tcPr>
          <w:p w:rsidR="00286257" w:rsidRPr="00ED0FC2" w:rsidRDefault="00286257" w:rsidP="002114D8">
            <w:pPr>
              <w:jc w:val="center"/>
              <w:rPr>
                <w:sz w:val="28"/>
                <w:szCs w:val="28"/>
              </w:rPr>
            </w:pPr>
          </w:p>
        </w:tc>
        <w:tc>
          <w:tcPr>
            <w:tcW w:w="3143" w:type="dxa"/>
          </w:tcPr>
          <w:p w:rsidR="00286257" w:rsidRPr="00ED0FC2" w:rsidRDefault="00286257" w:rsidP="002114D8">
            <w:pPr>
              <w:ind w:firstLine="720"/>
              <w:jc w:val="center"/>
              <w:rPr>
                <w:sz w:val="28"/>
                <w:szCs w:val="28"/>
              </w:rPr>
            </w:pPr>
          </w:p>
        </w:tc>
      </w:tr>
    </w:tbl>
    <w:p w:rsidR="00286257" w:rsidRPr="00ED0FC2" w:rsidRDefault="00286257" w:rsidP="002114D8">
      <w:pPr>
        <w:widowControl w:val="0"/>
        <w:suppressAutoHyphens/>
        <w:jc w:val="both"/>
        <w:rPr>
          <w:sz w:val="28"/>
          <w:szCs w:val="28"/>
        </w:rPr>
      </w:pPr>
    </w:p>
    <w:p w:rsidR="00286257" w:rsidRPr="00ED0FC2" w:rsidRDefault="00286257" w:rsidP="002114D8">
      <w:pPr>
        <w:widowControl w:val="0"/>
        <w:suppressAutoHyphens/>
        <w:jc w:val="both"/>
        <w:rPr>
          <w:sz w:val="28"/>
          <w:szCs w:val="28"/>
        </w:rPr>
      </w:pPr>
    </w:p>
    <w:p w:rsidR="00286257" w:rsidRPr="00ED0FC2" w:rsidRDefault="00286257" w:rsidP="002114D8">
      <w:pPr>
        <w:widowControl w:val="0"/>
        <w:suppressAutoHyphens/>
        <w:jc w:val="both"/>
        <w:rPr>
          <w:sz w:val="28"/>
          <w:szCs w:val="28"/>
        </w:rPr>
      </w:pPr>
    </w:p>
    <w:p w:rsidR="00286257" w:rsidRPr="00ED0FC2" w:rsidRDefault="00286257" w:rsidP="002114D8">
      <w:pPr>
        <w:widowControl w:val="0"/>
        <w:suppressAutoHyphens/>
        <w:ind w:firstLine="709"/>
        <w:jc w:val="both"/>
        <w:rPr>
          <w:sz w:val="28"/>
          <w:szCs w:val="28"/>
        </w:rPr>
      </w:pPr>
      <w:r w:rsidRPr="00ED0FC2">
        <w:rPr>
          <w:sz w:val="28"/>
          <w:szCs w:val="28"/>
        </w:rPr>
        <w:t>В соответствии со статьей 179 Бюджетного кодекса Российской Федерации, статьей 29 Устава города Нижнего Новгорода, статьей 18.1 Положения о бюджетном процессе в городе Нижнем Новгороде, принятого решением городской Думы города Нижнего Новгорода от 29.05.2013 № 79,</w:t>
      </w:r>
    </w:p>
    <w:p w:rsidR="00286257" w:rsidRPr="00ED0FC2" w:rsidRDefault="00286257" w:rsidP="002114D8">
      <w:pPr>
        <w:pStyle w:val="12"/>
        <w:keepLines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rPr>
          <w:b/>
          <w:bCs/>
          <w:spacing w:val="-3"/>
          <w:szCs w:val="28"/>
        </w:rPr>
      </w:pPr>
    </w:p>
    <w:p w:rsidR="00286257" w:rsidRPr="00ED0FC2" w:rsidRDefault="00286257" w:rsidP="002114D8">
      <w:pPr>
        <w:ind w:firstLine="709"/>
        <w:jc w:val="center"/>
        <w:outlineLvl w:val="0"/>
        <w:rPr>
          <w:b/>
          <w:sz w:val="28"/>
          <w:szCs w:val="28"/>
        </w:rPr>
      </w:pPr>
      <w:r w:rsidRPr="00ED0FC2">
        <w:rPr>
          <w:b/>
          <w:sz w:val="28"/>
          <w:szCs w:val="28"/>
        </w:rPr>
        <w:t>ГОРОДСКАЯ ДУМА РЕШИЛА:</w:t>
      </w:r>
    </w:p>
    <w:p w:rsidR="00286257" w:rsidRPr="00ED0FC2" w:rsidRDefault="00286257" w:rsidP="002114D8">
      <w:pPr>
        <w:ind w:firstLine="709"/>
        <w:jc w:val="both"/>
        <w:rPr>
          <w:b/>
          <w:sz w:val="28"/>
          <w:szCs w:val="28"/>
        </w:rPr>
      </w:pPr>
    </w:p>
    <w:bookmarkEnd w:id="0"/>
    <w:p w:rsidR="00286257" w:rsidRPr="00ED0FC2" w:rsidRDefault="00286257" w:rsidP="002114D8">
      <w:pPr>
        <w:autoSpaceDE w:val="0"/>
        <w:autoSpaceDN w:val="0"/>
        <w:adjustRightInd w:val="0"/>
        <w:ind w:firstLine="709"/>
        <w:jc w:val="both"/>
        <w:rPr>
          <w:sz w:val="28"/>
          <w:szCs w:val="28"/>
        </w:rPr>
      </w:pPr>
      <w:r w:rsidRPr="00ED0FC2">
        <w:rPr>
          <w:sz w:val="28"/>
          <w:szCs w:val="28"/>
        </w:rPr>
        <w:t xml:space="preserve">Согласовать проект постановления администрации города Нижнего Новгорода </w:t>
      </w:r>
      <w:r w:rsidR="00E93DDB" w:rsidRPr="00ED0FC2">
        <w:rPr>
          <w:sz w:val="28"/>
          <w:szCs w:val="28"/>
        </w:rPr>
        <w:t>«Об утверждении муниципальной программы города Нижнего Новгорода «Развитие образования в городе Нижнем Новгороде» на 2018-2020 годы»</w:t>
      </w:r>
      <w:r w:rsidRPr="00ED0FC2">
        <w:rPr>
          <w:sz w:val="28"/>
          <w:szCs w:val="28"/>
        </w:rPr>
        <w:t xml:space="preserve"> (прилагается).</w:t>
      </w:r>
    </w:p>
    <w:p w:rsidR="00286257" w:rsidRPr="00ED0FC2" w:rsidRDefault="00286257" w:rsidP="002114D8">
      <w:pPr>
        <w:pStyle w:val="ConsPlusNormal"/>
        <w:ind w:firstLine="709"/>
        <w:jc w:val="both"/>
        <w:rPr>
          <w:rFonts w:ascii="Times New Roman" w:hAnsi="Times New Roman" w:cs="Times New Roman"/>
          <w:sz w:val="28"/>
          <w:szCs w:val="28"/>
        </w:rPr>
      </w:pPr>
    </w:p>
    <w:p w:rsidR="00286257" w:rsidRPr="00ED0FC2" w:rsidRDefault="00286257" w:rsidP="002114D8">
      <w:pPr>
        <w:pStyle w:val="ConsPlusNormal"/>
        <w:ind w:firstLine="709"/>
        <w:jc w:val="both"/>
        <w:rPr>
          <w:rFonts w:ascii="Times New Roman" w:hAnsi="Times New Roman" w:cs="Times New Roman"/>
          <w:sz w:val="28"/>
          <w:szCs w:val="28"/>
        </w:rPr>
      </w:pPr>
    </w:p>
    <w:p w:rsidR="00286257" w:rsidRPr="00ED0FC2" w:rsidRDefault="00286257" w:rsidP="002114D8">
      <w:pPr>
        <w:pStyle w:val="ConsPlusNormal"/>
        <w:ind w:firstLine="709"/>
        <w:jc w:val="both"/>
        <w:rPr>
          <w:rFonts w:ascii="Times New Roman" w:hAnsi="Times New Roman" w:cs="Times New Roman"/>
          <w:sz w:val="28"/>
          <w:szCs w:val="28"/>
        </w:rPr>
      </w:pPr>
    </w:p>
    <w:p w:rsidR="00286257" w:rsidRPr="00ED0FC2" w:rsidRDefault="00286257" w:rsidP="002114D8">
      <w:pPr>
        <w:jc w:val="both"/>
        <w:rPr>
          <w:sz w:val="28"/>
          <w:szCs w:val="28"/>
        </w:rPr>
      </w:pPr>
      <w:r w:rsidRPr="00ED0FC2">
        <w:rPr>
          <w:sz w:val="28"/>
          <w:szCs w:val="28"/>
        </w:rPr>
        <w:t>Глава города                                                                                              Е.И.Солонченко</w:t>
      </w: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286257" w:rsidRPr="00ED0FC2" w:rsidRDefault="00286257" w:rsidP="002114D8">
      <w:pPr>
        <w:pStyle w:val="ConsPlusNormal"/>
        <w:ind w:firstLine="709"/>
        <w:jc w:val="center"/>
        <w:rPr>
          <w:rFonts w:ascii="Times New Roman" w:hAnsi="Times New Roman" w:cs="Times New Roman"/>
          <w:sz w:val="28"/>
          <w:szCs w:val="28"/>
        </w:rPr>
      </w:pPr>
    </w:p>
    <w:p w:rsidR="00E93DDB" w:rsidRPr="00ED0FC2" w:rsidRDefault="00E93DDB" w:rsidP="002114D8">
      <w:pPr>
        <w:pStyle w:val="ConsPlusNormal"/>
        <w:ind w:firstLine="709"/>
        <w:jc w:val="center"/>
        <w:rPr>
          <w:rFonts w:ascii="Times New Roman" w:hAnsi="Times New Roman" w:cs="Times New Roman"/>
          <w:sz w:val="28"/>
          <w:szCs w:val="28"/>
        </w:rPr>
      </w:pPr>
    </w:p>
    <w:p w:rsidR="00E93DDB" w:rsidRPr="00ED0FC2" w:rsidRDefault="00E93DDB" w:rsidP="002114D8">
      <w:pPr>
        <w:jc w:val="center"/>
        <w:rPr>
          <w:sz w:val="28"/>
          <w:szCs w:val="28"/>
        </w:rPr>
      </w:pPr>
    </w:p>
    <w:p w:rsidR="00ED0FC2" w:rsidRPr="00ED0FC2" w:rsidRDefault="00ED0FC2" w:rsidP="002114D8">
      <w:pPr>
        <w:tabs>
          <w:tab w:val="left" w:pos="5387"/>
        </w:tabs>
        <w:ind w:left="6521"/>
        <w:rPr>
          <w:color w:val="000000"/>
          <w:sz w:val="28"/>
          <w:szCs w:val="28"/>
        </w:rPr>
      </w:pPr>
      <w:r w:rsidRPr="00ED0FC2">
        <w:rPr>
          <w:color w:val="000000"/>
          <w:sz w:val="28"/>
          <w:szCs w:val="28"/>
        </w:rPr>
        <w:t xml:space="preserve">Приложение </w:t>
      </w:r>
    </w:p>
    <w:p w:rsidR="00ED0FC2" w:rsidRPr="00ED0FC2" w:rsidRDefault="00ED0FC2" w:rsidP="002114D8">
      <w:pPr>
        <w:tabs>
          <w:tab w:val="left" w:pos="5387"/>
        </w:tabs>
        <w:ind w:left="6521"/>
        <w:rPr>
          <w:color w:val="000000"/>
          <w:sz w:val="28"/>
          <w:szCs w:val="28"/>
        </w:rPr>
      </w:pPr>
      <w:r w:rsidRPr="00ED0FC2">
        <w:rPr>
          <w:color w:val="000000"/>
          <w:sz w:val="28"/>
          <w:szCs w:val="28"/>
        </w:rPr>
        <w:t xml:space="preserve">к решению городской Думы </w:t>
      </w:r>
    </w:p>
    <w:p w:rsidR="00ED0FC2" w:rsidRPr="00ED0FC2" w:rsidRDefault="00ED0FC2" w:rsidP="002114D8">
      <w:pPr>
        <w:tabs>
          <w:tab w:val="left" w:pos="5387"/>
        </w:tabs>
        <w:ind w:left="6521"/>
        <w:rPr>
          <w:color w:val="000000"/>
          <w:sz w:val="28"/>
          <w:szCs w:val="28"/>
        </w:rPr>
      </w:pPr>
      <w:r w:rsidRPr="00ED0FC2">
        <w:rPr>
          <w:color w:val="000000"/>
          <w:sz w:val="28"/>
          <w:szCs w:val="28"/>
        </w:rPr>
        <w:t>от _________ № ___________</w:t>
      </w:r>
    </w:p>
    <w:p w:rsidR="00ED0FC2" w:rsidRPr="00ED0FC2" w:rsidRDefault="00ED0FC2" w:rsidP="002114D8">
      <w:pPr>
        <w:jc w:val="center"/>
        <w:rPr>
          <w:sz w:val="28"/>
          <w:szCs w:val="28"/>
        </w:rPr>
      </w:pPr>
    </w:p>
    <w:p w:rsidR="00ED0FC2" w:rsidRPr="00ED0FC2" w:rsidRDefault="007D797C" w:rsidP="002114D8">
      <w:pPr>
        <w:pStyle w:val="a7"/>
        <w:suppressAutoHyphens/>
        <w:rPr>
          <w:sz w:val="28"/>
          <w:szCs w:val="28"/>
          <w:lang w:val="en-US"/>
        </w:rPr>
      </w:pPr>
      <w:r w:rsidRPr="007D797C">
        <w:rPr>
          <w:noProof/>
          <w:sz w:val="28"/>
          <w:szCs w:val="28"/>
        </w:rPr>
        <w:pict>
          <v:shape id="_x0000_i1026" type="#_x0000_t75" alt="Безимени-1" style="width:36.95pt;height:47.35pt;visibility:visible;mso-wrap-style:square">
            <v:imagedata r:id="rId8" o:title="Безимени-1"/>
          </v:shape>
        </w:pict>
      </w:r>
    </w:p>
    <w:p w:rsidR="00ED0FC2" w:rsidRPr="00ED0FC2" w:rsidRDefault="00ED0FC2" w:rsidP="002114D8">
      <w:pPr>
        <w:pStyle w:val="a7"/>
        <w:suppressAutoHyphens/>
        <w:rPr>
          <w:b w:val="0"/>
          <w:bCs/>
          <w:sz w:val="28"/>
          <w:szCs w:val="28"/>
        </w:rPr>
      </w:pPr>
    </w:p>
    <w:p w:rsidR="00ED0FC2" w:rsidRPr="00ED0FC2" w:rsidRDefault="00ED0FC2" w:rsidP="002114D8">
      <w:pPr>
        <w:pStyle w:val="1"/>
        <w:suppressAutoHyphens/>
        <w:ind w:firstLine="0"/>
        <w:jc w:val="center"/>
        <w:rPr>
          <w:b/>
          <w:szCs w:val="28"/>
        </w:rPr>
      </w:pPr>
      <w:r w:rsidRPr="00ED0FC2">
        <w:rPr>
          <w:b/>
          <w:szCs w:val="28"/>
        </w:rPr>
        <w:t>АДМИНИСТРАЦИЯ ГОРОДА НИЖНЕГО НОВГОРОДА</w:t>
      </w:r>
    </w:p>
    <w:p w:rsidR="00ED0FC2" w:rsidRPr="00ED0FC2" w:rsidRDefault="00ED0FC2" w:rsidP="002114D8">
      <w:pPr>
        <w:suppressAutoHyphens/>
        <w:jc w:val="center"/>
        <w:rPr>
          <w:sz w:val="28"/>
          <w:szCs w:val="28"/>
        </w:rPr>
      </w:pPr>
    </w:p>
    <w:p w:rsidR="00ED0FC2" w:rsidRPr="00ED0FC2" w:rsidRDefault="00ED0FC2" w:rsidP="002114D8">
      <w:pPr>
        <w:pStyle w:val="1"/>
        <w:suppressAutoHyphens/>
        <w:ind w:firstLine="0"/>
        <w:jc w:val="center"/>
        <w:rPr>
          <w:b/>
          <w:bCs/>
          <w:szCs w:val="28"/>
        </w:rPr>
      </w:pPr>
      <w:r w:rsidRPr="00ED0FC2">
        <w:rPr>
          <w:b/>
          <w:bCs/>
          <w:szCs w:val="28"/>
        </w:rPr>
        <w:t>П О С Т А Н О В Л Е Н И Е</w:t>
      </w:r>
    </w:p>
    <w:p w:rsidR="00ED0FC2" w:rsidRPr="00ED0FC2" w:rsidRDefault="00ED0FC2" w:rsidP="002114D8">
      <w:pPr>
        <w:suppressAutoHyphens/>
        <w:jc w:val="center"/>
        <w:rPr>
          <w:b/>
          <w:sz w:val="28"/>
          <w:szCs w:val="28"/>
        </w:rPr>
      </w:pPr>
    </w:p>
    <w:p w:rsidR="00ED0FC2" w:rsidRPr="00ED0FC2" w:rsidRDefault="00ED0FC2" w:rsidP="002114D8">
      <w:pPr>
        <w:suppressAutoHyphens/>
        <w:jc w:val="center"/>
        <w:rPr>
          <w:b/>
          <w:sz w:val="28"/>
          <w:szCs w:val="28"/>
        </w:rPr>
      </w:pPr>
    </w:p>
    <w:p w:rsidR="00ED0FC2" w:rsidRPr="00ED0FC2" w:rsidRDefault="00ED0FC2" w:rsidP="002114D8">
      <w:pPr>
        <w:suppressAutoHyphens/>
        <w:jc w:val="center"/>
        <w:rPr>
          <w:b/>
          <w:sz w:val="28"/>
          <w:szCs w:val="28"/>
        </w:rPr>
      </w:pPr>
    </w:p>
    <w:tbl>
      <w:tblPr>
        <w:tblpPr w:leftFromText="180" w:rightFromText="180" w:vertAnchor="text" w:horzAnchor="page" w:tblpX="2028" w:tblpY="-55"/>
        <w:tblOverlap w:val="never"/>
        <w:tblW w:w="8923" w:type="dxa"/>
        <w:tblLook w:val="00A0"/>
      </w:tblPr>
      <w:tblGrid>
        <w:gridCol w:w="2023"/>
        <w:gridCol w:w="1401"/>
        <w:gridCol w:w="1692"/>
        <w:gridCol w:w="1513"/>
        <w:gridCol w:w="2294"/>
      </w:tblGrid>
      <w:tr w:rsidR="00ED0FC2" w:rsidRPr="00ED0FC2" w:rsidTr="00ED0FC2">
        <w:trPr>
          <w:trHeight w:hRule="exact" w:val="467"/>
        </w:trPr>
        <w:tc>
          <w:tcPr>
            <w:tcW w:w="2023" w:type="dxa"/>
          </w:tcPr>
          <w:p w:rsidR="00ED0FC2" w:rsidRPr="00ED0FC2" w:rsidRDefault="00ED0FC2" w:rsidP="002114D8">
            <w:pPr>
              <w:suppressAutoHyphens/>
              <w:overflowPunct w:val="0"/>
              <w:autoSpaceDE w:val="0"/>
              <w:autoSpaceDN w:val="0"/>
              <w:adjustRightInd w:val="0"/>
              <w:rPr>
                <w:rStyle w:val="Datenum1"/>
                <w:sz w:val="28"/>
                <w:szCs w:val="28"/>
              </w:rPr>
            </w:pPr>
            <w:r w:rsidRPr="00ED0FC2">
              <w:rPr>
                <w:rStyle w:val="Datenum1"/>
                <w:sz w:val="28"/>
                <w:szCs w:val="28"/>
                <w:lang w:val="en-US"/>
              </w:rPr>
              <w:t>____________</w:t>
            </w:r>
          </w:p>
          <w:p w:rsidR="00ED0FC2" w:rsidRPr="00ED0FC2" w:rsidRDefault="00ED0FC2" w:rsidP="002114D8">
            <w:pPr>
              <w:suppressAutoHyphens/>
              <w:overflowPunct w:val="0"/>
              <w:autoSpaceDE w:val="0"/>
              <w:autoSpaceDN w:val="0"/>
              <w:adjustRightInd w:val="0"/>
              <w:rPr>
                <w:rStyle w:val="Datenum1"/>
                <w:sz w:val="28"/>
                <w:szCs w:val="28"/>
              </w:rPr>
            </w:pPr>
          </w:p>
        </w:tc>
        <w:tc>
          <w:tcPr>
            <w:tcW w:w="1401" w:type="dxa"/>
          </w:tcPr>
          <w:p w:rsidR="00ED0FC2" w:rsidRPr="00ED0FC2" w:rsidRDefault="00ED0FC2" w:rsidP="002114D8">
            <w:pPr>
              <w:suppressAutoHyphens/>
              <w:overflowPunct w:val="0"/>
              <w:autoSpaceDE w:val="0"/>
              <w:autoSpaceDN w:val="0"/>
              <w:adjustRightInd w:val="0"/>
              <w:rPr>
                <w:rStyle w:val="Datenum1"/>
                <w:sz w:val="28"/>
                <w:szCs w:val="28"/>
              </w:rPr>
            </w:pPr>
          </w:p>
        </w:tc>
        <w:tc>
          <w:tcPr>
            <w:tcW w:w="1692" w:type="dxa"/>
          </w:tcPr>
          <w:p w:rsidR="00ED0FC2" w:rsidRPr="00ED0FC2" w:rsidRDefault="00ED0FC2" w:rsidP="002114D8">
            <w:pPr>
              <w:suppressAutoHyphens/>
              <w:overflowPunct w:val="0"/>
              <w:autoSpaceDE w:val="0"/>
              <w:autoSpaceDN w:val="0"/>
              <w:adjustRightInd w:val="0"/>
              <w:rPr>
                <w:rStyle w:val="Datenum1"/>
                <w:sz w:val="28"/>
                <w:szCs w:val="28"/>
              </w:rPr>
            </w:pPr>
          </w:p>
        </w:tc>
        <w:tc>
          <w:tcPr>
            <w:tcW w:w="1513" w:type="dxa"/>
          </w:tcPr>
          <w:p w:rsidR="00ED0FC2" w:rsidRPr="00ED0FC2" w:rsidRDefault="00ED0FC2" w:rsidP="002114D8">
            <w:pPr>
              <w:suppressAutoHyphens/>
              <w:overflowPunct w:val="0"/>
              <w:autoSpaceDE w:val="0"/>
              <w:autoSpaceDN w:val="0"/>
              <w:adjustRightInd w:val="0"/>
              <w:rPr>
                <w:rStyle w:val="Datenum1"/>
                <w:sz w:val="28"/>
                <w:szCs w:val="28"/>
              </w:rPr>
            </w:pPr>
          </w:p>
        </w:tc>
        <w:tc>
          <w:tcPr>
            <w:tcW w:w="2294" w:type="dxa"/>
          </w:tcPr>
          <w:p w:rsidR="00ED0FC2" w:rsidRPr="00ED0FC2" w:rsidRDefault="00ED0FC2" w:rsidP="002114D8">
            <w:pPr>
              <w:suppressAutoHyphens/>
              <w:overflowPunct w:val="0"/>
              <w:autoSpaceDE w:val="0"/>
              <w:autoSpaceDN w:val="0"/>
              <w:adjustRightInd w:val="0"/>
              <w:ind w:left="-108"/>
              <w:rPr>
                <w:rStyle w:val="Datenum1"/>
                <w:sz w:val="28"/>
                <w:szCs w:val="28"/>
              </w:rPr>
            </w:pPr>
            <w:r w:rsidRPr="00ED0FC2">
              <w:rPr>
                <w:rStyle w:val="Datenum1"/>
                <w:sz w:val="28"/>
                <w:szCs w:val="28"/>
              </w:rPr>
              <w:t>№</w:t>
            </w:r>
            <w:r w:rsidRPr="00ED0FC2">
              <w:rPr>
                <w:rStyle w:val="Datenum1"/>
                <w:sz w:val="28"/>
                <w:szCs w:val="28"/>
                <w:lang w:val="en-US"/>
              </w:rPr>
              <w:t xml:space="preserve"> ______</w:t>
            </w:r>
          </w:p>
        </w:tc>
      </w:tr>
    </w:tbl>
    <w:p w:rsidR="00ED0FC2" w:rsidRPr="00ED0FC2" w:rsidRDefault="00ED0FC2" w:rsidP="002114D8">
      <w:pPr>
        <w:suppressAutoHyphens/>
        <w:ind w:firstLine="567"/>
        <w:rPr>
          <w:sz w:val="28"/>
          <w:szCs w:val="28"/>
        </w:rPr>
      </w:pPr>
    </w:p>
    <w:p w:rsidR="00ED0FC2" w:rsidRPr="00ED0FC2" w:rsidRDefault="00ED0FC2" w:rsidP="002114D8">
      <w:pPr>
        <w:suppressAutoHyphens/>
        <w:ind w:firstLine="567"/>
        <w:rPr>
          <w:sz w:val="28"/>
          <w:szCs w:val="28"/>
          <w:lang w:val="en-US"/>
        </w:rPr>
      </w:pPr>
    </w:p>
    <w:tbl>
      <w:tblPr>
        <w:tblW w:w="0" w:type="auto"/>
        <w:tblInd w:w="108" w:type="dxa"/>
        <w:tblLayout w:type="fixed"/>
        <w:tblLook w:val="00A0"/>
      </w:tblPr>
      <w:tblGrid>
        <w:gridCol w:w="284"/>
        <w:gridCol w:w="4394"/>
        <w:gridCol w:w="284"/>
      </w:tblGrid>
      <w:tr w:rsidR="00ED0FC2" w:rsidRPr="00ED0FC2" w:rsidTr="00ED0FC2">
        <w:tc>
          <w:tcPr>
            <w:tcW w:w="284" w:type="dxa"/>
          </w:tcPr>
          <w:p w:rsidR="00ED0FC2" w:rsidRPr="00ED0FC2" w:rsidRDefault="00ED0FC2" w:rsidP="002114D8">
            <w:pPr>
              <w:suppressAutoHyphens/>
              <w:overflowPunct w:val="0"/>
              <w:autoSpaceDE w:val="0"/>
              <w:autoSpaceDN w:val="0"/>
              <w:adjustRightInd w:val="0"/>
              <w:ind w:hanging="108"/>
              <w:rPr>
                <w:sz w:val="28"/>
                <w:szCs w:val="28"/>
                <w:lang w:val="en-US"/>
              </w:rPr>
            </w:pPr>
            <w:r w:rsidRPr="00ED0FC2">
              <w:rPr>
                <w:sz w:val="28"/>
                <w:szCs w:val="28"/>
              </w:rPr>
              <w:t>┌</w:t>
            </w:r>
          </w:p>
        </w:tc>
        <w:tc>
          <w:tcPr>
            <w:tcW w:w="4394" w:type="dxa"/>
          </w:tcPr>
          <w:p w:rsidR="00ED0FC2" w:rsidRPr="00ED0FC2" w:rsidRDefault="00ED0FC2" w:rsidP="002114D8">
            <w:pPr>
              <w:suppressAutoHyphens/>
              <w:overflowPunct w:val="0"/>
              <w:autoSpaceDE w:val="0"/>
              <w:autoSpaceDN w:val="0"/>
              <w:adjustRightInd w:val="0"/>
              <w:rPr>
                <w:sz w:val="28"/>
                <w:szCs w:val="28"/>
                <w:lang w:val="en-US"/>
              </w:rPr>
            </w:pPr>
          </w:p>
        </w:tc>
        <w:tc>
          <w:tcPr>
            <w:tcW w:w="284" w:type="dxa"/>
          </w:tcPr>
          <w:p w:rsidR="00ED0FC2" w:rsidRPr="00ED0FC2" w:rsidRDefault="00ED0FC2" w:rsidP="002114D8">
            <w:pPr>
              <w:suppressAutoHyphens/>
              <w:overflowPunct w:val="0"/>
              <w:autoSpaceDE w:val="0"/>
              <w:autoSpaceDN w:val="0"/>
              <w:adjustRightInd w:val="0"/>
              <w:rPr>
                <w:sz w:val="28"/>
                <w:szCs w:val="28"/>
                <w:lang w:val="en-US"/>
              </w:rPr>
            </w:pPr>
            <w:r w:rsidRPr="00ED0FC2">
              <w:rPr>
                <w:sz w:val="28"/>
                <w:szCs w:val="28"/>
              </w:rPr>
              <w:t>┐</w:t>
            </w:r>
          </w:p>
        </w:tc>
      </w:tr>
      <w:tr w:rsidR="00ED0FC2" w:rsidRPr="00ED0FC2" w:rsidTr="00ED0FC2">
        <w:tc>
          <w:tcPr>
            <w:tcW w:w="4962" w:type="dxa"/>
            <w:gridSpan w:val="3"/>
          </w:tcPr>
          <w:p w:rsidR="00ED0FC2" w:rsidRPr="00ED0FC2" w:rsidRDefault="00ED0FC2" w:rsidP="002114D8">
            <w:pPr>
              <w:suppressAutoHyphens/>
              <w:overflowPunct w:val="0"/>
              <w:autoSpaceDE w:val="0"/>
              <w:autoSpaceDN w:val="0"/>
              <w:adjustRightInd w:val="0"/>
              <w:ind w:left="-108"/>
              <w:rPr>
                <w:sz w:val="28"/>
                <w:szCs w:val="28"/>
              </w:rPr>
            </w:pPr>
            <w:bookmarkStart w:id="1" w:name="_GoBack"/>
            <w:bookmarkEnd w:id="1"/>
            <w:r w:rsidRPr="00ED0FC2">
              <w:rPr>
                <w:sz w:val="28"/>
                <w:szCs w:val="28"/>
              </w:rPr>
              <w:t>Об утверждении муниципальной программы города Нижнего Новгорода «Развитие образования в городе Нижнем Новгороде» на 2018-2020 годы</w:t>
            </w:r>
          </w:p>
        </w:tc>
      </w:tr>
    </w:tbl>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autoSpaceDE w:val="0"/>
        <w:autoSpaceDN w:val="0"/>
        <w:adjustRightInd w:val="0"/>
        <w:ind w:firstLine="709"/>
        <w:jc w:val="both"/>
        <w:rPr>
          <w:sz w:val="28"/>
          <w:szCs w:val="28"/>
        </w:rPr>
      </w:pPr>
      <w:r w:rsidRPr="00ED0FC2">
        <w:rPr>
          <w:sz w:val="28"/>
          <w:szCs w:val="28"/>
        </w:rPr>
        <w:t xml:space="preserve">В соответствии со статьей 179 Бюджетного кодекса Российской Федерации, </w:t>
      </w:r>
      <w:hyperlink r:id="rId9" w:history="1">
        <w:r w:rsidRPr="00ED0FC2">
          <w:rPr>
            <w:sz w:val="28"/>
            <w:szCs w:val="28"/>
          </w:rPr>
          <w:t>постановлением</w:t>
        </w:r>
      </w:hyperlink>
      <w:r w:rsidRPr="00ED0FC2">
        <w:rPr>
          <w:sz w:val="28"/>
          <w:szCs w:val="28"/>
        </w:rPr>
        <w:t xml:space="preserve">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на основании </w:t>
      </w:r>
      <w:hyperlink r:id="rId10" w:history="1">
        <w:r w:rsidRPr="00ED0FC2">
          <w:rPr>
            <w:sz w:val="28"/>
            <w:szCs w:val="28"/>
          </w:rPr>
          <w:t>статьи 52.1</w:t>
        </w:r>
      </w:hyperlink>
      <w:r w:rsidRPr="00ED0FC2">
        <w:rPr>
          <w:sz w:val="28"/>
          <w:szCs w:val="28"/>
        </w:rPr>
        <w:t xml:space="preserve"> Устава города Нижнего Новгорода, в соответствии с решением городской Думы города Нижнего Новгорода от _________ №________ «О согласовании проекта постановления администрации города Нижнего Новгорода «Об утверждении муниципальной программы «Развитие образования в городе Нижнем Новгороде" на 2018 - 2020 годы» администрация города Нижнего Новгорода постановляет:</w:t>
      </w:r>
    </w:p>
    <w:p w:rsidR="00ED0FC2" w:rsidRPr="00ED0FC2" w:rsidRDefault="00ED0FC2" w:rsidP="002114D8">
      <w:pPr>
        <w:autoSpaceDE w:val="0"/>
        <w:autoSpaceDN w:val="0"/>
        <w:adjustRightInd w:val="0"/>
        <w:ind w:firstLine="709"/>
        <w:jc w:val="both"/>
        <w:rPr>
          <w:sz w:val="28"/>
          <w:szCs w:val="28"/>
        </w:rPr>
      </w:pPr>
      <w:bookmarkStart w:id="2" w:name="sub_1"/>
      <w:r w:rsidRPr="00ED0FC2">
        <w:rPr>
          <w:sz w:val="28"/>
          <w:szCs w:val="28"/>
        </w:rPr>
        <w:t>1. Утвердить прилагаемую муниципальную программу «Развитие образования в городе Нижнем Новгороде» на 2018 - 2020 годы.</w:t>
      </w:r>
    </w:p>
    <w:p w:rsidR="00ED0FC2" w:rsidRDefault="00ED0FC2" w:rsidP="002114D8">
      <w:pPr>
        <w:suppressAutoHyphens/>
        <w:ind w:firstLine="709"/>
        <w:jc w:val="both"/>
        <w:rPr>
          <w:sz w:val="28"/>
          <w:szCs w:val="28"/>
        </w:rPr>
      </w:pPr>
      <w:bookmarkStart w:id="3" w:name="sub_2"/>
      <w:bookmarkEnd w:id="2"/>
      <w:r w:rsidRPr="00ED0FC2">
        <w:rPr>
          <w:sz w:val="28"/>
          <w:szCs w:val="28"/>
        </w:rPr>
        <w:t>2. Отменить:</w:t>
      </w:r>
      <w:bookmarkStart w:id="4" w:name="sub_21"/>
      <w:bookmarkEnd w:id="3"/>
    </w:p>
    <w:p w:rsidR="00ED0FC2" w:rsidRDefault="00ED0FC2" w:rsidP="002114D8">
      <w:pPr>
        <w:suppressAutoHyphens/>
        <w:ind w:firstLine="709"/>
        <w:jc w:val="both"/>
        <w:rPr>
          <w:sz w:val="28"/>
          <w:szCs w:val="28"/>
        </w:rPr>
      </w:pPr>
      <w:r w:rsidRPr="00ED0FC2">
        <w:rPr>
          <w:sz w:val="28"/>
          <w:szCs w:val="28"/>
        </w:rPr>
        <w:t>2.1. постановление администрации города Нижнего Новгорода от 14.12.2016 № 4248 «Об утверждении муниципальной программы «Развитие образования в городе Нижнем Новгороде» на 2017 - 2019 годы».</w:t>
      </w:r>
      <w:bookmarkEnd w:id="4"/>
    </w:p>
    <w:p w:rsidR="00ED0FC2" w:rsidRDefault="00ED0FC2" w:rsidP="002114D8">
      <w:pPr>
        <w:suppressAutoHyphens/>
        <w:ind w:firstLine="709"/>
        <w:jc w:val="both"/>
        <w:rPr>
          <w:sz w:val="28"/>
          <w:szCs w:val="28"/>
        </w:rPr>
      </w:pPr>
      <w:r w:rsidRPr="00ED0FC2">
        <w:rPr>
          <w:sz w:val="28"/>
          <w:szCs w:val="28"/>
        </w:rPr>
        <w:t>2.2. постановление администрации города Нижнего Новгорода от 30.03.2017 № 1292 «О внесении изменений в постановление администрации города Нижнего Новгорода от 14.12.2016 №4248».</w:t>
      </w:r>
    </w:p>
    <w:p w:rsidR="00ED0FC2" w:rsidRPr="00ED0FC2" w:rsidRDefault="00ED0FC2" w:rsidP="002114D8">
      <w:pPr>
        <w:suppressAutoHyphens/>
        <w:ind w:firstLine="709"/>
        <w:jc w:val="both"/>
        <w:rPr>
          <w:sz w:val="28"/>
          <w:szCs w:val="28"/>
        </w:rPr>
      </w:pPr>
      <w:r w:rsidRPr="00ED0FC2">
        <w:rPr>
          <w:sz w:val="28"/>
          <w:szCs w:val="28"/>
        </w:rPr>
        <w:t xml:space="preserve">2.3. </w:t>
      </w:r>
      <w:bookmarkStart w:id="5" w:name="sub_24"/>
      <w:r w:rsidRPr="00ED0FC2">
        <w:rPr>
          <w:sz w:val="28"/>
          <w:szCs w:val="28"/>
        </w:rPr>
        <w:t>Постановление администрации города Нижнего Новгорода от 14.08.2017 № 3763 «О внесении изменений в постановление администрации города Нижнего Новгорода от 14.12.2016 №4248».</w:t>
      </w:r>
    </w:p>
    <w:p w:rsidR="00ED0FC2" w:rsidRPr="00ED0FC2" w:rsidRDefault="00ED0FC2" w:rsidP="002114D8">
      <w:pPr>
        <w:autoSpaceDE w:val="0"/>
        <w:autoSpaceDN w:val="0"/>
        <w:adjustRightInd w:val="0"/>
        <w:ind w:firstLine="709"/>
        <w:jc w:val="both"/>
        <w:rPr>
          <w:sz w:val="28"/>
          <w:szCs w:val="28"/>
        </w:rPr>
      </w:pPr>
      <w:r w:rsidRPr="00ED0FC2">
        <w:rPr>
          <w:sz w:val="28"/>
          <w:szCs w:val="28"/>
        </w:rPr>
        <w:lastRenderedPageBreak/>
        <w:t xml:space="preserve">3. Действие пункта 2 настоящего постановления не распространяются на правоотношения, возникшие до 01.01.2018. </w:t>
      </w:r>
    </w:p>
    <w:p w:rsidR="00ED0FC2" w:rsidRPr="00ED0FC2" w:rsidRDefault="00ED0FC2" w:rsidP="002114D8">
      <w:pPr>
        <w:pStyle w:val="pt-a-000024"/>
        <w:shd w:val="clear" w:color="auto" w:fill="FFFFFF"/>
        <w:spacing w:before="0" w:beforeAutospacing="0" w:after="0" w:afterAutospacing="0"/>
        <w:ind w:firstLine="709"/>
        <w:jc w:val="both"/>
        <w:rPr>
          <w:sz w:val="28"/>
          <w:szCs w:val="28"/>
        </w:rPr>
      </w:pPr>
      <w:bookmarkStart w:id="6" w:name="sub_5"/>
      <w:bookmarkEnd w:id="5"/>
      <w:r>
        <w:rPr>
          <w:rStyle w:val="pt-a0-000023"/>
          <w:sz w:val="28"/>
          <w:szCs w:val="28"/>
        </w:rPr>
        <w:t>4</w:t>
      </w:r>
      <w:r w:rsidRPr="00ED0FC2">
        <w:rPr>
          <w:rStyle w:val="pt-a0-000023"/>
          <w:sz w:val="28"/>
          <w:szCs w:val="28"/>
        </w:rPr>
        <w:t>. Департаменту общественных отношений и информации администрации 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D0FC2" w:rsidRPr="00ED0FC2" w:rsidRDefault="00ED0FC2" w:rsidP="002114D8">
      <w:pPr>
        <w:pStyle w:val="pt-a-000024"/>
        <w:shd w:val="clear" w:color="auto" w:fill="FFFFFF"/>
        <w:spacing w:before="0" w:beforeAutospacing="0" w:after="0" w:afterAutospacing="0"/>
        <w:ind w:firstLine="709"/>
        <w:jc w:val="both"/>
        <w:rPr>
          <w:sz w:val="28"/>
          <w:szCs w:val="28"/>
        </w:rPr>
      </w:pPr>
      <w:r>
        <w:rPr>
          <w:rStyle w:val="pt-a0-000023"/>
          <w:sz w:val="28"/>
          <w:szCs w:val="28"/>
        </w:rPr>
        <w:t>5</w:t>
      </w:r>
      <w:r w:rsidRPr="00ED0FC2">
        <w:rPr>
          <w:rStyle w:val="pt-a0-000023"/>
          <w:sz w:val="28"/>
          <w:szCs w:val="28"/>
        </w:rPr>
        <w:t xml:space="preserve">. Департаменту правового обеспечения администрации города Нижнего Новгорода (Киселева С.Б.) обеспечить размещение настоящего постановления на </w:t>
      </w:r>
      <w:r w:rsidRPr="00ED0FC2">
        <w:rPr>
          <w:rStyle w:val="pt-af"/>
          <w:sz w:val="28"/>
          <w:szCs w:val="28"/>
        </w:rPr>
        <w:t>официальном сайте</w:t>
      </w:r>
      <w:r w:rsidRPr="00ED0FC2">
        <w:rPr>
          <w:rStyle w:val="pt-a0-000023"/>
          <w:sz w:val="28"/>
          <w:szCs w:val="28"/>
        </w:rPr>
        <w:t xml:space="preserve"> администрации города Нижнего Новгорода в информационно-телекоммуникационной сети «Интернет».</w:t>
      </w:r>
    </w:p>
    <w:p w:rsidR="00ED0FC2" w:rsidRPr="00ED0FC2" w:rsidRDefault="00ED0FC2" w:rsidP="002114D8">
      <w:pPr>
        <w:autoSpaceDE w:val="0"/>
        <w:autoSpaceDN w:val="0"/>
        <w:adjustRightInd w:val="0"/>
        <w:ind w:firstLine="709"/>
        <w:jc w:val="both"/>
        <w:rPr>
          <w:sz w:val="28"/>
          <w:szCs w:val="28"/>
        </w:rPr>
      </w:pPr>
      <w:r>
        <w:rPr>
          <w:sz w:val="28"/>
          <w:szCs w:val="28"/>
        </w:rPr>
        <w:t>6</w:t>
      </w:r>
      <w:r w:rsidRPr="00ED0FC2">
        <w:rPr>
          <w:sz w:val="28"/>
          <w:szCs w:val="28"/>
        </w:rPr>
        <w:t>. Контроль за исполнением постановления возложить на исполняющего обязанности заместителя главы администрации города Нижнего Новгорода Казачкову Н.В.</w:t>
      </w:r>
    </w:p>
    <w:p w:rsidR="00ED0FC2" w:rsidRPr="00ED0FC2" w:rsidRDefault="00ED0FC2" w:rsidP="002114D8">
      <w:pPr>
        <w:autoSpaceDE w:val="0"/>
        <w:autoSpaceDN w:val="0"/>
        <w:adjustRightInd w:val="0"/>
        <w:ind w:firstLine="709"/>
        <w:jc w:val="both"/>
        <w:rPr>
          <w:sz w:val="28"/>
          <w:szCs w:val="28"/>
        </w:rPr>
      </w:pPr>
      <w:bookmarkStart w:id="7" w:name="sub_6"/>
      <w:bookmarkEnd w:id="6"/>
      <w:r>
        <w:rPr>
          <w:sz w:val="28"/>
          <w:szCs w:val="28"/>
        </w:rPr>
        <w:t>7</w:t>
      </w:r>
      <w:r w:rsidRPr="00ED0FC2">
        <w:rPr>
          <w:sz w:val="28"/>
          <w:szCs w:val="28"/>
        </w:rPr>
        <w:t>. Настоящее постановление вступает в силу с 01 января 2018 года.</w:t>
      </w:r>
    </w:p>
    <w:bookmarkEnd w:id="7"/>
    <w:p w:rsidR="00ED0FC2" w:rsidRPr="00ED0FC2" w:rsidRDefault="00ED0FC2" w:rsidP="002114D8">
      <w:pPr>
        <w:suppressAutoHyphens/>
        <w:ind w:firstLine="562"/>
        <w:jc w:val="both"/>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p>
    <w:p w:rsidR="00ED0FC2" w:rsidRDefault="00ED0FC2" w:rsidP="002114D8">
      <w:pPr>
        <w:suppressAutoHyphens/>
        <w:rPr>
          <w:sz w:val="28"/>
          <w:szCs w:val="28"/>
        </w:rPr>
      </w:pPr>
    </w:p>
    <w:p w:rsidR="004C6EAD" w:rsidRDefault="004C6EAD" w:rsidP="002114D8">
      <w:pPr>
        <w:suppressAutoHyphens/>
        <w:rPr>
          <w:sz w:val="28"/>
          <w:szCs w:val="28"/>
        </w:rPr>
      </w:pPr>
    </w:p>
    <w:p w:rsidR="004C6EAD" w:rsidRDefault="004C6EAD" w:rsidP="002114D8">
      <w:pPr>
        <w:suppressAutoHyphens/>
        <w:rPr>
          <w:sz w:val="28"/>
          <w:szCs w:val="28"/>
        </w:rPr>
      </w:pPr>
    </w:p>
    <w:p w:rsidR="004C6EAD" w:rsidRDefault="004C6EAD" w:rsidP="002114D8">
      <w:pPr>
        <w:suppressAutoHyphens/>
        <w:rPr>
          <w:sz w:val="28"/>
          <w:szCs w:val="28"/>
        </w:rPr>
      </w:pPr>
    </w:p>
    <w:p w:rsidR="004C6EAD" w:rsidRDefault="004C6EAD" w:rsidP="002114D8">
      <w:pPr>
        <w:suppressAutoHyphens/>
        <w:rPr>
          <w:sz w:val="28"/>
          <w:szCs w:val="28"/>
        </w:rPr>
      </w:pPr>
    </w:p>
    <w:p w:rsidR="004C6EAD" w:rsidRDefault="004C6EAD" w:rsidP="002114D8">
      <w:pPr>
        <w:suppressAutoHyphens/>
        <w:rPr>
          <w:sz w:val="28"/>
          <w:szCs w:val="28"/>
        </w:rPr>
      </w:pPr>
    </w:p>
    <w:p w:rsidR="004C6EAD" w:rsidRDefault="004C6EAD" w:rsidP="002114D8">
      <w:pPr>
        <w:suppressAutoHyphens/>
        <w:rPr>
          <w:sz w:val="28"/>
          <w:szCs w:val="28"/>
        </w:rPr>
      </w:pPr>
    </w:p>
    <w:p w:rsidR="004C6EAD" w:rsidRDefault="004C6EAD" w:rsidP="002114D8">
      <w:pPr>
        <w:suppressAutoHyphens/>
        <w:rPr>
          <w:sz w:val="28"/>
          <w:szCs w:val="28"/>
        </w:rPr>
      </w:pPr>
    </w:p>
    <w:p w:rsidR="004C6EAD" w:rsidRPr="00ED0FC2" w:rsidRDefault="004C6EAD" w:rsidP="002114D8">
      <w:pPr>
        <w:suppressAutoHyphens/>
        <w:rPr>
          <w:sz w:val="28"/>
          <w:szCs w:val="28"/>
        </w:rPr>
      </w:pPr>
    </w:p>
    <w:p w:rsidR="00ED0FC2" w:rsidRPr="00ED0FC2" w:rsidRDefault="00ED0FC2" w:rsidP="002114D8">
      <w:pPr>
        <w:suppressAutoHyphens/>
        <w:rPr>
          <w:sz w:val="28"/>
          <w:szCs w:val="28"/>
        </w:rPr>
      </w:pPr>
    </w:p>
    <w:p w:rsidR="00ED0FC2" w:rsidRPr="00ED0FC2" w:rsidRDefault="00ED0FC2" w:rsidP="002114D8">
      <w:pPr>
        <w:suppressAutoHyphens/>
        <w:rPr>
          <w:sz w:val="28"/>
          <w:szCs w:val="28"/>
        </w:rPr>
      </w:pPr>
      <w:r w:rsidRPr="00ED0FC2">
        <w:rPr>
          <w:sz w:val="28"/>
          <w:szCs w:val="28"/>
        </w:rPr>
        <w:t>И.Б.Тарасова</w:t>
      </w:r>
    </w:p>
    <w:p w:rsidR="00ED0FC2" w:rsidRPr="00ED0FC2" w:rsidRDefault="00ED0FC2" w:rsidP="002114D8">
      <w:pPr>
        <w:suppressAutoHyphens/>
        <w:rPr>
          <w:sz w:val="28"/>
          <w:szCs w:val="28"/>
        </w:rPr>
      </w:pPr>
      <w:r w:rsidRPr="00ED0FC2">
        <w:rPr>
          <w:sz w:val="28"/>
          <w:szCs w:val="28"/>
        </w:rPr>
        <w:t>435 22 77</w:t>
      </w:r>
    </w:p>
    <w:p w:rsidR="00ED0FC2" w:rsidRPr="00ED0FC2" w:rsidRDefault="00ED0FC2" w:rsidP="002114D8">
      <w:pPr>
        <w:suppressAutoHyphens/>
        <w:ind w:firstLine="6379"/>
        <w:rPr>
          <w:sz w:val="28"/>
          <w:szCs w:val="28"/>
        </w:rPr>
      </w:pPr>
      <w:r w:rsidRPr="00ED0FC2">
        <w:rPr>
          <w:sz w:val="28"/>
          <w:szCs w:val="28"/>
        </w:rPr>
        <w:br w:type="page"/>
      </w:r>
      <w:r w:rsidRPr="00ED0FC2">
        <w:rPr>
          <w:sz w:val="28"/>
          <w:szCs w:val="28"/>
        </w:rPr>
        <w:lastRenderedPageBreak/>
        <w:t>УТВЕРЖДЕНА</w:t>
      </w:r>
    </w:p>
    <w:p w:rsidR="00ED0FC2" w:rsidRPr="00ED0FC2" w:rsidRDefault="00ED0FC2" w:rsidP="002114D8">
      <w:pPr>
        <w:keepLines/>
        <w:tabs>
          <w:tab w:val="left" w:pos="8080"/>
        </w:tabs>
        <w:suppressAutoHyphens/>
        <w:overflowPunct w:val="0"/>
        <w:autoSpaceDE w:val="0"/>
        <w:autoSpaceDN w:val="0"/>
        <w:adjustRightInd w:val="0"/>
        <w:ind w:left="6379" w:right="-285"/>
        <w:textAlignment w:val="baseline"/>
        <w:rPr>
          <w:sz w:val="28"/>
          <w:szCs w:val="28"/>
        </w:rPr>
      </w:pPr>
      <w:r w:rsidRPr="00ED0FC2">
        <w:rPr>
          <w:sz w:val="28"/>
          <w:szCs w:val="28"/>
        </w:rPr>
        <w:t>постановлением администрации</w:t>
      </w:r>
    </w:p>
    <w:p w:rsidR="00ED0FC2" w:rsidRPr="00ED0FC2" w:rsidRDefault="00ED0FC2" w:rsidP="002114D8">
      <w:pPr>
        <w:keepLines/>
        <w:tabs>
          <w:tab w:val="left" w:pos="8080"/>
        </w:tabs>
        <w:suppressAutoHyphens/>
        <w:overflowPunct w:val="0"/>
        <w:autoSpaceDE w:val="0"/>
        <w:autoSpaceDN w:val="0"/>
        <w:adjustRightInd w:val="0"/>
        <w:ind w:left="6379"/>
        <w:textAlignment w:val="baseline"/>
        <w:rPr>
          <w:sz w:val="28"/>
          <w:szCs w:val="28"/>
        </w:rPr>
      </w:pPr>
      <w:r w:rsidRPr="00ED0FC2">
        <w:rPr>
          <w:sz w:val="28"/>
          <w:szCs w:val="28"/>
        </w:rPr>
        <w:t xml:space="preserve">города </w:t>
      </w:r>
    </w:p>
    <w:p w:rsidR="00ED0FC2" w:rsidRPr="00ED0FC2" w:rsidRDefault="00ED0FC2" w:rsidP="002114D8">
      <w:pPr>
        <w:keepLines/>
        <w:tabs>
          <w:tab w:val="left" w:pos="8080"/>
        </w:tabs>
        <w:suppressAutoHyphens/>
        <w:overflowPunct w:val="0"/>
        <w:autoSpaceDE w:val="0"/>
        <w:autoSpaceDN w:val="0"/>
        <w:adjustRightInd w:val="0"/>
        <w:ind w:left="6379"/>
        <w:textAlignment w:val="baseline"/>
        <w:rPr>
          <w:sz w:val="28"/>
          <w:szCs w:val="28"/>
        </w:rPr>
      </w:pPr>
      <w:r w:rsidRPr="00ED0FC2">
        <w:rPr>
          <w:sz w:val="28"/>
          <w:szCs w:val="28"/>
        </w:rPr>
        <w:t>от ____________ № _____</w:t>
      </w:r>
    </w:p>
    <w:p w:rsidR="00ED0FC2" w:rsidRPr="00ED0FC2" w:rsidRDefault="00ED0FC2" w:rsidP="002114D8">
      <w:pPr>
        <w:suppressAutoHyphens/>
        <w:jc w:val="center"/>
        <w:rPr>
          <w:sz w:val="28"/>
          <w:szCs w:val="28"/>
        </w:rPr>
      </w:pPr>
    </w:p>
    <w:p w:rsidR="00ED0FC2" w:rsidRPr="00ED0FC2" w:rsidRDefault="00ED0FC2" w:rsidP="002114D8">
      <w:pPr>
        <w:jc w:val="center"/>
        <w:rPr>
          <w:sz w:val="28"/>
          <w:szCs w:val="28"/>
        </w:rPr>
      </w:pPr>
      <w:r w:rsidRPr="00ED0FC2">
        <w:rPr>
          <w:sz w:val="28"/>
          <w:szCs w:val="28"/>
        </w:rPr>
        <w:t xml:space="preserve">Муниципальная программа </w:t>
      </w:r>
      <w:r w:rsidRPr="00ED0FC2">
        <w:rPr>
          <w:sz w:val="28"/>
          <w:szCs w:val="28"/>
        </w:rPr>
        <w:br/>
        <w:t xml:space="preserve">«Развитие образования в городе Нижнем Новгороде» </w:t>
      </w:r>
    </w:p>
    <w:p w:rsidR="00ED0FC2" w:rsidRPr="00ED0FC2" w:rsidRDefault="00ED0FC2" w:rsidP="002114D8">
      <w:pPr>
        <w:jc w:val="center"/>
        <w:rPr>
          <w:sz w:val="28"/>
          <w:szCs w:val="28"/>
        </w:rPr>
      </w:pPr>
      <w:r w:rsidRPr="00ED0FC2">
        <w:rPr>
          <w:sz w:val="28"/>
          <w:szCs w:val="28"/>
        </w:rPr>
        <w:t>на 2018-2020 годы (далее - Программа)</w:t>
      </w:r>
    </w:p>
    <w:p w:rsidR="00ED0FC2" w:rsidRPr="00ED0FC2" w:rsidRDefault="00ED0FC2" w:rsidP="002114D8">
      <w:pPr>
        <w:jc w:val="center"/>
        <w:rPr>
          <w:sz w:val="28"/>
          <w:szCs w:val="28"/>
        </w:rPr>
      </w:pPr>
      <w:r w:rsidRPr="00ED0FC2">
        <w:rPr>
          <w:sz w:val="28"/>
          <w:szCs w:val="28"/>
        </w:rPr>
        <w:t xml:space="preserve">1. Паспорт Программы </w:t>
      </w:r>
    </w:p>
    <w:tbl>
      <w:tblPr>
        <w:tblW w:w="0" w:type="auto"/>
        <w:tblLayout w:type="fixed"/>
        <w:tblCellMar>
          <w:left w:w="0" w:type="dxa"/>
          <w:right w:w="0" w:type="dxa"/>
        </w:tblCellMar>
        <w:tblLook w:val="00A0"/>
      </w:tblPr>
      <w:tblGrid>
        <w:gridCol w:w="1809"/>
        <w:gridCol w:w="2103"/>
        <w:gridCol w:w="2170"/>
        <w:gridCol w:w="2170"/>
        <w:gridCol w:w="2170"/>
      </w:tblGrid>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Ответственный исполнитель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Департамент образования администрации города Нижнего Новгорода</w:t>
            </w:r>
          </w:p>
        </w:tc>
      </w:tr>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Соисполнители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Департамент строительства администрации города Нижнего Новгорода;</w:t>
            </w:r>
          </w:p>
          <w:p w:rsidR="00ED0FC2" w:rsidRDefault="00ED0FC2" w:rsidP="002114D8">
            <w:pPr>
              <w:ind w:hanging="1"/>
              <w:jc w:val="both"/>
              <w:rPr>
                <w:sz w:val="28"/>
                <w:szCs w:val="28"/>
              </w:rPr>
            </w:pPr>
            <w:r w:rsidRPr="00ED0FC2">
              <w:rPr>
                <w:sz w:val="28"/>
                <w:szCs w:val="28"/>
              </w:rPr>
              <w:t>администрации районов города Нижнего Новгорода</w:t>
            </w:r>
            <w:r w:rsidR="004C6EAD">
              <w:rPr>
                <w:sz w:val="28"/>
                <w:szCs w:val="28"/>
              </w:rPr>
              <w:t>;</w:t>
            </w:r>
          </w:p>
          <w:p w:rsidR="004C6EAD" w:rsidRPr="00ED0FC2" w:rsidRDefault="004C6EAD" w:rsidP="002114D8">
            <w:pPr>
              <w:ind w:hanging="1"/>
              <w:jc w:val="both"/>
              <w:rPr>
                <w:sz w:val="28"/>
                <w:szCs w:val="28"/>
              </w:rPr>
            </w:pPr>
            <w:r w:rsidRPr="004C6EAD">
              <w:rPr>
                <w:sz w:val="28"/>
                <w:szCs w:val="28"/>
              </w:rPr>
              <w:t>МКУ «Главное управление по капитальному строительству города Нижнего Новгорода» (далее – МКУ «ГлавУКС г.Н.Новгорода»)</w:t>
            </w:r>
            <w:r>
              <w:rPr>
                <w:sz w:val="28"/>
                <w:szCs w:val="28"/>
              </w:rPr>
              <w:t>.</w:t>
            </w:r>
          </w:p>
        </w:tc>
      </w:tr>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Подпрограммы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«Развитие дошкольного образования»</w:t>
            </w:r>
          </w:p>
          <w:p w:rsidR="00ED0FC2" w:rsidRPr="00ED0FC2" w:rsidRDefault="00ED0FC2" w:rsidP="002114D8">
            <w:pPr>
              <w:ind w:hanging="1"/>
              <w:jc w:val="both"/>
              <w:rPr>
                <w:sz w:val="28"/>
                <w:szCs w:val="28"/>
              </w:rPr>
            </w:pPr>
            <w:r w:rsidRPr="00ED0FC2">
              <w:rPr>
                <w:sz w:val="28"/>
                <w:szCs w:val="28"/>
              </w:rPr>
              <w:t>«Развитие общего образования»</w:t>
            </w:r>
          </w:p>
          <w:p w:rsidR="00ED0FC2" w:rsidRPr="00ED0FC2" w:rsidRDefault="00ED0FC2" w:rsidP="002114D8">
            <w:pPr>
              <w:ind w:hanging="1"/>
              <w:jc w:val="both"/>
              <w:rPr>
                <w:sz w:val="28"/>
                <w:szCs w:val="28"/>
              </w:rPr>
            </w:pPr>
            <w:r w:rsidRPr="00ED0FC2">
              <w:rPr>
                <w:sz w:val="28"/>
                <w:szCs w:val="28"/>
              </w:rPr>
              <w:t>«Развитие дополнительного образования и воспитания детей и молодежи; ресурсное обеспечение сферы образования»</w:t>
            </w:r>
          </w:p>
        </w:tc>
      </w:tr>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Цель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Развитие доступной, вариативной, качественной и эффективной системы образования города Нижнего Новгорода</w:t>
            </w:r>
          </w:p>
        </w:tc>
      </w:tr>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Задачи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p w:rsidR="00ED0FC2" w:rsidRPr="00ED0FC2" w:rsidRDefault="00ED0FC2" w:rsidP="002114D8">
            <w:pPr>
              <w:ind w:hanging="1"/>
              <w:jc w:val="both"/>
              <w:rPr>
                <w:sz w:val="28"/>
                <w:szCs w:val="28"/>
              </w:rPr>
            </w:pPr>
            <w:r w:rsidRPr="00ED0FC2">
              <w:rPr>
                <w:sz w:val="28"/>
                <w:szCs w:val="28"/>
              </w:rPr>
              <w:t>2. Развитие и модернизация системы дошкольного образования.</w:t>
            </w:r>
          </w:p>
          <w:p w:rsidR="00ED0FC2" w:rsidRPr="00ED0FC2" w:rsidRDefault="00ED0FC2" w:rsidP="002114D8">
            <w:pPr>
              <w:ind w:hanging="1"/>
              <w:jc w:val="both"/>
              <w:rPr>
                <w:sz w:val="28"/>
                <w:szCs w:val="28"/>
              </w:rPr>
            </w:pPr>
            <w:r w:rsidRPr="00ED0FC2">
              <w:rPr>
                <w:sz w:val="28"/>
                <w:szCs w:val="28"/>
              </w:rPr>
              <w:t>3. Создание условий для получения дошкольного образования детьми с ограниченными возможностями здоровья.</w:t>
            </w:r>
          </w:p>
          <w:p w:rsidR="00ED0FC2" w:rsidRPr="00ED0FC2" w:rsidRDefault="00ED0FC2" w:rsidP="002114D8">
            <w:pPr>
              <w:ind w:hanging="1"/>
              <w:jc w:val="both"/>
              <w:rPr>
                <w:sz w:val="28"/>
                <w:szCs w:val="28"/>
              </w:rPr>
            </w:pPr>
            <w:r w:rsidRPr="00ED0FC2">
              <w:rPr>
                <w:sz w:val="28"/>
                <w:szCs w:val="28"/>
              </w:rPr>
              <w:t>4.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rsidR="00ED0FC2" w:rsidRPr="00ED0FC2" w:rsidRDefault="00ED0FC2" w:rsidP="002114D8">
            <w:pPr>
              <w:ind w:hanging="1"/>
              <w:jc w:val="both"/>
              <w:rPr>
                <w:sz w:val="28"/>
                <w:szCs w:val="28"/>
              </w:rPr>
            </w:pPr>
            <w:r w:rsidRPr="00ED0FC2">
              <w:rPr>
                <w:sz w:val="28"/>
                <w:szCs w:val="28"/>
              </w:rPr>
              <w:t>5. Развитие и модернизация системы начального общего, основного общего, среднего общего образования.</w:t>
            </w:r>
          </w:p>
          <w:p w:rsidR="00ED0FC2" w:rsidRPr="00ED0FC2" w:rsidRDefault="00ED0FC2" w:rsidP="002114D8">
            <w:pPr>
              <w:ind w:hanging="1"/>
              <w:jc w:val="both"/>
              <w:rPr>
                <w:sz w:val="28"/>
                <w:szCs w:val="28"/>
              </w:rPr>
            </w:pPr>
            <w:r w:rsidRPr="00ED0FC2">
              <w:rPr>
                <w:sz w:val="28"/>
                <w:szCs w:val="28"/>
              </w:rPr>
              <w:t>6. Создание условий для получения образования детьми с ограниченными возможностями здоровья.</w:t>
            </w:r>
          </w:p>
          <w:p w:rsidR="00ED0FC2" w:rsidRPr="00ED0FC2" w:rsidRDefault="00ED0FC2" w:rsidP="002114D8">
            <w:pPr>
              <w:ind w:hanging="1"/>
              <w:jc w:val="both"/>
              <w:rPr>
                <w:sz w:val="28"/>
                <w:szCs w:val="28"/>
              </w:rPr>
            </w:pPr>
            <w:r w:rsidRPr="00ED0FC2">
              <w:rPr>
                <w:sz w:val="28"/>
                <w:szCs w:val="28"/>
              </w:rPr>
              <w:t>7. Обеспечение доступности дополнительного образования, развития и модернизации системы дополнительного образования.</w:t>
            </w:r>
          </w:p>
          <w:p w:rsidR="00ED0FC2" w:rsidRPr="00ED0FC2" w:rsidRDefault="00ED0FC2" w:rsidP="002114D8">
            <w:pPr>
              <w:ind w:hanging="1"/>
              <w:jc w:val="both"/>
              <w:rPr>
                <w:sz w:val="28"/>
                <w:szCs w:val="28"/>
              </w:rPr>
            </w:pPr>
            <w:r w:rsidRPr="00ED0FC2">
              <w:rPr>
                <w:sz w:val="28"/>
                <w:szCs w:val="28"/>
              </w:rPr>
              <w:t>8. Развитие системы муниципальной поддержки оздоровления и отдыха детей.</w:t>
            </w:r>
          </w:p>
          <w:p w:rsidR="00ED0FC2" w:rsidRPr="00ED0FC2" w:rsidRDefault="00ED0FC2" w:rsidP="002114D8">
            <w:pPr>
              <w:ind w:hanging="1"/>
              <w:jc w:val="both"/>
              <w:rPr>
                <w:sz w:val="28"/>
                <w:szCs w:val="28"/>
              </w:rPr>
            </w:pPr>
            <w:r w:rsidRPr="00ED0FC2">
              <w:rPr>
                <w:sz w:val="28"/>
                <w:szCs w:val="28"/>
              </w:rPr>
              <w:t>9. Обеспечение реализации муниципальной программы.</w:t>
            </w:r>
          </w:p>
        </w:tc>
      </w:tr>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Этапы и сроки реализации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Программа предусмотрена на период 201</w:t>
            </w:r>
            <w:r w:rsidR="00C76C90">
              <w:rPr>
                <w:sz w:val="28"/>
                <w:szCs w:val="28"/>
              </w:rPr>
              <w:t>8</w:t>
            </w:r>
            <w:r w:rsidRPr="00ED0FC2">
              <w:rPr>
                <w:sz w:val="28"/>
                <w:szCs w:val="28"/>
              </w:rPr>
              <w:t xml:space="preserve"> - 20</w:t>
            </w:r>
            <w:r w:rsidR="00C76C90">
              <w:rPr>
                <w:sz w:val="28"/>
                <w:szCs w:val="28"/>
              </w:rPr>
              <w:t>20</w:t>
            </w:r>
            <w:r w:rsidRPr="00ED0FC2">
              <w:rPr>
                <w:sz w:val="28"/>
                <w:szCs w:val="28"/>
              </w:rPr>
              <w:t xml:space="preserve"> годов.</w:t>
            </w:r>
          </w:p>
          <w:p w:rsidR="00ED0FC2" w:rsidRPr="00ED0FC2" w:rsidRDefault="00ED0FC2" w:rsidP="002114D8">
            <w:pPr>
              <w:ind w:hanging="1"/>
              <w:jc w:val="both"/>
              <w:rPr>
                <w:sz w:val="28"/>
                <w:szCs w:val="28"/>
              </w:rPr>
            </w:pPr>
            <w:r w:rsidRPr="00ED0FC2">
              <w:rPr>
                <w:sz w:val="28"/>
                <w:szCs w:val="28"/>
              </w:rPr>
              <w:t>Программа реализуется в один этап</w:t>
            </w:r>
          </w:p>
        </w:tc>
      </w:tr>
      <w:tr w:rsidR="00ED0FC2" w:rsidRPr="00ED0FC2" w:rsidTr="004C4771">
        <w:tc>
          <w:tcPr>
            <w:tcW w:w="18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lastRenderedPageBreak/>
              <w:t>Объемы бюджетных ассигнований Программы за счет средств бюджета города Нижнего Новгорода</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руб.</w:t>
            </w:r>
          </w:p>
        </w:tc>
      </w:tr>
      <w:tr w:rsidR="00ED0FC2" w:rsidRPr="00ED0FC2" w:rsidTr="004C4771">
        <w:tc>
          <w:tcPr>
            <w:tcW w:w="1809" w:type="dxa"/>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Ответственный исполнитель, соисполнители</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ind w:hanging="1"/>
              <w:jc w:val="center"/>
              <w:rPr>
                <w:rFonts w:ascii="Times New Roman" w:hAnsi="Times New Roman" w:cs="Times New Roman"/>
                <w:sz w:val="28"/>
                <w:szCs w:val="28"/>
              </w:rPr>
            </w:pPr>
            <w:r w:rsidRPr="00ED0FC2">
              <w:rPr>
                <w:rFonts w:ascii="Times New Roman" w:hAnsi="Times New Roman" w:cs="Times New Roman"/>
                <w:sz w:val="28"/>
                <w:szCs w:val="28"/>
              </w:rPr>
              <w:t>2018 год</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ind w:hanging="1"/>
              <w:jc w:val="center"/>
              <w:rPr>
                <w:rFonts w:ascii="Times New Roman" w:hAnsi="Times New Roman" w:cs="Times New Roman"/>
                <w:sz w:val="28"/>
                <w:szCs w:val="28"/>
              </w:rPr>
            </w:pPr>
            <w:r w:rsidRPr="00ED0FC2">
              <w:rPr>
                <w:rFonts w:ascii="Times New Roman" w:hAnsi="Times New Roman" w:cs="Times New Roman"/>
                <w:sz w:val="28"/>
                <w:szCs w:val="28"/>
              </w:rPr>
              <w:t>2019 год</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ind w:hanging="1"/>
              <w:jc w:val="center"/>
              <w:rPr>
                <w:rFonts w:ascii="Times New Roman" w:hAnsi="Times New Roman" w:cs="Times New Roman"/>
                <w:sz w:val="28"/>
                <w:szCs w:val="28"/>
              </w:rPr>
            </w:pPr>
            <w:r w:rsidRPr="00ED0FC2">
              <w:rPr>
                <w:rFonts w:ascii="Times New Roman" w:hAnsi="Times New Roman" w:cs="Times New Roman"/>
                <w:sz w:val="28"/>
                <w:szCs w:val="28"/>
              </w:rPr>
              <w:t>2020 год</w:t>
            </w:r>
          </w:p>
        </w:tc>
      </w:tr>
      <w:tr w:rsidR="00ED0FC2" w:rsidRPr="00ED0FC2" w:rsidTr="004C4771">
        <w:tc>
          <w:tcPr>
            <w:tcW w:w="1809" w:type="dxa"/>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center"/>
              <w:rPr>
                <w:sz w:val="28"/>
                <w:szCs w:val="28"/>
              </w:rPr>
            </w:pPr>
            <w:r w:rsidRPr="00ED0FC2">
              <w:rPr>
                <w:sz w:val="28"/>
                <w:szCs w:val="28"/>
              </w:rPr>
              <w:t>1</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ind w:hanging="1"/>
              <w:jc w:val="center"/>
              <w:rPr>
                <w:rFonts w:ascii="Times New Roman" w:hAnsi="Times New Roman" w:cs="Times New Roman"/>
                <w:sz w:val="28"/>
                <w:szCs w:val="28"/>
              </w:rPr>
            </w:pPr>
            <w:r w:rsidRPr="00ED0FC2">
              <w:rPr>
                <w:rFonts w:ascii="Times New Roman" w:hAnsi="Times New Roman" w:cs="Times New Roman"/>
                <w:sz w:val="28"/>
                <w:szCs w:val="28"/>
              </w:rPr>
              <w:t>2</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ind w:hanging="1"/>
              <w:jc w:val="center"/>
              <w:rPr>
                <w:rFonts w:ascii="Times New Roman" w:hAnsi="Times New Roman" w:cs="Times New Roman"/>
                <w:sz w:val="28"/>
                <w:szCs w:val="28"/>
              </w:rPr>
            </w:pPr>
            <w:r w:rsidRPr="00ED0FC2">
              <w:rPr>
                <w:rFonts w:ascii="Times New Roman" w:hAnsi="Times New Roman" w:cs="Times New Roman"/>
                <w:sz w:val="28"/>
                <w:szCs w:val="28"/>
              </w:rPr>
              <w:t>3</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ind w:hanging="1"/>
              <w:jc w:val="center"/>
              <w:rPr>
                <w:rFonts w:ascii="Times New Roman" w:hAnsi="Times New Roman" w:cs="Times New Roman"/>
                <w:sz w:val="28"/>
                <w:szCs w:val="28"/>
              </w:rPr>
            </w:pPr>
            <w:r w:rsidRPr="00ED0FC2">
              <w:rPr>
                <w:rFonts w:ascii="Times New Roman" w:hAnsi="Times New Roman" w:cs="Times New Roman"/>
                <w:sz w:val="28"/>
                <w:szCs w:val="28"/>
              </w:rPr>
              <w:t>4</w:t>
            </w:r>
          </w:p>
        </w:tc>
      </w:tr>
      <w:tr w:rsidR="00ED0FC2" w:rsidRPr="00ED0FC2" w:rsidTr="004C4771">
        <w:tc>
          <w:tcPr>
            <w:tcW w:w="1809" w:type="dxa"/>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Всего:</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14 146 112 380,67</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15 411 336 380,67</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15 411 336 380,67</w:t>
            </w:r>
          </w:p>
        </w:tc>
      </w:tr>
      <w:tr w:rsidR="00ED0FC2" w:rsidRPr="00ED0FC2" w:rsidTr="004C4771">
        <w:tc>
          <w:tcPr>
            <w:tcW w:w="1809" w:type="dxa"/>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Департамент образования</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13 819 802 180,67</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14 864 558 580,67</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14 864 558 580,67</w:t>
            </w:r>
          </w:p>
        </w:tc>
      </w:tr>
      <w:tr w:rsidR="00ED0FC2" w:rsidRPr="00ED0FC2" w:rsidTr="004C4771">
        <w:tc>
          <w:tcPr>
            <w:tcW w:w="1809" w:type="dxa"/>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jc w:val="both"/>
              <w:rPr>
                <w:sz w:val="28"/>
                <w:szCs w:val="28"/>
              </w:rPr>
            </w:pPr>
          </w:p>
        </w:tc>
        <w:tc>
          <w:tcPr>
            <w:tcW w:w="2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4C6EAD" w:rsidRDefault="004C6EAD" w:rsidP="002114D8">
            <w:pPr>
              <w:ind w:hanging="1"/>
              <w:jc w:val="both"/>
              <w:rPr>
                <w:sz w:val="28"/>
                <w:szCs w:val="28"/>
              </w:rPr>
            </w:pPr>
            <w:r w:rsidRPr="004C6EAD">
              <w:rPr>
                <w:sz w:val="28"/>
                <w:szCs w:val="28"/>
              </w:rPr>
              <w:t>МКУ «ГлавУКС г.Н.Новгорода» (Департамент строительства)</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326 310 200,00</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546 777 800,00</w:t>
            </w:r>
          </w:p>
        </w:tc>
        <w:tc>
          <w:tcPr>
            <w:tcW w:w="2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810FC6" w:rsidRDefault="00ED0FC2" w:rsidP="002114D8">
            <w:pPr>
              <w:pStyle w:val="afc"/>
              <w:ind w:hanging="1"/>
              <w:rPr>
                <w:rFonts w:ascii="Times New Roman" w:hAnsi="Times New Roman" w:cs="Times New Roman"/>
              </w:rPr>
            </w:pPr>
            <w:r w:rsidRPr="00810FC6">
              <w:rPr>
                <w:rFonts w:ascii="Times New Roman" w:hAnsi="Times New Roman" w:cs="Times New Roman"/>
              </w:rPr>
              <w:t>546 777 800,00</w:t>
            </w:r>
          </w:p>
        </w:tc>
      </w:tr>
      <w:tr w:rsidR="00ED0FC2" w:rsidRPr="00ED0FC2" w:rsidTr="004C4771">
        <w:tc>
          <w:tcPr>
            <w:tcW w:w="1809" w:type="dxa"/>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jc w:val="both"/>
              <w:rPr>
                <w:sz w:val="28"/>
                <w:szCs w:val="28"/>
              </w:rPr>
            </w:pP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Объемы финансирования Программы подлежат корректировке в соответствии с решением городской Думы города Нижнего Новгорода о бюджете на очередной финансовый год.</w:t>
            </w:r>
          </w:p>
        </w:tc>
      </w:tr>
      <w:tr w:rsidR="00ED0FC2" w:rsidRPr="00ED0FC2" w:rsidTr="004C4771">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Целевые индикаторы Программы</w:t>
            </w:r>
          </w:p>
        </w:tc>
        <w:tc>
          <w:tcPr>
            <w:tcW w:w="861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ind w:hanging="1"/>
              <w:jc w:val="both"/>
              <w:rPr>
                <w:sz w:val="28"/>
                <w:szCs w:val="28"/>
              </w:rPr>
            </w:pPr>
            <w:r w:rsidRPr="00ED0FC2">
              <w:rPr>
                <w:sz w:val="28"/>
                <w:szCs w:val="28"/>
              </w:rPr>
              <w:t>1. Удовлетворенность населения качеством дошкольного образования от общего числа опрошенных родителей, дети которых посещают организации дошкольного образования в соответствующем году - 9</w:t>
            </w:r>
            <w:r w:rsidR="004C4771">
              <w:rPr>
                <w:sz w:val="28"/>
                <w:szCs w:val="28"/>
              </w:rPr>
              <w:t>5</w:t>
            </w:r>
            <w:r w:rsidRPr="00ED0FC2">
              <w:rPr>
                <w:sz w:val="28"/>
                <w:szCs w:val="28"/>
              </w:rPr>
              <w:t>%.</w:t>
            </w:r>
          </w:p>
          <w:p w:rsidR="00ED0FC2" w:rsidRPr="00ED0FC2" w:rsidRDefault="00ED0FC2" w:rsidP="002114D8">
            <w:pPr>
              <w:ind w:hanging="1"/>
              <w:jc w:val="both"/>
              <w:rPr>
                <w:sz w:val="28"/>
                <w:szCs w:val="28"/>
              </w:rPr>
            </w:pPr>
            <w:r w:rsidRPr="00ED0FC2">
              <w:rPr>
                <w:sz w:val="28"/>
                <w:szCs w:val="28"/>
              </w:rPr>
              <w:t>2. Удовлетворенность потребителей (родителей, детей) качеством оказания услуг по предоставлению общего образования - 95%.</w:t>
            </w:r>
          </w:p>
          <w:p w:rsidR="00ED0FC2" w:rsidRPr="00ED0FC2" w:rsidRDefault="00ED0FC2" w:rsidP="002114D8">
            <w:pPr>
              <w:ind w:hanging="1"/>
              <w:jc w:val="both"/>
              <w:rPr>
                <w:sz w:val="28"/>
                <w:szCs w:val="28"/>
              </w:rPr>
            </w:pPr>
            <w:r w:rsidRPr="00ED0FC2">
              <w:rPr>
                <w:sz w:val="28"/>
                <w:szCs w:val="28"/>
              </w:rPr>
              <w:t>3.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 - 100%.</w:t>
            </w:r>
          </w:p>
          <w:p w:rsidR="00ED0FC2" w:rsidRPr="00ED0FC2" w:rsidRDefault="00ED0FC2" w:rsidP="002114D8">
            <w:pPr>
              <w:ind w:hanging="1"/>
              <w:jc w:val="both"/>
              <w:rPr>
                <w:sz w:val="28"/>
                <w:szCs w:val="28"/>
              </w:rPr>
            </w:pPr>
            <w:r w:rsidRPr="00ED0FC2">
              <w:rPr>
                <w:sz w:val="28"/>
                <w:szCs w:val="28"/>
              </w:rPr>
              <w:t>4. Доля детей в возрасте 1-6 лет, получающих дошкольную образовательную услугу и (или) услугу по содержанию в муниципальных образовательных организациях, в общей численности детей в возрасте 1-6 лет - 90%.</w:t>
            </w:r>
          </w:p>
          <w:p w:rsidR="00ED0FC2" w:rsidRPr="00ED0FC2" w:rsidRDefault="00ED0FC2" w:rsidP="002114D8">
            <w:pPr>
              <w:ind w:hanging="1"/>
              <w:jc w:val="both"/>
              <w:rPr>
                <w:sz w:val="28"/>
                <w:szCs w:val="28"/>
              </w:rPr>
            </w:pPr>
            <w:r w:rsidRPr="00ED0FC2">
              <w:rPr>
                <w:sz w:val="28"/>
                <w:szCs w:val="28"/>
              </w:rPr>
              <w:t>5. Доля детей в возрасте от 1-6 лет, состоящих на учете для определения в муниципальные дошкольные образовательные организации, в общей численности детей в возрасте 1-6 лет - 10%.</w:t>
            </w:r>
          </w:p>
          <w:p w:rsidR="00ED0FC2" w:rsidRPr="00ED0FC2" w:rsidRDefault="00ED0FC2" w:rsidP="002114D8">
            <w:pPr>
              <w:ind w:hanging="1"/>
              <w:jc w:val="both"/>
              <w:rPr>
                <w:sz w:val="28"/>
                <w:szCs w:val="28"/>
              </w:rPr>
            </w:pPr>
            <w:r w:rsidRPr="00ED0FC2">
              <w:rPr>
                <w:sz w:val="28"/>
                <w:szCs w:val="28"/>
              </w:rPr>
              <w:t xml:space="preserve">6. Доля муниципальных дошкольных образовательных организаций, оказывающих дополнительные услуги - </w:t>
            </w:r>
            <w:r w:rsidR="004C4771">
              <w:rPr>
                <w:sz w:val="28"/>
                <w:szCs w:val="28"/>
              </w:rPr>
              <w:t>60</w:t>
            </w:r>
            <w:r w:rsidRPr="00ED0FC2">
              <w:rPr>
                <w:sz w:val="28"/>
                <w:szCs w:val="28"/>
              </w:rPr>
              <w:t>%.</w:t>
            </w:r>
          </w:p>
          <w:p w:rsidR="00ED0FC2" w:rsidRPr="00ED0FC2" w:rsidRDefault="00ED0FC2" w:rsidP="002114D8">
            <w:pPr>
              <w:ind w:hanging="1"/>
              <w:jc w:val="both"/>
              <w:rPr>
                <w:sz w:val="28"/>
                <w:szCs w:val="28"/>
              </w:rPr>
            </w:pPr>
            <w:r w:rsidRPr="00ED0FC2">
              <w:rPr>
                <w:sz w:val="28"/>
                <w:szCs w:val="28"/>
              </w:rPr>
              <w:t>7. Доля охвата детей в возрасте 3-7 лет, желающих получать услуги дошкольного образования по основным общеобразовательным программам - 100%.</w:t>
            </w:r>
          </w:p>
          <w:p w:rsidR="00ED0FC2" w:rsidRPr="00ED0FC2" w:rsidRDefault="00ED0FC2" w:rsidP="002114D8">
            <w:pPr>
              <w:ind w:hanging="1"/>
              <w:jc w:val="both"/>
              <w:rPr>
                <w:sz w:val="28"/>
                <w:szCs w:val="28"/>
              </w:rPr>
            </w:pPr>
            <w:r w:rsidRPr="00ED0FC2">
              <w:rPr>
                <w:sz w:val="28"/>
                <w:szCs w:val="28"/>
              </w:rPr>
              <w:t>8.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 - 100%.</w:t>
            </w:r>
          </w:p>
          <w:p w:rsidR="00ED0FC2" w:rsidRPr="00ED0FC2" w:rsidRDefault="00ED0FC2" w:rsidP="002114D8">
            <w:pPr>
              <w:ind w:hanging="1"/>
              <w:jc w:val="both"/>
              <w:rPr>
                <w:sz w:val="28"/>
                <w:szCs w:val="28"/>
              </w:rPr>
            </w:pPr>
            <w:r w:rsidRPr="00ED0FC2">
              <w:rPr>
                <w:sz w:val="28"/>
                <w:szCs w:val="28"/>
              </w:rPr>
              <w:t>9. Доля граждан (родителей), получивших социальную поддержку в виде выплаты компенсации части родительской платы за присмотр и уход за детьми, обратившихся и имеющих право на получение данной поддержки - 96%.</w:t>
            </w:r>
          </w:p>
          <w:p w:rsidR="00ED0FC2" w:rsidRPr="00ED0FC2" w:rsidRDefault="00ED0FC2" w:rsidP="002114D8">
            <w:pPr>
              <w:ind w:hanging="1"/>
              <w:jc w:val="both"/>
              <w:rPr>
                <w:sz w:val="28"/>
                <w:szCs w:val="28"/>
              </w:rPr>
            </w:pPr>
            <w:r w:rsidRPr="00ED0FC2">
              <w:rPr>
                <w:sz w:val="28"/>
                <w:szCs w:val="28"/>
              </w:rPr>
              <w:t xml:space="preserve">10. Доля муниципальных дошкольных образовательных организаций, здания которых находятся в аварийном состоянии или требуют </w:t>
            </w:r>
            <w:r w:rsidRPr="00ED0FC2">
              <w:rPr>
                <w:sz w:val="28"/>
                <w:szCs w:val="28"/>
              </w:rPr>
              <w:lastRenderedPageBreak/>
              <w:t>капитального ремонта, в общей численности муниципальных дошкольных образовательных организаций - 0%.</w:t>
            </w:r>
          </w:p>
          <w:p w:rsidR="00ED0FC2" w:rsidRPr="00ED0FC2" w:rsidRDefault="00ED0FC2" w:rsidP="002114D8">
            <w:pPr>
              <w:ind w:hanging="1"/>
              <w:jc w:val="both"/>
              <w:rPr>
                <w:sz w:val="28"/>
                <w:szCs w:val="28"/>
              </w:rPr>
            </w:pPr>
            <w:r w:rsidRPr="00ED0FC2">
              <w:rPr>
                <w:sz w:val="28"/>
                <w:szCs w:val="28"/>
              </w:rPr>
              <w:t>11. Доля дошкольных образовательных организаций, обеспечивающих беспрепятственный доступ инвалидов и других маломобильных групп граждан - 9</w:t>
            </w:r>
            <w:r w:rsidR="004C4771">
              <w:rPr>
                <w:sz w:val="28"/>
                <w:szCs w:val="28"/>
              </w:rPr>
              <w:t>5</w:t>
            </w:r>
            <w:r w:rsidRPr="00ED0FC2">
              <w:rPr>
                <w:sz w:val="28"/>
                <w:szCs w:val="28"/>
              </w:rPr>
              <w:t>%.</w:t>
            </w:r>
          </w:p>
          <w:p w:rsidR="00ED0FC2" w:rsidRPr="00ED0FC2" w:rsidRDefault="00ED0FC2" w:rsidP="002114D8">
            <w:pPr>
              <w:ind w:hanging="1"/>
              <w:jc w:val="both"/>
              <w:rPr>
                <w:sz w:val="28"/>
                <w:szCs w:val="28"/>
              </w:rPr>
            </w:pPr>
            <w:r w:rsidRPr="00ED0FC2">
              <w:rPr>
                <w:sz w:val="28"/>
                <w:szCs w:val="28"/>
              </w:rPr>
              <w:t>12. Доля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 - 50%.</w:t>
            </w:r>
          </w:p>
          <w:p w:rsidR="00ED0FC2" w:rsidRPr="00ED0FC2" w:rsidRDefault="00ED0FC2" w:rsidP="002114D8">
            <w:pPr>
              <w:ind w:hanging="1"/>
              <w:jc w:val="both"/>
              <w:rPr>
                <w:sz w:val="28"/>
                <w:szCs w:val="28"/>
              </w:rPr>
            </w:pPr>
            <w:r w:rsidRPr="00ED0FC2">
              <w:rPr>
                <w:sz w:val="28"/>
                <w:szCs w:val="28"/>
              </w:rPr>
              <w:t>13.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- 1,5</w:t>
            </w:r>
            <w:r w:rsidR="004C4771">
              <w:rPr>
                <w:sz w:val="28"/>
                <w:szCs w:val="28"/>
              </w:rPr>
              <w:t>5</w:t>
            </w:r>
            <w:r w:rsidRPr="00ED0FC2">
              <w:rPr>
                <w:sz w:val="28"/>
                <w:szCs w:val="28"/>
              </w:rPr>
              <w:t>.</w:t>
            </w:r>
          </w:p>
          <w:p w:rsidR="00ED0FC2" w:rsidRPr="00ED0FC2" w:rsidRDefault="00ED0FC2" w:rsidP="002114D8">
            <w:pPr>
              <w:ind w:hanging="1"/>
              <w:jc w:val="both"/>
              <w:rPr>
                <w:sz w:val="28"/>
                <w:szCs w:val="28"/>
              </w:rPr>
            </w:pPr>
            <w:r w:rsidRPr="00ED0FC2">
              <w:rPr>
                <w:sz w:val="28"/>
                <w:szCs w:val="28"/>
              </w:rPr>
              <w:t>14.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 - 0,</w:t>
            </w:r>
            <w:r w:rsidR="004C4771">
              <w:rPr>
                <w:sz w:val="28"/>
                <w:szCs w:val="28"/>
              </w:rPr>
              <w:t>08</w:t>
            </w:r>
            <w:r w:rsidRPr="00ED0FC2">
              <w:rPr>
                <w:sz w:val="28"/>
                <w:szCs w:val="28"/>
              </w:rPr>
              <w:t>%.</w:t>
            </w:r>
          </w:p>
          <w:p w:rsidR="00ED0FC2" w:rsidRPr="00ED0FC2" w:rsidRDefault="00ED0FC2" w:rsidP="002114D8">
            <w:pPr>
              <w:ind w:hanging="1"/>
              <w:jc w:val="both"/>
              <w:rPr>
                <w:sz w:val="28"/>
                <w:szCs w:val="28"/>
              </w:rPr>
            </w:pPr>
            <w:r w:rsidRPr="00ED0FC2">
              <w:rPr>
                <w:sz w:val="28"/>
                <w:szCs w:val="28"/>
              </w:rPr>
              <w:t>15. Отношение среднемесячной заработной платы педагогических работников муниципальных образовательных организаций к средней заработной плате  в регионе - 100%.</w:t>
            </w:r>
          </w:p>
          <w:p w:rsidR="00ED0FC2" w:rsidRPr="00ED0FC2" w:rsidRDefault="00ED0FC2" w:rsidP="002114D8">
            <w:pPr>
              <w:ind w:hanging="1"/>
              <w:jc w:val="both"/>
              <w:rPr>
                <w:sz w:val="28"/>
                <w:szCs w:val="28"/>
              </w:rPr>
            </w:pPr>
            <w:r w:rsidRPr="00ED0FC2">
              <w:rPr>
                <w:sz w:val="28"/>
                <w:szCs w:val="28"/>
              </w:rPr>
              <w:t>16. Доля охвата горячим питанием обучающихся общеобразовательных учреждений – 9</w:t>
            </w:r>
            <w:r w:rsidR="004C4771">
              <w:rPr>
                <w:sz w:val="28"/>
                <w:szCs w:val="28"/>
              </w:rPr>
              <w:t>2</w:t>
            </w:r>
            <w:r w:rsidRPr="00ED0FC2">
              <w:rPr>
                <w:sz w:val="28"/>
                <w:szCs w:val="28"/>
              </w:rPr>
              <w:t>%.</w:t>
            </w:r>
          </w:p>
          <w:p w:rsidR="00ED0FC2" w:rsidRPr="00ED0FC2" w:rsidRDefault="00ED0FC2" w:rsidP="002114D8">
            <w:pPr>
              <w:ind w:hanging="1"/>
              <w:jc w:val="both"/>
              <w:rPr>
                <w:sz w:val="28"/>
                <w:szCs w:val="28"/>
              </w:rPr>
            </w:pPr>
            <w:r w:rsidRPr="00ED0FC2">
              <w:rPr>
                <w:sz w:val="28"/>
                <w:szCs w:val="28"/>
              </w:rPr>
              <w:t>17. 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 - 0%.</w:t>
            </w:r>
          </w:p>
          <w:p w:rsidR="00ED0FC2" w:rsidRPr="00ED0FC2" w:rsidRDefault="00ED0FC2" w:rsidP="002114D8">
            <w:pPr>
              <w:ind w:hanging="1"/>
              <w:jc w:val="both"/>
              <w:rPr>
                <w:sz w:val="28"/>
                <w:szCs w:val="28"/>
              </w:rPr>
            </w:pPr>
            <w:r w:rsidRPr="00ED0FC2">
              <w:rPr>
                <w:sz w:val="28"/>
                <w:szCs w:val="28"/>
              </w:rPr>
              <w:t xml:space="preserve">18.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 </w:t>
            </w:r>
            <w:r w:rsidR="004C4771">
              <w:rPr>
                <w:sz w:val="28"/>
                <w:szCs w:val="28"/>
              </w:rPr>
              <w:t>5</w:t>
            </w:r>
            <w:r w:rsidRPr="00ED0FC2">
              <w:rPr>
                <w:sz w:val="28"/>
                <w:szCs w:val="28"/>
              </w:rPr>
              <w:t>%.</w:t>
            </w:r>
          </w:p>
          <w:p w:rsidR="00ED0FC2" w:rsidRPr="00ED0FC2" w:rsidRDefault="00ED0FC2" w:rsidP="002114D8">
            <w:pPr>
              <w:ind w:hanging="1"/>
              <w:jc w:val="both"/>
              <w:rPr>
                <w:sz w:val="28"/>
                <w:szCs w:val="28"/>
              </w:rPr>
            </w:pPr>
            <w:r w:rsidRPr="00ED0FC2">
              <w:rPr>
                <w:sz w:val="28"/>
                <w:szCs w:val="28"/>
              </w:rPr>
              <w:t>19. 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общеобразовательных организаций - 33,</w:t>
            </w:r>
            <w:r w:rsidR="004C4771">
              <w:rPr>
                <w:sz w:val="28"/>
                <w:szCs w:val="28"/>
              </w:rPr>
              <w:t>7</w:t>
            </w:r>
            <w:r w:rsidRPr="00ED0FC2">
              <w:rPr>
                <w:sz w:val="28"/>
                <w:szCs w:val="28"/>
              </w:rPr>
              <w:t>%.</w:t>
            </w:r>
          </w:p>
          <w:p w:rsidR="00ED0FC2" w:rsidRPr="00ED0FC2" w:rsidRDefault="00ED0FC2" w:rsidP="002114D8">
            <w:pPr>
              <w:ind w:hanging="1"/>
              <w:jc w:val="both"/>
              <w:rPr>
                <w:sz w:val="28"/>
                <w:szCs w:val="28"/>
              </w:rPr>
            </w:pPr>
            <w:r w:rsidRPr="00ED0FC2">
              <w:rPr>
                <w:sz w:val="28"/>
                <w:szCs w:val="28"/>
              </w:rPr>
              <w:t>20. Доля детей в возрасте от 5 до 18 лет, получающих услуги дополнительного образования, в общей численности детей в возрасте от 5 до 18 лет - 84,4%.</w:t>
            </w:r>
          </w:p>
          <w:p w:rsidR="00ED0FC2" w:rsidRPr="00ED0FC2" w:rsidRDefault="00ED0FC2" w:rsidP="002114D8">
            <w:pPr>
              <w:ind w:hanging="1"/>
              <w:jc w:val="both"/>
              <w:rPr>
                <w:sz w:val="28"/>
                <w:szCs w:val="28"/>
              </w:rPr>
            </w:pPr>
            <w:r w:rsidRPr="00ED0FC2">
              <w:rPr>
                <w:sz w:val="28"/>
                <w:szCs w:val="28"/>
              </w:rPr>
              <w:t>21. Охват обучающихся в образовательных организациях города организованными формами отдыха, оздоровления и занятости детей за период одного календарного года - 100%.</w:t>
            </w:r>
          </w:p>
          <w:p w:rsidR="00ED0FC2" w:rsidRPr="00ED0FC2" w:rsidRDefault="00ED0FC2" w:rsidP="002114D8">
            <w:pPr>
              <w:ind w:hanging="1"/>
              <w:jc w:val="both"/>
              <w:rPr>
                <w:sz w:val="28"/>
                <w:szCs w:val="28"/>
              </w:rPr>
            </w:pPr>
            <w:r w:rsidRPr="00ED0FC2">
              <w:rPr>
                <w:sz w:val="28"/>
                <w:szCs w:val="28"/>
              </w:rPr>
              <w:t>22.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- 33%.</w:t>
            </w:r>
          </w:p>
          <w:p w:rsidR="00ED0FC2" w:rsidRPr="00ED0FC2" w:rsidRDefault="00ED0FC2" w:rsidP="002114D8">
            <w:pPr>
              <w:ind w:hanging="1"/>
              <w:jc w:val="both"/>
              <w:rPr>
                <w:sz w:val="28"/>
                <w:szCs w:val="28"/>
              </w:rPr>
            </w:pPr>
            <w:r w:rsidRPr="00ED0FC2">
              <w:rPr>
                <w:sz w:val="28"/>
                <w:szCs w:val="28"/>
              </w:rPr>
              <w:t>23. Обеспечение ведения бухгалтерской, налоговой и статистической отчетности - 501 учреждение.</w:t>
            </w:r>
          </w:p>
          <w:p w:rsidR="00ED0FC2" w:rsidRPr="00ED0FC2" w:rsidRDefault="00ED0FC2" w:rsidP="002114D8">
            <w:pPr>
              <w:ind w:hanging="1"/>
              <w:jc w:val="both"/>
              <w:rPr>
                <w:sz w:val="28"/>
                <w:szCs w:val="28"/>
              </w:rPr>
            </w:pPr>
            <w:r w:rsidRPr="00ED0FC2">
              <w:rPr>
                <w:sz w:val="28"/>
                <w:szCs w:val="28"/>
              </w:rPr>
              <w:lastRenderedPageBreak/>
              <w:t>24. 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родителей, выявленных за отчётный период - 7</w:t>
            </w:r>
            <w:r w:rsidR="004C4771">
              <w:rPr>
                <w:sz w:val="28"/>
                <w:szCs w:val="28"/>
              </w:rPr>
              <w:t>5</w:t>
            </w:r>
            <w:r w:rsidRPr="00ED0FC2">
              <w:rPr>
                <w:sz w:val="28"/>
                <w:szCs w:val="28"/>
              </w:rPr>
              <w:t>%.</w:t>
            </w:r>
          </w:p>
          <w:p w:rsidR="00ED0FC2" w:rsidRPr="00ED0FC2" w:rsidRDefault="00ED0FC2" w:rsidP="002114D8">
            <w:pPr>
              <w:ind w:hanging="1"/>
              <w:jc w:val="both"/>
              <w:rPr>
                <w:sz w:val="28"/>
                <w:szCs w:val="28"/>
              </w:rPr>
            </w:pPr>
            <w:r w:rsidRPr="00ED0FC2">
              <w:rPr>
                <w:sz w:val="28"/>
                <w:szCs w:val="28"/>
              </w:rPr>
              <w:t>25. 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 - 0,5%.</w:t>
            </w:r>
          </w:p>
        </w:tc>
      </w:tr>
    </w:tbl>
    <w:p w:rsidR="00ED0FC2" w:rsidRPr="00ED0FC2" w:rsidRDefault="00ED0FC2" w:rsidP="002114D8">
      <w:pPr>
        <w:ind w:firstLine="709"/>
        <w:jc w:val="center"/>
        <w:rPr>
          <w:bCs/>
          <w:sz w:val="28"/>
          <w:szCs w:val="28"/>
        </w:rPr>
      </w:pPr>
    </w:p>
    <w:p w:rsidR="00ED0FC2" w:rsidRPr="00ED0FC2" w:rsidRDefault="00ED0FC2" w:rsidP="002114D8">
      <w:pPr>
        <w:ind w:firstLine="709"/>
        <w:jc w:val="center"/>
        <w:rPr>
          <w:sz w:val="28"/>
          <w:szCs w:val="28"/>
        </w:rPr>
      </w:pPr>
      <w:r w:rsidRPr="00ED0FC2">
        <w:rPr>
          <w:bCs/>
          <w:sz w:val="28"/>
          <w:szCs w:val="28"/>
        </w:rPr>
        <w:t>2. Текстовая часть Программы</w:t>
      </w:r>
    </w:p>
    <w:p w:rsidR="00ED0FC2" w:rsidRPr="00ED0FC2" w:rsidRDefault="00ED0FC2" w:rsidP="002114D8">
      <w:pPr>
        <w:ind w:firstLine="709"/>
        <w:jc w:val="center"/>
        <w:rPr>
          <w:sz w:val="28"/>
          <w:szCs w:val="28"/>
        </w:rPr>
      </w:pPr>
      <w:r w:rsidRPr="00ED0FC2">
        <w:rPr>
          <w:bCs/>
          <w:sz w:val="28"/>
          <w:szCs w:val="28"/>
        </w:rPr>
        <w:t> </w:t>
      </w:r>
    </w:p>
    <w:p w:rsidR="00ED0FC2" w:rsidRDefault="00ED0FC2" w:rsidP="002114D8">
      <w:pPr>
        <w:ind w:firstLine="709"/>
        <w:jc w:val="center"/>
        <w:rPr>
          <w:bCs/>
          <w:sz w:val="28"/>
          <w:szCs w:val="28"/>
        </w:rPr>
      </w:pPr>
      <w:r w:rsidRPr="00ED0FC2">
        <w:rPr>
          <w:bCs/>
          <w:sz w:val="28"/>
          <w:szCs w:val="28"/>
        </w:rPr>
        <w:t>2.1. Характеристика текущего состояния</w:t>
      </w:r>
    </w:p>
    <w:p w:rsidR="002114D8" w:rsidRPr="00ED0FC2" w:rsidRDefault="002114D8" w:rsidP="002114D8">
      <w:pPr>
        <w:ind w:firstLine="709"/>
        <w:jc w:val="center"/>
        <w:rPr>
          <w:bCs/>
          <w:sz w:val="28"/>
          <w:szCs w:val="28"/>
        </w:rPr>
      </w:pPr>
    </w:p>
    <w:p w:rsidR="00ED0FC2" w:rsidRPr="00ED0FC2" w:rsidRDefault="00ED0FC2" w:rsidP="002114D8">
      <w:pPr>
        <w:ind w:firstLine="709"/>
        <w:jc w:val="both"/>
        <w:rPr>
          <w:sz w:val="28"/>
          <w:szCs w:val="28"/>
        </w:rPr>
      </w:pPr>
      <w:r w:rsidRPr="00ED0FC2">
        <w:rPr>
          <w:sz w:val="28"/>
          <w:szCs w:val="28"/>
        </w:rPr>
        <w:t>В муниципальной системе образования городского округа город Нижний Новгород - 498 образовательные организации, в том числе 167 общеобразовательных учреждений, в которых обучаются 120 546 человек; 309 дошкольных учреждений с контингентом 70 055 воспитанников.</w:t>
      </w:r>
    </w:p>
    <w:p w:rsidR="00ED0FC2" w:rsidRPr="00ED0FC2" w:rsidRDefault="00ED0FC2" w:rsidP="002114D8">
      <w:pPr>
        <w:ind w:firstLine="709"/>
        <w:jc w:val="both"/>
        <w:rPr>
          <w:sz w:val="28"/>
          <w:szCs w:val="28"/>
        </w:rPr>
      </w:pPr>
      <w:r w:rsidRPr="00ED0FC2">
        <w:rPr>
          <w:sz w:val="28"/>
          <w:szCs w:val="28"/>
        </w:rPr>
        <w:t>Кроме того, на территории города функционируют 13 негосударственных дошкольных образовательных организаций, которые посещают 752 воспитанников, 8 негосударственных общеобразовательных организаций, где обучаются 1250 человек.</w:t>
      </w:r>
    </w:p>
    <w:p w:rsidR="00ED0FC2" w:rsidRPr="00ED0FC2" w:rsidRDefault="00ED0FC2" w:rsidP="002114D8">
      <w:pPr>
        <w:ind w:firstLine="709"/>
        <w:jc w:val="both"/>
        <w:rPr>
          <w:sz w:val="28"/>
          <w:szCs w:val="28"/>
        </w:rPr>
      </w:pPr>
      <w:r w:rsidRPr="00ED0FC2">
        <w:rPr>
          <w:sz w:val="28"/>
          <w:szCs w:val="28"/>
        </w:rPr>
        <w:t>Имеются также 1 ведомственное дошкольное учреждение, которое посещают 82 ребенка.</w:t>
      </w:r>
    </w:p>
    <w:p w:rsidR="00ED0FC2" w:rsidRPr="00ED0FC2" w:rsidRDefault="00ED0FC2" w:rsidP="002114D8">
      <w:pPr>
        <w:ind w:firstLine="709"/>
        <w:jc w:val="both"/>
        <w:rPr>
          <w:sz w:val="28"/>
          <w:szCs w:val="28"/>
        </w:rPr>
      </w:pPr>
      <w:r w:rsidRPr="00ED0FC2">
        <w:rPr>
          <w:sz w:val="28"/>
          <w:szCs w:val="28"/>
        </w:rPr>
        <w:t>Образовательными услугами охвачено 100% детей в возрасте от 3 до 7 лет.</w:t>
      </w:r>
    </w:p>
    <w:p w:rsidR="00ED0FC2" w:rsidRPr="00ED0FC2" w:rsidRDefault="00ED0FC2" w:rsidP="002114D8">
      <w:pPr>
        <w:ind w:firstLine="709"/>
        <w:jc w:val="both"/>
        <w:rPr>
          <w:sz w:val="28"/>
          <w:szCs w:val="28"/>
        </w:rPr>
      </w:pPr>
      <w:r w:rsidRPr="00ED0FC2">
        <w:rPr>
          <w:sz w:val="28"/>
          <w:szCs w:val="28"/>
        </w:rPr>
        <w:t>100% детей и подростков - услугами общего образования.</w:t>
      </w:r>
    </w:p>
    <w:p w:rsidR="00ED0FC2" w:rsidRPr="00ED0FC2" w:rsidRDefault="00ED0FC2" w:rsidP="002114D8">
      <w:pPr>
        <w:ind w:firstLine="709"/>
        <w:jc w:val="both"/>
        <w:rPr>
          <w:sz w:val="28"/>
          <w:szCs w:val="28"/>
        </w:rPr>
      </w:pPr>
      <w:r w:rsidRPr="00ED0FC2">
        <w:rPr>
          <w:sz w:val="28"/>
          <w:szCs w:val="28"/>
        </w:rPr>
        <w:t>Сеть организаций, реализующих программы дополнительного образования детей, представлена 22 учреждениями.</w:t>
      </w:r>
    </w:p>
    <w:p w:rsidR="00ED0FC2" w:rsidRPr="00ED0FC2" w:rsidRDefault="00ED0FC2" w:rsidP="002114D8">
      <w:pPr>
        <w:ind w:firstLine="709"/>
        <w:jc w:val="both"/>
        <w:rPr>
          <w:sz w:val="28"/>
          <w:szCs w:val="28"/>
        </w:rPr>
      </w:pPr>
      <w:r w:rsidRPr="00ED0FC2">
        <w:rPr>
          <w:sz w:val="28"/>
          <w:szCs w:val="28"/>
        </w:rPr>
        <w:t xml:space="preserve">Образовательными услугами дополнительного образования охвачены 82,2% детей в возрасте от 5 до 18 лет включительно.  В организациях дополнительного образования, подведомственных департаменту образования, обучаются 38 314 детей. Остальные обучающиеся получают услуги дополнительного образования в общеобразовательных школах и дошкольных образовательных учреждениях. </w:t>
      </w:r>
    </w:p>
    <w:p w:rsidR="00ED0FC2" w:rsidRPr="00ED0FC2" w:rsidRDefault="00ED0FC2" w:rsidP="002114D8">
      <w:pPr>
        <w:ind w:firstLine="709"/>
        <w:jc w:val="both"/>
        <w:rPr>
          <w:sz w:val="28"/>
          <w:szCs w:val="28"/>
        </w:rPr>
      </w:pPr>
      <w:r w:rsidRPr="00ED0FC2">
        <w:rPr>
          <w:sz w:val="28"/>
          <w:szCs w:val="28"/>
        </w:rPr>
        <w:t xml:space="preserve">Доля детей, оставшихся без попечения родителей, воспитывающихся в семьях на территории города составляет 88,5 % от общего числа детей данной категории. </w:t>
      </w:r>
    </w:p>
    <w:p w:rsidR="00ED0FC2" w:rsidRPr="00ED0FC2" w:rsidRDefault="00ED0FC2" w:rsidP="002114D8">
      <w:pPr>
        <w:ind w:firstLine="709"/>
        <w:jc w:val="both"/>
        <w:rPr>
          <w:sz w:val="28"/>
          <w:szCs w:val="28"/>
        </w:rPr>
      </w:pPr>
      <w:r w:rsidRPr="00ED0FC2">
        <w:rPr>
          <w:sz w:val="28"/>
          <w:szCs w:val="28"/>
        </w:rPr>
        <w:t xml:space="preserve">Доля детей </w:t>
      </w:r>
      <w:r w:rsidRPr="00ED0FC2">
        <w:rPr>
          <w:bCs/>
          <w:sz w:val="28"/>
          <w:szCs w:val="28"/>
        </w:rPr>
        <w:t xml:space="preserve">детей-сирот и детей, оставшихся без попечения родителей, переданных на воспитание в семьи граждан, от числа выявленных детей-сирот и детей, оставшихся без попечения родителей, на территории города составляет </w:t>
      </w:r>
      <w:r w:rsidRPr="00ED0FC2">
        <w:rPr>
          <w:sz w:val="28"/>
          <w:szCs w:val="28"/>
        </w:rPr>
        <w:t>90,2%.</w:t>
      </w:r>
    </w:p>
    <w:p w:rsidR="00ED0FC2" w:rsidRPr="00ED0FC2" w:rsidRDefault="00ED0FC2" w:rsidP="002114D8">
      <w:pPr>
        <w:ind w:firstLine="709"/>
        <w:jc w:val="both"/>
        <w:rPr>
          <w:sz w:val="28"/>
          <w:szCs w:val="28"/>
        </w:rPr>
      </w:pPr>
      <w:r w:rsidRPr="00ED0FC2">
        <w:rPr>
          <w:sz w:val="28"/>
          <w:szCs w:val="28"/>
        </w:rPr>
        <w:t xml:space="preserve">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 составляет </w:t>
      </w:r>
      <w:r w:rsidRPr="00ED0FC2">
        <w:rPr>
          <w:bCs/>
          <w:sz w:val="28"/>
          <w:szCs w:val="28"/>
        </w:rPr>
        <w:t>79,7%.</w:t>
      </w:r>
    </w:p>
    <w:p w:rsidR="00ED0FC2" w:rsidRPr="00ED0FC2" w:rsidRDefault="00ED0FC2" w:rsidP="002114D8">
      <w:pPr>
        <w:ind w:firstLine="709"/>
        <w:jc w:val="both"/>
        <w:rPr>
          <w:sz w:val="28"/>
          <w:szCs w:val="28"/>
        </w:rPr>
      </w:pPr>
      <w:r w:rsidRPr="00ED0FC2">
        <w:rPr>
          <w:sz w:val="28"/>
          <w:szCs w:val="28"/>
        </w:rPr>
        <w:t>Доля нарушений порядка и сроков предоставления сведений о детях, оставшихся без попечения родителей, в государственный банк данных о детях, оставшихся без попечения родителей, к общему числу предоставленных региональному оператору сведений о детях за отчётный период составляет 0,5%.</w:t>
      </w:r>
    </w:p>
    <w:p w:rsidR="00ED0FC2" w:rsidRPr="00ED0FC2" w:rsidRDefault="00ED0FC2" w:rsidP="002114D8">
      <w:pPr>
        <w:ind w:firstLine="709"/>
        <w:jc w:val="both"/>
        <w:rPr>
          <w:sz w:val="28"/>
          <w:szCs w:val="28"/>
        </w:rPr>
      </w:pPr>
      <w:r w:rsidRPr="00ED0FC2">
        <w:rPr>
          <w:sz w:val="28"/>
          <w:szCs w:val="28"/>
        </w:rPr>
        <w:t>Качество становится одной из ключевых задач развития системы образования.</w:t>
      </w:r>
    </w:p>
    <w:p w:rsidR="00ED0FC2" w:rsidRPr="00ED0FC2" w:rsidRDefault="00ED0FC2" w:rsidP="002114D8">
      <w:pPr>
        <w:ind w:firstLine="709"/>
        <w:jc w:val="both"/>
        <w:rPr>
          <w:sz w:val="28"/>
          <w:szCs w:val="28"/>
        </w:rPr>
      </w:pPr>
      <w:r w:rsidRPr="00ED0FC2">
        <w:rPr>
          <w:sz w:val="28"/>
          <w:szCs w:val="28"/>
        </w:rPr>
        <w:lastRenderedPageBreak/>
        <w:t>Решение данного вопроса зависит от уровня профессиональной квалификации работников образовательных организаций.</w:t>
      </w:r>
    </w:p>
    <w:p w:rsidR="00ED0FC2" w:rsidRPr="00ED0FC2" w:rsidRDefault="00ED0FC2" w:rsidP="002114D8">
      <w:pPr>
        <w:ind w:firstLine="709"/>
        <w:jc w:val="both"/>
        <w:rPr>
          <w:sz w:val="28"/>
          <w:szCs w:val="28"/>
        </w:rPr>
      </w:pPr>
      <w:r w:rsidRPr="00ED0FC2">
        <w:rPr>
          <w:sz w:val="28"/>
          <w:szCs w:val="28"/>
        </w:rPr>
        <w:t>В целом система образования города Нижнего Новгорода на 97,8% обеспечена педагогическими кадрами. Доля вакантных должностей на 1 июля 2017 года составила 2,2 %. Большой спрос на учителей начальных классов, английского языка, математики, физической культуры, русого языка и литературы, физики и другие.</w:t>
      </w:r>
    </w:p>
    <w:p w:rsidR="00ED0FC2" w:rsidRPr="00ED0FC2" w:rsidRDefault="00ED0FC2" w:rsidP="002114D8">
      <w:pPr>
        <w:ind w:firstLine="709"/>
        <w:jc w:val="both"/>
        <w:rPr>
          <w:sz w:val="28"/>
          <w:szCs w:val="28"/>
        </w:rPr>
      </w:pPr>
      <w:r w:rsidRPr="00ED0FC2">
        <w:rPr>
          <w:sz w:val="28"/>
          <w:szCs w:val="28"/>
        </w:rPr>
        <w:t>В последние годы отмечается стабильно высокий уровень образования и квалификации педагогических работников города Нижнего Новгорода:</w:t>
      </w:r>
    </w:p>
    <w:p w:rsidR="00ED0FC2" w:rsidRPr="00ED0FC2" w:rsidRDefault="00ED0FC2" w:rsidP="002114D8">
      <w:pPr>
        <w:ind w:firstLine="709"/>
        <w:jc w:val="both"/>
        <w:rPr>
          <w:sz w:val="28"/>
          <w:szCs w:val="28"/>
        </w:rPr>
      </w:pPr>
      <w:r w:rsidRPr="00ED0FC2">
        <w:rPr>
          <w:sz w:val="28"/>
          <w:szCs w:val="28"/>
        </w:rPr>
        <w:t xml:space="preserve">76,1 % имеют высшее образование, из них – 91,0 % учителей </w:t>
      </w:r>
    </w:p>
    <w:p w:rsidR="00ED0FC2" w:rsidRPr="00ED0FC2" w:rsidRDefault="00ED0FC2" w:rsidP="002114D8">
      <w:pPr>
        <w:ind w:firstLine="709"/>
        <w:jc w:val="both"/>
        <w:rPr>
          <w:sz w:val="28"/>
          <w:szCs w:val="28"/>
        </w:rPr>
      </w:pPr>
      <w:r w:rsidRPr="00ED0FC2">
        <w:rPr>
          <w:sz w:val="28"/>
          <w:szCs w:val="28"/>
        </w:rPr>
        <w:t>Также в последние годы стабильно высокий показатель числа высококвалифицированных педагогических работников:</w:t>
      </w:r>
    </w:p>
    <w:p w:rsidR="00ED0FC2" w:rsidRPr="00ED0FC2" w:rsidRDefault="00ED0FC2" w:rsidP="002114D8">
      <w:pPr>
        <w:ind w:firstLine="709"/>
        <w:jc w:val="both"/>
        <w:rPr>
          <w:sz w:val="28"/>
          <w:szCs w:val="28"/>
        </w:rPr>
      </w:pPr>
      <w:r w:rsidRPr="00ED0FC2">
        <w:rPr>
          <w:sz w:val="28"/>
          <w:szCs w:val="28"/>
        </w:rPr>
        <w:t>70,5 % педагогов МОО имеют квалификационные категории, из них 20,2 % высшую квалификационную категорию.</w:t>
      </w:r>
    </w:p>
    <w:p w:rsidR="00ED0FC2" w:rsidRPr="00ED0FC2" w:rsidRDefault="00ED0FC2" w:rsidP="002114D8">
      <w:pPr>
        <w:ind w:firstLine="709"/>
        <w:jc w:val="both"/>
        <w:rPr>
          <w:sz w:val="28"/>
          <w:szCs w:val="28"/>
        </w:rPr>
      </w:pPr>
      <w:r w:rsidRPr="00ED0FC2">
        <w:rPr>
          <w:sz w:val="28"/>
          <w:szCs w:val="28"/>
        </w:rPr>
        <w:t>Подробная информация о состоянии сферы дошкольного, общего и дополнительного образования отображена в соответствующей подпрограмме.</w:t>
      </w:r>
    </w:p>
    <w:p w:rsidR="00ED0FC2" w:rsidRPr="00ED0FC2" w:rsidRDefault="00ED0FC2" w:rsidP="002114D8">
      <w:pPr>
        <w:ind w:firstLine="709"/>
        <w:rPr>
          <w:sz w:val="28"/>
          <w:szCs w:val="28"/>
        </w:rPr>
      </w:pPr>
    </w:p>
    <w:p w:rsidR="00ED0FC2" w:rsidRPr="00ED0FC2" w:rsidRDefault="00ED0FC2" w:rsidP="002114D8">
      <w:pPr>
        <w:ind w:firstLine="709"/>
        <w:jc w:val="center"/>
        <w:rPr>
          <w:sz w:val="28"/>
          <w:szCs w:val="28"/>
        </w:rPr>
      </w:pPr>
      <w:r w:rsidRPr="00ED0FC2">
        <w:rPr>
          <w:bCs/>
          <w:sz w:val="28"/>
          <w:szCs w:val="28"/>
        </w:rPr>
        <w:t>2.2. Цели, задачи Программы</w:t>
      </w:r>
    </w:p>
    <w:p w:rsidR="00ED0FC2" w:rsidRPr="00ED0FC2" w:rsidRDefault="00ED0FC2" w:rsidP="002114D8">
      <w:pPr>
        <w:ind w:firstLine="709"/>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Основной целью Программы является развитие доступной, вариативной, качественной и эффективной системы образования города Нижнего Новгорода.</w:t>
      </w:r>
    </w:p>
    <w:p w:rsidR="00ED0FC2" w:rsidRPr="00ED0FC2" w:rsidRDefault="00ED0FC2" w:rsidP="002114D8">
      <w:pPr>
        <w:ind w:firstLine="709"/>
        <w:jc w:val="both"/>
        <w:rPr>
          <w:sz w:val="28"/>
          <w:szCs w:val="28"/>
        </w:rPr>
      </w:pPr>
      <w:r w:rsidRPr="00ED0FC2">
        <w:rPr>
          <w:sz w:val="28"/>
          <w:szCs w:val="28"/>
        </w:rPr>
        <w:t>Для достижения цели Программы предполагается решение следующих задач:</w:t>
      </w:r>
    </w:p>
    <w:p w:rsidR="00ED0FC2" w:rsidRPr="00ED0FC2" w:rsidRDefault="00ED0FC2" w:rsidP="002114D8">
      <w:pPr>
        <w:ind w:firstLine="709"/>
        <w:jc w:val="both"/>
        <w:rPr>
          <w:sz w:val="28"/>
          <w:szCs w:val="28"/>
        </w:rPr>
      </w:pPr>
      <w:r w:rsidRPr="00ED0FC2">
        <w:rPr>
          <w:sz w:val="28"/>
          <w:szCs w:val="28"/>
        </w:rPr>
        <w:t>обеспечение государственных гарантий доступности общедоступного и бесплатного дошкольного образования по основным образовательным программам;</w:t>
      </w:r>
    </w:p>
    <w:p w:rsidR="00ED0FC2" w:rsidRPr="00ED0FC2" w:rsidRDefault="00ED0FC2" w:rsidP="002114D8">
      <w:pPr>
        <w:ind w:firstLine="709"/>
        <w:jc w:val="both"/>
        <w:rPr>
          <w:sz w:val="28"/>
          <w:szCs w:val="28"/>
        </w:rPr>
      </w:pPr>
      <w:r w:rsidRPr="00ED0FC2">
        <w:rPr>
          <w:sz w:val="28"/>
          <w:szCs w:val="28"/>
        </w:rPr>
        <w:t>развитие и модернизация системы дошкольного образования;</w:t>
      </w:r>
    </w:p>
    <w:p w:rsidR="00ED0FC2" w:rsidRPr="00ED0FC2" w:rsidRDefault="00ED0FC2" w:rsidP="002114D8">
      <w:pPr>
        <w:ind w:firstLine="709"/>
        <w:jc w:val="both"/>
        <w:rPr>
          <w:sz w:val="28"/>
          <w:szCs w:val="28"/>
        </w:rPr>
      </w:pPr>
      <w:r w:rsidRPr="00ED0FC2">
        <w:rPr>
          <w:sz w:val="28"/>
          <w:szCs w:val="28"/>
        </w:rPr>
        <w:t>создание условий для получения дошкольного образования детьми с ограниченными способностями;</w:t>
      </w:r>
    </w:p>
    <w:p w:rsidR="00ED0FC2" w:rsidRPr="00ED0FC2" w:rsidRDefault="00ED0FC2" w:rsidP="002114D8">
      <w:pPr>
        <w:ind w:firstLine="709"/>
        <w:jc w:val="both"/>
        <w:rPr>
          <w:sz w:val="28"/>
          <w:szCs w:val="28"/>
        </w:rPr>
      </w:pPr>
      <w:r w:rsidRPr="00ED0FC2">
        <w:rPr>
          <w:sz w:val="28"/>
          <w:szCs w:val="28"/>
        </w:rPr>
        <w:t>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rsidR="00ED0FC2" w:rsidRPr="00ED0FC2" w:rsidRDefault="00ED0FC2" w:rsidP="002114D8">
      <w:pPr>
        <w:ind w:firstLine="709"/>
        <w:jc w:val="both"/>
        <w:rPr>
          <w:sz w:val="28"/>
          <w:szCs w:val="28"/>
        </w:rPr>
      </w:pPr>
      <w:r w:rsidRPr="00ED0FC2">
        <w:rPr>
          <w:sz w:val="28"/>
          <w:szCs w:val="28"/>
        </w:rPr>
        <w:t>развитие и модернизация системы начального общего, основного общего, среднего общего образования;</w:t>
      </w:r>
    </w:p>
    <w:p w:rsidR="00ED0FC2" w:rsidRPr="00ED0FC2" w:rsidRDefault="00ED0FC2" w:rsidP="002114D8">
      <w:pPr>
        <w:ind w:firstLine="709"/>
        <w:jc w:val="both"/>
        <w:rPr>
          <w:sz w:val="28"/>
          <w:szCs w:val="28"/>
        </w:rPr>
      </w:pPr>
      <w:r w:rsidRPr="00ED0FC2">
        <w:rPr>
          <w:sz w:val="28"/>
          <w:szCs w:val="28"/>
        </w:rPr>
        <w:t>создание условий для получения образования детьми с ограниченными возможностями здоровья;</w:t>
      </w:r>
    </w:p>
    <w:p w:rsidR="00ED0FC2" w:rsidRPr="00ED0FC2" w:rsidRDefault="00ED0FC2" w:rsidP="002114D8">
      <w:pPr>
        <w:ind w:firstLine="709"/>
        <w:jc w:val="both"/>
        <w:rPr>
          <w:sz w:val="28"/>
          <w:szCs w:val="28"/>
        </w:rPr>
      </w:pPr>
      <w:r w:rsidRPr="00ED0FC2">
        <w:rPr>
          <w:sz w:val="28"/>
          <w:szCs w:val="28"/>
        </w:rPr>
        <w:t>обеспечение доступности дополнительного образования, развития и модернизации системы дополнительного образования;</w:t>
      </w:r>
    </w:p>
    <w:p w:rsidR="00ED0FC2" w:rsidRPr="00ED0FC2" w:rsidRDefault="00ED0FC2" w:rsidP="002114D8">
      <w:pPr>
        <w:ind w:firstLine="709"/>
        <w:jc w:val="both"/>
        <w:rPr>
          <w:sz w:val="28"/>
          <w:szCs w:val="28"/>
        </w:rPr>
      </w:pPr>
      <w:r w:rsidRPr="00ED0FC2">
        <w:rPr>
          <w:sz w:val="28"/>
          <w:szCs w:val="28"/>
        </w:rPr>
        <w:t>развитие системы муниципальной поддержки оздоровления и отдыха детей;</w:t>
      </w:r>
    </w:p>
    <w:p w:rsidR="00ED0FC2" w:rsidRDefault="00ED0FC2" w:rsidP="002114D8">
      <w:pPr>
        <w:ind w:firstLine="709"/>
        <w:jc w:val="both"/>
        <w:rPr>
          <w:sz w:val="28"/>
          <w:szCs w:val="28"/>
        </w:rPr>
      </w:pPr>
      <w:r w:rsidRPr="00ED0FC2">
        <w:rPr>
          <w:sz w:val="28"/>
          <w:szCs w:val="28"/>
        </w:rPr>
        <w:t>обеспечение реализации муниципальной программы.</w:t>
      </w:r>
    </w:p>
    <w:p w:rsidR="003910B6" w:rsidRPr="00ED0FC2" w:rsidRDefault="003910B6" w:rsidP="002114D8">
      <w:pPr>
        <w:ind w:firstLine="709"/>
        <w:jc w:val="both"/>
        <w:rPr>
          <w:sz w:val="28"/>
          <w:szCs w:val="28"/>
        </w:rPr>
      </w:pPr>
    </w:p>
    <w:p w:rsidR="00ED0FC2" w:rsidRDefault="00ED0FC2" w:rsidP="002114D8">
      <w:pPr>
        <w:ind w:firstLine="851"/>
        <w:jc w:val="center"/>
        <w:rPr>
          <w:bCs/>
          <w:sz w:val="28"/>
          <w:szCs w:val="28"/>
        </w:rPr>
      </w:pPr>
      <w:r w:rsidRPr="00ED0FC2">
        <w:rPr>
          <w:bCs/>
          <w:sz w:val="28"/>
          <w:szCs w:val="28"/>
        </w:rPr>
        <w:t>2.3. Сроки и этапы реализации Программы</w:t>
      </w:r>
    </w:p>
    <w:p w:rsidR="003910B6" w:rsidRPr="00ED0FC2" w:rsidRDefault="003910B6" w:rsidP="002114D8">
      <w:pPr>
        <w:ind w:firstLine="851"/>
        <w:jc w:val="center"/>
        <w:rPr>
          <w:sz w:val="28"/>
          <w:szCs w:val="28"/>
        </w:rPr>
      </w:pPr>
    </w:p>
    <w:p w:rsidR="00ED0FC2" w:rsidRPr="00ED0FC2" w:rsidRDefault="00ED0FC2" w:rsidP="002114D8">
      <w:pPr>
        <w:ind w:firstLine="851"/>
        <w:jc w:val="both"/>
        <w:rPr>
          <w:sz w:val="28"/>
          <w:szCs w:val="28"/>
        </w:rPr>
      </w:pPr>
      <w:r w:rsidRPr="00ED0FC2">
        <w:rPr>
          <w:sz w:val="28"/>
          <w:szCs w:val="28"/>
        </w:rPr>
        <w:t> Реализация Программы рассчитана</w:t>
      </w:r>
      <w:r w:rsidR="004C4771">
        <w:rPr>
          <w:sz w:val="28"/>
          <w:szCs w:val="28"/>
        </w:rPr>
        <w:t xml:space="preserve"> на период 2018 - 2020 годов и </w:t>
      </w:r>
      <w:r w:rsidRPr="00ED0FC2">
        <w:rPr>
          <w:sz w:val="28"/>
          <w:szCs w:val="28"/>
        </w:rPr>
        <w:t>осуществляется в один этап.</w:t>
      </w:r>
    </w:p>
    <w:p w:rsidR="002114D8" w:rsidRDefault="002114D8" w:rsidP="002114D8">
      <w:pPr>
        <w:jc w:val="center"/>
        <w:rPr>
          <w:bCs/>
          <w:sz w:val="28"/>
          <w:szCs w:val="28"/>
        </w:rPr>
      </w:pPr>
    </w:p>
    <w:p w:rsidR="002114D8" w:rsidRDefault="002114D8" w:rsidP="002114D8">
      <w:pPr>
        <w:jc w:val="center"/>
        <w:rPr>
          <w:bCs/>
          <w:sz w:val="28"/>
          <w:szCs w:val="28"/>
        </w:rPr>
      </w:pPr>
    </w:p>
    <w:p w:rsidR="002114D8" w:rsidRDefault="002114D8" w:rsidP="002114D8">
      <w:pPr>
        <w:jc w:val="center"/>
        <w:rPr>
          <w:bCs/>
          <w:sz w:val="28"/>
          <w:szCs w:val="28"/>
        </w:rPr>
      </w:pPr>
    </w:p>
    <w:p w:rsidR="002114D8" w:rsidRDefault="002114D8" w:rsidP="002114D8">
      <w:pPr>
        <w:jc w:val="center"/>
        <w:rPr>
          <w:bCs/>
          <w:sz w:val="28"/>
          <w:szCs w:val="28"/>
        </w:rPr>
      </w:pPr>
    </w:p>
    <w:p w:rsidR="002114D8" w:rsidRDefault="002114D8" w:rsidP="002114D8">
      <w:pPr>
        <w:jc w:val="center"/>
        <w:rPr>
          <w:bCs/>
          <w:sz w:val="28"/>
          <w:szCs w:val="28"/>
        </w:rPr>
      </w:pPr>
    </w:p>
    <w:p w:rsidR="002114D8" w:rsidRDefault="002114D8" w:rsidP="002114D8">
      <w:pPr>
        <w:jc w:val="center"/>
        <w:rPr>
          <w:bCs/>
          <w:sz w:val="28"/>
          <w:szCs w:val="28"/>
        </w:rPr>
      </w:pPr>
    </w:p>
    <w:p w:rsidR="00ED0FC2" w:rsidRPr="00ED0FC2" w:rsidRDefault="00ED0FC2" w:rsidP="002114D8">
      <w:pPr>
        <w:jc w:val="center"/>
        <w:rPr>
          <w:sz w:val="28"/>
          <w:szCs w:val="28"/>
        </w:rPr>
      </w:pPr>
      <w:r w:rsidRPr="00ED0FC2">
        <w:rPr>
          <w:bCs/>
          <w:sz w:val="28"/>
          <w:szCs w:val="28"/>
        </w:rPr>
        <w:t>3. Основные мероприятия Программы</w:t>
      </w:r>
    </w:p>
    <w:p w:rsidR="00ED0FC2" w:rsidRDefault="00ED0FC2" w:rsidP="002114D8">
      <w:pPr>
        <w:jc w:val="right"/>
        <w:rPr>
          <w:bCs/>
          <w:sz w:val="28"/>
          <w:szCs w:val="28"/>
        </w:rPr>
      </w:pPr>
      <w:r w:rsidRPr="00ED0FC2">
        <w:rPr>
          <w:bCs/>
          <w:sz w:val="28"/>
          <w:szCs w:val="28"/>
        </w:rPr>
        <w:t> Таблица 1</w:t>
      </w:r>
    </w:p>
    <w:p w:rsidR="003910B6" w:rsidRPr="00ED0FC2" w:rsidRDefault="003910B6" w:rsidP="002114D8">
      <w:pPr>
        <w:jc w:val="right"/>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636"/>
        <w:gridCol w:w="2625"/>
        <w:gridCol w:w="1560"/>
        <w:gridCol w:w="1598"/>
        <w:gridCol w:w="2070"/>
        <w:gridCol w:w="2143"/>
      </w:tblGrid>
      <w:tr w:rsidR="00ED0FC2" w:rsidRPr="00ED0FC2" w:rsidTr="005C3976">
        <w:tc>
          <w:tcPr>
            <w:tcW w:w="636" w:type="dxa"/>
            <w:tcBorders>
              <w:top w:val="single" w:sz="4" w:space="0" w:color="auto"/>
              <w:bottom w:val="single" w:sz="4" w:space="0" w:color="auto"/>
              <w:right w:val="nil"/>
            </w:tcBorders>
          </w:tcPr>
          <w:p w:rsidR="00ED0FC2" w:rsidRPr="002114D8" w:rsidRDefault="00ED0FC2" w:rsidP="002114D8">
            <w:pPr>
              <w:jc w:val="center"/>
              <w:rPr>
                <w:sz w:val="24"/>
                <w:szCs w:val="24"/>
              </w:rPr>
            </w:pPr>
            <w:r w:rsidRPr="002114D8">
              <w:rPr>
                <w:sz w:val="24"/>
                <w:szCs w:val="24"/>
              </w:rPr>
              <w:t>№ п/п</w:t>
            </w:r>
          </w:p>
        </w:tc>
        <w:tc>
          <w:tcPr>
            <w:tcW w:w="2625" w:type="dxa"/>
            <w:tcBorders>
              <w:top w:val="single" w:sz="4" w:space="0" w:color="auto"/>
              <w:left w:val="single" w:sz="4" w:space="0" w:color="auto"/>
              <w:bottom w:val="single" w:sz="4" w:space="0" w:color="auto"/>
              <w:right w:val="nil"/>
            </w:tcBorders>
          </w:tcPr>
          <w:p w:rsidR="00ED0FC2" w:rsidRPr="002114D8" w:rsidRDefault="00ED0FC2" w:rsidP="002114D8">
            <w:pPr>
              <w:jc w:val="center"/>
              <w:rPr>
                <w:sz w:val="24"/>
                <w:szCs w:val="24"/>
              </w:rPr>
            </w:pPr>
            <w:r w:rsidRPr="002114D8">
              <w:rPr>
                <w:sz w:val="24"/>
                <w:szCs w:val="24"/>
              </w:rPr>
              <w:t>Наименование подпрограммы, задачи, основного мероприятия</w:t>
            </w:r>
          </w:p>
        </w:tc>
        <w:tc>
          <w:tcPr>
            <w:tcW w:w="1560" w:type="dxa"/>
            <w:tcBorders>
              <w:top w:val="single" w:sz="4" w:space="0" w:color="auto"/>
              <w:left w:val="single" w:sz="4" w:space="0" w:color="auto"/>
              <w:bottom w:val="single" w:sz="4" w:space="0" w:color="auto"/>
              <w:right w:val="nil"/>
            </w:tcBorders>
          </w:tcPr>
          <w:p w:rsidR="00ED0FC2" w:rsidRPr="002114D8" w:rsidRDefault="00ED0FC2" w:rsidP="002114D8">
            <w:pPr>
              <w:jc w:val="center"/>
              <w:rPr>
                <w:sz w:val="24"/>
                <w:szCs w:val="24"/>
              </w:rPr>
            </w:pPr>
            <w:r w:rsidRPr="002114D8">
              <w:rPr>
                <w:sz w:val="24"/>
                <w:szCs w:val="24"/>
              </w:rPr>
              <w:t>Категория расходов (кап. вложения, НИОКР и прочие расходы)</w:t>
            </w:r>
          </w:p>
        </w:tc>
        <w:tc>
          <w:tcPr>
            <w:tcW w:w="1598" w:type="dxa"/>
            <w:tcBorders>
              <w:top w:val="single" w:sz="4" w:space="0" w:color="auto"/>
              <w:left w:val="single" w:sz="4" w:space="0" w:color="auto"/>
              <w:bottom w:val="single" w:sz="4" w:space="0" w:color="auto"/>
              <w:right w:val="nil"/>
            </w:tcBorders>
          </w:tcPr>
          <w:p w:rsidR="00ED0FC2" w:rsidRPr="002114D8" w:rsidRDefault="00ED0FC2" w:rsidP="002114D8">
            <w:pPr>
              <w:jc w:val="center"/>
              <w:rPr>
                <w:sz w:val="24"/>
                <w:szCs w:val="24"/>
              </w:rPr>
            </w:pPr>
            <w:r w:rsidRPr="002114D8">
              <w:rPr>
                <w:sz w:val="24"/>
                <w:szCs w:val="24"/>
              </w:rPr>
              <w:t>Сроки выполнения</w:t>
            </w:r>
          </w:p>
        </w:tc>
        <w:tc>
          <w:tcPr>
            <w:tcW w:w="2070" w:type="dxa"/>
            <w:tcBorders>
              <w:top w:val="single" w:sz="4" w:space="0" w:color="auto"/>
              <w:left w:val="single" w:sz="4" w:space="0" w:color="auto"/>
              <w:bottom w:val="single" w:sz="4" w:space="0" w:color="auto"/>
              <w:right w:val="nil"/>
            </w:tcBorders>
          </w:tcPr>
          <w:p w:rsidR="00ED0FC2" w:rsidRPr="002114D8" w:rsidRDefault="00ED0FC2" w:rsidP="002114D8">
            <w:pPr>
              <w:jc w:val="center"/>
              <w:rPr>
                <w:sz w:val="24"/>
                <w:szCs w:val="24"/>
              </w:rPr>
            </w:pPr>
            <w:r w:rsidRPr="002114D8">
              <w:rPr>
                <w:sz w:val="24"/>
                <w:szCs w:val="24"/>
              </w:rPr>
              <w:t>Ответственный исполнитель, соисполнитель</w:t>
            </w:r>
          </w:p>
        </w:tc>
        <w:tc>
          <w:tcPr>
            <w:tcW w:w="2143" w:type="dxa"/>
            <w:tcBorders>
              <w:top w:val="single" w:sz="4" w:space="0" w:color="auto"/>
              <w:left w:val="single" w:sz="4" w:space="0" w:color="auto"/>
              <w:bottom w:val="single" w:sz="4" w:space="0" w:color="auto"/>
            </w:tcBorders>
          </w:tcPr>
          <w:p w:rsidR="00ED0FC2" w:rsidRPr="002114D8" w:rsidRDefault="00ED0FC2" w:rsidP="002114D8">
            <w:pPr>
              <w:jc w:val="center"/>
              <w:rPr>
                <w:sz w:val="24"/>
                <w:szCs w:val="24"/>
              </w:rPr>
            </w:pPr>
            <w:r w:rsidRPr="002114D8">
              <w:rPr>
                <w:sz w:val="24"/>
                <w:szCs w:val="24"/>
              </w:rPr>
              <w:t>Краткое описание основного мероприятия</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Подпрограмма 1 «Развитие дошкольного образования»</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1.1.</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 xml:space="preserve">Обеспечение предоставления общедоступного и бесплатного дошкольного образования по общеобразовательным программам дошкольного </w:t>
            </w:r>
          </w:p>
          <w:p w:rsidR="00ED0FC2" w:rsidRPr="002114D8" w:rsidRDefault="00ED0FC2" w:rsidP="002114D8">
            <w:pPr>
              <w:ind w:firstLine="33"/>
              <w:jc w:val="both"/>
              <w:rPr>
                <w:sz w:val="24"/>
                <w:szCs w:val="24"/>
              </w:rPr>
            </w:pPr>
            <w:r w:rsidRPr="002114D8">
              <w:rPr>
                <w:sz w:val="24"/>
                <w:szCs w:val="24"/>
              </w:rPr>
              <w:t>образования</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 xml:space="preserve">Прочие </w:t>
            </w:r>
          </w:p>
          <w:p w:rsidR="00ED0FC2" w:rsidRPr="002114D8" w:rsidRDefault="00ED0FC2" w:rsidP="002114D8">
            <w:pPr>
              <w:ind w:firstLine="33"/>
              <w:jc w:val="both"/>
              <w:rPr>
                <w:sz w:val="24"/>
                <w:szCs w:val="24"/>
              </w:rPr>
            </w:pPr>
            <w:r w:rsidRPr="002114D8">
              <w:rPr>
                <w:sz w:val="24"/>
                <w:szCs w:val="24"/>
              </w:rPr>
              <w:t>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 xml:space="preserve">Департамент </w:t>
            </w:r>
          </w:p>
          <w:p w:rsidR="00ED0FC2" w:rsidRPr="002114D8" w:rsidRDefault="00ED0FC2" w:rsidP="002114D8">
            <w:pPr>
              <w:ind w:firstLine="33"/>
              <w:jc w:val="both"/>
              <w:rPr>
                <w:sz w:val="24"/>
                <w:szCs w:val="24"/>
              </w:rPr>
            </w:pPr>
            <w:r w:rsidRPr="002114D8">
              <w:rPr>
                <w:sz w:val="24"/>
                <w:szCs w:val="24"/>
              </w:rPr>
              <w:t xml:space="preserve">образования, </w:t>
            </w:r>
          </w:p>
          <w:p w:rsidR="00ED0FC2" w:rsidRPr="002114D8" w:rsidRDefault="00ED0FC2" w:rsidP="002114D8">
            <w:pPr>
              <w:ind w:firstLine="33"/>
              <w:jc w:val="both"/>
              <w:rPr>
                <w:sz w:val="24"/>
                <w:szCs w:val="24"/>
              </w:rPr>
            </w:pPr>
            <w:r w:rsidRPr="002114D8">
              <w:rPr>
                <w:sz w:val="24"/>
                <w:szCs w:val="24"/>
              </w:rPr>
              <w:t>администрации районов</w:t>
            </w:r>
          </w:p>
        </w:tc>
        <w:tc>
          <w:tcPr>
            <w:tcW w:w="2143" w:type="dxa"/>
            <w:tcBorders>
              <w:top w:val="single" w:sz="4" w:space="0" w:color="auto"/>
              <w:left w:val="single" w:sz="4" w:space="0" w:color="auto"/>
              <w:bottom w:val="single" w:sz="4" w:space="0" w:color="auto"/>
            </w:tcBorders>
          </w:tcPr>
          <w:p w:rsidR="00ED0FC2" w:rsidRPr="002114D8" w:rsidRDefault="00660ED8" w:rsidP="004B6BF0">
            <w:pPr>
              <w:jc w:val="both"/>
              <w:rPr>
                <w:sz w:val="24"/>
                <w:szCs w:val="24"/>
              </w:rPr>
            </w:pPr>
            <w:r>
              <w:rPr>
                <w:sz w:val="24"/>
                <w:szCs w:val="24"/>
              </w:rPr>
              <w:t>В</w:t>
            </w:r>
            <w:r w:rsidR="00ED0FC2" w:rsidRPr="002114D8">
              <w:rPr>
                <w:sz w:val="24"/>
                <w:szCs w:val="24"/>
              </w:rPr>
              <w:t>ыполнение работ в рамках муниципального задания.</w:t>
            </w:r>
          </w:p>
          <w:p w:rsidR="00ED0FC2" w:rsidRPr="002114D8" w:rsidRDefault="00ED0FC2" w:rsidP="005C3976">
            <w:pPr>
              <w:jc w:val="both"/>
              <w:rPr>
                <w:sz w:val="24"/>
                <w:szCs w:val="24"/>
              </w:rPr>
            </w:pPr>
            <w:r w:rsidRPr="002114D8">
              <w:rPr>
                <w:sz w:val="24"/>
                <w:szCs w:val="24"/>
              </w:rPr>
              <w:t xml:space="preserve">Обеспечение государственных гарантий прав граждан на получение общедоступного и бесплатного дошкольного образования в МДОО за счет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w:t>
            </w:r>
            <w:r w:rsidRPr="002114D8">
              <w:rPr>
                <w:sz w:val="24"/>
                <w:szCs w:val="24"/>
              </w:rPr>
              <w:lastRenderedPageBreak/>
              <w:t>исключением расходов на содержание зданий, хозяйственные нужды и коммунальных расходов, осуществляемых из местных бюджетов).</w:t>
            </w:r>
          </w:p>
          <w:p w:rsidR="00ED0FC2" w:rsidRPr="002114D8" w:rsidRDefault="00ED0FC2" w:rsidP="002114D8">
            <w:pPr>
              <w:ind w:firstLine="33"/>
              <w:jc w:val="both"/>
              <w:rPr>
                <w:sz w:val="24"/>
                <w:szCs w:val="24"/>
              </w:rPr>
            </w:pPr>
            <w:r w:rsidRPr="002114D8">
              <w:rPr>
                <w:sz w:val="24"/>
                <w:szCs w:val="24"/>
              </w:rPr>
              <w:t>Обеспечение получения дошкольного образования в частных ДОО посредством предоставления ДОО субсидий на возмещение затрат.</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lastRenderedPageBreak/>
              <w:t>1.2.</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Предоставление компенсации родителям (законным представителям) платы за присмотр и уход за детьми</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 xml:space="preserve">Прочие </w:t>
            </w:r>
          </w:p>
          <w:p w:rsidR="00ED0FC2" w:rsidRPr="002114D8" w:rsidRDefault="00ED0FC2" w:rsidP="002114D8">
            <w:pPr>
              <w:ind w:firstLine="33"/>
              <w:jc w:val="both"/>
              <w:rPr>
                <w:sz w:val="24"/>
                <w:szCs w:val="24"/>
              </w:rPr>
            </w:pPr>
            <w:r w:rsidRPr="002114D8">
              <w:rPr>
                <w:sz w:val="24"/>
                <w:szCs w:val="24"/>
              </w:rPr>
              <w:t>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Департамент образования</w:t>
            </w:r>
          </w:p>
        </w:tc>
        <w:tc>
          <w:tcPr>
            <w:tcW w:w="2143" w:type="dxa"/>
            <w:tcBorders>
              <w:top w:val="single" w:sz="4" w:space="0" w:color="auto"/>
              <w:left w:val="single" w:sz="4" w:space="0" w:color="auto"/>
              <w:bottom w:val="single" w:sz="4" w:space="0" w:color="auto"/>
            </w:tcBorders>
          </w:tcPr>
          <w:p w:rsidR="00ED0FC2" w:rsidRPr="002114D8" w:rsidRDefault="005C3976" w:rsidP="005C3976">
            <w:pPr>
              <w:jc w:val="both"/>
              <w:rPr>
                <w:sz w:val="24"/>
                <w:szCs w:val="24"/>
              </w:rPr>
            </w:pPr>
            <w:r>
              <w:rPr>
                <w:sz w:val="24"/>
                <w:szCs w:val="24"/>
              </w:rPr>
              <w:t>М</w:t>
            </w:r>
            <w:r w:rsidR="00ED0FC2" w:rsidRPr="002114D8">
              <w:rPr>
                <w:sz w:val="24"/>
                <w:szCs w:val="24"/>
              </w:rPr>
              <w:t>атериальн</w:t>
            </w:r>
            <w:r>
              <w:rPr>
                <w:sz w:val="24"/>
                <w:szCs w:val="24"/>
              </w:rPr>
              <w:t>ая поддержка</w:t>
            </w:r>
            <w:r w:rsidR="00ED0FC2" w:rsidRPr="002114D8">
              <w:rPr>
                <w:sz w:val="24"/>
                <w:szCs w:val="24"/>
              </w:rPr>
              <w:t xml:space="preserve"> воспитания и обучения детей, посещающих образовательные организации, реализующие образовательную программу дошкольного образования. </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Развитие и модернизация системы дошкольного образования</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1.3.</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Строительство и реконструкция дошкольных образовательных организаций</w:t>
            </w:r>
          </w:p>
          <w:p w:rsidR="00ED0FC2" w:rsidRPr="002114D8" w:rsidRDefault="00ED0FC2" w:rsidP="002114D8">
            <w:pPr>
              <w:ind w:firstLine="34"/>
              <w:jc w:val="both"/>
              <w:rPr>
                <w:sz w:val="24"/>
                <w:szCs w:val="24"/>
              </w:rPr>
            </w:pPr>
            <w:r w:rsidRPr="002114D8">
              <w:rPr>
                <w:sz w:val="24"/>
                <w:szCs w:val="24"/>
              </w:rPr>
              <w:t> </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Капитальные вложения</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w:t>
            </w:r>
          </w:p>
          <w:p w:rsidR="00A1458B" w:rsidRPr="002114D8" w:rsidRDefault="00A1458B" w:rsidP="002114D8">
            <w:pPr>
              <w:rPr>
                <w:sz w:val="24"/>
                <w:szCs w:val="24"/>
              </w:rPr>
            </w:pPr>
            <w:r w:rsidRPr="002114D8">
              <w:rPr>
                <w:sz w:val="24"/>
                <w:szCs w:val="24"/>
              </w:rPr>
              <w:t xml:space="preserve">МКУ «ГлавУКС г.Н.Новгорода» </w:t>
            </w:r>
          </w:p>
          <w:p w:rsidR="00ED0FC2" w:rsidRPr="002114D8" w:rsidRDefault="00A1458B" w:rsidP="002114D8">
            <w:pPr>
              <w:ind w:firstLine="34"/>
              <w:jc w:val="both"/>
              <w:rPr>
                <w:sz w:val="24"/>
                <w:szCs w:val="24"/>
              </w:rPr>
            </w:pPr>
            <w:r w:rsidRPr="002114D8">
              <w:rPr>
                <w:sz w:val="24"/>
                <w:szCs w:val="24"/>
              </w:rPr>
              <w:t>(Департамент строительства)</w:t>
            </w:r>
          </w:p>
        </w:tc>
        <w:tc>
          <w:tcPr>
            <w:tcW w:w="2143" w:type="dxa"/>
            <w:tcBorders>
              <w:top w:val="single" w:sz="4" w:space="0" w:color="auto"/>
              <w:left w:val="single" w:sz="4" w:space="0" w:color="auto"/>
              <w:bottom w:val="single" w:sz="4" w:space="0" w:color="auto"/>
            </w:tcBorders>
          </w:tcPr>
          <w:p w:rsidR="00ED0FC2" w:rsidRPr="002114D8" w:rsidRDefault="005C3976" w:rsidP="00660ED8">
            <w:pPr>
              <w:jc w:val="both"/>
              <w:rPr>
                <w:sz w:val="24"/>
                <w:szCs w:val="24"/>
              </w:rPr>
            </w:pPr>
            <w:r>
              <w:rPr>
                <w:sz w:val="24"/>
                <w:szCs w:val="24"/>
              </w:rPr>
              <w:t>С</w:t>
            </w:r>
            <w:r w:rsidR="00ED0FC2" w:rsidRPr="002114D8">
              <w:rPr>
                <w:sz w:val="24"/>
                <w:szCs w:val="24"/>
              </w:rPr>
              <w:t>троительство новых и реконструкция существующих дошкольных образовательных организаций.</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1.4.</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4"/>
              <w:jc w:val="both"/>
              <w:rPr>
                <w:sz w:val="24"/>
                <w:szCs w:val="24"/>
              </w:rPr>
            </w:pPr>
            <w:r w:rsidRPr="002114D8">
              <w:rPr>
                <w:sz w:val="24"/>
                <w:szCs w:val="24"/>
              </w:rPr>
              <w:t>Укрепление материально-технической базы муниципальных учреждений (организаций)</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w:t>
            </w:r>
          </w:p>
          <w:p w:rsidR="00ED0FC2" w:rsidRPr="002114D8" w:rsidRDefault="00ED0FC2" w:rsidP="002114D8">
            <w:pPr>
              <w:ind w:firstLine="34"/>
              <w:jc w:val="both"/>
              <w:rPr>
                <w:sz w:val="24"/>
                <w:szCs w:val="24"/>
              </w:rPr>
            </w:pPr>
            <w:r w:rsidRPr="002114D8">
              <w:rPr>
                <w:sz w:val="24"/>
                <w:szCs w:val="24"/>
              </w:rPr>
              <w:t> </w:t>
            </w:r>
          </w:p>
        </w:tc>
        <w:tc>
          <w:tcPr>
            <w:tcW w:w="2143" w:type="dxa"/>
            <w:tcBorders>
              <w:top w:val="single" w:sz="4" w:space="0" w:color="auto"/>
              <w:left w:val="single" w:sz="4" w:space="0" w:color="auto"/>
              <w:bottom w:val="single" w:sz="4" w:space="0" w:color="auto"/>
            </w:tcBorders>
          </w:tcPr>
          <w:p w:rsidR="00ED0FC2" w:rsidRPr="002114D8" w:rsidRDefault="005C3976" w:rsidP="00660ED8">
            <w:pPr>
              <w:jc w:val="both"/>
              <w:rPr>
                <w:sz w:val="24"/>
                <w:szCs w:val="24"/>
              </w:rPr>
            </w:pPr>
            <w:r>
              <w:rPr>
                <w:sz w:val="24"/>
                <w:szCs w:val="24"/>
              </w:rPr>
              <w:t>О</w:t>
            </w:r>
            <w:r w:rsidR="00ED0FC2" w:rsidRPr="002114D8">
              <w:rPr>
                <w:sz w:val="24"/>
                <w:szCs w:val="24"/>
              </w:rPr>
              <w:t>снащение ДОО, приобретение основных средств, проведение капитальных ремонтов и т.п.</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Создание условий для получения дошкольного образования детьми с ограниченными возможностями здоровья</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1.5.</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4"/>
              <w:jc w:val="both"/>
              <w:rPr>
                <w:sz w:val="24"/>
                <w:szCs w:val="24"/>
              </w:rPr>
            </w:pPr>
            <w:r w:rsidRPr="002114D8">
              <w:rPr>
                <w:sz w:val="24"/>
                <w:szCs w:val="24"/>
              </w:rPr>
              <w:t xml:space="preserve">Мероприятия по обеспечению доступной среды для детей с ограниченными возможностями </w:t>
            </w:r>
            <w:r w:rsidRPr="002114D8">
              <w:rPr>
                <w:sz w:val="24"/>
                <w:szCs w:val="24"/>
              </w:rPr>
              <w:lastRenderedPageBreak/>
              <w:t>здоровья в дошкольных образовательных</w:t>
            </w:r>
            <w:r w:rsidR="003910B6">
              <w:rPr>
                <w:sz w:val="24"/>
                <w:szCs w:val="24"/>
              </w:rPr>
              <w:t xml:space="preserve"> </w:t>
            </w:r>
            <w:r w:rsidRPr="002114D8">
              <w:rPr>
                <w:sz w:val="24"/>
                <w:szCs w:val="24"/>
              </w:rPr>
              <w:t>организациях </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lastRenderedPageBreak/>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w:t>
            </w:r>
          </w:p>
        </w:tc>
        <w:tc>
          <w:tcPr>
            <w:tcW w:w="2143" w:type="dxa"/>
            <w:tcBorders>
              <w:top w:val="single" w:sz="4" w:space="0" w:color="auto"/>
              <w:left w:val="single" w:sz="4" w:space="0" w:color="auto"/>
              <w:bottom w:val="single" w:sz="4" w:space="0" w:color="auto"/>
            </w:tcBorders>
          </w:tcPr>
          <w:p w:rsidR="00ED0FC2" w:rsidRPr="002114D8" w:rsidRDefault="005C3976" w:rsidP="00660ED8">
            <w:pPr>
              <w:jc w:val="both"/>
              <w:rPr>
                <w:sz w:val="24"/>
                <w:szCs w:val="24"/>
              </w:rPr>
            </w:pPr>
            <w:r>
              <w:rPr>
                <w:sz w:val="24"/>
                <w:szCs w:val="24"/>
              </w:rPr>
              <w:t>Обеспечение</w:t>
            </w:r>
            <w:r w:rsidR="00ED0FC2" w:rsidRPr="002114D8">
              <w:rPr>
                <w:sz w:val="24"/>
                <w:szCs w:val="24"/>
              </w:rPr>
              <w:t xml:space="preserve"> качественного дошкольного образования для детей-инвалидов и лиц с </w:t>
            </w:r>
            <w:r w:rsidR="00ED0FC2" w:rsidRPr="002114D8">
              <w:rPr>
                <w:sz w:val="24"/>
                <w:szCs w:val="24"/>
              </w:rPr>
              <w:lastRenderedPageBreak/>
              <w:t>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lastRenderedPageBreak/>
              <w:t>Подпрограмма 2 «Развитие общего образования»</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2.1.</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программам</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Департамент образования, администрации районов</w:t>
            </w:r>
          </w:p>
          <w:p w:rsidR="00ED0FC2" w:rsidRPr="002114D8" w:rsidRDefault="00ED0FC2" w:rsidP="002114D8">
            <w:pPr>
              <w:jc w:val="both"/>
              <w:rPr>
                <w:sz w:val="24"/>
                <w:szCs w:val="24"/>
              </w:rPr>
            </w:pPr>
            <w:r w:rsidRPr="002114D8">
              <w:rPr>
                <w:sz w:val="24"/>
                <w:szCs w:val="24"/>
              </w:rPr>
              <w:t> </w:t>
            </w:r>
          </w:p>
        </w:tc>
        <w:tc>
          <w:tcPr>
            <w:tcW w:w="2143" w:type="dxa"/>
            <w:tcBorders>
              <w:top w:val="single" w:sz="4" w:space="0" w:color="auto"/>
              <w:left w:val="single" w:sz="4" w:space="0" w:color="auto"/>
              <w:bottom w:val="single" w:sz="4" w:space="0" w:color="auto"/>
            </w:tcBorders>
          </w:tcPr>
          <w:p w:rsidR="00ED0FC2" w:rsidRPr="002114D8" w:rsidRDefault="005C3976" w:rsidP="002114D8">
            <w:pPr>
              <w:jc w:val="both"/>
              <w:rPr>
                <w:sz w:val="24"/>
                <w:szCs w:val="24"/>
              </w:rPr>
            </w:pPr>
            <w:r>
              <w:rPr>
                <w:sz w:val="24"/>
                <w:szCs w:val="24"/>
              </w:rPr>
              <w:t>О</w:t>
            </w:r>
            <w:r w:rsidR="00ED0FC2" w:rsidRPr="002114D8">
              <w:rPr>
                <w:sz w:val="24"/>
                <w:szCs w:val="24"/>
              </w:rPr>
              <w:t>казание муниципальными образовательными учреждениями муниципальных услуг в рамках муниципального задания.</w:t>
            </w:r>
          </w:p>
          <w:p w:rsidR="00ED0FC2" w:rsidRPr="002114D8" w:rsidRDefault="00ED0FC2" w:rsidP="00027EEE">
            <w:pPr>
              <w:jc w:val="both"/>
              <w:rPr>
                <w:sz w:val="24"/>
                <w:szCs w:val="24"/>
              </w:rPr>
            </w:pPr>
            <w:r w:rsidRPr="002114D8">
              <w:rPr>
                <w:sz w:val="24"/>
                <w:szCs w:val="24"/>
              </w:rPr>
              <w:t>Обеспечение возможностей для получения обучающимися МОУ общедоступного и бесплатного начального общего, основного общего, среднего (полного) общего образования за счет субвенций местным бюджетам</w:t>
            </w:r>
            <w:r w:rsidR="00027EEE">
              <w:rPr>
                <w:sz w:val="24"/>
                <w:szCs w:val="24"/>
              </w:rPr>
              <w:t>.</w:t>
            </w:r>
            <w:r w:rsidRPr="002114D8">
              <w:rPr>
                <w:sz w:val="24"/>
                <w:szCs w:val="24"/>
              </w:rPr>
              <w:t xml:space="preserve"> Обеспечение получения начального, общего, основного общего, среднего общего образования в частных общеобразовательных организациях посредством предоставления указанным </w:t>
            </w:r>
            <w:r w:rsidRPr="002114D8">
              <w:rPr>
                <w:sz w:val="24"/>
                <w:szCs w:val="24"/>
              </w:rPr>
              <w:lastRenderedPageBreak/>
              <w:t>организациям субсидий на возмещение затрат.  Обеспечение горячим питанием детей из малообеспеченных семей.</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lastRenderedPageBreak/>
              <w:t>Задача. Развитие и модернизация системы начального общего, основного общего, среднего общего образования</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2.2.</w:t>
            </w:r>
          </w:p>
          <w:p w:rsidR="00ED0FC2" w:rsidRPr="002114D8" w:rsidRDefault="00ED0FC2" w:rsidP="002114D8">
            <w:pPr>
              <w:jc w:val="both"/>
              <w:rPr>
                <w:sz w:val="24"/>
                <w:szCs w:val="24"/>
              </w:rPr>
            </w:pPr>
            <w:r w:rsidRPr="002114D8">
              <w:rPr>
                <w:sz w:val="24"/>
                <w:szCs w:val="24"/>
              </w:rPr>
              <w:t> </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jc w:val="both"/>
              <w:rPr>
                <w:sz w:val="24"/>
                <w:szCs w:val="24"/>
              </w:rPr>
            </w:pPr>
            <w:r w:rsidRPr="002114D8">
              <w:rPr>
                <w:sz w:val="24"/>
                <w:szCs w:val="24"/>
              </w:rPr>
              <w:t>Строительство и реконструкция организаций общего образования</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Капитальные вложения</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w:t>
            </w:r>
          </w:p>
          <w:p w:rsidR="00A1458B" w:rsidRPr="002114D8" w:rsidRDefault="00A1458B" w:rsidP="002114D8">
            <w:pPr>
              <w:rPr>
                <w:sz w:val="24"/>
                <w:szCs w:val="24"/>
              </w:rPr>
            </w:pPr>
            <w:r w:rsidRPr="002114D8">
              <w:rPr>
                <w:sz w:val="24"/>
                <w:szCs w:val="24"/>
              </w:rPr>
              <w:t xml:space="preserve">МКУ «ГлавУКС г.Н.Новгорода» </w:t>
            </w:r>
          </w:p>
          <w:p w:rsidR="00ED0FC2" w:rsidRPr="002114D8" w:rsidRDefault="00A1458B" w:rsidP="002114D8">
            <w:pPr>
              <w:ind w:firstLine="34"/>
              <w:jc w:val="both"/>
              <w:rPr>
                <w:sz w:val="24"/>
                <w:szCs w:val="24"/>
              </w:rPr>
            </w:pPr>
            <w:r w:rsidRPr="002114D8">
              <w:rPr>
                <w:sz w:val="24"/>
                <w:szCs w:val="24"/>
              </w:rPr>
              <w:t>(Департамент строительства)</w:t>
            </w:r>
          </w:p>
        </w:tc>
        <w:tc>
          <w:tcPr>
            <w:tcW w:w="2143" w:type="dxa"/>
            <w:tcBorders>
              <w:top w:val="single" w:sz="4" w:space="0" w:color="auto"/>
              <w:left w:val="single" w:sz="4" w:space="0" w:color="auto"/>
              <w:bottom w:val="single" w:sz="4" w:space="0" w:color="auto"/>
            </w:tcBorders>
          </w:tcPr>
          <w:p w:rsidR="00ED0FC2" w:rsidRPr="002114D8" w:rsidRDefault="004F60F5" w:rsidP="004F60F5">
            <w:pPr>
              <w:jc w:val="both"/>
              <w:rPr>
                <w:sz w:val="24"/>
                <w:szCs w:val="24"/>
              </w:rPr>
            </w:pPr>
            <w:r>
              <w:rPr>
                <w:sz w:val="24"/>
                <w:szCs w:val="24"/>
              </w:rPr>
              <w:t>С</w:t>
            </w:r>
            <w:r w:rsidR="00ED0FC2" w:rsidRPr="002114D8">
              <w:rPr>
                <w:sz w:val="24"/>
                <w:szCs w:val="24"/>
              </w:rPr>
              <w:t>троительство новых и реконструкцию существующих организаций общего образования.</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2.3.</w:t>
            </w:r>
          </w:p>
          <w:p w:rsidR="00ED0FC2" w:rsidRPr="002114D8" w:rsidRDefault="00ED0FC2" w:rsidP="002114D8">
            <w:pPr>
              <w:jc w:val="both"/>
              <w:rPr>
                <w:sz w:val="24"/>
                <w:szCs w:val="24"/>
              </w:rPr>
            </w:pPr>
            <w:r w:rsidRPr="002114D8">
              <w:rPr>
                <w:sz w:val="24"/>
                <w:szCs w:val="24"/>
              </w:rPr>
              <w:t> </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jc w:val="both"/>
              <w:rPr>
                <w:sz w:val="24"/>
                <w:szCs w:val="24"/>
              </w:rPr>
            </w:pPr>
            <w:r w:rsidRPr="002114D8">
              <w:rPr>
                <w:sz w:val="24"/>
                <w:szCs w:val="24"/>
              </w:rPr>
              <w:t>Укрепление материально-технической базы муниципальных учреждений (организаций)</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w:t>
            </w:r>
          </w:p>
          <w:p w:rsidR="00ED0FC2" w:rsidRPr="002114D8" w:rsidRDefault="00ED0FC2" w:rsidP="002114D8">
            <w:pPr>
              <w:ind w:firstLine="34"/>
              <w:jc w:val="both"/>
              <w:rPr>
                <w:sz w:val="24"/>
                <w:szCs w:val="24"/>
              </w:rPr>
            </w:pPr>
            <w:r w:rsidRPr="002114D8">
              <w:rPr>
                <w:sz w:val="24"/>
                <w:szCs w:val="24"/>
              </w:rPr>
              <w:t> </w:t>
            </w:r>
          </w:p>
        </w:tc>
        <w:tc>
          <w:tcPr>
            <w:tcW w:w="2143" w:type="dxa"/>
            <w:tcBorders>
              <w:top w:val="single" w:sz="4" w:space="0" w:color="auto"/>
              <w:left w:val="single" w:sz="4" w:space="0" w:color="auto"/>
              <w:bottom w:val="single" w:sz="4" w:space="0" w:color="auto"/>
            </w:tcBorders>
          </w:tcPr>
          <w:p w:rsidR="00ED0FC2" w:rsidRPr="002114D8" w:rsidRDefault="004F60F5" w:rsidP="004F60F5">
            <w:pPr>
              <w:jc w:val="both"/>
              <w:rPr>
                <w:sz w:val="24"/>
                <w:szCs w:val="24"/>
              </w:rPr>
            </w:pPr>
            <w:r>
              <w:rPr>
                <w:sz w:val="24"/>
                <w:szCs w:val="24"/>
              </w:rPr>
              <w:t>О</w:t>
            </w:r>
            <w:r w:rsidR="00ED0FC2" w:rsidRPr="002114D8">
              <w:rPr>
                <w:sz w:val="24"/>
                <w:szCs w:val="24"/>
              </w:rPr>
              <w:t xml:space="preserve">снащение муниципальных образовательных учреждений учебным и учебно-лабораторным оборудованием, приобретение основных средств, проведение капитальных (текущих) ремонтов.   </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2.4.</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jc w:val="both"/>
              <w:rPr>
                <w:sz w:val="24"/>
                <w:szCs w:val="24"/>
              </w:rPr>
            </w:pPr>
            <w:r w:rsidRPr="002114D8">
              <w:rPr>
                <w:sz w:val="24"/>
                <w:szCs w:val="24"/>
              </w:rPr>
              <w:t>Обеспечение изучения предмета технологии и дополнительного профессионального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w:t>
            </w:r>
          </w:p>
          <w:p w:rsidR="00ED0FC2" w:rsidRPr="002114D8" w:rsidRDefault="00ED0FC2" w:rsidP="002114D8">
            <w:pPr>
              <w:ind w:firstLine="34"/>
              <w:jc w:val="both"/>
              <w:rPr>
                <w:sz w:val="24"/>
                <w:szCs w:val="24"/>
              </w:rPr>
            </w:pPr>
            <w:r w:rsidRPr="002114D8">
              <w:rPr>
                <w:sz w:val="24"/>
                <w:szCs w:val="24"/>
              </w:rPr>
              <w:t> </w:t>
            </w:r>
          </w:p>
        </w:tc>
        <w:tc>
          <w:tcPr>
            <w:tcW w:w="2143" w:type="dxa"/>
            <w:tcBorders>
              <w:top w:val="single" w:sz="4" w:space="0" w:color="auto"/>
              <w:left w:val="single" w:sz="4" w:space="0" w:color="auto"/>
              <w:bottom w:val="single" w:sz="4" w:space="0" w:color="auto"/>
            </w:tcBorders>
          </w:tcPr>
          <w:p w:rsidR="00ED0FC2" w:rsidRPr="002114D8" w:rsidRDefault="00ED0FC2" w:rsidP="002114D8">
            <w:pPr>
              <w:ind w:firstLine="34"/>
              <w:jc w:val="both"/>
              <w:rPr>
                <w:sz w:val="24"/>
                <w:szCs w:val="24"/>
              </w:rPr>
            </w:pPr>
            <w:r w:rsidRPr="002114D8">
              <w:rPr>
                <w:sz w:val="24"/>
                <w:szCs w:val="24"/>
              </w:rPr>
              <w:t>Расходы на содержание межшкольных учебных комбинатов</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Создание условий для получения образования детьми с ограниченными возможностями здоровья</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2.5.</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Мероприятия по обеспечению доступной среды для детей с ограниченными возможностями здоровья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4"/>
              <w:jc w:val="both"/>
              <w:rPr>
                <w:sz w:val="24"/>
                <w:szCs w:val="24"/>
              </w:rPr>
            </w:pPr>
            <w:r w:rsidRPr="002114D8">
              <w:rPr>
                <w:sz w:val="24"/>
                <w:szCs w:val="24"/>
              </w:rPr>
              <w:t>Департамент образования </w:t>
            </w:r>
          </w:p>
        </w:tc>
        <w:tc>
          <w:tcPr>
            <w:tcW w:w="2143" w:type="dxa"/>
            <w:tcBorders>
              <w:top w:val="single" w:sz="4" w:space="0" w:color="auto"/>
              <w:left w:val="single" w:sz="4" w:space="0" w:color="auto"/>
              <w:bottom w:val="single" w:sz="4" w:space="0" w:color="auto"/>
            </w:tcBorders>
          </w:tcPr>
          <w:p w:rsidR="00ED0FC2" w:rsidRPr="002114D8" w:rsidRDefault="004F60F5" w:rsidP="000700CE">
            <w:pPr>
              <w:jc w:val="both"/>
              <w:rPr>
                <w:sz w:val="24"/>
                <w:szCs w:val="24"/>
              </w:rPr>
            </w:pPr>
            <w:r>
              <w:rPr>
                <w:sz w:val="24"/>
                <w:szCs w:val="24"/>
              </w:rPr>
              <w:t>О</w:t>
            </w:r>
            <w:r w:rsidR="00ED0FC2" w:rsidRPr="002114D8">
              <w:rPr>
                <w:sz w:val="24"/>
                <w:szCs w:val="24"/>
              </w:rPr>
              <w:t xml:space="preserve">беспечения качественного начального общего, основного общего, среднего (полного) общего образования для детей-инвалидов и лиц с ограниченными возможностями здоровья, включающие меры по созданию безбарьерной </w:t>
            </w:r>
            <w:r w:rsidR="00ED0FC2" w:rsidRPr="002114D8">
              <w:rPr>
                <w:sz w:val="24"/>
                <w:szCs w:val="24"/>
              </w:rPr>
              <w:lastRenderedPageBreak/>
              <w:t>среды обучения, развитию инфраструктуры и технологий дистанционного обучения детей-инвалидов.</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lastRenderedPageBreak/>
              <w:t>Подпрограмма 3 «Развитие дополнительного образования и воспитания детей и молодежи; ресурсное обеспечение сферы образования»</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Обеспечение доступности дополнительного образования, развития и модернизации системы дополнительного образования</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3.1.</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Оказание муниципальных услуг муниципальными учреждениями (организациями)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Департамент образования, администрации районов </w:t>
            </w:r>
          </w:p>
        </w:tc>
        <w:tc>
          <w:tcPr>
            <w:tcW w:w="2143" w:type="dxa"/>
            <w:tcBorders>
              <w:top w:val="single" w:sz="4" w:space="0" w:color="auto"/>
              <w:left w:val="single" w:sz="4" w:space="0" w:color="auto"/>
              <w:bottom w:val="single" w:sz="4" w:space="0" w:color="auto"/>
            </w:tcBorders>
          </w:tcPr>
          <w:p w:rsidR="00ED0FC2" w:rsidRPr="002114D8" w:rsidRDefault="002114D8" w:rsidP="000700CE">
            <w:pPr>
              <w:ind w:hanging="39"/>
              <w:jc w:val="both"/>
              <w:rPr>
                <w:sz w:val="24"/>
                <w:szCs w:val="24"/>
              </w:rPr>
            </w:pPr>
            <w:r>
              <w:rPr>
                <w:sz w:val="24"/>
                <w:szCs w:val="24"/>
              </w:rPr>
              <w:t>О</w:t>
            </w:r>
            <w:r w:rsidR="00ED0FC2" w:rsidRPr="002114D8">
              <w:rPr>
                <w:sz w:val="24"/>
                <w:szCs w:val="24"/>
              </w:rPr>
              <w:t>беспечение деятельности муниципальных учреждений дополнительного образования детей</w:t>
            </w:r>
            <w:r w:rsidR="000700CE">
              <w:rPr>
                <w:sz w:val="24"/>
                <w:szCs w:val="24"/>
              </w:rPr>
              <w:t xml:space="preserve"> по</w:t>
            </w:r>
            <w:r w:rsidR="00ED0FC2" w:rsidRPr="002114D8">
              <w:rPr>
                <w:sz w:val="24"/>
                <w:szCs w:val="24"/>
              </w:rPr>
              <w:t xml:space="preserve"> оказани</w:t>
            </w:r>
            <w:r w:rsidR="000700CE">
              <w:rPr>
                <w:sz w:val="24"/>
                <w:szCs w:val="24"/>
              </w:rPr>
              <w:t>ю</w:t>
            </w:r>
            <w:r w:rsidR="00ED0FC2" w:rsidRPr="002114D8">
              <w:rPr>
                <w:sz w:val="24"/>
                <w:szCs w:val="24"/>
              </w:rPr>
              <w:t xml:space="preserve"> данными учреждениями муниципальных услуг</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3.2.</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Укрепление материально-технической базы муниципальных учреждений (организаций) </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3"/>
              <w:jc w:val="both"/>
              <w:rPr>
                <w:sz w:val="24"/>
                <w:szCs w:val="24"/>
              </w:rPr>
            </w:pPr>
            <w:r w:rsidRPr="002114D8">
              <w:rPr>
                <w:sz w:val="24"/>
                <w:szCs w:val="24"/>
              </w:rPr>
              <w:t>Департамент образования </w:t>
            </w:r>
          </w:p>
        </w:tc>
        <w:tc>
          <w:tcPr>
            <w:tcW w:w="2143" w:type="dxa"/>
            <w:tcBorders>
              <w:top w:val="single" w:sz="4" w:space="0" w:color="auto"/>
              <w:left w:val="single" w:sz="4" w:space="0" w:color="auto"/>
              <w:bottom w:val="single" w:sz="4" w:space="0" w:color="auto"/>
            </w:tcBorders>
          </w:tcPr>
          <w:p w:rsidR="00ED0FC2" w:rsidRPr="002114D8" w:rsidRDefault="002114D8" w:rsidP="004F60F5">
            <w:pPr>
              <w:jc w:val="both"/>
              <w:rPr>
                <w:sz w:val="24"/>
                <w:szCs w:val="24"/>
              </w:rPr>
            </w:pPr>
            <w:r>
              <w:rPr>
                <w:sz w:val="24"/>
                <w:szCs w:val="24"/>
              </w:rPr>
              <w:t>О</w:t>
            </w:r>
            <w:r w:rsidR="00ED0FC2" w:rsidRPr="002114D8">
              <w:rPr>
                <w:sz w:val="24"/>
                <w:szCs w:val="24"/>
              </w:rPr>
              <w:t>снащение муниципальных учреждений дополнительного образования детей учебным и учебно-лабораторным оборудованием, приобретение основных средств, а также проведение капитальных ремонтов.</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3.3.</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Мероприятия по обеспечению доступной среды для детей с ограниченными возможностями здоровья в организациях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hanging="108"/>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Департамент образования </w:t>
            </w:r>
          </w:p>
        </w:tc>
        <w:tc>
          <w:tcPr>
            <w:tcW w:w="2143" w:type="dxa"/>
            <w:tcBorders>
              <w:top w:val="single" w:sz="4" w:space="0" w:color="auto"/>
              <w:left w:val="single" w:sz="4" w:space="0" w:color="auto"/>
              <w:bottom w:val="single" w:sz="4" w:space="0" w:color="auto"/>
            </w:tcBorders>
          </w:tcPr>
          <w:p w:rsidR="00ED0FC2" w:rsidRPr="002114D8" w:rsidRDefault="002114D8" w:rsidP="004F60F5">
            <w:pPr>
              <w:jc w:val="both"/>
              <w:rPr>
                <w:sz w:val="24"/>
                <w:szCs w:val="24"/>
              </w:rPr>
            </w:pPr>
            <w:r>
              <w:rPr>
                <w:sz w:val="24"/>
                <w:szCs w:val="24"/>
              </w:rPr>
              <w:t>О</w:t>
            </w:r>
            <w:r w:rsidR="00ED0FC2" w:rsidRPr="002114D8">
              <w:rPr>
                <w:sz w:val="24"/>
                <w:szCs w:val="24"/>
              </w:rPr>
              <w:t xml:space="preserve">беспечение доступности качественных образовательных услуг детям-инвалидам и лицам с ограниченными возможностями здоровья. </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Задача. Развитие системы муниципальной поддержки оздоровления и отдыха детей</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3.4.</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Обеспечение организации отдыха и оздоровления детей</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3910B6">
            <w:pPr>
              <w:ind w:firstLine="33"/>
              <w:jc w:val="both"/>
              <w:rPr>
                <w:sz w:val="24"/>
                <w:szCs w:val="24"/>
              </w:rPr>
            </w:pPr>
            <w:r w:rsidRPr="002114D8">
              <w:rPr>
                <w:sz w:val="24"/>
                <w:szCs w:val="24"/>
              </w:rPr>
              <w:t>Департамент образования, администрации районов </w:t>
            </w:r>
          </w:p>
        </w:tc>
        <w:tc>
          <w:tcPr>
            <w:tcW w:w="2143" w:type="dxa"/>
            <w:tcBorders>
              <w:top w:val="single" w:sz="4" w:space="0" w:color="auto"/>
              <w:left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t>Организаци</w:t>
            </w:r>
            <w:r w:rsidR="002114D8">
              <w:rPr>
                <w:sz w:val="24"/>
                <w:szCs w:val="24"/>
              </w:rPr>
              <w:t>я</w:t>
            </w:r>
            <w:r w:rsidRPr="002114D8">
              <w:rPr>
                <w:sz w:val="24"/>
                <w:szCs w:val="24"/>
              </w:rPr>
              <w:t xml:space="preserve"> работы лагерей с дневным пребыванием в образовательных организациях.</w:t>
            </w:r>
          </w:p>
          <w:p w:rsidR="00ED0FC2" w:rsidRPr="002114D8" w:rsidRDefault="00ED0FC2" w:rsidP="002114D8">
            <w:pPr>
              <w:jc w:val="both"/>
              <w:rPr>
                <w:sz w:val="24"/>
                <w:szCs w:val="24"/>
              </w:rPr>
            </w:pPr>
            <w:r w:rsidRPr="002114D8">
              <w:rPr>
                <w:sz w:val="24"/>
                <w:szCs w:val="24"/>
              </w:rPr>
              <w:t xml:space="preserve">Обеспечение </w:t>
            </w:r>
            <w:r w:rsidRPr="002114D8">
              <w:rPr>
                <w:sz w:val="24"/>
                <w:szCs w:val="24"/>
              </w:rPr>
              <w:lastRenderedPageBreak/>
              <w:t>учащихся образовательных организаций путевками в детские оздоровительные лагеря, приобретенными департаментом образования путем проведения конкурсов и аукционов. Распределение путевок в санаторно-оздоровительные лагеря круглогодичного действия, выделенных Министерством образования Нижегородской области, учащимся образовательных организаций согласно очередности.</w:t>
            </w:r>
          </w:p>
          <w:p w:rsidR="00ED0FC2" w:rsidRPr="002114D8" w:rsidRDefault="00ED0FC2" w:rsidP="004F60F5">
            <w:pPr>
              <w:jc w:val="both"/>
              <w:rPr>
                <w:sz w:val="24"/>
                <w:szCs w:val="24"/>
              </w:rPr>
            </w:pPr>
            <w:r w:rsidRPr="002114D8">
              <w:rPr>
                <w:sz w:val="24"/>
                <w:szCs w:val="24"/>
              </w:rPr>
              <w:t>Осуществление выплат на возмещение части расходов родителей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 курортное лечение детей, помощь детям, расположенные на территории РФ.</w:t>
            </w:r>
          </w:p>
        </w:tc>
      </w:tr>
      <w:tr w:rsidR="00ED0FC2" w:rsidRPr="00ED0FC2" w:rsidTr="005C3976">
        <w:tc>
          <w:tcPr>
            <w:tcW w:w="10632" w:type="dxa"/>
            <w:gridSpan w:val="6"/>
            <w:tcBorders>
              <w:top w:val="single" w:sz="4" w:space="0" w:color="auto"/>
              <w:bottom w:val="single" w:sz="4" w:space="0" w:color="auto"/>
            </w:tcBorders>
          </w:tcPr>
          <w:p w:rsidR="00ED0FC2" w:rsidRPr="002114D8" w:rsidRDefault="00ED0FC2" w:rsidP="002114D8">
            <w:pPr>
              <w:jc w:val="both"/>
              <w:rPr>
                <w:sz w:val="24"/>
                <w:szCs w:val="24"/>
              </w:rPr>
            </w:pPr>
            <w:r w:rsidRPr="002114D8">
              <w:rPr>
                <w:sz w:val="24"/>
                <w:szCs w:val="24"/>
              </w:rPr>
              <w:lastRenderedPageBreak/>
              <w:t>Задача. Обеспечение реализации муниципальной программы</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3.5.</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 xml:space="preserve">Организация и проведение общегородских </w:t>
            </w:r>
            <w:r w:rsidRPr="002114D8">
              <w:rPr>
                <w:sz w:val="24"/>
                <w:szCs w:val="24"/>
              </w:rPr>
              <w:lastRenderedPageBreak/>
              <w:t>мероприятий</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lastRenderedPageBreak/>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 xml:space="preserve">Департамент образования, администрации </w:t>
            </w:r>
            <w:r w:rsidRPr="002114D8">
              <w:rPr>
                <w:sz w:val="24"/>
                <w:szCs w:val="24"/>
              </w:rPr>
              <w:lastRenderedPageBreak/>
              <w:t>районов</w:t>
            </w:r>
          </w:p>
        </w:tc>
        <w:tc>
          <w:tcPr>
            <w:tcW w:w="2143" w:type="dxa"/>
            <w:tcBorders>
              <w:top w:val="single" w:sz="4" w:space="0" w:color="auto"/>
              <w:left w:val="single" w:sz="4" w:space="0" w:color="auto"/>
              <w:bottom w:val="single" w:sz="4" w:space="0" w:color="auto"/>
            </w:tcBorders>
          </w:tcPr>
          <w:p w:rsidR="00ED0FC2" w:rsidRPr="002114D8" w:rsidRDefault="002114D8" w:rsidP="002114D8">
            <w:pPr>
              <w:jc w:val="both"/>
              <w:rPr>
                <w:sz w:val="24"/>
                <w:szCs w:val="24"/>
              </w:rPr>
            </w:pPr>
            <w:r>
              <w:rPr>
                <w:sz w:val="24"/>
                <w:szCs w:val="24"/>
              </w:rPr>
              <w:lastRenderedPageBreak/>
              <w:t>О</w:t>
            </w:r>
            <w:r w:rsidR="00ED0FC2" w:rsidRPr="002114D8">
              <w:rPr>
                <w:sz w:val="24"/>
                <w:szCs w:val="24"/>
              </w:rPr>
              <w:t>рганизаци</w:t>
            </w:r>
            <w:r>
              <w:rPr>
                <w:sz w:val="24"/>
                <w:szCs w:val="24"/>
              </w:rPr>
              <w:t>я</w:t>
            </w:r>
            <w:r w:rsidR="00ED0FC2" w:rsidRPr="002114D8">
              <w:rPr>
                <w:sz w:val="24"/>
                <w:szCs w:val="24"/>
              </w:rPr>
              <w:t xml:space="preserve"> и проведение конференций, </w:t>
            </w:r>
            <w:r w:rsidR="00ED0FC2" w:rsidRPr="002114D8">
              <w:rPr>
                <w:sz w:val="24"/>
                <w:szCs w:val="24"/>
              </w:rPr>
              <w:lastRenderedPageBreak/>
              <w:t>праздников,  совещаний, а также организацию участия и поощрение участников мероприятий</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lastRenderedPageBreak/>
              <w:t>3.6.</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tcPr>
          <w:p w:rsidR="00ED0FC2" w:rsidRPr="002114D8" w:rsidRDefault="00ED0FC2" w:rsidP="00F26B33">
            <w:pPr>
              <w:ind w:firstLine="33"/>
              <w:jc w:val="both"/>
              <w:rPr>
                <w:sz w:val="24"/>
                <w:szCs w:val="24"/>
              </w:rPr>
            </w:pPr>
            <w:r w:rsidRPr="002114D8">
              <w:rPr>
                <w:sz w:val="24"/>
                <w:szCs w:val="24"/>
              </w:rPr>
              <w:t>Департамент образования </w:t>
            </w:r>
          </w:p>
        </w:tc>
        <w:tc>
          <w:tcPr>
            <w:tcW w:w="2143" w:type="dxa"/>
            <w:tcBorders>
              <w:top w:val="single" w:sz="4" w:space="0" w:color="auto"/>
              <w:left w:val="single" w:sz="4" w:space="0" w:color="auto"/>
              <w:bottom w:val="single" w:sz="4" w:space="0" w:color="auto"/>
            </w:tcBorders>
          </w:tcPr>
          <w:p w:rsidR="00ED0FC2" w:rsidRPr="002114D8" w:rsidRDefault="002114D8" w:rsidP="002114D8">
            <w:pPr>
              <w:jc w:val="both"/>
              <w:rPr>
                <w:sz w:val="24"/>
                <w:szCs w:val="24"/>
              </w:rPr>
            </w:pPr>
            <w:r>
              <w:rPr>
                <w:sz w:val="24"/>
                <w:szCs w:val="24"/>
              </w:rPr>
              <w:t>В</w:t>
            </w:r>
            <w:r w:rsidR="00ED0FC2" w:rsidRPr="002114D8">
              <w:rPr>
                <w:sz w:val="24"/>
                <w:szCs w:val="24"/>
              </w:rPr>
              <w:t>ыполнение функций по управлению муниципальной системой образования департамента образования</w:t>
            </w:r>
            <w:r>
              <w:rPr>
                <w:sz w:val="24"/>
                <w:szCs w:val="24"/>
              </w:rPr>
              <w:t>,</w:t>
            </w:r>
            <w:r w:rsidR="00ED0FC2" w:rsidRPr="002114D8">
              <w:rPr>
                <w:sz w:val="24"/>
                <w:szCs w:val="24"/>
              </w:rPr>
              <w:t xml:space="preserve"> текущий контроль за деятельностью подведомственных организаций, нормативно-правовое, информационное обеспечение деятельности в сфере реализации программы</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3.7.</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F26B33">
            <w:pPr>
              <w:ind w:firstLine="33"/>
              <w:jc w:val="both"/>
              <w:rPr>
                <w:sz w:val="24"/>
                <w:szCs w:val="24"/>
              </w:rPr>
            </w:pPr>
            <w:r w:rsidRPr="002114D8">
              <w:rPr>
                <w:sz w:val="24"/>
                <w:szCs w:val="24"/>
              </w:rPr>
              <w:t>Мероприятия по развитию кадровой системы муниципальных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FC2" w:rsidRPr="002114D8" w:rsidRDefault="00ED0FC2" w:rsidP="002114D8">
            <w:pPr>
              <w:ind w:firstLine="33"/>
              <w:jc w:val="both"/>
              <w:rPr>
                <w:sz w:val="24"/>
                <w:szCs w:val="24"/>
              </w:rPr>
            </w:pPr>
            <w:r w:rsidRPr="002114D8">
              <w:rPr>
                <w:sz w:val="24"/>
                <w:szCs w:val="24"/>
              </w:rPr>
              <w:t>Департамент образования</w:t>
            </w:r>
          </w:p>
        </w:tc>
        <w:tc>
          <w:tcPr>
            <w:tcW w:w="2143" w:type="dxa"/>
            <w:tcBorders>
              <w:top w:val="single" w:sz="4" w:space="0" w:color="auto"/>
              <w:left w:val="single" w:sz="4" w:space="0" w:color="auto"/>
              <w:bottom w:val="single" w:sz="4" w:space="0" w:color="auto"/>
            </w:tcBorders>
            <w:shd w:val="clear" w:color="auto" w:fill="FFFFFF"/>
          </w:tcPr>
          <w:p w:rsidR="00ED0FC2" w:rsidRPr="002114D8" w:rsidRDefault="004F60F5" w:rsidP="002114D8">
            <w:pPr>
              <w:jc w:val="both"/>
              <w:rPr>
                <w:sz w:val="24"/>
                <w:szCs w:val="24"/>
              </w:rPr>
            </w:pPr>
            <w:r>
              <w:rPr>
                <w:sz w:val="24"/>
                <w:szCs w:val="24"/>
              </w:rPr>
              <w:t>О</w:t>
            </w:r>
            <w:r w:rsidR="00ED0FC2" w:rsidRPr="002114D8">
              <w:rPr>
                <w:sz w:val="24"/>
                <w:szCs w:val="24"/>
              </w:rPr>
              <w:t>рганизационно-техническое и информационно-методическое сопровождение аттестации педагогических работников, повышение квалификации, профессиональная переподготовка педагогических работников муниципальных образовательных учреждений</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t>3.8.</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Мероприятия по организации и осуществлению деятельности по опеке и попечительству в отношении несовершеннолетних граждан</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FC2" w:rsidRPr="002114D8" w:rsidRDefault="00ED0FC2" w:rsidP="00F26B33">
            <w:pPr>
              <w:ind w:firstLine="33"/>
              <w:jc w:val="both"/>
              <w:rPr>
                <w:sz w:val="24"/>
                <w:szCs w:val="24"/>
              </w:rPr>
            </w:pPr>
            <w:r w:rsidRPr="002114D8">
              <w:rPr>
                <w:sz w:val="24"/>
                <w:szCs w:val="24"/>
              </w:rPr>
              <w:t>Департамент образования, администрации районов </w:t>
            </w:r>
          </w:p>
        </w:tc>
        <w:tc>
          <w:tcPr>
            <w:tcW w:w="2143" w:type="dxa"/>
            <w:tcBorders>
              <w:top w:val="single" w:sz="4" w:space="0" w:color="auto"/>
              <w:left w:val="single" w:sz="4" w:space="0" w:color="auto"/>
              <w:bottom w:val="single" w:sz="4" w:space="0" w:color="auto"/>
            </w:tcBorders>
            <w:shd w:val="clear" w:color="auto" w:fill="FFFFFF"/>
          </w:tcPr>
          <w:p w:rsidR="00ED0FC2" w:rsidRPr="002114D8" w:rsidRDefault="004F60F5" w:rsidP="004F60F5">
            <w:pPr>
              <w:jc w:val="both"/>
              <w:rPr>
                <w:sz w:val="24"/>
                <w:szCs w:val="24"/>
              </w:rPr>
            </w:pPr>
            <w:r>
              <w:rPr>
                <w:sz w:val="24"/>
                <w:szCs w:val="24"/>
              </w:rPr>
              <w:t>О</w:t>
            </w:r>
            <w:r w:rsidR="00ED0FC2" w:rsidRPr="002114D8">
              <w:rPr>
                <w:sz w:val="24"/>
                <w:szCs w:val="24"/>
              </w:rPr>
              <w:t>рганизаци</w:t>
            </w:r>
            <w:r>
              <w:rPr>
                <w:sz w:val="24"/>
                <w:szCs w:val="24"/>
              </w:rPr>
              <w:t>я</w:t>
            </w:r>
            <w:r w:rsidR="00ED0FC2" w:rsidRPr="002114D8">
              <w:rPr>
                <w:sz w:val="24"/>
                <w:szCs w:val="24"/>
              </w:rPr>
              <w:t xml:space="preserve"> и осуществление деятельности отделов опеки и попечительства в районах города, включая оплату труда сотрудников и материально-техническое </w:t>
            </w:r>
            <w:r w:rsidR="00ED0FC2" w:rsidRPr="002114D8">
              <w:rPr>
                <w:sz w:val="24"/>
                <w:szCs w:val="24"/>
              </w:rPr>
              <w:lastRenderedPageBreak/>
              <w:t>обеспечение их деятельности</w:t>
            </w:r>
          </w:p>
        </w:tc>
      </w:tr>
      <w:tr w:rsidR="00ED0FC2" w:rsidRPr="00ED0FC2" w:rsidTr="005C3976">
        <w:tc>
          <w:tcPr>
            <w:tcW w:w="636" w:type="dxa"/>
            <w:tcBorders>
              <w:top w:val="single" w:sz="4" w:space="0" w:color="auto"/>
              <w:bottom w:val="single" w:sz="4" w:space="0" w:color="auto"/>
              <w:right w:val="single" w:sz="4" w:space="0" w:color="auto"/>
            </w:tcBorders>
          </w:tcPr>
          <w:p w:rsidR="00ED0FC2" w:rsidRPr="002114D8" w:rsidRDefault="00ED0FC2" w:rsidP="002114D8">
            <w:pPr>
              <w:jc w:val="both"/>
              <w:rPr>
                <w:sz w:val="24"/>
                <w:szCs w:val="24"/>
              </w:rPr>
            </w:pPr>
            <w:r w:rsidRPr="002114D8">
              <w:rPr>
                <w:sz w:val="24"/>
                <w:szCs w:val="24"/>
              </w:rPr>
              <w:lastRenderedPageBreak/>
              <w:t>3.9.</w:t>
            </w:r>
          </w:p>
        </w:tc>
        <w:tc>
          <w:tcPr>
            <w:tcW w:w="2625"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Обеспечение  бухгалтерского, налогового и статистического учета, методическое обеспечение и информационная поддержка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Pr>
          <w:p w:rsidR="00ED0FC2" w:rsidRPr="002114D8" w:rsidRDefault="00ED0FC2" w:rsidP="002114D8">
            <w:pPr>
              <w:ind w:firstLine="33"/>
              <w:jc w:val="both"/>
              <w:rPr>
                <w:sz w:val="24"/>
                <w:szCs w:val="24"/>
              </w:rPr>
            </w:pPr>
            <w:r w:rsidRPr="002114D8">
              <w:rPr>
                <w:sz w:val="24"/>
                <w:szCs w:val="24"/>
              </w:rPr>
              <w:t>Прочие расходы</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ED0FC2" w:rsidRPr="002114D8" w:rsidRDefault="00ED0FC2" w:rsidP="002114D8">
            <w:pPr>
              <w:ind w:firstLine="33"/>
              <w:jc w:val="both"/>
              <w:rPr>
                <w:sz w:val="24"/>
                <w:szCs w:val="24"/>
              </w:rPr>
            </w:pPr>
            <w:r w:rsidRPr="002114D8">
              <w:rPr>
                <w:sz w:val="24"/>
                <w:szCs w:val="24"/>
              </w:rPr>
              <w:t>2018-2020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D0FC2" w:rsidRPr="002114D8" w:rsidRDefault="00ED0FC2" w:rsidP="00F26B33">
            <w:pPr>
              <w:ind w:firstLine="33"/>
              <w:jc w:val="both"/>
              <w:rPr>
                <w:sz w:val="24"/>
                <w:szCs w:val="24"/>
              </w:rPr>
            </w:pPr>
            <w:r w:rsidRPr="002114D8">
              <w:rPr>
                <w:sz w:val="24"/>
                <w:szCs w:val="24"/>
              </w:rPr>
              <w:t>Департамент образования </w:t>
            </w:r>
          </w:p>
        </w:tc>
        <w:tc>
          <w:tcPr>
            <w:tcW w:w="2143" w:type="dxa"/>
            <w:tcBorders>
              <w:top w:val="single" w:sz="4" w:space="0" w:color="auto"/>
              <w:left w:val="single" w:sz="4" w:space="0" w:color="auto"/>
              <w:bottom w:val="single" w:sz="4" w:space="0" w:color="auto"/>
            </w:tcBorders>
            <w:shd w:val="clear" w:color="auto" w:fill="FFFFFF"/>
          </w:tcPr>
          <w:p w:rsidR="00ED0FC2" w:rsidRPr="002114D8" w:rsidRDefault="00ED0FC2" w:rsidP="002114D8">
            <w:pPr>
              <w:jc w:val="both"/>
              <w:rPr>
                <w:sz w:val="24"/>
                <w:szCs w:val="24"/>
              </w:rPr>
            </w:pPr>
            <w:r w:rsidRPr="002114D8">
              <w:rPr>
                <w:sz w:val="24"/>
                <w:szCs w:val="24"/>
              </w:rPr>
              <w:t>Обеспечение деятельности муниципальных учреждений - централизованных бухгалтерий, МБУ</w:t>
            </w:r>
            <w:r w:rsidR="00A20745">
              <w:rPr>
                <w:sz w:val="24"/>
                <w:szCs w:val="24"/>
              </w:rPr>
              <w:t xml:space="preserve"> </w:t>
            </w:r>
            <w:r w:rsidRPr="002114D8">
              <w:rPr>
                <w:sz w:val="24"/>
                <w:szCs w:val="24"/>
              </w:rPr>
              <w:t>ЦМИМО централизованной бухгалтерии.</w:t>
            </w:r>
          </w:p>
          <w:p w:rsidR="00ED0FC2" w:rsidRPr="002114D8" w:rsidRDefault="00ED0FC2" w:rsidP="002114D8">
            <w:pPr>
              <w:jc w:val="both"/>
              <w:rPr>
                <w:sz w:val="24"/>
                <w:szCs w:val="24"/>
              </w:rPr>
            </w:pPr>
            <w:r w:rsidRPr="002114D8">
              <w:rPr>
                <w:sz w:val="24"/>
                <w:szCs w:val="24"/>
              </w:rPr>
              <w:t>Обеспечение ведения бухгалтерского, налогового учета и статистической отчетности.</w:t>
            </w:r>
          </w:p>
          <w:p w:rsidR="00ED0FC2" w:rsidRPr="002114D8" w:rsidRDefault="00ED0FC2" w:rsidP="002114D8">
            <w:pPr>
              <w:jc w:val="both"/>
              <w:rPr>
                <w:sz w:val="24"/>
                <w:szCs w:val="24"/>
              </w:rPr>
            </w:pPr>
            <w:r w:rsidRPr="002114D8">
              <w:rPr>
                <w:sz w:val="24"/>
                <w:szCs w:val="24"/>
              </w:rPr>
              <w:t>Организация методической работы в муниципальных образовательных организациях.</w:t>
            </w:r>
          </w:p>
          <w:p w:rsidR="00ED0FC2" w:rsidRPr="002114D8" w:rsidRDefault="00ED0FC2" w:rsidP="002114D8">
            <w:pPr>
              <w:jc w:val="both"/>
              <w:rPr>
                <w:sz w:val="24"/>
                <w:szCs w:val="24"/>
              </w:rPr>
            </w:pPr>
            <w:r w:rsidRPr="002114D8">
              <w:rPr>
                <w:sz w:val="24"/>
                <w:szCs w:val="24"/>
              </w:rPr>
              <w:t>Ведение банка данных о состоянии муниципальной образовательной системы.</w:t>
            </w:r>
          </w:p>
          <w:p w:rsidR="00ED0FC2" w:rsidRPr="002114D8" w:rsidRDefault="00ED0FC2" w:rsidP="002114D8">
            <w:pPr>
              <w:jc w:val="both"/>
              <w:rPr>
                <w:sz w:val="24"/>
                <w:szCs w:val="24"/>
              </w:rPr>
            </w:pPr>
            <w:r w:rsidRPr="002114D8">
              <w:rPr>
                <w:sz w:val="24"/>
                <w:szCs w:val="24"/>
              </w:rPr>
              <w:t>Анализ состояния результатов и перспектив развития муниципальной системы образования.</w:t>
            </w:r>
          </w:p>
        </w:tc>
      </w:tr>
    </w:tbl>
    <w:p w:rsidR="00ED0FC2" w:rsidRPr="00ED0FC2" w:rsidRDefault="00ED0FC2" w:rsidP="002114D8">
      <w:pPr>
        <w:jc w:val="both"/>
        <w:rPr>
          <w:bCs/>
          <w:sz w:val="28"/>
          <w:szCs w:val="28"/>
        </w:rPr>
      </w:pPr>
    </w:p>
    <w:p w:rsidR="00ED0FC2" w:rsidRPr="00ED0FC2" w:rsidRDefault="00ED0FC2" w:rsidP="002114D8">
      <w:pPr>
        <w:jc w:val="center"/>
        <w:rPr>
          <w:sz w:val="28"/>
          <w:szCs w:val="28"/>
        </w:rPr>
      </w:pPr>
      <w:r w:rsidRPr="00ED0FC2">
        <w:rPr>
          <w:bCs/>
          <w:sz w:val="28"/>
          <w:szCs w:val="28"/>
        </w:rPr>
        <w:t>2.5. Целевые индикаторы Программы</w:t>
      </w:r>
    </w:p>
    <w:p w:rsidR="00ED0FC2" w:rsidRPr="00ED0FC2" w:rsidRDefault="00ED0FC2" w:rsidP="002114D8">
      <w:pPr>
        <w:jc w:val="right"/>
        <w:rPr>
          <w:sz w:val="28"/>
          <w:szCs w:val="28"/>
        </w:rPr>
      </w:pPr>
      <w:r w:rsidRPr="00ED0FC2">
        <w:rPr>
          <w:bCs/>
          <w:sz w:val="28"/>
          <w:szCs w:val="28"/>
        </w:rPr>
        <w:t>Таблица 2</w:t>
      </w:r>
    </w:p>
    <w:p w:rsidR="00ED0FC2" w:rsidRPr="00ED0FC2" w:rsidRDefault="00ED0FC2" w:rsidP="002114D8">
      <w:pPr>
        <w:jc w:val="center"/>
        <w:rPr>
          <w:sz w:val="28"/>
          <w:szCs w:val="28"/>
        </w:rPr>
      </w:pPr>
      <w:r w:rsidRPr="00ED0FC2">
        <w:rPr>
          <w:sz w:val="28"/>
          <w:szCs w:val="28"/>
        </w:rPr>
        <w:t>Сведения о целевых индикаторах Программы</w:t>
      </w:r>
    </w:p>
    <w:p w:rsidR="00ED0FC2" w:rsidRPr="00ED0FC2" w:rsidRDefault="00ED0FC2" w:rsidP="002114D8">
      <w:pPr>
        <w:rPr>
          <w:sz w:val="28"/>
          <w:szCs w:val="28"/>
        </w:rPr>
      </w:pPr>
      <w:r w:rsidRPr="00ED0FC2">
        <w:rPr>
          <w:iCs/>
          <w:sz w:val="28"/>
          <w:szCs w:val="28"/>
        </w:rPr>
        <w:t> </w:t>
      </w:r>
    </w:p>
    <w:tbl>
      <w:tblPr>
        <w:tblW w:w="10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4253"/>
        <w:gridCol w:w="1620"/>
        <w:gridCol w:w="898"/>
        <w:gridCol w:w="1449"/>
        <w:gridCol w:w="88"/>
        <w:gridCol w:w="1276"/>
      </w:tblGrid>
      <w:tr w:rsidR="00ED0FC2" w:rsidRPr="00ED0FC2" w:rsidTr="00964F43">
        <w:trPr>
          <w:trHeight w:val="276"/>
        </w:trPr>
        <w:tc>
          <w:tcPr>
            <w:tcW w:w="1135" w:type="dxa"/>
            <w:vMerge w:val="restart"/>
          </w:tcPr>
          <w:p w:rsidR="00ED0FC2" w:rsidRPr="002114D8" w:rsidRDefault="00ED0FC2" w:rsidP="002114D8">
            <w:pPr>
              <w:jc w:val="center"/>
              <w:rPr>
                <w:sz w:val="24"/>
                <w:szCs w:val="24"/>
              </w:rPr>
            </w:pPr>
            <w:r w:rsidRPr="002114D8">
              <w:rPr>
                <w:sz w:val="24"/>
                <w:szCs w:val="24"/>
              </w:rPr>
              <w:t xml:space="preserve">№ </w:t>
            </w:r>
          </w:p>
          <w:p w:rsidR="00ED0FC2" w:rsidRPr="002114D8" w:rsidRDefault="00ED0FC2" w:rsidP="002114D8">
            <w:pPr>
              <w:jc w:val="center"/>
              <w:rPr>
                <w:sz w:val="24"/>
                <w:szCs w:val="24"/>
              </w:rPr>
            </w:pPr>
            <w:r w:rsidRPr="002114D8">
              <w:rPr>
                <w:sz w:val="24"/>
                <w:szCs w:val="24"/>
              </w:rPr>
              <w:t>п/п</w:t>
            </w:r>
          </w:p>
        </w:tc>
        <w:tc>
          <w:tcPr>
            <w:tcW w:w="4253" w:type="dxa"/>
            <w:vMerge w:val="restart"/>
          </w:tcPr>
          <w:p w:rsidR="00ED0FC2" w:rsidRPr="002114D8" w:rsidRDefault="00ED0FC2" w:rsidP="002114D8">
            <w:pPr>
              <w:jc w:val="center"/>
              <w:rPr>
                <w:sz w:val="24"/>
                <w:szCs w:val="24"/>
              </w:rPr>
            </w:pPr>
            <w:r w:rsidRPr="002114D8">
              <w:rPr>
                <w:sz w:val="24"/>
                <w:szCs w:val="24"/>
              </w:rPr>
              <w:t>Наименование цели муниципальной программы, подпрограммы, задачи, целевого индикатора</w:t>
            </w:r>
          </w:p>
        </w:tc>
        <w:tc>
          <w:tcPr>
            <w:tcW w:w="1620" w:type="dxa"/>
            <w:vMerge w:val="restart"/>
          </w:tcPr>
          <w:p w:rsidR="00ED0FC2" w:rsidRPr="002114D8" w:rsidRDefault="00ED0FC2" w:rsidP="002114D8">
            <w:pPr>
              <w:jc w:val="center"/>
              <w:rPr>
                <w:sz w:val="24"/>
                <w:szCs w:val="24"/>
              </w:rPr>
            </w:pPr>
            <w:r w:rsidRPr="002114D8">
              <w:rPr>
                <w:sz w:val="24"/>
                <w:szCs w:val="24"/>
              </w:rPr>
              <w:t>Единица измерения</w:t>
            </w:r>
          </w:p>
        </w:tc>
        <w:tc>
          <w:tcPr>
            <w:tcW w:w="3711" w:type="dxa"/>
            <w:gridSpan w:val="4"/>
          </w:tcPr>
          <w:p w:rsidR="00ED0FC2" w:rsidRPr="002114D8" w:rsidRDefault="00ED0FC2" w:rsidP="002114D8">
            <w:pPr>
              <w:jc w:val="center"/>
              <w:rPr>
                <w:sz w:val="24"/>
                <w:szCs w:val="24"/>
              </w:rPr>
            </w:pPr>
            <w:r w:rsidRPr="002114D8">
              <w:rPr>
                <w:sz w:val="24"/>
                <w:szCs w:val="24"/>
              </w:rPr>
              <w:t>Значение целевого индикатора</w:t>
            </w:r>
          </w:p>
        </w:tc>
      </w:tr>
      <w:tr w:rsidR="00ED0FC2" w:rsidRPr="00ED0FC2" w:rsidTr="00964F43">
        <w:tc>
          <w:tcPr>
            <w:tcW w:w="1135" w:type="dxa"/>
            <w:vMerge/>
            <w:vAlign w:val="center"/>
          </w:tcPr>
          <w:p w:rsidR="00ED0FC2" w:rsidRPr="002114D8" w:rsidRDefault="00ED0FC2" w:rsidP="002114D8">
            <w:pPr>
              <w:rPr>
                <w:sz w:val="24"/>
                <w:szCs w:val="24"/>
              </w:rPr>
            </w:pPr>
          </w:p>
        </w:tc>
        <w:tc>
          <w:tcPr>
            <w:tcW w:w="4253" w:type="dxa"/>
            <w:vMerge/>
            <w:vAlign w:val="center"/>
          </w:tcPr>
          <w:p w:rsidR="00ED0FC2" w:rsidRPr="002114D8" w:rsidRDefault="00ED0FC2" w:rsidP="002114D8">
            <w:pPr>
              <w:rPr>
                <w:sz w:val="24"/>
                <w:szCs w:val="24"/>
              </w:rPr>
            </w:pPr>
          </w:p>
        </w:tc>
        <w:tc>
          <w:tcPr>
            <w:tcW w:w="1620" w:type="dxa"/>
            <w:vMerge/>
            <w:vAlign w:val="center"/>
          </w:tcPr>
          <w:p w:rsidR="00ED0FC2" w:rsidRPr="002114D8" w:rsidRDefault="00ED0FC2" w:rsidP="002114D8">
            <w:pPr>
              <w:rPr>
                <w:sz w:val="24"/>
                <w:szCs w:val="24"/>
              </w:rPr>
            </w:pPr>
          </w:p>
        </w:tc>
        <w:tc>
          <w:tcPr>
            <w:tcW w:w="898" w:type="dxa"/>
          </w:tcPr>
          <w:p w:rsidR="00ED0FC2" w:rsidRPr="002114D8" w:rsidRDefault="00ED0FC2" w:rsidP="002114D8">
            <w:pPr>
              <w:jc w:val="center"/>
              <w:rPr>
                <w:sz w:val="24"/>
                <w:szCs w:val="24"/>
              </w:rPr>
            </w:pPr>
            <w:r w:rsidRPr="002114D8">
              <w:rPr>
                <w:sz w:val="24"/>
                <w:szCs w:val="24"/>
              </w:rPr>
              <w:t>2018</w:t>
            </w:r>
          </w:p>
        </w:tc>
        <w:tc>
          <w:tcPr>
            <w:tcW w:w="1449" w:type="dxa"/>
          </w:tcPr>
          <w:p w:rsidR="00ED0FC2" w:rsidRPr="002114D8" w:rsidRDefault="00ED0FC2" w:rsidP="002114D8">
            <w:pPr>
              <w:jc w:val="center"/>
              <w:rPr>
                <w:sz w:val="24"/>
                <w:szCs w:val="24"/>
              </w:rPr>
            </w:pPr>
            <w:r w:rsidRPr="002114D8">
              <w:rPr>
                <w:sz w:val="24"/>
                <w:szCs w:val="24"/>
              </w:rPr>
              <w:t>2019</w:t>
            </w:r>
          </w:p>
        </w:tc>
        <w:tc>
          <w:tcPr>
            <w:tcW w:w="1364" w:type="dxa"/>
            <w:gridSpan w:val="2"/>
          </w:tcPr>
          <w:p w:rsidR="00ED0FC2" w:rsidRPr="002114D8" w:rsidRDefault="00ED0FC2" w:rsidP="002114D8">
            <w:pPr>
              <w:jc w:val="center"/>
              <w:rPr>
                <w:sz w:val="24"/>
                <w:szCs w:val="24"/>
              </w:rPr>
            </w:pPr>
            <w:r w:rsidRPr="002114D8">
              <w:rPr>
                <w:sz w:val="24"/>
                <w:szCs w:val="24"/>
              </w:rPr>
              <w:t>2020</w:t>
            </w:r>
          </w:p>
        </w:tc>
      </w:tr>
      <w:tr w:rsidR="00ED0FC2" w:rsidRPr="00ED0FC2" w:rsidTr="00964F43">
        <w:tc>
          <w:tcPr>
            <w:tcW w:w="10719" w:type="dxa"/>
            <w:gridSpan w:val="7"/>
          </w:tcPr>
          <w:p w:rsidR="00ED0FC2" w:rsidRPr="002114D8" w:rsidRDefault="00ED0FC2" w:rsidP="002114D8">
            <w:pPr>
              <w:rPr>
                <w:sz w:val="24"/>
                <w:szCs w:val="24"/>
              </w:rPr>
            </w:pPr>
            <w:r w:rsidRPr="002114D8">
              <w:rPr>
                <w:sz w:val="24"/>
                <w:szCs w:val="24"/>
              </w:rPr>
              <w:t>Цель. Развитие доступной, вариативной, качественной и эффективной системы образования города Нижнего Новгорода</w:t>
            </w:r>
          </w:p>
        </w:tc>
      </w:tr>
      <w:tr w:rsidR="00ED0FC2" w:rsidRPr="00ED0FC2" w:rsidTr="00964F43">
        <w:tc>
          <w:tcPr>
            <w:tcW w:w="1135" w:type="dxa"/>
          </w:tcPr>
          <w:p w:rsidR="00ED0FC2" w:rsidRPr="002114D8" w:rsidRDefault="00ED0FC2" w:rsidP="002114D8">
            <w:pPr>
              <w:rPr>
                <w:sz w:val="24"/>
                <w:szCs w:val="24"/>
              </w:rPr>
            </w:pPr>
            <w:r w:rsidRPr="002114D8">
              <w:rPr>
                <w:sz w:val="24"/>
                <w:szCs w:val="24"/>
              </w:rPr>
              <w:t>1.</w:t>
            </w:r>
          </w:p>
        </w:tc>
        <w:tc>
          <w:tcPr>
            <w:tcW w:w="4253" w:type="dxa"/>
          </w:tcPr>
          <w:p w:rsidR="00ED0FC2" w:rsidRPr="002114D8" w:rsidRDefault="00ED0FC2" w:rsidP="00EB6A3C">
            <w:pPr>
              <w:jc w:val="both"/>
              <w:rPr>
                <w:sz w:val="24"/>
                <w:szCs w:val="24"/>
              </w:rPr>
            </w:pPr>
            <w:r w:rsidRPr="002114D8">
              <w:rPr>
                <w:sz w:val="24"/>
                <w:szCs w:val="24"/>
              </w:rPr>
              <w:t>Удовлетворенность населения качеством дошкольного образования от общего числа опрошенных родителей, дети которых посещают организации дошкольного образования в соответствующем году</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90</w:t>
            </w:r>
          </w:p>
        </w:tc>
        <w:tc>
          <w:tcPr>
            <w:tcW w:w="1449" w:type="dxa"/>
          </w:tcPr>
          <w:p w:rsidR="00ED0FC2" w:rsidRPr="002114D8" w:rsidRDefault="00ED0FC2" w:rsidP="002114D8">
            <w:pPr>
              <w:jc w:val="center"/>
              <w:rPr>
                <w:sz w:val="24"/>
                <w:szCs w:val="24"/>
              </w:rPr>
            </w:pPr>
            <w:r w:rsidRPr="002114D8">
              <w:rPr>
                <w:sz w:val="24"/>
                <w:szCs w:val="24"/>
              </w:rPr>
              <w:t>95</w:t>
            </w:r>
          </w:p>
        </w:tc>
        <w:tc>
          <w:tcPr>
            <w:tcW w:w="1364" w:type="dxa"/>
            <w:gridSpan w:val="2"/>
          </w:tcPr>
          <w:p w:rsidR="00ED0FC2" w:rsidRPr="002114D8" w:rsidRDefault="00ED0FC2" w:rsidP="002114D8">
            <w:pPr>
              <w:jc w:val="center"/>
              <w:rPr>
                <w:sz w:val="24"/>
                <w:szCs w:val="24"/>
              </w:rPr>
            </w:pPr>
            <w:r w:rsidRPr="002114D8">
              <w:rPr>
                <w:sz w:val="24"/>
                <w:szCs w:val="24"/>
              </w:rPr>
              <w:t>95</w:t>
            </w:r>
          </w:p>
        </w:tc>
      </w:tr>
      <w:tr w:rsidR="00ED0FC2" w:rsidRPr="00ED0FC2" w:rsidTr="00964F43">
        <w:tc>
          <w:tcPr>
            <w:tcW w:w="1135" w:type="dxa"/>
          </w:tcPr>
          <w:p w:rsidR="00ED0FC2" w:rsidRPr="002114D8" w:rsidRDefault="00ED0FC2" w:rsidP="002114D8">
            <w:pPr>
              <w:rPr>
                <w:sz w:val="24"/>
                <w:szCs w:val="24"/>
              </w:rPr>
            </w:pPr>
            <w:r w:rsidRPr="002114D8">
              <w:rPr>
                <w:sz w:val="24"/>
                <w:szCs w:val="24"/>
              </w:rPr>
              <w:t>2.</w:t>
            </w:r>
          </w:p>
        </w:tc>
        <w:tc>
          <w:tcPr>
            <w:tcW w:w="4253" w:type="dxa"/>
          </w:tcPr>
          <w:p w:rsidR="00ED0FC2" w:rsidRPr="002114D8" w:rsidRDefault="00ED0FC2" w:rsidP="00EB6A3C">
            <w:pPr>
              <w:jc w:val="both"/>
              <w:rPr>
                <w:sz w:val="24"/>
                <w:szCs w:val="24"/>
              </w:rPr>
            </w:pPr>
            <w:r w:rsidRPr="002114D8">
              <w:rPr>
                <w:sz w:val="24"/>
                <w:szCs w:val="24"/>
              </w:rPr>
              <w:t xml:space="preserve">Удовлетворенность потребителей (родителей, детей) качеством оказания </w:t>
            </w:r>
            <w:r w:rsidRPr="002114D8">
              <w:rPr>
                <w:sz w:val="24"/>
                <w:szCs w:val="24"/>
              </w:rPr>
              <w:lastRenderedPageBreak/>
              <w:t xml:space="preserve">услуг по предоставлению общего образования  </w:t>
            </w:r>
          </w:p>
        </w:tc>
        <w:tc>
          <w:tcPr>
            <w:tcW w:w="1620" w:type="dxa"/>
          </w:tcPr>
          <w:p w:rsidR="00ED0FC2" w:rsidRPr="002114D8" w:rsidRDefault="00ED0FC2" w:rsidP="002114D8">
            <w:pPr>
              <w:jc w:val="center"/>
              <w:rPr>
                <w:sz w:val="24"/>
                <w:szCs w:val="24"/>
              </w:rPr>
            </w:pPr>
            <w:r w:rsidRPr="002114D8">
              <w:rPr>
                <w:sz w:val="24"/>
                <w:szCs w:val="24"/>
              </w:rPr>
              <w:lastRenderedPageBreak/>
              <w:t>%</w:t>
            </w:r>
          </w:p>
        </w:tc>
        <w:tc>
          <w:tcPr>
            <w:tcW w:w="898" w:type="dxa"/>
          </w:tcPr>
          <w:p w:rsidR="00ED0FC2" w:rsidRPr="002114D8" w:rsidRDefault="00ED0FC2" w:rsidP="002114D8">
            <w:pPr>
              <w:jc w:val="center"/>
              <w:rPr>
                <w:sz w:val="24"/>
                <w:szCs w:val="24"/>
              </w:rPr>
            </w:pPr>
            <w:r w:rsidRPr="002114D8">
              <w:rPr>
                <w:sz w:val="24"/>
                <w:szCs w:val="24"/>
              </w:rPr>
              <w:t>90</w:t>
            </w:r>
          </w:p>
        </w:tc>
        <w:tc>
          <w:tcPr>
            <w:tcW w:w="1449" w:type="dxa"/>
          </w:tcPr>
          <w:p w:rsidR="00ED0FC2" w:rsidRPr="002114D8" w:rsidRDefault="00ED0FC2" w:rsidP="002114D8">
            <w:pPr>
              <w:jc w:val="center"/>
              <w:rPr>
                <w:sz w:val="24"/>
                <w:szCs w:val="24"/>
              </w:rPr>
            </w:pPr>
            <w:r w:rsidRPr="002114D8">
              <w:rPr>
                <w:sz w:val="24"/>
                <w:szCs w:val="24"/>
              </w:rPr>
              <w:t>95</w:t>
            </w:r>
          </w:p>
        </w:tc>
        <w:tc>
          <w:tcPr>
            <w:tcW w:w="1364" w:type="dxa"/>
            <w:gridSpan w:val="2"/>
          </w:tcPr>
          <w:p w:rsidR="00ED0FC2" w:rsidRPr="002114D8" w:rsidRDefault="00ED0FC2" w:rsidP="002114D8">
            <w:pPr>
              <w:jc w:val="center"/>
              <w:rPr>
                <w:sz w:val="24"/>
                <w:szCs w:val="24"/>
              </w:rPr>
            </w:pPr>
            <w:r w:rsidRPr="002114D8">
              <w:rPr>
                <w:sz w:val="24"/>
                <w:szCs w:val="24"/>
              </w:rPr>
              <w:t>95</w:t>
            </w:r>
          </w:p>
        </w:tc>
      </w:tr>
      <w:tr w:rsidR="00ED0FC2" w:rsidRPr="00ED0FC2" w:rsidTr="00964F43">
        <w:tc>
          <w:tcPr>
            <w:tcW w:w="1135" w:type="dxa"/>
          </w:tcPr>
          <w:p w:rsidR="00ED0FC2" w:rsidRPr="002114D8" w:rsidRDefault="00ED0FC2" w:rsidP="002114D8">
            <w:pPr>
              <w:rPr>
                <w:sz w:val="24"/>
                <w:szCs w:val="24"/>
              </w:rPr>
            </w:pPr>
            <w:r w:rsidRPr="002114D8">
              <w:rPr>
                <w:sz w:val="24"/>
                <w:szCs w:val="24"/>
              </w:rPr>
              <w:lastRenderedPageBreak/>
              <w:t>3.</w:t>
            </w:r>
          </w:p>
        </w:tc>
        <w:tc>
          <w:tcPr>
            <w:tcW w:w="4253" w:type="dxa"/>
          </w:tcPr>
          <w:p w:rsidR="00ED0FC2" w:rsidRPr="002114D8" w:rsidRDefault="00ED0FC2" w:rsidP="00EB6A3C">
            <w:pPr>
              <w:jc w:val="both"/>
              <w:rPr>
                <w:sz w:val="24"/>
                <w:szCs w:val="24"/>
              </w:rPr>
            </w:pPr>
            <w:r w:rsidRPr="002114D8">
              <w:rPr>
                <w:sz w:val="24"/>
                <w:szCs w:val="24"/>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100</w:t>
            </w:r>
          </w:p>
        </w:tc>
        <w:tc>
          <w:tcPr>
            <w:tcW w:w="1449" w:type="dxa"/>
          </w:tcPr>
          <w:p w:rsidR="00ED0FC2" w:rsidRPr="002114D8" w:rsidRDefault="00ED0FC2" w:rsidP="002114D8">
            <w:pPr>
              <w:jc w:val="center"/>
              <w:rPr>
                <w:sz w:val="24"/>
                <w:szCs w:val="24"/>
              </w:rPr>
            </w:pPr>
            <w:r w:rsidRPr="002114D8">
              <w:rPr>
                <w:sz w:val="24"/>
                <w:szCs w:val="24"/>
              </w:rPr>
              <w:t>100</w:t>
            </w:r>
          </w:p>
        </w:tc>
        <w:tc>
          <w:tcPr>
            <w:tcW w:w="1364" w:type="dxa"/>
            <w:gridSpan w:val="2"/>
          </w:tcPr>
          <w:p w:rsidR="00ED0FC2" w:rsidRPr="002114D8" w:rsidRDefault="00ED0FC2" w:rsidP="002114D8">
            <w:pPr>
              <w:jc w:val="center"/>
              <w:rPr>
                <w:sz w:val="24"/>
                <w:szCs w:val="24"/>
              </w:rPr>
            </w:pPr>
            <w:r w:rsidRPr="002114D8">
              <w:rPr>
                <w:sz w:val="24"/>
                <w:szCs w:val="24"/>
              </w:rPr>
              <w:t>100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w:t>
            </w:r>
          </w:p>
        </w:tc>
        <w:tc>
          <w:tcPr>
            <w:tcW w:w="9584" w:type="dxa"/>
            <w:gridSpan w:val="6"/>
          </w:tcPr>
          <w:p w:rsidR="00ED0FC2" w:rsidRPr="002114D8" w:rsidRDefault="00ED0FC2" w:rsidP="002114D8">
            <w:pPr>
              <w:rPr>
                <w:sz w:val="24"/>
                <w:szCs w:val="24"/>
              </w:rPr>
            </w:pPr>
            <w:r w:rsidRPr="002114D8">
              <w:rPr>
                <w:sz w:val="24"/>
                <w:szCs w:val="24"/>
              </w:rPr>
              <w:t>Подпрограмма «Развитие дошкольного образования»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w:t>
            </w:r>
          </w:p>
        </w:tc>
        <w:tc>
          <w:tcPr>
            <w:tcW w:w="9584" w:type="dxa"/>
            <w:gridSpan w:val="6"/>
          </w:tcPr>
          <w:p w:rsidR="00ED0FC2" w:rsidRPr="002114D8" w:rsidRDefault="00ED0FC2" w:rsidP="00EB6A3C">
            <w:pPr>
              <w:jc w:val="both"/>
              <w:rPr>
                <w:sz w:val="24"/>
                <w:szCs w:val="24"/>
              </w:rPr>
            </w:pPr>
            <w:r w:rsidRPr="002114D8">
              <w:rPr>
                <w:sz w:val="24"/>
                <w:szCs w:val="24"/>
              </w:rPr>
              <w:t>Задача. Обеспечение государственных гарантий доступности общедоступного и бесплатного дошкольного образования по основным образовательным программам</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1.1.1.1.</w:t>
            </w:r>
          </w:p>
        </w:tc>
        <w:tc>
          <w:tcPr>
            <w:tcW w:w="4253" w:type="dxa"/>
          </w:tcPr>
          <w:p w:rsidR="00ED0FC2" w:rsidRPr="002114D8" w:rsidRDefault="00ED0FC2" w:rsidP="00EB6A3C">
            <w:pPr>
              <w:jc w:val="both"/>
              <w:rPr>
                <w:sz w:val="24"/>
                <w:szCs w:val="24"/>
              </w:rPr>
            </w:pPr>
            <w:r w:rsidRPr="002114D8">
              <w:rPr>
                <w:sz w:val="24"/>
                <w:szCs w:val="24"/>
              </w:rPr>
              <w:t xml:space="preserve">Доля детей в возрасте 1-6,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88</w:t>
            </w:r>
          </w:p>
        </w:tc>
        <w:tc>
          <w:tcPr>
            <w:tcW w:w="1537" w:type="dxa"/>
            <w:gridSpan w:val="2"/>
          </w:tcPr>
          <w:p w:rsidR="00ED0FC2" w:rsidRPr="002114D8" w:rsidRDefault="00ED0FC2" w:rsidP="002114D8">
            <w:pPr>
              <w:jc w:val="center"/>
              <w:rPr>
                <w:sz w:val="24"/>
                <w:szCs w:val="24"/>
              </w:rPr>
            </w:pPr>
            <w:r w:rsidRPr="002114D8">
              <w:rPr>
                <w:sz w:val="24"/>
                <w:szCs w:val="24"/>
              </w:rPr>
              <w:t>90</w:t>
            </w:r>
          </w:p>
        </w:tc>
        <w:tc>
          <w:tcPr>
            <w:tcW w:w="1276" w:type="dxa"/>
          </w:tcPr>
          <w:p w:rsidR="00ED0FC2" w:rsidRPr="002114D8" w:rsidRDefault="00ED0FC2" w:rsidP="002114D8">
            <w:pPr>
              <w:jc w:val="center"/>
              <w:rPr>
                <w:sz w:val="24"/>
                <w:szCs w:val="24"/>
              </w:rPr>
            </w:pPr>
            <w:r w:rsidRPr="002114D8">
              <w:rPr>
                <w:sz w:val="24"/>
                <w:szCs w:val="24"/>
              </w:rPr>
              <w:t>90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1.1.1.2.</w:t>
            </w:r>
          </w:p>
        </w:tc>
        <w:tc>
          <w:tcPr>
            <w:tcW w:w="4253" w:type="dxa"/>
          </w:tcPr>
          <w:p w:rsidR="00ED0FC2" w:rsidRPr="002114D8" w:rsidRDefault="00ED0FC2" w:rsidP="00EB6A3C">
            <w:pPr>
              <w:jc w:val="both"/>
              <w:rPr>
                <w:sz w:val="24"/>
                <w:szCs w:val="24"/>
              </w:rPr>
            </w:pPr>
            <w:r w:rsidRPr="002114D8">
              <w:rPr>
                <w:sz w:val="24"/>
                <w:szCs w:val="24"/>
              </w:rPr>
              <w:t>Доля детей в возрасте 1-6 лет, состоящих на учете для определения в муниципальные дошкольные образовательные организации, в общей численности детей в возрасте 1-6 лет</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13</w:t>
            </w:r>
          </w:p>
        </w:tc>
        <w:tc>
          <w:tcPr>
            <w:tcW w:w="1537" w:type="dxa"/>
            <w:gridSpan w:val="2"/>
          </w:tcPr>
          <w:p w:rsidR="00ED0FC2" w:rsidRPr="002114D8" w:rsidRDefault="00ED0FC2" w:rsidP="002114D8">
            <w:pPr>
              <w:jc w:val="center"/>
              <w:rPr>
                <w:sz w:val="24"/>
                <w:szCs w:val="24"/>
              </w:rPr>
            </w:pPr>
            <w:r w:rsidRPr="002114D8">
              <w:rPr>
                <w:sz w:val="24"/>
                <w:szCs w:val="24"/>
              </w:rPr>
              <w:t>10</w:t>
            </w:r>
          </w:p>
        </w:tc>
        <w:tc>
          <w:tcPr>
            <w:tcW w:w="1276" w:type="dxa"/>
          </w:tcPr>
          <w:p w:rsidR="00ED0FC2" w:rsidRPr="002114D8" w:rsidRDefault="00ED0FC2" w:rsidP="002114D8">
            <w:pPr>
              <w:jc w:val="center"/>
              <w:rPr>
                <w:sz w:val="24"/>
                <w:szCs w:val="24"/>
              </w:rPr>
            </w:pPr>
            <w:r w:rsidRPr="002114D8">
              <w:rPr>
                <w:sz w:val="24"/>
                <w:szCs w:val="24"/>
              </w:rPr>
              <w:t>10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1.1.1.3.</w:t>
            </w:r>
          </w:p>
        </w:tc>
        <w:tc>
          <w:tcPr>
            <w:tcW w:w="4253" w:type="dxa"/>
          </w:tcPr>
          <w:p w:rsidR="00ED0FC2" w:rsidRPr="002114D8" w:rsidRDefault="00ED0FC2" w:rsidP="00EB6A3C">
            <w:pPr>
              <w:jc w:val="both"/>
              <w:rPr>
                <w:sz w:val="24"/>
                <w:szCs w:val="24"/>
              </w:rPr>
            </w:pPr>
            <w:r w:rsidRPr="002114D8">
              <w:rPr>
                <w:sz w:val="24"/>
                <w:szCs w:val="24"/>
              </w:rPr>
              <w:t>Доля муниципальных дошкольных образовательных организаций, оказывающих дополнительные услуги</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58</w:t>
            </w:r>
          </w:p>
        </w:tc>
        <w:tc>
          <w:tcPr>
            <w:tcW w:w="1537" w:type="dxa"/>
            <w:gridSpan w:val="2"/>
          </w:tcPr>
          <w:p w:rsidR="00ED0FC2" w:rsidRPr="002114D8" w:rsidRDefault="00ED0FC2" w:rsidP="002114D8">
            <w:pPr>
              <w:jc w:val="center"/>
              <w:rPr>
                <w:sz w:val="24"/>
                <w:szCs w:val="24"/>
              </w:rPr>
            </w:pPr>
            <w:r w:rsidRPr="002114D8">
              <w:rPr>
                <w:sz w:val="24"/>
                <w:szCs w:val="24"/>
              </w:rPr>
              <w:t>60</w:t>
            </w:r>
          </w:p>
        </w:tc>
        <w:tc>
          <w:tcPr>
            <w:tcW w:w="1276" w:type="dxa"/>
          </w:tcPr>
          <w:p w:rsidR="00ED0FC2" w:rsidRPr="002114D8" w:rsidRDefault="00ED0FC2" w:rsidP="002114D8">
            <w:pPr>
              <w:jc w:val="center"/>
              <w:rPr>
                <w:sz w:val="24"/>
                <w:szCs w:val="24"/>
              </w:rPr>
            </w:pPr>
            <w:r w:rsidRPr="002114D8">
              <w:rPr>
                <w:sz w:val="24"/>
                <w:szCs w:val="24"/>
              </w:rPr>
              <w:t>60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1.1.1.4.</w:t>
            </w:r>
          </w:p>
        </w:tc>
        <w:tc>
          <w:tcPr>
            <w:tcW w:w="4253" w:type="dxa"/>
          </w:tcPr>
          <w:p w:rsidR="00ED0FC2" w:rsidRPr="002114D8" w:rsidRDefault="00ED0FC2" w:rsidP="00EB6A3C">
            <w:pPr>
              <w:jc w:val="both"/>
              <w:rPr>
                <w:sz w:val="24"/>
                <w:szCs w:val="24"/>
              </w:rPr>
            </w:pPr>
            <w:r w:rsidRPr="002114D8">
              <w:rPr>
                <w:sz w:val="24"/>
                <w:szCs w:val="24"/>
              </w:rPr>
              <w:t>Доля охвата детей в возрасте 3 - 7 лет, желающих получать услуги дошкольного образования по основным общеобразовательным программам</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100</w:t>
            </w:r>
          </w:p>
        </w:tc>
        <w:tc>
          <w:tcPr>
            <w:tcW w:w="1537" w:type="dxa"/>
            <w:gridSpan w:val="2"/>
          </w:tcPr>
          <w:p w:rsidR="00ED0FC2" w:rsidRPr="002114D8" w:rsidRDefault="00ED0FC2" w:rsidP="002114D8">
            <w:pPr>
              <w:jc w:val="center"/>
              <w:rPr>
                <w:sz w:val="24"/>
                <w:szCs w:val="24"/>
              </w:rPr>
            </w:pPr>
            <w:r w:rsidRPr="002114D8">
              <w:rPr>
                <w:sz w:val="24"/>
                <w:szCs w:val="24"/>
              </w:rPr>
              <w:t>100</w:t>
            </w:r>
          </w:p>
        </w:tc>
        <w:tc>
          <w:tcPr>
            <w:tcW w:w="1276" w:type="dxa"/>
          </w:tcPr>
          <w:p w:rsidR="00ED0FC2" w:rsidRPr="002114D8" w:rsidRDefault="00ED0FC2" w:rsidP="002114D8">
            <w:pPr>
              <w:jc w:val="center"/>
              <w:rPr>
                <w:sz w:val="24"/>
                <w:szCs w:val="24"/>
              </w:rPr>
            </w:pPr>
            <w:r w:rsidRPr="002114D8">
              <w:rPr>
                <w:sz w:val="24"/>
                <w:szCs w:val="24"/>
              </w:rPr>
              <w:t>100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1.1.1.5.</w:t>
            </w:r>
          </w:p>
        </w:tc>
        <w:tc>
          <w:tcPr>
            <w:tcW w:w="4253" w:type="dxa"/>
          </w:tcPr>
          <w:p w:rsidR="00ED0FC2" w:rsidRPr="002114D8" w:rsidRDefault="00ED0FC2" w:rsidP="00EB6A3C">
            <w:pPr>
              <w:jc w:val="both"/>
              <w:rPr>
                <w:sz w:val="24"/>
                <w:szCs w:val="24"/>
              </w:rPr>
            </w:pPr>
            <w:r w:rsidRPr="002114D8">
              <w:rPr>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100</w:t>
            </w:r>
          </w:p>
        </w:tc>
        <w:tc>
          <w:tcPr>
            <w:tcW w:w="1537" w:type="dxa"/>
            <w:gridSpan w:val="2"/>
          </w:tcPr>
          <w:p w:rsidR="00ED0FC2" w:rsidRPr="002114D8" w:rsidRDefault="00ED0FC2" w:rsidP="002114D8">
            <w:pPr>
              <w:jc w:val="center"/>
              <w:rPr>
                <w:sz w:val="24"/>
                <w:szCs w:val="24"/>
              </w:rPr>
            </w:pPr>
            <w:r w:rsidRPr="002114D8">
              <w:rPr>
                <w:sz w:val="24"/>
                <w:szCs w:val="24"/>
              </w:rPr>
              <w:t>100</w:t>
            </w:r>
          </w:p>
        </w:tc>
        <w:tc>
          <w:tcPr>
            <w:tcW w:w="1276" w:type="dxa"/>
          </w:tcPr>
          <w:p w:rsidR="00ED0FC2" w:rsidRPr="002114D8" w:rsidRDefault="00ED0FC2" w:rsidP="002114D8">
            <w:pPr>
              <w:jc w:val="center"/>
              <w:rPr>
                <w:sz w:val="24"/>
                <w:szCs w:val="24"/>
              </w:rPr>
            </w:pPr>
            <w:r w:rsidRPr="002114D8">
              <w:rPr>
                <w:sz w:val="24"/>
                <w:szCs w:val="24"/>
              </w:rPr>
              <w:t>100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1.1.1.6.</w:t>
            </w:r>
          </w:p>
        </w:tc>
        <w:tc>
          <w:tcPr>
            <w:tcW w:w="4253" w:type="dxa"/>
          </w:tcPr>
          <w:p w:rsidR="00ED0FC2" w:rsidRPr="002114D8" w:rsidRDefault="00ED0FC2" w:rsidP="00EB6A3C">
            <w:pPr>
              <w:jc w:val="both"/>
              <w:rPr>
                <w:sz w:val="24"/>
                <w:szCs w:val="24"/>
              </w:rPr>
            </w:pPr>
            <w:r w:rsidRPr="002114D8">
              <w:rPr>
                <w:sz w:val="24"/>
                <w:szCs w:val="24"/>
              </w:rPr>
              <w:t>Доля граждан (родителей), получивших социальную поддержку в виде выплаты компенсации части родительской платы за присмотр и уход за детьми, обратившихся и имеющих право на получение данной поддержки</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96</w:t>
            </w:r>
          </w:p>
        </w:tc>
        <w:tc>
          <w:tcPr>
            <w:tcW w:w="1537" w:type="dxa"/>
            <w:gridSpan w:val="2"/>
          </w:tcPr>
          <w:p w:rsidR="00ED0FC2" w:rsidRPr="002114D8" w:rsidRDefault="00ED0FC2" w:rsidP="002114D8">
            <w:pPr>
              <w:jc w:val="center"/>
              <w:rPr>
                <w:sz w:val="24"/>
                <w:szCs w:val="24"/>
              </w:rPr>
            </w:pPr>
            <w:r w:rsidRPr="002114D8">
              <w:rPr>
                <w:sz w:val="24"/>
                <w:szCs w:val="24"/>
              </w:rPr>
              <w:t>96</w:t>
            </w:r>
          </w:p>
        </w:tc>
        <w:tc>
          <w:tcPr>
            <w:tcW w:w="1276" w:type="dxa"/>
          </w:tcPr>
          <w:p w:rsidR="00ED0FC2" w:rsidRPr="002114D8" w:rsidRDefault="00ED0FC2" w:rsidP="002114D8">
            <w:pPr>
              <w:jc w:val="center"/>
              <w:rPr>
                <w:sz w:val="24"/>
                <w:szCs w:val="24"/>
              </w:rPr>
            </w:pPr>
            <w:r w:rsidRPr="002114D8">
              <w:rPr>
                <w:sz w:val="24"/>
                <w:szCs w:val="24"/>
              </w:rPr>
              <w:t>96</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1.1.2.</w:t>
            </w:r>
          </w:p>
        </w:tc>
        <w:tc>
          <w:tcPr>
            <w:tcW w:w="9584" w:type="dxa"/>
            <w:gridSpan w:val="6"/>
          </w:tcPr>
          <w:p w:rsidR="00ED0FC2" w:rsidRPr="002114D8" w:rsidRDefault="00ED0FC2" w:rsidP="002114D8">
            <w:pPr>
              <w:rPr>
                <w:sz w:val="24"/>
                <w:szCs w:val="24"/>
              </w:rPr>
            </w:pPr>
            <w:r w:rsidRPr="002114D8">
              <w:rPr>
                <w:sz w:val="24"/>
                <w:szCs w:val="24"/>
              </w:rPr>
              <w:t>Задача. Развитие и модернизация системы дошкольного образования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1.1.2.1.</w:t>
            </w:r>
          </w:p>
        </w:tc>
        <w:tc>
          <w:tcPr>
            <w:tcW w:w="4253" w:type="dxa"/>
          </w:tcPr>
          <w:p w:rsidR="00ED0FC2" w:rsidRPr="002114D8" w:rsidRDefault="00ED0FC2" w:rsidP="00EB6A3C">
            <w:pPr>
              <w:jc w:val="both"/>
              <w:rPr>
                <w:sz w:val="24"/>
                <w:szCs w:val="24"/>
              </w:rPr>
            </w:pPr>
            <w:r w:rsidRPr="002114D8">
              <w:rPr>
                <w:sz w:val="24"/>
                <w:szCs w:val="24"/>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МДОО</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0</w:t>
            </w:r>
          </w:p>
        </w:tc>
        <w:tc>
          <w:tcPr>
            <w:tcW w:w="1537" w:type="dxa"/>
            <w:gridSpan w:val="2"/>
          </w:tcPr>
          <w:p w:rsidR="00ED0FC2" w:rsidRPr="002114D8" w:rsidRDefault="00ED0FC2" w:rsidP="002114D8">
            <w:pPr>
              <w:jc w:val="center"/>
              <w:rPr>
                <w:sz w:val="24"/>
                <w:szCs w:val="24"/>
              </w:rPr>
            </w:pPr>
            <w:r w:rsidRPr="002114D8">
              <w:rPr>
                <w:sz w:val="24"/>
                <w:szCs w:val="24"/>
              </w:rPr>
              <w:t>0</w:t>
            </w:r>
          </w:p>
        </w:tc>
        <w:tc>
          <w:tcPr>
            <w:tcW w:w="1276" w:type="dxa"/>
          </w:tcPr>
          <w:p w:rsidR="00ED0FC2" w:rsidRPr="002114D8" w:rsidRDefault="00ED0FC2" w:rsidP="002114D8">
            <w:pPr>
              <w:jc w:val="center"/>
              <w:rPr>
                <w:sz w:val="24"/>
                <w:szCs w:val="24"/>
              </w:rPr>
            </w:pPr>
            <w:r w:rsidRPr="002114D8">
              <w:rPr>
                <w:sz w:val="24"/>
                <w:szCs w:val="24"/>
              </w:rPr>
              <w:t>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1.1.3.</w:t>
            </w:r>
          </w:p>
        </w:tc>
        <w:tc>
          <w:tcPr>
            <w:tcW w:w="9584" w:type="dxa"/>
            <w:gridSpan w:val="6"/>
          </w:tcPr>
          <w:p w:rsidR="00ED0FC2" w:rsidRPr="002114D8" w:rsidRDefault="00ED0FC2" w:rsidP="002114D8">
            <w:pPr>
              <w:rPr>
                <w:sz w:val="24"/>
                <w:szCs w:val="24"/>
              </w:rPr>
            </w:pPr>
            <w:r w:rsidRPr="002114D8">
              <w:rPr>
                <w:sz w:val="24"/>
                <w:szCs w:val="24"/>
              </w:rPr>
              <w:t>Задача. Создание условий для получения дошкольного образования детьми с ограниченными возможностями здоровья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1.1.3.1.</w:t>
            </w:r>
          </w:p>
        </w:tc>
        <w:tc>
          <w:tcPr>
            <w:tcW w:w="4253" w:type="dxa"/>
          </w:tcPr>
          <w:p w:rsidR="00ED0FC2" w:rsidRPr="002114D8" w:rsidRDefault="00ED0FC2" w:rsidP="00EB6A3C">
            <w:pPr>
              <w:jc w:val="both"/>
              <w:rPr>
                <w:sz w:val="24"/>
                <w:szCs w:val="24"/>
              </w:rPr>
            </w:pPr>
            <w:r w:rsidRPr="002114D8">
              <w:rPr>
                <w:sz w:val="24"/>
                <w:szCs w:val="24"/>
              </w:rPr>
              <w:t xml:space="preserve">Доля дошкольных образовательных </w:t>
            </w:r>
            <w:r w:rsidRPr="002114D8">
              <w:rPr>
                <w:sz w:val="24"/>
                <w:szCs w:val="24"/>
              </w:rPr>
              <w:lastRenderedPageBreak/>
              <w:t xml:space="preserve">организаций, обеспечивающих беспрепятственный доступ инвалидов и других маломобильных групп граждан </w:t>
            </w:r>
          </w:p>
        </w:tc>
        <w:tc>
          <w:tcPr>
            <w:tcW w:w="1620" w:type="dxa"/>
          </w:tcPr>
          <w:p w:rsidR="00ED0FC2" w:rsidRPr="002114D8" w:rsidRDefault="00ED0FC2" w:rsidP="002114D8">
            <w:pPr>
              <w:jc w:val="center"/>
              <w:rPr>
                <w:sz w:val="24"/>
                <w:szCs w:val="24"/>
              </w:rPr>
            </w:pPr>
            <w:r w:rsidRPr="002114D8">
              <w:rPr>
                <w:sz w:val="24"/>
                <w:szCs w:val="24"/>
              </w:rPr>
              <w:lastRenderedPageBreak/>
              <w:t>%</w:t>
            </w:r>
          </w:p>
        </w:tc>
        <w:tc>
          <w:tcPr>
            <w:tcW w:w="898" w:type="dxa"/>
          </w:tcPr>
          <w:p w:rsidR="00ED0FC2" w:rsidRPr="002114D8" w:rsidRDefault="00ED0FC2" w:rsidP="002114D8">
            <w:pPr>
              <w:jc w:val="center"/>
              <w:rPr>
                <w:sz w:val="24"/>
                <w:szCs w:val="24"/>
              </w:rPr>
            </w:pPr>
            <w:r w:rsidRPr="002114D8">
              <w:rPr>
                <w:sz w:val="24"/>
                <w:szCs w:val="24"/>
              </w:rPr>
              <w:t>80</w:t>
            </w:r>
          </w:p>
        </w:tc>
        <w:tc>
          <w:tcPr>
            <w:tcW w:w="1537" w:type="dxa"/>
            <w:gridSpan w:val="2"/>
          </w:tcPr>
          <w:p w:rsidR="00ED0FC2" w:rsidRPr="002114D8" w:rsidRDefault="00ED0FC2" w:rsidP="002114D8">
            <w:pPr>
              <w:jc w:val="center"/>
              <w:rPr>
                <w:sz w:val="24"/>
                <w:szCs w:val="24"/>
              </w:rPr>
            </w:pPr>
            <w:r w:rsidRPr="002114D8">
              <w:rPr>
                <w:sz w:val="24"/>
                <w:szCs w:val="24"/>
              </w:rPr>
              <w:t>90</w:t>
            </w:r>
          </w:p>
        </w:tc>
        <w:tc>
          <w:tcPr>
            <w:tcW w:w="1276" w:type="dxa"/>
          </w:tcPr>
          <w:p w:rsidR="00ED0FC2" w:rsidRPr="002114D8" w:rsidRDefault="00ED0FC2" w:rsidP="002114D8">
            <w:pPr>
              <w:jc w:val="center"/>
              <w:rPr>
                <w:sz w:val="24"/>
                <w:szCs w:val="24"/>
              </w:rPr>
            </w:pPr>
            <w:r w:rsidRPr="002114D8">
              <w:rPr>
                <w:sz w:val="24"/>
                <w:szCs w:val="24"/>
              </w:rPr>
              <w:t>95</w:t>
            </w:r>
          </w:p>
        </w:tc>
      </w:tr>
      <w:tr w:rsidR="00ED0FC2" w:rsidRPr="00ED0FC2" w:rsidTr="00964F43">
        <w:tc>
          <w:tcPr>
            <w:tcW w:w="1135" w:type="dxa"/>
          </w:tcPr>
          <w:p w:rsidR="00ED0FC2" w:rsidRPr="002114D8" w:rsidRDefault="00ED0FC2" w:rsidP="002114D8">
            <w:pPr>
              <w:rPr>
                <w:sz w:val="24"/>
                <w:szCs w:val="24"/>
              </w:rPr>
            </w:pPr>
            <w:r w:rsidRPr="002114D8">
              <w:rPr>
                <w:sz w:val="24"/>
                <w:szCs w:val="24"/>
              </w:rPr>
              <w:lastRenderedPageBreak/>
              <w:t>1.1.3.2.</w:t>
            </w:r>
          </w:p>
        </w:tc>
        <w:tc>
          <w:tcPr>
            <w:tcW w:w="4253" w:type="dxa"/>
          </w:tcPr>
          <w:p w:rsidR="00ED0FC2" w:rsidRPr="002114D8" w:rsidRDefault="00ED0FC2" w:rsidP="00EB6A3C">
            <w:pPr>
              <w:jc w:val="both"/>
              <w:rPr>
                <w:sz w:val="24"/>
                <w:szCs w:val="24"/>
              </w:rPr>
            </w:pPr>
            <w:r w:rsidRPr="002114D8">
              <w:rPr>
                <w:sz w:val="24"/>
                <w:szCs w:val="24"/>
              </w:rPr>
              <w:t>Доля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30</w:t>
            </w:r>
          </w:p>
        </w:tc>
        <w:tc>
          <w:tcPr>
            <w:tcW w:w="1537" w:type="dxa"/>
            <w:gridSpan w:val="2"/>
          </w:tcPr>
          <w:p w:rsidR="00ED0FC2" w:rsidRPr="002114D8" w:rsidRDefault="00ED0FC2" w:rsidP="002114D8">
            <w:pPr>
              <w:jc w:val="center"/>
              <w:rPr>
                <w:sz w:val="24"/>
                <w:szCs w:val="24"/>
              </w:rPr>
            </w:pPr>
            <w:r w:rsidRPr="002114D8">
              <w:rPr>
                <w:sz w:val="24"/>
                <w:szCs w:val="24"/>
              </w:rPr>
              <w:t>40</w:t>
            </w:r>
          </w:p>
        </w:tc>
        <w:tc>
          <w:tcPr>
            <w:tcW w:w="1276" w:type="dxa"/>
          </w:tcPr>
          <w:p w:rsidR="00ED0FC2" w:rsidRPr="002114D8" w:rsidRDefault="00ED0FC2" w:rsidP="002114D8">
            <w:pPr>
              <w:jc w:val="center"/>
              <w:rPr>
                <w:sz w:val="24"/>
                <w:szCs w:val="24"/>
              </w:rPr>
            </w:pPr>
            <w:r w:rsidRPr="002114D8">
              <w:rPr>
                <w:sz w:val="24"/>
                <w:szCs w:val="24"/>
              </w:rPr>
              <w:t>50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w:t>
            </w:r>
          </w:p>
        </w:tc>
        <w:tc>
          <w:tcPr>
            <w:tcW w:w="9584" w:type="dxa"/>
            <w:gridSpan w:val="6"/>
          </w:tcPr>
          <w:p w:rsidR="00ED0FC2" w:rsidRPr="002114D8" w:rsidRDefault="00ED0FC2" w:rsidP="002114D8">
            <w:pPr>
              <w:rPr>
                <w:sz w:val="24"/>
                <w:szCs w:val="24"/>
              </w:rPr>
            </w:pPr>
            <w:r w:rsidRPr="002114D8">
              <w:rPr>
                <w:sz w:val="24"/>
                <w:szCs w:val="24"/>
              </w:rPr>
              <w:t>Подпрограмма  «Развитие общего образования»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1.2.1.</w:t>
            </w:r>
          </w:p>
        </w:tc>
        <w:tc>
          <w:tcPr>
            <w:tcW w:w="9584" w:type="dxa"/>
            <w:gridSpan w:val="6"/>
          </w:tcPr>
          <w:p w:rsidR="00ED0FC2" w:rsidRPr="002114D8" w:rsidRDefault="00ED0FC2" w:rsidP="002114D8">
            <w:pPr>
              <w:rPr>
                <w:sz w:val="24"/>
                <w:szCs w:val="24"/>
              </w:rPr>
            </w:pPr>
            <w:r w:rsidRPr="002114D8">
              <w:rPr>
                <w:sz w:val="24"/>
                <w:szCs w:val="24"/>
              </w:rPr>
              <w:t>Задача.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1.2.1.1.</w:t>
            </w:r>
          </w:p>
        </w:tc>
        <w:tc>
          <w:tcPr>
            <w:tcW w:w="4253" w:type="dxa"/>
          </w:tcPr>
          <w:p w:rsidR="00ED0FC2" w:rsidRPr="002114D8" w:rsidRDefault="00ED0FC2" w:rsidP="002114D8">
            <w:pPr>
              <w:jc w:val="both"/>
              <w:rPr>
                <w:sz w:val="24"/>
                <w:szCs w:val="24"/>
              </w:rPr>
            </w:pPr>
            <w:r w:rsidRPr="002114D8">
              <w:rPr>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уменьшится</w:t>
            </w:r>
          </w:p>
        </w:tc>
        <w:tc>
          <w:tcPr>
            <w:tcW w:w="1620" w:type="dxa"/>
          </w:tcPr>
          <w:p w:rsidR="00ED0FC2" w:rsidRPr="002114D8" w:rsidRDefault="00ED0FC2" w:rsidP="002114D8">
            <w:pPr>
              <w:rPr>
                <w:sz w:val="24"/>
                <w:szCs w:val="24"/>
              </w:rPr>
            </w:pPr>
            <w:r w:rsidRPr="002114D8">
              <w:rPr>
                <w:sz w:val="24"/>
                <w:szCs w:val="24"/>
              </w:rPr>
              <w:t>коэффициент</w:t>
            </w:r>
          </w:p>
        </w:tc>
        <w:tc>
          <w:tcPr>
            <w:tcW w:w="898" w:type="dxa"/>
          </w:tcPr>
          <w:p w:rsidR="00ED0FC2" w:rsidRPr="002114D8" w:rsidRDefault="00ED0FC2" w:rsidP="002114D8">
            <w:pPr>
              <w:jc w:val="center"/>
              <w:rPr>
                <w:sz w:val="24"/>
                <w:szCs w:val="24"/>
              </w:rPr>
            </w:pPr>
            <w:r w:rsidRPr="002114D8">
              <w:rPr>
                <w:sz w:val="24"/>
                <w:szCs w:val="24"/>
              </w:rPr>
              <w:t>1,60</w:t>
            </w:r>
          </w:p>
        </w:tc>
        <w:tc>
          <w:tcPr>
            <w:tcW w:w="1537" w:type="dxa"/>
            <w:gridSpan w:val="2"/>
          </w:tcPr>
          <w:p w:rsidR="00ED0FC2" w:rsidRPr="002114D8" w:rsidRDefault="00ED0FC2" w:rsidP="002114D8">
            <w:pPr>
              <w:jc w:val="center"/>
              <w:rPr>
                <w:sz w:val="24"/>
                <w:szCs w:val="24"/>
              </w:rPr>
            </w:pPr>
            <w:r w:rsidRPr="002114D8">
              <w:rPr>
                <w:sz w:val="24"/>
                <w:szCs w:val="24"/>
              </w:rPr>
              <w:t>1,58</w:t>
            </w:r>
          </w:p>
        </w:tc>
        <w:tc>
          <w:tcPr>
            <w:tcW w:w="1276" w:type="dxa"/>
          </w:tcPr>
          <w:p w:rsidR="00ED0FC2" w:rsidRPr="002114D8" w:rsidRDefault="00ED0FC2" w:rsidP="002114D8">
            <w:pPr>
              <w:jc w:val="center"/>
              <w:rPr>
                <w:sz w:val="24"/>
                <w:szCs w:val="24"/>
              </w:rPr>
            </w:pPr>
            <w:r w:rsidRPr="002114D8">
              <w:rPr>
                <w:sz w:val="24"/>
                <w:szCs w:val="24"/>
              </w:rPr>
              <w:t>1,55</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1.2.1.2.</w:t>
            </w:r>
          </w:p>
        </w:tc>
        <w:tc>
          <w:tcPr>
            <w:tcW w:w="4253" w:type="dxa"/>
          </w:tcPr>
          <w:p w:rsidR="00ED0FC2" w:rsidRPr="002114D8" w:rsidRDefault="00ED0FC2" w:rsidP="002114D8">
            <w:pPr>
              <w:jc w:val="both"/>
              <w:rPr>
                <w:sz w:val="24"/>
                <w:szCs w:val="24"/>
              </w:rPr>
            </w:pPr>
            <w:r w:rsidRPr="002114D8">
              <w:rPr>
                <w:sz w:val="24"/>
                <w:szCs w:val="24"/>
              </w:rPr>
              <w:t>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0,15</w:t>
            </w:r>
          </w:p>
        </w:tc>
        <w:tc>
          <w:tcPr>
            <w:tcW w:w="1537" w:type="dxa"/>
            <w:gridSpan w:val="2"/>
          </w:tcPr>
          <w:p w:rsidR="00ED0FC2" w:rsidRPr="002114D8" w:rsidRDefault="00ED0FC2" w:rsidP="002114D8">
            <w:pPr>
              <w:jc w:val="center"/>
              <w:rPr>
                <w:sz w:val="24"/>
                <w:szCs w:val="24"/>
              </w:rPr>
            </w:pPr>
            <w:r w:rsidRPr="002114D8">
              <w:rPr>
                <w:sz w:val="24"/>
                <w:szCs w:val="24"/>
              </w:rPr>
              <w:t>0,10</w:t>
            </w:r>
          </w:p>
        </w:tc>
        <w:tc>
          <w:tcPr>
            <w:tcW w:w="1276" w:type="dxa"/>
          </w:tcPr>
          <w:p w:rsidR="00ED0FC2" w:rsidRPr="002114D8" w:rsidRDefault="00ED0FC2" w:rsidP="002114D8">
            <w:pPr>
              <w:jc w:val="center"/>
              <w:rPr>
                <w:sz w:val="24"/>
                <w:szCs w:val="24"/>
              </w:rPr>
            </w:pPr>
            <w:r w:rsidRPr="002114D8">
              <w:rPr>
                <w:sz w:val="24"/>
                <w:szCs w:val="24"/>
              </w:rPr>
              <w:t>0,08</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1.2.1.3.</w:t>
            </w:r>
          </w:p>
        </w:tc>
        <w:tc>
          <w:tcPr>
            <w:tcW w:w="4253" w:type="dxa"/>
          </w:tcPr>
          <w:p w:rsidR="00ED0FC2" w:rsidRPr="002114D8" w:rsidRDefault="00ED0FC2" w:rsidP="002114D8">
            <w:pPr>
              <w:jc w:val="both"/>
              <w:rPr>
                <w:sz w:val="24"/>
                <w:szCs w:val="24"/>
              </w:rPr>
            </w:pPr>
            <w:r w:rsidRPr="002114D8">
              <w:rPr>
                <w:sz w:val="24"/>
                <w:szCs w:val="24"/>
              </w:rPr>
              <w:t>Отношение среднемесячной заработной платы педагогических работников муниципальных образовательных организаций к средней заработной плате в регионе</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100</w:t>
            </w:r>
          </w:p>
        </w:tc>
        <w:tc>
          <w:tcPr>
            <w:tcW w:w="1537" w:type="dxa"/>
            <w:gridSpan w:val="2"/>
          </w:tcPr>
          <w:p w:rsidR="00ED0FC2" w:rsidRPr="002114D8" w:rsidRDefault="00ED0FC2" w:rsidP="002114D8">
            <w:pPr>
              <w:jc w:val="center"/>
              <w:rPr>
                <w:sz w:val="24"/>
                <w:szCs w:val="24"/>
              </w:rPr>
            </w:pPr>
            <w:r w:rsidRPr="002114D8">
              <w:rPr>
                <w:sz w:val="24"/>
                <w:szCs w:val="24"/>
              </w:rPr>
              <w:t>100</w:t>
            </w:r>
          </w:p>
        </w:tc>
        <w:tc>
          <w:tcPr>
            <w:tcW w:w="1276" w:type="dxa"/>
          </w:tcPr>
          <w:p w:rsidR="00ED0FC2" w:rsidRPr="002114D8" w:rsidRDefault="00ED0FC2" w:rsidP="002114D8">
            <w:pPr>
              <w:jc w:val="center"/>
              <w:rPr>
                <w:sz w:val="24"/>
                <w:szCs w:val="24"/>
              </w:rPr>
            </w:pPr>
            <w:r w:rsidRPr="002114D8">
              <w:rPr>
                <w:sz w:val="24"/>
                <w:szCs w:val="24"/>
              </w:rPr>
              <w:t>100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1.2.1.4.</w:t>
            </w:r>
          </w:p>
        </w:tc>
        <w:tc>
          <w:tcPr>
            <w:tcW w:w="4253" w:type="dxa"/>
          </w:tcPr>
          <w:p w:rsidR="00ED0FC2" w:rsidRPr="002114D8" w:rsidRDefault="00ED0FC2" w:rsidP="00EB6A3C">
            <w:pPr>
              <w:jc w:val="both"/>
              <w:rPr>
                <w:sz w:val="24"/>
                <w:szCs w:val="24"/>
              </w:rPr>
            </w:pPr>
            <w:r w:rsidRPr="002114D8">
              <w:rPr>
                <w:sz w:val="24"/>
                <w:szCs w:val="24"/>
              </w:rPr>
              <w:t>Доля охвата горячим питанием обучающихся общеобразовательных учреждений</w:t>
            </w:r>
            <w:r w:rsidRPr="002114D8">
              <w:rPr>
                <w:sz w:val="24"/>
                <w:szCs w:val="24"/>
                <w:lang w:val="en-US"/>
              </w:rPr>
              <w:t> </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89</w:t>
            </w:r>
          </w:p>
        </w:tc>
        <w:tc>
          <w:tcPr>
            <w:tcW w:w="1537" w:type="dxa"/>
            <w:gridSpan w:val="2"/>
          </w:tcPr>
          <w:p w:rsidR="00ED0FC2" w:rsidRPr="002114D8" w:rsidRDefault="00ED0FC2" w:rsidP="002114D8">
            <w:pPr>
              <w:jc w:val="center"/>
              <w:rPr>
                <w:sz w:val="24"/>
                <w:szCs w:val="24"/>
              </w:rPr>
            </w:pPr>
            <w:r w:rsidRPr="002114D8">
              <w:rPr>
                <w:sz w:val="24"/>
                <w:szCs w:val="24"/>
              </w:rPr>
              <w:t>91</w:t>
            </w:r>
          </w:p>
        </w:tc>
        <w:tc>
          <w:tcPr>
            <w:tcW w:w="1276" w:type="dxa"/>
          </w:tcPr>
          <w:p w:rsidR="00ED0FC2" w:rsidRPr="002114D8" w:rsidRDefault="00ED0FC2" w:rsidP="002114D8">
            <w:pPr>
              <w:jc w:val="center"/>
              <w:rPr>
                <w:sz w:val="24"/>
                <w:szCs w:val="24"/>
              </w:rPr>
            </w:pPr>
            <w:r w:rsidRPr="002114D8">
              <w:rPr>
                <w:sz w:val="24"/>
                <w:szCs w:val="24"/>
              </w:rPr>
              <w:t>92</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1.2.2.</w:t>
            </w:r>
          </w:p>
        </w:tc>
        <w:tc>
          <w:tcPr>
            <w:tcW w:w="9584" w:type="dxa"/>
            <w:gridSpan w:val="6"/>
          </w:tcPr>
          <w:p w:rsidR="00ED0FC2" w:rsidRPr="002114D8" w:rsidRDefault="00ED0FC2" w:rsidP="002114D8">
            <w:pPr>
              <w:jc w:val="both"/>
              <w:rPr>
                <w:sz w:val="24"/>
                <w:szCs w:val="24"/>
              </w:rPr>
            </w:pPr>
            <w:r w:rsidRPr="002114D8">
              <w:rPr>
                <w:sz w:val="24"/>
                <w:szCs w:val="24"/>
              </w:rPr>
              <w:t>Задача. Развитие и модернизация системы начального общего, основного общего, среднего общего образования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1.2.2.1.</w:t>
            </w:r>
          </w:p>
        </w:tc>
        <w:tc>
          <w:tcPr>
            <w:tcW w:w="4253" w:type="dxa"/>
          </w:tcPr>
          <w:p w:rsidR="00ED0FC2" w:rsidRPr="002114D8" w:rsidRDefault="00ED0FC2" w:rsidP="002114D8">
            <w:pPr>
              <w:jc w:val="both"/>
              <w:rPr>
                <w:sz w:val="24"/>
                <w:szCs w:val="24"/>
              </w:rPr>
            </w:pPr>
            <w:r w:rsidRPr="002114D8">
              <w:rPr>
                <w:sz w:val="24"/>
                <w:szCs w:val="24"/>
              </w:rPr>
              <w:t>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0</w:t>
            </w:r>
          </w:p>
        </w:tc>
        <w:tc>
          <w:tcPr>
            <w:tcW w:w="1537" w:type="dxa"/>
            <w:gridSpan w:val="2"/>
          </w:tcPr>
          <w:p w:rsidR="00ED0FC2" w:rsidRPr="002114D8" w:rsidRDefault="00ED0FC2" w:rsidP="002114D8">
            <w:pPr>
              <w:jc w:val="center"/>
              <w:rPr>
                <w:sz w:val="24"/>
                <w:szCs w:val="24"/>
              </w:rPr>
            </w:pPr>
            <w:r w:rsidRPr="002114D8">
              <w:rPr>
                <w:sz w:val="24"/>
                <w:szCs w:val="24"/>
              </w:rPr>
              <w:t>0</w:t>
            </w:r>
          </w:p>
        </w:tc>
        <w:tc>
          <w:tcPr>
            <w:tcW w:w="1276" w:type="dxa"/>
          </w:tcPr>
          <w:p w:rsidR="00ED0FC2" w:rsidRPr="002114D8" w:rsidRDefault="00ED0FC2" w:rsidP="002114D8">
            <w:pPr>
              <w:jc w:val="center"/>
              <w:rPr>
                <w:sz w:val="24"/>
                <w:szCs w:val="24"/>
              </w:rPr>
            </w:pPr>
            <w:r w:rsidRPr="002114D8">
              <w:rPr>
                <w:sz w:val="24"/>
                <w:szCs w:val="24"/>
              </w:rPr>
              <w:t>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1.2.2.2.</w:t>
            </w:r>
          </w:p>
        </w:tc>
        <w:tc>
          <w:tcPr>
            <w:tcW w:w="4253" w:type="dxa"/>
          </w:tcPr>
          <w:p w:rsidR="00ED0FC2" w:rsidRPr="002114D8" w:rsidRDefault="00ED0FC2" w:rsidP="002114D8">
            <w:pPr>
              <w:jc w:val="both"/>
              <w:rPr>
                <w:sz w:val="24"/>
                <w:szCs w:val="24"/>
              </w:rPr>
            </w:pPr>
            <w:r w:rsidRPr="002114D8">
              <w:rPr>
                <w:sz w:val="24"/>
                <w:szCs w:val="24"/>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w:t>
            </w:r>
            <w:r w:rsidR="00EB6A3C">
              <w:rPr>
                <w:sz w:val="24"/>
                <w:szCs w:val="24"/>
              </w:rPr>
              <w:t>бщеобразовательных организациях</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11</w:t>
            </w:r>
          </w:p>
        </w:tc>
        <w:tc>
          <w:tcPr>
            <w:tcW w:w="1537" w:type="dxa"/>
            <w:gridSpan w:val="2"/>
          </w:tcPr>
          <w:p w:rsidR="00ED0FC2" w:rsidRPr="002114D8" w:rsidRDefault="00ED0FC2" w:rsidP="002114D8">
            <w:pPr>
              <w:jc w:val="center"/>
              <w:rPr>
                <w:sz w:val="24"/>
                <w:szCs w:val="24"/>
              </w:rPr>
            </w:pPr>
            <w:r w:rsidRPr="002114D8">
              <w:rPr>
                <w:sz w:val="24"/>
                <w:szCs w:val="24"/>
              </w:rPr>
              <w:t>8</w:t>
            </w:r>
          </w:p>
        </w:tc>
        <w:tc>
          <w:tcPr>
            <w:tcW w:w="1276" w:type="dxa"/>
          </w:tcPr>
          <w:p w:rsidR="00ED0FC2" w:rsidRPr="002114D8" w:rsidRDefault="00ED0FC2" w:rsidP="002114D8">
            <w:pPr>
              <w:jc w:val="center"/>
              <w:rPr>
                <w:sz w:val="24"/>
                <w:szCs w:val="24"/>
              </w:rPr>
            </w:pPr>
            <w:r w:rsidRPr="002114D8">
              <w:rPr>
                <w:sz w:val="24"/>
                <w:szCs w:val="24"/>
              </w:rPr>
              <w:t>5</w:t>
            </w:r>
          </w:p>
        </w:tc>
      </w:tr>
      <w:tr w:rsidR="00ED0FC2" w:rsidRPr="00ED0FC2" w:rsidTr="00964F43">
        <w:tc>
          <w:tcPr>
            <w:tcW w:w="1135" w:type="dxa"/>
          </w:tcPr>
          <w:p w:rsidR="00ED0FC2" w:rsidRPr="002114D8" w:rsidRDefault="00ED0FC2" w:rsidP="002114D8">
            <w:pPr>
              <w:rPr>
                <w:sz w:val="24"/>
                <w:szCs w:val="24"/>
              </w:rPr>
            </w:pPr>
            <w:r w:rsidRPr="002114D8">
              <w:rPr>
                <w:sz w:val="24"/>
                <w:szCs w:val="24"/>
              </w:rPr>
              <w:t>1.2.3.</w:t>
            </w:r>
          </w:p>
        </w:tc>
        <w:tc>
          <w:tcPr>
            <w:tcW w:w="9584" w:type="dxa"/>
            <w:gridSpan w:val="6"/>
          </w:tcPr>
          <w:p w:rsidR="00ED0FC2" w:rsidRPr="002114D8" w:rsidRDefault="00ED0FC2" w:rsidP="002114D8">
            <w:pPr>
              <w:jc w:val="both"/>
              <w:rPr>
                <w:sz w:val="24"/>
                <w:szCs w:val="24"/>
              </w:rPr>
            </w:pPr>
            <w:r w:rsidRPr="002114D8">
              <w:rPr>
                <w:sz w:val="24"/>
                <w:szCs w:val="24"/>
              </w:rPr>
              <w:t xml:space="preserve">Задача. Создание условий для получения образования детьми с ограниченными </w:t>
            </w:r>
            <w:r w:rsidRPr="002114D8">
              <w:rPr>
                <w:sz w:val="24"/>
                <w:szCs w:val="24"/>
              </w:rPr>
              <w:lastRenderedPageBreak/>
              <w:t>возможностями здоровья</w:t>
            </w:r>
          </w:p>
        </w:tc>
      </w:tr>
      <w:tr w:rsidR="00ED0FC2" w:rsidRPr="00ED0FC2" w:rsidTr="00964F43">
        <w:tc>
          <w:tcPr>
            <w:tcW w:w="1135" w:type="dxa"/>
          </w:tcPr>
          <w:p w:rsidR="00ED0FC2" w:rsidRPr="002114D8" w:rsidRDefault="00ED0FC2" w:rsidP="002114D8">
            <w:pPr>
              <w:rPr>
                <w:sz w:val="24"/>
                <w:szCs w:val="24"/>
              </w:rPr>
            </w:pPr>
            <w:r w:rsidRPr="002114D8">
              <w:rPr>
                <w:sz w:val="24"/>
                <w:szCs w:val="24"/>
              </w:rPr>
              <w:lastRenderedPageBreak/>
              <w:t>1.2.3.1.</w:t>
            </w:r>
          </w:p>
        </w:tc>
        <w:tc>
          <w:tcPr>
            <w:tcW w:w="4253" w:type="dxa"/>
          </w:tcPr>
          <w:p w:rsidR="00ED0FC2" w:rsidRPr="002114D8" w:rsidRDefault="00ED0FC2" w:rsidP="002114D8">
            <w:pPr>
              <w:jc w:val="both"/>
              <w:rPr>
                <w:sz w:val="24"/>
                <w:szCs w:val="24"/>
              </w:rPr>
            </w:pPr>
            <w:r w:rsidRPr="002114D8">
              <w:rPr>
                <w:sz w:val="24"/>
                <w:szCs w:val="24"/>
              </w:rPr>
              <w:t>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общеобразовательных организаций</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32,5</w:t>
            </w:r>
          </w:p>
        </w:tc>
        <w:tc>
          <w:tcPr>
            <w:tcW w:w="1537" w:type="dxa"/>
            <w:gridSpan w:val="2"/>
          </w:tcPr>
          <w:p w:rsidR="00ED0FC2" w:rsidRPr="002114D8" w:rsidRDefault="00ED0FC2" w:rsidP="002114D8">
            <w:pPr>
              <w:jc w:val="center"/>
              <w:rPr>
                <w:sz w:val="24"/>
                <w:szCs w:val="24"/>
              </w:rPr>
            </w:pPr>
            <w:r w:rsidRPr="002114D8">
              <w:rPr>
                <w:sz w:val="24"/>
                <w:szCs w:val="24"/>
              </w:rPr>
              <w:t>33,1</w:t>
            </w:r>
          </w:p>
        </w:tc>
        <w:tc>
          <w:tcPr>
            <w:tcW w:w="1276" w:type="dxa"/>
          </w:tcPr>
          <w:p w:rsidR="00ED0FC2" w:rsidRPr="002114D8" w:rsidRDefault="00ED0FC2" w:rsidP="002114D8">
            <w:pPr>
              <w:jc w:val="center"/>
              <w:rPr>
                <w:sz w:val="24"/>
                <w:szCs w:val="24"/>
              </w:rPr>
            </w:pPr>
            <w:r w:rsidRPr="002114D8">
              <w:rPr>
                <w:sz w:val="24"/>
                <w:szCs w:val="24"/>
              </w:rPr>
              <w:t>33,7</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w:t>
            </w:r>
          </w:p>
        </w:tc>
        <w:tc>
          <w:tcPr>
            <w:tcW w:w="9584" w:type="dxa"/>
            <w:gridSpan w:val="6"/>
          </w:tcPr>
          <w:p w:rsidR="00ED0FC2" w:rsidRPr="002114D8" w:rsidRDefault="00ED0FC2" w:rsidP="002114D8">
            <w:pPr>
              <w:jc w:val="both"/>
              <w:rPr>
                <w:sz w:val="24"/>
                <w:szCs w:val="24"/>
              </w:rPr>
            </w:pPr>
            <w:r w:rsidRPr="002114D8">
              <w:rPr>
                <w:sz w:val="24"/>
                <w:szCs w:val="24"/>
              </w:rPr>
              <w:t>Подпрограмма  «Развитие дополнительного образования и воспитания детей и молодежи, ресурсное обеспечение сферы образования»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1.3.1.</w:t>
            </w:r>
          </w:p>
        </w:tc>
        <w:tc>
          <w:tcPr>
            <w:tcW w:w="9584" w:type="dxa"/>
            <w:gridSpan w:val="6"/>
          </w:tcPr>
          <w:p w:rsidR="00ED0FC2" w:rsidRPr="002114D8" w:rsidRDefault="00ED0FC2" w:rsidP="002114D8">
            <w:pPr>
              <w:jc w:val="both"/>
              <w:rPr>
                <w:sz w:val="24"/>
                <w:szCs w:val="24"/>
              </w:rPr>
            </w:pPr>
            <w:r w:rsidRPr="002114D8">
              <w:rPr>
                <w:sz w:val="24"/>
                <w:szCs w:val="24"/>
              </w:rPr>
              <w:t>Задача. Обеспечение доступности дополнительного образования, развития и модернизации системы дополнительного образования</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1.3.3.1.</w:t>
            </w:r>
          </w:p>
        </w:tc>
        <w:tc>
          <w:tcPr>
            <w:tcW w:w="4253" w:type="dxa"/>
          </w:tcPr>
          <w:p w:rsidR="00ED0FC2" w:rsidRPr="002114D8" w:rsidRDefault="00ED0FC2" w:rsidP="002114D8">
            <w:pPr>
              <w:jc w:val="both"/>
              <w:rPr>
                <w:sz w:val="24"/>
                <w:szCs w:val="24"/>
              </w:rPr>
            </w:pPr>
            <w:r w:rsidRPr="002114D8">
              <w:rPr>
                <w:sz w:val="24"/>
                <w:szCs w:val="24"/>
              </w:rPr>
              <w:t>Доля  детей в возрасте от 5 до 18 лет, получающих услуги дополнительного образования, в общей численности детей в возрасте от 5 до 18 лет</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84,2</w:t>
            </w:r>
          </w:p>
        </w:tc>
        <w:tc>
          <w:tcPr>
            <w:tcW w:w="1537" w:type="dxa"/>
            <w:gridSpan w:val="2"/>
          </w:tcPr>
          <w:p w:rsidR="00ED0FC2" w:rsidRPr="002114D8" w:rsidRDefault="00ED0FC2" w:rsidP="002114D8">
            <w:pPr>
              <w:jc w:val="center"/>
              <w:rPr>
                <w:sz w:val="24"/>
                <w:szCs w:val="24"/>
              </w:rPr>
            </w:pPr>
            <w:r w:rsidRPr="002114D8">
              <w:rPr>
                <w:sz w:val="24"/>
                <w:szCs w:val="24"/>
              </w:rPr>
              <w:t>84,3</w:t>
            </w:r>
          </w:p>
        </w:tc>
        <w:tc>
          <w:tcPr>
            <w:tcW w:w="1276" w:type="dxa"/>
          </w:tcPr>
          <w:p w:rsidR="00ED0FC2" w:rsidRPr="002114D8" w:rsidRDefault="00ED0FC2" w:rsidP="002114D8">
            <w:pPr>
              <w:jc w:val="center"/>
              <w:rPr>
                <w:sz w:val="24"/>
                <w:szCs w:val="24"/>
              </w:rPr>
            </w:pPr>
            <w:r w:rsidRPr="002114D8">
              <w:rPr>
                <w:sz w:val="24"/>
                <w:szCs w:val="24"/>
              </w:rPr>
              <w:t>84,4</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1.3.2.</w:t>
            </w:r>
          </w:p>
        </w:tc>
        <w:tc>
          <w:tcPr>
            <w:tcW w:w="9584" w:type="dxa"/>
            <w:gridSpan w:val="6"/>
          </w:tcPr>
          <w:p w:rsidR="00ED0FC2" w:rsidRPr="002114D8" w:rsidRDefault="00ED0FC2" w:rsidP="002114D8">
            <w:pPr>
              <w:jc w:val="both"/>
              <w:rPr>
                <w:sz w:val="24"/>
                <w:szCs w:val="24"/>
              </w:rPr>
            </w:pPr>
            <w:r w:rsidRPr="002114D8">
              <w:rPr>
                <w:sz w:val="24"/>
                <w:szCs w:val="24"/>
              </w:rPr>
              <w:t>Задача. Развитие системы муниципальной поддержки оздоровления и отдыха детей</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1.3.2.1.</w:t>
            </w:r>
          </w:p>
        </w:tc>
        <w:tc>
          <w:tcPr>
            <w:tcW w:w="4253" w:type="dxa"/>
          </w:tcPr>
          <w:p w:rsidR="00ED0FC2" w:rsidRPr="002114D8" w:rsidRDefault="00ED0FC2" w:rsidP="002114D8">
            <w:pPr>
              <w:jc w:val="both"/>
              <w:rPr>
                <w:sz w:val="24"/>
                <w:szCs w:val="24"/>
              </w:rPr>
            </w:pPr>
            <w:r w:rsidRPr="002114D8">
              <w:rPr>
                <w:sz w:val="24"/>
                <w:szCs w:val="24"/>
              </w:rPr>
              <w:t>Охват обучающихся в образовательных организациях города Нижнего Новгорода организованными формами отдыха, оздоровления и занятости детей за период одного календарного года</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100</w:t>
            </w:r>
          </w:p>
        </w:tc>
        <w:tc>
          <w:tcPr>
            <w:tcW w:w="1537" w:type="dxa"/>
            <w:gridSpan w:val="2"/>
          </w:tcPr>
          <w:p w:rsidR="00ED0FC2" w:rsidRPr="002114D8" w:rsidRDefault="00ED0FC2" w:rsidP="002114D8">
            <w:pPr>
              <w:jc w:val="center"/>
              <w:rPr>
                <w:sz w:val="24"/>
                <w:szCs w:val="24"/>
              </w:rPr>
            </w:pPr>
            <w:r w:rsidRPr="002114D8">
              <w:rPr>
                <w:sz w:val="24"/>
                <w:szCs w:val="24"/>
              </w:rPr>
              <w:t>100</w:t>
            </w:r>
          </w:p>
        </w:tc>
        <w:tc>
          <w:tcPr>
            <w:tcW w:w="1276" w:type="dxa"/>
          </w:tcPr>
          <w:p w:rsidR="00ED0FC2" w:rsidRPr="002114D8" w:rsidRDefault="00ED0FC2" w:rsidP="002114D8">
            <w:pPr>
              <w:jc w:val="center"/>
              <w:rPr>
                <w:sz w:val="24"/>
                <w:szCs w:val="24"/>
              </w:rPr>
            </w:pPr>
            <w:r w:rsidRPr="002114D8">
              <w:rPr>
                <w:sz w:val="24"/>
                <w:szCs w:val="24"/>
              </w:rPr>
              <w:t>100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1.3.3.</w:t>
            </w:r>
          </w:p>
        </w:tc>
        <w:tc>
          <w:tcPr>
            <w:tcW w:w="9584" w:type="dxa"/>
            <w:gridSpan w:val="6"/>
          </w:tcPr>
          <w:p w:rsidR="00ED0FC2" w:rsidRPr="002114D8" w:rsidRDefault="00ED0FC2" w:rsidP="002114D8">
            <w:pPr>
              <w:jc w:val="both"/>
              <w:rPr>
                <w:sz w:val="24"/>
                <w:szCs w:val="24"/>
              </w:rPr>
            </w:pPr>
            <w:r w:rsidRPr="002114D8">
              <w:rPr>
                <w:sz w:val="24"/>
                <w:szCs w:val="24"/>
              </w:rPr>
              <w:t>Задача. Обеспечение реализации муниципальной программы</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1.3.3.1.</w:t>
            </w:r>
          </w:p>
        </w:tc>
        <w:tc>
          <w:tcPr>
            <w:tcW w:w="4253" w:type="dxa"/>
          </w:tcPr>
          <w:p w:rsidR="00ED0FC2" w:rsidRPr="002114D8" w:rsidRDefault="00ED0FC2" w:rsidP="002114D8">
            <w:pPr>
              <w:jc w:val="both"/>
              <w:rPr>
                <w:sz w:val="24"/>
                <w:szCs w:val="24"/>
              </w:rPr>
            </w:pPr>
            <w:r w:rsidRPr="002114D8">
              <w:rPr>
                <w:bCs/>
                <w:sz w:val="24"/>
                <w:szCs w:val="24"/>
              </w:rPr>
              <w:t>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33</w:t>
            </w:r>
          </w:p>
        </w:tc>
        <w:tc>
          <w:tcPr>
            <w:tcW w:w="1537" w:type="dxa"/>
            <w:gridSpan w:val="2"/>
          </w:tcPr>
          <w:p w:rsidR="00ED0FC2" w:rsidRPr="002114D8" w:rsidRDefault="00ED0FC2" w:rsidP="002114D8">
            <w:pPr>
              <w:jc w:val="center"/>
              <w:rPr>
                <w:sz w:val="24"/>
                <w:szCs w:val="24"/>
              </w:rPr>
            </w:pPr>
            <w:r w:rsidRPr="002114D8">
              <w:rPr>
                <w:sz w:val="24"/>
                <w:szCs w:val="24"/>
              </w:rPr>
              <w:t>33</w:t>
            </w:r>
          </w:p>
        </w:tc>
        <w:tc>
          <w:tcPr>
            <w:tcW w:w="1276" w:type="dxa"/>
          </w:tcPr>
          <w:p w:rsidR="00ED0FC2" w:rsidRPr="002114D8" w:rsidRDefault="00ED0FC2" w:rsidP="002114D8">
            <w:pPr>
              <w:jc w:val="center"/>
              <w:rPr>
                <w:sz w:val="24"/>
                <w:szCs w:val="24"/>
              </w:rPr>
            </w:pPr>
            <w:r w:rsidRPr="002114D8">
              <w:rPr>
                <w:sz w:val="24"/>
                <w:szCs w:val="24"/>
              </w:rPr>
              <w:t>33</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1.3.3.2.</w:t>
            </w:r>
          </w:p>
        </w:tc>
        <w:tc>
          <w:tcPr>
            <w:tcW w:w="4253" w:type="dxa"/>
          </w:tcPr>
          <w:p w:rsidR="00ED0FC2" w:rsidRPr="002114D8" w:rsidRDefault="00ED0FC2" w:rsidP="002114D8">
            <w:pPr>
              <w:jc w:val="both"/>
              <w:rPr>
                <w:sz w:val="24"/>
                <w:szCs w:val="24"/>
              </w:rPr>
            </w:pPr>
            <w:r w:rsidRPr="002114D8">
              <w:rPr>
                <w:sz w:val="24"/>
                <w:szCs w:val="24"/>
              </w:rPr>
              <w:t>Обеспечение ведения бухгалтерской, налоговой и статистической отчетности</w:t>
            </w:r>
          </w:p>
        </w:tc>
        <w:tc>
          <w:tcPr>
            <w:tcW w:w="1620" w:type="dxa"/>
          </w:tcPr>
          <w:p w:rsidR="00ED0FC2" w:rsidRPr="002114D8" w:rsidRDefault="00ED0FC2" w:rsidP="002114D8">
            <w:pPr>
              <w:jc w:val="center"/>
              <w:rPr>
                <w:sz w:val="24"/>
                <w:szCs w:val="24"/>
              </w:rPr>
            </w:pPr>
            <w:r w:rsidRPr="002114D8">
              <w:rPr>
                <w:sz w:val="24"/>
                <w:szCs w:val="24"/>
              </w:rPr>
              <w:t>учреждений</w:t>
            </w:r>
          </w:p>
        </w:tc>
        <w:tc>
          <w:tcPr>
            <w:tcW w:w="898" w:type="dxa"/>
          </w:tcPr>
          <w:p w:rsidR="00ED0FC2" w:rsidRPr="002114D8" w:rsidRDefault="00ED0FC2" w:rsidP="002114D8">
            <w:pPr>
              <w:jc w:val="center"/>
              <w:rPr>
                <w:sz w:val="24"/>
                <w:szCs w:val="24"/>
              </w:rPr>
            </w:pPr>
            <w:r w:rsidRPr="002114D8">
              <w:rPr>
                <w:sz w:val="24"/>
                <w:szCs w:val="24"/>
              </w:rPr>
              <w:t>502</w:t>
            </w:r>
          </w:p>
        </w:tc>
        <w:tc>
          <w:tcPr>
            <w:tcW w:w="1537" w:type="dxa"/>
            <w:gridSpan w:val="2"/>
          </w:tcPr>
          <w:p w:rsidR="00ED0FC2" w:rsidRPr="002114D8" w:rsidRDefault="00ED0FC2" w:rsidP="002114D8">
            <w:pPr>
              <w:jc w:val="center"/>
              <w:rPr>
                <w:sz w:val="24"/>
                <w:szCs w:val="24"/>
              </w:rPr>
            </w:pPr>
            <w:r w:rsidRPr="002114D8">
              <w:rPr>
                <w:sz w:val="24"/>
                <w:szCs w:val="24"/>
              </w:rPr>
              <w:t>501</w:t>
            </w:r>
          </w:p>
        </w:tc>
        <w:tc>
          <w:tcPr>
            <w:tcW w:w="1276" w:type="dxa"/>
          </w:tcPr>
          <w:p w:rsidR="00ED0FC2" w:rsidRPr="002114D8" w:rsidRDefault="00ED0FC2" w:rsidP="002114D8">
            <w:pPr>
              <w:jc w:val="center"/>
              <w:rPr>
                <w:sz w:val="24"/>
                <w:szCs w:val="24"/>
              </w:rPr>
            </w:pPr>
            <w:r w:rsidRPr="002114D8">
              <w:rPr>
                <w:sz w:val="24"/>
                <w:szCs w:val="24"/>
              </w:rPr>
              <w:t>501</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1.3.3.3.</w:t>
            </w:r>
          </w:p>
        </w:tc>
        <w:tc>
          <w:tcPr>
            <w:tcW w:w="4253" w:type="dxa"/>
          </w:tcPr>
          <w:p w:rsidR="00ED0FC2" w:rsidRPr="002114D8" w:rsidRDefault="00ED0FC2" w:rsidP="002114D8">
            <w:pPr>
              <w:jc w:val="both"/>
              <w:rPr>
                <w:sz w:val="24"/>
                <w:szCs w:val="24"/>
              </w:rPr>
            </w:pPr>
            <w:r w:rsidRPr="002114D8">
              <w:rPr>
                <w:sz w:val="24"/>
                <w:szCs w:val="24"/>
              </w:rPr>
              <w:t>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родителей, выявленных за отчётный период</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79,00</w:t>
            </w:r>
          </w:p>
        </w:tc>
        <w:tc>
          <w:tcPr>
            <w:tcW w:w="1537" w:type="dxa"/>
            <w:gridSpan w:val="2"/>
          </w:tcPr>
          <w:p w:rsidR="00ED0FC2" w:rsidRPr="002114D8" w:rsidRDefault="00ED0FC2" w:rsidP="002114D8">
            <w:pPr>
              <w:jc w:val="center"/>
              <w:rPr>
                <w:sz w:val="24"/>
                <w:szCs w:val="24"/>
              </w:rPr>
            </w:pPr>
            <w:r w:rsidRPr="002114D8">
              <w:rPr>
                <w:sz w:val="24"/>
                <w:szCs w:val="24"/>
              </w:rPr>
              <w:t>75,50</w:t>
            </w:r>
          </w:p>
        </w:tc>
        <w:tc>
          <w:tcPr>
            <w:tcW w:w="1276" w:type="dxa"/>
          </w:tcPr>
          <w:p w:rsidR="00ED0FC2" w:rsidRPr="002114D8" w:rsidRDefault="00ED0FC2" w:rsidP="002114D8">
            <w:pPr>
              <w:jc w:val="center"/>
              <w:rPr>
                <w:sz w:val="24"/>
                <w:szCs w:val="24"/>
              </w:rPr>
            </w:pPr>
            <w:r w:rsidRPr="002114D8">
              <w:rPr>
                <w:sz w:val="24"/>
                <w:szCs w:val="24"/>
              </w:rPr>
              <w:t>75,00</w:t>
            </w:r>
          </w:p>
        </w:tc>
      </w:tr>
      <w:tr w:rsidR="00ED0FC2" w:rsidRPr="00ED0FC2" w:rsidTr="00964F43">
        <w:tc>
          <w:tcPr>
            <w:tcW w:w="1135" w:type="dxa"/>
          </w:tcPr>
          <w:p w:rsidR="00ED0FC2" w:rsidRPr="002114D8" w:rsidRDefault="00ED0FC2" w:rsidP="002114D8">
            <w:pPr>
              <w:rPr>
                <w:sz w:val="24"/>
                <w:szCs w:val="24"/>
              </w:rPr>
            </w:pPr>
            <w:r w:rsidRPr="002114D8">
              <w:rPr>
                <w:sz w:val="24"/>
                <w:szCs w:val="24"/>
              </w:rPr>
              <w:t>1.3.3.4.</w:t>
            </w:r>
          </w:p>
        </w:tc>
        <w:tc>
          <w:tcPr>
            <w:tcW w:w="4253" w:type="dxa"/>
          </w:tcPr>
          <w:p w:rsidR="00ED0FC2" w:rsidRPr="002114D8" w:rsidRDefault="00ED0FC2" w:rsidP="002114D8">
            <w:pPr>
              <w:jc w:val="both"/>
              <w:rPr>
                <w:sz w:val="24"/>
                <w:szCs w:val="24"/>
              </w:rPr>
            </w:pPr>
            <w:r w:rsidRPr="002114D8">
              <w:rPr>
                <w:sz w:val="24"/>
                <w:szCs w:val="24"/>
              </w:rPr>
              <w:t>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семьях граждан за отчётный период</w:t>
            </w:r>
          </w:p>
        </w:tc>
        <w:tc>
          <w:tcPr>
            <w:tcW w:w="1620" w:type="dxa"/>
          </w:tcPr>
          <w:p w:rsidR="00ED0FC2" w:rsidRPr="002114D8" w:rsidRDefault="00ED0FC2" w:rsidP="002114D8">
            <w:pPr>
              <w:jc w:val="center"/>
              <w:rPr>
                <w:sz w:val="24"/>
                <w:szCs w:val="24"/>
              </w:rPr>
            </w:pPr>
            <w:r w:rsidRPr="002114D8">
              <w:rPr>
                <w:sz w:val="24"/>
                <w:szCs w:val="24"/>
              </w:rPr>
              <w:t>%</w:t>
            </w:r>
          </w:p>
        </w:tc>
        <w:tc>
          <w:tcPr>
            <w:tcW w:w="898" w:type="dxa"/>
          </w:tcPr>
          <w:p w:rsidR="00ED0FC2" w:rsidRPr="002114D8" w:rsidRDefault="00ED0FC2" w:rsidP="002114D8">
            <w:pPr>
              <w:jc w:val="center"/>
              <w:rPr>
                <w:sz w:val="24"/>
                <w:szCs w:val="24"/>
              </w:rPr>
            </w:pPr>
            <w:r w:rsidRPr="002114D8">
              <w:rPr>
                <w:sz w:val="24"/>
                <w:szCs w:val="24"/>
              </w:rPr>
              <w:t>0,50</w:t>
            </w:r>
          </w:p>
        </w:tc>
        <w:tc>
          <w:tcPr>
            <w:tcW w:w="1537" w:type="dxa"/>
            <w:gridSpan w:val="2"/>
          </w:tcPr>
          <w:p w:rsidR="00ED0FC2" w:rsidRPr="002114D8" w:rsidRDefault="00ED0FC2" w:rsidP="002114D8">
            <w:pPr>
              <w:jc w:val="center"/>
              <w:rPr>
                <w:sz w:val="24"/>
                <w:szCs w:val="24"/>
              </w:rPr>
            </w:pPr>
            <w:r w:rsidRPr="002114D8">
              <w:rPr>
                <w:sz w:val="24"/>
                <w:szCs w:val="24"/>
              </w:rPr>
              <w:t>0,50</w:t>
            </w:r>
          </w:p>
        </w:tc>
        <w:tc>
          <w:tcPr>
            <w:tcW w:w="1276" w:type="dxa"/>
          </w:tcPr>
          <w:p w:rsidR="00ED0FC2" w:rsidRPr="002114D8" w:rsidRDefault="00ED0FC2" w:rsidP="002114D8">
            <w:pPr>
              <w:jc w:val="center"/>
              <w:rPr>
                <w:sz w:val="24"/>
                <w:szCs w:val="24"/>
              </w:rPr>
            </w:pPr>
            <w:r w:rsidRPr="002114D8">
              <w:rPr>
                <w:sz w:val="24"/>
                <w:szCs w:val="24"/>
              </w:rPr>
              <w:t>0,50</w:t>
            </w:r>
          </w:p>
        </w:tc>
      </w:tr>
    </w:tbl>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964F43" w:rsidRDefault="00964F43" w:rsidP="002114D8">
      <w:pPr>
        <w:ind w:firstLine="567"/>
        <w:jc w:val="right"/>
        <w:rPr>
          <w:sz w:val="28"/>
          <w:szCs w:val="28"/>
        </w:rPr>
      </w:pPr>
    </w:p>
    <w:p w:rsidR="00ED0FC2" w:rsidRPr="00ED0FC2" w:rsidRDefault="00ED0FC2" w:rsidP="002114D8">
      <w:pPr>
        <w:ind w:firstLine="567"/>
        <w:jc w:val="right"/>
        <w:rPr>
          <w:sz w:val="28"/>
          <w:szCs w:val="28"/>
        </w:rPr>
      </w:pPr>
      <w:r w:rsidRPr="00ED0FC2">
        <w:rPr>
          <w:sz w:val="28"/>
          <w:szCs w:val="28"/>
        </w:rPr>
        <w:t> Таблица 2.1</w:t>
      </w:r>
    </w:p>
    <w:p w:rsidR="00ED0FC2" w:rsidRPr="00ED0FC2" w:rsidRDefault="00ED0FC2" w:rsidP="002114D8">
      <w:pPr>
        <w:ind w:firstLine="567"/>
        <w:jc w:val="center"/>
        <w:rPr>
          <w:sz w:val="28"/>
          <w:szCs w:val="28"/>
        </w:rPr>
      </w:pPr>
      <w:r w:rsidRPr="00ED0FC2">
        <w:rPr>
          <w:sz w:val="28"/>
          <w:szCs w:val="28"/>
        </w:rPr>
        <w:t>Методика расчета целевых индикаторов Программы</w:t>
      </w:r>
    </w:p>
    <w:p w:rsidR="00ED0FC2" w:rsidRPr="00ED0FC2" w:rsidRDefault="00ED0FC2" w:rsidP="002114D8">
      <w:pPr>
        <w:rPr>
          <w:sz w:val="28"/>
          <w:szCs w:val="28"/>
        </w:rPr>
      </w:pPr>
      <w:r w:rsidRPr="00ED0FC2">
        <w:rPr>
          <w:iCs/>
          <w:sz w:val="28"/>
          <w:szCs w:val="28"/>
        </w:rPr>
        <w:t>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341"/>
        <w:gridCol w:w="1134"/>
        <w:gridCol w:w="1276"/>
        <w:gridCol w:w="992"/>
        <w:gridCol w:w="1559"/>
        <w:gridCol w:w="992"/>
        <w:gridCol w:w="851"/>
        <w:gridCol w:w="1061"/>
      </w:tblGrid>
      <w:tr w:rsidR="00ED0FC2" w:rsidRPr="0088333B" w:rsidTr="00565007">
        <w:tc>
          <w:tcPr>
            <w:tcW w:w="568" w:type="dxa"/>
            <w:vMerge w:val="restart"/>
          </w:tcPr>
          <w:p w:rsidR="00ED0FC2" w:rsidRPr="0088333B" w:rsidRDefault="00ED0FC2" w:rsidP="002114D8">
            <w:pPr>
              <w:jc w:val="center"/>
              <w:rPr>
                <w:sz w:val="24"/>
                <w:szCs w:val="24"/>
              </w:rPr>
            </w:pPr>
            <w:r w:rsidRPr="0088333B">
              <w:rPr>
                <w:sz w:val="24"/>
                <w:szCs w:val="24"/>
              </w:rPr>
              <w:t xml:space="preserve">№ </w:t>
            </w:r>
          </w:p>
          <w:p w:rsidR="00ED0FC2" w:rsidRPr="0088333B" w:rsidRDefault="00ED0FC2" w:rsidP="002114D8">
            <w:pPr>
              <w:jc w:val="center"/>
              <w:rPr>
                <w:sz w:val="24"/>
                <w:szCs w:val="24"/>
              </w:rPr>
            </w:pPr>
            <w:r w:rsidRPr="0088333B">
              <w:rPr>
                <w:sz w:val="24"/>
                <w:szCs w:val="24"/>
              </w:rPr>
              <w:t>п/п</w:t>
            </w:r>
          </w:p>
        </w:tc>
        <w:tc>
          <w:tcPr>
            <w:tcW w:w="2341" w:type="dxa"/>
            <w:vMerge w:val="restart"/>
          </w:tcPr>
          <w:p w:rsidR="00ED0FC2" w:rsidRPr="0088333B" w:rsidRDefault="00ED0FC2" w:rsidP="002114D8">
            <w:pPr>
              <w:jc w:val="center"/>
              <w:rPr>
                <w:sz w:val="24"/>
                <w:szCs w:val="24"/>
              </w:rPr>
            </w:pPr>
            <w:r w:rsidRPr="0088333B">
              <w:rPr>
                <w:sz w:val="24"/>
                <w:szCs w:val="24"/>
              </w:rPr>
              <w:t>Наименование показателя целевого индикатора</w:t>
            </w:r>
          </w:p>
        </w:tc>
        <w:tc>
          <w:tcPr>
            <w:tcW w:w="1134" w:type="dxa"/>
            <w:vMerge w:val="restart"/>
          </w:tcPr>
          <w:p w:rsidR="00ED0FC2" w:rsidRPr="0088333B" w:rsidRDefault="00ED0FC2" w:rsidP="002114D8">
            <w:pPr>
              <w:jc w:val="center"/>
              <w:rPr>
                <w:sz w:val="24"/>
                <w:szCs w:val="24"/>
              </w:rPr>
            </w:pPr>
            <w:r w:rsidRPr="0088333B">
              <w:rPr>
                <w:sz w:val="24"/>
                <w:szCs w:val="24"/>
              </w:rPr>
              <w:t>Единица измерения</w:t>
            </w:r>
          </w:p>
        </w:tc>
        <w:tc>
          <w:tcPr>
            <w:tcW w:w="1276" w:type="dxa"/>
            <w:vMerge w:val="restart"/>
          </w:tcPr>
          <w:p w:rsidR="00ED0FC2" w:rsidRPr="0088333B" w:rsidRDefault="00ED0FC2" w:rsidP="002114D8">
            <w:pPr>
              <w:jc w:val="center"/>
              <w:rPr>
                <w:sz w:val="24"/>
                <w:szCs w:val="24"/>
              </w:rPr>
            </w:pPr>
            <w:r w:rsidRPr="0088333B">
              <w:rPr>
                <w:sz w:val="24"/>
                <w:szCs w:val="24"/>
              </w:rPr>
              <w:t>НПА, определяющий методику расчета показателя целевого индикатора</w:t>
            </w:r>
          </w:p>
        </w:tc>
        <w:tc>
          <w:tcPr>
            <w:tcW w:w="2551" w:type="dxa"/>
            <w:gridSpan w:val="2"/>
          </w:tcPr>
          <w:p w:rsidR="00ED0FC2" w:rsidRPr="0088333B" w:rsidRDefault="00ED0FC2" w:rsidP="002114D8">
            <w:pPr>
              <w:jc w:val="center"/>
              <w:rPr>
                <w:sz w:val="24"/>
                <w:szCs w:val="24"/>
              </w:rPr>
            </w:pPr>
            <w:r w:rsidRPr="0088333B">
              <w:rPr>
                <w:sz w:val="24"/>
                <w:szCs w:val="24"/>
              </w:rPr>
              <w:t>Расчет показателя целевого индикатора</w:t>
            </w:r>
          </w:p>
        </w:tc>
        <w:tc>
          <w:tcPr>
            <w:tcW w:w="2904" w:type="dxa"/>
            <w:gridSpan w:val="3"/>
          </w:tcPr>
          <w:p w:rsidR="00ED0FC2" w:rsidRPr="0088333B" w:rsidRDefault="00ED0FC2" w:rsidP="002114D8">
            <w:pPr>
              <w:jc w:val="center"/>
              <w:rPr>
                <w:sz w:val="24"/>
                <w:szCs w:val="24"/>
              </w:rPr>
            </w:pPr>
            <w:r w:rsidRPr="0088333B">
              <w:rPr>
                <w:sz w:val="24"/>
                <w:szCs w:val="24"/>
              </w:rPr>
              <w:t>Исходные данные для расчета значений показателя целевого индикатора</w:t>
            </w:r>
          </w:p>
        </w:tc>
      </w:tr>
      <w:tr w:rsidR="00ED0FC2" w:rsidRPr="0088333B" w:rsidTr="00565007">
        <w:tc>
          <w:tcPr>
            <w:tcW w:w="568" w:type="dxa"/>
            <w:vMerge/>
            <w:vAlign w:val="center"/>
          </w:tcPr>
          <w:p w:rsidR="00ED0FC2" w:rsidRPr="0088333B" w:rsidRDefault="00ED0FC2" w:rsidP="002114D8">
            <w:pPr>
              <w:rPr>
                <w:sz w:val="24"/>
                <w:szCs w:val="24"/>
              </w:rPr>
            </w:pPr>
          </w:p>
        </w:tc>
        <w:tc>
          <w:tcPr>
            <w:tcW w:w="2341" w:type="dxa"/>
            <w:vMerge/>
            <w:vAlign w:val="center"/>
          </w:tcPr>
          <w:p w:rsidR="00ED0FC2" w:rsidRPr="0088333B" w:rsidRDefault="00ED0FC2" w:rsidP="002114D8">
            <w:pPr>
              <w:rPr>
                <w:sz w:val="24"/>
                <w:szCs w:val="24"/>
              </w:rPr>
            </w:pPr>
          </w:p>
        </w:tc>
        <w:tc>
          <w:tcPr>
            <w:tcW w:w="1134" w:type="dxa"/>
            <w:vMerge/>
            <w:vAlign w:val="center"/>
          </w:tcPr>
          <w:p w:rsidR="00ED0FC2" w:rsidRPr="0088333B" w:rsidRDefault="00ED0FC2" w:rsidP="002114D8">
            <w:pPr>
              <w:rPr>
                <w:sz w:val="24"/>
                <w:szCs w:val="24"/>
              </w:rPr>
            </w:pPr>
          </w:p>
        </w:tc>
        <w:tc>
          <w:tcPr>
            <w:tcW w:w="1276" w:type="dxa"/>
            <w:vMerge/>
            <w:vAlign w:val="center"/>
          </w:tcPr>
          <w:p w:rsidR="00ED0FC2" w:rsidRPr="0088333B" w:rsidRDefault="00ED0FC2" w:rsidP="002114D8">
            <w:pPr>
              <w:rPr>
                <w:sz w:val="24"/>
                <w:szCs w:val="24"/>
              </w:rPr>
            </w:pPr>
          </w:p>
        </w:tc>
        <w:tc>
          <w:tcPr>
            <w:tcW w:w="992" w:type="dxa"/>
          </w:tcPr>
          <w:p w:rsidR="00ED0FC2" w:rsidRPr="0088333B" w:rsidRDefault="00ED0FC2" w:rsidP="002114D8">
            <w:pPr>
              <w:jc w:val="center"/>
              <w:rPr>
                <w:sz w:val="24"/>
                <w:szCs w:val="24"/>
              </w:rPr>
            </w:pPr>
            <w:r w:rsidRPr="0088333B">
              <w:rPr>
                <w:sz w:val="24"/>
                <w:szCs w:val="24"/>
              </w:rPr>
              <w:t>формула расчета</w:t>
            </w:r>
          </w:p>
        </w:tc>
        <w:tc>
          <w:tcPr>
            <w:tcW w:w="1559" w:type="dxa"/>
          </w:tcPr>
          <w:p w:rsidR="00ED0FC2" w:rsidRPr="0088333B" w:rsidRDefault="00ED0FC2" w:rsidP="002114D8">
            <w:pPr>
              <w:jc w:val="center"/>
              <w:rPr>
                <w:sz w:val="24"/>
                <w:szCs w:val="24"/>
              </w:rPr>
            </w:pPr>
            <w:r w:rsidRPr="0088333B">
              <w:rPr>
                <w:sz w:val="24"/>
                <w:szCs w:val="24"/>
              </w:rPr>
              <w:t xml:space="preserve">буквенное </w:t>
            </w:r>
          </w:p>
          <w:p w:rsidR="00ED0FC2" w:rsidRPr="0088333B" w:rsidRDefault="00ED0FC2" w:rsidP="002114D8">
            <w:pPr>
              <w:jc w:val="center"/>
              <w:rPr>
                <w:sz w:val="24"/>
                <w:szCs w:val="24"/>
              </w:rPr>
            </w:pPr>
            <w:r w:rsidRPr="0088333B">
              <w:rPr>
                <w:sz w:val="24"/>
                <w:szCs w:val="24"/>
              </w:rPr>
              <w:t xml:space="preserve">обозначение </w:t>
            </w:r>
          </w:p>
          <w:p w:rsidR="00ED0FC2" w:rsidRPr="0088333B" w:rsidRDefault="00ED0FC2" w:rsidP="002114D8">
            <w:pPr>
              <w:jc w:val="center"/>
              <w:rPr>
                <w:sz w:val="24"/>
                <w:szCs w:val="24"/>
              </w:rPr>
            </w:pPr>
            <w:r w:rsidRPr="0088333B">
              <w:rPr>
                <w:sz w:val="24"/>
                <w:szCs w:val="24"/>
              </w:rPr>
              <w:t>переменной в формуле расчета</w:t>
            </w:r>
          </w:p>
        </w:tc>
        <w:tc>
          <w:tcPr>
            <w:tcW w:w="992" w:type="dxa"/>
          </w:tcPr>
          <w:p w:rsidR="00ED0FC2" w:rsidRPr="0088333B" w:rsidRDefault="00ED0FC2" w:rsidP="002114D8">
            <w:pPr>
              <w:jc w:val="center"/>
              <w:rPr>
                <w:sz w:val="24"/>
                <w:szCs w:val="24"/>
              </w:rPr>
            </w:pPr>
            <w:r w:rsidRPr="0088333B">
              <w:rPr>
                <w:sz w:val="24"/>
                <w:szCs w:val="24"/>
              </w:rPr>
              <w:t xml:space="preserve">источник </w:t>
            </w:r>
          </w:p>
          <w:p w:rsidR="00ED0FC2" w:rsidRPr="0088333B" w:rsidRDefault="00ED0FC2" w:rsidP="002114D8">
            <w:pPr>
              <w:jc w:val="center"/>
              <w:rPr>
                <w:sz w:val="24"/>
                <w:szCs w:val="24"/>
              </w:rPr>
            </w:pPr>
            <w:r w:rsidRPr="0088333B">
              <w:rPr>
                <w:sz w:val="24"/>
                <w:szCs w:val="24"/>
              </w:rPr>
              <w:t>исходных данных</w:t>
            </w:r>
          </w:p>
        </w:tc>
        <w:tc>
          <w:tcPr>
            <w:tcW w:w="851" w:type="dxa"/>
          </w:tcPr>
          <w:p w:rsidR="00ED0FC2" w:rsidRPr="0088333B" w:rsidRDefault="00ED0FC2" w:rsidP="002114D8">
            <w:pPr>
              <w:jc w:val="center"/>
              <w:rPr>
                <w:sz w:val="24"/>
                <w:szCs w:val="24"/>
              </w:rPr>
            </w:pPr>
            <w:r w:rsidRPr="0088333B">
              <w:rPr>
                <w:sz w:val="24"/>
                <w:szCs w:val="24"/>
              </w:rPr>
              <w:t>метод сбора</w:t>
            </w:r>
          </w:p>
          <w:p w:rsidR="00ED0FC2" w:rsidRPr="0088333B" w:rsidRDefault="00ED0FC2" w:rsidP="002114D8">
            <w:pPr>
              <w:jc w:val="center"/>
              <w:rPr>
                <w:sz w:val="24"/>
                <w:szCs w:val="24"/>
              </w:rPr>
            </w:pPr>
            <w:r w:rsidRPr="0088333B">
              <w:rPr>
                <w:sz w:val="24"/>
                <w:szCs w:val="24"/>
              </w:rPr>
              <w:t xml:space="preserve"> исходных данных</w:t>
            </w:r>
          </w:p>
        </w:tc>
        <w:tc>
          <w:tcPr>
            <w:tcW w:w="1061" w:type="dxa"/>
          </w:tcPr>
          <w:p w:rsidR="00ED0FC2" w:rsidRPr="0088333B" w:rsidRDefault="00ED0FC2" w:rsidP="002114D8">
            <w:pPr>
              <w:jc w:val="center"/>
              <w:rPr>
                <w:sz w:val="24"/>
                <w:szCs w:val="24"/>
              </w:rPr>
            </w:pPr>
            <w:r w:rsidRPr="0088333B">
              <w:rPr>
                <w:sz w:val="24"/>
                <w:szCs w:val="24"/>
              </w:rPr>
              <w:t xml:space="preserve">периодичность </w:t>
            </w:r>
          </w:p>
          <w:p w:rsidR="00ED0FC2" w:rsidRPr="0088333B" w:rsidRDefault="00ED0FC2" w:rsidP="002114D8">
            <w:pPr>
              <w:jc w:val="center"/>
              <w:rPr>
                <w:sz w:val="24"/>
                <w:szCs w:val="24"/>
              </w:rPr>
            </w:pPr>
            <w:r w:rsidRPr="0088333B">
              <w:rPr>
                <w:sz w:val="24"/>
                <w:szCs w:val="24"/>
              </w:rPr>
              <w:t>сбора и срок представления исходных данных</w:t>
            </w:r>
          </w:p>
        </w:tc>
      </w:tr>
      <w:tr w:rsidR="00ED0FC2" w:rsidRPr="0088333B" w:rsidTr="00565007">
        <w:tc>
          <w:tcPr>
            <w:tcW w:w="568" w:type="dxa"/>
          </w:tcPr>
          <w:p w:rsidR="00ED0FC2" w:rsidRPr="0088333B" w:rsidRDefault="00ED0FC2" w:rsidP="002114D8">
            <w:pPr>
              <w:jc w:val="center"/>
              <w:rPr>
                <w:sz w:val="24"/>
                <w:szCs w:val="24"/>
              </w:rPr>
            </w:pPr>
            <w:r w:rsidRPr="0088333B">
              <w:rPr>
                <w:sz w:val="24"/>
                <w:szCs w:val="24"/>
              </w:rPr>
              <w:t>1</w:t>
            </w:r>
          </w:p>
        </w:tc>
        <w:tc>
          <w:tcPr>
            <w:tcW w:w="2341" w:type="dxa"/>
          </w:tcPr>
          <w:p w:rsidR="00ED0FC2" w:rsidRPr="0088333B" w:rsidRDefault="00ED0FC2" w:rsidP="002114D8">
            <w:pPr>
              <w:jc w:val="center"/>
              <w:rPr>
                <w:sz w:val="24"/>
                <w:szCs w:val="24"/>
              </w:rPr>
            </w:pPr>
            <w:r w:rsidRPr="0088333B">
              <w:rPr>
                <w:sz w:val="24"/>
                <w:szCs w:val="24"/>
              </w:rPr>
              <w:t>2</w:t>
            </w:r>
          </w:p>
        </w:tc>
        <w:tc>
          <w:tcPr>
            <w:tcW w:w="1134" w:type="dxa"/>
          </w:tcPr>
          <w:p w:rsidR="00ED0FC2" w:rsidRPr="0088333B" w:rsidRDefault="00ED0FC2" w:rsidP="002114D8">
            <w:pPr>
              <w:jc w:val="center"/>
              <w:rPr>
                <w:sz w:val="24"/>
                <w:szCs w:val="24"/>
              </w:rPr>
            </w:pPr>
            <w:r w:rsidRPr="0088333B">
              <w:rPr>
                <w:sz w:val="24"/>
                <w:szCs w:val="24"/>
              </w:rPr>
              <w:t>3</w:t>
            </w:r>
          </w:p>
        </w:tc>
        <w:tc>
          <w:tcPr>
            <w:tcW w:w="1276" w:type="dxa"/>
          </w:tcPr>
          <w:p w:rsidR="00ED0FC2" w:rsidRPr="0088333B" w:rsidRDefault="00ED0FC2" w:rsidP="002114D8">
            <w:pPr>
              <w:jc w:val="center"/>
              <w:rPr>
                <w:sz w:val="24"/>
                <w:szCs w:val="24"/>
              </w:rPr>
            </w:pPr>
            <w:r w:rsidRPr="0088333B">
              <w:rPr>
                <w:sz w:val="24"/>
                <w:szCs w:val="24"/>
              </w:rPr>
              <w:t>4</w:t>
            </w:r>
          </w:p>
        </w:tc>
        <w:tc>
          <w:tcPr>
            <w:tcW w:w="992" w:type="dxa"/>
          </w:tcPr>
          <w:p w:rsidR="00ED0FC2" w:rsidRPr="0088333B" w:rsidRDefault="00ED0FC2" w:rsidP="002114D8">
            <w:pPr>
              <w:jc w:val="center"/>
              <w:rPr>
                <w:sz w:val="24"/>
                <w:szCs w:val="24"/>
              </w:rPr>
            </w:pPr>
            <w:r w:rsidRPr="0088333B">
              <w:rPr>
                <w:sz w:val="24"/>
                <w:szCs w:val="24"/>
              </w:rPr>
              <w:t>5</w:t>
            </w:r>
          </w:p>
        </w:tc>
        <w:tc>
          <w:tcPr>
            <w:tcW w:w="1559" w:type="dxa"/>
          </w:tcPr>
          <w:p w:rsidR="00ED0FC2" w:rsidRPr="0088333B" w:rsidRDefault="00ED0FC2" w:rsidP="002114D8">
            <w:pPr>
              <w:jc w:val="center"/>
              <w:rPr>
                <w:sz w:val="24"/>
                <w:szCs w:val="24"/>
              </w:rPr>
            </w:pPr>
            <w:r w:rsidRPr="0088333B">
              <w:rPr>
                <w:sz w:val="24"/>
                <w:szCs w:val="24"/>
              </w:rPr>
              <w:t>6</w:t>
            </w:r>
          </w:p>
        </w:tc>
        <w:tc>
          <w:tcPr>
            <w:tcW w:w="992" w:type="dxa"/>
          </w:tcPr>
          <w:p w:rsidR="00ED0FC2" w:rsidRPr="0088333B" w:rsidRDefault="00ED0FC2" w:rsidP="002114D8">
            <w:pPr>
              <w:jc w:val="center"/>
              <w:rPr>
                <w:sz w:val="24"/>
                <w:szCs w:val="24"/>
              </w:rPr>
            </w:pPr>
            <w:r w:rsidRPr="0088333B">
              <w:rPr>
                <w:sz w:val="24"/>
                <w:szCs w:val="24"/>
              </w:rPr>
              <w:t>7</w:t>
            </w:r>
          </w:p>
        </w:tc>
        <w:tc>
          <w:tcPr>
            <w:tcW w:w="851" w:type="dxa"/>
          </w:tcPr>
          <w:p w:rsidR="00ED0FC2" w:rsidRPr="0088333B" w:rsidRDefault="00ED0FC2" w:rsidP="002114D8">
            <w:pPr>
              <w:jc w:val="center"/>
              <w:rPr>
                <w:sz w:val="24"/>
                <w:szCs w:val="24"/>
              </w:rPr>
            </w:pPr>
            <w:r w:rsidRPr="0088333B">
              <w:rPr>
                <w:sz w:val="24"/>
                <w:szCs w:val="24"/>
              </w:rPr>
              <w:t>8</w:t>
            </w:r>
          </w:p>
        </w:tc>
        <w:tc>
          <w:tcPr>
            <w:tcW w:w="1061" w:type="dxa"/>
          </w:tcPr>
          <w:p w:rsidR="00ED0FC2" w:rsidRPr="0088333B" w:rsidRDefault="00ED0FC2" w:rsidP="002114D8">
            <w:pPr>
              <w:jc w:val="center"/>
              <w:rPr>
                <w:sz w:val="24"/>
                <w:szCs w:val="24"/>
              </w:rPr>
            </w:pPr>
            <w:r w:rsidRPr="0088333B">
              <w:rPr>
                <w:sz w:val="24"/>
                <w:szCs w:val="24"/>
              </w:rPr>
              <w:t>9</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1</w:t>
            </w:r>
          </w:p>
        </w:tc>
        <w:tc>
          <w:tcPr>
            <w:tcW w:w="2341" w:type="dxa"/>
          </w:tcPr>
          <w:p w:rsidR="00ED0FC2" w:rsidRPr="0088333B" w:rsidRDefault="00ED0FC2" w:rsidP="00964F43">
            <w:pPr>
              <w:jc w:val="both"/>
              <w:rPr>
                <w:sz w:val="24"/>
                <w:szCs w:val="24"/>
              </w:rPr>
            </w:pPr>
            <w:r w:rsidRPr="0088333B">
              <w:rPr>
                <w:sz w:val="24"/>
                <w:szCs w:val="24"/>
              </w:rPr>
              <w:t>Удовлетворенность населения качеством дошкольного образования от общего числа опрошенных родителей, дети которых посещают организации дошкольного образования в соответствующем году</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ED0FC2" w:rsidP="002114D8">
            <w:pPr>
              <w:jc w:val="center"/>
              <w:rPr>
                <w:sz w:val="24"/>
                <w:szCs w:val="24"/>
              </w:rPr>
            </w:pPr>
            <w:r w:rsidRPr="0088333B">
              <w:rPr>
                <w:sz w:val="24"/>
                <w:szCs w:val="24"/>
              </w:rPr>
              <w:t>-</w:t>
            </w:r>
          </w:p>
        </w:tc>
        <w:tc>
          <w:tcPr>
            <w:tcW w:w="992" w:type="dxa"/>
          </w:tcPr>
          <w:p w:rsidR="00ED0FC2" w:rsidRPr="0088333B" w:rsidRDefault="00ED0FC2" w:rsidP="002114D8">
            <w:pPr>
              <w:jc w:val="center"/>
              <w:rPr>
                <w:sz w:val="24"/>
                <w:szCs w:val="24"/>
              </w:rPr>
            </w:pPr>
            <w:r w:rsidRPr="0088333B">
              <w:rPr>
                <w:sz w:val="24"/>
                <w:szCs w:val="24"/>
              </w:rPr>
              <w:t>Нерасчетный показатель</w:t>
            </w:r>
          </w:p>
        </w:tc>
        <w:tc>
          <w:tcPr>
            <w:tcW w:w="1559"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jc w:val="center"/>
              <w:rPr>
                <w:sz w:val="24"/>
                <w:szCs w:val="24"/>
              </w:rPr>
            </w:pPr>
            <w:r w:rsidRPr="0088333B">
              <w:rPr>
                <w:sz w:val="24"/>
                <w:szCs w:val="24"/>
              </w:rPr>
              <w:t>Департамент образования,</w:t>
            </w:r>
          </w:p>
          <w:p w:rsidR="00ED0FC2" w:rsidRPr="0088333B" w:rsidRDefault="00ED0FC2" w:rsidP="002114D8">
            <w:pPr>
              <w:jc w:val="center"/>
              <w:rPr>
                <w:sz w:val="24"/>
                <w:szCs w:val="24"/>
              </w:rPr>
            </w:pPr>
            <w:r w:rsidRPr="0088333B">
              <w:rPr>
                <w:sz w:val="24"/>
                <w:szCs w:val="24"/>
              </w:rPr>
              <w:t>администрации районов города Нижнего Новгорода</w:t>
            </w:r>
          </w:p>
        </w:tc>
        <w:tc>
          <w:tcPr>
            <w:tcW w:w="851" w:type="dxa"/>
          </w:tcPr>
          <w:p w:rsidR="00ED0FC2" w:rsidRPr="0088333B" w:rsidRDefault="00ED0FC2" w:rsidP="002114D8">
            <w:pPr>
              <w:jc w:val="center"/>
              <w:rPr>
                <w:sz w:val="24"/>
                <w:szCs w:val="24"/>
              </w:rPr>
            </w:pPr>
            <w:r w:rsidRPr="0088333B">
              <w:rPr>
                <w:sz w:val="24"/>
                <w:szCs w:val="24"/>
              </w:rPr>
              <w:t>Социологический опрос</w:t>
            </w:r>
          </w:p>
        </w:tc>
        <w:tc>
          <w:tcPr>
            <w:tcW w:w="1061" w:type="dxa"/>
          </w:tcPr>
          <w:p w:rsidR="00ED0FC2" w:rsidRPr="0088333B" w:rsidRDefault="00ED0FC2" w:rsidP="002114D8">
            <w:pPr>
              <w:jc w:val="center"/>
              <w:rPr>
                <w:sz w:val="24"/>
                <w:szCs w:val="24"/>
              </w:rPr>
            </w:pPr>
            <w:r w:rsidRPr="0088333B">
              <w:rPr>
                <w:sz w:val="24"/>
                <w:szCs w:val="24"/>
              </w:rPr>
              <w:t xml:space="preserve">Ежегодно на конец отчетного периода до 20 февраля года, следующего за отчетным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2</w:t>
            </w:r>
          </w:p>
        </w:tc>
        <w:tc>
          <w:tcPr>
            <w:tcW w:w="2341" w:type="dxa"/>
          </w:tcPr>
          <w:p w:rsidR="00ED0FC2" w:rsidRPr="0088333B" w:rsidRDefault="00ED0FC2" w:rsidP="00964F43">
            <w:pPr>
              <w:jc w:val="both"/>
              <w:rPr>
                <w:sz w:val="24"/>
                <w:szCs w:val="24"/>
              </w:rPr>
            </w:pPr>
            <w:r w:rsidRPr="0088333B">
              <w:rPr>
                <w:sz w:val="24"/>
                <w:szCs w:val="24"/>
              </w:rPr>
              <w:t xml:space="preserve">Удовлетворенность потребителей (родителей, детей) качеством оказания услуг по предоставлению общего образования  </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ED0FC2" w:rsidP="002114D8">
            <w:pPr>
              <w:jc w:val="center"/>
              <w:rPr>
                <w:sz w:val="24"/>
                <w:szCs w:val="24"/>
              </w:rPr>
            </w:pPr>
            <w:r w:rsidRPr="0088333B">
              <w:rPr>
                <w:sz w:val="24"/>
                <w:szCs w:val="24"/>
              </w:rPr>
              <w:t>-</w:t>
            </w:r>
          </w:p>
        </w:tc>
        <w:tc>
          <w:tcPr>
            <w:tcW w:w="992" w:type="dxa"/>
          </w:tcPr>
          <w:p w:rsidR="00ED0FC2" w:rsidRPr="0088333B" w:rsidRDefault="00ED0FC2" w:rsidP="002114D8">
            <w:pPr>
              <w:jc w:val="center"/>
              <w:rPr>
                <w:sz w:val="24"/>
                <w:szCs w:val="24"/>
              </w:rPr>
            </w:pPr>
            <w:r w:rsidRPr="0088333B">
              <w:rPr>
                <w:sz w:val="24"/>
                <w:szCs w:val="24"/>
              </w:rPr>
              <w:t>Нерасчетный показатель</w:t>
            </w:r>
          </w:p>
        </w:tc>
        <w:tc>
          <w:tcPr>
            <w:tcW w:w="1559"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jc w:val="center"/>
              <w:rPr>
                <w:sz w:val="24"/>
                <w:szCs w:val="24"/>
              </w:rPr>
            </w:pPr>
            <w:r w:rsidRPr="0088333B">
              <w:rPr>
                <w:sz w:val="24"/>
                <w:szCs w:val="24"/>
              </w:rPr>
              <w:t>Департамент образования,</w:t>
            </w:r>
          </w:p>
          <w:p w:rsidR="00ED0FC2" w:rsidRPr="0088333B" w:rsidRDefault="00ED0FC2" w:rsidP="002114D8">
            <w:pPr>
              <w:jc w:val="center"/>
              <w:rPr>
                <w:sz w:val="24"/>
                <w:szCs w:val="24"/>
              </w:rPr>
            </w:pPr>
            <w:r w:rsidRPr="0088333B">
              <w:rPr>
                <w:sz w:val="24"/>
                <w:szCs w:val="24"/>
              </w:rPr>
              <w:t>администрации районов города Нижнего Новгорода</w:t>
            </w:r>
          </w:p>
        </w:tc>
        <w:tc>
          <w:tcPr>
            <w:tcW w:w="851" w:type="dxa"/>
          </w:tcPr>
          <w:p w:rsidR="00ED0FC2" w:rsidRPr="0088333B" w:rsidRDefault="00ED0FC2" w:rsidP="002114D8">
            <w:pPr>
              <w:jc w:val="center"/>
              <w:rPr>
                <w:sz w:val="24"/>
                <w:szCs w:val="24"/>
              </w:rPr>
            </w:pPr>
            <w:r w:rsidRPr="0088333B">
              <w:rPr>
                <w:sz w:val="24"/>
                <w:szCs w:val="24"/>
              </w:rPr>
              <w:t>Социологический опрос</w:t>
            </w:r>
          </w:p>
        </w:tc>
        <w:tc>
          <w:tcPr>
            <w:tcW w:w="1061" w:type="dxa"/>
          </w:tcPr>
          <w:p w:rsidR="00ED0FC2" w:rsidRPr="0088333B" w:rsidRDefault="00ED0FC2" w:rsidP="002114D8">
            <w:pPr>
              <w:jc w:val="center"/>
              <w:rPr>
                <w:sz w:val="24"/>
                <w:szCs w:val="24"/>
              </w:rPr>
            </w:pPr>
            <w:r w:rsidRPr="0088333B">
              <w:rPr>
                <w:sz w:val="24"/>
                <w:szCs w:val="24"/>
              </w:rPr>
              <w:t xml:space="preserve">Ежегодно на конец отчетного периода до 20 февраля года, следующего за отчетным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3</w:t>
            </w:r>
          </w:p>
        </w:tc>
        <w:tc>
          <w:tcPr>
            <w:tcW w:w="2341" w:type="dxa"/>
          </w:tcPr>
          <w:p w:rsidR="00ED0FC2" w:rsidRPr="0088333B" w:rsidRDefault="00ED0FC2" w:rsidP="00964F43">
            <w:pPr>
              <w:jc w:val="both"/>
              <w:rPr>
                <w:sz w:val="24"/>
                <w:szCs w:val="24"/>
              </w:rPr>
            </w:pPr>
            <w:r w:rsidRPr="0088333B">
              <w:rPr>
                <w:sz w:val="24"/>
                <w:szCs w:val="24"/>
              </w:rPr>
              <w:t>Доля МОО, соответствующих современным требованиям обучения, в общем количестве МОО</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ED0FC2" w:rsidP="00964F4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S/Z*100%</w:t>
            </w:r>
          </w:p>
        </w:tc>
        <w:tc>
          <w:tcPr>
            <w:tcW w:w="1559" w:type="dxa"/>
          </w:tcPr>
          <w:p w:rsidR="00ED0FC2" w:rsidRPr="0088333B" w:rsidRDefault="00ED0FC2" w:rsidP="002114D8">
            <w:pPr>
              <w:rPr>
                <w:sz w:val="24"/>
                <w:szCs w:val="24"/>
              </w:rPr>
            </w:pPr>
            <w:r w:rsidRPr="0088333B">
              <w:rPr>
                <w:sz w:val="24"/>
                <w:szCs w:val="24"/>
              </w:rPr>
              <w:t xml:space="preserve">S -количество МОО, соответствующих современным требованиям </w:t>
            </w:r>
            <w:r w:rsidRPr="0088333B">
              <w:rPr>
                <w:sz w:val="24"/>
                <w:szCs w:val="24"/>
              </w:rPr>
              <w:lastRenderedPageBreak/>
              <w:t xml:space="preserve">обучения </w:t>
            </w:r>
          </w:p>
          <w:p w:rsidR="00ED0FC2" w:rsidRPr="0088333B" w:rsidRDefault="00ED0FC2" w:rsidP="002114D8">
            <w:pPr>
              <w:rPr>
                <w:sz w:val="24"/>
                <w:szCs w:val="24"/>
              </w:rPr>
            </w:pPr>
            <w:r w:rsidRPr="0088333B">
              <w:rPr>
                <w:sz w:val="24"/>
                <w:szCs w:val="24"/>
              </w:rPr>
              <w:t>Z - общее количество в МОО</w:t>
            </w:r>
          </w:p>
        </w:tc>
        <w:tc>
          <w:tcPr>
            <w:tcW w:w="992" w:type="dxa"/>
          </w:tcPr>
          <w:p w:rsidR="00ED0FC2" w:rsidRPr="0088333B" w:rsidRDefault="00ED0FC2" w:rsidP="002114D8">
            <w:pPr>
              <w:rPr>
                <w:sz w:val="24"/>
                <w:szCs w:val="24"/>
              </w:rPr>
            </w:pPr>
            <w:r w:rsidRPr="0088333B">
              <w:rPr>
                <w:sz w:val="24"/>
                <w:szCs w:val="24"/>
              </w:rPr>
              <w:lastRenderedPageBreak/>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 xml:space="preserve">Ежегодные аналитические отчеты </w:t>
            </w:r>
          </w:p>
        </w:tc>
        <w:tc>
          <w:tcPr>
            <w:tcW w:w="1061" w:type="dxa"/>
          </w:tcPr>
          <w:p w:rsidR="00ED0FC2" w:rsidRPr="0088333B" w:rsidRDefault="00ED0FC2" w:rsidP="002114D8">
            <w:pPr>
              <w:rPr>
                <w:sz w:val="24"/>
                <w:szCs w:val="24"/>
              </w:rPr>
            </w:pPr>
            <w:r w:rsidRPr="0088333B">
              <w:rPr>
                <w:sz w:val="24"/>
                <w:szCs w:val="24"/>
              </w:rPr>
              <w:t xml:space="preserve">Ежегодно на начало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4</w:t>
            </w:r>
          </w:p>
        </w:tc>
        <w:tc>
          <w:tcPr>
            <w:tcW w:w="2341" w:type="dxa"/>
          </w:tcPr>
          <w:p w:rsidR="00ED0FC2" w:rsidRPr="0088333B" w:rsidRDefault="00ED0FC2" w:rsidP="00964F43">
            <w:pPr>
              <w:jc w:val="both"/>
              <w:rPr>
                <w:sz w:val="24"/>
                <w:szCs w:val="24"/>
              </w:rPr>
            </w:pPr>
            <w:r w:rsidRPr="0088333B">
              <w:rPr>
                <w:sz w:val="24"/>
                <w:szCs w:val="24"/>
              </w:rPr>
              <w:t>Доля детей в возрасте 1-6 лет, получающих дошкольную образовательную  услугу , и (или) услугу  по содержанию в муниципальных образовательных организациях , в общей численности детей в возрасте  1-6 лет</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ED0FC2" w:rsidP="00964F43">
            <w:pPr>
              <w:jc w:val="center"/>
              <w:rPr>
                <w:sz w:val="24"/>
                <w:szCs w:val="24"/>
              </w:rPr>
            </w:pPr>
            <w:r w:rsidRPr="0088333B">
              <w:rPr>
                <w:sz w:val="24"/>
                <w:szCs w:val="24"/>
              </w:rPr>
              <w:t>-</w:t>
            </w:r>
          </w:p>
        </w:tc>
        <w:tc>
          <w:tcPr>
            <w:tcW w:w="992" w:type="dxa"/>
          </w:tcPr>
          <w:p w:rsidR="00ED0FC2" w:rsidRPr="0088333B" w:rsidRDefault="00ED0FC2" w:rsidP="002114D8">
            <w:pPr>
              <w:jc w:val="center"/>
              <w:rPr>
                <w:sz w:val="24"/>
                <w:szCs w:val="24"/>
              </w:rPr>
            </w:pPr>
            <w:r w:rsidRPr="0088333B">
              <w:rPr>
                <w:sz w:val="24"/>
                <w:szCs w:val="24"/>
              </w:rPr>
              <w:t>Нерасчетный показатель</w:t>
            </w:r>
          </w:p>
        </w:tc>
        <w:tc>
          <w:tcPr>
            <w:tcW w:w="1559" w:type="dxa"/>
          </w:tcPr>
          <w:p w:rsidR="00ED0FC2" w:rsidRPr="0088333B" w:rsidRDefault="00ED0FC2" w:rsidP="002114D8">
            <w:pPr>
              <w:jc w:val="center"/>
              <w:rPr>
                <w:sz w:val="24"/>
                <w:szCs w:val="24"/>
              </w:rPr>
            </w:pPr>
            <w:r w:rsidRPr="0088333B">
              <w:rPr>
                <w:sz w:val="24"/>
                <w:szCs w:val="24"/>
              </w:rPr>
              <w:t>-</w:t>
            </w:r>
          </w:p>
        </w:tc>
        <w:tc>
          <w:tcPr>
            <w:tcW w:w="992" w:type="dxa"/>
          </w:tcPr>
          <w:p w:rsidR="00ED0FC2" w:rsidRPr="0088333B" w:rsidRDefault="00ED0FC2" w:rsidP="002114D8">
            <w:pPr>
              <w:jc w:val="center"/>
              <w:rPr>
                <w:sz w:val="24"/>
                <w:szCs w:val="24"/>
              </w:rPr>
            </w:pPr>
            <w:r w:rsidRPr="0088333B">
              <w:rPr>
                <w:sz w:val="24"/>
                <w:szCs w:val="24"/>
              </w:rPr>
              <w:t>Государственная статистика</w:t>
            </w:r>
          </w:p>
          <w:p w:rsidR="00ED0FC2" w:rsidRPr="0088333B" w:rsidRDefault="00ED0FC2" w:rsidP="002114D8">
            <w:pPr>
              <w:jc w:val="center"/>
              <w:rPr>
                <w:sz w:val="24"/>
                <w:szCs w:val="24"/>
              </w:rPr>
            </w:pPr>
            <w:r w:rsidRPr="0088333B">
              <w:rPr>
                <w:sz w:val="24"/>
                <w:szCs w:val="24"/>
              </w:rPr>
              <w:t> </w:t>
            </w:r>
          </w:p>
        </w:tc>
        <w:tc>
          <w:tcPr>
            <w:tcW w:w="851" w:type="dxa"/>
          </w:tcPr>
          <w:p w:rsidR="00ED0FC2" w:rsidRPr="0088333B" w:rsidRDefault="00ED0FC2" w:rsidP="00964F43">
            <w:pPr>
              <w:jc w:val="center"/>
              <w:rPr>
                <w:sz w:val="24"/>
                <w:szCs w:val="24"/>
              </w:rPr>
            </w:pPr>
            <w:r w:rsidRPr="0088333B">
              <w:rPr>
                <w:sz w:val="24"/>
                <w:szCs w:val="24"/>
              </w:rPr>
              <w:t>Статистическая отчетность (форма 85 –к, утв.приказом Росстата от 03.08.2015 № 357) </w:t>
            </w:r>
          </w:p>
        </w:tc>
        <w:tc>
          <w:tcPr>
            <w:tcW w:w="1061" w:type="dxa"/>
          </w:tcPr>
          <w:p w:rsidR="00ED0FC2" w:rsidRPr="0088333B" w:rsidRDefault="00ED0FC2" w:rsidP="002114D8">
            <w:pPr>
              <w:jc w:val="center"/>
              <w:rPr>
                <w:sz w:val="24"/>
                <w:szCs w:val="24"/>
              </w:rPr>
            </w:pPr>
            <w:r w:rsidRPr="0088333B">
              <w:rPr>
                <w:sz w:val="24"/>
                <w:szCs w:val="24"/>
              </w:rPr>
              <w:t>Годовая</w:t>
            </w:r>
          </w:p>
          <w:p w:rsidR="00ED0FC2" w:rsidRPr="0088333B" w:rsidRDefault="00ED0FC2" w:rsidP="002114D8">
            <w:pPr>
              <w:jc w:val="center"/>
              <w:rPr>
                <w:sz w:val="24"/>
                <w:szCs w:val="24"/>
              </w:rPr>
            </w:pPr>
            <w:r w:rsidRPr="0088333B">
              <w:rPr>
                <w:sz w:val="24"/>
                <w:szCs w:val="24"/>
              </w:rPr>
              <w:t>на 01 января года, следующего за отчетным</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5</w:t>
            </w:r>
          </w:p>
        </w:tc>
        <w:tc>
          <w:tcPr>
            <w:tcW w:w="2341" w:type="dxa"/>
          </w:tcPr>
          <w:p w:rsidR="00ED0FC2" w:rsidRPr="0088333B" w:rsidRDefault="00ED0FC2" w:rsidP="00964F43">
            <w:pPr>
              <w:tabs>
                <w:tab w:val="left" w:pos="1734"/>
              </w:tabs>
              <w:jc w:val="both"/>
              <w:rPr>
                <w:sz w:val="24"/>
                <w:szCs w:val="24"/>
              </w:rPr>
            </w:pPr>
            <w:r w:rsidRPr="0088333B">
              <w:rPr>
                <w:sz w:val="24"/>
                <w:szCs w:val="24"/>
              </w:rPr>
              <w:t>Доля детей в возрасте 1-6 лет, состоящих на учете д</w:t>
            </w:r>
            <w:r w:rsidR="00964F43">
              <w:rPr>
                <w:sz w:val="24"/>
                <w:szCs w:val="24"/>
              </w:rPr>
              <w:t xml:space="preserve">ля определения в муниципальные </w:t>
            </w:r>
            <w:r w:rsidRPr="0088333B">
              <w:rPr>
                <w:sz w:val="24"/>
                <w:szCs w:val="24"/>
              </w:rPr>
              <w:t>дошкольные образовательные организации, в общей численности детей в возрасте 1-6 лет</w:t>
            </w:r>
          </w:p>
        </w:tc>
        <w:tc>
          <w:tcPr>
            <w:tcW w:w="1134" w:type="dxa"/>
          </w:tcPr>
          <w:p w:rsidR="00ED0FC2" w:rsidRPr="0088333B" w:rsidRDefault="00ED0FC2" w:rsidP="00964F43">
            <w:pPr>
              <w:jc w:val="center"/>
              <w:rPr>
                <w:sz w:val="24"/>
                <w:szCs w:val="24"/>
              </w:rPr>
            </w:pPr>
            <w:r w:rsidRPr="0088333B">
              <w:rPr>
                <w:sz w:val="24"/>
                <w:szCs w:val="24"/>
              </w:rPr>
              <w:t>%</w:t>
            </w:r>
          </w:p>
        </w:tc>
        <w:tc>
          <w:tcPr>
            <w:tcW w:w="1276" w:type="dxa"/>
          </w:tcPr>
          <w:p w:rsidR="00ED0FC2" w:rsidRPr="0088333B" w:rsidRDefault="00ED0FC2" w:rsidP="00964F43">
            <w:pPr>
              <w:rPr>
                <w:sz w:val="24"/>
                <w:szCs w:val="24"/>
              </w:rPr>
            </w:pPr>
            <w:r w:rsidRPr="0088333B">
              <w:rPr>
                <w:sz w:val="24"/>
                <w:szCs w:val="24"/>
              </w:rPr>
              <w:t>Письмо министерства образования от 01.12.14г. «Об организации учета детей, подлежащих обучению по образовательным</w:t>
            </w:r>
            <w:r w:rsidR="00964F43">
              <w:rPr>
                <w:sz w:val="24"/>
                <w:szCs w:val="24"/>
              </w:rPr>
              <w:t xml:space="preserve"> п</w:t>
            </w:r>
            <w:r w:rsidRPr="0088333B">
              <w:rPr>
                <w:sz w:val="24"/>
                <w:szCs w:val="24"/>
              </w:rPr>
              <w:t>рограммам дошкольного образования и приема их на обучение»</w:t>
            </w:r>
          </w:p>
        </w:tc>
        <w:tc>
          <w:tcPr>
            <w:tcW w:w="992" w:type="dxa"/>
          </w:tcPr>
          <w:p w:rsidR="00ED0FC2" w:rsidRPr="0088333B" w:rsidRDefault="00ED0FC2" w:rsidP="002114D8">
            <w:pPr>
              <w:rPr>
                <w:sz w:val="24"/>
                <w:szCs w:val="24"/>
              </w:rPr>
            </w:pPr>
            <w:r w:rsidRPr="0088333B">
              <w:rPr>
                <w:sz w:val="24"/>
                <w:szCs w:val="24"/>
              </w:rPr>
              <w:t>К</w:t>
            </w:r>
            <w:r w:rsidRPr="0088333B">
              <w:rPr>
                <w:sz w:val="24"/>
                <w:szCs w:val="24"/>
                <w:u w:val="single"/>
                <w:vertAlign w:val="subscript"/>
              </w:rPr>
              <w:t>з</w:t>
            </w:r>
            <w:r w:rsidRPr="0088333B">
              <w:rPr>
                <w:sz w:val="24"/>
                <w:szCs w:val="24"/>
              </w:rPr>
              <w:t xml:space="preserve"> / К</w:t>
            </w:r>
            <w:r w:rsidRPr="0088333B">
              <w:rPr>
                <w:sz w:val="24"/>
                <w:szCs w:val="24"/>
                <w:vertAlign w:val="subscript"/>
              </w:rPr>
              <w:t xml:space="preserve">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К</w:t>
            </w:r>
            <w:r w:rsidRPr="0088333B">
              <w:rPr>
                <w:sz w:val="24"/>
                <w:szCs w:val="24"/>
                <w:u w:val="single"/>
                <w:vertAlign w:val="subscript"/>
              </w:rPr>
              <w:t>з</w:t>
            </w:r>
            <w:r w:rsidRPr="0088333B">
              <w:rPr>
                <w:sz w:val="24"/>
                <w:szCs w:val="24"/>
              </w:rPr>
              <w:t>- численность детей зарегистрированных в электронной системе,</w:t>
            </w:r>
          </w:p>
          <w:p w:rsidR="00ED0FC2" w:rsidRPr="0088333B" w:rsidRDefault="00ED0FC2" w:rsidP="002114D8">
            <w:pPr>
              <w:rPr>
                <w:sz w:val="24"/>
                <w:szCs w:val="24"/>
              </w:rPr>
            </w:pPr>
            <w:r w:rsidRPr="0088333B">
              <w:rPr>
                <w:sz w:val="24"/>
                <w:szCs w:val="24"/>
              </w:rPr>
              <w:t>К</w:t>
            </w:r>
            <w:r w:rsidRPr="0088333B">
              <w:rPr>
                <w:sz w:val="24"/>
                <w:szCs w:val="24"/>
                <w:vertAlign w:val="subscript"/>
              </w:rPr>
              <w:t>общ.</w:t>
            </w:r>
            <w:r w:rsidRPr="0088333B">
              <w:rPr>
                <w:sz w:val="24"/>
                <w:szCs w:val="24"/>
              </w:rPr>
              <w:t>- общая численность детей в возрасте 1-6 лет</w:t>
            </w:r>
          </w:p>
        </w:tc>
        <w:tc>
          <w:tcPr>
            <w:tcW w:w="992" w:type="dxa"/>
          </w:tcPr>
          <w:p w:rsidR="00ED0FC2" w:rsidRPr="0088333B" w:rsidRDefault="00ED0FC2" w:rsidP="002114D8">
            <w:pPr>
              <w:rPr>
                <w:sz w:val="24"/>
                <w:szCs w:val="24"/>
              </w:rPr>
            </w:pPr>
            <w:r w:rsidRPr="0088333B">
              <w:rPr>
                <w:sz w:val="24"/>
                <w:szCs w:val="24"/>
              </w:rPr>
              <w:t xml:space="preserve">Данные Росстата, </w:t>
            </w:r>
          </w:p>
          <w:p w:rsidR="00ED0FC2" w:rsidRPr="0088333B" w:rsidRDefault="00ED0FC2" w:rsidP="002114D8">
            <w:pPr>
              <w:rPr>
                <w:sz w:val="24"/>
                <w:szCs w:val="24"/>
              </w:rPr>
            </w:pPr>
            <w:r w:rsidRPr="0088333B">
              <w:rPr>
                <w:sz w:val="24"/>
                <w:szCs w:val="24"/>
              </w:rPr>
              <w:t>Департамент образования,</w:t>
            </w:r>
          </w:p>
          <w:p w:rsidR="00ED0FC2" w:rsidRPr="0088333B" w:rsidRDefault="00ED0FC2" w:rsidP="002114D8">
            <w:pPr>
              <w:rPr>
                <w:sz w:val="24"/>
                <w:szCs w:val="24"/>
              </w:rPr>
            </w:pPr>
            <w:r w:rsidRPr="0088333B">
              <w:rPr>
                <w:sz w:val="24"/>
                <w:szCs w:val="24"/>
              </w:rPr>
              <w:t>администрации районов города Нижнего Новгорода</w:t>
            </w:r>
            <w:r w:rsidR="00964F43">
              <w:rPr>
                <w:sz w:val="24"/>
                <w:szCs w:val="24"/>
              </w:rPr>
              <w:t>,</w:t>
            </w:r>
          </w:p>
          <w:p w:rsidR="00ED0FC2" w:rsidRPr="0088333B" w:rsidRDefault="00ED0FC2" w:rsidP="002114D8">
            <w:pPr>
              <w:rPr>
                <w:sz w:val="24"/>
                <w:szCs w:val="24"/>
              </w:rPr>
            </w:pPr>
            <w:r w:rsidRPr="0088333B">
              <w:rPr>
                <w:sz w:val="24"/>
                <w:szCs w:val="24"/>
              </w:rPr>
              <w:t xml:space="preserve">данные муниципальной информационной системы «Прием заявлений, постановка на учет и </w:t>
            </w:r>
            <w:r w:rsidRPr="0088333B">
              <w:rPr>
                <w:sz w:val="24"/>
                <w:szCs w:val="24"/>
              </w:rPr>
              <w:lastRenderedPageBreak/>
              <w:t xml:space="preserve">зачисление детей в образовательные учреждения, реализующие основную образовательную программу дошкольного образования (детские сады)» </w:t>
            </w:r>
          </w:p>
        </w:tc>
        <w:tc>
          <w:tcPr>
            <w:tcW w:w="851" w:type="dxa"/>
          </w:tcPr>
          <w:p w:rsidR="00ED0FC2" w:rsidRPr="0088333B" w:rsidRDefault="00ED0FC2" w:rsidP="002114D8">
            <w:pPr>
              <w:rPr>
                <w:sz w:val="24"/>
                <w:szCs w:val="24"/>
              </w:rPr>
            </w:pPr>
            <w:r w:rsidRPr="0088333B">
              <w:rPr>
                <w:sz w:val="24"/>
                <w:szCs w:val="24"/>
              </w:rPr>
              <w:lastRenderedPageBreak/>
              <w:t>Периодическая отчетность</w:t>
            </w:r>
          </w:p>
          <w:p w:rsidR="00ED0FC2" w:rsidRPr="0088333B" w:rsidRDefault="00ED0FC2" w:rsidP="002114D8">
            <w:pPr>
              <w:rPr>
                <w:sz w:val="24"/>
                <w:szCs w:val="24"/>
              </w:rPr>
            </w:pPr>
            <w:r w:rsidRPr="0088333B">
              <w:rPr>
                <w:sz w:val="24"/>
                <w:szCs w:val="24"/>
              </w:rPr>
              <w:t> </w:t>
            </w:r>
          </w:p>
        </w:tc>
        <w:tc>
          <w:tcPr>
            <w:tcW w:w="1061" w:type="dxa"/>
          </w:tcPr>
          <w:p w:rsidR="00ED0FC2" w:rsidRPr="0088333B" w:rsidRDefault="00ED0FC2" w:rsidP="002114D8">
            <w:pPr>
              <w:rPr>
                <w:sz w:val="24"/>
                <w:szCs w:val="24"/>
              </w:rPr>
            </w:pPr>
            <w:r w:rsidRPr="0088333B">
              <w:rPr>
                <w:sz w:val="24"/>
                <w:szCs w:val="24"/>
              </w:rPr>
              <w:t>Ежемесячно нарастающим итогом  на 01 каждого</w:t>
            </w:r>
          </w:p>
          <w:p w:rsidR="00ED0FC2" w:rsidRPr="0088333B" w:rsidRDefault="00ED0FC2" w:rsidP="002114D8">
            <w:pPr>
              <w:rPr>
                <w:sz w:val="24"/>
                <w:szCs w:val="24"/>
              </w:rPr>
            </w:pPr>
            <w:r w:rsidRPr="0088333B">
              <w:rPr>
                <w:sz w:val="24"/>
                <w:szCs w:val="24"/>
              </w:rPr>
              <w:t xml:space="preserve"> месяца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6</w:t>
            </w:r>
          </w:p>
        </w:tc>
        <w:tc>
          <w:tcPr>
            <w:tcW w:w="2341" w:type="dxa"/>
          </w:tcPr>
          <w:p w:rsidR="00ED0FC2" w:rsidRPr="0088333B" w:rsidRDefault="00ED0FC2" w:rsidP="00964F43">
            <w:pPr>
              <w:jc w:val="both"/>
              <w:rPr>
                <w:sz w:val="24"/>
                <w:szCs w:val="24"/>
              </w:rPr>
            </w:pPr>
            <w:r w:rsidRPr="0088333B">
              <w:rPr>
                <w:color w:val="000000"/>
                <w:sz w:val="24"/>
                <w:szCs w:val="24"/>
              </w:rPr>
              <w:t>Доля муниципальных дошкольных образовательных организаций, оказывающих дополнительные услуги</w:t>
            </w:r>
          </w:p>
        </w:tc>
        <w:tc>
          <w:tcPr>
            <w:tcW w:w="1134" w:type="dxa"/>
          </w:tcPr>
          <w:p w:rsidR="00ED0FC2" w:rsidRPr="0088333B" w:rsidRDefault="00ED0FC2" w:rsidP="00964F43">
            <w:pPr>
              <w:jc w:val="center"/>
              <w:rPr>
                <w:sz w:val="24"/>
                <w:szCs w:val="24"/>
              </w:rPr>
            </w:pPr>
            <w:r w:rsidRPr="0088333B">
              <w:rPr>
                <w:sz w:val="24"/>
                <w:szCs w:val="24"/>
              </w:rPr>
              <w:t>%</w:t>
            </w:r>
          </w:p>
        </w:tc>
        <w:tc>
          <w:tcPr>
            <w:tcW w:w="1276" w:type="dxa"/>
          </w:tcPr>
          <w:p w:rsidR="00ED0FC2" w:rsidRPr="0088333B" w:rsidRDefault="00ED0FC2" w:rsidP="00964F4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К</w:t>
            </w:r>
            <w:r w:rsidRPr="0088333B">
              <w:rPr>
                <w:sz w:val="24"/>
                <w:szCs w:val="24"/>
                <w:vertAlign w:val="subscript"/>
              </w:rPr>
              <w:t>усл.</w:t>
            </w:r>
            <w:r w:rsidRPr="0088333B">
              <w:rPr>
                <w:sz w:val="24"/>
                <w:szCs w:val="24"/>
              </w:rPr>
              <w:t>/ К</w:t>
            </w:r>
            <w:r w:rsidRPr="0088333B">
              <w:rPr>
                <w:sz w:val="24"/>
                <w:szCs w:val="24"/>
                <w:vertAlign w:val="subscript"/>
              </w:rPr>
              <w:t xml:space="preserve">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К</w:t>
            </w:r>
            <w:r w:rsidRPr="0088333B">
              <w:rPr>
                <w:sz w:val="24"/>
                <w:szCs w:val="24"/>
                <w:vertAlign w:val="subscript"/>
              </w:rPr>
              <w:t>усл.</w:t>
            </w:r>
            <w:r w:rsidRPr="0088333B">
              <w:rPr>
                <w:sz w:val="24"/>
                <w:szCs w:val="24"/>
              </w:rPr>
              <w:t xml:space="preserve"> - количество МДОО,</w:t>
            </w:r>
          </w:p>
          <w:p w:rsidR="00ED0FC2" w:rsidRPr="0088333B" w:rsidRDefault="00ED0FC2" w:rsidP="002114D8">
            <w:pPr>
              <w:rPr>
                <w:sz w:val="24"/>
                <w:szCs w:val="24"/>
              </w:rPr>
            </w:pPr>
            <w:r w:rsidRPr="0088333B">
              <w:rPr>
                <w:sz w:val="24"/>
                <w:szCs w:val="24"/>
              </w:rPr>
              <w:t>оказывающих  платную услугу,</w:t>
            </w:r>
          </w:p>
          <w:p w:rsidR="00ED0FC2" w:rsidRPr="0088333B" w:rsidRDefault="00ED0FC2" w:rsidP="002114D8">
            <w:pPr>
              <w:rPr>
                <w:sz w:val="24"/>
                <w:szCs w:val="24"/>
              </w:rPr>
            </w:pPr>
            <w:r w:rsidRPr="0088333B">
              <w:rPr>
                <w:sz w:val="24"/>
                <w:szCs w:val="24"/>
              </w:rPr>
              <w:t>К</w:t>
            </w:r>
            <w:r w:rsidRPr="0088333B">
              <w:rPr>
                <w:sz w:val="24"/>
                <w:szCs w:val="24"/>
                <w:vertAlign w:val="subscript"/>
              </w:rPr>
              <w:t>общ.</w:t>
            </w:r>
            <w:r w:rsidRPr="0088333B">
              <w:rPr>
                <w:sz w:val="24"/>
                <w:szCs w:val="24"/>
              </w:rPr>
              <w:t xml:space="preserve"> -общее количество МДОО города </w:t>
            </w:r>
          </w:p>
        </w:tc>
        <w:tc>
          <w:tcPr>
            <w:tcW w:w="992" w:type="dxa"/>
          </w:tcPr>
          <w:p w:rsidR="00ED0FC2" w:rsidRPr="0088333B" w:rsidRDefault="00ED0FC2" w:rsidP="002114D8">
            <w:pPr>
              <w:rPr>
                <w:sz w:val="24"/>
                <w:szCs w:val="24"/>
              </w:rPr>
            </w:pPr>
            <w:r w:rsidRPr="0088333B">
              <w:rPr>
                <w:sz w:val="24"/>
                <w:szCs w:val="24"/>
              </w:rPr>
              <w:t xml:space="preserve">На основании данных государственной статистики (форма 85-к), департамент образования </w:t>
            </w:r>
          </w:p>
        </w:tc>
        <w:tc>
          <w:tcPr>
            <w:tcW w:w="851" w:type="dxa"/>
          </w:tcPr>
          <w:p w:rsidR="00ED0FC2" w:rsidRPr="0088333B" w:rsidRDefault="00ED0FC2" w:rsidP="002114D8">
            <w:pPr>
              <w:jc w:val="center"/>
              <w:rPr>
                <w:sz w:val="24"/>
                <w:szCs w:val="24"/>
              </w:rPr>
            </w:pPr>
            <w:r w:rsidRPr="0088333B">
              <w:rPr>
                <w:sz w:val="24"/>
                <w:szCs w:val="24"/>
              </w:rPr>
              <w:t>Внутренний учет</w:t>
            </w:r>
          </w:p>
          <w:p w:rsidR="00ED0FC2" w:rsidRPr="0088333B" w:rsidRDefault="00ED0FC2" w:rsidP="002114D8">
            <w:pPr>
              <w:rPr>
                <w:sz w:val="24"/>
                <w:szCs w:val="24"/>
              </w:rPr>
            </w:pPr>
            <w:r w:rsidRPr="0088333B">
              <w:rPr>
                <w:sz w:val="24"/>
                <w:szCs w:val="24"/>
              </w:rPr>
              <w:t> </w:t>
            </w:r>
          </w:p>
        </w:tc>
        <w:tc>
          <w:tcPr>
            <w:tcW w:w="1061" w:type="dxa"/>
          </w:tcPr>
          <w:p w:rsidR="00ED0FC2" w:rsidRPr="0088333B" w:rsidRDefault="00ED0FC2" w:rsidP="002114D8">
            <w:pPr>
              <w:rPr>
                <w:sz w:val="24"/>
                <w:szCs w:val="24"/>
              </w:rPr>
            </w:pPr>
            <w:r w:rsidRPr="0088333B">
              <w:rPr>
                <w:sz w:val="24"/>
                <w:szCs w:val="24"/>
              </w:rPr>
              <w:t>Годовая</w:t>
            </w:r>
          </w:p>
          <w:p w:rsidR="00ED0FC2" w:rsidRPr="0088333B" w:rsidRDefault="00ED0FC2" w:rsidP="002114D8">
            <w:pPr>
              <w:rPr>
                <w:sz w:val="24"/>
                <w:szCs w:val="24"/>
              </w:rPr>
            </w:pPr>
            <w:r w:rsidRPr="0088333B">
              <w:rPr>
                <w:sz w:val="24"/>
                <w:szCs w:val="24"/>
              </w:rPr>
              <w:t xml:space="preserve"> на 01января года, следующего за отчетным</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7</w:t>
            </w:r>
          </w:p>
        </w:tc>
        <w:tc>
          <w:tcPr>
            <w:tcW w:w="2341" w:type="dxa"/>
          </w:tcPr>
          <w:p w:rsidR="00ED0FC2" w:rsidRPr="0088333B" w:rsidRDefault="00ED0FC2" w:rsidP="002114D8">
            <w:pPr>
              <w:rPr>
                <w:sz w:val="24"/>
                <w:szCs w:val="24"/>
              </w:rPr>
            </w:pPr>
            <w:r w:rsidRPr="0088333B">
              <w:rPr>
                <w:sz w:val="24"/>
                <w:szCs w:val="24"/>
              </w:rPr>
              <w:t>Доля охвата детей в возрасте 3 - 7 лет, желающих получать услуги дошкольного образования по основным общеобразовательным программам</w:t>
            </w:r>
          </w:p>
        </w:tc>
        <w:tc>
          <w:tcPr>
            <w:tcW w:w="1134" w:type="dxa"/>
          </w:tcPr>
          <w:p w:rsidR="00ED0FC2" w:rsidRPr="0088333B" w:rsidRDefault="00ED0FC2" w:rsidP="00964F43">
            <w:pPr>
              <w:jc w:val="center"/>
              <w:rPr>
                <w:sz w:val="24"/>
                <w:szCs w:val="24"/>
              </w:rPr>
            </w:pPr>
            <w:r w:rsidRPr="0088333B">
              <w:rPr>
                <w:sz w:val="24"/>
                <w:szCs w:val="24"/>
              </w:rPr>
              <w:t>%</w:t>
            </w:r>
          </w:p>
        </w:tc>
        <w:tc>
          <w:tcPr>
            <w:tcW w:w="1276" w:type="dxa"/>
          </w:tcPr>
          <w:p w:rsidR="00ED0FC2" w:rsidRPr="0088333B" w:rsidRDefault="00ED0FC2" w:rsidP="00964F4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Ч</w:t>
            </w:r>
            <w:r w:rsidRPr="0088333B">
              <w:rPr>
                <w:sz w:val="24"/>
                <w:szCs w:val="24"/>
                <w:vertAlign w:val="subscript"/>
              </w:rPr>
              <w:t>полДО / (</w:t>
            </w:r>
            <w:r w:rsidRPr="0088333B">
              <w:rPr>
                <w:sz w:val="24"/>
                <w:szCs w:val="24"/>
              </w:rPr>
              <w:t>Ч</w:t>
            </w:r>
            <w:r w:rsidRPr="0088333B">
              <w:rPr>
                <w:sz w:val="24"/>
                <w:szCs w:val="24"/>
                <w:vertAlign w:val="subscript"/>
              </w:rPr>
              <w:t>полДО+</w:t>
            </w:r>
            <w:r w:rsidRPr="0088333B">
              <w:rPr>
                <w:sz w:val="24"/>
                <w:szCs w:val="24"/>
              </w:rPr>
              <w:t>Ч</w:t>
            </w:r>
            <w:r w:rsidRPr="0088333B">
              <w:rPr>
                <w:sz w:val="24"/>
                <w:szCs w:val="24"/>
                <w:vertAlign w:val="subscript"/>
              </w:rPr>
              <w:t>очДО) * 100%</w:t>
            </w:r>
          </w:p>
        </w:tc>
        <w:tc>
          <w:tcPr>
            <w:tcW w:w="1559" w:type="dxa"/>
          </w:tcPr>
          <w:p w:rsidR="00ED0FC2" w:rsidRPr="0088333B" w:rsidRDefault="00ED0FC2" w:rsidP="002114D8">
            <w:pPr>
              <w:rPr>
                <w:sz w:val="24"/>
                <w:szCs w:val="24"/>
              </w:rPr>
            </w:pPr>
            <w:r w:rsidRPr="0088333B">
              <w:rPr>
                <w:sz w:val="24"/>
                <w:szCs w:val="24"/>
              </w:rPr>
              <w:t>Ч</w:t>
            </w:r>
            <w:r w:rsidRPr="0088333B">
              <w:rPr>
                <w:sz w:val="24"/>
                <w:szCs w:val="24"/>
                <w:vertAlign w:val="subscript"/>
              </w:rPr>
              <w:t>полДО</w:t>
            </w:r>
            <w:r w:rsidRPr="0088333B">
              <w:rPr>
                <w:sz w:val="24"/>
                <w:szCs w:val="24"/>
              </w:rPr>
              <w:t xml:space="preserve"> - численность детей в возрасте от 3 до 7 лет, получающих дошкольное образование в текущем году;</w:t>
            </w:r>
          </w:p>
          <w:p w:rsidR="00ED0FC2" w:rsidRPr="0088333B" w:rsidRDefault="00ED0FC2" w:rsidP="002114D8">
            <w:pPr>
              <w:shd w:val="clear" w:color="auto" w:fill="FFFFFF"/>
              <w:rPr>
                <w:sz w:val="24"/>
                <w:szCs w:val="24"/>
              </w:rPr>
            </w:pPr>
            <w:r w:rsidRPr="0088333B">
              <w:rPr>
                <w:sz w:val="24"/>
                <w:szCs w:val="24"/>
              </w:rPr>
              <w:t xml:space="preserve"> Ч</w:t>
            </w:r>
            <w:r w:rsidRPr="0088333B">
              <w:rPr>
                <w:sz w:val="24"/>
                <w:szCs w:val="24"/>
                <w:vertAlign w:val="subscript"/>
              </w:rPr>
              <w:t>очДО</w:t>
            </w:r>
            <w:r w:rsidRPr="0088333B">
              <w:rPr>
                <w:sz w:val="24"/>
                <w:szCs w:val="24"/>
              </w:rPr>
              <w:t xml:space="preserve"> - численность детей в возрасте от 3 до 7 лет, находящихс</w:t>
            </w:r>
            <w:r w:rsidRPr="0088333B">
              <w:rPr>
                <w:sz w:val="24"/>
                <w:szCs w:val="24"/>
              </w:rPr>
              <w:lastRenderedPageBreak/>
              <w:t>я в очереди на получение в текущем году дошкольного образования</w:t>
            </w:r>
          </w:p>
          <w:p w:rsidR="00ED0FC2" w:rsidRPr="0088333B" w:rsidRDefault="00ED0FC2" w:rsidP="002114D8">
            <w:pPr>
              <w:shd w:val="clear" w:color="auto" w:fill="FFFFFF"/>
              <w:rPr>
                <w:sz w:val="24"/>
                <w:szCs w:val="24"/>
              </w:rPr>
            </w:pPr>
            <w:r w:rsidRPr="0088333B">
              <w:rPr>
                <w:sz w:val="24"/>
                <w:szCs w:val="24"/>
                <w:lang w:val="en-US"/>
              </w:rPr>
              <w:t> </w:t>
            </w:r>
          </w:p>
        </w:tc>
        <w:tc>
          <w:tcPr>
            <w:tcW w:w="992" w:type="dxa"/>
          </w:tcPr>
          <w:p w:rsidR="00ED0FC2" w:rsidRPr="0088333B" w:rsidRDefault="00ED0FC2" w:rsidP="002114D8">
            <w:pPr>
              <w:rPr>
                <w:sz w:val="24"/>
                <w:szCs w:val="24"/>
              </w:rPr>
            </w:pPr>
            <w:r w:rsidRPr="0088333B">
              <w:rPr>
                <w:sz w:val="24"/>
                <w:szCs w:val="24"/>
              </w:rPr>
              <w:lastRenderedPageBreak/>
              <w:t xml:space="preserve">Данные муниципальной информационной системы «Прием заявлений, постановка на </w:t>
            </w:r>
            <w:r w:rsidRPr="0088333B">
              <w:rPr>
                <w:sz w:val="24"/>
                <w:szCs w:val="24"/>
              </w:rPr>
              <w:lastRenderedPageBreak/>
              <w:t>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851" w:type="dxa"/>
          </w:tcPr>
          <w:p w:rsidR="00ED0FC2" w:rsidRPr="0088333B" w:rsidRDefault="00ED0FC2" w:rsidP="002114D8">
            <w:pPr>
              <w:rPr>
                <w:sz w:val="24"/>
                <w:szCs w:val="24"/>
              </w:rPr>
            </w:pPr>
            <w:r w:rsidRPr="0088333B">
              <w:rPr>
                <w:sz w:val="24"/>
                <w:szCs w:val="24"/>
              </w:rPr>
              <w:lastRenderedPageBreak/>
              <w:t>Периодическая отчетность</w:t>
            </w:r>
          </w:p>
        </w:tc>
        <w:tc>
          <w:tcPr>
            <w:tcW w:w="1061" w:type="dxa"/>
          </w:tcPr>
          <w:p w:rsidR="00ED0FC2" w:rsidRPr="0088333B" w:rsidRDefault="00ED0FC2" w:rsidP="00964F43">
            <w:pPr>
              <w:rPr>
                <w:sz w:val="24"/>
                <w:szCs w:val="24"/>
              </w:rPr>
            </w:pPr>
            <w:r w:rsidRPr="0088333B">
              <w:rPr>
                <w:sz w:val="24"/>
                <w:szCs w:val="24"/>
              </w:rPr>
              <w:t>Ежемесячно нарастающим итогом  на 01 каждого</w:t>
            </w:r>
            <w:r w:rsidR="00964F43">
              <w:rPr>
                <w:sz w:val="24"/>
                <w:szCs w:val="24"/>
              </w:rPr>
              <w:t xml:space="preserve"> </w:t>
            </w:r>
            <w:r w:rsidRPr="0088333B">
              <w:rPr>
                <w:sz w:val="24"/>
                <w:szCs w:val="24"/>
              </w:rPr>
              <w:t>месяца</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8</w:t>
            </w:r>
          </w:p>
        </w:tc>
        <w:tc>
          <w:tcPr>
            <w:tcW w:w="2341" w:type="dxa"/>
          </w:tcPr>
          <w:p w:rsidR="00ED0FC2" w:rsidRPr="0088333B" w:rsidRDefault="00ED0FC2" w:rsidP="00964F43">
            <w:pPr>
              <w:jc w:val="both"/>
              <w:rPr>
                <w:sz w:val="24"/>
                <w:szCs w:val="24"/>
              </w:rPr>
            </w:pPr>
            <w:r w:rsidRPr="0088333B">
              <w:rPr>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jc w:val="center"/>
              <w:rPr>
                <w:sz w:val="24"/>
                <w:szCs w:val="24"/>
              </w:rPr>
            </w:pPr>
            <w:r w:rsidRPr="0088333B">
              <w:rPr>
                <w:sz w:val="24"/>
                <w:szCs w:val="24"/>
              </w:rPr>
              <w:t>З</w:t>
            </w:r>
            <w:r w:rsidRPr="0088333B">
              <w:rPr>
                <w:sz w:val="24"/>
                <w:szCs w:val="24"/>
                <w:vertAlign w:val="subscript"/>
              </w:rPr>
              <w:t>мдоо</w:t>
            </w:r>
            <w:r w:rsidRPr="0088333B">
              <w:rPr>
                <w:sz w:val="24"/>
                <w:szCs w:val="24"/>
              </w:rPr>
              <w:t>/З</w:t>
            </w:r>
            <w:r w:rsidRPr="0088333B">
              <w:rPr>
                <w:sz w:val="24"/>
                <w:szCs w:val="24"/>
                <w:vertAlign w:val="subscript"/>
              </w:rPr>
              <w:t xml:space="preserve">общ.об. </w:t>
            </w:r>
            <w:r w:rsidRPr="0088333B">
              <w:rPr>
                <w:sz w:val="24"/>
                <w:szCs w:val="24"/>
              </w:rPr>
              <w:t xml:space="preserve">*100% </w:t>
            </w:r>
          </w:p>
        </w:tc>
        <w:tc>
          <w:tcPr>
            <w:tcW w:w="1559" w:type="dxa"/>
          </w:tcPr>
          <w:p w:rsidR="00ED0FC2" w:rsidRPr="0088333B" w:rsidRDefault="00ED0FC2" w:rsidP="002114D8">
            <w:pPr>
              <w:rPr>
                <w:sz w:val="24"/>
                <w:szCs w:val="24"/>
              </w:rPr>
            </w:pPr>
            <w:r w:rsidRPr="0088333B">
              <w:rPr>
                <w:sz w:val="24"/>
                <w:szCs w:val="24"/>
              </w:rPr>
              <w:t>З</w:t>
            </w:r>
            <w:r w:rsidRPr="0088333B">
              <w:rPr>
                <w:sz w:val="24"/>
                <w:szCs w:val="24"/>
                <w:vertAlign w:val="subscript"/>
              </w:rPr>
              <w:t>мдоо</w:t>
            </w:r>
            <w:r w:rsidRPr="0088333B">
              <w:rPr>
                <w:sz w:val="24"/>
                <w:szCs w:val="24"/>
              </w:rPr>
              <w:t xml:space="preserve"> - среднемесячная заработная плата педагогических работников муниципальных образовательных организаций дошкольного образования;</w:t>
            </w:r>
            <w:r w:rsidRPr="0088333B">
              <w:rPr>
                <w:color w:val="000000"/>
                <w:sz w:val="24"/>
                <w:szCs w:val="24"/>
              </w:rPr>
              <w:br/>
            </w:r>
            <w:r w:rsidRPr="0088333B">
              <w:rPr>
                <w:sz w:val="24"/>
                <w:szCs w:val="24"/>
              </w:rPr>
              <w:t>З</w:t>
            </w:r>
            <w:r w:rsidRPr="0088333B">
              <w:rPr>
                <w:sz w:val="24"/>
                <w:szCs w:val="24"/>
                <w:vertAlign w:val="subscript"/>
              </w:rPr>
              <w:t xml:space="preserve">общ.об. </w:t>
            </w:r>
            <w:r w:rsidRPr="0088333B">
              <w:rPr>
                <w:b/>
                <w:sz w:val="24"/>
                <w:szCs w:val="24"/>
              </w:rPr>
              <w:t xml:space="preserve">- </w:t>
            </w:r>
            <w:r w:rsidRPr="0088333B">
              <w:rPr>
                <w:sz w:val="24"/>
                <w:szCs w:val="24"/>
              </w:rPr>
              <w:t xml:space="preserve">средняя заработная плата в организациях общего образования Нижегородской области </w:t>
            </w:r>
          </w:p>
        </w:tc>
        <w:tc>
          <w:tcPr>
            <w:tcW w:w="992" w:type="dxa"/>
          </w:tcPr>
          <w:p w:rsidR="00ED0FC2" w:rsidRPr="0088333B" w:rsidRDefault="00ED0FC2" w:rsidP="002114D8">
            <w:pPr>
              <w:jc w:val="center"/>
              <w:rPr>
                <w:sz w:val="24"/>
                <w:szCs w:val="24"/>
              </w:rPr>
            </w:pPr>
            <w:r w:rsidRPr="0088333B">
              <w:rPr>
                <w:sz w:val="24"/>
                <w:szCs w:val="24"/>
              </w:rPr>
              <w:t>Департамент образования</w:t>
            </w:r>
          </w:p>
          <w:p w:rsidR="00ED0FC2" w:rsidRPr="0088333B" w:rsidRDefault="00ED0FC2" w:rsidP="002114D8">
            <w:pPr>
              <w:jc w:val="cente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jc w:val="center"/>
              <w:rPr>
                <w:sz w:val="24"/>
                <w:szCs w:val="24"/>
              </w:rPr>
            </w:pPr>
            <w:r w:rsidRPr="0088333B">
              <w:rPr>
                <w:sz w:val="24"/>
                <w:szCs w:val="24"/>
              </w:rPr>
              <w:t xml:space="preserve">Ежегодно на конец отчетного периода до 20 февраля года, следующего за отчетным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9</w:t>
            </w:r>
          </w:p>
        </w:tc>
        <w:tc>
          <w:tcPr>
            <w:tcW w:w="2341" w:type="dxa"/>
          </w:tcPr>
          <w:p w:rsidR="00ED0FC2" w:rsidRPr="0088333B" w:rsidRDefault="00ED0FC2" w:rsidP="002114D8">
            <w:pPr>
              <w:rPr>
                <w:sz w:val="24"/>
                <w:szCs w:val="24"/>
              </w:rPr>
            </w:pPr>
            <w:r w:rsidRPr="0088333B">
              <w:rPr>
                <w:sz w:val="24"/>
                <w:szCs w:val="24"/>
              </w:rPr>
              <w:t xml:space="preserve">Доля граждан (родителей), получивших социальную поддержку в виде </w:t>
            </w:r>
            <w:r w:rsidRPr="0088333B">
              <w:rPr>
                <w:sz w:val="24"/>
                <w:szCs w:val="24"/>
              </w:rPr>
              <w:lastRenderedPageBreak/>
              <w:t>выплаты компенсации части родительской платы за присмотр и уход за детьми, обратившихся и имеющих право на получение данной поддержки</w:t>
            </w:r>
          </w:p>
        </w:tc>
        <w:tc>
          <w:tcPr>
            <w:tcW w:w="1134" w:type="dxa"/>
          </w:tcPr>
          <w:p w:rsidR="00ED0FC2" w:rsidRPr="0088333B" w:rsidRDefault="00ED0FC2" w:rsidP="002114D8">
            <w:pPr>
              <w:jc w:val="center"/>
              <w:rPr>
                <w:sz w:val="24"/>
                <w:szCs w:val="24"/>
              </w:rPr>
            </w:pPr>
            <w:r w:rsidRPr="0088333B">
              <w:rPr>
                <w:sz w:val="24"/>
                <w:szCs w:val="24"/>
              </w:rPr>
              <w:lastRenderedPageBreak/>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rPr>
              <w:t>К</w:t>
            </w:r>
            <w:r w:rsidRPr="0088333B">
              <w:rPr>
                <w:sz w:val="24"/>
                <w:szCs w:val="24"/>
                <w:vertAlign w:val="subscript"/>
              </w:rPr>
              <w:t>з</w:t>
            </w:r>
            <w:r w:rsidRPr="0088333B">
              <w:rPr>
                <w:sz w:val="24"/>
                <w:szCs w:val="24"/>
              </w:rPr>
              <w:t>/К</w:t>
            </w:r>
            <w:r w:rsidRPr="0088333B">
              <w:rPr>
                <w:sz w:val="24"/>
                <w:szCs w:val="24"/>
                <w:vertAlign w:val="subscript"/>
              </w:rPr>
              <w:t xml:space="preserve">вос.общ.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К</w:t>
            </w:r>
            <w:r w:rsidRPr="0088333B">
              <w:rPr>
                <w:sz w:val="24"/>
                <w:szCs w:val="24"/>
                <w:vertAlign w:val="subscript"/>
              </w:rPr>
              <w:t>з</w:t>
            </w:r>
            <w:r w:rsidRPr="0088333B">
              <w:rPr>
                <w:sz w:val="24"/>
                <w:szCs w:val="24"/>
              </w:rPr>
              <w:t xml:space="preserve"> - общее количество заявлений граждан (родителей) </w:t>
            </w:r>
            <w:r w:rsidRPr="0088333B">
              <w:rPr>
                <w:sz w:val="24"/>
                <w:szCs w:val="24"/>
              </w:rPr>
              <w:lastRenderedPageBreak/>
              <w:t>о получении социальной поддержки в виде выплаты компенсации части родительской платы за присмотр и уход за детьми</w:t>
            </w:r>
          </w:p>
          <w:p w:rsidR="00ED0FC2" w:rsidRPr="0088333B" w:rsidRDefault="00ED0FC2" w:rsidP="002114D8">
            <w:pPr>
              <w:rPr>
                <w:sz w:val="24"/>
                <w:szCs w:val="24"/>
              </w:rPr>
            </w:pPr>
            <w:r w:rsidRPr="0088333B">
              <w:rPr>
                <w:sz w:val="24"/>
                <w:szCs w:val="24"/>
              </w:rPr>
              <w:t>К</w:t>
            </w:r>
            <w:r w:rsidRPr="0088333B">
              <w:rPr>
                <w:sz w:val="24"/>
                <w:szCs w:val="24"/>
                <w:vertAlign w:val="subscript"/>
              </w:rPr>
              <w:t xml:space="preserve">вос.общ. </w:t>
            </w:r>
            <w:r w:rsidRPr="0088333B">
              <w:rPr>
                <w:sz w:val="24"/>
                <w:szCs w:val="24"/>
              </w:rPr>
              <w:t xml:space="preserve"> - общее количество воспитанников муниципальных дошкольных образовательных организациях </w:t>
            </w:r>
          </w:p>
        </w:tc>
        <w:tc>
          <w:tcPr>
            <w:tcW w:w="992" w:type="dxa"/>
          </w:tcPr>
          <w:p w:rsidR="00ED0FC2" w:rsidRPr="0088333B" w:rsidRDefault="00ED0FC2" w:rsidP="002114D8">
            <w:pPr>
              <w:rPr>
                <w:sz w:val="24"/>
                <w:szCs w:val="24"/>
              </w:rPr>
            </w:pPr>
            <w:r w:rsidRPr="0088333B">
              <w:rPr>
                <w:sz w:val="24"/>
                <w:szCs w:val="24"/>
              </w:rPr>
              <w:lastRenderedPageBreak/>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конец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10</w:t>
            </w:r>
          </w:p>
        </w:tc>
        <w:tc>
          <w:tcPr>
            <w:tcW w:w="2341" w:type="dxa"/>
          </w:tcPr>
          <w:p w:rsidR="00ED0FC2" w:rsidRPr="0088333B" w:rsidRDefault="00ED0FC2" w:rsidP="002114D8">
            <w:pPr>
              <w:rPr>
                <w:sz w:val="24"/>
                <w:szCs w:val="24"/>
              </w:rPr>
            </w:pPr>
            <w:r w:rsidRPr="0088333B">
              <w:rPr>
                <w:sz w:val="24"/>
                <w:szCs w:val="24"/>
              </w:rPr>
              <w:t>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МДОО</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lang w:val="en-US"/>
              </w:rPr>
              <w:t>K</w:t>
            </w:r>
            <w:r w:rsidRPr="0088333B">
              <w:rPr>
                <w:sz w:val="24"/>
                <w:szCs w:val="24"/>
                <w:vertAlign w:val="subscript"/>
              </w:rPr>
              <w:t>АВ и ТР</w:t>
            </w:r>
            <w:r w:rsidRPr="0088333B">
              <w:rPr>
                <w:sz w:val="24"/>
                <w:szCs w:val="24"/>
              </w:rPr>
              <w:t xml:space="preserve">/ </w:t>
            </w:r>
            <w:r w:rsidRPr="0088333B">
              <w:rPr>
                <w:sz w:val="24"/>
                <w:szCs w:val="24"/>
                <w:lang w:val="en-US"/>
              </w:rPr>
              <w:t>K</w:t>
            </w:r>
            <w:r w:rsidRPr="0088333B">
              <w:rPr>
                <w:sz w:val="24"/>
                <w:szCs w:val="24"/>
                <w:vertAlign w:val="subscript"/>
              </w:rPr>
              <w:t>общ.</w:t>
            </w:r>
            <w:r w:rsidRPr="0088333B">
              <w:rPr>
                <w:sz w:val="24"/>
                <w:szCs w:val="24"/>
              </w:rPr>
              <w:t xml:space="preserve"> *100%</w:t>
            </w:r>
          </w:p>
        </w:tc>
        <w:tc>
          <w:tcPr>
            <w:tcW w:w="1559" w:type="dxa"/>
          </w:tcPr>
          <w:p w:rsidR="00ED0FC2" w:rsidRPr="0088333B" w:rsidRDefault="00ED0FC2" w:rsidP="002114D8">
            <w:pPr>
              <w:rPr>
                <w:sz w:val="24"/>
                <w:szCs w:val="24"/>
              </w:rPr>
            </w:pPr>
            <w:r w:rsidRPr="0088333B">
              <w:rPr>
                <w:sz w:val="24"/>
                <w:szCs w:val="24"/>
                <w:lang w:val="en-US"/>
              </w:rPr>
              <w:t>K</w:t>
            </w:r>
            <w:r w:rsidRPr="0088333B">
              <w:rPr>
                <w:sz w:val="24"/>
                <w:szCs w:val="24"/>
                <w:vertAlign w:val="subscript"/>
              </w:rPr>
              <w:t>АВ и ТР</w:t>
            </w:r>
            <w:r w:rsidRPr="0088333B">
              <w:rPr>
                <w:sz w:val="24"/>
                <w:szCs w:val="24"/>
              </w:rPr>
              <w:t xml:space="preserve"> - количество муниципальных дошкольных образовательных организаций, здания которых находятся в аварийном состоянии или требуют капитального ремонта</w:t>
            </w:r>
          </w:p>
          <w:p w:rsidR="00ED0FC2" w:rsidRPr="0088333B" w:rsidRDefault="00ED0FC2" w:rsidP="002114D8">
            <w:pPr>
              <w:rPr>
                <w:sz w:val="24"/>
                <w:szCs w:val="24"/>
              </w:rPr>
            </w:pPr>
            <w:r w:rsidRPr="0088333B">
              <w:rPr>
                <w:sz w:val="24"/>
                <w:szCs w:val="24"/>
                <w:lang w:val="en-US"/>
              </w:rPr>
              <w:t>K</w:t>
            </w:r>
            <w:r w:rsidRPr="0088333B">
              <w:rPr>
                <w:sz w:val="24"/>
                <w:szCs w:val="24"/>
                <w:vertAlign w:val="subscript"/>
              </w:rPr>
              <w:t>общ.</w:t>
            </w:r>
            <w:r w:rsidRPr="0088333B">
              <w:rPr>
                <w:sz w:val="24"/>
                <w:szCs w:val="24"/>
              </w:rPr>
              <w:t xml:space="preserve"> - общее количество муниципальных дошкольных образовательных организаций</w:t>
            </w:r>
          </w:p>
        </w:tc>
        <w:tc>
          <w:tcPr>
            <w:tcW w:w="992" w:type="dxa"/>
          </w:tcPr>
          <w:p w:rsidR="00ED0FC2" w:rsidRPr="0088333B" w:rsidRDefault="00ED0FC2" w:rsidP="00964F43">
            <w:pPr>
              <w:rPr>
                <w:sz w:val="24"/>
                <w:szCs w:val="24"/>
              </w:rPr>
            </w:pPr>
            <w:r w:rsidRPr="0088333B">
              <w:rPr>
                <w:sz w:val="24"/>
                <w:szCs w:val="24"/>
              </w:rPr>
              <w:t>Департамент образования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начало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11</w:t>
            </w:r>
          </w:p>
        </w:tc>
        <w:tc>
          <w:tcPr>
            <w:tcW w:w="2341" w:type="dxa"/>
          </w:tcPr>
          <w:p w:rsidR="00ED0FC2" w:rsidRPr="0088333B" w:rsidRDefault="00ED0FC2" w:rsidP="002114D8">
            <w:pPr>
              <w:rPr>
                <w:sz w:val="24"/>
                <w:szCs w:val="24"/>
              </w:rPr>
            </w:pPr>
            <w:r w:rsidRPr="0088333B">
              <w:rPr>
                <w:sz w:val="24"/>
                <w:szCs w:val="24"/>
              </w:rPr>
              <w:t xml:space="preserve">Доля дошкольных образовательных организаций, обеспечивающих беспрепятственный доступ инвалидов и других </w:t>
            </w:r>
            <w:r w:rsidRPr="0088333B">
              <w:rPr>
                <w:sz w:val="24"/>
                <w:szCs w:val="24"/>
              </w:rPr>
              <w:lastRenderedPageBreak/>
              <w:t xml:space="preserve">маломобильных групп граждан </w:t>
            </w:r>
          </w:p>
        </w:tc>
        <w:tc>
          <w:tcPr>
            <w:tcW w:w="1134" w:type="dxa"/>
          </w:tcPr>
          <w:p w:rsidR="00ED0FC2" w:rsidRPr="0088333B" w:rsidRDefault="00ED0FC2" w:rsidP="002114D8">
            <w:pPr>
              <w:jc w:val="center"/>
              <w:rPr>
                <w:sz w:val="24"/>
                <w:szCs w:val="24"/>
              </w:rPr>
            </w:pPr>
            <w:r w:rsidRPr="0088333B">
              <w:rPr>
                <w:sz w:val="24"/>
                <w:szCs w:val="24"/>
              </w:rPr>
              <w:lastRenderedPageBreak/>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rPr>
              <w:t>К</w:t>
            </w:r>
            <w:r w:rsidRPr="0088333B">
              <w:rPr>
                <w:sz w:val="24"/>
                <w:szCs w:val="24"/>
                <w:vertAlign w:val="subscript"/>
              </w:rPr>
              <w:t>дост..</w:t>
            </w:r>
            <w:r w:rsidRPr="0088333B">
              <w:rPr>
                <w:sz w:val="24"/>
                <w:szCs w:val="24"/>
              </w:rPr>
              <w:t>/К</w:t>
            </w:r>
            <w:r w:rsidRPr="0088333B">
              <w:rPr>
                <w:sz w:val="24"/>
                <w:szCs w:val="24"/>
                <w:vertAlign w:val="subscript"/>
              </w:rPr>
              <w:t>общ.</w:t>
            </w:r>
          </w:p>
          <w:p w:rsidR="00ED0FC2" w:rsidRPr="0088333B" w:rsidRDefault="00ED0FC2" w:rsidP="002114D8">
            <w:pPr>
              <w:rPr>
                <w:sz w:val="24"/>
                <w:szCs w:val="24"/>
              </w:rPr>
            </w:pP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К</w:t>
            </w:r>
            <w:r w:rsidRPr="0088333B">
              <w:rPr>
                <w:sz w:val="24"/>
                <w:szCs w:val="24"/>
                <w:vertAlign w:val="subscript"/>
              </w:rPr>
              <w:t>дост.</w:t>
            </w:r>
            <w:r w:rsidRPr="0088333B">
              <w:rPr>
                <w:sz w:val="24"/>
                <w:szCs w:val="24"/>
              </w:rPr>
              <w:t xml:space="preserve"> - количество муниципальных дошкольных образовательных </w:t>
            </w:r>
            <w:r w:rsidRPr="0088333B">
              <w:rPr>
                <w:sz w:val="24"/>
                <w:szCs w:val="24"/>
              </w:rPr>
              <w:lastRenderedPageBreak/>
              <w:t xml:space="preserve">организаций, обеспечивающих беспрепятственный доступ инвалидов и других маломобильных групп граждан </w:t>
            </w:r>
          </w:p>
          <w:p w:rsidR="00ED0FC2" w:rsidRPr="0088333B" w:rsidRDefault="00ED0FC2" w:rsidP="002114D8">
            <w:pPr>
              <w:rPr>
                <w:sz w:val="24"/>
                <w:szCs w:val="24"/>
              </w:rPr>
            </w:pPr>
            <w:r w:rsidRPr="0088333B">
              <w:rPr>
                <w:sz w:val="24"/>
                <w:szCs w:val="24"/>
              </w:rPr>
              <w:t>К</w:t>
            </w:r>
            <w:r w:rsidRPr="0088333B">
              <w:rPr>
                <w:sz w:val="24"/>
                <w:szCs w:val="24"/>
                <w:vertAlign w:val="subscript"/>
              </w:rPr>
              <w:t>общ. -</w:t>
            </w:r>
            <w:r w:rsidRPr="0088333B">
              <w:rPr>
                <w:sz w:val="24"/>
                <w:szCs w:val="24"/>
              </w:rPr>
              <w:t xml:space="preserve"> общее количество муниципальных дошкольных образовательных организаций</w:t>
            </w:r>
          </w:p>
        </w:tc>
        <w:tc>
          <w:tcPr>
            <w:tcW w:w="992" w:type="dxa"/>
          </w:tcPr>
          <w:p w:rsidR="00ED0FC2" w:rsidRPr="0088333B" w:rsidRDefault="00ED0FC2" w:rsidP="002114D8">
            <w:pPr>
              <w:rPr>
                <w:sz w:val="24"/>
                <w:szCs w:val="24"/>
              </w:rPr>
            </w:pPr>
            <w:r w:rsidRPr="0088333B">
              <w:rPr>
                <w:sz w:val="24"/>
                <w:szCs w:val="24"/>
              </w:rPr>
              <w:lastRenderedPageBreak/>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конец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12</w:t>
            </w:r>
          </w:p>
        </w:tc>
        <w:tc>
          <w:tcPr>
            <w:tcW w:w="2341" w:type="dxa"/>
          </w:tcPr>
          <w:p w:rsidR="00ED0FC2" w:rsidRPr="0088333B" w:rsidRDefault="00ED0FC2" w:rsidP="00964F43">
            <w:pPr>
              <w:jc w:val="both"/>
              <w:rPr>
                <w:sz w:val="24"/>
                <w:szCs w:val="24"/>
              </w:rPr>
            </w:pPr>
            <w:r w:rsidRPr="0088333B">
              <w:rPr>
                <w:sz w:val="24"/>
                <w:szCs w:val="24"/>
              </w:rPr>
              <w:t>Доля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rPr>
              <w:t>К</w:t>
            </w:r>
            <w:r w:rsidRPr="0088333B">
              <w:rPr>
                <w:sz w:val="24"/>
                <w:szCs w:val="24"/>
                <w:vertAlign w:val="subscript"/>
              </w:rPr>
              <w:t>обесп./</w:t>
            </w:r>
            <w:r w:rsidRPr="0088333B">
              <w:rPr>
                <w:sz w:val="24"/>
                <w:szCs w:val="24"/>
              </w:rPr>
              <w:t>К</w:t>
            </w:r>
            <w:r w:rsidRPr="0088333B">
              <w:rPr>
                <w:sz w:val="24"/>
                <w:szCs w:val="24"/>
                <w:vertAlign w:val="subscript"/>
              </w:rPr>
              <w:t xml:space="preserve">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К</w:t>
            </w:r>
            <w:r w:rsidRPr="0088333B">
              <w:rPr>
                <w:sz w:val="24"/>
                <w:szCs w:val="24"/>
                <w:vertAlign w:val="subscript"/>
              </w:rPr>
              <w:t>обесп</w:t>
            </w:r>
            <w:r w:rsidRPr="0088333B">
              <w:rPr>
                <w:sz w:val="24"/>
                <w:szCs w:val="24"/>
              </w:rPr>
              <w:t xml:space="preserve"> - количество муниципальных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w:t>
            </w:r>
          </w:p>
          <w:p w:rsidR="00ED0FC2" w:rsidRPr="0088333B" w:rsidRDefault="00ED0FC2" w:rsidP="002114D8">
            <w:pPr>
              <w:rPr>
                <w:sz w:val="24"/>
                <w:szCs w:val="24"/>
              </w:rPr>
            </w:pPr>
            <w:r w:rsidRPr="0088333B">
              <w:rPr>
                <w:sz w:val="24"/>
                <w:szCs w:val="24"/>
              </w:rPr>
              <w:t>К</w:t>
            </w:r>
            <w:r w:rsidRPr="0088333B">
              <w:rPr>
                <w:sz w:val="24"/>
                <w:szCs w:val="24"/>
                <w:vertAlign w:val="subscript"/>
              </w:rPr>
              <w:t xml:space="preserve">общ. </w:t>
            </w:r>
            <w:r w:rsidRPr="0088333B">
              <w:rPr>
                <w:sz w:val="24"/>
                <w:szCs w:val="24"/>
              </w:rPr>
              <w:t>- общее количество муниципальных дошкольных образовательных организаций</w:t>
            </w:r>
          </w:p>
        </w:tc>
        <w:tc>
          <w:tcPr>
            <w:tcW w:w="992" w:type="dxa"/>
          </w:tcPr>
          <w:p w:rsidR="00ED0FC2" w:rsidRPr="0088333B" w:rsidRDefault="00ED0FC2" w:rsidP="00964F43">
            <w:pPr>
              <w:rPr>
                <w:sz w:val="24"/>
                <w:szCs w:val="24"/>
              </w:rPr>
            </w:pPr>
            <w:r w:rsidRPr="0088333B">
              <w:rPr>
                <w:sz w:val="24"/>
                <w:szCs w:val="24"/>
              </w:rPr>
              <w:t>Департамент образования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конец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13</w:t>
            </w:r>
          </w:p>
        </w:tc>
        <w:tc>
          <w:tcPr>
            <w:tcW w:w="2341" w:type="dxa"/>
          </w:tcPr>
          <w:p w:rsidR="00ED0FC2" w:rsidRPr="0088333B" w:rsidRDefault="00ED0FC2" w:rsidP="002114D8">
            <w:pPr>
              <w:rPr>
                <w:sz w:val="24"/>
                <w:szCs w:val="24"/>
              </w:rPr>
            </w:pPr>
            <w:r w:rsidRPr="0088333B">
              <w:rPr>
                <w:sz w:val="24"/>
                <w:szCs w:val="24"/>
              </w:rPr>
              <w:t xml:space="preserve">Отношение среднего балла единого государственного </w:t>
            </w:r>
            <w:r w:rsidRPr="0088333B">
              <w:rPr>
                <w:sz w:val="24"/>
                <w:szCs w:val="24"/>
              </w:rPr>
              <w:lastRenderedPageBreak/>
              <w:t>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134" w:type="dxa"/>
          </w:tcPr>
          <w:p w:rsidR="00ED0FC2" w:rsidRPr="0088333B" w:rsidRDefault="00ED0FC2" w:rsidP="002114D8">
            <w:pPr>
              <w:jc w:val="center"/>
              <w:rPr>
                <w:sz w:val="24"/>
                <w:szCs w:val="24"/>
              </w:rPr>
            </w:pPr>
            <w:r w:rsidRPr="0088333B">
              <w:rPr>
                <w:sz w:val="24"/>
                <w:szCs w:val="24"/>
              </w:rPr>
              <w:lastRenderedPageBreak/>
              <w:t>коэффициент</w:t>
            </w:r>
          </w:p>
        </w:tc>
        <w:tc>
          <w:tcPr>
            <w:tcW w:w="1276" w:type="dxa"/>
          </w:tcPr>
          <w:p w:rsidR="00ED0FC2" w:rsidRPr="0088333B" w:rsidRDefault="00ED0FC2" w:rsidP="002114D8">
            <w:pPr>
              <w:rPr>
                <w:sz w:val="24"/>
                <w:szCs w:val="24"/>
              </w:rPr>
            </w:pPr>
            <w:r w:rsidRPr="0088333B">
              <w:rPr>
                <w:sz w:val="24"/>
                <w:szCs w:val="24"/>
              </w:rPr>
              <w:t>-</w:t>
            </w:r>
          </w:p>
        </w:tc>
        <w:tc>
          <w:tcPr>
            <w:tcW w:w="992" w:type="dxa"/>
          </w:tcPr>
          <w:p w:rsidR="00ED0FC2" w:rsidRPr="0088333B" w:rsidRDefault="00CA3E00" w:rsidP="002114D8">
            <w:pPr>
              <w:rPr>
                <w:sz w:val="24"/>
                <w:szCs w:val="24"/>
              </w:rPr>
            </w:pPr>
            <w:r w:rsidRPr="007D797C">
              <w:rPr>
                <w:noProof/>
                <w:sz w:val="24"/>
                <w:szCs w:val="24"/>
              </w:rPr>
              <w:pict>
                <v:shape id="_x0000_i1027" type="#_x0000_t75" alt="http://pravo.gov.ru/proxy/ips/?pict.jpg&amp;oid=152112880&amp;attr=%D2%E5%EA%F1%F2&amp;edition=1&amp;file=image1.png" style="width:42.15pt;height:29.85pt;visibility:visible;mso-wrap-style:square">
                  <v:imagedata r:id="rId11" o:title="?pict"/>
                </v:shape>
              </w:pict>
            </w:r>
          </w:p>
          <w:p w:rsidR="00ED0FC2" w:rsidRPr="0088333B" w:rsidRDefault="00ED0FC2" w:rsidP="002114D8">
            <w:pPr>
              <w:rPr>
                <w:sz w:val="24"/>
                <w:szCs w:val="24"/>
              </w:rPr>
            </w:pPr>
            <w:r w:rsidRPr="0088333B">
              <w:rPr>
                <w:sz w:val="24"/>
                <w:szCs w:val="24"/>
              </w:rPr>
              <w:t> </w:t>
            </w:r>
          </w:p>
        </w:tc>
        <w:tc>
          <w:tcPr>
            <w:tcW w:w="1559" w:type="dxa"/>
          </w:tcPr>
          <w:p w:rsidR="00ED0FC2" w:rsidRPr="0088333B" w:rsidRDefault="00CA3E00" w:rsidP="002114D8">
            <w:pPr>
              <w:rPr>
                <w:sz w:val="24"/>
                <w:szCs w:val="24"/>
              </w:rPr>
            </w:pPr>
            <w:r w:rsidRPr="007D797C">
              <w:rPr>
                <w:noProof/>
                <w:sz w:val="24"/>
                <w:szCs w:val="24"/>
              </w:rPr>
              <w:pict>
                <v:shape id="Рисунок 2" o:spid="_x0000_i1028" type="#_x0000_t75" alt="http://pravo.gov.ru/proxy/ips/?pict.jpg&amp;oid=152112880&amp;attr=%D2%E5%EA%F1%F2&amp;edition=1&amp;file=image2.png" style="width:13.6pt;height:14.25pt;visibility:visible;mso-wrap-style:square">
                  <v:imagedata r:id="rId12" o:title="?pict"/>
                </v:shape>
              </w:pict>
            </w:r>
            <w:r w:rsidR="00ED0FC2" w:rsidRPr="0088333B">
              <w:rPr>
                <w:sz w:val="24"/>
                <w:szCs w:val="24"/>
              </w:rPr>
              <w:t xml:space="preserve"> - средний балл ЕГЭ (в расчете на 1 обязательны</w:t>
            </w:r>
            <w:r w:rsidR="00ED0FC2" w:rsidRPr="0088333B">
              <w:rPr>
                <w:sz w:val="24"/>
                <w:szCs w:val="24"/>
              </w:rPr>
              <w:lastRenderedPageBreak/>
              <w:t>й предмет)  школ с лучшим результатом ЕГЭ;</w:t>
            </w:r>
          </w:p>
          <w:p w:rsidR="00ED0FC2" w:rsidRPr="0088333B" w:rsidRDefault="00CA3E00" w:rsidP="002114D8">
            <w:pPr>
              <w:rPr>
                <w:sz w:val="24"/>
                <w:szCs w:val="24"/>
              </w:rPr>
            </w:pPr>
            <w:r w:rsidRPr="007D797C">
              <w:rPr>
                <w:noProof/>
                <w:sz w:val="24"/>
                <w:szCs w:val="24"/>
              </w:rPr>
              <w:pict>
                <v:shape id="Рисунок 3" o:spid="_x0000_i1029" type="#_x0000_t75" alt="http://pravo.gov.ru/proxy/ips/?pict.jpg&amp;oid=152112880&amp;attr=%D2%E5%EA%F1%F2&amp;edition=1&amp;file=image3.png" style="width:14.25pt;height:14.25pt;visibility:visible;mso-wrap-style:square">
                  <v:imagedata r:id="rId13" o:title="?pict"/>
                </v:shape>
              </w:pict>
            </w:r>
            <w:r w:rsidR="00ED0FC2" w:rsidRPr="0088333B">
              <w:rPr>
                <w:sz w:val="24"/>
                <w:szCs w:val="24"/>
              </w:rPr>
              <w:t xml:space="preserve"> - средний балл ЕГЭ (в расчете на 1 обязательный предмет)  школ с худшим результатом ЕГЭ;</w:t>
            </w:r>
          </w:p>
          <w:p w:rsidR="00ED0FC2" w:rsidRPr="0088333B" w:rsidRDefault="00ED0FC2" w:rsidP="002114D8">
            <w:pPr>
              <w:rPr>
                <w:sz w:val="24"/>
                <w:szCs w:val="24"/>
              </w:rPr>
            </w:pPr>
            <w:r w:rsidRPr="0088333B">
              <w:rPr>
                <w:sz w:val="24"/>
                <w:szCs w:val="24"/>
                <w:lang w:val="en-US"/>
              </w:rPr>
              <w:t>n</w:t>
            </w:r>
            <w:r w:rsidRPr="0088333B">
              <w:rPr>
                <w:sz w:val="24"/>
                <w:szCs w:val="24"/>
              </w:rPr>
              <w:t xml:space="preserve"> - 10%-ое количество школ с лучшими результатами ЕГЭ;</w:t>
            </w:r>
          </w:p>
          <w:p w:rsidR="00ED0FC2" w:rsidRPr="0088333B" w:rsidRDefault="00ED0FC2" w:rsidP="002114D8">
            <w:pPr>
              <w:rPr>
                <w:sz w:val="24"/>
                <w:szCs w:val="24"/>
              </w:rPr>
            </w:pPr>
            <w:r w:rsidRPr="0088333B">
              <w:rPr>
                <w:sz w:val="24"/>
                <w:szCs w:val="24"/>
                <w:lang w:val="en-US"/>
              </w:rPr>
              <w:t>r</w:t>
            </w:r>
            <w:r w:rsidRPr="0088333B">
              <w:rPr>
                <w:sz w:val="24"/>
                <w:szCs w:val="24"/>
              </w:rPr>
              <w:t xml:space="preserve"> - 10%-ое количество школ с худшими результатами ЕГЭ.</w:t>
            </w:r>
          </w:p>
        </w:tc>
        <w:tc>
          <w:tcPr>
            <w:tcW w:w="992" w:type="dxa"/>
          </w:tcPr>
          <w:p w:rsidR="00ED0FC2" w:rsidRPr="0088333B" w:rsidRDefault="00ED0FC2" w:rsidP="002114D8">
            <w:pPr>
              <w:rPr>
                <w:sz w:val="24"/>
                <w:szCs w:val="24"/>
              </w:rPr>
            </w:pPr>
            <w:r w:rsidRPr="0088333B">
              <w:rPr>
                <w:sz w:val="24"/>
                <w:szCs w:val="24"/>
              </w:rPr>
              <w:lastRenderedPageBreak/>
              <w:t>Департамент образования</w:t>
            </w:r>
          </w:p>
        </w:tc>
        <w:tc>
          <w:tcPr>
            <w:tcW w:w="851" w:type="dxa"/>
          </w:tcPr>
          <w:p w:rsidR="00ED0FC2" w:rsidRPr="0088333B" w:rsidRDefault="00ED0FC2" w:rsidP="002114D8">
            <w:pPr>
              <w:rPr>
                <w:sz w:val="24"/>
                <w:szCs w:val="24"/>
              </w:rPr>
            </w:pPr>
            <w:r w:rsidRPr="0088333B">
              <w:rPr>
                <w:sz w:val="24"/>
                <w:szCs w:val="24"/>
              </w:rPr>
              <w:t>Мониторинг показ</w:t>
            </w:r>
            <w:r w:rsidRPr="0088333B">
              <w:rPr>
                <w:sz w:val="24"/>
                <w:szCs w:val="24"/>
              </w:rPr>
              <w:lastRenderedPageBreak/>
              <w:t>ателя</w:t>
            </w:r>
          </w:p>
        </w:tc>
        <w:tc>
          <w:tcPr>
            <w:tcW w:w="1061" w:type="dxa"/>
          </w:tcPr>
          <w:p w:rsidR="00ED0FC2" w:rsidRPr="0088333B" w:rsidRDefault="00ED0FC2" w:rsidP="002114D8">
            <w:pPr>
              <w:rPr>
                <w:sz w:val="24"/>
                <w:szCs w:val="24"/>
              </w:rPr>
            </w:pPr>
            <w:r w:rsidRPr="0088333B">
              <w:rPr>
                <w:sz w:val="24"/>
                <w:szCs w:val="24"/>
              </w:rPr>
              <w:lastRenderedPageBreak/>
              <w:t>Ежегодно по итогам учебног</w:t>
            </w:r>
            <w:r w:rsidRPr="0088333B">
              <w:rPr>
                <w:sz w:val="24"/>
                <w:szCs w:val="24"/>
              </w:rPr>
              <w:lastRenderedPageBreak/>
              <w:t xml:space="preserve">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14</w:t>
            </w:r>
          </w:p>
        </w:tc>
        <w:tc>
          <w:tcPr>
            <w:tcW w:w="2341" w:type="dxa"/>
          </w:tcPr>
          <w:p w:rsidR="00ED0FC2" w:rsidRPr="0088333B" w:rsidRDefault="00ED0FC2" w:rsidP="002114D8">
            <w:pPr>
              <w:rPr>
                <w:sz w:val="24"/>
                <w:szCs w:val="24"/>
              </w:rPr>
            </w:pPr>
            <w:r w:rsidRPr="0088333B">
              <w:rPr>
                <w:sz w:val="24"/>
                <w:szCs w:val="24"/>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МООУ </w:t>
            </w:r>
          </w:p>
        </w:tc>
        <w:tc>
          <w:tcPr>
            <w:tcW w:w="1134" w:type="dxa"/>
          </w:tcPr>
          <w:p w:rsidR="00ED0FC2" w:rsidRPr="0088333B" w:rsidRDefault="00ED0FC2" w:rsidP="00F26B33">
            <w:pPr>
              <w:jc w:val="center"/>
              <w:rPr>
                <w:sz w:val="24"/>
                <w:szCs w:val="24"/>
              </w:rPr>
            </w:pPr>
            <w:r w:rsidRPr="0088333B">
              <w:rPr>
                <w:sz w:val="24"/>
                <w:szCs w:val="24"/>
              </w:rPr>
              <w:t>%</w:t>
            </w:r>
          </w:p>
        </w:tc>
        <w:tc>
          <w:tcPr>
            <w:tcW w:w="1276" w:type="dxa"/>
          </w:tcPr>
          <w:p w:rsidR="00ED0FC2" w:rsidRPr="0088333B" w:rsidRDefault="00ED0FC2" w:rsidP="00F26B3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S/Z*100%</w:t>
            </w:r>
          </w:p>
        </w:tc>
        <w:tc>
          <w:tcPr>
            <w:tcW w:w="1559" w:type="dxa"/>
          </w:tcPr>
          <w:p w:rsidR="00ED0FC2" w:rsidRPr="0088333B" w:rsidRDefault="00ED0FC2" w:rsidP="002114D8">
            <w:pPr>
              <w:rPr>
                <w:sz w:val="24"/>
                <w:szCs w:val="24"/>
              </w:rPr>
            </w:pPr>
            <w:r w:rsidRPr="0088333B">
              <w:rPr>
                <w:sz w:val="24"/>
                <w:szCs w:val="24"/>
              </w:rPr>
              <w:t>S -количество выпускников МООУ, не получивших аттестат о среднем (полном) образовании</w:t>
            </w:r>
          </w:p>
          <w:p w:rsidR="00ED0FC2" w:rsidRPr="0088333B" w:rsidRDefault="00ED0FC2" w:rsidP="002114D8">
            <w:pPr>
              <w:rPr>
                <w:sz w:val="24"/>
                <w:szCs w:val="24"/>
              </w:rPr>
            </w:pPr>
            <w:r w:rsidRPr="0088333B">
              <w:rPr>
                <w:sz w:val="24"/>
                <w:szCs w:val="24"/>
              </w:rPr>
              <w:t>Z - общее количество выпускников МООУ</w:t>
            </w:r>
          </w:p>
        </w:tc>
        <w:tc>
          <w:tcPr>
            <w:tcW w:w="992" w:type="dxa"/>
          </w:tcPr>
          <w:p w:rsidR="00ED0FC2" w:rsidRPr="0088333B" w:rsidRDefault="00ED0FC2" w:rsidP="002114D8">
            <w:pPr>
              <w:rPr>
                <w:sz w:val="24"/>
                <w:szCs w:val="24"/>
              </w:rPr>
            </w:pPr>
            <w:r w:rsidRPr="0088333B">
              <w:rPr>
                <w:sz w:val="24"/>
                <w:szCs w:val="24"/>
              </w:rPr>
              <w:t>Департамент образования</w:t>
            </w:r>
          </w:p>
        </w:tc>
        <w:tc>
          <w:tcPr>
            <w:tcW w:w="851" w:type="dxa"/>
          </w:tcPr>
          <w:p w:rsidR="00ED0FC2" w:rsidRPr="0088333B" w:rsidRDefault="00ED0FC2" w:rsidP="002114D8">
            <w:pPr>
              <w:rPr>
                <w:sz w:val="24"/>
                <w:szCs w:val="24"/>
              </w:rPr>
            </w:pPr>
            <w:r w:rsidRPr="0088333B">
              <w:rPr>
                <w:sz w:val="24"/>
                <w:szCs w:val="24"/>
              </w:rPr>
              <w:t>Мониторинг показателя</w:t>
            </w:r>
          </w:p>
        </w:tc>
        <w:tc>
          <w:tcPr>
            <w:tcW w:w="1061" w:type="dxa"/>
          </w:tcPr>
          <w:p w:rsidR="00ED0FC2" w:rsidRPr="0088333B" w:rsidRDefault="00ED0FC2" w:rsidP="002114D8">
            <w:pPr>
              <w:rPr>
                <w:sz w:val="24"/>
                <w:szCs w:val="24"/>
              </w:rPr>
            </w:pPr>
            <w:r w:rsidRPr="0088333B">
              <w:rPr>
                <w:sz w:val="24"/>
                <w:szCs w:val="24"/>
              </w:rPr>
              <w:t xml:space="preserve">Ежегодно по итогам учебного года </w:t>
            </w:r>
          </w:p>
        </w:tc>
      </w:tr>
      <w:tr w:rsidR="00ED0FC2" w:rsidRPr="0088333B" w:rsidTr="00565007">
        <w:tc>
          <w:tcPr>
            <w:tcW w:w="568" w:type="dxa"/>
          </w:tcPr>
          <w:p w:rsidR="00ED0FC2" w:rsidRPr="0088333B" w:rsidRDefault="00ED0FC2" w:rsidP="002114D8">
            <w:pPr>
              <w:jc w:val="center"/>
              <w:rPr>
                <w:sz w:val="24"/>
                <w:szCs w:val="24"/>
              </w:rPr>
            </w:pPr>
            <w:r w:rsidRPr="0088333B">
              <w:rPr>
                <w:sz w:val="24"/>
                <w:szCs w:val="24"/>
              </w:rPr>
              <w:t>15</w:t>
            </w:r>
          </w:p>
        </w:tc>
        <w:tc>
          <w:tcPr>
            <w:tcW w:w="2341" w:type="dxa"/>
          </w:tcPr>
          <w:p w:rsidR="00ED0FC2" w:rsidRPr="0088333B" w:rsidRDefault="00ED0FC2" w:rsidP="002114D8">
            <w:pPr>
              <w:rPr>
                <w:sz w:val="24"/>
                <w:szCs w:val="24"/>
              </w:rPr>
            </w:pPr>
            <w:r w:rsidRPr="0088333B">
              <w:rPr>
                <w:sz w:val="24"/>
                <w:szCs w:val="24"/>
              </w:rPr>
              <w:t>Отношение среднемесячной заработной платы педагогических работников муниципальных образовательных организаций к средней заработной плате в регионе</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ED0FC2" w:rsidP="00964F43">
            <w:pPr>
              <w:jc w:val="center"/>
              <w:rPr>
                <w:sz w:val="24"/>
                <w:szCs w:val="24"/>
              </w:rPr>
            </w:pPr>
            <w:r w:rsidRPr="0088333B">
              <w:rPr>
                <w:sz w:val="24"/>
                <w:szCs w:val="24"/>
              </w:rPr>
              <w:t>-</w:t>
            </w:r>
          </w:p>
        </w:tc>
        <w:tc>
          <w:tcPr>
            <w:tcW w:w="992" w:type="dxa"/>
          </w:tcPr>
          <w:p w:rsidR="00ED0FC2" w:rsidRPr="0088333B" w:rsidRDefault="00ED0FC2" w:rsidP="002114D8">
            <w:pPr>
              <w:shd w:val="clear" w:color="auto" w:fill="FFFFFF"/>
              <w:rPr>
                <w:sz w:val="24"/>
                <w:szCs w:val="24"/>
              </w:rPr>
            </w:pPr>
            <w:r w:rsidRPr="0088333B">
              <w:rPr>
                <w:sz w:val="24"/>
                <w:szCs w:val="24"/>
              </w:rPr>
              <w:t>З</w:t>
            </w:r>
            <w:r w:rsidRPr="0088333B">
              <w:rPr>
                <w:sz w:val="24"/>
                <w:szCs w:val="24"/>
                <w:vertAlign w:val="subscript"/>
              </w:rPr>
              <w:t>моо</w:t>
            </w:r>
            <w:r w:rsidRPr="0088333B">
              <w:rPr>
                <w:sz w:val="24"/>
                <w:szCs w:val="24"/>
              </w:rPr>
              <w:t>/З</w:t>
            </w:r>
            <w:r w:rsidRPr="0088333B">
              <w:rPr>
                <w:sz w:val="24"/>
                <w:szCs w:val="24"/>
                <w:vertAlign w:val="subscript"/>
              </w:rPr>
              <w:t xml:space="preserve">рег.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З</w:t>
            </w:r>
            <w:r w:rsidRPr="0088333B">
              <w:rPr>
                <w:sz w:val="24"/>
                <w:szCs w:val="24"/>
                <w:vertAlign w:val="subscript"/>
              </w:rPr>
              <w:t>моо</w:t>
            </w:r>
            <w:r w:rsidRPr="0088333B">
              <w:rPr>
                <w:sz w:val="24"/>
                <w:szCs w:val="24"/>
              </w:rPr>
              <w:t xml:space="preserve">  - средняя заработная плата педагогических работников муниципальных образовательных организаций общего образования;</w:t>
            </w:r>
          </w:p>
          <w:p w:rsidR="00ED0FC2" w:rsidRPr="0088333B" w:rsidRDefault="00ED0FC2" w:rsidP="002114D8">
            <w:pPr>
              <w:tabs>
                <w:tab w:val="left" w:pos="1787"/>
              </w:tabs>
              <w:rPr>
                <w:sz w:val="24"/>
                <w:szCs w:val="24"/>
              </w:rPr>
            </w:pPr>
            <w:r w:rsidRPr="0088333B">
              <w:rPr>
                <w:sz w:val="24"/>
                <w:szCs w:val="24"/>
              </w:rPr>
              <w:t>З</w:t>
            </w:r>
            <w:r w:rsidRPr="0088333B">
              <w:rPr>
                <w:sz w:val="24"/>
                <w:szCs w:val="24"/>
                <w:vertAlign w:val="subscript"/>
              </w:rPr>
              <w:t>рег. -</w:t>
            </w:r>
            <w:r w:rsidRPr="0088333B">
              <w:rPr>
                <w:sz w:val="24"/>
                <w:szCs w:val="24"/>
              </w:rPr>
              <w:t xml:space="preserve"> средняя заработная </w:t>
            </w:r>
            <w:r w:rsidRPr="0088333B">
              <w:rPr>
                <w:sz w:val="24"/>
                <w:szCs w:val="24"/>
              </w:rPr>
              <w:lastRenderedPageBreak/>
              <w:t>плата в Нижегородской области.</w:t>
            </w:r>
          </w:p>
          <w:p w:rsidR="00ED0FC2" w:rsidRPr="0088333B" w:rsidRDefault="00ED0FC2" w:rsidP="002114D8">
            <w:pPr>
              <w:tabs>
                <w:tab w:val="left" w:pos="1787"/>
              </w:tabs>
              <w:rPr>
                <w:sz w:val="24"/>
                <w:szCs w:val="24"/>
              </w:rPr>
            </w:pPr>
            <w:r w:rsidRPr="0088333B">
              <w:rPr>
                <w:sz w:val="24"/>
                <w:szCs w:val="24"/>
                <w:lang w:val="en-US"/>
              </w:rPr>
              <w:t> </w:t>
            </w:r>
          </w:p>
        </w:tc>
        <w:tc>
          <w:tcPr>
            <w:tcW w:w="992" w:type="dxa"/>
          </w:tcPr>
          <w:p w:rsidR="00ED0FC2" w:rsidRPr="0088333B" w:rsidRDefault="00ED0FC2" w:rsidP="00964F43">
            <w:pPr>
              <w:jc w:val="center"/>
              <w:rPr>
                <w:sz w:val="24"/>
                <w:szCs w:val="24"/>
              </w:rPr>
            </w:pPr>
            <w:r w:rsidRPr="0088333B">
              <w:rPr>
                <w:sz w:val="24"/>
                <w:szCs w:val="24"/>
              </w:rPr>
              <w:lastRenderedPageBreak/>
              <w:t>Департамент образования</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jc w:val="center"/>
              <w:rPr>
                <w:sz w:val="24"/>
                <w:szCs w:val="24"/>
              </w:rPr>
            </w:pPr>
            <w:r w:rsidRPr="0088333B">
              <w:rPr>
                <w:sz w:val="24"/>
                <w:szCs w:val="24"/>
              </w:rPr>
              <w:t xml:space="preserve">Ежегодно на конец отчетного периода до 20 февраля года, следующего за отчетным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16</w:t>
            </w:r>
          </w:p>
        </w:tc>
        <w:tc>
          <w:tcPr>
            <w:tcW w:w="2341" w:type="dxa"/>
          </w:tcPr>
          <w:p w:rsidR="00ED0FC2" w:rsidRPr="0088333B" w:rsidRDefault="00ED0FC2" w:rsidP="00964F43">
            <w:pPr>
              <w:jc w:val="both"/>
              <w:rPr>
                <w:sz w:val="24"/>
                <w:szCs w:val="24"/>
              </w:rPr>
            </w:pPr>
            <w:r w:rsidRPr="0088333B">
              <w:rPr>
                <w:sz w:val="24"/>
                <w:szCs w:val="24"/>
              </w:rPr>
              <w:t>Доля охвата горячим питанием обучающихся общеобразовательных учреждений</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rPr>
              <w:t>Ч</w:t>
            </w:r>
            <w:r w:rsidRPr="0088333B">
              <w:rPr>
                <w:sz w:val="24"/>
                <w:szCs w:val="24"/>
                <w:vertAlign w:val="subscript"/>
              </w:rPr>
              <w:t>гп</w:t>
            </w:r>
            <w:r w:rsidRPr="0088333B">
              <w:rPr>
                <w:sz w:val="24"/>
                <w:szCs w:val="24"/>
              </w:rPr>
              <w:t>/Ч</w:t>
            </w:r>
            <w:r w:rsidRPr="0088333B">
              <w:rPr>
                <w:sz w:val="24"/>
                <w:szCs w:val="24"/>
                <w:vertAlign w:val="subscript"/>
              </w:rPr>
              <w:t>общ.</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Ч</w:t>
            </w:r>
            <w:r w:rsidRPr="0088333B">
              <w:rPr>
                <w:sz w:val="24"/>
                <w:szCs w:val="24"/>
                <w:vertAlign w:val="subscript"/>
              </w:rPr>
              <w:t>гп</w:t>
            </w:r>
            <w:r w:rsidRPr="0088333B">
              <w:rPr>
                <w:sz w:val="24"/>
                <w:szCs w:val="24"/>
              </w:rPr>
              <w:t xml:space="preserve"> - численность учащихся, получающих горячее питание в муниципальных общеобразовательных организациях</w:t>
            </w:r>
          </w:p>
          <w:p w:rsidR="00ED0FC2" w:rsidRPr="0088333B" w:rsidRDefault="00ED0FC2" w:rsidP="002114D8">
            <w:pPr>
              <w:rPr>
                <w:sz w:val="24"/>
                <w:szCs w:val="24"/>
              </w:rPr>
            </w:pPr>
            <w:r w:rsidRPr="0088333B">
              <w:rPr>
                <w:sz w:val="24"/>
                <w:szCs w:val="24"/>
              </w:rPr>
              <w:t>Ч</w:t>
            </w:r>
            <w:r w:rsidRPr="0088333B">
              <w:rPr>
                <w:sz w:val="24"/>
                <w:szCs w:val="24"/>
                <w:vertAlign w:val="subscript"/>
              </w:rPr>
              <w:t>общ.</w:t>
            </w:r>
            <w:r w:rsidRPr="0088333B">
              <w:rPr>
                <w:sz w:val="24"/>
                <w:szCs w:val="24"/>
              </w:rPr>
              <w:t xml:space="preserve"> - общая численность учащихся в муниципальных общеобразовательных организациях</w:t>
            </w:r>
          </w:p>
        </w:tc>
        <w:tc>
          <w:tcPr>
            <w:tcW w:w="992" w:type="dxa"/>
          </w:tcPr>
          <w:p w:rsidR="00ED0FC2" w:rsidRPr="0088333B" w:rsidRDefault="00ED0FC2" w:rsidP="002114D8">
            <w:pPr>
              <w:rPr>
                <w:sz w:val="24"/>
                <w:szCs w:val="24"/>
              </w:rPr>
            </w:pPr>
            <w:r w:rsidRPr="0088333B">
              <w:rPr>
                <w:sz w:val="24"/>
                <w:szCs w:val="24"/>
              </w:rPr>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конец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17</w:t>
            </w:r>
          </w:p>
        </w:tc>
        <w:tc>
          <w:tcPr>
            <w:tcW w:w="2341" w:type="dxa"/>
          </w:tcPr>
          <w:p w:rsidR="00ED0FC2" w:rsidRPr="0088333B" w:rsidRDefault="00ED0FC2" w:rsidP="00964F43">
            <w:pPr>
              <w:jc w:val="both"/>
              <w:rPr>
                <w:sz w:val="24"/>
                <w:szCs w:val="24"/>
              </w:rPr>
            </w:pPr>
            <w:r w:rsidRPr="0088333B">
              <w:rPr>
                <w:sz w:val="24"/>
                <w:szCs w:val="24"/>
              </w:rPr>
              <w:t>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lang w:val="en-US"/>
              </w:rPr>
              <w:t>K</w:t>
            </w:r>
            <w:r w:rsidRPr="0088333B">
              <w:rPr>
                <w:sz w:val="24"/>
                <w:szCs w:val="24"/>
                <w:vertAlign w:val="subscript"/>
              </w:rPr>
              <w:t>АВ и ТР</w:t>
            </w:r>
            <w:r w:rsidRPr="0088333B">
              <w:rPr>
                <w:sz w:val="24"/>
                <w:szCs w:val="24"/>
              </w:rPr>
              <w:t xml:space="preserve">/ </w:t>
            </w:r>
            <w:r w:rsidRPr="0088333B">
              <w:rPr>
                <w:sz w:val="24"/>
                <w:szCs w:val="24"/>
                <w:lang w:val="en-US"/>
              </w:rPr>
              <w:t>K</w:t>
            </w:r>
            <w:r w:rsidRPr="0088333B">
              <w:rPr>
                <w:sz w:val="24"/>
                <w:szCs w:val="24"/>
                <w:vertAlign w:val="subscript"/>
              </w:rPr>
              <w:t>общ.</w:t>
            </w:r>
            <w:r w:rsidRPr="0088333B">
              <w:rPr>
                <w:sz w:val="24"/>
                <w:szCs w:val="24"/>
              </w:rPr>
              <w:t xml:space="preserve"> *100%</w:t>
            </w:r>
          </w:p>
        </w:tc>
        <w:tc>
          <w:tcPr>
            <w:tcW w:w="1559" w:type="dxa"/>
          </w:tcPr>
          <w:p w:rsidR="00ED0FC2" w:rsidRPr="0088333B" w:rsidRDefault="00ED0FC2" w:rsidP="002114D8">
            <w:pPr>
              <w:rPr>
                <w:sz w:val="24"/>
                <w:szCs w:val="24"/>
              </w:rPr>
            </w:pPr>
            <w:r w:rsidRPr="0088333B">
              <w:rPr>
                <w:sz w:val="24"/>
                <w:szCs w:val="24"/>
                <w:lang w:val="en-US"/>
              </w:rPr>
              <w:t>K</w:t>
            </w:r>
            <w:r w:rsidRPr="0088333B">
              <w:rPr>
                <w:sz w:val="24"/>
                <w:szCs w:val="24"/>
                <w:vertAlign w:val="subscript"/>
              </w:rPr>
              <w:t>АВ и ТР</w:t>
            </w:r>
            <w:r w:rsidRPr="0088333B">
              <w:rPr>
                <w:sz w:val="24"/>
                <w:szCs w:val="24"/>
              </w:rPr>
              <w:t xml:space="preserve"> - количество муниципальных образовательных организаций, здания которых находятся в аварийном состоянии или требуют капитального ремонта</w:t>
            </w:r>
          </w:p>
          <w:p w:rsidR="00ED0FC2" w:rsidRPr="0088333B" w:rsidRDefault="00ED0FC2" w:rsidP="00964F43">
            <w:pPr>
              <w:rPr>
                <w:sz w:val="24"/>
                <w:szCs w:val="24"/>
              </w:rPr>
            </w:pPr>
            <w:r w:rsidRPr="0088333B">
              <w:rPr>
                <w:sz w:val="24"/>
                <w:szCs w:val="24"/>
                <w:lang w:val="en-US"/>
              </w:rPr>
              <w:t>K</w:t>
            </w:r>
            <w:r w:rsidRPr="0088333B">
              <w:rPr>
                <w:sz w:val="24"/>
                <w:szCs w:val="24"/>
                <w:vertAlign w:val="subscript"/>
              </w:rPr>
              <w:t xml:space="preserve">общ. </w:t>
            </w:r>
            <w:r w:rsidRPr="0088333B">
              <w:rPr>
                <w:sz w:val="24"/>
                <w:szCs w:val="24"/>
              </w:rPr>
              <w:t>- общее количество муниципальных образовательных организаций</w:t>
            </w:r>
          </w:p>
        </w:tc>
        <w:tc>
          <w:tcPr>
            <w:tcW w:w="992" w:type="dxa"/>
          </w:tcPr>
          <w:p w:rsidR="00ED0FC2" w:rsidRPr="0088333B" w:rsidRDefault="00ED0FC2" w:rsidP="002114D8">
            <w:pPr>
              <w:rPr>
                <w:sz w:val="24"/>
                <w:szCs w:val="24"/>
              </w:rPr>
            </w:pPr>
            <w:r w:rsidRPr="0088333B">
              <w:rPr>
                <w:sz w:val="24"/>
                <w:szCs w:val="24"/>
              </w:rPr>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начало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t>18</w:t>
            </w:r>
          </w:p>
        </w:tc>
        <w:tc>
          <w:tcPr>
            <w:tcW w:w="2341" w:type="dxa"/>
          </w:tcPr>
          <w:p w:rsidR="00ED0FC2" w:rsidRPr="0088333B" w:rsidRDefault="00ED0FC2" w:rsidP="002114D8">
            <w:pPr>
              <w:rPr>
                <w:sz w:val="24"/>
                <w:szCs w:val="24"/>
              </w:rPr>
            </w:pPr>
            <w:r w:rsidRPr="0088333B">
              <w:rPr>
                <w:sz w:val="24"/>
                <w:szCs w:val="24"/>
              </w:rPr>
              <w:t xml:space="preserve">Доля обучающихся в муниципальных общеобразовательных организациях, занимающихся во вторую смену, в общей численности обучающихся в </w:t>
            </w:r>
            <w:r w:rsidRPr="0088333B">
              <w:rPr>
                <w:sz w:val="24"/>
                <w:szCs w:val="24"/>
              </w:rPr>
              <w:lastRenderedPageBreak/>
              <w:t>муниципальных общеобразовательных организациях</w:t>
            </w:r>
          </w:p>
        </w:tc>
        <w:tc>
          <w:tcPr>
            <w:tcW w:w="1134" w:type="dxa"/>
          </w:tcPr>
          <w:p w:rsidR="00ED0FC2" w:rsidRPr="0088333B" w:rsidRDefault="00ED0FC2" w:rsidP="002114D8">
            <w:pPr>
              <w:jc w:val="center"/>
              <w:rPr>
                <w:sz w:val="24"/>
                <w:szCs w:val="24"/>
              </w:rPr>
            </w:pPr>
            <w:r w:rsidRPr="0088333B">
              <w:rPr>
                <w:sz w:val="24"/>
                <w:szCs w:val="24"/>
              </w:rPr>
              <w:lastRenderedPageBreak/>
              <w:t>%</w:t>
            </w:r>
          </w:p>
        </w:tc>
        <w:tc>
          <w:tcPr>
            <w:tcW w:w="1276" w:type="dxa"/>
          </w:tcPr>
          <w:p w:rsidR="00ED0FC2" w:rsidRPr="0088333B" w:rsidRDefault="00ED0FC2" w:rsidP="00964F4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Ч</w:t>
            </w:r>
            <w:r w:rsidRPr="0088333B">
              <w:rPr>
                <w:sz w:val="24"/>
                <w:szCs w:val="24"/>
                <w:vertAlign w:val="subscript"/>
              </w:rPr>
              <w:t>2смена</w:t>
            </w:r>
            <w:r w:rsidRPr="0088333B">
              <w:rPr>
                <w:sz w:val="24"/>
                <w:szCs w:val="24"/>
              </w:rPr>
              <w:t>/Ч</w:t>
            </w:r>
            <w:r w:rsidRPr="0088333B">
              <w:rPr>
                <w:sz w:val="24"/>
                <w:szCs w:val="24"/>
                <w:vertAlign w:val="subscript"/>
              </w:rPr>
              <w:t xml:space="preserve">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Ч</w:t>
            </w:r>
            <w:r w:rsidRPr="0088333B">
              <w:rPr>
                <w:sz w:val="24"/>
                <w:szCs w:val="24"/>
                <w:vertAlign w:val="subscript"/>
              </w:rPr>
              <w:t>2смена</w:t>
            </w:r>
            <w:r w:rsidRPr="0088333B">
              <w:rPr>
                <w:sz w:val="24"/>
                <w:szCs w:val="24"/>
              </w:rPr>
              <w:t xml:space="preserve"> - численность обучающихся в муниципальных общеобразовательных </w:t>
            </w:r>
            <w:r w:rsidRPr="0088333B">
              <w:rPr>
                <w:sz w:val="24"/>
                <w:szCs w:val="24"/>
              </w:rPr>
              <w:lastRenderedPageBreak/>
              <w:t>организациях, занимающихся во вторую смену</w:t>
            </w:r>
          </w:p>
          <w:p w:rsidR="00ED0FC2" w:rsidRPr="0088333B" w:rsidRDefault="00ED0FC2" w:rsidP="002114D8">
            <w:pPr>
              <w:rPr>
                <w:sz w:val="24"/>
                <w:szCs w:val="24"/>
              </w:rPr>
            </w:pPr>
            <w:r w:rsidRPr="0088333B">
              <w:rPr>
                <w:sz w:val="24"/>
                <w:szCs w:val="24"/>
              </w:rPr>
              <w:t>Ч</w:t>
            </w:r>
            <w:r w:rsidRPr="0088333B">
              <w:rPr>
                <w:sz w:val="24"/>
                <w:szCs w:val="24"/>
                <w:vertAlign w:val="subscript"/>
              </w:rPr>
              <w:t xml:space="preserve">общ. </w:t>
            </w:r>
            <w:r w:rsidRPr="0088333B">
              <w:rPr>
                <w:sz w:val="24"/>
                <w:szCs w:val="24"/>
              </w:rPr>
              <w:t xml:space="preserve"> - общая численность обучающихся  в муниципальных общеобразовательных организациях</w:t>
            </w:r>
          </w:p>
        </w:tc>
        <w:tc>
          <w:tcPr>
            <w:tcW w:w="992" w:type="dxa"/>
          </w:tcPr>
          <w:p w:rsidR="00ED0FC2" w:rsidRPr="0088333B" w:rsidRDefault="00ED0FC2" w:rsidP="002114D8">
            <w:pPr>
              <w:rPr>
                <w:sz w:val="24"/>
                <w:szCs w:val="24"/>
              </w:rPr>
            </w:pPr>
            <w:r w:rsidRPr="0088333B">
              <w:rPr>
                <w:sz w:val="24"/>
                <w:szCs w:val="24"/>
              </w:rPr>
              <w:lastRenderedPageBreak/>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начало учебного года </w:t>
            </w:r>
          </w:p>
        </w:tc>
      </w:tr>
      <w:tr w:rsidR="00ED0FC2" w:rsidRPr="0088333B" w:rsidTr="00565007">
        <w:tc>
          <w:tcPr>
            <w:tcW w:w="568" w:type="dxa"/>
          </w:tcPr>
          <w:p w:rsidR="00ED0FC2" w:rsidRPr="0088333B" w:rsidRDefault="00565007" w:rsidP="002114D8">
            <w:pPr>
              <w:jc w:val="center"/>
              <w:rPr>
                <w:sz w:val="24"/>
                <w:szCs w:val="24"/>
              </w:rPr>
            </w:pPr>
            <w:r w:rsidRPr="0088333B">
              <w:rPr>
                <w:sz w:val="24"/>
                <w:szCs w:val="24"/>
              </w:rPr>
              <w:lastRenderedPageBreak/>
              <w:t>19</w:t>
            </w:r>
          </w:p>
        </w:tc>
        <w:tc>
          <w:tcPr>
            <w:tcW w:w="2341" w:type="dxa"/>
          </w:tcPr>
          <w:p w:rsidR="00ED0FC2" w:rsidRPr="0088333B" w:rsidRDefault="00ED0FC2" w:rsidP="00964F43">
            <w:pPr>
              <w:jc w:val="both"/>
              <w:rPr>
                <w:sz w:val="24"/>
                <w:szCs w:val="24"/>
              </w:rPr>
            </w:pPr>
            <w:r w:rsidRPr="0088333B">
              <w:rPr>
                <w:sz w:val="24"/>
                <w:szCs w:val="24"/>
              </w:rPr>
              <w:t>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общеобразовательных организаций</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964F43">
            <w:pPr>
              <w:jc w:val="center"/>
              <w:rPr>
                <w:sz w:val="24"/>
                <w:szCs w:val="24"/>
              </w:rPr>
            </w:pPr>
            <w:r>
              <w:rPr>
                <w:sz w:val="24"/>
                <w:szCs w:val="24"/>
              </w:rPr>
              <w:t>-</w:t>
            </w:r>
          </w:p>
        </w:tc>
        <w:tc>
          <w:tcPr>
            <w:tcW w:w="992" w:type="dxa"/>
          </w:tcPr>
          <w:p w:rsidR="00ED0FC2" w:rsidRPr="0088333B" w:rsidRDefault="00ED0FC2" w:rsidP="002114D8">
            <w:pPr>
              <w:rPr>
                <w:sz w:val="24"/>
                <w:szCs w:val="24"/>
              </w:rPr>
            </w:pPr>
            <w:r w:rsidRPr="0088333B">
              <w:rPr>
                <w:sz w:val="24"/>
                <w:szCs w:val="24"/>
              </w:rPr>
              <w:t>К</w:t>
            </w:r>
            <w:r w:rsidRPr="0088333B">
              <w:rPr>
                <w:sz w:val="24"/>
                <w:szCs w:val="24"/>
                <w:vertAlign w:val="subscript"/>
              </w:rPr>
              <w:t>дост..</w:t>
            </w:r>
            <w:r w:rsidRPr="0088333B">
              <w:rPr>
                <w:sz w:val="24"/>
                <w:szCs w:val="24"/>
              </w:rPr>
              <w:t>/К</w:t>
            </w:r>
            <w:r w:rsidRPr="0088333B">
              <w:rPr>
                <w:sz w:val="24"/>
                <w:szCs w:val="24"/>
                <w:vertAlign w:val="subscript"/>
              </w:rPr>
              <w:t>общ.</w:t>
            </w:r>
          </w:p>
          <w:p w:rsidR="00ED0FC2" w:rsidRPr="0088333B" w:rsidRDefault="00ED0FC2" w:rsidP="002114D8">
            <w:pPr>
              <w:rPr>
                <w:sz w:val="24"/>
                <w:szCs w:val="24"/>
              </w:rPr>
            </w:pP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К</w:t>
            </w:r>
            <w:r w:rsidRPr="0088333B">
              <w:rPr>
                <w:sz w:val="24"/>
                <w:szCs w:val="24"/>
                <w:vertAlign w:val="subscript"/>
              </w:rPr>
              <w:t>дост.</w:t>
            </w:r>
            <w:r w:rsidRPr="0088333B">
              <w:rPr>
                <w:sz w:val="24"/>
                <w:szCs w:val="24"/>
              </w:rPr>
              <w:t xml:space="preserve"> - количество муниципальных общеобразовательных организаций, обеспечивающих беспрепятственный доступ инвалидов и других маломобильных групп граждан </w:t>
            </w:r>
          </w:p>
          <w:p w:rsidR="00ED0FC2" w:rsidRPr="0088333B" w:rsidRDefault="00ED0FC2" w:rsidP="00964F43">
            <w:pPr>
              <w:rPr>
                <w:sz w:val="24"/>
                <w:szCs w:val="24"/>
              </w:rPr>
            </w:pPr>
            <w:r w:rsidRPr="0088333B">
              <w:rPr>
                <w:sz w:val="24"/>
                <w:szCs w:val="24"/>
              </w:rPr>
              <w:t>К</w:t>
            </w:r>
            <w:r w:rsidRPr="0088333B">
              <w:rPr>
                <w:sz w:val="24"/>
                <w:szCs w:val="24"/>
                <w:vertAlign w:val="subscript"/>
              </w:rPr>
              <w:t>общ.</w:t>
            </w:r>
            <w:r w:rsidRPr="0088333B">
              <w:rPr>
                <w:sz w:val="24"/>
                <w:szCs w:val="24"/>
              </w:rPr>
              <w:t xml:space="preserve"> - общее количество муниципальных общеобразовательных организаций</w:t>
            </w:r>
          </w:p>
        </w:tc>
        <w:tc>
          <w:tcPr>
            <w:tcW w:w="992" w:type="dxa"/>
          </w:tcPr>
          <w:p w:rsidR="00ED0FC2" w:rsidRPr="0088333B" w:rsidRDefault="00ED0FC2" w:rsidP="00964F43">
            <w:pPr>
              <w:rPr>
                <w:sz w:val="24"/>
                <w:szCs w:val="24"/>
              </w:rPr>
            </w:pPr>
            <w:r w:rsidRPr="0088333B">
              <w:rPr>
                <w:sz w:val="24"/>
                <w:szCs w:val="24"/>
              </w:rPr>
              <w:t>Департамент образования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конец учебного года </w:t>
            </w:r>
          </w:p>
        </w:tc>
      </w:tr>
      <w:tr w:rsidR="00ED0FC2" w:rsidRPr="0088333B" w:rsidTr="00565007">
        <w:tc>
          <w:tcPr>
            <w:tcW w:w="568" w:type="dxa"/>
          </w:tcPr>
          <w:p w:rsidR="00ED0FC2" w:rsidRPr="0088333B" w:rsidRDefault="00565007" w:rsidP="002114D8">
            <w:pPr>
              <w:rPr>
                <w:sz w:val="24"/>
                <w:szCs w:val="24"/>
              </w:rPr>
            </w:pPr>
            <w:r w:rsidRPr="0088333B">
              <w:rPr>
                <w:sz w:val="24"/>
                <w:szCs w:val="24"/>
              </w:rPr>
              <w:t>20</w:t>
            </w:r>
          </w:p>
        </w:tc>
        <w:tc>
          <w:tcPr>
            <w:tcW w:w="2341" w:type="dxa"/>
          </w:tcPr>
          <w:p w:rsidR="00ED0FC2" w:rsidRPr="0088333B" w:rsidRDefault="00ED0FC2" w:rsidP="00F26B33">
            <w:pPr>
              <w:jc w:val="both"/>
              <w:rPr>
                <w:sz w:val="24"/>
                <w:szCs w:val="24"/>
              </w:rPr>
            </w:pPr>
            <w:r w:rsidRPr="0088333B">
              <w:rPr>
                <w:sz w:val="24"/>
                <w:szCs w:val="24"/>
              </w:rPr>
              <w:t>Доля детей в возрасте от 5 до 18 лет, получающих услуги дополнительного образования, в общей численности детей в возрасте от 5 до 18 лет</w:t>
            </w:r>
          </w:p>
        </w:tc>
        <w:tc>
          <w:tcPr>
            <w:tcW w:w="1134" w:type="dxa"/>
          </w:tcPr>
          <w:p w:rsidR="00ED0FC2" w:rsidRPr="0088333B" w:rsidRDefault="00ED0FC2" w:rsidP="00F26B33">
            <w:pPr>
              <w:jc w:val="center"/>
              <w:rPr>
                <w:sz w:val="24"/>
                <w:szCs w:val="24"/>
              </w:rPr>
            </w:pPr>
            <w:r w:rsidRPr="0088333B">
              <w:rPr>
                <w:sz w:val="24"/>
                <w:szCs w:val="24"/>
              </w:rPr>
              <w:t>%</w:t>
            </w:r>
          </w:p>
        </w:tc>
        <w:tc>
          <w:tcPr>
            <w:tcW w:w="1276" w:type="dxa"/>
          </w:tcPr>
          <w:p w:rsidR="00ED0FC2" w:rsidRPr="0088333B" w:rsidRDefault="00ED0FC2" w:rsidP="00F26B3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 xml:space="preserve">  Ч</w:t>
            </w:r>
            <w:r w:rsidRPr="0088333B">
              <w:rPr>
                <w:sz w:val="24"/>
                <w:szCs w:val="24"/>
                <w:vertAlign w:val="subscript"/>
              </w:rPr>
              <w:t>доп</w:t>
            </w:r>
            <w:r w:rsidRPr="0088333B">
              <w:rPr>
                <w:sz w:val="24"/>
                <w:szCs w:val="24"/>
              </w:rPr>
              <w:t>/ Ч</w:t>
            </w:r>
            <w:r w:rsidRPr="0088333B">
              <w:rPr>
                <w:sz w:val="24"/>
                <w:szCs w:val="24"/>
                <w:vertAlign w:val="subscript"/>
              </w:rPr>
              <w:t xml:space="preserve">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Ч</w:t>
            </w:r>
            <w:r w:rsidRPr="0088333B">
              <w:rPr>
                <w:sz w:val="24"/>
                <w:szCs w:val="24"/>
                <w:vertAlign w:val="subscript"/>
              </w:rPr>
              <w:t>доп</w:t>
            </w:r>
            <w:r w:rsidRPr="0088333B">
              <w:rPr>
                <w:sz w:val="24"/>
                <w:szCs w:val="24"/>
              </w:rPr>
              <w:t xml:space="preserve"> - численность детей  в возрасте от 5 до 18 лет, обучающихся по дополнительным образовательным программам в государстве</w:t>
            </w:r>
            <w:r w:rsidRPr="0088333B">
              <w:rPr>
                <w:sz w:val="24"/>
                <w:szCs w:val="24"/>
              </w:rPr>
              <w:lastRenderedPageBreak/>
              <w:t>нных и негосударственных учреждениях, подведомствен-ных системе образования;</w:t>
            </w:r>
          </w:p>
          <w:p w:rsidR="00ED0FC2" w:rsidRPr="0088333B" w:rsidRDefault="00ED0FC2" w:rsidP="00964F43">
            <w:pPr>
              <w:rPr>
                <w:sz w:val="24"/>
                <w:szCs w:val="24"/>
              </w:rPr>
            </w:pPr>
            <w:r w:rsidRPr="0088333B">
              <w:rPr>
                <w:sz w:val="24"/>
                <w:szCs w:val="24"/>
              </w:rPr>
              <w:t>Ч</w:t>
            </w:r>
            <w:r w:rsidRPr="0088333B">
              <w:rPr>
                <w:sz w:val="24"/>
                <w:szCs w:val="24"/>
                <w:vertAlign w:val="subscript"/>
              </w:rPr>
              <w:t>общ</w:t>
            </w:r>
            <w:r w:rsidRPr="0088333B">
              <w:rPr>
                <w:sz w:val="24"/>
                <w:szCs w:val="24"/>
              </w:rPr>
              <w:t xml:space="preserve"> - общая численность детей в возрасте от 5 до</w:t>
            </w:r>
            <w:r w:rsidR="00964F43">
              <w:rPr>
                <w:sz w:val="24"/>
                <w:szCs w:val="24"/>
              </w:rPr>
              <w:t xml:space="preserve"> </w:t>
            </w:r>
            <w:r w:rsidRPr="0088333B">
              <w:rPr>
                <w:sz w:val="24"/>
                <w:szCs w:val="24"/>
              </w:rPr>
              <w:t>18 лет.</w:t>
            </w:r>
          </w:p>
        </w:tc>
        <w:tc>
          <w:tcPr>
            <w:tcW w:w="992" w:type="dxa"/>
          </w:tcPr>
          <w:p w:rsidR="00ED0FC2" w:rsidRPr="0088333B" w:rsidRDefault="00ED0FC2" w:rsidP="002114D8">
            <w:pPr>
              <w:rPr>
                <w:sz w:val="24"/>
                <w:szCs w:val="24"/>
              </w:rPr>
            </w:pPr>
            <w:r w:rsidRPr="0088333B">
              <w:rPr>
                <w:sz w:val="24"/>
                <w:szCs w:val="24"/>
              </w:rPr>
              <w:lastRenderedPageBreak/>
              <w:t xml:space="preserve">Данные Росстата, </w:t>
            </w:r>
          </w:p>
          <w:p w:rsidR="00ED0FC2" w:rsidRPr="0088333B" w:rsidRDefault="00ED0FC2" w:rsidP="002114D8">
            <w:pPr>
              <w:rPr>
                <w:sz w:val="24"/>
                <w:szCs w:val="24"/>
              </w:rPr>
            </w:pPr>
            <w:r w:rsidRPr="0088333B">
              <w:rPr>
                <w:sz w:val="24"/>
                <w:szCs w:val="24"/>
              </w:rPr>
              <w:t>департамент образования,</w:t>
            </w:r>
          </w:p>
          <w:p w:rsidR="00ED0FC2" w:rsidRPr="0088333B" w:rsidRDefault="00ED0FC2" w:rsidP="00964F43">
            <w:pPr>
              <w:rPr>
                <w:sz w:val="24"/>
                <w:szCs w:val="24"/>
              </w:rPr>
            </w:pPr>
            <w:r w:rsidRPr="0088333B">
              <w:rPr>
                <w:sz w:val="24"/>
                <w:szCs w:val="24"/>
              </w:rPr>
              <w:t xml:space="preserve">администрации районов города </w:t>
            </w:r>
            <w:r w:rsidRPr="0088333B">
              <w:rPr>
                <w:sz w:val="24"/>
                <w:szCs w:val="24"/>
              </w:rPr>
              <w:lastRenderedPageBreak/>
              <w:t>Нижнего Новгорода </w:t>
            </w:r>
          </w:p>
        </w:tc>
        <w:tc>
          <w:tcPr>
            <w:tcW w:w="851" w:type="dxa"/>
          </w:tcPr>
          <w:p w:rsidR="00ED0FC2" w:rsidRPr="0088333B" w:rsidRDefault="00ED0FC2" w:rsidP="002114D8">
            <w:pPr>
              <w:rPr>
                <w:sz w:val="24"/>
                <w:szCs w:val="24"/>
              </w:rPr>
            </w:pPr>
            <w:r w:rsidRPr="0088333B">
              <w:rPr>
                <w:sz w:val="24"/>
                <w:szCs w:val="24"/>
              </w:rPr>
              <w:lastRenderedPageBreak/>
              <w:t>Периодическая отчетность</w:t>
            </w:r>
          </w:p>
          <w:p w:rsidR="00ED0FC2" w:rsidRPr="0088333B" w:rsidRDefault="00ED0FC2" w:rsidP="002114D8">
            <w:pPr>
              <w:rPr>
                <w:sz w:val="24"/>
                <w:szCs w:val="24"/>
              </w:rPr>
            </w:pPr>
            <w:r w:rsidRPr="0088333B">
              <w:rPr>
                <w:sz w:val="24"/>
                <w:szCs w:val="24"/>
              </w:rPr>
              <w:t> </w:t>
            </w:r>
          </w:p>
        </w:tc>
        <w:tc>
          <w:tcPr>
            <w:tcW w:w="1061" w:type="dxa"/>
          </w:tcPr>
          <w:p w:rsidR="00ED0FC2" w:rsidRPr="0088333B" w:rsidRDefault="00ED0FC2" w:rsidP="002114D8">
            <w:pPr>
              <w:rPr>
                <w:sz w:val="24"/>
                <w:szCs w:val="24"/>
              </w:rPr>
            </w:pPr>
            <w:r w:rsidRPr="0088333B">
              <w:rPr>
                <w:sz w:val="24"/>
                <w:szCs w:val="24"/>
              </w:rPr>
              <w:t>Годовая</w:t>
            </w:r>
          </w:p>
          <w:p w:rsidR="00ED0FC2" w:rsidRPr="0088333B" w:rsidRDefault="00ED0FC2" w:rsidP="002114D8">
            <w:pPr>
              <w:rPr>
                <w:sz w:val="24"/>
                <w:szCs w:val="24"/>
              </w:rPr>
            </w:pPr>
            <w:r w:rsidRPr="0088333B">
              <w:rPr>
                <w:sz w:val="24"/>
                <w:szCs w:val="24"/>
              </w:rPr>
              <w:t xml:space="preserve"> на 01января года, следующего за отчетным</w:t>
            </w:r>
          </w:p>
        </w:tc>
      </w:tr>
      <w:tr w:rsidR="00ED0FC2" w:rsidRPr="0088333B" w:rsidTr="00565007">
        <w:tc>
          <w:tcPr>
            <w:tcW w:w="568" w:type="dxa"/>
          </w:tcPr>
          <w:p w:rsidR="00ED0FC2" w:rsidRPr="0088333B" w:rsidRDefault="00565007" w:rsidP="002114D8">
            <w:pPr>
              <w:rPr>
                <w:sz w:val="24"/>
                <w:szCs w:val="24"/>
              </w:rPr>
            </w:pPr>
            <w:r w:rsidRPr="0088333B">
              <w:rPr>
                <w:sz w:val="24"/>
                <w:szCs w:val="24"/>
              </w:rPr>
              <w:lastRenderedPageBreak/>
              <w:t>21</w:t>
            </w:r>
          </w:p>
        </w:tc>
        <w:tc>
          <w:tcPr>
            <w:tcW w:w="2341" w:type="dxa"/>
          </w:tcPr>
          <w:p w:rsidR="00ED0FC2" w:rsidRPr="0088333B" w:rsidRDefault="00ED0FC2" w:rsidP="002114D8">
            <w:pPr>
              <w:rPr>
                <w:sz w:val="24"/>
                <w:szCs w:val="24"/>
              </w:rPr>
            </w:pPr>
            <w:r w:rsidRPr="0088333B">
              <w:rPr>
                <w:sz w:val="24"/>
                <w:szCs w:val="24"/>
              </w:rPr>
              <w:t>Охват обучающихся в образовательных организациях города организованными формами отдыха, оздоровления и занятости детей за период одного календарного года</w:t>
            </w:r>
          </w:p>
        </w:tc>
        <w:tc>
          <w:tcPr>
            <w:tcW w:w="1134" w:type="dxa"/>
          </w:tcPr>
          <w:p w:rsidR="00ED0FC2" w:rsidRPr="0088333B" w:rsidRDefault="00ED0FC2" w:rsidP="002114D8">
            <w:pPr>
              <w:rPr>
                <w:sz w:val="24"/>
                <w:szCs w:val="24"/>
              </w:rPr>
            </w:pPr>
            <w:r w:rsidRPr="0088333B">
              <w:rPr>
                <w:sz w:val="24"/>
                <w:szCs w:val="24"/>
              </w:rPr>
              <w:t>%</w:t>
            </w:r>
          </w:p>
        </w:tc>
        <w:tc>
          <w:tcPr>
            <w:tcW w:w="1276" w:type="dxa"/>
          </w:tcPr>
          <w:p w:rsidR="00ED0FC2" w:rsidRPr="0088333B" w:rsidRDefault="00ED0FC2" w:rsidP="002114D8">
            <w:pPr>
              <w:jc w:val="center"/>
              <w:rPr>
                <w:sz w:val="24"/>
                <w:szCs w:val="24"/>
              </w:rPr>
            </w:pPr>
            <w:r w:rsidRPr="0088333B">
              <w:rPr>
                <w:sz w:val="24"/>
                <w:szCs w:val="24"/>
              </w:rPr>
              <w:t> </w:t>
            </w:r>
            <w:r w:rsidR="00964F43">
              <w:rPr>
                <w:sz w:val="24"/>
                <w:szCs w:val="24"/>
              </w:rPr>
              <w:t>-</w:t>
            </w:r>
          </w:p>
        </w:tc>
        <w:tc>
          <w:tcPr>
            <w:tcW w:w="992" w:type="dxa"/>
          </w:tcPr>
          <w:p w:rsidR="00ED0FC2" w:rsidRPr="0088333B" w:rsidRDefault="00ED0FC2" w:rsidP="002114D8">
            <w:pPr>
              <w:rPr>
                <w:sz w:val="24"/>
                <w:szCs w:val="24"/>
              </w:rPr>
            </w:pPr>
            <w:r w:rsidRPr="0088333B">
              <w:rPr>
                <w:sz w:val="24"/>
                <w:szCs w:val="24"/>
              </w:rPr>
              <w:t>Ч</w:t>
            </w:r>
            <w:r w:rsidRPr="0088333B">
              <w:rPr>
                <w:sz w:val="24"/>
                <w:szCs w:val="24"/>
                <w:vertAlign w:val="subscript"/>
              </w:rPr>
              <w:t>охв.</w:t>
            </w:r>
            <w:r w:rsidRPr="0088333B">
              <w:rPr>
                <w:sz w:val="24"/>
                <w:szCs w:val="24"/>
              </w:rPr>
              <w:t>/Ч</w:t>
            </w:r>
            <w:r w:rsidRPr="0088333B">
              <w:rPr>
                <w:sz w:val="24"/>
                <w:szCs w:val="24"/>
                <w:vertAlign w:val="subscript"/>
              </w:rPr>
              <w:t xml:space="preserve">общ. </w:t>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Ч</w:t>
            </w:r>
            <w:r w:rsidRPr="0088333B">
              <w:rPr>
                <w:sz w:val="24"/>
                <w:szCs w:val="24"/>
                <w:vertAlign w:val="subscript"/>
              </w:rPr>
              <w:t>охв.</w:t>
            </w:r>
            <w:r w:rsidRPr="0088333B">
              <w:rPr>
                <w:sz w:val="24"/>
                <w:szCs w:val="24"/>
              </w:rPr>
              <w:t xml:space="preserve"> - численность обучающихся в образовательных организациях города, охваченных организованными формами отдыха, оздоровления и занятости за календ. год;</w:t>
            </w:r>
          </w:p>
          <w:p w:rsidR="00ED0FC2" w:rsidRPr="0088333B" w:rsidRDefault="00ED0FC2" w:rsidP="002114D8">
            <w:pPr>
              <w:rPr>
                <w:sz w:val="24"/>
                <w:szCs w:val="24"/>
              </w:rPr>
            </w:pPr>
            <w:r w:rsidRPr="0088333B">
              <w:rPr>
                <w:sz w:val="24"/>
                <w:szCs w:val="24"/>
              </w:rPr>
              <w:t>Ч</w:t>
            </w:r>
            <w:r w:rsidRPr="0088333B">
              <w:rPr>
                <w:sz w:val="24"/>
                <w:szCs w:val="24"/>
                <w:vertAlign w:val="subscript"/>
              </w:rPr>
              <w:t>общ.</w:t>
            </w:r>
            <w:r w:rsidRPr="0088333B">
              <w:rPr>
                <w:sz w:val="24"/>
                <w:szCs w:val="24"/>
              </w:rPr>
              <w:t>- общая численность обучающихся в образовательных организациях города.</w:t>
            </w:r>
          </w:p>
        </w:tc>
        <w:tc>
          <w:tcPr>
            <w:tcW w:w="992" w:type="dxa"/>
          </w:tcPr>
          <w:p w:rsidR="00ED0FC2" w:rsidRPr="0088333B" w:rsidRDefault="00ED0FC2" w:rsidP="002114D8">
            <w:pPr>
              <w:rPr>
                <w:sz w:val="24"/>
                <w:szCs w:val="24"/>
              </w:rPr>
            </w:pPr>
            <w:r w:rsidRPr="0088333B">
              <w:rPr>
                <w:sz w:val="24"/>
                <w:szCs w:val="24"/>
              </w:rPr>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jc w:val="center"/>
              <w:rPr>
                <w:sz w:val="24"/>
                <w:szCs w:val="24"/>
              </w:rPr>
            </w:pPr>
            <w:r w:rsidRPr="0088333B">
              <w:rPr>
                <w:sz w:val="24"/>
                <w:szCs w:val="24"/>
              </w:rPr>
              <w:t>Мониторинг показателя</w:t>
            </w:r>
          </w:p>
        </w:tc>
        <w:tc>
          <w:tcPr>
            <w:tcW w:w="1061" w:type="dxa"/>
          </w:tcPr>
          <w:p w:rsidR="00ED0FC2" w:rsidRPr="0088333B" w:rsidRDefault="00ED0FC2" w:rsidP="002114D8">
            <w:pPr>
              <w:rPr>
                <w:sz w:val="24"/>
                <w:szCs w:val="24"/>
              </w:rPr>
            </w:pPr>
            <w:r w:rsidRPr="0088333B">
              <w:rPr>
                <w:sz w:val="24"/>
                <w:szCs w:val="24"/>
              </w:rPr>
              <w:t>Годовая</w:t>
            </w:r>
          </w:p>
          <w:p w:rsidR="00ED0FC2" w:rsidRPr="0088333B" w:rsidRDefault="00ED0FC2" w:rsidP="002114D8">
            <w:pPr>
              <w:rPr>
                <w:sz w:val="24"/>
                <w:szCs w:val="24"/>
              </w:rPr>
            </w:pPr>
            <w:r w:rsidRPr="0088333B">
              <w:rPr>
                <w:sz w:val="24"/>
                <w:szCs w:val="24"/>
              </w:rPr>
              <w:t xml:space="preserve"> на 01января года, следующего за отчетным</w:t>
            </w:r>
          </w:p>
        </w:tc>
      </w:tr>
      <w:tr w:rsidR="00ED0FC2" w:rsidRPr="0088333B" w:rsidTr="00565007">
        <w:tc>
          <w:tcPr>
            <w:tcW w:w="568" w:type="dxa"/>
          </w:tcPr>
          <w:p w:rsidR="00ED0FC2" w:rsidRPr="0088333B" w:rsidRDefault="00565007" w:rsidP="002114D8">
            <w:pPr>
              <w:rPr>
                <w:sz w:val="24"/>
                <w:szCs w:val="24"/>
              </w:rPr>
            </w:pPr>
            <w:r w:rsidRPr="0088333B">
              <w:rPr>
                <w:sz w:val="24"/>
                <w:szCs w:val="24"/>
              </w:rPr>
              <w:t>22</w:t>
            </w:r>
          </w:p>
        </w:tc>
        <w:tc>
          <w:tcPr>
            <w:tcW w:w="2341" w:type="dxa"/>
          </w:tcPr>
          <w:p w:rsidR="00ED0FC2" w:rsidRPr="0088333B" w:rsidRDefault="00ED0FC2" w:rsidP="002114D8">
            <w:pPr>
              <w:rPr>
                <w:sz w:val="24"/>
                <w:szCs w:val="24"/>
              </w:rPr>
            </w:pPr>
            <w:r w:rsidRPr="0088333B">
              <w:rPr>
                <w:bCs/>
                <w:color w:val="000000"/>
                <w:sz w:val="24"/>
                <w:szCs w:val="24"/>
              </w:rPr>
              <w:t xml:space="preserve">Доля учителей, получивших </w:t>
            </w:r>
            <w:r w:rsidRPr="0088333B">
              <w:rPr>
                <w:bCs/>
                <w:sz w:val="24"/>
                <w:szCs w:val="24"/>
              </w:rPr>
              <w:t>в установленном порядке первую и высшую квалификационные категории и подтверждение соответствия занимаемой должности, в общей численности учителей</w:t>
            </w:r>
            <w:r w:rsidRPr="0088333B">
              <w:rPr>
                <w:bCs/>
                <w:color w:val="000000"/>
                <w:sz w:val="24"/>
                <w:szCs w:val="24"/>
              </w:rPr>
              <w:t xml:space="preserve"> муниципальных организаций общего образования</w:t>
            </w:r>
          </w:p>
        </w:tc>
        <w:tc>
          <w:tcPr>
            <w:tcW w:w="1134" w:type="dxa"/>
          </w:tcPr>
          <w:p w:rsidR="00ED0FC2" w:rsidRPr="0088333B" w:rsidRDefault="00ED0FC2" w:rsidP="002114D8">
            <w:pPr>
              <w:jc w:val="center"/>
              <w:rPr>
                <w:sz w:val="24"/>
                <w:szCs w:val="24"/>
              </w:rPr>
            </w:pPr>
            <w:r w:rsidRPr="0088333B">
              <w:rPr>
                <w:sz w:val="24"/>
                <w:szCs w:val="24"/>
              </w:rPr>
              <w:t>%</w:t>
            </w:r>
          </w:p>
        </w:tc>
        <w:tc>
          <w:tcPr>
            <w:tcW w:w="1276" w:type="dxa"/>
          </w:tcPr>
          <w:p w:rsidR="00ED0FC2" w:rsidRPr="0088333B" w:rsidRDefault="00964F43" w:rsidP="002114D8">
            <w:pPr>
              <w:jc w:val="center"/>
              <w:rPr>
                <w:sz w:val="24"/>
                <w:szCs w:val="24"/>
              </w:rPr>
            </w:pPr>
            <w:r>
              <w:rPr>
                <w:sz w:val="24"/>
                <w:szCs w:val="24"/>
              </w:rPr>
              <w:t>-</w:t>
            </w:r>
            <w:r w:rsidR="00ED0FC2" w:rsidRPr="0088333B">
              <w:rPr>
                <w:sz w:val="24"/>
                <w:szCs w:val="24"/>
              </w:rPr>
              <w:t> </w:t>
            </w:r>
          </w:p>
        </w:tc>
        <w:tc>
          <w:tcPr>
            <w:tcW w:w="992" w:type="dxa"/>
          </w:tcPr>
          <w:p w:rsidR="00ED0FC2" w:rsidRPr="0088333B" w:rsidRDefault="00ED0FC2" w:rsidP="002114D8">
            <w:pPr>
              <w:rPr>
                <w:sz w:val="24"/>
                <w:szCs w:val="24"/>
              </w:rPr>
            </w:pPr>
            <w:r w:rsidRPr="0088333B">
              <w:rPr>
                <w:sz w:val="24"/>
                <w:szCs w:val="24"/>
              </w:rPr>
              <w:t>Ч</w:t>
            </w:r>
            <w:r w:rsidRPr="0088333B">
              <w:rPr>
                <w:sz w:val="24"/>
                <w:szCs w:val="24"/>
                <w:vertAlign w:val="subscript"/>
              </w:rPr>
              <w:t>кв.кат..</w:t>
            </w:r>
            <w:r w:rsidRPr="0088333B">
              <w:rPr>
                <w:sz w:val="24"/>
                <w:szCs w:val="24"/>
              </w:rPr>
              <w:t>/Ч</w:t>
            </w:r>
            <w:r w:rsidRPr="0088333B">
              <w:rPr>
                <w:sz w:val="24"/>
                <w:szCs w:val="24"/>
                <w:vertAlign w:val="subscript"/>
              </w:rPr>
              <w:t>общ.</w:t>
            </w:r>
            <w:r w:rsidRPr="0088333B">
              <w:rPr>
                <w:sz w:val="24"/>
                <w:szCs w:val="24"/>
              </w:rPr>
              <w:t>*</w:t>
            </w:r>
            <w:r w:rsidR="00F26B33">
              <w:rPr>
                <w:sz w:val="24"/>
                <w:szCs w:val="24"/>
              </w:rPr>
              <w:br/>
            </w:r>
            <w:r w:rsidRPr="0088333B">
              <w:rPr>
                <w:sz w:val="24"/>
                <w:szCs w:val="24"/>
              </w:rPr>
              <w:t>100%</w:t>
            </w:r>
          </w:p>
        </w:tc>
        <w:tc>
          <w:tcPr>
            <w:tcW w:w="1559" w:type="dxa"/>
          </w:tcPr>
          <w:p w:rsidR="00ED0FC2" w:rsidRPr="0088333B" w:rsidRDefault="00ED0FC2" w:rsidP="002114D8">
            <w:pPr>
              <w:rPr>
                <w:sz w:val="24"/>
                <w:szCs w:val="24"/>
              </w:rPr>
            </w:pPr>
            <w:r w:rsidRPr="0088333B">
              <w:rPr>
                <w:sz w:val="24"/>
                <w:szCs w:val="24"/>
              </w:rPr>
              <w:t>Ч</w:t>
            </w:r>
            <w:r w:rsidRPr="0088333B">
              <w:rPr>
                <w:sz w:val="24"/>
                <w:szCs w:val="24"/>
                <w:vertAlign w:val="subscript"/>
              </w:rPr>
              <w:t>кв.кат.</w:t>
            </w:r>
            <w:r w:rsidRPr="0088333B">
              <w:rPr>
                <w:sz w:val="24"/>
                <w:szCs w:val="24"/>
              </w:rPr>
              <w:t xml:space="preserve"> - численность учителей, получивших первую и высшую квалификационную категорию</w:t>
            </w:r>
          </w:p>
          <w:p w:rsidR="00ED0FC2" w:rsidRDefault="00ED0FC2" w:rsidP="002114D8">
            <w:pPr>
              <w:rPr>
                <w:sz w:val="24"/>
                <w:szCs w:val="24"/>
              </w:rPr>
            </w:pPr>
            <w:r w:rsidRPr="0088333B">
              <w:rPr>
                <w:sz w:val="24"/>
                <w:szCs w:val="24"/>
              </w:rPr>
              <w:t>Ч</w:t>
            </w:r>
            <w:r w:rsidRPr="0088333B">
              <w:rPr>
                <w:sz w:val="24"/>
                <w:szCs w:val="24"/>
                <w:vertAlign w:val="subscript"/>
              </w:rPr>
              <w:t>общ.</w:t>
            </w:r>
            <w:r w:rsidRPr="0088333B">
              <w:rPr>
                <w:sz w:val="24"/>
                <w:szCs w:val="24"/>
              </w:rPr>
              <w:t xml:space="preserve"> - общая численность учителей муниципальных общеобразовательных </w:t>
            </w:r>
            <w:r w:rsidRPr="0088333B">
              <w:rPr>
                <w:sz w:val="24"/>
                <w:szCs w:val="24"/>
              </w:rPr>
              <w:lastRenderedPageBreak/>
              <w:t>организаций</w:t>
            </w:r>
          </w:p>
          <w:p w:rsidR="00964F43" w:rsidRPr="0088333B" w:rsidRDefault="00964F43" w:rsidP="002114D8">
            <w:pPr>
              <w:rPr>
                <w:sz w:val="24"/>
                <w:szCs w:val="24"/>
              </w:rPr>
            </w:pPr>
          </w:p>
        </w:tc>
        <w:tc>
          <w:tcPr>
            <w:tcW w:w="992" w:type="dxa"/>
          </w:tcPr>
          <w:p w:rsidR="00ED0FC2" w:rsidRPr="0088333B" w:rsidRDefault="00ED0FC2" w:rsidP="002114D8">
            <w:pPr>
              <w:rPr>
                <w:sz w:val="24"/>
                <w:szCs w:val="24"/>
              </w:rPr>
            </w:pPr>
            <w:r w:rsidRPr="0088333B">
              <w:rPr>
                <w:sz w:val="24"/>
                <w:szCs w:val="24"/>
              </w:rPr>
              <w:lastRenderedPageBreak/>
              <w:t>Департамент образования</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tc>
        <w:tc>
          <w:tcPr>
            <w:tcW w:w="1061" w:type="dxa"/>
          </w:tcPr>
          <w:p w:rsidR="00ED0FC2" w:rsidRPr="0088333B" w:rsidRDefault="00ED0FC2" w:rsidP="002114D8">
            <w:pPr>
              <w:rPr>
                <w:sz w:val="24"/>
                <w:szCs w:val="24"/>
              </w:rPr>
            </w:pPr>
            <w:r w:rsidRPr="0088333B">
              <w:rPr>
                <w:sz w:val="24"/>
                <w:szCs w:val="24"/>
              </w:rPr>
              <w:t xml:space="preserve">Ежегодно на начало учебного года </w:t>
            </w:r>
          </w:p>
        </w:tc>
      </w:tr>
      <w:tr w:rsidR="00ED0FC2" w:rsidRPr="0088333B" w:rsidTr="00565007">
        <w:tc>
          <w:tcPr>
            <w:tcW w:w="568" w:type="dxa"/>
          </w:tcPr>
          <w:p w:rsidR="00ED0FC2" w:rsidRPr="0088333B" w:rsidRDefault="00ED0FC2" w:rsidP="002114D8">
            <w:pPr>
              <w:rPr>
                <w:sz w:val="24"/>
                <w:szCs w:val="24"/>
              </w:rPr>
            </w:pPr>
            <w:r w:rsidRPr="0088333B">
              <w:rPr>
                <w:sz w:val="24"/>
                <w:szCs w:val="24"/>
              </w:rPr>
              <w:lastRenderedPageBreak/>
              <w:t>23</w:t>
            </w:r>
          </w:p>
        </w:tc>
        <w:tc>
          <w:tcPr>
            <w:tcW w:w="2341" w:type="dxa"/>
          </w:tcPr>
          <w:p w:rsidR="00ED0FC2" w:rsidRPr="0088333B" w:rsidRDefault="00ED0FC2" w:rsidP="002114D8">
            <w:pPr>
              <w:rPr>
                <w:sz w:val="24"/>
                <w:szCs w:val="24"/>
              </w:rPr>
            </w:pPr>
            <w:r w:rsidRPr="0088333B">
              <w:rPr>
                <w:sz w:val="24"/>
                <w:szCs w:val="24"/>
              </w:rPr>
              <w:t>Обеспечение ведения бухгалтерской, налоговой и статистической отчетности</w:t>
            </w:r>
          </w:p>
        </w:tc>
        <w:tc>
          <w:tcPr>
            <w:tcW w:w="1134" w:type="dxa"/>
          </w:tcPr>
          <w:p w:rsidR="00ED0FC2" w:rsidRPr="0088333B" w:rsidRDefault="00ED0FC2" w:rsidP="002114D8">
            <w:pPr>
              <w:rPr>
                <w:sz w:val="24"/>
                <w:szCs w:val="24"/>
              </w:rPr>
            </w:pPr>
            <w:r w:rsidRPr="0088333B">
              <w:rPr>
                <w:sz w:val="24"/>
                <w:szCs w:val="24"/>
              </w:rPr>
              <w:t>учреждения</w:t>
            </w:r>
          </w:p>
        </w:tc>
        <w:tc>
          <w:tcPr>
            <w:tcW w:w="1276" w:type="dxa"/>
          </w:tcPr>
          <w:p w:rsidR="00ED0FC2" w:rsidRPr="0088333B" w:rsidRDefault="00ED0FC2" w:rsidP="00F26B33">
            <w:pPr>
              <w:jc w:val="cente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Количество обслуживаемых учреждений</w:t>
            </w:r>
          </w:p>
        </w:tc>
        <w:tc>
          <w:tcPr>
            <w:tcW w:w="1559" w:type="dxa"/>
          </w:tcPr>
          <w:p w:rsidR="00ED0FC2" w:rsidRPr="0088333B" w:rsidRDefault="00ED0FC2" w:rsidP="002114D8">
            <w:pPr>
              <w:rPr>
                <w:sz w:val="24"/>
                <w:szCs w:val="24"/>
              </w:rPr>
            </w:pPr>
            <w:r w:rsidRPr="0088333B">
              <w:rPr>
                <w:sz w:val="24"/>
                <w:szCs w:val="24"/>
              </w:rPr>
              <w:t>-</w:t>
            </w:r>
          </w:p>
        </w:tc>
        <w:tc>
          <w:tcPr>
            <w:tcW w:w="992" w:type="dxa"/>
          </w:tcPr>
          <w:p w:rsidR="00ED0FC2" w:rsidRPr="0088333B" w:rsidRDefault="00ED0FC2" w:rsidP="002114D8">
            <w:pPr>
              <w:rPr>
                <w:sz w:val="24"/>
                <w:szCs w:val="24"/>
              </w:rPr>
            </w:pPr>
            <w:r w:rsidRPr="0088333B">
              <w:rPr>
                <w:sz w:val="24"/>
                <w:szCs w:val="24"/>
              </w:rPr>
              <w:t>Департамент образования</w:t>
            </w:r>
          </w:p>
        </w:tc>
        <w:tc>
          <w:tcPr>
            <w:tcW w:w="851" w:type="dxa"/>
          </w:tcPr>
          <w:p w:rsidR="00ED0FC2" w:rsidRPr="0088333B" w:rsidRDefault="00ED0FC2" w:rsidP="002114D8">
            <w:pPr>
              <w:rPr>
                <w:sz w:val="24"/>
                <w:szCs w:val="24"/>
              </w:rPr>
            </w:pPr>
            <w:r w:rsidRPr="0088333B">
              <w:rPr>
                <w:sz w:val="24"/>
                <w:szCs w:val="24"/>
              </w:rPr>
              <w:t>Внутренний учет</w:t>
            </w:r>
          </w:p>
        </w:tc>
        <w:tc>
          <w:tcPr>
            <w:tcW w:w="1061" w:type="dxa"/>
          </w:tcPr>
          <w:p w:rsidR="00ED0FC2" w:rsidRPr="0088333B" w:rsidRDefault="00ED0FC2" w:rsidP="002114D8">
            <w:pPr>
              <w:rPr>
                <w:sz w:val="24"/>
                <w:szCs w:val="24"/>
              </w:rPr>
            </w:pPr>
            <w:r w:rsidRPr="0088333B">
              <w:rPr>
                <w:sz w:val="24"/>
                <w:szCs w:val="24"/>
              </w:rPr>
              <w:t>Ежегодно</w:t>
            </w:r>
          </w:p>
        </w:tc>
      </w:tr>
      <w:tr w:rsidR="00ED0FC2" w:rsidRPr="0088333B" w:rsidTr="00565007">
        <w:tc>
          <w:tcPr>
            <w:tcW w:w="568" w:type="dxa"/>
          </w:tcPr>
          <w:p w:rsidR="00ED0FC2" w:rsidRPr="0088333B" w:rsidRDefault="00ED0FC2" w:rsidP="002114D8">
            <w:pPr>
              <w:rPr>
                <w:sz w:val="24"/>
                <w:szCs w:val="24"/>
              </w:rPr>
            </w:pPr>
            <w:r w:rsidRPr="0088333B">
              <w:rPr>
                <w:sz w:val="24"/>
                <w:szCs w:val="24"/>
              </w:rPr>
              <w:t>24</w:t>
            </w:r>
          </w:p>
        </w:tc>
        <w:tc>
          <w:tcPr>
            <w:tcW w:w="2341" w:type="dxa"/>
          </w:tcPr>
          <w:p w:rsidR="00ED0FC2" w:rsidRPr="0088333B" w:rsidRDefault="00ED0FC2" w:rsidP="002114D8">
            <w:pPr>
              <w:rPr>
                <w:sz w:val="24"/>
                <w:szCs w:val="24"/>
              </w:rPr>
            </w:pPr>
            <w:r w:rsidRPr="0088333B">
              <w:rPr>
                <w:sz w:val="24"/>
                <w:szCs w:val="24"/>
              </w:rPr>
              <w:t>Доля детей-сирот и детей, оставшихся без попечения родителей, переданных на воспитание в семьи граждан на территории города, от числа детей-сирот и детей, оставшихся без попечения родителей, выявленных за отчётный период</w:t>
            </w:r>
          </w:p>
        </w:tc>
        <w:tc>
          <w:tcPr>
            <w:tcW w:w="1134" w:type="dxa"/>
          </w:tcPr>
          <w:p w:rsidR="00ED0FC2" w:rsidRPr="0088333B" w:rsidRDefault="00ED0FC2" w:rsidP="00F26B33">
            <w:pPr>
              <w:jc w:val="center"/>
              <w:rPr>
                <w:sz w:val="24"/>
                <w:szCs w:val="24"/>
              </w:rPr>
            </w:pPr>
            <w:r w:rsidRPr="0088333B">
              <w:rPr>
                <w:sz w:val="24"/>
                <w:szCs w:val="24"/>
              </w:rPr>
              <w:t>%</w:t>
            </w:r>
          </w:p>
        </w:tc>
        <w:tc>
          <w:tcPr>
            <w:tcW w:w="1276" w:type="dxa"/>
          </w:tcPr>
          <w:p w:rsidR="00ED0FC2" w:rsidRPr="0088333B" w:rsidRDefault="00ED0FC2" w:rsidP="002114D8">
            <w:pPr>
              <w:rPr>
                <w:sz w:val="24"/>
                <w:szCs w:val="24"/>
              </w:rPr>
            </w:pPr>
            <w:r w:rsidRPr="0088333B">
              <w:rPr>
                <w:sz w:val="24"/>
                <w:szCs w:val="24"/>
              </w:rPr>
              <w:t>Приказ Министерства образования Нижегородской области от 30.12.2011 № 3646 «Об утверждении Положения о проведении оценки эффективности наделения органов местного самоуправления Нижегородской области отдельными государственными полномочиями»</w:t>
            </w:r>
          </w:p>
        </w:tc>
        <w:tc>
          <w:tcPr>
            <w:tcW w:w="992" w:type="dxa"/>
          </w:tcPr>
          <w:p w:rsidR="00ED0FC2" w:rsidRPr="0088333B" w:rsidRDefault="00ED0FC2" w:rsidP="002114D8">
            <w:pPr>
              <w:rPr>
                <w:sz w:val="24"/>
                <w:szCs w:val="24"/>
              </w:rPr>
            </w:pPr>
            <w:r w:rsidRPr="0088333B">
              <w:rPr>
                <w:sz w:val="24"/>
                <w:szCs w:val="24"/>
              </w:rPr>
              <w:t>(А+</w:t>
            </w:r>
            <w:r w:rsidRPr="0088333B">
              <w:rPr>
                <w:sz w:val="24"/>
                <w:szCs w:val="24"/>
                <w:lang w:val="en-US"/>
              </w:rPr>
              <w:t>B</w:t>
            </w:r>
            <w:r w:rsidRPr="0088333B">
              <w:rPr>
                <w:sz w:val="24"/>
                <w:szCs w:val="24"/>
              </w:rPr>
              <w:t>)/</w:t>
            </w:r>
            <w:r w:rsidRPr="0088333B">
              <w:rPr>
                <w:sz w:val="24"/>
                <w:szCs w:val="24"/>
                <w:lang w:val="en-US"/>
              </w:rPr>
              <w:t>C</w:t>
            </w:r>
            <w:r w:rsidRPr="0088333B">
              <w:rPr>
                <w:sz w:val="24"/>
                <w:szCs w:val="24"/>
              </w:rPr>
              <w:t xml:space="preserve"> *100%</w:t>
            </w:r>
          </w:p>
        </w:tc>
        <w:tc>
          <w:tcPr>
            <w:tcW w:w="1559" w:type="dxa"/>
          </w:tcPr>
          <w:p w:rsidR="00ED0FC2" w:rsidRPr="0088333B" w:rsidRDefault="00ED0FC2" w:rsidP="002114D8">
            <w:pPr>
              <w:rPr>
                <w:sz w:val="24"/>
                <w:szCs w:val="24"/>
              </w:rPr>
            </w:pPr>
            <w:r w:rsidRPr="0088333B">
              <w:rPr>
                <w:sz w:val="24"/>
                <w:szCs w:val="24"/>
                <w:lang w:val="en-US"/>
              </w:rPr>
              <w:t>A</w:t>
            </w:r>
            <w:r w:rsidRPr="0088333B">
              <w:rPr>
                <w:sz w:val="24"/>
                <w:szCs w:val="24"/>
              </w:rPr>
              <w:t>- общая численность детей, переданных на воспитание в семьи граждан;</w:t>
            </w:r>
          </w:p>
          <w:p w:rsidR="00ED0FC2" w:rsidRPr="0088333B" w:rsidRDefault="00ED0FC2" w:rsidP="002114D8">
            <w:pPr>
              <w:rPr>
                <w:sz w:val="24"/>
                <w:szCs w:val="24"/>
              </w:rPr>
            </w:pPr>
            <w:r w:rsidRPr="0088333B">
              <w:rPr>
                <w:sz w:val="24"/>
                <w:szCs w:val="24"/>
                <w:lang w:val="en-US"/>
              </w:rPr>
              <w:t>B</w:t>
            </w:r>
            <w:r w:rsidRPr="0088333B">
              <w:rPr>
                <w:sz w:val="24"/>
                <w:szCs w:val="24"/>
              </w:rPr>
              <w:t xml:space="preserve"> - численность детей, оставшихся без попечения родителей, которые возвращены биологическим родителям из организаций;</w:t>
            </w:r>
          </w:p>
          <w:p w:rsidR="00ED0FC2" w:rsidRPr="0088333B" w:rsidRDefault="00ED0FC2" w:rsidP="002114D8">
            <w:pPr>
              <w:rPr>
                <w:sz w:val="24"/>
                <w:szCs w:val="24"/>
              </w:rPr>
            </w:pPr>
            <w:r w:rsidRPr="0088333B">
              <w:rPr>
                <w:sz w:val="24"/>
                <w:szCs w:val="24"/>
              </w:rPr>
              <w:t>С - общая численность выявленных и учтенных детей, оставшихся без попечения родителей</w:t>
            </w:r>
          </w:p>
        </w:tc>
        <w:tc>
          <w:tcPr>
            <w:tcW w:w="992" w:type="dxa"/>
          </w:tcPr>
          <w:p w:rsidR="00ED0FC2" w:rsidRPr="0088333B" w:rsidRDefault="00ED0FC2" w:rsidP="002114D8">
            <w:pPr>
              <w:rPr>
                <w:sz w:val="24"/>
                <w:szCs w:val="24"/>
              </w:rPr>
            </w:pPr>
            <w:r w:rsidRPr="0088333B">
              <w:rPr>
                <w:sz w:val="24"/>
                <w:szCs w:val="24"/>
              </w:rPr>
              <w:t>Данные Росстата, департамент образования,</w:t>
            </w:r>
          </w:p>
          <w:p w:rsidR="00ED0FC2" w:rsidRPr="0088333B" w:rsidRDefault="00ED0FC2" w:rsidP="002114D8">
            <w:pPr>
              <w:rPr>
                <w:sz w:val="24"/>
                <w:szCs w:val="24"/>
              </w:rPr>
            </w:pPr>
            <w:r w:rsidRPr="0088333B">
              <w:rPr>
                <w:sz w:val="24"/>
                <w:szCs w:val="24"/>
              </w:rPr>
              <w:t>администрации районов города Нижнего Новгорода</w:t>
            </w:r>
          </w:p>
          <w:p w:rsidR="00ED0FC2" w:rsidRPr="0088333B" w:rsidRDefault="00ED0FC2" w:rsidP="002114D8">
            <w:pPr>
              <w:rPr>
                <w:sz w:val="24"/>
                <w:szCs w:val="24"/>
              </w:rPr>
            </w:pPr>
            <w:r w:rsidRPr="0088333B">
              <w:rPr>
                <w:sz w:val="24"/>
                <w:szCs w:val="24"/>
              </w:rPr>
              <w:t> </w:t>
            </w:r>
          </w:p>
        </w:tc>
        <w:tc>
          <w:tcPr>
            <w:tcW w:w="851" w:type="dxa"/>
          </w:tcPr>
          <w:p w:rsidR="00ED0FC2" w:rsidRPr="0088333B" w:rsidRDefault="00ED0FC2" w:rsidP="002114D8">
            <w:pPr>
              <w:rPr>
                <w:sz w:val="24"/>
                <w:szCs w:val="24"/>
              </w:rPr>
            </w:pPr>
            <w:r w:rsidRPr="0088333B">
              <w:rPr>
                <w:sz w:val="24"/>
                <w:szCs w:val="24"/>
              </w:rPr>
              <w:t>Периодическая отчетность</w:t>
            </w:r>
          </w:p>
          <w:p w:rsidR="00ED0FC2" w:rsidRPr="0088333B" w:rsidRDefault="00ED0FC2" w:rsidP="002114D8">
            <w:pPr>
              <w:rPr>
                <w:sz w:val="24"/>
                <w:szCs w:val="24"/>
              </w:rPr>
            </w:pPr>
            <w:r w:rsidRPr="0088333B">
              <w:rPr>
                <w:sz w:val="24"/>
                <w:szCs w:val="24"/>
              </w:rPr>
              <w:t> </w:t>
            </w:r>
          </w:p>
        </w:tc>
        <w:tc>
          <w:tcPr>
            <w:tcW w:w="1061" w:type="dxa"/>
          </w:tcPr>
          <w:p w:rsidR="00ED0FC2" w:rsidRPr="0088333B" w:rsidRDefault="00ED0FC2" w:rsidP="002114D8">
            <w:pPr>
              <w:rPr>
                <w:sz w:val="24"/>
                <w:szCs w:val="24"/>
              </w:rPr>
            </w:pPr>
            <w:r w:rsidRPr="0088333B">
              <w:rPr>
                <w:sz w:val="24"/>
                <w:szCs w:val="24"/>
              </w:rPr>
              <w:t>Годовая</w:t>
            </w:r>
          </w:p>
          <w:p w:rsidR="00ED0FC2" w:rsidRPr="0088333B" w:rsidRDefault="00ED0FC2" w:rsidP="002114D8">
            <w:pPr>
              <w:rPr>
                <w:sz w:val="24"/>
                <w:szCs w:val="24"/>
              </w:rPr>
            </w:pPr>
            <w:r w:rsidRPr="0088333B">
              <w:rPr>
                <w:sz w:val="24"/>
                <w:szCs w:val="24"/>
              </w:rPr>
              <w:t xml:space="preserve"> на 01января года, следующего за отчетным</w:t>
            </w:r>
          </w:p>
        </w:tc>
      </w:tr>
      <w:tr w:rsidR="00ED0FC2" w:rsidRPr="0088333B" w:rsidTr="00565007">
        <w:tc>
          <w:tcPr>
            <w:tcW w:w="568" w:type="dxa"/>
          </w:tcPr>
          <w:p w:rsidR="00ED0FC2" w:rsidRPr="0088333B" w:rsidRDefault="00ED0FC2" w:rsidP="002114D8">
            <w:pPr>
              <w:rPr>
                <w:sz w:val="24"/>
                <w:szCs w:val="24"/>
              </w:rPr>
            </w:pPr>
            <w:r w:rsidRPr="0088333B">
              <w:rPr>
                <w:sz w:val="24"/>
                <w:szCs w:val="24"/>
              </w:rPr>
              <w:t>25</w:t>
            </w:r>
          </w:p>
        </w:tc>
        <w:tc>
          <w:tcPr>
            <w:tcW w:w="2341" w:type="dxa"/>
          </w:tcPr>
          <w:p w:rsidR="00ED0FC2" w:rsidRPr="0088333B" w:rsidRDefault="00ED0FC2" w:rsidP="002114D8">
            <w:pPr>
              <w:rPr>
                <w:sz w:val="24"/>
                <w:szCs w:val="24"/>
              </w:rPr>
            </w:pPr>
            <w:r w:rsidRPr="0088333B">
              <w:rPr>
                <w:sz w:val="24"/>
                <w:szCs w:val="24"/>
              </w:rPr>
              <w:t xml:space="preserve">Доля детей-сирот и детей, оставшихся без попечения родителей, возвращённых из замещающих семей от общего числа детей-сирот и детей, оставшихся без попечения родителей, воспитывающихся в </w:t>
            </w:r>
            <w:r w:rsidRPr="0088333B">
              <w:rPr>
                <w:sz w:val="24"/>
                <w:szCs w:val="24"/>
              </w:rPr>
              <w:lastRenderedPageBreak/>
              <w:t>семьях граждан за отчётный период</w:t>
            </w:r>
          </w:p>
        </w:tc>
        <w:tc>
          <w:tcPr>
            <w:tcW w:w="1134" w:type="dxa"/>
          </w:tcPr>
          <w:p w:rsidR="00ED0FC2" w:rsidRPr="0088333B" w:rsidRDefault="00ED0FC2" w:rsidP="002114D8">
            <w:pPr>
              <w:rPr>
                <w:sz w:val="24"/>
                <w:szCs w:val="24"/>
              </w:rPr>
            </w:pPr>
            <w:r w:rsidRPr="0088333B">
              <w:rPr>
                <w:sz w:val="24"/>
                <w:szCs w:val="24"/>
              </w:rPr>
              <w:lastRenderedPageBreak/>
              <w:t>%</w:t>
            </w:r>
          </w:p>
        </w:tc>
        <w:tc>
          <w:tcPr>
            <w:tcW w:w="1276" w:type="dxa"/>
          </w:tcPr>
          <w:p w:rsidR="00ED0FC2" w:rsidRPr="0088333B" w:rsidRDefault="00ED0FC2" w:rsidP="002114D8">
            <w:pPr>
              <w:rPr>
                <w:sz w:val="24"/>
                <w:szCs w:val="24"/>
              </w:rPr>
            </w:pPr>
            <w:r w:rsidRPr="0088333B">
              <w:rPr>
                <w:sz w:val="24"/>
                <w:szCs w:val="24"/>
              </w:rPr>
              <w:t>Приказ Министерства образования Нижегородской области от 30.12.2011 № 3646</w:t>
            </w:r>
          </w:p>
        </w:tc>
        <w:tc>
          <w:tcPr>
            <w:tcW w:w="992" w:type="dxa"/>
          </w:tcPr>
          <w:p w:rsidR="00ED0FC2" w:rsidRPr="0088333B" w:rsidRDefault="00ED0FC2" w:rsidP="002114D8">
            <w:pPr>
              <w:rPr>
                <w:sz w:val="24"/>
                <w:szCs w:val="24"/>
              </w:rPr>
            </w:pPr>
            <w:r w:rsidRPr="0088333B">
              <w:rPr>
                <w:sz w:val="24"/>
                <w:szCs w:val="24"/>
                <w:lang w:val="en-US"/>
              </w:rPr>
              <w:t>B</w:t>
            </w:r>
            <w:r w:rsidRPr="0088333B">
              <w:rPr>
                <w:sz w:val="24"/>
                <w:szCs w:val="24"/>
              </w:rPr>
              <w:t>/</w:t>
            </w:r>
            <w:r w:rsidRPr="0088333B">
              <w:rPr>
                <w:sz w:val="24"/>
                <w:szCs w:val="24"/>
                <w:lang w:val="en-US"/>
              </w:rPr>
              <w:t>A</w:t>
            </w:r>
            <w:r w:rsidRPr="0088333B">
              <w:rPr>
                <w:sz w:val="24"/>
                <w:szCs w:val="24"/>
              </w:rPr>
              <w:t>*100</w:t>
            </w:r>
            <w:r w:rsidRPr="0088333B">
              <w:rPr>
                <w:sz w:val="24"/>
                <w:szCs w:val="24"/>
                <w:lang w:val="en-US"/>
              </w:rPr>
              <w:t>%</w:t>
            </w:r>
          </w:p>
        </w:tc>
        <w:tc>
          <w:tcPr>
            <w:tcW w:w="1559" w:type="dxa"/>
          </w:tcPr>
          <w:p w:rsidR="00ED0FC2" w:rsidRPr="0088333B" w:rsidRDefault="00ED0FC2" w:rsidP="002114D8">
            <w:pPr>
              <w:rPr>
                <w:sz w:val="24"/>
                <w:szCs w:val="24"/>
              </w:rPr>
            </w:pPr>
            <w:r w:rsidRPr="0088333B">
              <w:rPr>
                <w:sz w:val="24"/>
                <w:szCs w:val="24"/>
                <w:lang w:val="en-US"/>
              </w:rPr>
              <w:t>A</w:t>
            </w:r>
            <w:r w:rsidRPr="0088333B">
              <w:rPr>
                <w:sz w:val="24"/>
                <w:szCs w:val="24"/>
              </w:rPr>
              <w:t xml:space="preserve"> - общая численность детей, воспитывающихся в замещающих семьях на территории города;</w:t>
            </w:r>
          </w:p>
          <w:p w:rsidR="00ED0FC2" w:rsidRPr="0088333B" w:rsidRDefault="00ED0FC2" w:rsidP="002114D8">
            <w:pPr>
              <w:rPr>
                <w:sz w:val="24"/>
                <w:szCs w:val="24"/>
              </w:rPr>
            </w:pPr>
            <w:r w:rsidRPr="0088333B">
              <w:rPr>
                <w:sz w:val="24"/>
                <w:szCs w:val="24"/>
                <w:lang w:val="en-US"/>
              </w:rPr>
              <w:t>B</w:t>
            </w:r>
            <w:r w:rsidRPr="0088333B">
              <w:rPr>
                <w:sz w:val="24"/>
                <w:szCs w:val="24"/>
              </w:rPr>
              <w:t xml:space="preserve"> - численность  детей, </w:t>
            </w:r>
            <w:r w:rsidRPr="0088333B">
              <w:rPr>
                <w:sz w:val="24"/>
                <w:szCs w:val="24"/>
              </w:rPr>
              <w:lastRenderedPageBreak/>
              <w:t>оставшихся без попечения родителей, возвращённых из замещающих семей</w:t>
            </w:r>
          </w:p>
        </w:tc>
        <w:tc>
          <w:tcPr>
            <w:tcW w:w="992" w:type="dxa"/>
          </w:tcPr>
          <w:p w:rsidR="00ED0FC2" w:rsidRPr="0088333B" w:rsidRDefault="00ED0FC2" w:rsidP="002114D8">
            <w:pPr>
              <w:rPr>
                <w:sz w:val="24"/>
                <w:szCs w:val="24"/>
              </w:rPr>
            </w:pPr>
            <w:r w:rsidRPr="0088333B">
              <w:rPr>
                <w:sz w:val="24"/>
                <w:szCs w:val="24"/>
              </w:rPr>
              <w:lastRenderedPageBreak/>
              <w:t xml:space="preserve">Данные Росстата, </w:t>
            </w:r>
          </w:p>
          <w:p w:rsidR="00ED0FC2" w:rsidRPr="0088333B" w:rsidRDefault="00ED0FC2" w:rsidP="002114D8">
            <w:pPr>
              <w:rPr>
                <w:sz w:val="24"/>
                <w:szCs w:val="24"/>
              </w:rPr>
            </w:pPr>
            <w:r w:rsidRPr="0088333B">
              <w:rPr>
                <w:sz w:val="24"/>
                <w:szCs w:val="24"/>
              </w:rPr>
              <w:t>департамент образования,</w:t>
            </w:r>
          </w:p>
          <w:p w:rsidR="00ED0FC2" w:rsidRPr="0088333B" w:rsidRDefault="00ED0FC2" w:rsidP="00964F43">
            <w:pPr>
              <w:rPr>
                <w:sz w:val="24"/>
                <w:szCs w:val="24"/>
              </w:rPr>
            </w:pPr>
            <w:r w:rsidRPr="0088333B">
              <w:rPr>
                <w:sz w:val="24"/>
                <w:szCs w:val="24"/>
              </w:rPr>
              <w:t>администрации районо</w:t>
            </w:r>
            <w:r w:rsidRPr="0088333B">
              <w:rPr>
                <w:sz w:val="24"/>
                <w:szCs w:val="24"/>
              </w:rPr>
              <w:lastRenderedPageBreak/>
              <w:t>в города Нижнего Новгорода </w:t>
            </w:r>
          </w:p>
        </w:tc>
        <w:tc>
          <w:tcPr>
            <w:tcW w:w="851" w:type="dxa"/>
          </w:tcPr>
          <w:p w:rsidR="00ED0FC2" w:rsidRPr="0088333B" w:rsidRDefault="00ED0FC2" w:rsidP="002114D8">
            <w:pPr>
              <w:rPr>
                <w:sz w:val="24"/>
                <w:szCs w:val="24"/>
              </w:rPr>
            </w:pPr>
            <w:r w:rsidRPr="0088333B">
              <w:rPr>
                <w:sz w:val="24"/>
                <w:szCs w:val="24"/>
              </w:rPr>
              <w:lastRenderedPageBreak/>
              <w:t>Периодическая отчетность</w:t>
            </w:r>
          </w:p>
          <w:p w:rsidR="00ED0FC2" w:rsidRPr="0088333B" w:rsidRDefault="00ED0FC2" w:rsidP="002114D8">
            <w:pPr>
              <w:rPr>
                <w:sz w:val="24"/>
                <w:szCs w:val="24"/>
              </w:rPr>
            </w:pPr>
            <w:r w:rsidRPr="0088333B">
              <w:rPr>
                <w:sz w:val="24"/>
                <w:szCs w:val="24"/>
              </w:rPr>
              <w:t> </w:t>
            </w:r>
          </w:p>
        </w:tc>
        <w:tc>
          <w:tcPr>
            <w:tcW w:w="1061" w:type="dxa"/>
          </w:tcPr>
          <w:p w:rsidR="00ED0FC2" w:rsidRPr="0088333B" w:rsidRDefault="00ED0FC2" w:rsidP="002114D8">
            <w:pPr>
              <w:rPr>
                <w:sz w:val="24"/>
                <w:szCs w:val="24"/>
              </w:rPr>
            </w:pPr>
            <w:r w:rsidRPr="0088333B">
              <w:rPr>
                <w:sz w:val="24"/>
                <w:szCs w:val="24"/>
              </w:rPr>
              <w:t>Годовая</w:t>
            </w:r>
          </w:p>
          <w:p w:rsidR="00ED0FC2" w:rsidRPr="0088333B" w:rsidRDefault="00ED0FC2" w:rsidP="002114D8">
            <w:pPr>
              <w:rPr>
                <w:sz w:val="24"/>
                <w:szCs w:val="24"/>
              </w:rPr>
            </w:pPr>
            <w:r w:rsidRPr="0088333B">
              <w:rPr>
                <w:sz w:val="24"/>
                <w:szCs w:val="24"/>
              </w:rPr>
              <w:t xml:space="preserve"> на 01января года, следующего за отчетным</w:t>
            </w:r>
          </w:p>
        </w:tc>
      </w:tr>
    </w:tbl>
    <w:p w:rsidR="0088333B" w:rsidRPr="00ED0FC2" w:rsidRDefault="00ED0FC2" w:rsidP="002114D8">
      <w:pPr>
        <w:rPr>
          <w:sz w:val="28"/>
          <w:szCs w:val="28"/>
        </w:rPr>
      </w:pPr>
      <w:r w:rsidRPr="00ED0FC2">
        <w:rPr>
          <w:iCs/>
          <w:sz w:val="28"/>
          <w:szCs w:val="28"/>
        </w:rPr>
        <w:lastRenderedPageBreak/>
        <w:t> </w:t>
      </w:r>
    </w:p>
    <w:p w:rsidR="00ED0FC2" w:rsidRPr="00ED0FC2" w:rsidRDefault="00ED0FC2" w:rsidP="002114D8">
      <w:pPr>
        <w:jc w:val="center"/>
        <w:rPr>
          <w:sz w:val="28"/>
          <w:szCs w:val="28"/>
        </w:rPr>
      </w:pPr>
      <w:r w:rsidRPr="00ED0FC2">
        <w:rPr>
          <w:bCs/>
          <w:sz w:val="28"/>
          <w:szCs w:val="28"/>
        </w:rPr>
        <w:t>2.6. Меры правового регулирования</w:t>
      </w:r>
    </w:p>
    <w:p w:rsidR="00ED0FC2" w:rsidRPr="00ED0FC2" w:rsidRDefault="00ED0FC2" w:rsidP="002114D8">
      <w:pPr>
        <w:jc w:val="center"/>
        <w:outlineLvl w:val="0"/>
        <w:rPr>
          <w:bCs/>
          <w:kern w:val="36"/>
          <w:sz w:val="28"/>
          <w:szCs w:val="28"/>
        </w:rPr>
      </w:pPr>
      <w:r w:rsidRPr="00ED0FC2">
        <w:rPr>
          <w:kern w:val="36"/>
          <w:sz w:val="28"/>
          <w:szCs w:val="28"/>
        </w:rPr>
        <w:t>Сведения об основных мерах правового регулирования</w:t>
      </w:r>
    </w:p>
    <w:p w:rsidR="00ED0FC2" w:rsidRPr="00ED0FC2" w:rsidRDefault="00ED0FC2" w:rsidP="002114D8">
      <w:pPr>
        <w:tabs>
          <w:tab w:val="left" w:pos="1545"/>
        </w:tabs>
        <w:jc w:val="right"/>
        <w:rPr>
          <w:sz w:val="28"/>
          <w:szCs w:val="28"/>
        </w:rPr>
      </w:pPr>
      <w:r w:rsidRPr="00ED0FC2">
        <w:rPr>
          <w:bCs/>
          <w:sz w:val="28"/>
          <w:szCs w:val="28"/>
        </w:rPr>
        <w:t xml:space="preserve">       Таблица 3</w:t>
      </w:r>
    </w:p>
    <w:tbl>
      <w:tblPr>
        <w:tblW w:w="10773" w:type="dxa"/>
        <w:tblInd w:w="-318" w:type="dxa"/>
        <w:tblCellMar>
          <w:left w:w="0" w:type="dxa"/>
          <w:right w:w="0" w:type="dxa"/>
        </w:tblCellMar>
        <w:tblLook w:val="00A0"/>
      </w:tblPr>
      <w:tblGrid>
        <w:gridCol w:w="676"/>
        <w:gridCol w:w="3719"/>
        <w:gridCol w:w="2716"/>
        <w:gridCol w:w="1866"/>
        <w:gridCol w:w="1796"/>
      </w:tblGrid>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 п/п</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Вид правового акта</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Основные положения правового акта</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Ответственный исполнитель, соисполнитель</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Ожидаемые сроки принятия</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Подпрограмма «Развитие системы дошкольного образования»</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Основное мероприятие 1.1. Обеспечение предоставления общедоступного и бесплатного дошкольного образования по общеобразовательным программам дошкольного образования</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1.</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Постановление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Порядок комплектования дошкольных образовательных организаций</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2018</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Основное мероприятие 1.3. Строительство и реконструкция дошкольных образовательных организаций</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2.</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Постановление о создании юридического лица (создание новых МБДОУ)</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Присвоение номера дошкольному учреждению, юридического адреса, назначение руководителя</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center"/>
              <w:rPr>
                <w:sz w:val="24"/>
                <w:szCs w:val="24"/>
              </w:rPr>
            </w:pPr>
            <w:r w:rsidRPr="00964F43">
              <w:rPr>
                <w:sz w:val="24"/>
                <w:szCs w:val="24"/>
              </w:rPr>
              <w:t>2018- 2019</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 xml:space="preserve">Подпрограмма 2 «Развитие общего образования» </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Основное мероприятие 2.1. 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программам</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3.</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в постановление администрации города Нижнего Новгорода от 18.07.2006 № 2439 «Об утверждении Положения об организации учета детей в Нижнем Новгороде» (с изменениями)</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Организация учета всех детей, проживающих на территории города Нижнего Новгорода, для обеспечения получения общего образования.</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Ежегодное внесение изменений</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4.</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 xml:space="preserve">Внесение изменений в постановление администрации города Н.Новгорода от 14.03.2012 № 1033 «О закреплении территорий за муниципальными общеобразовательными </w:t>
            </w:r>
            <w:r w:rsidRPr="00964F43">
              <w:rPr>
                <w:sz w:val="24"/>
                <w:szCs w:val="24"/>
              </w:rPr>
              <w:lastRenderedPageBreak/>
              <w:t>организациями города Нижнего Новгорода» (с изменениями)</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lastRenderedPageBreak/>
              <w:t xml:space="preserve">Распределение территорий города Нижнего Новгорода и закрепление территории за каждой образовательной </w:t>
            </w:r>
            <w:r w:rsidRPr="00964F43">
              <w:rPr>
                <w:sz w:val="24"/>
                <w:szCs w:val="24"/>
              </w:rPr>
              <w:lastRenderedPageBreak/>
              <w:t>организацией. Предоставление всем детям, проживающим на закрепленной территории, получения общедоступного и бесплатного общего образования</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lastRenderedPageBreak/>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Ежегодное внесение изменений</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lastRenderedPageBreak/>
              <w:t>5.</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в постановление администрации г. Н.Новгорода от 10.12.2012 № 5329 «О мерах по обеспечению условий для проведения единого государственного экзамена на территории города Нижнего Новгорода»</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Обеспечение организованного проведения единого государственного экзамена на территории города Нижнего Новгорода</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Ежегодное внесение изменений</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6.</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в постановление администрации г. Н.Новгорода от 15.01.2007 № 67 (с изменениями) «Об учреждении городских персональных стипендий»</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Поддержка одаренных детей обучающихся муниципальных образовательных организаций города Нижнего Новгорода</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Департамент образования</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по мере необходимости</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 xml:space="preserve">Подпрограмма «Развитие дополнительного образования и воспитания детей и молодежи; ресурсное обеспечение сферы образования» </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Основное мероприятие 3.4. Обеспечение организации отдыха и оздоровления детей</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7.</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в постановление администрации г. Н.Новгорода от 28.05.2015 № 999 «Об организации отдыха, оздоровления и занятости детей и молодёжи города Нижнего Новгорода»</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Организация отдыха, оздоровления и занятости детей и молодёжи города Нижнего Новгорода</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Департамент образования</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по мере необходимости</w:t>
            </w:r>
          </w:p>
        </w:tc>
      </w:tr>
      <w:tr w:rsidR="00ED0FC2" w:rsidRPr="00964F43" w:rsidTr="00964F43">
        <w:tc>
          <w:tcPr>
            <w:tcW w:w="1077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Основное мероприятие 3.8. Мероприятия по организации и осуществлению деятельности по опеке и попечительству в отношении несовершеннолетних граждан</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8.</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в Постановление администрации г. Н.Новгорода от 24.06.2013 № 2289 «Об утверждении административного регламента по предоставлению муниципальной услуги «Прием заявлений, документов граждан, выразивших желание стать опекунами или попечителями несовершеннолетних граждан или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Прием заявлений, документов граждан, выразивших желание стать опекунами или попечителями несовершеннолетних граждан или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по мере необходимости</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t>9.</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 xml:space="preserve">Внесение изменений в Постановление администрации города Нижнего Новгорода «Об утверждении административного </w:t>
            </w:r>
            <w:r w:rsidRPr="00964F43">
              <w:rPr>
                <w:sz w:val="24"/>
                <w:szCs w:val="24"/>
              </w:rPr>
              <w:lastRenderedPageBreak/>
              <w:t>регламента по предоставлению муниципальной услуги «Выдача заключений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lastRenderedPageBreak/>
              <w:t xml:space="preserve">Последовательность действий по подготовке и выдаче гражданам заключений органа </w:t>
            </w:r>
            <w:r w:rsidRPr="00964F43">
              <w:rPr>
                <w:sz w:val="24"/>
                <w:szCs w:val="24"/>
              </w:rPr>
              <w:lastRenderedPageBreak/>
              <w:t>опеки и попечительства о возможности временной передачи ребенка (детей) в семью гражданина, постоянно проживающего на территории Российской Федерации</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lastRenderedPageBreak/>
              <w:t xml:space="preserve">Департамент образования администрации города </w:t>
            </w:r>
            <w:r w:rsidRPr="00964F43">
              <w:rPr>
                <w:sz w:val="24"/>
                <w:szCs w:val="24"/>
              </w:rPr>
              <w:lastRenderedPageBreak/>
              <w:t>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lastRenderedPageBreak/>
              <w:t>Внесение изменений по мере необходимости</w:t>
            </w:r>
          </w:p>
        </w:tc>
      </w:tr>
      <w:tr w:rsidR="00ED0FC2" w:rsidRPr="00964F43" w:rsidTr="00964F43">
        <w:tc>
          <w:tcPr>
            <w:tcW w:w="67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rPr>
                <w:sz w:val="24"/>
                <w:szCs w:val="24"/>
              </w:rPr>
            </w:pPr>
            <w:r w:rsidRPr="00964F43">
              <w:rPr>
                <w:sz w:val="24"/>
                <w:szCs w:val="24"/>
              </w:rPr>
              <w:lastRenderedPageBreak/>
              <w:t>10.</w:t>
            </w:r>
          </w:p>
        </w:tc>
        <w:tc>
          <w:tcPr>
            <w:tcW w:w="3719"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Внесение изменений в постановление администрации города Нижнего Новгорода от 19.09.2016 № 3031 «Об утверждении порядка контроля за деятельностью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по осуществлению полномочия органа опеки и попечительства по подбору и подготовке  лиц, желающих принять на воспитание в свою семью ребенка, оставшегося без попечения родителей, на территории муниципального  образования городского округа города Нижнего Новгорода»</w:t>
            </w:r>
            <w:r w:rsidRPr="00964F43">
              <w:rPr>
                <w:sz w:val="24"/>
                <w:szCs w:val="24"/>
                <w:lang w:val="en-US"/>
              </w:rPr>
              <w:t>  </w:t>
            </w:r>
          </w:p>
        </w:tc>
        <w:tc>
          <w:tcPr>
            <w:tcW w:w="271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Порядок осуществления контроля за деятельностью школ приёмных родителей</w:t>
            </w:r>
          </w:p>
        </w:tc>
        <w:tc>
          <w:tcPr>
            <w:tcW w:w="1866"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Департамент образования администрации города Нижнего Новгорода</w:t>
            </w:r>
          </w:p>
        </w:tc>
        <w:tc>
          <w:tcPr>
            <w:tcW w:w="1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964F43" w:rsidRDefault="00ED0FC2" w:rsidP="002114D8">
            <w:pPr>
              <w:jc w:val="both"/>
              <w:rPr>
                <w:sz w:val="24"/>
                <w:szCs w:val="24"/>
              </w:rPr>
            </w:pPr>
            <w:r w:rsidRPr="00964F43">
              <w:rPr>
                <w:sz w:val="24"/>
                <w:szCs w:val="24"/>
              </w:rPr>
              <w:t xml:space="preserve">По мере </w:t>
            </w:r>
          </w:p>
          <w:p w:rsidR="00ED0FC2" w:rsidRPr="00964F43" w:rsidRDefault="00ED0FC2" w:rsidP="002114D8">
            <w:pPr>
              <w:jc w:val="both"/>
              <w:rPr>
                <w:sz w:val="24"/>
                <w:szCs w:val="24"/>
              </w:rPr>
            </w:pPr>
            <w:r w:rsidRPr="00964F43">
              <w:rPr>
                <w:sz w:val="24"/>
                <w:szCs w:val="24"/>
              </w:rPr>
              <w:t>необходимости</w:t>
            </w:r>
          </w:p>
        </w:tc>
      </w:tr>
    </w:tbl>
    <w:p w:rsidR="00ED0FC2" w:rsidRPr="00ED0FC2" w:rsidRDefault="00ED0FC2" w:rsidP="002114D8">
      <w:pPr>
        <w:tabs>
          <w:tab w:val="left" w:pos="1545"/>
        </w:tabs>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bCs/>
          <w:sz w:val="28"/>
          <w:szCs w:val="28"/>
        </w:rPr>
        <w:t>2.7. Участие в реализации муниципальной программы муниципальных предприятий, акционерных обществ с участием города Нижнего Новгорода, общественных, научных и иных организаций</w:t>
      </w:r>
    </w:p>
    <w:p w:rsidR="00ED0FC2" w:rsidRPr="00ED0FC2" w:rsidRDefault="00ED0FC2" w:rsidP="002114D8">
      <w:pPr>
        <w:jc w:val="both"/>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Муниципальные предприятия, акционерные общества, общественные, научные и иные организации в реализации мероприятий Программы участие не принимают.</w:t>
      </w:r>
    </w:p>
    <w:p w:rsidR="00ED0FC2" w:rsidRDefault="00ED0FC2" w:rsidP="002114D8">
      <w:pPr>
        <w:jc w:val="center"/>
        <w:rPr>
          <w:sz w:val="28"/>
          <w:szCs w:val="28"/>
        </w:rPr>
      </w:pPr>
      <w:r w:rsidRPr="00ED0FC2">
        <w:rPr>
          <w:sz w:val="28"/>
          <w:szCs w:val="28"/>
        </w:rPr>
        <w:t>2.8. Обоснование объема финансовых ресурсов.</w:t>
      </w:r>
    </w:p>
    <w:p w:rsidR="00F26B33" w:rsidRPr="00ED0FC2" w:rsidRDefault="00F26B33" w:rsidP="002114D8">
      <w:pPr>
        <w:jc w:val="center"/>
        <w:rPr>
          <w:sz w:val="28"/>
          <w:szCs w:val="28"/>
        </w:rPr>
      </w:pPr>
    </w:p>
    <w:p w:rsidR="00ED0FC2" w:rsidRDefault="00ED0FC2" w:rsidP="002114D8">
      <w:pPr>
        <w:autoSpaceDE w:val="0"/>
        <w:autoSpaceDN w:val="0"/>
        <w:adjustRightInd w:val="0"/>
        <w:ind w:firstLine="709"/>
        <w:jc w:val="both"/>
        <w:rPr>
          <w:sz w:val="28"/>
          <w:szCs w:val="28"/>
        </w:rPr>
      </w:pPr>
      <w:r w:rsidRPr="00ED0FC2">
        <w:rPr>
          <w:sz w:val="28"/>
          <w:szCs w:val="28"/>
        </w:rPr>
        <w:t>Информация по ресурсному обеспечению Программы отражена в таблицах № 4, 5. Ежегодные объемы финансирования мероприятий Программы за счет средств бюджетов всех уровней будут уточняться исходя из возможностей соответствующих бюджетов на очередной финансовый год.</w:t>
      </w:r>
    </w:p>
    <w:p w:rsidR="00964F43" w:rsidRDefault="00964F43" w:rsidP="002114D8">
      <w:pPr>
        <w:autoSpaceDE w:val="0"/>
        <w:autoSpaceDN w:val="0"/>
        <w:adjustRightInd w:val="0"/>
        <w:jc w:val="right"/>
        <w:rPr>
          <w:bCs/>
          <w:sz w:val="28"/>
          <w:szCs w:val="28"/>
        </w:rPr>
      </w:pPr>
    </w:p>
    <w:p w:rsidR="00964F43" w:rsidRDefault="00964F43" w:rsidP="002114D8">
      <w:pPr>
        <w:autoSpaceDE w:val="0"/>
        <w:autoSpaceDN w:val="0"/>
        <w:adjustRightInd w:val="0"/>
        <w:jc w:val="right"/>
        <w:rPr>
          <w:bCs/>
          <w:sz w:val="28"/>
          <w:szCs w:val="28"/>
        </w:rPr>
      </w:pPr>
    </w:p>
    <w:p w:rsidR="00964F43" w:rsidRDefault="00964F43" w:rsidP="002114D8">
      <w:pPr>
        <w:autoSpaceDE w:val="0"/>
        <w:autoSpaceDN w:val="0"/>
        <w:adjustRightInd w:val="0"/>
        <w:jc w:val="right"/>
        <w:rPr>
          <w:bCs/>
          <w:sz w:val="28"/>
          <w:szCs w:val="28"/>
        </w:rPr>
      </w:pPr>
    </w:p>
    <w:p w:rsidR="00964F43" w:rsidRDefault="00964F43" w:rsidP="002114D8">
      <w:pPr>
        <w:autoSpaceDE w:val="0"/>
        <w:autoSpaceDN w:val="0"/>
        <w:adjustRightInd w:val="0"/>
        <w:jc w:val="right"/>
        <w:rPr>
          <w:bCs/>
          <w:sz w:val="28"/>
          <w:szCs w:val="28"/>
        </w:rPr>
      </w:pPr>
    </w:p>
    <w:p w:rsidR="00964F43" w:rsidRDefault="00964F43" w:rsidP="002114D8">
      <w:pPr>
        <w:autoSpaceDE w:val="0"/>
        <w:autoSpaceDN w:val="0"/>
        <w:adjustRightInd w:val="0"/>
        <w:jc w:val="right"/>
        <w:rPr>
          <w:bCs/>
          <w:sz w:val="28"/>
          <w:szCs w:val="28"/>
        </w:rPr>
      </w:pPr>
    </w:p>
    <w:p w:rsidR="00964F43" w:rsidRDefault="00964F43" w:rsidP="002114D8">
      <w:pPr>
        <w:autoSpaceDE w:val="0"/>
        <w:autoSpaceDN w:val="0"/>
        <w:adjustRightInd w:val="0"/>
        <w:jc w:val="right"/>
        <w:rPr>
          <w:bCs/>
          <w:sz w:val="28"/>
          <w:szCs w:val="28"/>
        </w:rPr>
      </w:pPr>
    </w:p>
    <w:p w:rsidR="00ED0FC2" w:rsidRDefault="00ED0FC2" w:rsidP="002114D8">
      <w:pPr>
        <w:autoSpaceDE w:val="0"/>
        <w:autoSpaceDN w:val="0"/>
        <w:adjustRightInd w:val="0"/>
        <w:jc w:val="right"/>
        <w:rPr>
          <w:bCs/>
          <w:sz w:val="28"/>
          <w:szCs w:val="28"/>
        </w:rPr>
      </w:pPr>
      <w:r w:rsidRPr="00ED0FC2">
        <w:rPr>
          <w:bCs/>
          <w:sz w:val="28"/>
          <w:szCs w:val="28"/>
        </w:rPr>
        <w:lastRenderedPageBreak/>
        <w:t>Таблица  4</w:t>
      </w:r>
    </w:p>
    <w:p w:rsidR="00964F43" w:rsidRPr="00ED0FC2" w:rsidRDefault="00964F43" w:rsidP="002114D8">
      <w:pPr>
        <w:autoSpaceDE w:val="0"/>
        <w:autoSpaceDN w:val="0"/>
        <w:adjustRightInd w:val="0"/>
        <w:jc w:val="right"/>
        <w:rPr>
          <w:sz w:val="28"/>
          <w:szCs w:val="28"/>
        </w:rPr>
      </w:pPr>
    </w:p>
    <w:p w:rsidR="00ED0FC2" w:rsidRDefault="00ED0FC2" w:rsidP="002114D8">
      <w:pPr>
        <w:jc w:val="center"/>
        <w:rPr>
          <w:sz w:val="28"/>
          <w:szCs w:val="28"/>
        </w:rPr>
      </w:pPr>
      <w:r w:rsidRPr="00ED0FC2">
        <w:rPr>
          <w:sz w:val="28"/>
          <w:szCs w:val="28"/>
        </w:rPr>
        <w:t>Ресурсное обеспечение реализации Программы за счет средств бюджета города Нижнего Новгорода</w:t>
      </w:r>
    </w:p>
    <w:p w:rsidR="00964F43" w:rsidRPr="00ED0FC2" w:rsidRDefault="00964F43" w:rsidP="002114D8">
      <w:pPr>
        <w:jc w:val="center"/>
        <w:rPr>
          <w:sz w:val="28"/>
          <w:szCs w:val="28"/>
        </w:rPr>
      </w:pP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5"/>
        <w:gridCol w:w="1842"/>
        <w:gridCol w:w="1894"/>
        <w:gridCol w:w="1985"/>
        <w:gridCol w:w="1985"/>
      </w:tblGrid>
      <w:tr w:rsidR="00ED0FC2" w:rsidRPr="00565007" w:rsidTr="00964F43">
        <w:trPr>
          <w:trHeight w:val="264"/>
        </w:trPr>
        <w:tc>
          <w:tcPr>
            <w:tcW w:w="709" w:type="dxa"/>
            <w:vMerge w:val="restart"/>
          </w:tcPr>
          <w:p w:rsidR="00ED0FC2" w:rsidRPr="00565007" w:rsidRDefault="00ED0FC2" w:rsidP="002114D8">
            <w:pPr>
              <w:rPr>
                <w:sz w:val="24"/>
                <w:szCs w:val="24"/>
              </w:rPr>
            </w:pPr>
            <w:r w:rsidRPr="00565007">
              <w:rPr>
                <w:sz w:val="24"/>
                <w:szCs w:val="24"/>
              </w:rPr>
              <w:t>№</w:t>
            </w:r>
          </w:p>
          <w:p w:rsidR="00ED0FC2" w:rsidRPr="00565007" w:rsidRDefault="00ED0FC2" w:rsidP="002114D8">
            <w:pPr>
              <w:rPr>
                <w:sz w:val="24"/>
                <w:szCs w:val="24"/>
              </w:rPr>
            </w:pPr>
            <w:r w:rsidRPr="00565007">
              <w:rPr>
                <w:sz w:val="24"/>
                <w:szCs w:val="24"/>
              </w:rPr>
              <w:t>п/п</w:t>
            </w:r>
          </w:p>
        </w:tc>
        <w:tc>
          <w:tcPr>
            <w:tcW w:w="1985" w:type="dxa"/>
            <w:vMerge w:val="restart"/>
          </w:tcPr>
          <w:p w:rsidR="00ED0FC2" w:rsidRPr="00565007" w:rsidRDefault="00ED0FC2" w:rsidP="002114D8">
            <w:pPr>
              <w:jc w:val="center"/>
              <w:rPr>
                <w:sz w:val="24"/>
                <w:szCs w:val="24"/>
              </w:rPr>
            </w:pPr>
            <w:r w:rsidRPr="00565007">
              <w:rPr>
                <w:sz w:val="24"/>
                <w:szCs w:val="24"/>
              </w:rPr>
              <w:t>Наименование муниципальной программы, подпрограммы, основного мероприятия</w:t>
            </w:r>
          </w:p>
        </w:tc>
        <w:tc>
          <w:tcPr>
            <w:tcW w:w="1842" w:type="dxa"/>
            <w:vMerge w:val="restart"/>
          </w:tcPr>
          <w:p w:rsidR="00ED0FC2" w:rsidRPr="00565007" w:rsidRDefault="00ED0FC2" w:rsidP="002114D8">
            <w:pPr>
              <w:jc w:val="center"/>
              <w:rPr>
                <w:sz w:val="24"/>
                <w:szCs w:val="24"/>
              </w:rPr>
            </w:pPr>
            <w:r w:rsidRPr="00565007">
              <w:rPr>
                <w:sz w:val="24"/>
                <w:szCs w:val="24"/>
              </w:rPr>
              <w:t>Ответственный исполнитель, соисполнители</w:t>
            </w:r>
          </w:p>
        </w:tc>
        <w:tc>
          <w:tcPr>
            <w:tcW w:w="5864" w:type="dxa"/>
            <w:gridSpan w:val="3"/>
          </w:tcPr>
          <w:p w:rsidR="00ED0FC2" w:rsidRPr="00565007" w:rsidRDefault="00ED0FC2" w:rsidP="002114D8">
            <w:pPr>
              <w:jc w:val="center"/>
              <w:rPr>
                <w:sz w:val="24"/>
                <w:szCs w:val="24"/>
              </w:rPr>
            </w:pPr>
            <w:r w:rsidRPr="00565007">
              <w:rPr>
                <w:sz w:val="24"/>
                <w:szCs w:val="24"/>
              </w:rPr>
              <w:t>Расходы, руб.</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vMerge/>
            <w:vAlign w:val="center"/>
          </w:tcPr>
          <w:p w:rsidR="00ED0FC2" w:rsidRPr="00565007" w:rsidRDefault="00ED0FC2" w:rsidP="002114D8">
            <w:pPr>
              <w:rPr>
                <w:sz w:val="24"/>
                <w:szCs w:val="24"/>
              </w:rPr>
            </w:pPr>
          </w:p>
        </w:tc>
        <w:tc>
          <w:tcPr>
            <w:tcW w:w="1894" w:type="dxa"/>
          </w:tcPr>
          <w:p w:rsidR="00ED0FC2" w:rsidRPr="00565007" w:rsidRDefault="00ED0FC2" w:rsidP="002114D8">
            <w:pPr>
              <w:jc w:val="center"/>
              <w:rPr>
                <w:sz w:val="24"/>
                <w:szCs w:val="24"/>
              </w:rPr>
            </w:pPr>
            <w:r w:rsidRPr="00565007">
              <w:rPr>
                <w:sz w:val="24"/>
                <w:szCs w:val="24"/>
              </w:rPr>
              <w:t>2018</w:t>
            </w:r>
          </w:p>
        </w:tc>
        <w:tc>
          <w:tcPr>
            <w:tcW w:w="1985" w:type="dxa"/>
          </w:tcPr>
          <w:p w:rsidR="00ED0FC2" w:rsidRPr="00565007" w:rsidRDefault="00ED0FC2" w:rsidP="002114D8">
            <w:pPr>
              <w:jc w:val="center"/>
              <w:rPr>
                <w:sz w:val="24"/>
                <w:szCs w:val="24"/>
              </w:rPr>
            </w:pPr>
            <w:r w:rsidRPr="00565007">
              <w:rPr>
                <w:sz w:val="24"/>
                <w:szCs w:val="24"/>
              </w:rPr>
              <w:t>2019</w:t>
            </w:r>
          </w:p>
        </w:tc>
        <w:tc>
          <w:tcPr>
            <w:tcW w:w="1985" w:type="dxa"/>
          </w:tcPr>
          <w:p w:rsidR="00ED0FC2" w:rsidRPr="00565007" w:rsidRDefault="00ED0FC2" w:rsidP="002114D8">
            <w:pPr>
              <w:jc w:val="center"/>
              <w:rPr>
                <w:sz w:val="24"/>
                <w:szCs w:val="24"/>
              </w:rPr>
            </w:pPr>
            <w:r w:rsidRPr="00565007">
              <w:rPr>
                <w:sz w:val="24"/>
                <w:szCs w:val="24"/>
              </w:rPr>
              <w:t>2020</w:t>
            </w:r>
          </w:p>
        </w:tc>
      </w:tr>
      <w:tr w:rsidR="00ED0FC2" w:rsidRPr="00565007" w:rsidTr="00964F43">
        <w:tc>
          <w:tcPr>
            <w:tcW w:w="709" w:type="dxa"/>
          </w:tcPr>
          <w:p w:rsidR="00ED0FC2" w:rsidRPr="00565007" w:rsidRDefault="00ED0FC2" w:rsidP="002114D8">
            <w:pPr>
              <w:jc w:val="center"/>
              <w:rPr>
                <w:sz w:val="24"/>
                <w:szCs w:val="24"/>
              </w:rPr>
            </w:pPr>
            <w:r w:rsidRPr="00565007">
              <w:rPr>
                <w:sz w:val="24"/>
                <w:szCs w:val="24"/>
              </w:rPr>
              <w:t>1</w:t>
            </w:r>
          </w:p>
        </w:tc>
        <w:tc>
          <w:tcPr>
            <w:tcW w:w="1985" w:type="dxa"/>
          </w:tcPr>
          <w:p w:rsidR="00ED0FC2" w:rsidRPr="00565007" w:rsidRDefault="00ED0FC2" w:rsidP="002114D8">
            <w:pPr>
              <w:jc w:val="center"/>
              <w:rPr>
                <w:sz w:val="24"/>
                <w:szCs w:val="24"/>
              </w:rPr>
            </w:pPr>
            <w:r w:rsidRPr="00565007">
              <w:rPr>
                <w:sz w:val="24"/>
                <w:szCs w:val="24"/>
              </w:rPr>
              <w:t>2</w:t>
            </w:r>
          </w:p>
        </w:tc>
        <w:tc>
          <w:tcPr>
            <w:tcW w:w="1842" w:type="dxa"/>
          </w:tcPr>
          <w:p w:rsidR="00ED0FC2" w:rsidRPr="00565007" w:rsidRDefault="00ED0FC2" w:rsidP="002114D8">
            <w:pPr>
              <w:jc w:val="center"/>
              <w:rPr>
                <w:sz w:val="24"/>
                <w:szCs w:val="24"/>
              </w:rPr>
            </w:pPr>
            <w:r w:rsidRPr="00565007">
              <w:rPr>
                <w:sz w:val="24"/>
                <w:szCs w:val="24"/>
              </w:rPr>
              <w:t>3</w:t>
            </w:r>
          </w:p>
        </w:tc>
        <w:tc>
          <w:tcPr>
            <w:tcW w:w="1894" w:type="dxa"/>
          </w:tcPr>
          <w:p w:rsidR="00ED0FC2" w:rsidRPr="00565007" w:rsidRDefault="00ED0FC2" w:rsidP="002114D8">
            <w:pPr>
              <w:jc w:val="center"/>
              <w:rPr>
                <w:sz w:val="24"/>
                <w:szCs w:val="24"/>
              </w:rPr>
            </w:pPr>
            <w:r w:rsidRPr="00565007">
              <w:rPr>
                <w:sz w:val="24"/>
                <w:szCs w:val="24"/>
              </w:rPr>
              <w:t>5</w:t>
            </w:r>
          </w:p>
        </w:tc>
        <w:tc>
          <w:tcPr>
            <w:tcW w:w="1985" w:type="dxa"/>
          </w:tcPr>
          <w:p w:rsidR="00ED0FC2" w:rsidRPr="00565007" w:rsidRDefault="00ED0FC2" w:rsidP="002114D8">
            <w:pPr>
              <w:jc w:val="center"/>
              <w:rPr>
                <w:sz w:val="24"/>
                <w:szCs w:val="24"/>
              </w:rPr>
            </w:pPr>
            <w:r w:rsidRPr="00565007">
              <w:rPr>
                <w:sz w:val="24"/>
                <w:szCs w:val="24"/>
              </w:rPr>
              <w:t>6</w:t>
            </w:r>
          </w:p>
        </w:tc>
        <w:tc>
          <w:tcPr>
            <w:tcW w:w="1985" w:type="dxa"/>
          </w:tcPr>
          <w:p w:rsidR="00ED0FC2" w:rsidRPr="00565007" w:rsidRDefault="00ED0FC2" w:rsidP="002114D8">
            <w:pPr>
              <w:jc w:val="center"/>
              <w:rPr>
                <w:sz w:val="24"/>
                <w:szCs w:val="24"/>
              </w:rPr>
            </w:pPr>
            <w:r w:rsidRPr="00565007">
              <w:rPr>
                <w:sz w:val="24"/>
                <w:szCs w:val="24"/>
              </w:rPr>
              <w:t>7</w:t>
            </w:r>
          </w:p>
        </w:tc>
      </w:tr>
      <w:tr w:rsidR="00ED0FC2" w:rsidRPr="00565007" w:rsidTr="00964F43">
        <w:tc>
          <w:tcPr>
            <w:tcW w:w="2694" w:type="dxa"/>
            <w:gridSpan w:val="2"/>
            <w:vMerge w:val="restart"/>
          </w:tcPr>
          <w:p w:rsidR="00ED0FC2" w:rsidRPr="00565007" w:rsidRDefault="00ED0FC2" w:rsidP="002114D8">
            <w:pPr>
              <w:rPr>
                <w:sz w:val="24"/>
                <w:szCs w:val="24"/>
              </w:rPr>
            </w:pPr>
            <w:r w:rsidRPr="00565007">
              <w:rPr>
                <w:sz w:val="24"/>
                <w:szCs w:val="24"/>
              </w:rPr>
              <w:t>Муниципальная программа</w:t>
            </w:r>
          </w:p>
          <w:p w:rsidR="00ED0FC2" w:rsidRPr="00565007" w:rsidRDefault="00ED0FC2" w:rsidP="002114D8">
            <w:pPr>
              <w:rPr>
                <w:sz w:val="24"/>
                <w:szCs w:val="24"/>
              </w:rPr>
            </w:pPr>
            <w:r w:rsidRPr="00565007">
              <w:rPr>
                <w:sz w:val="24"/>
                <w:szCs w:val="24"/>
              </w:rPr>
              <w:t>Развитие образования в городе Нижнем Новгороде</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14 146 112 380,67</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15 411 336 380,67</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15 411 336 380,67</w:t>
            </w:r>
          </w:p>
        </w:tc>
      </w:tr>
      <w:tr w:rsidR="00ED0FC2" w:rsidRPr="00565007" w:rsidTr="00964F43">
        <w:tc>
          <w:tcPr>
            <w:tcW w:w="2694" w:type="dxa"/>
            <w:gridSpan w:val="2"/>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13 819 802 180,67</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14 864 558 580,67</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14 864 558 580,67</w:t>
            </w:r>
          </w:p>
        </w:tc>
      </w:tr>
      <w:tr w:rsidR="00ED0FC2" w:rsidRPr="00565007" w:rsidTr="00964F43">
        <w:tc>
          <w:tcPr>
            <w:tcW w:w="2694" w:type="dxa"/>
            <w:gridSpan w:val="2"/>
            <w:vMerge/>
            <w:vAlign w:val="center"/>
          </w:tcPr>
          <w:p w:rsidR="00ED0FC2" w:rsidRPr="00565007" w:rsidRDefault="00ED0FC2" w:rsidP="002114D8">
            <w:pPr>
              <w:rPr>
                <w:sz w:val="24"/>
                <w:szCs w:val="24"/>
              </w:rPr>
            </w:pPr>
          </w:p>
        </w:tc>
        <w:tc>
          <w:tcPr>
            <w:tcW w:w="1842" w:type="dxa"/>
          </w:tcPr>
          <w:p w:rsidR="00565007" w:rsidRPr="00565007" w:rsidRDefault="00565007" w:rsidP="002114D8">
            <w:pPr>
              <w:rPr>
                <w:sz w:val="24"/>
                <w:szCs w:val="24"/>
              </w:rPr>
            </w:pPr>
            <w:r w:rsidRPr="00565007">
              <w:rPr>
                <w:sz w:val="24"/>
                <w:szCs w:val="24"/>
              </w:rPr>
              <w:t xml:space="preserve">МКУ «ГлавУКС г.Н.Новгорода» </w:t>
            </w:r>
          </w:p>
          <w:p w:rsidR="00ED0FC2" w:rsidRPr="00565007" w:rsidRDefault="00565007" w:rsidP="002114D8">
            <w:pPr>
              <w:rPr>
                <w:sz w:val="24"/>
                <w:szCs w:val="24"/>
              </w:rPr>
            </w:pPr>
            <w:r w:rsidRPr="00565007">
              <w:rPr>
                <w:sz w:val="24"/>
                <w:szCs w:val="24"/>
              </w:rPr>
              <w:t>(Департамент строительства)</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326 310 200,00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546 777 800,00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546 777 800,00</w:t>
            </w:r>
          </w:p>
        </w:tc>
      </w:tr>
      <w:tr w:rsidR="00ED0FC2" w:rsidRPr="00565007" w:rsidTr="00964F43">
        <w:tc>
          <w:tcPr>
            <w:tcW w:w="709" w:type="dxa"/>
            <w:vMerge w:val="restart"/>
          </w:tcPr>
          <w:p w:rsidR="00ED0FC2" w:rsidRPr="00565007" w:rsidRDefault="00ED0FC2" w:rsidP="002114D8">
            <w:pPr>
              <w:rPr>
                <w:sz w:val="24"/>
                <w:szCs w:val="24"/>
              </w:rPr>
            </w:pPr>
            <w:r w:rsidRPr="00565007">
              <w:rPr>
                <w:sz w:val="24"/>
                <w:szCs w:val="24"/>
              </w:rPr>
              <w:t>1.</w:t>
            </w:r>
          </w:p>
        </w:tc>
        <w:tc>
          <w:tcPr>
            <w:tcW w:w="1985" w:type="dxa"/>
            <w:vMerge w:val="restart"/>
          </w:tcPr>
          <w:p w:rsidR="00ED0FC2" w:rsidRPr="00565007" w:rsidRDefault="00ED0FC2" w:rsidP="002114D8">
            <w:pPr>
              <w:rPr>
                <w:sz w:val="24"/>
                <w:szCs w:val="24"/>
              </w:rPr>
            </w:pPr>
            <w:r w:rsidRPr="00565007">
              <w:rPr>
                <w:sz w:val="24"/>
                <w:szCs w:val="24"/>
              </w:rPr>
              <w:t>Подпрограмма «Развитие дошкольного образования»</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6 551 401 359,00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7 064 771 259,00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7 064 771 259,00</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6 456 519 359,00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6 969 889 259,00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6 969 889 259,00</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565007" w:rsidRPr="00565007" w:rsidRDefault="00565007" w:rsidP="002114D8">
            <w:pPr>
              <w:rPr>
                <w:sz w:val="24"/>
                <w:szCs w:val="24"/>
              </w:rPr>
            </w:pPr>
            <w:r w:rsidRPr="00565007">
              <w:rPr>
                <w:sz w:val="24"/>
                <w:szCs w:val="24"/>
              </w:rPr>
              <w:t xml:space="preserve">МКУ «ГлавУКС г.Н.Новгорода» </w:t>
            </w:r>
          </w:p>
          <w:p w:rsidR="00ED0FC2" w:rsidRPr="00565007" w:rsidRDefault="00565007" w:rsidP="002114D8">
            <w:pPr>
              <w:rPr>
                <w:sz w:val="24"/>
                <w:szCs w:val="24"/>
              </w:rPr>
            </w:pPr>
            <w:r w:rsidRPr="00565007">
              <w:rPr>
                <w:sz w:val="24"/>
                <w:szCs w:val="24"/>
              </w:rPr>
              <w:t>(Департамент строительства)</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r>
      <w:tr w:rsidR="00ED0FC2" w:rsidRPr="00565007" w:rsidTr="00964F43">
        <w:tc>
          <w:tcPr>
            <w:tcW w:w="709" w:type="dxa"/>
            <w:vMerge w:val="restart"/>
          </w:tcPr>
          <w:p w:rsidR="00ED0FC2" w:rsidRPr="00565007" w:rsidRDefault="00ED0FC2" w:rsidP="002114D8">
            <w:pPr>
              <w:rPr>
                <w:sz w:val="24"/>
                <w:szCs w:val="24"/>
              </w:rPr>
            </w:pPr>
            <w:r w:rsidRPr="00565007">
              <w:rPr>
                <w:sz w:val="24"/>
                <w:szCs w:val="24"/>
              </w:rPr>
              <w:t>1.1.</w:t>
            </w:r>
          </w:p>
        </w:tc>
        <w:tc>
          <w:tcPr>
            <w:tcW w:w="1985" w:type="dxa"/>
            <w:vMerge w:val="restart"/>
          </w:tcPr>
          <w:p w:rsidR="00ED0FC2" w:rsidRPr="00565007" w:rsidRDefault="00ED0FC2" w:rsidP="002114D8">
            <w:pPr>
              <w:rPr>
                <w:sz w:val="24"/>
                <w:szCs w:val="24"/>
              </w:rPr>
            </w:pPr>
            <w:r w:rsidRPr="00565007">
              <w:rPr>
                <w:sz w:val="24"/>
                <w:szCs w:val="24"/>
              </w:rPr>
              <w:t>Обеспечение предоставления общедоступного и бесплатного дошкольного образования по общеобразовательным программам дошкольного образования</w:t>
            </w:r>
          </w:p>
        </w:tc>
        <w:tc>
          <w:tcPr>
            <w:tcW w:w="1842" w:type="dxa"/>
            <w:shd w:val="clear" w:color="auto" w:fill="FFFFFF"/>
          </w:tcPr>
          <w:p w:rsidR="00ED0FC2" w:rsidRPr="00565007" w:rsidRDefault="00ED0FC2" w:rsidP="002114D8">
            <w:pPr>
              <w:rPr>
                <w:sz w:val="24"/>
                <w:szCs w:val="24"/>
              </w:rPr>
            </w:pPr>
            <w:r w:rsidRPr="00565007">
              <w:rPr>
                <w:sz w:val="24"/>
                <w:szCs w:val="24"/>
              </w:rPr>
              <w:t>Всего в том числе:</w:t>
            </w:r>
          </w:p>
        </w:tc>
        <w:tc>
          <w:tcPr>
            <w:tcW w:w="1894" w:type="dxa"/>
            <w:shd w:val="clear" w:color="auto" w:fill="FFFFFF"/>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6 071 230 159,00</w:t>
            </w:r>
          </w:p>
        </w:tc>
        <w:tc>
          <w:tcPr>
            <w:tcW w:w="1985" w:type="dxa"/>
            <w:shd w:val="clear" w:color="auto" w:fill="FFFFFF"/>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6 584 600 059,00</w:t>
            </w:r>
          </w:p>
        </w:tc>
        <w:tc>
          <w:tcPr>
            <w:tcW w:w="1985" w:type="dxa"/>
            <w:shd w:val="clear" w:color="auto" w:fill="FFFFFF"/>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6 584 600 059,00</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6 071 230 159,00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6 584 600 059,00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6 584 600 059,00</w:t>
            </w:r>
          </w:p>
        </w:tc>
      </w:tr>
      <w:tr w:rsidR="00ED0FC2" w:rsidRPr="00565007" w:rsidTr="00964F43">
        <w:tc>
          <w:tcPr>
            <w:tcW w:w="709" w:type="dxa"/>
            <w:vMerge w:val="restart"/>
          </w:tcPr>
          <w:p w:rsidR="00ED0FC2" w:rsidRPr="00565007" w:rsidRDefault="00ED0FC2" w:rsidP="002114D8">
            <w:pPr>
              <w:rPr>
                <w:sz w:val="24"/>
                <w:szCs w:val="24"/>
              </w:rPr>
            </w:pPr>
            <w:r w:rsidRPr="00565007">
              <w:rPr>
                <w:sz w:val="24"/>
                <w:szCs w:val="24"/>
              </w:rPr>
              <w:t>1.2.</w:t>
            </w:r>
          </w:p>
        </w:tc>
        <w:tc>
          <w:tcPr>
            <w:tcW w:w="1985" w:type="dxa"/>
            <w:vMerge w:val="restart"/>
          </w:tcPr>
          <w:p w:rsidR="00ED0FC2" w:rsidRPr="00565007" w:rsidRDefault="00ED0FC2" w:rsidP="002114D8">
            <w:pPr>
              <w:rPr>
                <w:sz w:val="24"/>
                <w:szCs w:val="24"/>
              </w:rPr>
            </w:pPr>
            <w:r w:rsidRPr="00565007">
              <w:rPr>
                <w:sz w:val="24"/>
                <w:szCs w:val="24"/>
              </w:rPr>
              <w:t>Предоставление компенсации родителям (законным представителям) платы за присмотр и уход за детьми</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385 289 200,00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385 289 200,00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385 289 200,00</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385 289 200,00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385 289 200,00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385 289 200,00</w:t>
            </w:r>
          </w:p>
        </w:tc>
      </w:tr>
      <w:tr w:rsidR="00ED0FC2" w:rsidRPr="00565007" w:rsidTr="00964F43">
        <w:tc>
          <w:tcPr>
            <w:tcW w:w="709" w:type="dxa"/>
            <w:vMerge w:val="restart"/>
          </w:tcPr>
          <w:p w:rsidR="00ED0FC2" w:rsidRPr="00565007" w:rsidRDefault="00ED0FC2" w:rsidP="002114D8">
            <w:pPr>
              <w:rPr>
                <w:sz w:val="24"/>
                <w:szCs w:val="24"/>
              </w:rPr>
            </w:pPr>
            <w:r w:rsidRPr="00565007">
              <w:rPr>
                <w:sz w:val="24"/>
                <w:szCs w:val="24"/>
              </w:rPr>
              <w:t>1.3.</w:t>
            </w:r>
          </w:p>
        </w:tc>
        <w:tc>
          <w:tcPr>
            <w:tcW w:w="1985" w:type="dxa"/>
            <w:vMerge w:val="restart"/>
          </w:tcPr>
          <w:p w:rsidR="00ED0FC2" w:rsidRPr="00565007" w:rsidRDefault="00ED0FC2" w:rsidP="002114D8">
            <w:pPr>
              <w:rPr>
                <w:sz w:val="24"/>
                <w:szCs w:val="24"/>
              </w:rPr>
            </w:pPr>
            <w:r w:rsidRPr="00565007">
              <w:rPr>
                <w:sz w:val="24"/>
                <w:szCs w:val="24"/>
              </w:rPr>
              <w:t>Строительство и реконструкция  дошкольных образовательных организаций</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A1458B" w:rsidP="00964F43">
            <w:pPr>
              <w:rPr>
                <w:sz w:val="24"/>
                <w:szCs w:val="24"/>
              </w:rPr>
            </w:pPr>
            <w:r w:rsidRPr="00A1458B">
              <w:rPr>
                <w:sz w:val="24"/>
                <w:szCs w:val="24"/>
              </w:rPr>
              <w:t xml:space="preserve">МКУ «ГлавУКС г.Н.Новгорода» </w:t>
            </w:r>
            <w:r w:rsidRPr="00A1458B">
              <w:rPr>
                <w:sz w:val="24"/>
                <w:szCs w:val="24"/>
              </w:rPr>
              <w:lastRenderedPageBreak/>
              <w:t>(Департамент строительства</w:t>
            </w:r>
            <w:r w:rsidRPr="00A1458B">
              <w:rPr>
                <w:sz w:val="28"/>
                <w:szCs w:val="28"/>
              </w:rPr>
              <w:t>)</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lastRenderedPageBreak/>
              <w:t>94 882 000,00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94 882 000,00</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lastRenderedPageBreak/>
              <w:t>1.4.</w:t>
            </w:r>
          </w:p>
        </w:tc>
        <w:tc>
          <w:tcPr>
            <w:tcW w:w="1985" w:type="dxa"/>
            <w:vMerge w:val="restart"/>
          </w:tcPr>
          <w:p w:rsidR="00ED0FC2" w:rsidRPr="00565007" w:rsidRDefault="00ED0FC2" w:rsidP="002114D8">
            <w:pPr>
              <w:rPr>
                <w:sz w:val="24"/>
                <w:szCs w:val="24"/>
              </w:rPr>
            </w:pPr>
            <w:r w:rsidRPr="00565007">
              <w:rPr>
                <w:sz w:val="24"/>
                <w:szCs w:val="24"/>
              </w:rPr>
              <w:t>Укрепление материально-технической базы муниципальных учреждений (организаций)</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630"/>
        </w:trPr>
        <w:tc>
          <w:tcPr>
            <w:tcW w:w="709" w:type="dxa"/>
            <w:vMerge w:val="restart"/>
          </w:tcPr>
          <w:p w:rsidR="00ED0FC2" w:rsidRPr="00565007" w:rsidRDefault="00ED0FC2" w:rsidP="002114D8">
            <w:pPr>
              <w:rPr>
                <w:sz w:val="24"/>
                <w:szCs w:val="24"/>
              </w:rPr>
            </w:pPr>
            <w:r w:rsidRPr="00565007">
              <w:rPr>
                <w:sz w:val="24"/>
                <w:szCs w:val="24"/>
              </w:rPr>
              <w:t>1.5.</w:t>
            </w:r>
          </w:p>
        </w:tc>
        <w:tc>
          <w:tcPr>
            <w:tcW w:w="1985" w:type="dxa"/>
            <w:vMerge w:val="restart"/>
          </w:tcPr>
          <w:p w:rsidR="00ED0FC2" w:rsidRPr="00565007" w:rsidRDefault="00ED0FC2" w:rsidP="002114D8">
            <w:pPr>
              <w:rPr>
                <w:sz w:val="24"/>
                <w:szCs w:val="24"/>
              </w:rPr>
            </w:pPr>
            <w:r w:rsidRPr="00565007">
              <w:rPr>
                <w:sz w:val="24"/>
                <w:szCs w:val="24"/>
              </w:rP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630"/>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c>
          <w:tcPr>
            <w:tcW w:w="709" w:type="dxa"/>
            <w:vMerge w:val="restart"/>
          </w:tcPr>
          <w:p w:rsidR="00ED0FC2" w:rsidRPr="00565007" w:rsidRDefault="00ED0FC2" w:rsidP="002114D8">
            <w:pPr>
              <w:rPr>
                <w:sz w:val="24"/>
                <w:szCs w:val="24"/>
              </w:rPr>
            </w:pPr>
            <w:r w:rsidRPr="00565007">
              <w:rPr>
                <w:sz w:val="24"/>
                <w:szCs w:val="24"/>
              </w:rPr>
              <w:t>2.</w:t>
            </w:r>
          </w:p>
        </w:tc>
        <w:tc>
          <w:tcPr>
            <w:tcW w:w="1985" w:type="dxa"/>
            <w:vMerge w:val="restart"/>
          </w:tcPr>
          <w:p w:rsidR="00ED0FC2" w:rsidRPr="00565007" w:rsidRDefault="00ED0FC2" w:rsidP="002114D8">
            <w:pPr>
              <w:rPr>
                <w:sz w:val="24"/>
                <w:szCs w:val="24"/>
              </w:rPr>
            </w:pPr>
            <w:r w:rsidRPr="00565007">
              <w:rPr>
                <w:sz w:val="24"/>
                <w:szCs w:val="24"/>
              </w:rPr>
              <w:t xml:space="preserve">Подпрограмма </w:t>
            </w:r>
          </w:p>
          <w:p w:rsidR="00ED0FC2" w:rsidRPr="00565007" w:rsidRDefault="00ED0FC2" w:rsidP="002114D8">
            <w:pPr>
              <w:rPr>
                <w:sz w:val="24"/>
                <w:szCs w:val="24"/>
              </w:rPr>
            </w:pPr>
            <w:r w:rsidRPr="00565007">
              <w:rPr>
                <w:sz w:val="24"/>
                <w:szCs w:val="24"/>
              </w:rPr>
              <w:t>«Развитие общего образования»</w:t>
            </w:r>
          </w:p>
        </w:tc>
        <w:tc>
          <w:tcPr>
            <w:tcW w:w="1842" w:type="dxa"/>
          </w:tcPr>
          <w:p w:rsidR="00ED0FC2" w:rsidRPr="00565007" w:rsidRDefault="00ED0FC2" w:rsidP="002114D8">
            <w:pPr>
              <w:rPr>
                <w:sz w:val="24"/>
                <w:szCs w:val="24"/>
              </w:rPr>
            </w:pPr>
            <w:r w:rsidRPr="00565007">
              <w:rPr>
                <w:sz w:val="24"/>
                <w:szCs w:val="24"/>
              </w:rPr>
              <w:t>Всего:</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6 533 449 071,54</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7 281 203 371,54</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7 281 203 371,54</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6 302 020 871,54</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6 829 307 571,54</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6 829 307 571,54</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565007" w:rsidP="00964F43">
            <w:pPr>
              <w:rPr>
                <w:sz w:val="24"/>
                <w:szCs w:val="24"/>
              </w:rPr>
            </w:pPr>
            <w:r w:rsidRPr="00565007">
              <w:rPr>
                <w:sz w:val="24"/>
                <w:szCs w:val="24"/>
              </w:rPr>
              <w:t>МКУ «ГлавУКС г.Н.Новгорода» (Департамент строительства)</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231 428 200,00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451 895 800,00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451 895 800,00</w:t>
            </w:r>
          </w:p>
        </w:tc>
      </w:tr>
      <w:tr w:rsidR="00ED0FC2" w:rsidRPr="00565007" w:rsidTr="00964F43">
        <w:trPr>
          <w:trHeight w:val="630"/>
        </w:trPr>
        <w:tc>
          <w:tcPr>
            <w:tcW w:w="709" w:type="dxa"/>
            <w:vMerge w:val="restart"/>
          </w:tcPr>
          <w:p w:rsidR="00ED0FC2" w:rsidRPr="00565007" w:rsidRDefault="00ED0FC2" w:rsidP="002114D8">
            <w:pPr>
              <w:rPr>
                <w:sz w:val="24"/>
                <w:szCs w:val="24"/>
              </w:rPr>
            </w:pPr>
            <w:r w:rsidRPr="00565007">
              <w:rPr>
                <w:sz w:val="24"/>
                <w:szCs w:val="24"/>
              </w:rPr>
              <w:t>2.1.</w:t>
            </w:r>
          </w:p>
        </w:tc>
        <w:tc>
          <w:tcPr>
            <w:tcW w:w="1985" w:type="dxa"/>
            <w:vMerge w:val="restart"/>
          </w:tcPr>
          <w:p w:rsidR="00ED0FC2" w:rsidRPr="00565007" w:rsidRDefault="00ED0FC2" w:rsidP="002114D8">
            <w:pPr>
              <w:rPr>
                <w:sz w:val="24"/>
                <w:szCs w:val="24"/>
              </w:rPr>
            </w:pPr>
            <w:r w:rsidRPr="00565007">
              <w:rPr>
                <w:sz w:val="24"/>
                <w:szCs w:val="24"/>
              </w:rPr>
              <w:t>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программам</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6 283 569 222,06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6 810 855 922,06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6 810 855 922,06</w:t>
            </w:r>
          </w:p>
        </w:tc>
      </w:tr>
      <w:tr w:rsidR="00ED0FC2" w:rsidRPr="00565007" w:rsidTr="00964F43">
        <w:trPr>
          <w:trHeight w:val="630"/>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6 283 569 222,06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6 810 855 922,06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6 810 855 922,06</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t>2.2.</w:t>
            </w:r>
          </w:p>
        </w:tc>
        <w:tc>
          <w:tcPr>
            <w:tcW w:w="1985" w:type="dxa"/>
            <w:vMerge w:val="restart"/>
          </w:tcPr>
          <w:p w:rsidR="00ED0FC2" w:rsidRPr="00565007" w:rsidRDefault="00ED0FC2" w:rsidP="002114D8">
            <w:pPr>
              <w:rPr>
                <w:sz w:val="24"/>
                <w:szCs w:val="24"/>
              </w:rPr>
            </w:pPr>
            <w:r w:rsidRPr="00565007">
              <w:rPr>
                <w:sz w:val="24"/>
                <w:szCs w:val="24"/>
              </w:rPr>
              <w:t>Строительство и реконструкция организаций общего образования</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231 428 200,00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451 895 800,00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451 895 800,00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565007" w:rsidP="00964F43">
            <w:pPr>
              <w:rPr>
                <w:sz w:val="24"/>
                <w:szCs w:val="24"/>
              </w:rPr>
            </w:pPr>
            <w:r w:rsidRPr="00565007">
              <w:rPr>
                <w:sz w:val="24"/>
                <w:szCs w:val="24"/>
              </w:rPr>
              <w:t>МКУ «ГлавУКС г.Н.Новгорода» (Департамент строительства)</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231 428 200,00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451 895 800,00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451 895 800,00</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t>2.3.</w:t>
            </w:r>
          </w:p>
        </w:tc>
        <w:tc>
          <w:tcPr>
            <w:tcW w:w="1985" w:type="dxa"/>
            <w:vMerge w:val="restart"/>
          </w:tcPr>
          <w:p w:rsidR="00ED0FC2" w:rsidRPr="00565007" w:rsidRDefault="00ED0FC2" w:rsidP="002114D8">
            <w:pPr>
              <w:rPr>
                <w:sz w:val="24"/>
                <w:szCs w:val="24"/>
              </w:rPr>
            </w:pPr>
            <w:r w:rsidRPr="00565007">
              <w:rPr>
                <w:sz w:val="24"/>
                <w:szCs w:val="24"/>
              </w:rPr>
              <w:t>Укрепление материально-технической базы муниципальных учреждений (организаций)</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lastRenderedPageBreak/>
              <w:t>2.4.</w:t>
            </w:r>
          </w:p>
        </w:tc>
        <w:tc>
          <w:tcPr>
            <w:tcW w:w="1985" w:type="dxa"/>
            <w:vMerge w:val="restart"/>
          </w:tcPr>
          <w:p w:rsidR="00ED0FC2" w:rsidRPr="00565007" w:rsidRDefault="00ED0FC2" w:rsidP="002114D8">
            <w:pPr>
              <w:rPr>
                <w:sz w:val="24"/>
                <w:szCs w:val="24"/>
              </w:rPr>
            </w:pPr>
            <w:r w:rsidRPr="00565007">
              <w:rPr>
                <w:sz w:val="24"/>
                <w:szCs w:val="24"/>
              </w:rPr>
              <w:t>Обеспечение изучения предмета технологии и дополнительного профессионального образования</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18 451 649,48</w:t>
            </w:r>
          </w:p>
        </w:tc>
        <w:tc>
          <w:tcPr>
            <w:tcW w:w="1985" w:type="dxa"/>
          </w:tcPr>
          <w:p w:rsidR="00ED0FC2" w:rsidRPr="00964F43" w:rsidRDefault="00ED0FC2" w:rsidP="002114D8">
            <w:pPr>
              <w:jc w:val="center"/>
              <w:rPr>
                <w:sz w:val="22"/>
                <w:szCs w:val="22"/>
              </w:rPr>
            </w:pPr>
            <w:r w:rsidRPr="00964F43">
              <w:rPr>
                <w:sz w:val="22"/>
                <w:szCs w:val="22"/>
              </w:rPr>
              <w:t>18 451 649,48</w:t>
            </w:r>
          </w:p>
        </w:tc>
        <w:tc>
          <w:tcPr>
            <w:tcW w:w="1985" w:type="dxa"/>
          </w:tcPr>
          <w:p w:rsidR="00ED0FC2" w:rsidRPr="00964F43" w:rsidRDefault="00ED0FC2" w:rsidP="002114D8">
            <w:pPr>
              <w:jc w:val="center"/>
              <w:rPr>
                <w:sz w:val="22"/>
                <w:szCs w:val="22"/>
              </w:rPr>
            </w:pPr>
            <w:r w:rsidRPr="00964F43">
              <w:rPr>
                <w:sz w:val="22"/>
                <w:szCs w:val="22"/>
              </w:rPr>
              <w:t>18 451 649,48</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18 451 649,48</w:t>
            </w:r>
          </w:p>
        </w:tc>
        <w:tc>
          <w:tcPr>
            <w:tcW w:w="1985" w:type="dxa"/>
          </w:tcPr>
          <w:p w:rsidR="00ED0FC2" w:rsidRPr="00964F43" w:rsidRDefault="00ED0FC2" w:rsidP="002114D8">
            <w:pPr>
              <w:jc w:val="center"/>
              <w:rPr>
                <w:sz w:val="22"/>
                <w:szCs w:val="22"/>
              </w:rPr>
            </w:pPr>
            <w:r w:rsidRPr="00964F43">
              <w:rPr>
                <w:sz w:val="22"/>
                <w:szCs w:val="22"/>
              </w:rPr>
              <w:t>18 451 649,48</w:t>
            </w:r>
          </w:p>
        </w:tc>
        <w:tc>
          <w:tcPr>
            <w:tcW w:w="1985" w:type="dxa"/>
          </w:tcPr>
          <w:p w:rsidR="00ED0FC2" w:rsidRPr="00964F43" w:rsidRDefault="00ED0FC2" w:rsidP="002114D8">
            <w:pPr>
              <w:jc w:val="center"/>
              <w:rPr>
                <w:sz w:val="22"/>
                <w:szCs w:val="22"/>
              </w:rPr>
            </w:pPr>
            <w:r w:rsidRPr="00964F43">
              <w:rPr>
                <w:sz w:val="22"/>
                <w:szCs w:val="22"/>
              </w:rPr>
              <w:t>18 451 649,48</w:t>
            </w:r>
          </w:p>
        </w:tc>
      </w:tr>
      <w:tr w:rsidR="00ED0FC2" w:rsidRPr="00565007" w:rsidTr="00964F43">
        <w:trPr>
          <w:trHeight w:val="503"/>
        </w:trPr>
        <w:tc>
          <w:tcPr>
            <w:tcW w:w="709" w:type="dxa"/>
            <w:vMerge w:val="restart"/>
          </w:tcPr>
          <w:p w:rsidR="00ED0FC2" w:rsidRPr="00565007" w:rsidRDefault="00ED0FC2" w:rsidP="002114D8">
            <w:pPr>
              <w:rPr>
                <w:sz w:val="24"/>
                <w:szCs w:val="24"/>
              </w:rPr>
            </w:pPr>
            <w:r w:rsidRPr="00565007">
              <w:rPr>
                <w:sz w:val="24"/>
                <w:szCs w:val="24"/>
              </w:rPr>
              <w:t>2.5.</w:t>
            </w:r>
          </w:p>
        </w:tc>
        <w:tc>
          <w:tcPr>
            <w:tcW w:w="1985" w:type="dxa"/>
            <w:vMerge w:val="restart"/>
          </w:tcPr>
          <w:p w:rsidR="00ED0FC2" w:rsidRPr="00565007" w:rsidRDefault="00ED0FC2" w:rsidP="002114D8">
            <w:pPr>
              <w:rPr>
                <w:sz w:val="24"/>
                <w:szCs w:val="24"/>
              </w:rPr>
            </w:pPr>
            <w:r w:rsidRPr="00565007">
              <w:rPr>
                <w:sz w:val="24"/>
                <w:szCs w:val="24"/>
              </w:rPr>
              <w:t>Мероприятия по обеспечению доступной среды для детей с ограниченными возможностями здоровья в общеобразовательных организациях</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50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c>
          <w:tcPr>
            <w:tcW w:w="709" w:type="dxa"/>
            <w:vMerge w:val="restart"/>
          </w:tcPr>
          <w:p w:rsidR="00ED0FC2" w:rsidRPr="00565007" w:rsidRDefault="00ED0FC2" w:rsidP="002114D8">
            <w:pPr>
              <w:rPr>
                <w:sz w:val="24"/>
                <w:szCs w:val="24"/>
              </w:rPr>
            </w:pPr>
            <w:r w:rsidRPr="00565007">
              <w:rPr>
                <w:sz w:val="24"/>
                <w:szCs w:val="24"/>
              </w:rPr>
              <w:t>3.</w:t>
            </w:r>
          </w:p>
        </w:tc>
        <w:tc>
          <w:tcPr>
            <w:tcW w:w="1985" w:type="dxa"/>
            <w:vMerge w:val="restart"/>
          </w:tcPr>
          <w:p w:rsidR="00ED0FC2" w:rsidRPr="00565007" w:rsidRDefault="00ED0FC2" w:rsidP="00964F43">
            <w:pPr>
              <w:rPr>
                <w:sz w:val="24"/>
                <w:szCs w:val="24"/>
              </w:rPr>
            </w:pPr>
            <w:r w:rsidRPr="00565007">
              <w:rPr>
                <w:sz w:val="24"/>
                <w:szCs w:val="24"/>
              </w:rPr>
              <w:t>Подпрограмма «Развитие дополнительного образования и воспитания детей и молодежи; ресурсное обеспечение сферы образования»</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1 061 261 950,13</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1 065 361 750,13</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1 065 361 750,13</w:t>
            </w:r>
          </w:p>
        </w:tc>
      </w:tr>
      <w:tr w:rsidR="00ED0FC2" w:rsidRPr="00565007" w:rsidTr="00964F43">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1 061 261 950,13</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1 065 361 750,13</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1 065 361 750,13</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t>3.1.</w:t>
            </w:r>
          </w:p>
        </w:tc>
        <w:tc>
          <w:tcPr>
            <w:tcW w:w="1985" w:type="dxa"/>
            <w:vMerge w:val="restart"/>
          </w:tcPr>
          <w:p w:rsidR="00ED0FC2" w:rsidRPr="00565007" w:rsidRDefault="00ED0FC2" w:rsidP="002114D8">
            <w:pPr>
              <w:rPr>
                <w:sz w:val="24"/>
                <w:szCs w:val="24"/>
              </w:rPr>
            </w:pPr>
            <w:r w:rsidRPr="00565007">
              <w:rPr>
                <w:sz w:val="24"/>
                <w:szCs w:val="24"/>
              </w:rPr>
              <w:t>Оказание муниципальных услуг муниципальными учреждениями (организациями) дополнительного образования</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437 474 911,16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 xml:space="preserve"> 437 474 911,16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437 474 911,16</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437 474 911,16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 xml:space="preserve"> 437 474 911,16</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437 474 911,16</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t>3.2.</w:t>
            </w:r>
          </w:p>
        </w:tc>
        <w:tc>
          <w:tcPr>
            <w:tcW w:w="1985" w:type="dxa"/>
            <w:vMerge w:val="restart"/>
          </w:tcPr>
          <w:p w:rsidR="00ED0FC2" w:rsidRPr="00565007" w:rsidRDefault="00ED0FC2" w:rsidP="002114D8">
            <w:pPr>
              <w:rPr>
                <w:sz w:val="24"/>
                <w:szCs w:val="24"/>
              </w:rPr>
            </w:pPr>
            <w:r w:rsidRPr="00565007">
              <w:rPr>
                <w:sz w:val="24"/>
                <w:szCs w:val="24"/>
              </w:rPr>
              <w:t>Укрепление  материально-технической базы муниципальных учреждений (организаций)</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167 400 000,00</w:t>
            </w:r>
          </w:p>
        </w:tc>
        <w:tc>
          <w:tcPr>
            <w:tcW w:w="1985" w:type="dxa"/>
          </w:tcPr>
          <w:p w:rsidR="00ED0FC2" w:rsidRPr="00964F43" w:rsidRDefault="00ED0FC2" w:rsidP="002114D8">
            <w:pPr>
              <w:jc w:val="center"/>
              <w:rPr>
                <w:sz w:val="22"/>
                <w:szCs w:val="22"/>
              </w:rPr>
            </w:pPr>
            <w:r w:rsidRPr="00964F43">
              <w:rPr>
                <w:sz w:val="22"/>
                <w:szCs w:val="22"/>
              </w:rPr>
              <w:t>167 400 000,00</w:t>
            </w:r>
          </w:p>
        </w:tc>
        <w:tc>
          <w:tcPr>
            <w:tcW w:w="1985" w:type="dxa"/>
          </w:tcPr>
          <w:p w:rsidR="00ED0FC2" w:rsidRPr="00964F43" w:rsidRDefault="00ED0FC2" w:rsidP="002114D8">
            <w:pPr>
              <w:jc w:val="center"/>
              <w:rPr>
                <w:sz w:val="22"/>
                <w:szCs w:val="22"/>
              </w:rPr>
            </w:pPr>
            <w:r w:rsidRPr="00964F43">
              <w:rPr>
                <w:sz w:val="22"/>
                <w:szCs w:val="22"/>
              </w:rPr>
              <w:t>167 400 000,00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167 400 000,00</w:t>
            </w:r>
          </w:p>
        </w:tc>
        <w:tc>
          <w:tcPr>
            <w:tcW w:w="1985" w:type="dxa"/>
          </w:tcPr>
          <w:p w:rsidR="00ED0FC2" w:rsidRPr="00964F43" w:rsidRDefault="00ED0FC2" w:rsidP="002114D8">
            <w:pPr>
              <w:jc w:val="center"/>
              <w:rPr>
                <w:sz w:val="22"/>
                <w:szCs w:val="22"/>
              </w:rPr>
            </w:pPr>
            <w:r w:rsidRPr="00964F43">
              <w:rPr>
                <w:sz w:val="22"/>
                <w:szCs w:val="22"/>
              </w:rPr>
              <w:t>167 400 000,00</w:t>
            </w:r>
          </w:p>
        </w:tc>
        <w:tc>
          <w:tcPr>
            <w:tcW w:w="1985" w:type="dxa"/>
          </w:tcPr>
          <w:p w:rsidR="00ED0FC2" w:rsidRPr="00964F43" w:rsidRDefault="00ED0FC2" w:rsidP="002114D8">
            <w:pPr>
              <w:jc w:val="center"/>
              <w:rPr>
                <w:sz w:val="22"/>
                <w:szCs w:val="22"/>
              </w:rPr>
            </w:pPr>
            <w:r w:rsidRPr="00964F43">
              <w:rPr>
                <w:sz w:val="22"/>
                <w:szCs w:val="22"/>
              </w:rPr>
              <w:t>167 400 000,00</w:t>
            </w:r>
          </w:p>
        </w:tc>
      </w:tr>
      <w:tr w:rsidR="00ED0FC2" w:rsidRPr="00565007" w:rsidTr="00964F43">
        <w:trPr>
          <w:trHeight w:val="630"/>
        </w:trPr>
        <w:tc>
          <w:tcPr>
            <w:tcW w:w="709" w:type="dxa"/>
            <w:vMerge w:val="restart"/>
          </w:tcPr>
          <w:p w:rsidR="00ED0FC2" w:rsidRPr="00565007" w:rsidRDefault="00ED0FC2" w:rsidP="002114D8">
            <w:pPr>
              <w:rPr>
                <w:sz w:val="24"/>
                <w:szCs w:val="24"/>
              </w:rPr>
            </w:pPr>
            <w:r w:rsidRPr="00565007">
              <w:rPr>
                <w:sz w:val="24"/>
                <w:szCs w:val="24"/>
              </w:rPr>
              <w:t>3.3.</w:t>
            </w:r>
          </w:p>
        </w:tc>
        <w:tc>
          <w:tcPr>
            <w:tcW w:w="1985" w:type="dxa"/>
            <w:vMerge w:val="restart"/>
          </w:tcPr>
          <w:p w:rsidR="00ED0FC2" w:rsidRDefault="00ED0FC2" w:rsidP="002114D8">
            <w:pPr>
              <w:rPr>
                <w:sz w:val="24"/>
                <w:szCs w:val="24"/>
              </w:rPr>
            </w:pPr>
            <w:r w:rsidRPr="00565007">
              <w:rPr>
                <w:sz w:val="24"/>
                <w:szCs w:val="24"/>
              </w:rPr>
              <w:t>Мероприятия по обеспечению доступной среды для детей с ограниченными возможностями здоровья в организациях дополнительного образования</w:t>
            </w:r>
          </w:p>
          <w:p w:rsidR="00964F43" w:rsidRPr="00565007" w:rsidRDefault="00964F43" w:rsidP="002114D8">
            <w:pPr>
              <w:rPr>
                <w:sz w:val="24"/>
                <w:szCs w:val="24"/>
              </w:rPr>
            </w:pP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630"/>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c>
          <w:tcPr>
            <w:tcW w:w="1985" w:type="dxa"/>
          </w:tcPr>
          <w:p w:rsidR="00ED0FC2" w:rsidRPr="00964F43" w:rsidRDefault="00ED0FC2" w:rsidP="002114D8">
            <w:pPr>
              <w:jc w:val="center"/>
              <w:rPr>
                <w:sz w:val="22"/>
                <w:szCs w:val="22"/>
              </w:rPr>
            </w:pPr>
            <w:r w:rsidRPr="00964F43">
              <w:rPr>
                <w:sz w:val="22"/>
                <w:szCs w:val="22"/>
              </w:rPr>
              <w:t>0,00</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lastRenderedPageBreak/>
              <w:t>3.4.</w:t>
            </w:r>
          </w:p>
        </w:tc>
        <w:tc>
          <w:tcPr>
            <w:tcW w:w="1985" w:type="dxa"/>
            <w:vMerge w:val="restart"/>
          </w:tcPr>
          <w:p w:rsidR="00ED0FC2" w:rsidRPr="00565007" w:rsidRDefault="00ED0FC2" w:rsidP="002114D8">
            <w:pPr>
              <w:rPr>
                <w:sz w:val="24"/>
                <w:szCs w:val="24"/>
              </w:rPr>
            </w:pPr>
            <w:r w:rsidRPr="00565007">
              <w:rPr>
                <w:sz w:val="24"/>
                <w:szCs w:val="24"/>
              </w:rPr>
              <w:t>Обеспечение организации отдыха и оздоровления детей</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194 030 541,98</w:t>
            </w:r>
          </w:p>
        </w:tc>
        <w:tc>
          <w:tcPr>
            <w:tcW w:w="1985" w:type="dxa"/>
          </w:tcPr>
          <w:p w:rsidR="00ED0FC2" w:rsidRPr="00964F43" w:rsidRDefault="00ED0FC2" w:rsidP="002114D8">
            <w:pPr>
              <w:jc w:val="center"/>
              <w:rPr>
                <w:sz w:val="22"/>
                <w:szCs w:val="22"/>
              </w:rPr>
            </w:pPr>
            <w:r w:rsidRPr="00964F43">
              <w:rPr>
                <w:sz w:val="22"/>
                <w:szCs w:val="22"/>
              </w:rPr>
              <w:t>198 010 941,98</w:t>
            </w:r>
          </w:p>
        </w:tc>
        <w:tc>
          <w:tcPr>
            <w:tcW w:w="1985" w:type="dxa"/>
          </w:tcPr>
          <w:p w:rsidR="00ED0FC2" w:rsidRPr="00964F43" w:rsidRDefault="00ED0FC2" w:rsidP="002114D8">
            <w:pPr>
              <w:jc w:val="center"/>
              <w:rPr>
                <w:sz w:val="22"/>
                <w:szCs w:val="22"/>
              </w:rPr>
            </w:pPr>
            <w:r w:rsidRPr="00964F43">
              <w:rPr>
                <w:sz w:val="22"/>
                <w:szCs w:val="22"/>
              </w:rPr>
              <w:t>198 010 941,98</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194 030 541,98</w:t>
            </w:r>
          </w:p>
        </w:tc>
        <w:tc>
          <w:tcPr>
            <w:tcW w:w="1985" w:type="dxa"/>
          </w:tcPr>
          <w:p w:rsidR="00ED0FC2" w:rsidRPr="00964F43" w:rsidRDefault="00ED0FC2" w:rsidP="002114D8">
            <w:pPr>
              <w:jc w:val="center"/>
              <w:rPr>
                <w:sz w:val="22"/>
                <w:szCs w:val="22"/>
              </w:rPr>
            </w:pPr>
            <w:r w:rsidRPr="00964F43">
              <w:rPr>
                <w:sz w:val="22"/>
                <w:szCs w:val="22"/>
              </w:rPr>
              <w:t>198 010 941,98</w:t>
            </w:r>
          </w:p>
        </w:tc>
        <w:tc>
          <w:tcPr>
            <w:tcW w:w="1985" w:type="dxa"/>
          </w:tcPr>
          <w:p w:rsidR="00ED0FC2" w:rsidRPr="00964F43" w:rsidRDefault="00ED0FC2" w:rsidP="002114D8">
            <w:pPr>
              <w:jc w:val="center"/>
              <w:rPr>
                <w:sz w:val="22"/>
                <w:szCs w:val="22"/>
              </w:rPr>
            </w:pPr>
            <w:r w:rsidRPr="00964F43">
              <w:rPr>
                <w:sz w:val="22"/>
                <w:szCs w:val="22"/>
              </w:rPr>
              <w:t>198 010 941,98</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t>3.5.</w:t>
            </w:r>
          </w:p>
        </w:tc>
        <w:tc>
          <w:tcPr>
            <w:tcW w:w="1985" w:type="dxa"/>
            <w:vMerge w:val="restart"/>
          </w:tcPr>
          <w:p w:rsidR="00ED0FC2" w:rsidRPr="00565007" w:rsidRDefault="00ED0FC2" w:rsidP="002114D8">
            <w:pPr>
              <w:rPr>
                <w:sz w:val="24"/>
                <w:szCs w:val="24"/>
              </w:rPr>
            </w:pPr>
            <w:r w:rsidRPr="00565007">
              <w:rPr>
                <w:sz w:val="24"/>
                <w:szCs w:val="24"/>
              </w:rPr>
              <w:t xml:space="preserve">Организация и проведение общегородских мероприятий </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34 186 800,00</w:t>
            </w:r>
          </w:p>
        </w:tc>
        <w:tc>
          <w:tcPr>
            <w:tcW w:w="1985" w:type="dxa"/>
          </w:tcPr>
          <w:p w:rsidR="00ED0FC2" w:rsidRPr="00964F43" w:rsidRDefault="00ED0FC2" w:rsidP="002114D8">
            <w:pPr>
              <w:jc w:val="center"/>
              <w:rPr>
                <w:sz w:val="22"/>
                <w:szCs w:val="22"/>
              </w:rPr>
            </w:pPr>
            <w:r w:rsidRPr="00964F43">
              <w:rPr>
                <w:sz w:val="22"/>
                <w:szCs w:val="22"/>
              </w:rPr>
              <w:t>34 186 800,00</w:t>
            </w:r>
          </w:p>
        </w:tc>
        <w:tc>
          <w:tcPr>
            <w:tcW w:w="1985" w:type="dxa"/>
          </w:tcPr>
          <w:p w:rsidR="00ED0FC2" w:rsidRPr="00964F43" w:rsidRDefault="00ED0FC2" w:rsidP="002114D8">
            <w:pPr>
              <w:jc w:val="center"/>
              <w:rPr>
                <w:sz w:val="22"/>
                <w:szCs w:val="22"/>
              </w:rPr>
            </w:pPr>
            <w:r w:rsidRPr="00964F43">
              <w:rPr>
                <w:sz w:val="22"/>
                <w:szCs w:val="22"/>
              </w:rPr>
              <w:t>34 186 800,00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34 186 800,00</w:t>
            </w:r>
          </w:p>
        </w:tc>
        <w:tc>
          <w:tcPr>
            <w:tcW w:w="1985" w:type="dxa"/>
          </w:tcPr>
          <w:p w:rsidR="00ED0FC2" w:rsidRPr="00964F43" w:rsidRDefault="00ED0FC2" w:rsidP="002114D8">
            <w:pPr>
              <w:jc w:val="center"/>
              <w:rPr>
                <w:sz w:val="22"/>
                <w:szCs w:val="22"/>
              </w:rPr>
            </w:pPr>
            <w:r w:rsidRPr="00964F43">
              <w:rPr>
                <w:sz w:val="22"/>
                <w:szCs w:val="22"/>
              </w:rPr>
              <w:t>34 186 800,00</w:t>
            </w:r>
          </w:p>
        </w:tc>
        <w:tc>
          <w:tcPr>
            <w:tcW w:w="1985" w:type="dxa"/>
          </w:tcPr>
          <w:p w:rsidR="00ED0FC2" w:rsidRPr="00964F43" w:rsidRDefault="00ED0FC2" w:rsidP="002114D8">
            <w:pPr>
              <w:jc w:val="center"/>
              <w:rPr>
                <w:sz w:val="22"/>
                <w:szCs w:val="22"/>
              </w:rPr>
            </w:pPr>
            <w:r w:rsidRPr="00964F43">
              <w:rPr>
                <w:sz w:val="22"/>
                <w:szCs w:val="22"/>
              </w:rPr>
              <w:t>34 186 800,00</w:t>
            </w:r>
          </w:p>
        </w:tc>
      </w:tr>
      <w:tr w:rsidR="00ED0FC2" w:rsidRPr="00565007" w:rsidTr="00964F43">
        <w:trPr>
          <w:trHeight w:val="383"/>
        </w:trPr>
        <w:tc>
          <w:tcPr>
            <w:tcW w:w="709" w:type="dxa"/>
            <w:vMerge w:val="restart"/>
          </w:tcPr>
          <w:p w:rsidR="00ED0FC2" w:rsidRPr="00565007" w:rsidRDefault="00ED0FC2" w:rsidP="002114D8">
            <w:pPr>
              <w:rPr>
                <w:sz w:val="24"/>
                <w:szCs w:val="24"/>
              </w:rPr>
            </w:pPr>
            <w:r w:rsidRPr="00565007">
              <w:rPr>
                <w:sz w:val="24"/>
                <w:szCs w:val="24"/>
              </w:rPr>
              <w:t>3.6.</w:t>
            </w:r>
          </w:p>
        </w:tc>
        <w:tc>
          <w:tcPr>
            <w:tcW w:w="1985" w:type="dxa"/>
            <w:vMerge w:val="restart"/>
          </w:tcPr>
          <w:p w:rsidR="00ED0FC2" w:rsidRPr="00565007" w:rsidRDefault="00ED0FC2" w:rsidP="002114D8">
            <w:pPr>
              <w:rPr>
                <w:sz w:val="24"/>
                <w:szCs w:val="24"/>
              </w:rPr>
            </w:pPr>
            <w:r w:rsidRPr="00565007">
              <w:rPr>
                <w:sz w:val="24"/>
                <w:szCs w:val="24"/>
              </w:rPr>
              <w:t>Обеспечение функций органов местного самоуправления</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20 689 000,00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20 689 000,00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20 689 000,00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20 689 000,00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20 689 000,00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20 689 000,00</w:t>
            </w:r>
          </w:p>
        </w:tc>
      </w:tr>
      <w:tr w:rsidR="00ED0FC2" w:rsidRPr="00565007" w:rsidTr="00964F43">
        <w:trPr>
          <w:trHeight w:val="382"/>
        </w:trPr>
        <w:tc>
          <w:tcPr>
            <w:tcW w:w="709" w:type="dxa"/>
            <w:vMerge w:val="restart"/>
          </w:tcPr>
          <w:p w:rsidR="00ED0FC2" w:rsidRPr="00565007" w:rsidRDefault="00ED0FC2" w:rsidP="002114D8">
            <w:pPr>
              <w:rPr>
                <w:sz w:val="24"/>
                <w:szCs w:val="24"/>
              </w:rPr>
            </w:pPr>
            <w:r w:rsidRPr="00565007">
              <w:rPr>
                <w:sz w:val="24"/>
                <w:szCs w:val="24"/>
              </w:rPr>
              <w:t>3.7.</w:t>
            </w:r>
          </w:p>
        </w:tc>
        <w:tc>
          <w:tcPr>
            <w:tcW w:w="1985" w:type="dxa"/>
            <w:vMerge w:val="restart"/>
          </w:tcPr>
          <w:p w:rsidR="00ED0FC2" w:rsidRPr="00565007" w:rsidRDefault="00ED0FC2" w:rsidP="00964F43">
            <w:pPr>
              <w:rPr>
                <w:sz w:val="24"/>
                <w:szCs w:val="24"/>
              </w:rPr>
            </w:pPr>
            <w:r w:rsidRPr="00565007">
              <w:rPr>
                <w:sz w:val="24"/>
                <w:szCs w:val="24"/>
              </w:rPr>
              <w:t>Мероприятия по развитию кадровой системы муниципальных образовательных организаций</w:t>
            </w:r>
            <w:r w:rsidRPr="00565007">
              <w:rPr>
                <w:b/>
                <w:sz w:val="24"/>
                <w:szCs w:val="24"/>
              </w:rPr>
              <w:t> </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11 199 700,00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11 257 600,00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11 257 600,00</w:t>
            </w:r>
          </w:p>
        </w:tc>
      </w:tr>
      <w:tr w:rsidR="00ED0FC2" w:rsidRPr="00565007" w:rsidTr="00964F43">
        <w:trPr>
          <w:trHeight w:val="382"/>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11 199 700,00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11 257 600,00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11 257 600,00</w:t>
            </w:r>
          </w:p>
        </w:tc>
      </w:tr>
      <w:tr w:rsidR="00ED0FC2" w:rsidRPr="00565007" w:rsidTr="00964F43">
        <w:trPr>
          <w:trHeight w:val="630"/>
        </w:trPr>
        <w:tc>
          <w:tcPr>
            <w:tcW w:w="709" w:type="dxa"/>
            <w:vMerge w:val="restart"/>
          </w:tcPr>
          <w:p w:rsidR="00ED0FC2" w:rsidRPr="00565007" w:rsidRDefault="00ED0FC2" w:rsidP="002114D8">
            <w:pPr>
              <w:rPr>
                <w:sz w:val="24"/>
                <w:szCs w:val="24"/>
              </w:rPr>
            </w:pPr>
            <w:r w:rsidRPr="00565007">
              <w:rPr>
                <w:sz w:val="24"/>
                <w:szCs w:val="24"/>
              </w:rPr>
              <w:t>3.8.</w:t>
            </w:r>
          </w:p>
        </w:tc>
        <w:tc>
          <w:tcPr>
            <w:tcW w:w="1985" w:type="dxa"/>
            <w:vMerge w:val="restart"/>
          </w:tcPr>
          <w:p w:rsidR="00ED0FC2" w:rsidRPr="00565007" w:rsidRDefault="00ED0FC2" w:rsidP="002114D8">
            <w:pPr>
              <w:rPr>
                <w:sz w:val="24"/>
                <w:szCs w:val="24"/>
              </w:rPr>
            </w:pPr>
            <w:r w:rsidRPr="00565007">
              <w:rPr>
                <w:sz w:val="24"/>
                <w:szCs w:val="24"/>
              </w:rPr>
              <w:t>Мероприятия по организации и осуществлению деятельности по опеке и попечительству в отношении несовершеннолетних граждан</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36 097 900,00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36 159 400,00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36 159 400,00</w:t>
            </w:r>
          </w:p>
        </w:tc>
      </w:tr>
      <w:tr w:rsidR="00ED0FC2" w:rsidRPr="00565007" w:rsidTr="00964F43">
        <w:trPr>
          <w:trHeight w:val="630"/>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36 097 900,00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36 159 400,00</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36 159 400,00</w:t>
            </w:r>
          </w:p>
        </w:tc>
      </w:tr>
      <w:tr w:rsidR="00ED0FC2" w:rsidRPr="00565007" w:rsidTr="00964F43">
        <w:trPr>
          <w:trHeight w:val="630"/>
        </w:trPr>
        <w:tc>
          <w:tcPr>
            <w:tcW w:w="709" w:type="dxa"/>
            <w:vMerge w:val="restart"/>
          </w:tcPr>
          <w:p w:rsidR="00ED0FC2" w:rsidRPr="00565007" w:rsidRDefault="00ED0FC2" w:rsidP="002114D8">
            <w:pPr>
              <w:rPr>
                <w:sz w:val="24"/>
                <w:szCs w:val="24"/>
              </w:rPr>
            </w:pPr>
            <w:r w:rsidRPr="00565007">
              <w:rPr>
                <w:sz w:val="24"/>
                <w:szCs w:val="24"/>
              </w:rPr>
              <w:t>3.9.</w:t>
            </w:r>
          </w:p>
        </w:tc>
        <w:tc>
          <w:tcPr>
            <w:tcW w:w="1985" w:type="dxa"/>
            <w:vMerge w:val="restart"/>
          </w:tcPr>
          <w:p w:rsidR="00ED0FC2" w:rsidRPr="00565007" w:rsidRDefault="00ED0FC2" w:rsidP="002114D8">
            <w:pPr>
              <w:rPr>
                <w:sz w:val="24"/>
                <w:szCs w:val="24"/>
              </w:rPr>
            </w:pPr>
            <w:r w:rsidRPr="00565007">
              <w:rPr>
                <w:sz w:val="24"/>
                <w:szCs w:val="24"/>
              </w:rPr>
              <w:t>Обеспечение бухгалтерского, налогового и статистического учета, методическое обеспечение и информационная поддержка образовательных организаций</w:t>
            </w:r>
          </w:p>
        </w:tc>
        <w:tc>
          <w:tcPr>
            <w:tcW w:w="1842" w:type="dxa"/>
          </w:tcPr>
          <w:p w:rsidR="00ED0FC2" w:rsidRPr="00565007" w:rsidRDefault="00ED0FC2" w:rsidP="002114D8">
            <w:pPr>
              <w:rPr>
                <w:sz w:val="24"/>
                <w:szCs w:val="24"/>
              </w:rPr>
            </w:pPr>
            <w:r w:rsidRPr="00565007">
              <w:rPr>
                <w:sz w:val="24"/>
                <w:szCs w:val="24"/>
              </w:rPr>
              <w:t>Всего в том числе:</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160 183 096,99</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160 183 096,99</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160 183 096,99</w:t>
            </w:r>
          </w:p>
        </w:tc>
      </w:tr>
      <w:tr w:rsidR="00ED0FC2" w:rsidRPr="00565007" w:rsidTr="00964F43">
        <w:trPr>
          <w:trHeight w:val="630"/>
        </w:trPr>
        <w:tc>
          <w:tcPr>
            <w:tcW w:w="709" w:type="dxa"/>
            <w:vMerge/>
            <w:vAlign w:val="center"/>
          </w:tcPr>
          <w:p w:rsidR="00ED0FC2" w:rsidRPr="00565007" w:rsidRDefault="00ED0FC2" w:rsidP="002114D8">
            <w:pPr>
              <w:rPr>
                <w:sz w:val="24"/>
                <w:szCs w:val="24"/>
              </w:rPr>
            </w:pPr>
          </w:p>
        </w:tc>
        <w:tc>
          <w:tcPr>
            <w:tcW w:w="1985" w:type="dxa"/>
            <w:vMerge/>
            <w:vAlign w:val="center"/>
          </w:tcPr>
          <w:p w:rsidR="00ED0FC2" w:rsidRPr="00565007" w:rsidRDefault="00ED0FC2" w:rsidP="002114D8">
            <w:pPr>
              <w:rPr>
                <w:sz w:val="24"/>
                <w:szCs w:val="24"/>
              </w:rPr>
            </w:pPr>
          </w:p>
        </w:tc>
        <w:tc>
          <w:tcPr>
            <w:tcW w:w="1842" w:type="dxa"/>
          </w:tcPr>
          <w:p w:rsidR="00ED0FC2" w:rsidRPr="00565007" w:rsidRDefault="00ED0FC2" w:rsidP="002114D8">
            <w:pPr>
              <w:rPr>
                <w:sz w:val="24"/>
                <w:szCs w:val="24"/>
              </w:rPr>
            </w:pPr>
            <w:r w:rsidRPr="00565007">
              <w:rPr>
                <w:sz w:val="24"/>
                <w:szCs w:val="24"/>
              </w:rPr>
              <w:t>Департамент образования</w:t>
            </w:r>
          </w:p>
        </w:tc>
        <w:tc>
          <w:tcPr>
            <w:tcW w:w="1894"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160 183 096,99</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160 183 096,99</w:t>
            </w:r>
          </w:p>
        </w:tc>
        <w:tc>
          <w:tcPr>
            <w:tcW w:w="1985" w:type="dxa"/>
          </w:tcPr>
          <w:p w:rsidR="00ED0FC2" w:rsidRPr="00964F43" w:rsidRDefault="00ED0FC2" w:rsidP="002114D8">
            <w:pPr>
              <w:pStyle w:val="afc"/>
              <w:jc w:val="center"/>
              <w:rPr>
                <w:rFonts w:ascii="Times New Roman" w:hAnsi="Times New Roman" w:cs="Times New Roman"/>
                <w:sz w:val="22"/>
                <w:szCs w:val="22"/>
              </w:rPr>
            </w:pPr>
            <w:r w:rsidRPr="00964F43">
              <w:rPr>
                <w:rFonts w:ascii="Times New Roman" w:hAnsi="Times New Roman" w:cs="Times New Roman"/>
                <w:sz w:val="22"/>
                <w:szCs w:val="22"/>
              </w:rPr>
              <w:t>160 183 096,99</w:t>
            </w:r>
          </w:p>
        </w:tc>
      </w:tr>
    </w:tbl>
    <w:p w:rsidR="002114D8" w:rsidRDefault="002114D8"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964F43" w:rsidRDefault="00964F43" w:rsidP="002114D8">
      <w:pPr>
        <w:ind w:firstLine="698"/>
        <w:jc w:val="right"/>
        <w:rPr>
          <w:bCs/>
          <w:sz w:val="28"/>
          <w:szCs w:val="28"/>
        </w:rPr>
      </w:pPr>
    </w:p>
    <w:p w:rsidR="00ED0FC2" w:rsidRDefault="00ED0FC2" w:rsidP="002114D8">
      <w:pPr>
        <w:ind w:firstLine="698"/>
        <w:jc w:val="right"/>
        <w:rPr>
          <w:bCs/>
          <w:sz w:val="28"/>
          <w:szCs w:val="28"/>
        </w:rPr>
      </w:pPr>
      <w:r w:rsidRPr="00ED0FC2">
        <w:rPr>
          <w:bCs/>
          <w:sz w:val="28"/>
          <w:szCs w:val="28"/>
        </w:rPr>
        <w:lastRenderedPageBreak/>
        <w:t>Таблица 5</w:t>
      </w:r>
    </w:p>
    <w:p w:rsidR="00964F43" w:rsidRPr="00ED0FC2" w:rsidRDefault="00964F43" w:rsidP="002114D8">
      <w:pPr>
        <w:ind w:firstLine="698"/>
        <w:jc w:val="right"/>
        <w:rPr>
          <w:sz w:val="28"/>
          <w:szCs w:val="28"/>
        </w:rPr>
      </w:pPr>
    </w:p>
    <w:p w:rsidR="00ED0FC2" w:rsidRDefault="00ED0FC2" w:rsidP="002114D8">
      <w:pPr>
        <w:jc w:val="center"/>
        <w:outlineLvl w:val="0"/>
        <w:rPr>
          <w:bCs/>
          <w:kern w:val="36"/>
          <w:sz w:val="28"/>
          <w:szCs w:val="28"/>
        </w:rPr>
      </w:pPr>
      <w:r w:rsidRPr="00ED0FC2">
        <w:rPr>
          <w:bCs/>
          <w:kern w:val="36"/>
          <w:sz w:val="28"/>
          <w:szCs w:val="28"/>
        </w:rPr>
        <w:t>Прогнозная оценка расходов на реализацию Программы за счет всех источников</w:t>
      </w:r>
    </w:p>
    <w:p w:rsidR="00964F43" w:rsidRPr="00ED0FC2" w:rsidRDefault="00964F43" w:rsidP="002114D8">
      <w:pPr>
        <w:jc w:val="center"/>
        <w:outlineLvl w:val="0"/>
        <w:rPr>
          <w:bCs/>
          <w:kern w:val="36"/>
          <w:sz w:val="28"/>
          <w:szCs w:val="28"/>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3"/>
        <w:gridCol w:w="2410"/>
        <w:gridCol w:w="1985"/>
        <w:gridCol w:w="1984"/>
        <w:gridCol w:w="1985"/>
      </w:tblGrid>
      <w:tr w:rsidR="00ED0FC2" w:rsidRPr="00964F43" w:rsidTr="00964F43">
        <w:trPr>
          <w:trHeight w:val="360"/>
        </w:trPr>
        <w:tc>
          <w:tcPr>
            <w:tcW w:w="568" w:type="dxa"/>
            <w:vMerge w:val="restart"/>
            <w:shd w:val="clear" w:color="auto" w:fill="FFFFFF"/>
            <w:vAlign w:val="center"/>
          </w:tcPr>
          <w:p w:rsidR="00ED0FC2" w:rsidRPr="00964F43" w:rsidRDefault="00ED0FC2" w:rsidP="002114D8">
            <w:pPr>
              <w:jc w:val="center"/>
              <w:rPr>
                <w:sz w:val="22"/>
                <w:szCs w:val="22"/>
              </w:rPr>
            </w:pPr>
            <w:r w:rsidRPr="00964F43">
              <w:rPr>
                <w:sz w:val="22"/>
                <w:szCs w:val="22"/>
              </w:rPr>
              <w:t>№ п/п</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Наименование муниципальной программы подпрограммы, основного мероприятия</w:t>
            </w:r>
          </w:p>
        </w:tc>
        <w:tc>
          <w:tcPr>
            <w:tcW w:w="2410" w:type="dxa"/>
            <w:vMerge w:val="restart"/>
            <w:shd w:val="clear" w:color="auto" w:fill="FFFFFF"/>
          </w:tcPr>
          <w:p w:rsidR="00ED0FC2" w:rsidRPr="00964F43" w:rsidRDefault="00ED0FC2" w:rsidP="002114D8">
            <w:pPr>
              <w:jc w:val="center"/>
              <w:rPr>
                <w:sz w:val="22"/>
                <w:szCs w:val="22"/>
              </w:rPr>
            </w:pPr>
            <w:r w:rsidRPr="00964F43">
              <w:rPr>
                <w:sz w:val="22"/>
                <w:szCs w:val="22"/>
              </w:rPr>
              <w:t>Источник финансирования/ответственный исполнитель, соисполнитель</w:t>
            </w:r>
          </w:p>
        </w:tc>
        <w:tc>
          <w:tcPr>
            <w:tcW w:w="5954" w:type="dxa"/>
            <w:gridSpan w:val="3"/>
            <w:shd w:val="clear" w:color="auto" w:fill="FFFFFF"/>
          </w:tcPr>
          <w:p w:rsidR="00ED0FC2" w:rsidRPr="00964F43" w:rsidRDefault="00ED0FC2" w:rsidP="002114D8">
            <w:pPr>
              <w:jc w:val="center"/>
              <w:rPr>
                <w:sz w:val="22"/>
                <w:szCs w:val="22"/>
              </w:rPr>
            </w:pPr>
            <w:r w:rsidRPr="00964F43">
              <w:rPr>
                <w:sz w:val="22"/>
                <w:szCs w:val="22"/>
              </w:rPr>
              <w:t>Объем финансового обеспечения, руб.</w:t>
            </w:r>
          </w:p>
        </w:tc>
      </w:tr>
      <w:tr w:rsidR="00ED0FC2" w:rsidRPr="00964F43" w:rsidTr="00964F43">
        <w:trPr>
          <w:trHeight w:val="1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vMerge/>
            <w:vAlign w:val="center"/>
          </w:tcPr>
          <w:p w:rsidR="00ED0FC2" w:rsidRPr="00964F43" w:rsidRDefault="00ED0FC2" w:rsidP="002114D8">
            <w:pPr>
              <w:rPr>
                <w:sz w:val="22"/>
                <w:szCs w:val="22"/>
              </w:rPr>
            </w:pPr>
          </w:p>
        </w:tc>
        <w:tc>
          <w:tcPr>
            <w:tcW w:w="1985" w:type="dxa"/>
            <w:shd w:val="clear" w:color="auto" w:fill="FFFFFF"/>
          </w:tcPr>
          <w:p w:rsidR="00ED0FC2" w:rsidRPr="00964F43" w:rsidRDefault="00ED0FC2" w:rsidP="002114D8">
            <w:pPr>
              <w:jc w:val="center"/>
              <w:rPr>
                <w:sz w:val="22"/>
                <w:szCs w:val="22"/>
              </w:rPr>
            </w:pPr>
            <w:r w:rsidRPr="00964F43">
              <w:rPr>
                <w:sz w:val="22"/>
                <w:szCs w:val="22"/>
              </w:rPr>
              <w:t>2018 год</w:t>
            </w:r>
          </w:p>
        </w:tc>
        <w:tc>
          <w:tcPr>
            <w:tcW w:w="1984" w:type="dxa"/>
            <w:shd w:val="clear" w:color="auto" w:fill="FFFFFF"/>
          </w:tcPr>
          <w:p w:rsidR="00ED0FC2" w:rsidRPr="00964F43" w:rsidRDefault="00ED0FC2" w:rsidP="002114D8">
            <w:pPr>
              <w:jc w:val="center"/>
              <w:rPr>
                <w:sz w:val="22"/>
                <w:szCs w:val="22"/>
              </w:rPr>
            </w:pPr>
            <w:r w:rsidRPr="00964F43">
              <w:rPr>
                <w:sz w:val="22"/>
                <w:szCs w:val="22"/>
              </w:rPr>
              <w:t>2019 год</w:t>
            </w:r>
          </w:p>
        </w:tc>
        <w:tc>
          <w:tcPr>
            <w:tcW w:w="1985" w:type="dxa"/>
            <w:shd w:val="clear" w:color="auto" w:fill="FFFFFF"/>
          </w:tcPr>
          <w:p w:rsidR="00ED0FC2" w:rsidRPr="00964F43" w:rsidRDefault="00ED0FC2" w:rsidP="002114D8">
            <w:pPr>
              <w:jc w:val="center"/>
              <w:rPr>
                <w:sz w:val="22"/>
                <w:szCs w:val="22"/>
              </w:rPr>
            </w:pPr>
            <w:r w:rsidRPr="00964F43">
              <w:rPr>
                <w:sz w:val="22"/>
                <w:szCs w:val="22"/>
              </w:rPr>
              <w:t>2020год</w:t>
            </w:r>
          </w:p>
        </w:tc>
      </w:tr>
      <w:tr w:rsidR="00ED0FC2" w:rsidRPr="00964F43" w:rsidTr="00964F43">
        <w:trPr>
          <w:trHeight w:val="300"/>
        </w:trPr>
        <w:tc>
          <w:tcPr>
            <w:tcW w:w="568" w:type="dxa"/>
            <w:shd w:val="clear" w:color="auto" w:fill="FFFFFF"/>
            <w:vAlign w:val="center"/>
          </w:tcPr>
          <w:p w:rsidR="00ED0FC2" w:rsidRPr="00964F43" w:rsidRDefault="00ED0FC2" w:rsidP="002114D8">
            <w:pPr>
              <w:jc w:val="center"/>
              <w:rPr>
                <w:sz w:val="22"/>
                <w:szCs w:val="22"/>
              </w:rPr>
            </w:pPr>
            <w:r w:rsidRPr="00964F43">
              <w:rPr>
                <w:sz w:val="22"/>
                <w:szCs w:val="22"/>
              </w:rPr>
              <w:t>1</w:t>
            </w:r>
          </w:p>
        </w:tc>
        <w:tc>
          <w:tcPr>
            <w:tcW w:w="1843" w:type="dxa"/>
            <w:shd w:val="clear" w:color="auto" w:fill="FFFFFF"/>
            <w:vAlign w:val="center"/>
          </w:tcPr>
          <w:p w:rsidR="00ED0FC2" w:rsidRPr="00964F43" w:rsidRDefault="00ED0FC2" w:rsidP="002114D8">
            <w:pPr>
              <w:jc w:val="center"/>
              <w:rPr>
                <w:sz w:val="22"/>
                <w:szCs w:val="22"/>
              </w:rPr>
            </w:pPr>
            <w:r w:rsidRPr="00964F43">
              <w:rPr>
                <w:sz w:val="22"/>
                <w:szCs w:val="22"/>
              </w:rPr>
              <w:t>2</w:t>
            </w:r>
          </w:p>
        </w:tc>
        <w:tc>
          <w:tcPr>
            <w:tcW w:w="2410" w:type="dxa"/>
            <w:shd w:val="clear" w:color="auto" w:fill="FFFFFF"/>
          </w:tcPr>
          <w:p w:rsidR="00ED0FC2" w:rsidRPr="00964F43" w:rsidRDefault="00ED0FC2" w:rsidP="002114D8">
            <w:pPr>
              <w:jc w:val="center"/>
              <w:rPr>
                <w:sz w:val="22"/>
                <w:szCs w:val="22"/>
              </w:rPr>
            </w:pPr>
            <w:r w:rsidRPr="00964F43">
              <w:rPr>
                <w:sz w:val="22"/>
                <w:szCs w:val="22"/>
              </w:rPr>
              <w:t>3</w:t>
            </w:r>
          </w:p>
        </w:tc>
        <w:tc>
          <w:tcPr>
            <w:tcW w:w="1985" w:type="dxa"/>
            <w:shd w:val="clear" w:color="auto" w:fill="FFFFFF"/>
          </w:tcPr>
          <w:p w:rsidR="00ED0FC2" w:rsidRPr="00964F43" w:rsidRDefault="00ED0FC2" w:rsidP="002114D8">
            <w:pPr>
              <w:jc w:val="center"/>
              <w:rPr>
                <w:sz w:val="22"/>
                <w:szCs w:val="22"/>
              </w:rPr>
            </w:pPr>
            <w:r w:rsidRPr="00964F43">
              <w:rPr>
                <w:sz w:val="22"/>
                <w:szCs w:val="22"/>
              </w:rPr>
              <w:t>4</w:t>
            </w:r>
          </w:p>
        </w:tc>
        <w:tc>
          <w:tcPr>
            <w:tcW w:w="1984" w:type="dxa"/>
            <w:shd w:val="clear" w:color="auto" w:fill="FFFFFF"/>
          </w:tcPr>
          <w:p w:rsidR="00ED0FC2" w:rsidRPr="00964F43" w:rsidRDefault="00ED0FC2" w:rsidP="002114D8">
            <w:pPr>
              <w:jc w:val="center"/>
              <w:rPr>
                <w:sz w:val="22"/>
                <w:szCs w:val="22"/>
              </w:rPr>
            </w:pPr>
            <w:r w:rsidRPr="00964F43">
              <w:rPr>
                <w:sz w:val="22"/>
                <w:szCs w:val="22"/>
              </w:rPr>
              <w:t>5</w:t>
            </w:r>
          </w:p>
        </w:tc>
        <w:tc>
          <w:tcPr>
            <w:tcW w:w="1985" w:type="dxa"/>
            <w:shd w:val="clear" w:color="auto" w:fill="FFFFFF"/>
          </w:tcPr>
          <w:p w:rsidR="00ED0FC2" w:rsidRPr="00964F43" w:rsidRDefault="00ED0FC2" w:rsidP="002114D8">
            <w:pPr>
              <w:jc w:val="center"/>
              <w:rPr>
                <w:sz w:val="22"/>
                <w:szCs w:val="22"/>
              </w:rPr>
            </w:pPr>
            <w:r w:rsidRPr="00964F43">
              <w:rPr>
                <w:sz w:val="22"/>
                <w:szCs w:val="22"/>
              </w:rPr>
              <w:t>6</w:t>
            </w:r>
          </w:p>
        </w:tc>
      </w:tr>
      <w:tr w:rsidR="00ED0FC2" w:rsidRPr="00964F43" w:rsidTr="00964F43">
        <w:trPr>
          <w:trHeight w:val="300"/>
        </w:trPr>
        <w:tc>
          <w:tcPr>
            <w:tcW w:w="2411" w:type="dxa"/>
            <w:gridSpan w:val="2"/>
            <w:shd w:val="clear" w:color="auto" w:fill="FFFFFF"/>
            <w:vAlign w:val="center"/>
          </w:tcPr>
          <w:p w:rsidR="00ED0FC2" w:rsidRPr="00964F43" w:rsidRDefault="00ED0FC2" w:rsidP="002114D8">
            <w:pPr>
              <w:rPr>
                <w:sz w:val="22"/>
                <w:szCs w:val="22"/>
              </w:rPr>
            </w:pPr>
            <w:r w:rsidRPr="00964F43">
              <w:rPr>
                <w:sz w:val="22"/>
                <w:szCs w:val="22"/>
              </w:rPr>
              <w:t>Развитие образования в городе Нижнем Новгороде</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tcPr>
          <w:p w:rsidR="00ED0FC2" w:rsidRPr="00964F43" w:rsidRDefault="00ED0FC2" w:rsidP="002114D8">
            <w:pPr>
              <w:jc w:val="center"/>
              <w:rPr>
                <w:sz w:val="22"/>
                <w:szCs w:val="22"/>
              </w:rPr>
            </w:pPr>
            <w:r w:rsidRPr="00964F43">
              <w:rPr>
                <w:sz w:val="22"/>
                <w:szCs w:val="22"/>
              </w:rPr>
              <w:t>14 146 112 380,67</w:t>
            </w:r>
          </w:p>
        </w:tc>
        <w:tc>
          <w:tcPr>
            <w:tcW w:w="1984" w:type="dxa"/>
            <w:shd w:val="clear" w:color="auto" w:fill="FFFFFF"/>
          </w:tcPr>
          <w:p w:rsidR="00ED0FC2" w:rsidRPr="00964F43" w:rsidRDefault="00ED0FC2" w:rsidP="002114D8">
            <w:pPr>
              <w:jc w:val="center"/>
              <w:rPr>
                <w:sz w:val="22"/>
                <w:szCs w:val="22"/>
              </w:rPr>
            </w:pPr>
            <w:r w:rsidRPr="00964F43">
              <w:rPr>
                <w:sz w:val="22"/>
                <w:szCs w:val="22"/>
              </w:rPr>
              <w:t>15 411 336 380,67</w:t>
            </w:r>
          </w:p>
        </w:tc>
        <w:tc>
          <w:tcPr>
            <w:tcW w:w="1985" w:type="dxa"/>
            <w:shd w:val="clear" w:color="auto" w:fill="FFFFFF"/>
          </w:tcPr>
          <w:p w:rsidR="00ED0FC2" w:rsidRPr="00964F43" w:rsidRDefault="00ED0FC2" w:rsidP="002114D8">
            <w:pPr>
              <w:jc w:val="center"/>
              <w:rPr>
                <w:sz w:val="22"/>
                <w:szCs w:val="22"/>
              </w:rPr>
            </w:pPr>
            <w:r w:rsidRPr="00964F43">
              <w:rPr>
                <w:sz w:val="22"/>
                <w:szCs w:val="22"/>
              </w:rPr>
              <w:t>15 411 336 380,67</w:t>
            </w:r>
          </w:p>
        </w:tc>
      </w:tr>
      <w:tr w:rsidR="00ED0FC2" w:rsidRPr="00964F43" w:rsidTr="00964F43">
        <w:trPr>
          <w:trHeight w:val="510"/>
        </w:trPr>
        <w:tc>
          <w:tcPr>
            <w:tcW w:w="2411" w:type="dxa"/>
            <w:gridSpan w:val="2"/>
            <w:vMerge w:val="restart"/>
            <w:vAlign w:val="center"/>
          </w:tcPr>
          <w:p w:rsidR="00ED0FC2" w:rsidRPr="00964F43" w:rsidRDefault="00ED0FC2" w:rsidP="002114D8">
            <w:pPr>
              <w:rPr>
                <w:sz w:val="22"/>
                <w:szCs w:val="22"/>
              </w:rPr>
            </w:pPr>
            <w:r w:rsidRPr="00964F43">
              <w:rPr>
                <w:sz w:val="22"/>
                <w:szCs w:val="22"/>
              </w:rPr>
              <w:t> </w:t>
            </w: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tcPr>
          <w:p w:rsidR="00ED0FC2" w:rsidRPr="00964F43" w:rsidRDefault="00ED0FC2" w:rsidP="002114D8">
            <w:pPr>
              <w:jc w:val="center"/>
              <w:rPr>
                <w:sz w:val="22"/>
                <w:szCs w:val="22"/>
              </w:rPr>
            </w:pPr>
            <w:r w:rsidRPr="00964F43">
              <w:rPr>
                <w:sz w:val="22"/>
                <w:szCs w:val="22"/>
              </w:rPr>
              <w:t>3 080 146 180,67</w:t>
            </w:r>
          </w:p>
        </w:tc>
        <w:tc>
          <w:tcPr>
            <w:tcW w:w="1984" w:type="dxa"/>
            <w:shd w:val="clear" w:color="auto" w:fill="FFFFFF"/>
          </w:tcPr>
          <w:p w:rsidR="00ED0FC2" w:rsidRPr="00964F43" w:rsidRDefault="00ED0FC2" w:rsidP="002114D8">
            <w:pPr>
              <w:jc w:val="center"/>
              <w:rPr>
                <w:sz w:val="22"/>
                <w:szCs w:val="22"/>
              </w:rPr>
            </w:pPr>
            <w:r w:rsidRPr="00964F43">
              <w:rPr>
                <w:sz w:val="22"/>
                <w:szCs w:val="22"/>
              </w:rPr>
              <w:t>3 080 146 180,67</w:t>
            </w:r>
          </w:p>
        </w:tc>
        <w:tc>
          <w:tcPr>
            <w:tcW w:w="1985" w:type="dxa"/>
            <w:shd w:val="clear" w:color="auto" w:fill="FFFFFF"/>
          </w:tcPr>
          <w:p w:rsidR="00ED0FC2" w:rsidRPr="00964F43" w:rsidRDefault="00ED0FC2" w:rsidP="002114D8">
            <w:pPr>
              <w:jc w:val="center"/>
              <w:rPr>
                <w:sz w:val="22"/>
                <w:szCs w:val="22"/>
              </w:rPr>
            </w:pPr>
            <w:r w:rsidRPr="00964F43">
              <w:rPr>
                <w:sz w:val="22"/>
                <w:szCs w:val="22"/>
              </w:rPr>
              <w:t>3 080 146 180,67</w:t>
            </w:r>
          </w:p>
        </w:tc>
      </w:tr>
      <w:tr w:rsidR="00ED0FC2" w:rsidRPr="00964F43" w:rsidTr="00964F43">
        <w:trPr>
          <w:trHeight w:val="300"/>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2 955 664 180,67</w:t>
            </w:r>
          </w:p>
        </w:tc>
        <w:tc>
          <w:tcPr>
            <w:tcW w:w="1984" w:type="dxa"/>
            <w:shd w:val="clear" w:color="auto" w:fill="FFFFFF"/>
          </w:tcPr>
          <w:p w:rsidR="00ED0FC2" w:rsidRPr="00964F43" w:rsidRDefault="00ED0FC2" w:rsidP="002114D8">
            <w:pPr>
              <w:jc w:val="center"/>
              <w:rPr>
                <w:sz w:val="22"/>
                <w:szCs w:val="22"/>
              </w:rPr>
            </w:pPr>
            <w:r w:rsidRPr="00964F43">
              <w:rPr>
                <w:sz w:val="22"/>
                <w:szCs w:val="22"/>
              </w:rPr>
              <w:t>2 955 664 180,67</w:t>
            </w:r>
          </w:p>
        </w:tc>
        <w:tc>
          <w:tcPr>
            <w:tcW w:w="1985" w:type="dxa"/>
            <w:shd w:val="clear" w:color="auto" w:fill="FFFFFF"/>
          </w:tcPr>
          <w:p w:rsidR="00ED0FC2" w:rsidRPr="00964F43" w:rsidRDefault="00ED0FC2" w:rsidP="002114D8">
            <w:pPr>
              <w:jc w:val="center"/>
              <w:rPr>
                <w:sz w:val="22"/>
                <w:szCs w:val="22"/>
              </w:rPr>
            </w:pPr>
            <w:r w:rsidRPr="00964F43">
              <w:rPr>
                <w:sz w:val="22"/>
                <w:szCs w:val="22"/>
              </w:rPr>
              <w:t>2 955 664 180,67</w:t>
            </w:r>
          </w:p>
        </w:tc>
      </w:tr>
      <w:tr w:rsidR="00ED0FC2" w:rsidRPr="00964F43" w:rsidTr="00964F43">
        <w:trPr>
          <w:trHeight w:val="300"/>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565007" w:rsidRPr="00964F43" w:rsidRDefault="00565007" w:rsidP="002114D8">
            <w:pPr>
              <w:rPr>
                <w:sz w:val="22"/>
                <w:szCs w:val="22"/>
              </w:rPr>
            </w:pPr>
            <w:r w:rsidRPr="00964F43">
              <w:rPr>
                <w:sz w:val="22"/>
                <w:szCs w:val="22"/>
              </w:rPr>
              <w:t xml:space="preserve">МКУ «ГлавУКС г.Н.Новгорода» </w:t>
            </w:r>
          </w:p>
          <w:p w:rsidR="00ED0FC2" w:rsidRPr="00964F43" w:rsidRDefault="00565007"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124 482 000,00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124 482 000,00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124 482 000,00</w:t>
            </w:r>
          </w:p>
        </w:tc>
      </w:tr>
      <w:tr w:rsidR="00ED0FC2" w:rsidRPr="00964F43" w:rsidTr="00964F43">
        <w:trPr>
          <w:trHeight w:val="300"/>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tcPr>
          <w:p w:rsidR="00ED0FC2" w:rsidRPr="00964F43" w:rsidRDefault="00ED0FC2" w:rsidP="002114D8">
            <w:pPr>
              <w:jc w:val="center"/>
              <w:rPr>
                <w:sz w:val="22"/>
                <w:szCs w:val="22"/>
              </w:rPr>
            </w:pPr>
            <w:r w:rsidRPr="00964F43">
              <w:rPr>
                <w:sz w:val="22"/>
                <w:szCs w:val="22"/>
              </w:rPr>
              <w:t>11 065 966 200,00</w:t>
            </w:r>
          </w:p>
        </w:tc>
        <w:tc>
          <w:tcPr>
            <w:tcW w:w="1984" w:type="dxa"/>
            <w:shd w:val="clear" w:color="auto" w:fill="FFFFFF"/>
          </w:tcPr>
          <w:p w:rsidR="00ED0FC2" w:rsidRPr="00964F43" w:rsidRDefault="00ED0FC2" w:rsidP="002114D8">
            <w:pPr>
              <w:jc w:val="center"/>
              <w:rPr>
                <w:sz w:val="22"/>
                <w:szCs w:val="22"/>
              </w:rPr>
            </w:pPr>
            <w:r w:rsidRPr="00964F43">
              <w:rPr>
                <w:sz w:val="22"/>
                <w:szCs w:val="22"/>
              </w:rPr>
              <w:t>12 331 190 200,00</w:t>
            </w:r>
          </w:p>
        </w:tc>
        <w:tc>
          <w:tcPr>
            <w:tcW w:w="1985" w:type="dxa"/>
            <w:shd w:val="clear" w:color="auto" w:fill="FFFFFF"/>
          </w:tcPr>
          <w:p w:rsidR="00ED0FC2" w:rsidRPr="00964F43" w:rsidRDefault="00ED0FC2" w:rsidP="002114D8">
            <w:pPr>
              <w:jc w:val="center"/>
              <w:rPr>
                <w:sz w:val="22"/>
                <w:szCs w:val="22"/>
              </w:rPr>
            </w:pPr>
            <w:r w:rsidRPr="00964F43">
              <w:rPr>
                <w:sz w:val="22"/>
                <w:szCs w:val="22"/>
              </w:rPr>
              <w:t>12 331 190 200,00</w:t>
            </w:r>
          </w:p>
        </w:tc>
      </w:tr>
      <w:tr w:rsidR="00ED0FC2" w:rsidRPr="00964F43" w:rsidTr="00964F43">
        <w:trPr>
          <w:trHeight w:val="300"/>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10 864 138 000,00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11 908 894 400,00</w:t>
            </w:r>
          </w:p>
        </w:tc>
        <w:tc>
          <w:tcPr>
            <w:tcW w:w="1985" w:type="dxa"/>
            <w:shd w:val="clear" w:color="auto" w:fill="FFFFFF"/>
          </w:tcPr>
          <w:p w:rsidR="00ED0FC2" w:rsidRPr="00964F43" w:rsidRDefault="00ED0FC2" w:rsidP="002114D8">
            <w:pPr>
              <w:jc w:val="center"/>
              <w:rPr>
                <w:sz w:val="22"/>
                <w:szCs w:val="22"/>
              </w:rPr>
            </w:pPr>
            <w:r w:rsidRPr="00964F43">
              <w:rPr>
                <w:sz w:val="22"/>
                <w:szCs w:val="22"/>
              </w:rPr>
              <w:t>11 908 894 400,00</w:t>
            </w:r>
          </w:p>
        </w:tc>
      </w:tr>
      <w:tr w:rsidR="00ED0FC2" w:rsidRPr="00964F43" w:rsidTr="00964F43">
        <w:trPr>
          <w:trHeight w:val="510"/>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201 828 200,00</w:t>
            </w:r>
          </w:p>
        </w:tc>
        <w:tc>
          <w:tcPr>
            <w:tcW w:w="1984" w:type="dxa"/>
            <w:shd w:val="clear" w:color="auto" w:fill="FFFFFF"/>
          </w:tcPr>
          <w:p w:rsidR="00ED0FC2" w:rsidRPr="00964F43" w:rsidRDefault="00ED0FC2" w:rsidP="002114D8">
            <w:pPr>
              <w:jc w:val="center"/>
              <w:rPr>
                <w:sz w:val="22"/>
                <w:szCs w:val="22"/>
              </w:rPr>
            </w:pPr>
            <w:r w:rsidRPr="00964F43">
              <w:rPr>
                <w:sz w:val="22"/>
                <w:szCs w:val="22"/>
              </w:rPr>
              <w:t>422 295 800,00</w:t>
            </w:r>
          </w:p>
        </w:tc>
        <w:tc>
          <w:tcPr>
            <w:tcW w:w="1985" w:type="dxa"/>
            <w:shd w:val="clear" w:color="auto" w:fill="FFFFFF"/>
          </w:tcPr>
          <w:p w:rsidR="00ED0FC2" w:rsidRPr="00964F43" w:rsidRDefault="00ED0FC2" w:rsidP="002114D8">
            <w:pPr>
              <w:jc w:val="center"/>
              <w:rPr>
                <w:sz w:val="22"/>
                <w:szCs w:val="22"/>
              </w:rPr>
            </w:pPr>
            <w:r w:rsidRPr="00964F43">
              <w:rPr>
                <w:sz w:val="22"/>
                <w:szCs w:val="22"/>
              </w:rPr>
              <w:t>422 295 800,00</w:t>
            </w:r>
          </w:p>
        </w:tc>
      </w:tr>
      <w:tr w:rsidR="00ED0FC2" w:rsidRPr="00964F43" w:rsidTr="00964F43">
        <w:trPr>
          <w:trHeight w:val="510"/>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8"/>
        </w:trPr>
        <w:tc>
          <w:tcPr>
            <w:tcW w:w="2411" w:type="dxa"/>
            <w:gridSpan w:val="2"/>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1.</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Подпрограмма «Развитие дошкольного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tcPr>
          <w:p w:rsidR="00ED0FC2" w:rsidRPr="00964F43" w:rsidRDefault="00ED0FC2" w:rsidP="002114D8">
            <w:pPr>
              <w:jc w:val="center"/>
              <w:rPr>
                <w:sz w:val="22"/>
                <w:szCs w:val="22"/>
              </w:rPr>
            </w:pPr>
            <w:r w:rsidRPr="00964F43">
              <w:rPr>
                <w:sz w:val="22"/>
                <w:szCs w:val="22"/>
              </w:rPr>
              <w:t>6 551 401 359,00</w:t>
            </w:r>
          </w:p>
        </w:tc>
        <w:tc>
          <w:tcPr>
            <w:tcW w:w="1984" w:type="dxa"/>
            <w:shd w:val="clear" w:color="auto" w:fill="FFFFFF"/>
          </w:tcPr>
          <w:p w:rsidR="00ED0FC2" w:rsidRPr="00964F43" w:rsidRDefault="00ED0FC2" w:rsidP="002114D8">
            <w:pPr>
              <w:jc w:val="center"/>
              <w:rPr>
                <w:sz w:val="22"/>
                <w:szCs w:val="22"/>
              </w:rPr>
            </w:pPr>
            <w:r w:rsidRPr="00964F43">
              <w:rPr>
                <w:sz w:val="22"/>
                <w:szCs w:val="22"/>
              </w:rPr>
              <w:t>7 064 771 259,00</w:t>
            </w:r>
          </w:p>
        </w:tc>
        <w:tc>
          <w:tcPr>
            <w:tcW w:w="1985" w:type="dxa"/>
            <w:shd w:val="clear" w:color="auto" w:fill="FFFFFF"/>
          </w:tcPr>
          <w:p w:rsidR="00ED0FC2" w:rsidRPr="00964F43" w:rsidRDefault="00ED0FC2" w:rsidP="002114D8">
            <w:pPr>
              <w:jc w:val="center"/>
              <w:rPr>
                <w:sz w:val="22"/>
                <w:szCs w:val="22"/>
              </w:rPr>
            </w:pPr>
            <w:r w:rsidRPr="00964F43">
              <w:rPr>
                <w:sz w:val="22"/>
                <w:szCs w:val="22"/>
              </w:rPr>
              <w:t>7 064 771 259,00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1 032 413 659,00</w:t>
            </w:r>
          </w:p>
        </w:tc>
        <w:tc>
          <w:tcPr>
            <w:tcW w:w="1984" w:type="dxa"/>
            <w:shd w:val="clear" w:color="auto" w:fill="FFFFFF"/>
            <w:vAlign w:val="center"/>
          </w:tcPr>
          <w:p w:rsidR="00ED0FC2" w:rsidRPr="00964F43" w:rsidRDefault="00ED0FC2" w:rsidP="002114D8">
            <w:pPr>
              <w:jc w:val="center"/>
              <w:rPr>
                <w:sz w:val="22"/>
                <w:szCs w:val="22"/>
              </w:rPr>
            </w:pPr>
            <w:r w:rsidRPr="00964F43">
              <w:rPr>
                <w:sz w:val="22"/>
                <w:szCs w:val="22"/>
              </w:rPr>
              <w:t>1 032 413 659,00</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1 032 413 659,00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c>
          <w:tcPr>
            <w:tcW w:w="1984"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tcPr>
          <w:p w:rsidR="00ED0FC2" w:rsidRPr="00964F43" w:rsidRDefault="00ED0FC2" w:rsidP="002114D8">
            <w:pPr>
              <w:jc w:val="center"/>
              <w:rPr>
                <w:sz w:val="22"/>
                <w:szCs w:val="22"/>
              </w:rPr>
            </w:pPr>
            <w:r w:rsidRPr="00964F43">
              <w:rPr>
                <w:sz w:val="22"/>
                <w:szCs w:val="22"/>
              </w:rPr>
              <w:t>5 518 987 700,00</w:t>
            </w:r>
          </w:p>
        </w:tc>
        <w:tc>
          <w:tcPr>
            <w:tcW w:w="1984" w:type="dxa"/>
            <w:shd w:val="clear" w:color="auto" w:fill="FFFFFF"/>
          </w:tcPr>
          <w:p w:rsidR="00ED0FC2" w:rsidRPr="00964F43" w:rsidRDefault="00ED0FC2" w:rsidP="002114D8">
            <w:pPr>
              <w:jc w:val="center"/>
              <w:rPr>
                <w:sz w:val="22"/>
                <w:szCs w:val="22"/>
              </w:rPr>
            </w:pPr>
            <w:r w:rsidRPr="00964F43">
              <w:rPr>
                <w:sz w:val="22"/>
                <w:szCs w:val="22"/>
              </w:rPr>
              <w:t>6 032 357 600,00</w:t>
            </w:r>
          </w:p>
        </w:tc>
        <w:tc>
          <w:tcPr>
            <w:tcW w:w="1985" w:type="dxa"/>
            <w:shd w:val="clear" w:color="auto" w:fill="FFFFFF"/>
          </w:tcPr>
          <w:p w:rsidR="00ED0FC2" w:rsidRPr="00964F43" w:rsidRDefault="00ED0FC2" w:rsidP="002114D8">
            <w:pPr>
              <w:jc w:val="center"/>
              <w:rPr>
                <w:sz w:val="22"/>
                <w:szCs w:val="22"/>
              </w:rPr>
            </w:pPr>
            <w:r w:rsidRPr="00964F43">
              <w:rPr>
                <w:sz w:val="22"/>
                <w:szCs w:val="22"/>
              </w:rPr>
              <w:t>6 032 357 600,00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5 518 987 700,00</w:t>
            </w:r>
          </w:p>
        </w:tc>
        <w:tc>
          <w:tcPr>
            <w:tcW w:w="1984" w:type="dxa"/>
            <w:shd w:val="clear" w:color="auto" w:fill="FFFFFF"/>
          </w:tcPr>
          <w:p w:rsidR="00ED0FC2" w:rsidRPr="00964F43" w:rsidRDefault="00ED0FC2" w:rsidP="002114D8">
            <w:pPr>
              <w:jc w:val="center"/>
              <w:rPr>
                <w:sz w:val="22"/>
                <w:szCs w:val="22"/>
              </w:rPr>
            </w:pPr>
            <w:r w:rsidRPr="00964F43">
              <w:rPr>
                <w:sz w:val="22"/>
                <w:szCs w:val="22"/>
              </w:rPr>
              <w:t>6 032 357 600,00</w:t>
            </w:r>
          </w:p>
        </w:tc>
        <w:tc>
          <w:tcPr>
            <w:tcW w:w="1985" w:type="dxa"/>
            <w:shd w:val="clear" w:color="auto" w:fill="FFFFFF"/>
          </w:tcPr>
          <w:p w:rsidR="00ED0FC2" w:rsidRPr="00964F43" w:rsidRDefault="00ED0FC2" w:rsidP="002114D8">
            <w:pPr>
              <w:jc w:val="center"/>
              <w:rPr>
                <w:sz w:val="22"/>
                <w:szCs w:val="22"/>
              </w:rPr>
            </w:pPr>
            <w:r w:rsidRPr="00964F43">
              <w:rPr>
                <w:sz w:val="22"/>
                <w:szCs w:val="22"/>
              </w:rPr>
              <w:t>6 032 357 600,00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7"/>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lastRenderedPageBreak/>
              <w:t>1.1</w:t>
            </w:r>
            <w:r w:rsidR="00527FFD" w:rsidRPr="00964F43">
              <w:rPr>
                <w:sz w:val="22"/>
                <w:szCs w:val="22"/>
              </w:rPr>
              <w:t>.</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Обеспечение предоставления общедоступного и бесплатного дошкольного образования по общеобразовательным программам дошкольного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tcPr>
          <w:p w:rsidR="00ED0FC2" w:rsidRPr="00964F43" w:rsidRDefault="00ED0FC2" w:rsidP="002114D8">
            <w:pPr>
              <w:jc w:val="center"/>
              <w:rPr>
                <w:sz w:val="22"/>
                <w:szCs w:val="22"/>
              </w:rPr>
            </w:pPr>
            <w:r w:rsidRPr="00964F43">
              <w:rPr>
                <w:sz w:val="22"/>
                <w:szCs w:val="22"/>
              </w:rPr>
              <w:t>6 071 230 159,00</w:t>
            </w:r>
          </w:p>
        </w:tc>
        <w:tc>
          <w:tcPr>
            <w:tcW w:w="1984" w:type="dxa"/>
            <w:shd w:val="clear" w:color="auto" w:fill="FFFFFF"/>
            <w:vAlign w:val="bottom"/>
          </w:tcPr>
          <w:p w:rsidR="00ED0FC2" w:rsidRPr="00964F43" w:rsidRDefault="00ED0FC2" w:rsidP="002114D8">
            <w:pPr>
              <w:jc w:val="center"/>
              <w:rPr>
                <w:sz w:val="22"/>
                <w:szCs w:val="22"/>
              </w:rPr>
            </w:pPr>
            <w:r w:rsidRPr="00964F43">
              <w:rPr>
                <w:sz w:val="22"/>
                <w:szCs w:val="22"/>
              </w:rPr>
              <w:t>6 584 600 059,00</w:t>
            </w:r>
          </w:p>
        </w:tc>
        <w:tc>
          <w:tcPr>
            <w:tcW w:w="1985" w:type="dxa"/>
            <w:shd w:val="clear" w:color="auto" w:fill="FFFFFF"/>
            <w:vAlign w:val="bottom"/>
          </w:tcPr>
          <w:p w:rsidR="00ED0FC2" w:rsidRPr="00964F43" w:rsidRDefault="00ED0FC2" w:rsidP="002114D8">
            <w:pPr>
              <w:jc w:val="center"/>
              <w:rPr>
                <w:sz w:val="22"/>
                <w:szCs w:val="22"/>
              </w:rPr>
            </w:pPr>
            <w:r w:rsidRPr="00964F43">
              <w:rPr>
                <w:sz w:val="22"/>
                <w:szCs w:val="22"/>
              </w:rPr>
              <w:t>6 584 600 059,00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c>
          <w:tcPr>
            <w:tcW w:w="1984"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c>
          <w:tcPr>
            <w:tcW w:w="1984"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c>
          <w:tcPr>
            <w:tcW w:w="1985" w:type="dxa"/>
            <w:shd w:val="clear" w:color="auto" w:fill="FFFFFF"/>
            <w:vAlign w:val="center"/>
          </w:tcPr>
          <w:p w:rsidR="00ED0FC2" w:rsidRPr="00964F43" w:rsidRDefault="00ED0FC2" w:rsidP="002114D8">
            <w:pPr>
              <w:jc w:val="center"/>
              <w:rPr>
                <w:sz w:val="22"/>
                <w:szCs w:val="22"/>
              </w:rPr>
            </w:pPr>
            <w:r w:rsidRPr="00964F43">
              <w:rPr>
                <w:sz w:val="22"/>
                <w:szCs w:val="22"/>
              </w:rPr>
              <w:t>937 531 659,00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tcPr>
          <w:p w:rsidR="00ED0FC2" w:rsidRPr="00964F43" w:rsidRDefault="00ED0FC2" w:rsidP="002114D8">
            <w:pPr>
              <w:jc w:val="center"/>
              <w:rPr>
                <w:sz w:val="22"/>
                <w:szCs w:val="22"/>
              </w:rPr>
            </w:pPr>
            <w:r w:rsidRPr="00964F43">
              <w:rPr>
                <w:sz w:val="22"/>
                <w:szCs w:val="22"/>
              </w:rPr>
              <w:t>5 133 698 500,00</w:t>
            </w:r>
          </w:p>
        </w:tc>
        <w:tc>
          <w:tcPr>
            <w:tcW w:w="1984" w:type="dxa"/>
            <w:shd w:val="clear" w:color="auto" w:fill="FFFFFF"/>
          </w:tcPr>
          <w:p w:rsidR="00ED0FC2" w:rsidRPr="00964F43" w:rsidRDefault="00ED0FC2" w:rsidP="002114D8">
            <w:pPr>
              <w:jc w:val="center"/>
              <w:rPr>
                <w:sz w:val="22"/>
                <w:szCs w:val="22"/>
              </w:rPr>
            </w:pPr>
            <w:r w:rsidRPr="00964F43">
              <w:rPr>
                <w:sz w:val="22"/>
                <w:szCs w:val="22"/>
              </w:rPr>
              <w:t>5 647 068 400,00</w:t>
            </w:r>
          </w:p>
        </w:tc>
        <w:tc>
          <w:tcPr>
            <w:tcW w:w="1985" w:type="dxa"/>
            <w:shd w:val="clear" w:color="auto" w:fill="FFFFFF"/>
          </w:tcPr>
          <w:p w:rsidR="00ED0FC2" w:rsidRPr="00964F43" w:rsidRDefault="00ED0FC2" w:rsidP="002114D8">
            <w:pPr>
              <w:jc w:val="center"/>
              <w:rPr>
                <w:sz w:val="22"/>
                <w:szCs w:val="22"/>
              </w:rPr>
            </w:pPr>
            <w:r w:rsidRPr="00964F43">
              <w:rPr>
                <w:sz w:val="22"/>
                <w:szCs w:val="22"/>
              </w:rPr>
              <w:t>5 647 068 400,00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5 133 698 500,00</w:t>
            </w:r>
          </w:p>
        </w:tc>
        <w:tc>
          <w:tcPr>
            <w:tcW w:w="1984" w:type="dxa"/>
            <w:shd w:val="clear" w:color="auto" w:fill="FFFFFF"/>
          </w:tcPr>
          <w:p w:rsidR="00ED0FC2" w:rsidRPr="00964F43" w:rsidRDefault="00ED0FC2" w:rsidP="002114D8">
            <w:pPr>
              <w:jc w:val="center"/>
              <w:rPr>
                <w:sz w:val="22"/>
                <w:szCs w:val="22"/>
              </w:rPr>
            </w:pPr>
            <w:r w:rsidRPr="00964F43">
              <w:rPr>
                <w:sz w:val="22"/>
                <w:szCs w:val="22"/>
              </w:rPr>
              <w:t>5 647 068 400,00</w:t>
            </w:r>
          </w:p>
        </w:tc>
        <w:tc>
          <w:tcPr>
            <w:tcW w:w="1985" w:type="dxa"/>
            <w:shd w:val="clear" w:color="auto" w:fill="FFFFFF"/>
          </w:tcPr>
          <w:p w:rsidR="00ED0FC2" w:rsidRPr="00964F43" w:rsidRDefault="00ED0FC2" w:rsidP="002114D8">
            <w:pPr>
              <w:jc w:val="center"/>
              <w:rPr>
                <w:sz w:val="22"/>
                <w:szCs w:val="22"/>
              </w:rPr>
            </w:pPr>
            <w:r w:rsidRPr="00964F43">
              <w:rPr>
                <w:sz w:val="22"/>
                <w:szCs w:val="22"/>
              </w:rPr>
              <w:t>5 647 068 400,00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2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1.2.</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Предоставление компенсации родителям (законным представителям) платы за присмотр и уход за детьми</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tcPr>
          <w:p w:rsidR="00ED0FC2" w:rsidRPr="00964F43" w:rsidRDefault="00ED0FC2" w:rsidP="002114D8">
            <w:pPr>
              <w:jc w:val="center"/>
              <w:rPr>
                <w:sz w:val="22"/>
                <w:szCs w:val="22"/>
              </w:rPr>
            </w:pPr>
            <w:r w:rsidRPr="00964F43">
              <w:rPr>
                <w:sz w:val="22"/>
                <w:szCs w:val="22"/>
              </w:rPr>
              <w:t>385 289 200,00</w:t>
            </w:r>
          </w:p>
        </w:tc>
        <w:tc>
          <w:tcPr>
            <w:tcW w:w="1984" w:type="dxa"/>
            <w:shd w:val="clear" w:color="auto" w:fill="FFFFFF"/>
          </w:tcPr>
          <w:p w:rsidR="00ED0FC2" w:rsidRPr="00964F43" w:rsidRDefault="00ED0FC2" w:rsidP="002114D8">
            <w:pPr>
              <w:jc w:val="center"/>
              <w:rPr>
                <w:sz w:val="22"/>
                <w:szCs w:val="22"/>
              </w:rPr>
            </w:pPr>
            <w:r w:rsidRPr="00964F43">
              <w:rPr>
                <w:sz w:val="22"/>
                <w:szCs w:val="22"/>
              </w:rPr>
              <w:t>385 289 200,00</w:t>
            </w:r>
          </w:p>
        </w:tc>
        <w:tc>
          <w:tcPr>
            <w:tcW w:w="1985" w:type="dxa"/>
            <w:shd w:val="clear" w:color="auto" w:fill="FFFFFF"/>
          </w:tcPr>
          <w:p w:rsidR="00ED0FC2" w:rsidRPr="00964F43" w:rsidRDefault="00ED0FC2" w:rsidP="002114D8">
            <w:pPr>
              <w:jc w:val="center"/>
              <w:rPr>
                <w:sz w:val="22"/>
                <w:szCs w:val="22"/>
              </w:rPr>
            </w:pPr>
            <w:r w:rsidRPr="00964F43">
              <w:rPr>
                <w:sz w:val="22"/>
                <w:szCs w:val="22"/>
              </w:rPr>
              <w:t>385 289 200,00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tcPr>
          <w:p w:rsidR="00ED0FC2" w:rsidRPr="00964F43" w:rsidRDefault="00ED0FC2" w:rsidP="002114D8">
            <w:pPr>
              <w:jc w:val="center"/>
              <w:rPr>
                <w:sz w:val="22"/>
                <w:szCs w:val="22"/>
              </w:rPr>
            </w:pPr>
            <w:r w:rsidRPr="00964F43">
              <w:rPr>
                <w:sz w:val="22"/>
                <w:szCs w:val="22"/>
              </w:rPr>
              <w:t>385 289 200,00</w:t>
            </w:r>
          </w:p>
        </w:tc>
        <w:tc>
          <w:tcPr>
            <w:tcW w:w="1984" w:type="dxa"/>
            <w:shd w:val="clear" w:color="auto" w:fill="FFFFFF"/>
          </w:tcPr>
          <w:p w:rsidR="00ED0FC2" w:rsidRPr="00964F43" w:rsidRDefault="00ED0FC2" w:rsidP="002114D8">
            <w:pPr>
              <w:jc w:val="center"/>
              <w:rPr>
                <w:sz w:val="22"/>
                <w:szCs w:val="22"/>
              </w:rPr>
            </w:pPr>
            <w:r w:rsidRPr="00964F43">
              <w:rPr>
                <w:sz w:val="22"/>
                <w:szCs w:val="22"/>
              </w:rPr>
              <w:t>385 289 200,00</w:t>
            </w:r>
          </w:p>
        </w:tc>
        <w:tc>
          <w:tcPr>
            <w:tcW w:w="1985" w:type="dxa"/>
            <w:shd w:val="clear" w:color="auto" w:fill="FFFFFF"/>
          </w:tcPr>
          <w:p w:rsidR="00ED0FC2" w:rsidRPr="00964F43" w:rsidRDefault="00ED0FC2" w:rsidP="002114D8">
            <w:pPr>
              <w:jc w:val="center"/>
              <w:rPr>
                <w:sz w:val="22"/>
                <w:szCs w:val="22"/>
              </w:rPr>
            </w:pPr>
            <w:r w:rsidRPr="00964F43">
              <w:rPr>
                <w:sz w:val="22"/>
                <w:szCs w:val="22"/>
              </w:rPr>
              <w:t>385 289 200,00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385 289 200,00</w:t>
            </w:r>
          </w:p>
        </w:tc>
        <w:tc>
          <w:tcPr>
            <w:tcW w:w="1984" w:type="dxa"/>
            <w:shd w:val="clear" w:color="auto" w:fill="FFFFFF"/>
          </w:tcPr>
          <w:p w:rsidR="00ED0FC2" w:rsidRPr="00964F43" w:rsidRDefault="00ED0FC2" w:rsidP="002114D8">
            <w:pPr>
              <w:jc w:val="center"/>
              <w:rPr>
                <w:sz w:val="22"/>
                <w:szCs w:val="22"/>
              </w:rPr>
            </w:pPr>
            <w:r w:rsidRPr="00964F43">
              <w:rPr>
                <w:sz w:val="22"/>
                <w:szCs w:val="22"/>
              </w:rPr>
              <w:t>385 289 200,00</w:t>
            </w:r>
          </w:p>
        </w:tc>
        <w:tc>
          <w:tcPr>
            <w:tcW w:w="1985" w:type="dxa"/>
            <w:shd w:val="clear" w:color="auto" w:fill="FFFFFF"/>
          </w:tcPr>
          <w:p w:rsidR="00ED0FC2" w:rsidRPr="00964F43" w:rsidRDefault="00ED0FC2" w:rsidP="002114D8">
            <w:pPr>
              <w:jc w:val="center"/>
              <w:rPr>
                <w:sz w:val="22"/>
                <w:szCs w:val="22"/>
              </w:rPr>
            </w:pPr>
            <w:r w:rsidRPr="00964F43">
              <w:rPr>
                <w:sz w:val="22"/>
                <w:szCs w:val="22"/>
              </w:rPr>
              <w:t>385 289 200,00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 </w:t>
            </w:r>
          </w:p>
        </w:tc>
        <w:tc>
          <w:tcPr>
            <w:tcW w:w="1984" w:type="dxa"/>
            <w:shd w:val="clear" w:color="auto" w:fill="FFFFFF"/>
          </w:tcPr>
          <w:p w:rsidR="00ED0FC2" w:rsidRPr="00964F43" w:rsidRDefault="00ED0FC2" w:rsidP="002114D8">
            <w:pPr>
              <w:jc w:val="center"/>
              <w:rPr>
                <w:sz w:val="22"/>
                <w:szCs w:val="22"/>
              </w:rPr>
            </w:pPr>
            <w:r w:rsidRPr="00964F43">
              <w:rPr>
                <w:sz w:val="22"/>
                <w:szCs w:val="22"/>
              </w:rPr>
              <w:t> </w:t>
            </w:r>
          </w:p>
        </w:tc>
        <w:tc>
          <w:tcPr>
            <w:tcW w:w="1985" w:type="dxa"/>
            <w:shd w:val="clear" w:color="auto" w:fill="FFFFFF"/>
          </w:tcPr>
          <w:p w:rsidR="00ED0FC2" w:rsidRPr="00964F43" w:rsidRDefault="00ED0FC2" w:rsidP="002114D8">
            <w:pPr>
              <w:jc w:val="center"/>
              <w:rPr>
                <w:sz w:val="22"/>
                <w:szCs w:val="22"/>
              </w:rPr>
            </w:pPr>
            <w:r w:rsidRPr="00964F43">
              <w:rPr>
                <w:sz w:val="22"/>
                <w:szCs w:val="22"/>
              </w:rPr>
              <w:t> </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1.3.</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Строительство и реконструкция дошкольных образовательных организаций</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94 882 000,00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94 882 000,00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6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32"/>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1.4.</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Укрепление материально-технической базы муниципальных учреждений (организаций)</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964F43" w:rsidRPr="00964F43" w:rsidTr="00964F43">
        <w:trPr>
          <w:trHeight w:val="334"/>
        </w:trPr>
        <w:tc>
          <w:tcPr>
            <w:tcW w:w="568" w:type="dxa"/>
            <w:vMerge w:val="restart"/>
            <w:shd w:val="clear" w:color="auto" w:fill="FFFFFF"/>
            <w:vAlign w:val="center"/>
          </w:tcPr>
          <w:p w:rsidR="00964F43" w:rsidRPr="00964F43" w:rsidRDefault="00964F43" w:rsidP="00964F43">
            <w:pPr>
              <w:rPr>
                <w:sz w:val="22"/>
                <w:szCs w:val="22"/>
              </w:rPr>
            </w:pPr>
            <w:r w:rsidRPr="00964F43">
              <w:rPr>
                <w:sz w:val="22"/>
                <w:szCs w:val="22"/>
              </w:rPr>
              <w:t>1.5. </w:t>
            </w:r>
          </w:p>
        </w:tc>
        <w:tc>
          <w:tcPr>
            <w:tcW w:w="1843" w:type="dxa"/>
            <w:vMerge w:val="restart"/>
            <w:shd w:val="clear" w:color="auto" w:fill="FFFFFF"/>
            <w:vAlign w:val="center"/>
          </w:tcPr>
          <w:p w:rsidR="00964F43" w:rsidRPr="00964F43" w:rsidRDefault="00964F43" w:rsidP="00964F43">
            <w:pPr>
              <w:jc w:val="both"/>
              <w:rPr>
                <w:sz w:val="22"/>
                <w:szCs w:val="22"/>
              </w:rPr>
            </w:pPr>
            <w:r w:rsidRPr="00964F43">
              <w:rPr>
                <w:sz w:val="22"/>
                <w:szCs w:val="22"/>
              </w:rPr>
              <w:t xml:space="preserve">Мероприятия по обеспечению доступной среды для детей с ограниченными возможностями здоровья в </w:t>
            </w:r>
            <w:r w:rsidRPr="00964F43">
              <w:rPr>
                <w:sz w:val="22"/>
                <w:szCs w:val="22"/>
              </w:rPr>
              <w:lastRenderedPageBreak/>
              <w:t>дошкольных образовательных организациях</w:t>
            </w:r>
            <w:r w:rsidRPr="00964F43">
              <w:rPr>
                <w:rFonts w:eastAsia="SimSun"/>
                <w:kern w:val="2"/>
                <w:sz w:val="22"/>
                <w:szCs w:val="22"/>
                <w:lang w:eastAsia="ar-SA"/>
              </w:rPr>
              <w:t> </w:t>
            </w:r>
          </w:p>
        </w:tc>
        <w:tc>
          <w:tcPr>
            <w:tcW w:w="2410" w:type="dxa"/>
            <w:shd w:val="clear" w:color="auto" w:fill="FFFFFF"/>
          </w:tcPr>
          <w:p w:rsidR="00964F43" w:rsidRPr="00964F43" w:rsidRDefault="00964F43" w:rsidP="002114D8">
            <w:pPr>
              <w:rPr>
                <w:sz w:val="22"/>
                <w:szCs w:val="22"/>
              </w:rPr>
            </w:pPr>
            <w:r w:rsidRPr="00964F43">
              <w:rPr>
                <w:sz w:val="22"/>
                <w:szCs w:val="22"/>
              </w:rPr>
              <w:lastRenderedPageBreak/>
              <w:t>Всего (1)+(2)+(3)+(4)</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4"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r>
      <w:tr w:rsidR="00964F43" w:rsidRPr="00964F43" w:rsidTr="00964F43">
        <w:trPr>
          <w:trHeight w:val="510"/>
        </w:trPr>
        <w:tc>
          <w:tcPr>
            <w:tcW w:w="568" w:type="dxa"/>
            <w:vMerge/>
            <w:vAlign w:val="center"/>
          </w:tcPr>
          <w:p w:rsidR="00964F43" w:rsidRPr="00964F43" w:rsidRDefault="00964F43" w:rsidP="002114D8">
            <w:pPr>
              <w:rPr>
                <w:sz w:val="22"/>
                <w:szCs w:val="22"/>
              </w:rPr>
            </w:pPr>
          </w:p>
        </w:tc>
        <w:tc>
          <w:tcPr>
            <w:tcW w:w="1843" w:type="dxa"/>
            <w:vMerge/>
            <w:vAlign w:val="center"/>
          </w:tcPr>
          <w:p w:rsidR="00964F43" w:rsidRPr="00964F43" w:rsidRDefault="00964F43" w:rsidP="002114D8">
            <w:pPr>
              <w:jc w:val="both"/>
              <w:rPr>
                <w:sz w:val="22"/>
                <w:szCs w:val="22"/>
              </w:rPr>
            </w:pPr>
          </w:p>
        </w:tc>
        <w:tc>
          <w:tcPr>
            <w:tcW w:w="2410" w:type="dxa"/>
            <w:shd w:val="clear" w:color="auto" w:fill="FFFFFF"/>
          </w:tcPr>
          <w:p w:rsidR="00964F43" w:rsidRPr="00964F43" w:rsidRDefault="00964F43" w:rsidP="002114D8">
            <w:pPr>
              <w:rPr>
                <w:sz w:val="22"/>
                <w:szCs w:val="22"/>
              </w:rPr>
            </w:pPr>
            <w:r w:rsidRPr="00964F43">
              <w:rPr>
                <w:sz w:val="22"/>
                <w:szCs w:val="22"/>
              </w:rPr>
              <w:t xml:space="preserve">(1) собственные городские средства </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4"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r>
      <w:tr w:rsidR="00964F43" w:rsidRPr="00964F43" w:rsidTr="00964F43">
        <w:trPr>
          <w:trHeight w:val="300"/>
        </w:trPr>
        <w:tc>
          <w:tcPr>
            <w:tcW w:w="568" w:type="dxa"/>
            <w:vMerge/>
            <w:vAlign w:val="center"/>
          </w:tcPr>
          <w:p w:rsidR="00964F43" w:rsidRPr="00964F43" w:rsidRDefault="00964F43" w:rsidP="002114D8">
            <w:pPr>
              <w:rPr>
                <w:sz w:val="22"/>
                <w:szCs w:val="22"/>
              </w:rPr>
            </w:pPr>
          </w:p>
        </w:tc>
        <w:tc>
          <w:tcPr>
            <w:tcW w:w="1843" w:type="dxa"/>
            <w:vMerge/>
            <w:vAlign w:val="center"/>
          </w:tcPr>
          <w:p w:rsidR="00964F43" w:rsidRPr="00964F43" w:rsidRDefault="00964F43" w:rsidP="002114D8">
            <w:pPr>
              <w:jc w:val="both"/>
              <w:rPr>
                <w:sz w:val="22"/>
                <w:szCs w:val="22"/>
              </w:rPr>
            </w:pPr>
          </w:p>
        </w:tc>
        <w:tc>
          <w:tcPr>
            <w:tcW w:w="2410" w:type="dxa"/>
            <w:shd w:val="clear" w:color="auto" w:fill="FFFFFF"/>
          </w:tcPr>
          <w:p w:rsidR="00964F43" w:rsidRPr="00964F43" w:rsidRDefault="00964F43" w:rsidP="002114D8">
            <w:pPr>
              <w:rPr>
                <w:sz w:val="22"/>
                <w:szCs w:val="22"/>
              </w:rPr>
            </w:pPr>
            <w:r w:rsidRPr="00964F43">
              <w:rPr>
                <w:sz w:val="22"/>
                <w:szCs w:val="22"/>
              </w:rPr>
              <w:t>(2) средства областного бюджета</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4"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r>
      <w:tr w:rsidR="00964F43" w:rsidRPr="00964F43" w:rsidTr="00964F43">
        <w:trPr>
          <w:trHeight w:val="510"/>
        </w:trPr>
        <w:tc>
          <w:tcPr>
            <w:tcW w:w="568" w:type="dxa"/>
            <w:vMerge/>
            <w:vAlign w:val="center"/>
          </w:tcPr>
          <w:p w:rsidR="00964F43" w:rsidRPr="00964F43" w:rsidRDefault="00964F43" w:rsidP="002114D8">
            <w:pPr>
              <w:rPr>
                <w:sz w:val="22"/>
                <w:szCs w:val="22"/>
              </w:rPr>
            </w:pPr>
          </w:p>
        </w:tc>
        <w:tc>
          <w:tcPr>
            <w:tcW w:w="1843" w:type="dxa"/>
            <w:vMerge/>
            <w:vAlign w:val="center"/>
          </w:tcPr>
          <w:p w:rsidR="00964F43" w:rsidRPr="00964F43" w:rsidRDefault="00964F43" w:rsidP="002114D8">
            <w:pPr>
              <w:jc w:val="both"/>
              <w:rPr>
                <w:sz w:val="22"/>
                <w:szCs w:val="22"/>
              </w:rPr>
            </w:pPr>
          </w:p>
        </w:tc>
        <w:tc>
          <w:tcPr>
            <w:tcW w:w="2410" w:type="dxa"/>
            <w:shd w:val="clear" w:color="auto" w:fill="FFFFFF"/>
          </w:tcPr>
          <w:p w:rsidR="00964F43" w:rsidRPr="00964F43" w:rsidRDefault="00964F43"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4"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r>
      <w:tr w:rsidR="00964F43" w:rsidRPr="00964F43" w:rsidTr="00964F43">
        <w:trPr>
          <w:trHeight w:val="328"/>
        </w:trPr>
        <w:tc>
          <w:tcPr>
            <w:tcW w:w="568" w:type="dxa"/>
            <w:vMerge/>
            <w:vAlign w:val="center"/>
          </w:tcPr>
          <w:p w:rsidR="00964F43" w:rsidRPr="00964F43" w:rsidRDefault="00964F43" w:rsidP="002114D8">
            <w:pPr>
              <w:rPr>
                <w:sz w:val="22"/>
                <w:szCs w:val="22"/>
              </w:rPr>
            </w:pPr>
          </w:p>
        </w:tc>
        <w:tc>
          <w:tcPr>
            <w:tcW w:w="1843" w:type="dxa"/>
            <w:vMerge/>
            <w:vAlign w:val="center"/>
          </w:tcPr>
          <w:p w:rsidR="00964F43" w:rsidRPr="00964F43" w:rsidRDefault="00964F43" w:rsidP="002114D8">
            <w:pPr>
              <w:jc w:val="both"/>
              <w:rPr>
                <w:sz w:val="22"/>
                <w:szCs w:val="22"/>
              </w:rPr>
            </w:pPr>
          </w:p>
        </w:tc>
        <w:tc>
          <w:tcPr>
            <w:tcW w:w="2410" w:type="dxa"/>
            <w:shd w:val="clear" w:color="auto" w:fill="FFFFFF"/>
          </w:tcPr>
          <w:p w:rsidR="00964F43" w:rsidRPr="00964F43" w:rsidRDefault="00964F43" w:rsidP="002114D8">
            <w:pPr>
              <w:rPr>
                <w:sz w:val="22"/>
                <w:szCs w:val="22"/>
              </w:rPr>
            </w:pPr>
            <w:r w:rsidRPr="00964F43">
              <w:rPr>
                <w:sz w:val="22"/>
                <w:szCs w:val="22"/>
              </w:rPr>
              <w:t>(4) прочие источники</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4" w:type="dxa"/>
            <w:shd w:val="clear" w:color="auto" w:fill="FFFFFF"/>
            <w:noWrap/>
          </w:tcPr>
          <w:p w:rsidR="00964F43" w:rsidRPr="00964F43" w:rsidRDefault="00964F43" w:rsidP="002114D8">
            <w:pPr>
              <w:jc w:val="center"/>
              <w:rPr>
                <w:sz w:val="22"/>
                <w:szCs w:val="22"/>
              </w:rPr>
            </w:pPr>
            <w:r w:rsidRPr="00964F43">
              <w:rPr>
                <w:sz w:val="22"/>
                <w:szCs w:val="22"/>
              </w:rPr>
              <w:t>0,00</w:t>
            </w:r>
          </w:p>
        </w:tc>
        <w:tc>
          <w:tcPr>
            <w:tcW w:w="1985" w:type="dxa"/>
            <w:shd w:val="clear" w:color="auto" w:fill="FFFFFF"/>
            <w:noWrap/>
          </w:tcPr>
          <w:p w:rsidR="00964F43" w:rsidRPr="00964F43" w:rsidRDefault="00964F43"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lastRenderedPageBreak/>
              <w:t>2.</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Подпрограмма  «Развитие общего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6 533 449 071,54</w:t>
            </w:r>
          </w:p>
        </w:tc>
        <w:tc>
          <w:tcPr>
            <w:tcW w:w="1984" w:type="dxa"/>
            <w:shd w:val="clear" w:color="auto" w:fill="FFFFFF"/>
            <w:noWrap/>
            <w:vAlign w:val="bottom"/>
          </w:tcPr>
          <w:p w:rsidR="00ED0FC2" w:rsidRPr="00964F43" w:rsidRDefault="00ED0FC2" w:rsidP="002114D8">
            <w:pPr>
              <w:jc w:val="center"/>
              <w:rPr>
                <w:sz w:val="22"/>
                <w:szCs w:val="22"/>
              </w:rPr>
            </w:pPr>
            <w:r w:rsidRPr="00964F43">
              <w:rPr>
                <w:sz w:val="22"/>
                <w:szCs w:val="22"/>
              </w:rPr>
              <w:t>7 281 203 371,54</w:t>
            </w:r>
          </w:p>
        </w:tc>
        <w:tc>
          <w:tcPr>
            <w:tcW w:w="1985" w:type="dxa"/>
            <w:shd w:val="clear" w:color="auto" w:fill="FFFFFF"/>
            <w:noWrap/>
            <w:vAlign w:val="bottom"/>
          </w:tcPr>
          <w:p w:rsidR="00ED0FC2" w:rsidRPr="00964F43" w:rsidRDefault="00ED0FC2" w:rsidP="002114D8">
            <w:pPr>
              <w:jc w:val="center"/>
              <w:rPr>
                <w:sz w:val="22"/>
                <w:szCs w:val="22"/>
              </w:rPr>
            </w:pPr>
            <w:r w:rsidRPr="00964F43">
              <w:rPr>
                <w:sz w:val="22"/>
                <w:szCs w:val="22"/>
              </w:rPr>
              <w:t>7 281 203 371,54</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 , в том числе:</w:t>
            </w:r>
          </w:p>
        </w:tc>
        <w:tc>
          <w:tcPr>
            <w:tcW w:w="1985" w:type="dxa"/>
            <w:shd w:val="clear" w:color="auto" w:fill="FFFFFF"/>
          </w:tcPr>
          <w:p w:rsidR="00ED0FC2" w:rsidRPr="00964F43" w:rsidRDefault="00ED0FC2" w:rsidP="002114D8">
            <w:pPr>
              <w:jc w:val="center"/>
              <w:rPr>
                <w:sz w:val="22"/>
                <w:szCs w:val="22"/>
              </w:rPr>
            </w:pPr>
            <w:r w:rsidRPr="00964F43">
              <w:rPr>
                <w:sz w:val="22"/>
                <w:szCs w:val="22"/>
              </w:rPr>
              <w:t>1 058 753 571,54</w:t>
            </w:r>
          </w:p>
        </w:tc>
        <w:tc>
          <w:tcPr>
            <w:tcW w:w="1984" w:type="dxa"/>
            <w:shd w:val="clear" w:color="auto" w:fill="FFFFFF"/>
          </w:tcPr>
          <w:p w:rsidR="00ED0FC2" w:rsidRPr="00964F43" w:rsidRDefault="00ED0FC2" w:rsidP="002114D8">
            <w:pPr>
              <w:jc w:val="center"/>
              <w:rPr>
                <w:sz w:val="22"/>
                <w:szCs w:val="22"/>
              </w:rPr>
            </w:pPr>
            <w:r w:rsidRPr="00964F43">
              <w:rPr>
                <w:sz w:val="22"/>
                <w:szCs w:val="22"/>
              </w:rPr>
              <w:t>1 058 753 571,54</w:t>
            </w:r>
          </w:p>
        </w:tc>
        <w:tc>
          <w:tcPr>
            <w:tcW w:w="1985" w:type="dxa"/>
            <w:shd w:val="clear" w:color="auto" w:fill="FFFFFF"/>
          </w:tcPr>
          <w:p w:rsidR="00ED0FC2" w:rsidRPr="00964F43" w:rsidRDefault="00ED0FC2" w:rsidP="002114D8">
            <w:pPr>
              <w:jc w:val="center"/>
              <w:rPr>
                <w:sz w:val="22"/>
                <w:szCs w:val="22"/>
              </w:rPr>
            </w:pPr>
            <w:r w:rsidRPr="00964F43">
              <w:rPr>
                <w:sz w:val="22"/>
                <w:szCs w:val="22"/>
              </w:rPr>
              <w:t>1 058 753 571,54</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1 029 153 571,54</w:t>
            </w:r>
          </w:p>
        </w:tc>
        <w:tc>
          <w:tcPr>
            <w:tcW w:w="1984" w:type="dxa"/>
            <w:shd w:val="clear" w:color="auto" w:fill="FFFFFF"/>
          </w:tcPr>
          <w:p w:rsidR="00ED0FC2" w:rsidRPr="00964F43" w:rsidRDefault="00ED0FC2" w:rsidP="002114D8">
            <w:pPr>
              <w:jc w:val="center"/>
              <w:rPr>
                <w:sz w:val="22"/>
                <w:szCs w:val="22"/>
              </w:rPr>
            </w:pPr>
            <w:r w:rsidRPr="00964F43">
              <w:rPr>
                <w:sz w:val="22"/>
                <w:szCs w:val="22"/>
              </w:rPr>
              <w:t>1 029 153 571,54</w:t>
            </w:r>
          </w:p>
        </w:tc>
        <w:tc>
          <w:tcPr>
            <w:tcW w:w="1985" w:type="dxa"/>
            <w:shd w:val="clear" w:color="auto" w:fill="FFFFFF"/>
          </w:tcPr>
          <w:p w:rsidR="00ED0FC2" w:rsidRPr="00964F43" w:rsidRDefault="00ED0FC2" w:rsidP="002114D8">
            <w:pPr>
              <w:jc w:val="center"/>
              <w:rPr>
                <w:sz w:val="22"/>
                <w:szCs w:val="22"/>
              </w:rPr>
            </w:pPr>
            <w:r w:rsidRPr="00964F43">
              <w:rPr>
                <w:sz w:val="22"/>
                <w:szCs w:val="22"/>
              </w:rPr>
              <w:t>1 029 153 571,54</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29 600 000,00</w:t>
            </w:r>
          </w:p>
        </w:tc>
        <w:tc>
          <w:tcPr>
            <w:tcW w:w="1984" w:type="dxa"/>
            <w:shd w:val="clear" w:color="auto" w:fill="FFFFFF"/>
          </w:tcPr>
          <w:p w:rsidR="00ED0FC2" w:rsidRPr="00964F43" w:rsidRDefault="00ED0FC2" w:rsidP="002114D8">
            <w:pPr>
              <w:jc w:val="center"/>
              <w:rPr>
                <w:sz w:val="22"/>
                <w:szCs w:val="22"/>
              </w:rPr>
            </w:pPr>
            <w:r w:rsidRPr="00964F43">
              <w:rPr>
                <w:sz w:val="22"/>
                <w:szCs w:val="22"/>
              </w:rPr>
              <w:t>29 600 000,00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29 600 000,00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tcPr>
          <w:p w:rsidR="00ED0FC2" w:rsidRPr="00964F43" w:rsidRDefault="00ED0FC2" w:rsidP="002114D8">
            <w:pPr>
              <w:jc w:val="center"/>
              <w:rPr>
                <w:sz w:val="22"/>
                <w:szCs w:val="22"/>
              </w:rPr>
            </w:pPr>
            <w:r w:rsidRPr="00964F43">
              <w:rPr>
                <w:sz w:val="22"/>
                <w:szCs w:val="22"/>
              </w:rPr>
              <w:t>5 474 695 500,00</w:t>
            </w:r>
          </w:p>
        </w:tc>
        <w:tc>
          <w:tcPr>
            <w:tcW w:w="1984" w:type="dxa"/>
            <w:shd w:val="clear" w:color="auto" w:fill="FFFFFF"/>
          </w:tcPr>
          <w:p w:rsidR="00ED0FC2" w:rsidRPr="00964F43" w:rsidRDefault="00ED0FC2" w:rsidP="002114D8">
            <w:pPr>
              <w:jc w:val="center"/>
              <w:rPr>
                <w:sz w:val="22"/>
                <w:szCs w:val="22"/>
              </w:rPr>
            </w:pPr>
            <w:r w:rsidRPr="00964F43">
              <w:rPr>
                <w:sz w:val="22"/>
                <w:szCs w:val="22"/>
              </w:rPr>
              <w:t>6 222 449 800,00</w:t>
            </w:r>
          </w:p>
        </w:tc>
        <w:tc>
          <w:tcPr>
            <w:tcW w:w="1985" w:type="dxa"/>
            <w:shd w:val="clear" w:color="auto" w:fill="FFFFFF"/>
          </w:tcPr>
          <w:p w:rsidR="00ED0FC2" w:rsidRPr="00964F43" w:rsidRDefault="00ED0FC2" w:rsidP="002114D8">
            <w:pPr>
              <w:jc w:val="center"/>
              <w:rPr>
                <w:sz w:val="22"/>
                <w:szCs w:val="22"/>
              </w:rPr>
            </w:pPr>
            <w:r w:rsidRPr="00964F43">
              <w:rPr>
                <w:sz w:val="22"/>
                <w:szCs w:val="22"/>
              </w:rPr>
              <w:t>6 222 449 800,00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tcPr>
          <w:p w:rsidR="00ED0FC2" w:rsidRPr="00964F43" w:rsidRDefault="00ED0FC2" w:rsidP="002114D8">
            <w:pPr>
              <w:jc w:val="center"/>
              <w:rPr>
                <w:sz w:val="22"/>
                <w:szCs w:val="22"/>
              </w:rPr>
            </w:pPr>
            <w:r w:rsidRPr="00964F43">
              <w:rPr>
                <w:sz w:val="22"/>
                <w:szCs w:val="22"/>
              </w:rPr>
              <w:t>5 272 867 300,00</w:t>
            </w:r>
          </w:p>
        </w:tc>
        <w:tc>
          <w:tcPr>
            <w:tcW w:w="1984" w:type="dxa"/>
            <w:shd w:val="clear" w:color="auto" w:fill="FFFFFF"/>
          </w:tcPr>
          <w:p w:rsidR="00ED0FC2" w:rsidRPr="00964F43" w:rsidRDefault="00ED0FC2" w:rsidP="002114D8">
            <w:pPr>
              <w:jc w:val="center"/>
              <w:rPr>
                <w:sz w:val="22"/>
                <w:szCs w:val="22"/>
              </w:rPr>
            </w:pPr>
            <w:r w:rsidRPr="00964F43">
              <w:rPr>
                <w:sz w:val="22"/>
                <w:szCs w:val="22"/>
              </w:rPr>
              <w:t>5 800 154 000,00</w:t>
            </w:r>
          </w:p>
        </w:tc>
        <w:tc>
          <w:tcPr>
            <w:tcW w:w="1985" w:type="dxa"/>
            <w:shd w:val="clear" w:color="auto" w:fill="FFFFFF"/>
          </w:tcPr>
          <w:p w:rsidR="00ED0FC2" w:rsidRPr="00964F43" w:rsidRDefault="00ED0FC2" w:rsidP="002114D8">
            <w:pPr>
              <w:jc w:val="center"/>
              <w:rPr>
                <w:sz w:val="22"/>
                <w:szCs w:val="22"/>
              </w:rPr>
            </w:pPr>
            <w:r w:rsidRPr="00964F43">
              <w:rPr>
                <w:sz w:val="22"/>
                <w:szCs w:val="22"/>
              </w:rPr>
              <w:t>5 800 154 000,00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tcPr>
          <w:p w:rsidR="00ED0FC2" w:rsidRPr="00964F43" w:rsidRDefault="00ED0FC2" w:rsidP="002114D8">
            <w:pPr>
              <w:jc w:val="center"/>
              <w:rPr>
                <w:sz w:val="22"/>
                <w:szCs w:val="22"/>
              </w:rPr>
            </w:pPr>
            <w:r w:rsidRPr="00964F43">
              <w:rPr>
                <w:sz w:val="22"/>
                <w:szCs w:val="22"/>
              </w:rPr>
              <w:t>201 828 200,00</w:t>
            </w:r>
          </w:p>
        </w:tc>
        <w:tc>
          <w:tcPr>
            <w:tcW w:w="1984" w:type="dxa"/>
            <w:shd w:val="clear" w:color="auto" w:fill="FFFFFF"/>
          </w:tcPr>
          <w:p w:rsidR="00ED0FC2" w:rsidRPr="00964F43" w:rsidRDefault="00ED0FC2" w:rsidP="002114D8">
            <w:pPr>
              <w:jc w:val="center"/>
              <w:rPr>
                <w:sz w:val="22"/>
                <w:szCs w:val="22"/>
              </w:rPr>
            </w:pPr>
            <w:r w:rsidRPr="00964F43">
              <w:rPr>
                <w:sz w:val="22"/>
                <w:szCs w:val="22"/>
              </w:rPr>
              <w:t>422 295 800,00</w:t>
            </w:r>
          </w:p>
        </w:tc>
        <w:tc>
          <w:tcPr>
            <w:tcW w:w="1985" w:type="dxa"/>
            <w:shd w:val="clear" w:color="auto" w:fill="FFFFFF"/>
          </w:tcPr>
          <w:p w:rsidR="00ED0FC2" w:rsidRPr="00964F43" w:rsidRDefault="00ED0FC2" w:rsidP="002114D8">
            <w:pPr>
              <w:jc w:val="center"/>
              <w:rPr>
                <w:sz w:val="22"/>
                <w:szCs w:val="22"/>
              </w:rPr>
            </w:pPr>
            <w:r w:rsidRPr="00964F43">
              <w:rPr>
                <w:sz w:val="22"/>
                <w:szCs w:val="22"/>
              </w:rPr>
              <w:t>422 295 800,00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77"/>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2.1.</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Обеспечение предоставления общедоступного и бесплатного начального, основного общего и среднего общего образования по основным общеобразовательным программам</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6 283 569 222,06</w:t>
            </w:r>
          </w:p>
        </w:tc>
        <w:tc>
          <w:tcPr>
            <w:tcW w:w="1984" w:type="dxa"/>
            <w:shd w:val="clear" w:color="auto" w:fill="FFFFFF"/>
            <w:noWrap/>
            <w:vAlign w:val="bottom"/>
          </w:tcPr>
          <w:p w:rsidR="00ED0FC2" w:rsidRPr="00964F43" w:rsidRDefault="00ED0FC2" w:rsidP="002114D8">
            <w:pPr>
              <w:jc w:val="center"/>
              <w:rPr>
                <w:sz w:val="22"/>
                <w:szCs w:val="22"/>
              </w:rPr>
            </w:pPr>
            <w:r w:rsidRPr="00964F43">
              <w:rPr>
                <w:sz w:val="22"/>
                <w:szCs w:val="22"/>
              </w:rPr>
              <w:t>6 810 855 922,06</w:t>
            </w:r>
          </w:p>
        </w:tc>
        <w:tc>
          <w:tcPr>
            <w:tcW w:w="1985" w:type="dxa"/>
            <w:shd w:val="clear" w:color="auto" w:fill="FFFFFF"/>
            <w:noWrap/>
            <w:vAlign w:val="bottom"/>
          </w:tcPr>
          <w:p w:rsidR="00ED0FC2" w:rsidRPr="00964F43" w:rsidRDefault="00ED0FC2" w:rsidP="002114D8">
            <w:pPr>
              <w:jc w:val="center"/>
              <w:rPr>
                <w:sz w:val="22"/>
                <w:szCs w:val="22"/>
              </w:rPr>
            </w:pPr>
            <w:r w:rsidRPr="00964F43">
              <w:rPr>
                <w:sz w:val="22"/>
                <w:szCs w:val="22"/>
              </w:rPr>
              <w:t>6 810 855 922,06</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 , в том числе:</w:t>
            </w:r>
          </w:p>
        </w:tc>
        <w:tc>
          <w:tcPr>
            <w:tcW w:w="1985" w:type="dxa"/>
            <w:shd w:val="clear" w:color="auto" w:fill="FFFFFF"/>
            <w:noWrap/>
            <w:vAlign w:val="center"/>
          </w:tcPr>
          <w:p w:rsidR="00ED0FC2" w:rsidRPr="00964F43" w:rsidRDefault="00ED0FC2" w:rsidP="002114D8">
            <w:pPr>
              <w:jc w:val="center"/>
              <w:rPr>
                <w:sz w:val="22"/>
                <w:szCs w:val="22"/>
              </w:rPr>
            </w:pPr>
            <w:r w:rsidRPr="00964F43">
              <w:rPr>
                <w:sz w:val="22"/>
                <w:szCs w:val="22"/>
              </w:rPr>
              <w:t>1 010 701 922,06</w:t>
            </w:r>
          </w:p>
        </w:tc>
        <w:tc>
          <w:tcPr>
            <w:tcW w:w="1984" w:type="dxa"/>
            <w:shd w:val="clear" w:color="auto" w:fill="FFFFFF"/>
            <w:noWrap/>
            <w:vAlign w:val="center"/>
          </w:tcPr>
          <w:p w:rsidR="00ED0FC2" w:rsidRPr="00964F43" w:rsidRDefault="00ED0FC2" w:rsidP="002114D8">
            <w:pPr>
              <w:jc w:val="center"/>
              <w:rPr>
                <w:sz w:val="22"/>
                <w:szCs w:val="22"/>
              </w:rPr>
            </w:pPr>
            <w:r w:rsidRPr="00964F43">
              <w:rPr>
                <w:sz w:val="22"/>
                <w:szCs w:val="22"/>
              </w:rPr>
              <w:t>1 010 701 922,06</w:t>
            </w:r>
          </w:p>
        </w:tc>
        <w:tc>
          <w:tcPr>
            <w:tcW w:w="1985" w:type="dxa"/>
            <w:shd w:val="clear" w:color="auto" w:fill="FFFFFF"/>
            <w:noWrap/>
            <w:vAlign w:val="center"/>
          </w:tcPr>
          <w:p w:rsidR="00ED0FC2" w:rsidRPr="00964F43" w:rsidRDefault="00ED0FC2" w:rsidP="002114D8">
            <w:pPr>
              <w:jc w:val="center"/>
              <w:rPr>
                <w:sz w:val="22"/>
                <w:szCs w:val="22"/>
              </w:rPr>
            </w:pPr>
            <w:r w:rsidRPr="00964F43">
              <w:rPr>
                <w:sz w:val="22"/>
                <w:szCs w:val="22"/>
              </w:rPr>
              <w:t>1 10 701 922,06</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vAlign w:val="center"/>
          </w:tcPr>
          <w:p w:rsidR="00ED0FC2" w:rsidRPr="00964F43" w:rsidRDefault="00ED0FC2" w:rsidP="002114D8">
            <w:pPr>
              <w:jc w:val="center"/>
              <w:rPr>
                <w:sz w:val="22"/>
                <w:szCs w:val="22"/>
              </w:rPr>
            </w:pPr>
            <w:r w:rsidRPr="00964F43">
              <w:rPr>
                <w:sz w:val="22"/>
                <w:szCs w:val="22"/>
              </w:rPr>
              <w:t>1 010 701 922,06</w:t>
            </w:r>
          </w:p>
        </w:tc>
        <w:tc>
          <w:tcPr>
            <w:tcW w:w="1984" w:type="dxa"/>
            <w:shd w:val="clear" w:color="auto" w:fill="FFFFFF"/>
            <w:noWrap/>
            <w:vAlign w:val="center"/>
          </w:tcPr>
          <w:p w:rsidR="00ED0FC2" w:rsidRPr="00964F43" w:rsidRDefault="00ED0FC2" w:rsidP="002114D8">
            <w:pPr>
              <w:jc w:val="center"/>
              <w:rPr>
                <w:sz w:val="22"/>
                <w:szCs w:val="22"/>
              </w:rPr>
            </w:pPr>
            <w:r w:rsidRPr="00964F43">
              <w:rPr>
                <w:sz w:val="22"/>
                <w:szCs w:val="22"/>
              </w:rPr>
              <w:t>1 010 701 922,06</w:t>
            </w:r>
          </w:p>
        </w:tc>
        <w:tc>
          <w:tcPr>
            <w:tcW w:w="1985" w:type="dxa"/>
            <w:shd w:val="clear" w:color="auto" w:fill="FFFFFF"/>
            <w:noWrap/>
            <w:vAlign w:val="center"/>
          </w:tcPr>
          <w:p w:rsidR="00ED0FC2" w:rsidRPr="00964F43" w:rsidRDefault="00ED0FC2" w:rsidP="002114D8">
            <w:pPr>
              <w:jc w:val="center"/>
              <w:rPr>
                <w:sz w:val="22"/>
                <w:szCs w:val="22"/>
              </w:rPr>
            </w:pPr>
            <w:r w:rsidRPr="00964F43">
              <w:rPr>
                <w:sz w:val="22"/>
                <w:szCs w:val="22"/>
              </w:rPr>
              <w:t>1 10 701 922,06</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5 272 867 300,00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5 800 154 000,00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5 800 154 000,00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5 272 867 300,00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5 800 154 000,00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5 800 154 000,00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79"/>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jc w:val="both"/>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2.2. </w:t>
            </w:r>
          </w:p>
        </w:tc>
        <w:tc>
          <w:tcPr>
            <w:tcW w:w="1843" w:type="dxa"/>
            <w:vMerge w:val="restart"/>
            <w:shd w:val="clear" w:color="auto" w:fill="FFFFFF"/>
            <w:vAlign w:val="center"/>
          </w:tcPr>
          <w:p w:rsidR="00ED0FC2" w:rsidRPr="00964F43" w:rsidRDefault="00ED0FC2" w:rsidP="002114D8">
            <w:pPr>
              <w:jc w:val="both"/>
              <w:rPr>
                <w:sz w:val="22"/>
                <w:szCs w:val="22"/>
              </w:rPr>
            </w:pPr>
            <w:r w:rsidRPr="00964F43">
              <w:rPr>
                <w:sz w:val="22"/>
                <w:szCs w:val="22"/>
              </w:rPr>
              <w:t>Строительство и реконструкция организаций общего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231 428 200,00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451 895 800,00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451 895 800,00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29 600 000,00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29 600 000,00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29 600 000,00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29 600 000,00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29 600 000,00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29 600 000,00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201 828 200,00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422 295 800,00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422 295 800,00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A1458B" w:rsidRPr="00964F43" w:rsidRDefault="00A1458B" w:rsidP="002114D8">
            <w:pPr>
              <w:rPr>
                <w:sz w:val="22"/>
                <w:szCs w:val="22"/>
              </w:rPr>
            </w:pPr>
            <w:r w:rsidRPr="00964F43">
              <w:rPr>
                <w:sz w:val="22"/>
                <w:szCs w:val="22"/>
              </w:rPr>
              <w:t xml:space="preserve">МКУ «ГлавУКС г.Н.Новгорода» </w:t>
            </w:r>
          </w:p>
          <w:p w:rsidR="00ED0FC2" w:rsidRPr="00964F43" w:rsidRDefault="00A1458B" w:rsidP="002114D8">
            <w:pPr>
              <w:rPr>
                <w:sz w:val="22"/>
                <w:szCs w:val="22"/>
              </w:rPr>
            </w:pPr>
            <w:r w:rsidRPr="00964F43">
              <w:rPr>
                <w:sz w:val="22"/>
                <w:szCs w:val="22"/>
              </w:rPr>
              <w:t>(Департамент строительства)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201 828 200,00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422 295 800,00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422 295 800,00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182"/>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2.3.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Укрепление материально-</w:t>
            </w:r>
            <w:r w:rsidRPr="00964F43">
              <w:rPr>
                <w:sz w:val="22"/>
                <w:szCs w:val="22"/>
              </w:rPr>
              <w:lastRenderedPageBreak/>
              <w:t>технической базы муниципальных учреждений (организаций)</w:t>
            </w:r>
          </w:p>
        </w:tc>
        <w:tc>
          <w:tcPr>
            <w:tcW w:w="2410" w:type="dxa"/>
            <w:shd w:val="clear" w:color="auto" w:fill="FFFFFF"/>
          </w:tcPr>
          <w:p w:rsidR="00ED0FC2" w:rsidRPr="00964F43" w:rsidRDefault="00ED0FC2" w:rsidP="002114D8">
            <w:pPr>
              <w:rPr>
                <w:sz w:val="22"/>
                <w:szCs w:val="22"/>
              </w:rPr>
            </w:pPr>
            <w:r w:rsidRPr="00964F43">
              <w:rPr>
                <w:sz w:val="22"/>
                <w:szCs w:val="22"/>
              </w:rPr>
              <w:lastRenderedPageBreak/>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w:t>
            </w:r>
            <w:r w:rsidRPr="00964F43">
              <w:rPr>
                <w:sz w:val="22"/>
                <w:szCs w:val="22"/>
              </w:rPr>
              <w:lastRenderedPageBreak/>
              <w:t>городские средства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lastRenderedPageBreak/>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2.4.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Обеспечение изучения предмета технологии и дополнительного профессионального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18 451 649,48</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18 451 649,48</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18 451 649,48</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18 451 649,48</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18 451 649,48</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18 451 649,48</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18 451 649,48</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18 451 649,48</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18 451 649,48</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2.5.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Мероприятия по обеспечению доступной среды для детей с ограниченными возможностями здоровья в общеобразовательных организациях</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3.</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Подпрограмма  «Развитие дополнительного образования и воспитания детей и молодежи, ресурсное обеспечение сферы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vAlign w:val="center"/>
          </w:tcPr>
          <w:p w:rsidR="00ED0FC2" w:rsidRPr="00964F43" w:rsidRDefault="00ED0FC2" w:rsidP="002114D8">
            <w:pPr>
              <w:jc w:val="center"/>
              <w:rPr>
                <w:sz w:val="22"/>
                <w:szCs w:val="22"/>
              </w:rPr>
            </w:pPr>
            <w:r w:rsidRPr="00964F43">
              <w:rPr>
                <w:sz w:val="22"/>
                <w:szCs w:val="22"/>
              </w:rPr>
              <w:t>1 061 261 950,13</w:t>
            </w:r>
          </w:p>
        </w:tc>
        <w:tc>
          <w:tcPr>
            <w:tcW w:w="1984" w:type="dxa"/>
            <w:shd w:val="clear" w:color="auto" w:fill="FFFFFF"/>
            <w:noWrap/>
            <w:vAlign w:val="center"/>
          </w:tcPr>
          <w:p w:rsidR="00ED0FC2" w:rsidRPr="00964F43" w:rsidRDefault="00ED0FC2" w:rsidP="002114D8">
            <w:pPr>
              <w:jc w:val="center"/>
              <w:rPr>
                <w:sz w:val="22"/>
                <w:szCs w:val="22"/>
              </w:rPr>
            </w:pPr>
            <w:r w:rsidRPr="00964F43">
              <w:rPr>
                <w:sz w:val="22"/>
                <w:szCs w:val="22"/>
              </w:rPr>
              <w:t>1 065 361 750,13</w:t>
            </w:r>
          </w:p>
        </w:tc>
        <w:tc>
          <w:tcPr>
            <w:tcW w:w="1985" w:type="dxa"/>
            <w:shd w:val="clear" w:color="auto" w:fill="FFFFFF"/>
            <w:noWrap/>
            <w:vAlign w:val="center"/>
          </w:tcPr>
          <w:p w:rsidR="00ED0FC2" w:rsidRPr="00964F43" w:rsidRDefault="00ED0FC2" w:rsidP="002114D8">
            <w:pPr>
              <w:jc w:val="center"/>
              <w:rPr>
                <w:sz w:val="22"/>
                <w:szCs w:val="22"/>
              </w:rPr>
            </w:pPr>
            <w:r w:rsidRPr="00964F43">
              <w:rPr>
                <w:sz w:val="22"/>
                <w:szCs w:val="22"/>
              </w:rPr>
              <w:t>1 065 361 750,13</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988 978 950,13</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988 978 950,13</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988 978 950,13</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988 978 950,13</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988 978 950,13</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988 978 950,13</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72 283 000,00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76 382 800,00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76 382 800,00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72 283 000,00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76 382 800,00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76 382 800,00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3.1.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Оказание муниципальных услуг муниципальными учреждениями (организациями) дополнительного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437 474 911,16</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437 474 911,16</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437 474 911,16</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437 474 911,16</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437 474 911,16</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437 474 911,16</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437 474 911,16</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437 474 911,16</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437 474 911,16</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3.2.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Укрепление материально-технической базы </w:t>
            </w:r>
            <w:r w:rsidRPr="00964F43">
              <w:rPr>
                <w:sz w:val="22"/>
                <w:szCs w:val="22"/>
              </w:rPr>
              <w:lastRenderedPageBreak/>
              <w:t>муниципальных учреждений (организаций)</w:t>
            </w:r>
          </w:p>
        </w:tc>
        <w:tc>
          <w:tcPr>
            <w:tcW w:w="2410" w:type="dxa"/>
            <w:shd w:val="clear" w:color="auto" w:fill="FFFFFF"/>
          </w:tcPr>
          <w:p w:rsidR="00ED0FC2" w:rsidRPr="00964F43" w:rsidRDefault="00ED0FC2" w:rsidP="002114D8">
            <w:pPr>
              <w:rPr>
                <w:sz w:val="22"/>
                <w:szCs w:val="22"/>
              </w:rPr>
            </w:pPr>
            <w:r w:rsidRPr="00964F43">
              <w:rPr>
                <w:sz w:val="22"/>
                <w:szCs w:val="22"/>
              </w:rPr>
              <w:lastRenderedPageBreak/>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167 400  000,00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167 400  000,00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167 400  000,00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167 400  000,00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167 400  000,00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167 400  000,00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Департамент </w:t>
            </w:r>
            <w:r w:rsidRPr="00964F43">
              <w:rPr>
                <w:sz w:val="22"/>
                <w:szCs w:val="22"/>
              </w:rPr>
              <w:lastRenderedPageBreak/>
              <w:t>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lastRenderedPageBreak/>
              <w:t>167 400  000,00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167 400  000,00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167 400  000,00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3.3.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Мероприятия по обеспечению доступной среды для детей с ограниченными возможностями здоровья в организациях дополнительного образования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28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3.4.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Обеспечение организации отдыха и оздоровления детей</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194 030 541,98</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198 010 941,98</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198 010 941,98</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169 045 141,98</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169 045 141,98</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169 045 141,98</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169 045 141,98</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169 045 141,98</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169 045 141,98</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24 985 400,00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28 965 800,00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28 965 800,00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24 985 400,00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28 965 800,00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28 965 800,00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169"/>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3.5.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Организация и проведение общегородских мероприятий</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34 186 800,00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34 186 800,00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34 186 800,00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34 186 800,00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34 186 800,00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34 186 800,00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34 186 800,00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34 186 800,00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34 186 800,00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3.6.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Обеспечение функций местного самоуправления</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20 689 000,00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20 689 000,00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20 689 000,00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в том числе: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20 689 000,00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20 689 000,00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20 689 000,00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20 689 000,00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20 689 000,00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20 689 000,00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rPr>
                <w:sz w:val="22"/>
                <w:szCs w:val="22"/>
              </w:rPr>
            </w:pPr>
            <w:r w:rsidRPr="00964F43">
              <w:rPr>
                <w:sz w:val="22"/>
                <w:szCs w:val="22"/>
              </w:rPr>
              <w:t>0,00</w:t>
            </w:r>
          </w:p>
        </w:tc>
        <w:tc>
          <w:tcPr>
            <w:tcW w:w="1984" w:type="dxa"/>
            <w:shd w:val="clear" w:color="auto" w:fill="FFFFFF"/>
            <w:noWrap/>
          </w:tcPr>
          <w:p w:rsidR="00ED0FC2" w:rsidRPr="00964F43" w:rsidRDefault="00ED0FC2" w:rsidP="002114D8">
            <w:pPr>
              <w:rPr>
                <w:sz w:val="22"/>
                <w:szCs w:val="22"/>
              </w:rPr>
            </w:pPr>
            <w:r w:rsidRPr="00964F43">
              <w:rPr>
                <w:sz w:val="22"/>
                <w:szCs w:val="22"/>
              </w:rPr>
              <w:t>0,00</w:t>
            </w:r>
          </w:p>
        </w:tc>
        <w:tc>
          <w:tcPr>
            <w:tcW w:w="1985" w:type="dxa"/>
            <w:shd w:val="clear" w:color="auto" w:fill="FFFFFF"/>
            <w:noWrap/>
          </w:tcPr>
          <w:p w:rsidR="00ED0FC2" w:rsidRPr="00964F43" w:rsidRDefault="00ED0FC2" w:rsidP="002114D8">
            <w:pPr>
              <w:rPr>
                <w:sz w:val="22"/>
                <w:szCs w:val="22"/>
              </w:rPr>
            </w:pPr>
            <w:r w:rsidRPr="00964F43">
              <w:rPr>
                <w:sz w:val="22"/>
                <w:szCs w:val="22"/>
              </w:rPr>
              <w:t>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rPr>
                <w:sz w:val="22"/>
                <w:szCs w:val="22"/>
              </w:rPr>
            </w:pPr>
            <w:r w:rsidRPr="00964F43">
              <w:rPr>
                <w:sz w:val="22"/>
                <w:szCs w:val="22"/>
              </w:rPr>
              <w:t>0,00</w:t>
            </w:r>
          </w:p>
        </w:tc>
        <w:tc>
          <w:tcPr>
            <w:tcW w:w="1984" w:type="dxa"/>
            <w:shd w:val="clear" w:color="auto" w:fill="FFFFFF"/>
            <w:noWrap/>
          </w:tcPr>
          <w:p w:rsidR="00ED0FC2" w:rsidRPr="00964F43" w:rsidRDefault="00ED0FC2" w:rsidP="002114D8">
            <w:pPr>
              <w:rPr>
                <w:sz w:val="22"/>
                <w:szCs w:val="22"/>
              </w:rPr>
            </w:pPr>
            <w:r w:rsidRPr="00964F43">
              <w:rPr>
                <w:sz w:val="22"/>
                <w:szCs w:val="22"/>
              </w:rPr>
              <w:t>0,00</w:t>
            </w:r>
          </w:p>
        </w:tc>
        <w:tc>
          <w:tcPr>
            <w:tcW w:w="1985" w:type="dxa"/>
            <w:shd w:val="clear" w:color="auto" w:fill="FFFFFF"/>
            <w:noWrap/>
          </w:tcPr>
          <w:p w:rsidR="00ED0FC2" w:rsidRPr="00964F43" w:rsidRDefault="00ED0FC2" w:rsidP="002114D8">
            <w:pPr>
              <w:rPr>
                <w:sz w:val="22"/>
                <w:szCs w:val="22"/>
              </w:rPr>
            </w:pPr>
            <w:r w:rsidRPr="00964F43">
              <w:rPr>
                <w:sz w:val="22"/>
                <w:szCs w:val="22"/>
              </w:rPr>
              <w:t>0,00</w:t>
            </w:r>
          </w:p>
        </w:tc>
      </w:tr>
      <w:tr w:rsidR="00ED0FC2" w:rsidRPr="00964F43" w:rsidTr="00964F43">
        <w:trPr>
          <w:trHeight w:val="315"/>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rPr>
                <w:sz w:val="22"/>
                <w:szCs w:val="22"/>
              </w:rPr>
            </w:pPr>
            <w:r w:rsidRPr="00964F43">
              <w:rPr>
                <w:sz w:val="22"/>
                <w:szCs w:val="22"/>
              </w:rPr>
              <w:t>0,00</w:t>
            </w:r>
          </w:p>
        </w:tc>
        <w:tc>
          <w:tcPr>
            <w:tcW w:w="1984" w:type="dxa"/>
            <w:shd w:val="clear" w:color="auto" w:fill="FFFFFF"/>
            <w:noWrap/>
          </w:tcPr>
          <w:p w:rsidR="00ED0FC2" w:rsidRPr="00964F43" w:rsidRDefault="00ED0FC2" w:rsidP="002114D8">
            <w:pPr>
              <w:rPr>
                <w:sz w:val="22"/>
                <w:szCs w:val="22"/>
              </w:rPr>
            </w:pPr>
            <w:r w:rsidRPr="00964F43">
              <w:rPr>
                <w:sz w:val="22"/>
                <w:szCs w:val="22"/>
              </w:rPr>
              <w:t>0,00</w:t>
            </w:r>
          </w:p>
        </w:tc>
        <w:tc>
          <w:tcPr>
            <w:tcW w:w="1985" w:type="dxa"/>
            <w:shd w:val="clear" w:color="auto" w:fill="FFFFFF"/>
            <w:noWrap/>
          </w:tcPr>
          <w:p w:rsidR="00ED0FC2" w:rsidRPr="00964F43" w:rsidRDefault="00ED0FC2" w:rsidP="002114D8">
            <w:pPr>
              <w:rPr>
                <w:sz w:val="22"/>
                <w:szCs w:val="22"/>
              </w:rPr>
            </w:pPr>
            <w:r w:rsidRPr="00964F43">
              <w:rPr>
                <w:sz w:val="22"/>
                <w:szCs w:val="22"/>
              </w:rPr>
              <w:t>0,00</w:t>
            </w:r>
          </w:p>
        </w:tc>
      </w:tr>
      <w:tr w:rsidR="00ED0FC2" w:rsidRPr="00964F43" w:rsidTr="00964F43">
        <w:trPr>
          <w:trHeight w:val="315"/>
        </w:trPr>
        <w:tc>
          <w:tcPr>
            <w:tcW w:w="568" w:type="dxa"/>
            <w:vMerge w:val="restart"/>
            <w:shd w:val="clear" w:color="auto" w:fill="FFFFFF"/>
            <w:vAlign w:val="center"/>
          </w:tcPr>
          <w:p w:rsidR="00ED0FC2" w:rsidRPr="00964F43" w:rsidRDefault="00527FFD" w:rsidP="002114D8">
            <w:pPr>
              <w:rPr>
                <w:sz w:val="22"/>
                <w:szCs w:val="22"/>
              </w:rPr>
            </w:pPr>
            <w:r w:rsidRPr="00964F43">
              <w:rPr>
                <w:sz w:val="22"/>
                <w:szCs w:val="22"/>
              </w:rPr>
              <w:t>3.7.</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Мероприятия по развитию кадровой системы муниципальных образовательных </w:t>
            </w:r>
            <w:r w:rsidRPr="00964F43">
              <w:rPr>
                <w:sz w:val="22"/>
                <w:szCs w:val="22"/>
              </w:rPr>
              <w:lastRenderedPageBreak/>
              <w:t>организаций</w:t>
            </w:r>
          </w:p>
        </w:tc>
        <w:tc>
          <w:tcPr>
            <w:tcW w:w="2410" w:type="dxa"/>
            <w:shd w:val="clear" w:color="auto" w:fill="FFFFFF"/>
          </w:tcPr>
          <w:p w:rsidR="00ED0FC2" w:rsidRPr="00964F43" w:rsidRDefault="00ED0FC2" w:rsidP="002114D8">
            <w:pPr>
              <w:rPr>
                <w:sz w:val="22"/>
                <w:szCs w:val="22"/>
              </w:rPr>
            </w:pPr>
            <w:r w:rsidRPr="00964F43">
              <w:rPr>
                <w:sz w:val="22"/>
                <w:szCs w:val="22"/>
              </w:rPr>
              <w:lastRenderedPageBreak/>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11 199 700,00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11 257 600,00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11 257 600,00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11 199 700,00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11 257 600,00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11 257 600,00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11 199 700,00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11 257 600,00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11 257 600,00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r>
      <w:tr w:rsidR="00ED0FC2" w:rsidRPr="00964F43" w:rsidTr="00964F43">
        <w:trPr>
          <w:trHeight w:val="51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3.8.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Мероприятия по организации и осуществлению деятельности по опеке и попечительству в отношении несовершеннолетних граждан</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36 097 900,00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36 159 400,00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36 159 400,00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 xml:space="preserve">(1) собственные городские средства </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36 097 900,00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36 159 400,00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36 159 400,00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36 097 900,00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36 159 400,00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36 159 400,00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964F43">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964F43">
            <w:pPr>
              <w:jc w:val="center"/>
              <w:rPr>
                <w:sz w:val="22"/>
                <w:szCs w:val="22"/>
              </w:rPr>
            </w:pPr>
            <w:r w:rsidRPr="00964F43">
              <w:rPr>
                <w:sz w:val="22"/>
                <w:szCs w:val="22"/>
              </w:rPr>
              <w:t>0,00</w:t>
            </w:r>
          </w:p>
        </w:tc>
      </w:tr>
      <w:tr w:rsidR="00ED0FC2" w:rsidRPr="00964F43" w:rsidTr="00964F43">
        <w:trPr>
          <w:trHeight w:val="300"/>
        </w:trPr>
        <w:tc>
          <w:tcPr>
            <w:tcW w:w="568" w:type="dxa"/>
            <w:vMerge w:val="restart"/>
            <w:shd w:val="clear" w:color="auto" w:fill="FFFFFF"/>
            <w:vAlign w:val="center"/>
          </w:tcPr>
          <w:p w:rsidR="00ED0FC2" w:rsidRPr="00964F43" w:rsidRDefault="00ED0FC2" w:rsidP="002114D8">
            <w:pPr>
              <w:rPr>
                <w:sz w:val="22"/>
                <w:szCs w:val="22"/>
              </w:rPr>
            </w:pPr>
            <w:r w:rsidRPr="00964F43">
              <w:rPr>
                <w:sz w:val="22"/>
                <w:szCs w:val="22"/>
              </w:rPr>
              <w:t xml:space="preserve">3.9. </w:t>
            </w:r>
          </w:p>
        </w:tc>
        <w:tc>
          <w:tcPr>
            <w:tcW w:w="1843" w:type="dxa"/>
            <w:vMerge w:val="restart"/>
            <w:shd w:val="clear" w:color="auto" w:fill="FFFFFF"/>
            <w:vAlign w:val="center"/>
          </w:tcPr>
          <w:p w:rsidR="00ED0FC2" w:rsidRPr="00964F43" w:rsidRDefault="00ED0FC2" w:rsidP="002114D8">
            <w:pPr>
              <w:rPr>
                <w:sz w:val="22"/>
                <w:szCs w:val="22"/>
              </w:rPr>
            </w:pPr>
            <w:r w:rsidRPr="00964F43">
              <w:rPr>
                <w:sz w:val="22"/>
                <w:szCs w:val="22"/>
              </w:rPr>
              <w:t>Обеспечение бухгалтерского, налогового и статистического учета, методическое обеспечение и информационная поддержка образовательных организаций</w:t>
            </w:r>
          </w:p>
        </w:tc>
        <w:tc>
          <w:tcPr>
            <w:tcW w:w="2410" w:type="dxa"/>
            <w:shd w:val="clear" w:color="auto" w:fill="FFFFFF"/>
          </w:tcPr>
          <w:p w:rsidR="00ED0FC2" w:rsidRPr="00964F43" w:rsidRDefault="00ED0FC2" w:rsidP="002114D8">
            <w:pPr>
              <w:rPr>
                <w:sz w:val="22"/>
                <w:szCs w:val="22"/>
              </w:rPr>
            </w:pPr>
            <w:r w:rsidRPr="00964F43">
              <w:rPr>
                <w:sz w:val="22"/>
                <w:szCs w:val="22"/>
              </w:rPr>
              <w:t>Всего (1)+(2)+(3)+(4)</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160 183 096,99</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160 183 096,99</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160 183 096,99</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(1) собственные городские средства, в том числе:</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160 183 096,99</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160 183 096,99</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160 183 096,99</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Департамент образования</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160 183 096,99</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160 183 096,99</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160 183 096,99</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(2) средства областного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(3) средства федерального бюджета</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r w:rsidR="00ED0FC2" w:rsidRPr="00964F43" w:rsidTr="00964F43">
        <w:trPr>
          <w:trHeight w:val="300"/>
        </w:trPr>
        <w:tc>
          <w:tcPr>
            <w:tcW w:w="568" w:type="dxa"/>
            <w:vMerge/>
            <w:vAlign w:val="center"/>
          </w:tcPr>
          <w:p w:rsidR="00ED0FC2" w:rsidRPr="00964F43" w:rsidRDefault="00ED0FC2" w:rsidP="002114D8">
            <w:pPr>
              <w:rPr>
                <w:sz w:val="22"/>
                <w:szCs w:val="22"/>
              </w:rPr>
            </w:pPr>
          </w:p>
        </w:tc>
        <w:tc>
          <w:tcPr>
            <w:tcW w:w="1843" w:type="dxa"/>
            <w:vMerge/>
            <w:vAlign w:val="center"/>
          </w:tcPr>
          <w:p w:rsidR="00ED0FC2" w:rsidRPr="00964F43" w:rsidRDefault="00ED0FC2" w:rsidP="002114D8">
            <w:pPr>
              <w:rPr>
                <w:sz w:val="22"/>
                <w:szCs w:val="22"/>
              </w:rPr>
            </w:pPr>
          </w:p>
        </w:tc>
        <w:tc>
          <w:tcPr>
            <w:tcW w:w="2410" w:type="dxa"/>
            <w:shd w:val="clear" w:color="auto" w:fill="FFFFFF"/>
          </w:tcPr>
          <w:p w:rsidR="00ED0FC2" w:rsidRPr="00964F43" w:rsidRDefault="00ED0FC2" w:rsidP="002114D8">
            <w:pPr>
              <w:rPr>
                <w:sz w:val="22"/>
                <w:szCs w:val="22"/>
              </w:rPr>
            </w:pPr>
            <w:r w:rsidRPr="00964F43">
              <w:rPr>
                <w:sz w:val="22"/>
                <w:szCs w:val="22"/>
              </w:rPr>
              <w:t>(4) прочие источники</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4" w:type="dxa"/>
            <w:shd w:val="clear" w:color="auto" w:fill="FFFFFF"/>
            <w:noWrap/>
          </w:tcPr>
          <w:p w:rsidR="00ED0FC2" w:rsidRPr="00964F43" w:rsidRDefault="00ED0FC2" w:rsidP="002114D8">
            <w:pPr>
              <w:jc w:val="center"/>
              <w:rPr>
                <w:sz w:val="22"/>
                <w:szCs w:val="22"/>
              </w:rPr>
            </w:pPr>
            <w:r w:rsidRPr="00964F43">
              <w:rPr>
                <w:sz w:val="22"/>
                <w:szCs w:val="22"/>
              </w:rPr>
              <w:t>0,00</w:t>
            </w:r>
          </w:p>
        </w:tc>
        <w:tc>
          <w:tcPr>
            <w:tcW w:w="1985" w:type="dxa"/>
            <w:shd w:val="clear" w:color="auto" w:fill="FFFFFF"/>
            <w:noWrap/>
          </w:tcPr>
          <w:p w:rsidR="00ED0FC2" w:rsidRPr="00964F43" w:rsidRDefault="00ED0FC2" w:rsidP="002114D8">
            <w:pPr>
              <w:jc w:val="center"/>
              <w:rPr>
                <w:sz w:val="22"/>
                <w:szCs w:val="22"/>
              </w:rPr>
            </w:pPr>
            <w:r w:rsidRPr="00964F43">
              <w:rPr>
                <w:sz w:val="22"/>
                <w:szCs w:val="22"/>
              </w:rPr>
              <w:t>0,00</w:t>
            </w:r>
          </w:p>
        </w:tc>
      </w:tr>
    </w:tbl>
    <w:p w:rsidR="00964F43" w:rsidRDefault="00964F43" w:rsidP="002114D8">
      <w:pPr>
        <w:jc w:val="center"/>
        <w:rPr>
          <w:bCs/>
          <w:sz w:val="28"/>
          <w:szCs w:val="28"/>
        </w:rPr>
      </w:pPr>
    </w:p>
    <w:p w:rsidR="00ED0FC2" w:rsidRDefault="00ED0FC2" w:rsidP="002114D8">
      <w:pPr>
        <w:jc w:val="center"/>
        <w:rPr>
          <w:bCs/>
          <w:sz w:val="28"/>
          <w:szCs w:val="28"/>
        </w:rPr>
      </w:pPr>
      <w:r w:rsidRPr="00ED0FC2">
        <w:rPr>
          <w:bCs/>
          <w:sz w:val="28"/>
          <w:szCs w:val="28"/>
        </w:rPr>
        <w:t>2.9. Анализ рисков реализации Программы</w:t>
      </w:r>
    </w:p>
    <w:p w:rsidR="00F26B33" w:rsidRPr="00ED0FC2" w:rsidRDefault="00F26B33" w:rsidP="002114D8">
      <w:pPr>
        <w:jc w:val="center"/>
        <w:rPr>
          <w:sz w:val="28"/>
          <w:szCs w:val="28"/>
        </w:rPr>
      </w:pPr>
    </w:p>
    <w:p w:rsidR="00ED0FC2" w:rsidRPr="00ED0FC2" w:rsidRDefault="00ED0FC2" w:rsidP="002114D8">
      <w:pPr>
        <w:ind w:firstLine="567"/>
        <w:jc w:val="both"/>
        <w:rPr>
          <w:sz w:val="28"/>
          <w:szCs w:val="28"/>
        </w:rPr>
      </w:pPr>
      <w:r w:rsidRPr="00ED0FC2">
        <w:rPr>
          <w:sz w:val="28"/>
          <w:szCs w:val="28"/>
        </w:rPr>
        <w:t>В процессе реализации Программы могут возникать следующие риски:</w:t>
      </w:r>
    </w:p>
    <w:p w:rsidR="00ED0FC2" w:rsidRPr="00ED0FC2" w:rsidRDefault="00ED0FC2" w:rsidP="002114D8">
      <w:pPr>
        <w:ind w:firstLine="567"/>
        <w:jc w:val="both"/>
        <w:rPr>
          <w:sz w:val="28"/>
          <w:szCs w:val="28"/>
        </w:rPr>
      </w:pPr>
      <w:r w:rsidRPr="00ED0FC2">
        <w:rPr>
          <w:sz w:val="28"/>
          <w:szCs w:val="28"/>
        </w:rPr>
        <w:t>1. Возможное сокращение объемов бюджетных средств на реализацию мероприятий Программы, что может повлечь внесение изменений в Программу, пересмотр целевых индикаторов и показателей Программы, отказ от реализации отдельных мероприятий Программы.</w:t>
      </w:r>
    </w:p>
    <w:p w:rsidR="00ED0FC2" w:rsidRPr="00ED0FC2" w:rsidRDefault="00ED0FC2" w:rsidP="002114D8">
      <w:pPr>
        <w:ind w:firstLine="567"/>
        <w:jc w:val="both"/>
        <w:rPr>
          <w:sz w:val="28"/>
          <w:szCs w:val="28"/>
        </w:rPr>
      </w:pPr>
      <w:r w:rsidRPr="00ED0FC2">
        <w:rPr>
          <w:sz w:val="28"/>
          <w:szCs w:val="28"/>
        </w:rPr>
        <w:t>2.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ED0FC2" w:rsidRPr="00ED0FC2" w:rsidRDefault="00ED0FC2" w:rsidP="002114D8">
      <w:pPr>
        <w:ind w:firstLine="567"/>
        <w:jc w:val="both"/>
        <w:rPr>
          <w:sz w:val="28"/>
          <w:szCs w:val="28"/>
        </w:rPr>
      </w:pPr>
      <w:r w:rsidRPr="00ED0FC2">
        <w:rPr>
          <w:sz w:val="28"/>
          <w:szCs w:val="28"/>
        </w:rPr>
        <w:t>С целью минимизации влияния внешних рисков/факторов на реализацию Программы запланированы следующие мероприятия:</w:t>
      </w:r>
    </w:p>
    <w:p w:rsidR="00ED0FC2" w:rsidRPr="00ED0FC2" w:rsidRDefault="00ED0FC2" w:rsidP="002114D8">
      <w:pPr>
        <w:ind w:firstLine="567"/>
        <w:jc w:val="both"/>
        <w:rPr>
          <w:sz w:val="28"/>
          <w:szCs w:val="28"/>
        </w:rPr>
      </w:pPr>
      <w:r w:rsidRPr="00ED0FC2">
        <w:rPr>
          <w:sz w:val="28"/>
          <w:szCs w:val="28"/>
        </w:rPr>
        <w:t>ежегодная корректировка результатов исполнения Программы и объемов финансирования;</w:t>
      </w:r>
    </w:p>
    <w:p w:rsidR="00ED0FC2" w:rsidRPr="00ED0FC2" w:rsidRDefault="00ED0FC2" w:rsidP="002114D8">
      <w:pPr>
        <w:ind w:firstLine="567"/>
        <w:jc w:val="both"/>
        <w:rPr>
          <w:sz w:val="28"/>
          <w:szCs w:val="28"/>
        </w:rPr>
      </w:pPr>
      <w:r w:rsidRPr="00ED0FC2">
        <w:rPr>
          <w:sz w:val="28"/>
          <w:szCs w:val="28"/>
        </w:rPr>
        <w:t>информационное, организационно-методическое и экспертно-аналитическое сопровождение мероприятий Программы, освещение в СМИ процессов и результатов реализации Программы;</w:t>
      </w:r>
    </w:p>
    <w:p w:rsidR="00ED0FC2" w:rsidRDefault="00ED0FC2" w:rsidP="002114D8">
      <w:pPr>
        <w:ind w:firstLine="567"/>
        <w:jc w:val="both"/>
        <w:rPr>
          <w:sz w:val="28"/>
          <w:szCs w:val="28"/>
        </w:rPr>
      </w:pPr>
      <w:r w:rsidRPr="00ED0FC2">
        <w:rPr>
          <w:sz w:val="28"/>
          <w:szCs w:val="28"/>
        </w:rPr>
        <w:t>привлечение общественных организаций, профессиональных экспертов для проведения экспертизы принимаемых решений.</w:t>
      </w:r>
    </w:p>
    <w:p w:rsidR="00527FFD" w:rsidRDefault="00527FFD" w:rsidP="002114D8">
      <w:pPr>
        <w:ind w:firstLine="567"/>
        <w:jc w:val="both"/>
        <w:rPr>
          <w:sz w:val="28"/>
          <w:szCs w:val="28"/>
        </w:rPr>
      </w:pPr>
    </w:p>
    <w:p w:rsidR="00F26B33" w:rsidRDefault="00F26B33" w:rsidP="002114D8">
      <w:pPr>
        <w:ind w:firstLine="567"/>
        <w:jc w:val="both"/>
        <w:rPr>
          <w:sz w:val="28"/>
          <w:szCs w:val="28"/>
        </w:rPr>
      </w:pPr>
    </w:p>
    <w:p w:rsidR="00F26B33" w:rsidRDefault="00F26B33" w:rsidP="002114D8">
      <w:pPr>
        <w:ind w:firstLine="567"/>
        <w:jc w:val="both"/>
        <w:rPr>
          <w:sz w:val="28"/>
          <w:szCs w:val="28"/>
        </w:rPr>
      </w:pPr>
    </w:p>
    <w:p w:rsidR="00F26B33" w:rsidRPr="00ED0FC2" w:rsidRDefault="00F26B33" w:rsidP="002114D8">
      <w:pPr>
        <w:ind w:firstLine="567"/>
        <w:jc w:val="both"/>
        <w:rPr>
          <w:sz w:val="28"/>
          <w:szCs w:val="28"/>
        </w:rPr>
      </w:pPr>
    </w:p>
    <w:p w:rsidR="00ED0FC2" w:rsidRPr="00ED0FC2" w:rsidRDefault="00ED0FC2" w:rsidP="002114D8">
      <w:pPr>
        <w:ind w:firstLine="567"/>
        <w:jc w:val="center"/>
        <w:rPr>
          <w:sz w:val="28"/>
          <w:szCs w:val="28"/>
        </w:rPr>
      </w:pPr>
      <w:r w:rsidRPr="00ED0FC2">
        <w:rPr>
          <w:bCs/>
          <w:sz w:val="28"/>
          <w:szCs w:val="28"/>
        </w:rPr>
        <w:lastRenderedPageBreak/>
        <w:t>3.Подпрограммы Программы</w:t>
      </w:r>
    </w:p>
    <w:p w:rsidR="00ED0FC2" w:rsidRPr="00ED0FC2" w:rsidRDefault="00ED0FC2" w:rsidP="002114D8">
      <w:pPr>
        <w:ind w:firstLine="567"/>
        <w:jc w:val="center"/>
        <w:rPr>
          <w:sz w:val="28"/>
          <w:szCs w:val="28"/>
        </w:rPr>
      </w:pPr>
      <w:r w:rsidRPr="00ED0FC2">
        <w:rPr>
          <w:bCs/>
          <w:sz w:val="28"/>
          <w:szCs w:val="28"/>
        </w:rPr>
        <w:t> </w:t>
      </w:r>
    </w:p>
    <w:p w:rsidR="00ED0FC2" w:rsidRPr="00ED0FC2" w:rsidRDefault="00ED0FC2" w:rsidP="002114D8">
      <w:pPr>
        <w:ind w:firstLine="567"/>
        <w:jc w:val="center"/>
        <w:rPr>
          <w:sz w:val="28"/>
          <w:szCs w:val="28"/>
        </w:rPr>
      </w:pPr>
      <w:r w:rsidRPr="00ED0FC2">
        <w:rPr>
          <w:bCs/>
          <w:sz w:val="28"/>
          <w:szCs w:val="28"/>
        </w:rPr>
        <w:t xml:space="preserve">3.1.Подпрограмма «Развитие дошкольного образования» </w:t>
      </w:r>
    </w:p>
    <w:p w:rsidR="00ED0FC2" w:rsidRPr="00ED0FC2" w:rsidRDefault="00ED0FC2" w:rsidP="002114D8">
      <w:pPr>
        <w:ind w:firstLine="567"/>
        <w:jc w:val="center"/>
        <w:rPr>
          <w:sz w:val="28"/>
          <w:szCs w:val="28"/>
        </w:rPr>
      </w:pPr>
      <w:r w:rsidRPr="00ED0FC2">
        <w:rPr>
          <w:bCs/>
          <w:sz w:val="28"/>
          <w:szCs w:val="28"/>
        </w:rPr>
        <w:t>(далее - Подпрограмма 1)</w:t>
      </w:r>
    </w:p>
    <w:p w:rsidR="00ED0FC2" w:rsidRPr="00ED0FC2" w:rsidRDefault="00ED0FC2" w:rsidP="002114D8">
      <w:pPr>
        <w:ind w:firstLine="567"/>
        <w:jc w:val="center"/>
        <w:rPr>
          <w:sz w:val="28"/>
          <w:szCs w:val="28"/>
        </w:rPr>
      </w:pPr>
    </w:p>
    <w:p w:rsidR="00ED0FC2" w:rsidRDefault="00ED0FC2" w:rsidP="002114D8">
      <w:pPr>
        <w:jc w:val="center"/>
        <w:rPr>
          <w:bCs/>
          <w:sz w:val="28"/>
          <w:szCs w:val="28"/>
        </w:rPr>
      </w:pPr>
      <w:r w:rsidRPr="00ED0FC2">
        <w:rPr>
          <w:bCs/>
          <w:sz w:val="28"/>
          <w:szCs w:val="28"/>
        </w:rPr>
        <w:t>3.1.1. Паспорт Подпрограммы 1</w:t>
      </w:r>
    </w:p>
    <w:p w:rsidR="00964F43" w:rsidRPr="00ED0FC2" w:rsidRDefault="00964F43" w:rsidP="002114D8">
      <w:pPr>
        <w:jc w:val="center"/>
        <w:rPr>
          <w:sz w:val="28"/>
          <w:szCs w:val="28"/>
        </w:rPr>
      </w:pPr>
    </w:p>
    <w:tbl>
      <w:tblPr>
        <w:tblW w:w="0" w:type="auto"/>
        <w:tblCellMar>
          <w:left w:w="0" w:type="dxa"/>
          <w:right w:w="0" w:type="dxa"/>
        </w:tblCellMar>
        <w:tblLook w:val="00A0"/>
      </w:tblPr>
      <w:tblGrid>
        <w:gridCol w:w="3132"/>
        <w:gridCol w:w="1092"/>
        <w:gridCol w:w="2176"/>
        <w:gridCol w:w="2196"/>
        <w:gridCol w:w="1826"/>
      </w:tblGrid>
      <w:tr w:rsidR="00ED0FC2" w:rsidRPr="00ED0FC2" w:rsidTr="00083E3F">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Ответственный исполнитель Подпрограммы 1</w:t>
            </w:r>
          </w:p>
        </w:tc>
        <w:tc>
          <w:tcPr>
            <w:tcW w:w="72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Департамент образования администрации города Нижнего Новгорода</w:t>
            </w:r>
          </w:p>
        </w:tc>
      </w:tr>
      <w:tr w:rsidR="00ED0FC2" w:rsidRPr="00ED0FC2" w:rsidTr="00083E3F">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Соисполнители Подпрограммы 1</w:t>
            </w:r>
          </w:p>
        </w:tc>
        <w:tc>
          <w:tcPr>
            <w:tcW w:w="72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A1458B" w:rsidRDefault="00ED0FC2" w:rsidP="002114D8">
            <w:pPr>
              <w:jc w:val="both"/>
              <w:rPr>
                <w:sz w:val="28"/>
                <w:szCs w:val="28"/>
              </w:rPr>
            </w:pPr>
            <w:r w:rsidRPr="00ED0FC2">
              <w:rPr>
                <w:sz w:val="28"/>
                <w:szCs w:val="28"/>
              </w:rPr>
              <w:t xml:space="preserve">Департамент строительства администрации города </w:t>
            </w:r>
            <w:r w:rsidRPr="00A1458B">
              <w:rPr>
                <w:sz w:val="28"/>
                <w:szCs w:val="28"/>
              </w:rPr>
              <w:t>Нижнего Новгорода</w:t>
            </w:r>
          </w:p>
          <w:p w:rsidR="00ED0FC2" w:rsidRPr="00A1458B" w:rsidRDefault="00ED0FC2" w:rsidP="002114D8">
            <w:pPr>
              <w:jc w:val="both"/>
              <w:rPr>
                <w:sz w:val="28"/>
                <w:szCs w:val="28"/>
              </w:rPr>
            </w:pPr>
            <w:r w:rsidRPr="00A1458B">
              <w:rPr>
                <w:sz w:val="28"/>
                <w:szCs w:val="28"/>
              </w:rPr>
              <w:t>Администрации районов города Нижнего Новгорода</w:t>
            </w:r>
          </w:p>
          <w:p w:rsidR="00A1458B" w:rsidRPr="00ED0FC2" w:rsidRDefault="00A1458B" w:rsidP="002114D8">
            <w:pPr>
              <w:jc w:val="both"/>
              <w:rPr>
                <w:sz w:val="28"/>
                <w:szCs w:val="28"/>
              </w:rPr>
            </w:pPr>
            <w:r w:rsidRPr="00A1458B">
              <w:rPr>
                <w:sz w:val="28"/>
                <w:szCs w:val="28"/>
              </w:rPr>
              <w:t>МКУ «ГлавУКС г.Н.Новгорода»</w:t>
            </w:r>
          </w:p>
        </w:tc>
      </w:tr>
      <w:tr w:rsidR="00ED0FC2" w:rsidRPr="00ED0FC2" w:rsidTr="00083E3F">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Задачи Подпрограммы 1</w:t>
            </w:r>
          </w:p>
        </w:tc>
        <w:tc>
          <w:tcPr>
            <w:tcW w:w="72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1. Обеспечение государственных гарантий доступности общедоступного и бесплатного дошкольного образования по основным образовательным программам.</w:t>
            </w:r>
          </w:p>
          <w:p w:rsidR="00ED0FC2" w:rsidRPr="00ED0FC2" w:rsidRDefault="00ED0FC2" w:rsidP="002114D8">
            <w:pPr>
              <w:jc w:val="both"/>
              <w:rPr>
                <w:sz w:val="28"/>
                <w:szCs w:val="28"/>
              </w:rPr>
            </w:pPr>
            <w:r w:rsidRPr="00ED0FC2">
              <w:rPr>
                <w:sz w:val="28"/>
                <w:szCs w:val="28"/>
              </w:rPr>
              <w:t>2. Развитие и модернизация системы дошкольного образования</w:t>
            </w:r>
          </w:p>
          <w:p w:rsidR="00ED0FC2" w:rsidRPr="00ED0FC2" w:rsidRDefault="00ED0FC2" w:rsidP="002114D8">
            <w:pPr>
              <w:jc w:val="both"/>
              <w:rPr>
                <w:sz w:val="28"/>
                <w:szCs w:val="28"/>
              </w:rPr>
            </w:pPr>
            <w:r w:rsidRPr="00ED0FC2">
              <w:rPr>
                <w:sz w:val="28"/>
                <w:szCs w:val="28"/>
              </w:rPr>
              <w:t>3. Создание условий для получения дошкольного образования детьми с ограниченными возможностями здоровья.</w:t>
            </w:r>
          </w:p>
        </w:tc>
      </w:tr>
      <w:tr w:rsidR="00ED0FC2" w:rsidRPr="00ED0FC2" w:rsidTr="00083E3F">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Этапы и сроки реализации Подпрограммы 1</w:t>
            </w:r>
          </w:p>
        </w:tc>
        <w:tc>
          <w:tcPr>
            <w:tcW w:w="72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Реализуется с 2018 по 2020 год в один этап.</w:t>
            </w:r>
          </w:p>
        </w:tc>
      </w:tr>
      <w:tr w:rsidR="00ED0FC2" w:rsidRPr="00ED0FC2" w:rsidTr="00083E3F">
        <w:trPr>
          <w:trHeight w:val="238"/>
        </w:trPr>
        <w:tc>
          <w:tcPr>
            <w:tcW w:w="31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Объем бюджетных ассигнований Подпрограммы 1</w:t>
            </w:r>
          </w:p>
        </w:tc>
        <w:tc>
          <w:tcPr>
            <w:tcW w:w="10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Год</w:t>
            </w:r>
          </w:p>
        </w:tc>
        <w:tc>
          <w:tcPr>
            <w:tcW w:w="61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center"/>
              <w:rPr>
                <w:sz w:val="28"/>
                <w:szCs w:val="28"/>
              </w:rPr>
            </w:pPr>
            <w:r w:rsidRPr="00ED0FC2">
              <w:rPr>
                <w:sz w:val="28"/>
                <w:szCs w:val="28"/>
              </w:rPr>
              <w:t>Расходы, руб.</w:t>
            </w:r>
          </w:p>
        </w:tc>
      </w:tr>
      <w:tr w:rsidR="00ED0FC2" w:rsidRPr="00ED0FC2" w:rsidTr="00083E3F">
        <w:trPr>
          <w:trHeight w:val="175"/>
        </w:trPr>
        <w:tc>
          <w:tcPr>
            <w:tcW w:w="0" w:type="auto"/>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Всего:</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Департамент образования</w:t>
            </w:r>
          </w:p>
        </w:tc>
        <w:tc>
          <w:tcPr>
            <w:tcW w:w="1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458B" w:rsidRPr="00565007" w:rsidRDefault="00A1458B" w:rsidP="002114D8">
            <w:pPr>
              <w:rPr>
                <w:sz w:val="24"/>
                <w:szCs w:val="24"/>
              </w:rPr>
            </w:pPr>
            <w:r w:rsidRPr="00565007">
              <w:rPr>
                <w:sz w:val="24"/>
                <w:szCs w:val="24"/>
              </w:rPr>
              <w:t xml:space="preserve">МКУ «ГлавУКС г.Н.Новгорода» </w:t>
            </w:r>
          </w:p>
          <w:p w:rsidR="00ED0FC2" w:rsidRPr="00ED0FC2" w:rsidRDefault="00A1458B" w:rsidP="002114D8">
            <w:pPr>
              <w:rPr>
                <w:sz w:val="28"/>
                <w:szCs w:val="28"/>
              </w:rPr>
            </w:pPr>
            <w:r w:rsidRPr="00565007">
              <w:rPr>
                <w:sz w:val="24"/>
                <w:szCs w:val="24"/>
              </w:rPr>
              <w:t>(Департамент строительства)</w:t>
            </w:r>
          </w:p>
        </w:tc>
      </w:tr>
      <w:tr w:rsidR="00ED0FC2" w:rsidRPr="00ED0FC2" w:rsidTr="00083E3F">
        <w:trPr>
          <w:trHeight w:val="115"/>
        </w:trPr>
        <w:tc>
          <w:tcPr>
            <w:tcW w:w="0" w:type="auto"/>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2018</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6 551 401 359,00</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6 456 519 359,00</w:t>
            </w:r>
          </w:p>
        </w:tc>
        <w:tc>
          <w:tcPr>
            <w:tcW w:w="1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94 882 000,00</w:t>
            </w:r>
          </w:p>
        </w:tc>
      </w:tr>
      <w:tr w:rsidR="00ED0FC2" w:rsidRPr="00ED0FC2" w:rsidTr="00083E3F">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2019</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7 064 771 259,00</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6 969 889 259,00</w:t>
            </w:r>
          </w:p>
        </w:tc>
        <w:tc>
          <w:tcPr>
            <w:tcW w:w="1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94 882 000,00</w:t>
            </w:r>
          </w:p>
        </w:tc>
      </w:tr>
      <w:tr w:rsidR="00ED0FC2" w:rsidRPr="00ED0FC2" w:rsidTr="00083E3F">
        <w:trPr>
          <w:trHeight w:val="103"/>
        </w:trPr>
        <w:tc>
          <w:tcPr>
            <w:tcW w:w="0" w:type="auto"/>
            <w:vMerge/>
            <w:tcBorders>
              <w:top w:val="single" w:sz="4" w:space="0" w:color="auto"/>
              <w:left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rPr>
                <w:sz w:val="28"/>
                <w:szCs w:val="28"/>
              </w:rPr>
            </w:pPr>
            <w:r w:rsidRPr="00ED0FC2">
              <w:rPr>
                <w:sz w:val="28"/>
                <w:szCs w:val="28"/>
              </w:rPr>
              <w:t>2020</w:t>
            </w:r>
          </w:p>
        </w:tc>
        <w:tc>
          <w:tcPr>
            <w:tcW w:w="2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4 064 771 259,00</w:t>
            </w:r>
          </w:p>
        </w:tc>
        <w:tc>
          <w:tcPr>
            <w:tcW w:w="2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6 969 889 259,00</w:t>
            </w:r>
          </w:p>
        </w:tc>
        <w:tc>
          <w:tcPr>
            <w:tcW w:w="1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94 882 000,00</w:t>
            </w:r>
          </w:p>
        </w:tc>
      </w:tr>
      <w:tr w:rsidR="00ED0FC2" w:rsidRPr="00ED0FC2" w:rsidTr="00083E3F">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Целевые индикаторы Подпрограммы 1</w:t>
            </w:r>
          </w:p>
        </w:tc>
        <w:tc>
          <w:tcPr>
            <w:tcW w:w="72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0FC2" w:rsidRPr="00ED0FC2" w:rsidRDefault="00ED0FC2" w:rsidP="002114D8">
            <w:pPr>
              <w:jc w:val="both"/>
              <w:rPr>
                <w:sz w:val="28"/>
                <w:szCs w:val="28"/>
              </w:rPr>
            </w:pPr>
            <w:r w:rsidRPr="00ED0FC2">
              <w:rPr>
                <w:sz w:val="28"/>
                <w:szCs w:val="28"/>
              </w:rPr>
              <w:t>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- 90%.</w:t>
            </w:r>
          </w:p>
          <w:p w:rsidR="00ED0FC2" w:rsidRPr="00ED0FC2" w:rsidRDefault="00ED0FC2" w:rsidP="002114D8">
            <w:pPr>
              <w:jc w:val="both"/>
              <w:rPr>
                <w:sz w:val="28"/>
                <w:szCs w:val="28"/>
              </w:rPr>
            </w:pPr>
            <w:r w:rsidRPr="00ED0FC2">
              <w:rPr>
                <w:sz w:val="28"/>
                <w:szCs w:val="28"/>
              </w:rPr>
              <w:t>2. 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1-6 лет - 10%.</w:t>
            </w:r>
          </w:p>
          <w:p w:rsidR="00ED0FC2" w:rsidRPr="00ED0FC2" w:rsidRDefault="00ED0FC2" w:rsidP="002114D8">
            <w:pPr>
              <w:jc w:val="both"/>
              <w:rPr>
                <w:sz w:val="28"/>
                <w:szCs w:val="28"/>
              </w:rPr>
            </w:pPr>
            <w:r w:rsidRPr="00ED0FC2">
              <w:rPr>
                <w:sz w:val="28"/>
                <w:szCs w:val="28"/>
              </w:rPr>
              <w:t xml:space="preserve">3. Доля муниципальных дошкольных образовательных организаций, оказывающих дополнительные услуги -  </w:t>
            </w:r>
            <w:r w:rsidR="00AA20EA">
              <w:rPr>
                <w:sz w:val="28"/>
                <w:szCs w:val="28"/>
              </w:rPr>
              <w:t>60</w:t>
            </w:r>
            <w:r w:rsidRPr="00ED0FC2">
              <w:rPr>
                <w:sz w:val="28"/>
                <w:szCs w:val="28"/>
              </w:rPr>
              <w:t>%.</w:t>
            </w:r>
          </w:p>
          <w:p w:rsidR="00ED0FC2" w:rsidRPr="00ED0FC2" w:rsidRDefault="00ED0FC2" w:rsidP="002114D8">
            <w:pPr>
              <w:jc w:val="both"/>
              <w:rPr>
                <w:sz w:val="28"/>
                <w:szCs w:val="28"/>
              </w:rPr>
            </w:pPr>
            <w:r w:rsidRPr="00ED0FC2">
              <w:rPr>
                <w:sz w:val="28"/>
                <w:szCs w:val="28"/>
              </w:rPr>
              <w:t xml:space="preserve">4. Доля охвата детей в возрасте 3 - 7 лет, желающих получать услуги дошкольного образования по основным </w:t>
            </w:r>
            <w:r w:rsidRPr="00ED0FC2">
              <w:rPr>
                <w:sz w:val="28"/>
                <w:szCs w:val="28"/>
              </w:rPr>
              <w:lastRenderedPageBreak/>
              <w:t>общеобразовательным программам - 100%.</w:t>
            </w:r>
          </w:p>
          <w:p w:rsidR="00ED0FC2" w:rsidRPr="00ED0FC2" w:rsidRDefault="00ED0FC2" w:rsidP="002114D8">
            <w:pPr>
              <w:jc w:val="both"/>
              <w:rPr>
                <w:sz w:val="28"/>
                <w:szCs w:val="28"/>
              </w:rPr>
            </w:pPr>
            <w:r w:rsidRPr="00ED0FC2">
              <w:rPr>
                <w:sz w:val="28"/>
                <w:szCs w:val="28"/>
              </w:rPr>
              <w:t>5.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 - 100%.</w:t>
            </w:r>
          </w:p>
          <w:p w:rsidR="00ED0FC2" w:rsidRPr="00ED0FC2" w:rsidRDefault="00ED0FC2" w:rsidP="002114D8">
            <w:pPr>
              <w:jc w:val="both"/>
              <w:rPr>
                <w:sz w:val="28"/>
                <w:szCs w:val="28"/>
              </w:rPr>
            </w:pPr>
            <w:r w:rsidRPr="00ED0FC2">
              <w:rPr>
                <w:sz w:val="28"/>
                <w:szCs w:val="28"/>
              </w:rPr>
              <w:t>6. Доля граждан (родителей), получивших поддержку в виде выплаты компенсации части родительской платы за присмотр и уход за детьми, обратившихся и имеющих право на получение данной поддержки – 96%.</w:t>
            </w:r>
          </w:p>
          <w:p w:rsidR="00ED0FC2" w:rsidRPr="00ED0FC2" w:rsidRDefault="00ED0FC2" w:rsidP="002114D8">
            <w:pPr>
              <w:jc w:val="both"/>
              <w:rPr>
                <w:sz w:val="28"/>
                <w:szCs w:val="28"/>
              </w:rPr>
            </w:pPr>
            <w:r w:rsidRPr="00ED0FC2">
              <w:rPr>
                <w:sz w:val="28"/>
                <w:szCs w:val="28"/>
              </w:rPr>
              <w:t>7. Доля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 0%.</w:t>
            </w:r>
          </w:p>
          <w:p w:rsidR="00ED0FC2" w:rsidRPr="00ED0FC2" w:rsidRDefault="00ED0FC2" w:rsidP="002114D8">
            <w:pPr>
              <w:jc w:val="both"/>
              <w:rPr>
                <w:sz w:val="28"/>
                <w:szCs w:val="28"/>
              </w:rPr>
            </w:pPr>
            <w:r w:rsidRPr="00ED0FC2">
              <w:rPr>
                <w:sz w:val="28"/>
                <w:szCs w:val="28"/>
              </w:rPr>
              <w:t>8. Доля дошкольных образовательных организаций, обеспечивающих беспрепятственный доступ инвалидов и других маломобильных групп граждан – 9</w:t>
            </w:r>
            <w:r w:rsidR="00AA20EA">
              <w:rPr>
                <w:sz w:val="28"/>
                <w:szCs w:val="28"/>
              </w:rPr>
              <w:t>5</w:t>
            </w:r>
            <w:r w:rsidRPr="00ED0FC2">
              <w:rPr>
                <w:sz w:val="28"/>
                <w:szCs w:val="28"/>
              </w:rPr>
              <w:t>%.</w:t>
            </w:r>
          </w:p>
          <w:p w:rsidR="00ED0FC2" w:rsidRPr="00ED0FC2" w:rsidRDefault="00ED0FC2" w:rsidP="002114D8">
            <w:pPr>
              <w:jc w:val="both"/>
              <w:rPr>
                <w:sz w:val="28"/>
                <w:szCs w:val="28"/>
              </w:rPr>
            </w:pPr>
            <w:r w:rsidRPr="00ED0FC2">
              <w:rPr>
                <w:sz w:val="28"/>
                <w:szCs w:val="28"/>
              </w:rPr>
              <w:t>9. Доля дошкольных образовательных организаций, обеспечивающих создание материально-технических и методических условий для реализации инклюзивного образования – 50%.</w:t>
            </w:r>
          </w:p>
        </w:tc>
      </w:tr>
    </w:tbl>
    <w:p w:rsidR="00ED0FC2" w:rsidRPr="00ED0FC2" w:rsidRDefault="00ED0FC2" w:rsidP="002114D8">
      <w:pPr>
        <w:jc w:val="center"/>
        <w:outlineLvl w:val="0"/>
        <w:rPr>
          <w:b/>
          <w:bCs/>
          <w:kern w:val="36"/>
          <w:sz w:val="28"/>
          <w:szCs w:val="28"/>
        </w:rPr>
      </w:pPr>
    </w:p>
    <w:p w:rsidR="00ED0FC2" w:rsidRPr="00ED0FC2" w:rsidRDefault="00ED0FC2" w:rsidP="002114D8">
      <w:pPr>
        <w:jc w:val="center"/>
        <w:outlineLvl w:val="0"/>
        <w:rPr>
          <w:bCs/>
          <w:kern w:val="36"/>
          <w:sz w:val="28"/>
          <w:szCs w:val="28"/>
        </w:rPr>
      </w:pPr>
      <w:r w:rsidRPr="00ED0FC2">
        <w:rPr>
          <w:bCs/>
          <w:kern w:val="36"/>
          <w:sz w:val="28"/>
          <w:szCs w:val="28"/>
        </w:rPr>
        <w:t>3.1.2. Текстовая часть Подпрограммы 1</w:t>
      </w:r>
    </w:p>
    <w:p w:rsidR="00ED0FC2" w:rsidRPr="00ED0FC2" w:rsidRDefault="00ED0FC2" w:rsidP="002114D8">
      <w:pPr>
        <w:jc w:val="center"/>
        <w:rPr>
          <w:sz w:val="28"/>
          <w:szCs w:val="28"/>
        </w:rPr>
      </w:pPr>
      <w:r w:rsidRPr="00ED0FC2">
        <w:rPr>
          <w:sz w:val="28"/>
          <w:szCs w:val="28"/>
        </w:rPr>
        <w:t> </w:t>
      </w:r>
    </w:p>
    <w:p w:rsidR="00ED0FC2" w:rsidRPr="00ED0FC2" w:rsidRDefault="00ED0FC2" w:rsidP="002114D8">
      <w:pPr>
        <w:jc w:val="center"/>
        <w:rPr>
          <w:sz w:val="28"/>
          <w:szCs w:val="28"/>
        </w:rPr>
      </w:pPr>
      <w:r w:rsidRPr="00ED0FC2">
        <w:rPr>
          <w:bCs/>
          <w:sz w:val="28"/>
          <w:szCs w:val="28"/>
        </w:rPr>
        <w:t>3.1.2.1. Характеристика текущего состояния</w:t>
      </w:r>
    </w:p>
    <w:p w:rsidR="00ED0FC2" w:rsidRPr="00ED0FC2" w:rsidRDefault="00ED0FC2" w:rsidP="002114D8">
      <w:pPr>
        <w:ind w:firstLine="709"/>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Главной целью политики администрации города Нижнего Новгорода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ED0FC2" w:rsidRPr="00ED0FC2" w:rsidRDefault="00ED0FC2" w:rsidP="002114D8">
      <w:pPr>
        <w:ind w:firstLine="709"/>
        <w:jc w:val="both"/>
        <w:rPr>
          <w:sz w:val="28"/>
          <w:szCs w:val="28"/>
        </w:rPr>
      </w:pPr>
      <w:r w:rsidRPr="00ED0FC2">
        <w:rPr>
          <w:sz w:val="28"/>
          <w:szCs w:val="28"/>
        </w:rPr>
        <w:t>В Указе Президента Российской Федерации от 7 мая 2012 года № 599 «О мерах по реализации государственной политики в области образования и науки» ставится задача по разработке комплекса мероприятий, направленных на ликвидацию очередей на зачисление детей в возрасте от 3 до 7 лет в дошкольные образовательные организации, предусмотрев расширение форм и способов получения дошкольного образования.</w:t>
      </w:r>
    </w:p>
    <w:p w:rsidR="00ED0FC2" w:rsidRPr="00ED0FC2" w:rsidRDefault="00ED0FC2" w:rsidP="002114D8">
      <w:pPr>
        <w:ind w:firstLine="709"/>
        <w:jc w:val="both"/>
        <w:rPr>
          <w:sz w:val="28"/>
          <w:szCs w:val="28"/>
        </w:rPr>
      </w:pPr>
      <w:r w:rsidRPr="00ED0FC2">
        <w:rPr>
          <w:sz w:val="28"/>
          <w:szCs w:val="28"/>
        </w:rPr>
        <w:t xml:space="preserve">Данная подпрограмма нацелена на повышение эффективности реализации политики в сфере дошкольного образования. Использование программно-целевого метода для решения проблемы низкой обеспеченности детей ДОО обеспечит эффективное межведомственное взаимодействие, позволит обеспечить преемственность в решении проблемного вопроса путем логического продолжения ранее действовавших целевых программ. В целях решения указанных вопросов в рамках подпрограммы аккумулируются средства областного и городского бюджета, предлагается комплексный подход, который предполагает решение проблемы разными путями: создание новых мест в ДОО за счет поиска резервов в </w:t>
      </w:r>
      <w:r w:rsidRPr="00ED0FC2">
        <w:rPr>
          <w:sz w:val="28"/>
          <w:szCs w:val="28"/>
        </w:rPr>
        <w:lastRenderedPageBreak/>
        <w:t>существующих зданиях, в том числе, которые ранее использовались не по назначению.</w:t>
      </w:r>
    </w:p>
    <w:p w:rsidR="00ED0FC2" w:rsidRPr="00ED0FC2" w:rsidRDefault="00ED0FC2" w:rsidP="002114D8">
      <w:pPr>
        <w:ind w:firstLine="709"/>
        <w:jc w:val="both"/>
        <w:rPr>
          <w:sz w:val="28"/>
          <w:szCs w:val="28"/>
        </w:rPr>
      </w:pPr>
      <w:r w:rsidRPr="00ED0FC2">
        <w:rPr>
          <w:sz w:val="28"/>
          <w:szCs w:val="28"/>
        </w:rPr>
        <w:t>Важнейшим приоритетом образовательной политики города Нижнего Новгорода является реализация комплекса мер по обеспечению государственных гарантий доступности дошкольного образования, так как ежегодно увеличивается количество детей.</w:t>
      </w:r>
    </w:p>
    <w:p w:rsidR="00ED0FC2" w:rsidRPr="00ED0FC2" w:rsidRDefault="00ED0FC2" w:rsidP="002114D8">
      <w:pPr>
        <w:ind w:firstLine="709"/>
        <w:jc w:val="both"/>
        <w:rPr>
          <w:sz w:val="28"/>
          <w:szCs w:val="28"/>
        </w:rPr>
      </w:pPr>
      <w:r w:rsidRPr="00ED0FC2">
        <w:rPr>
          <w:sz w:val="28"/>
          <w:szCs w:val="28"/>
        </w:rPr>
        <w:t>Подпрограмма рассчитана на реализацию в течение 3 лет, что позволит обеспечить системность исполнения программных мероприятий.</w:t>
      </w:r>
    </w:p>
    <w:p w:rsidR="00ED0FC2" w:rsidRPr="00ED0FC2" w:rsidRDefault="00ED0FC2" w:rsidP="002114D8">
      <w:pPr>
        <w:ind w:firstLine="709"/>
        <w:jc w:val="both"/>
        <w:rPr>
          <w:sz w:val="28"/>
          <w:szCs w:val="28"/>
        </w:rPr>
      </w:pPr>
      <w:r w:rsidRPr="00ED0FC2">
        <w:rPr>
          <w:sz w:val="28"/>
          <w:szCs w:val="28"/>
        </w:rPr>
        <w:t>Общее количество детей от 0 до 7 лет в районах города Нижнего Новгорода за последние 3 года составит: в 2018 - 105 500 чел., в 2019 году (прогноз) - 105 800 чел., 2020г.(прогноз) -106 000 чел.</w:t>
      </w:r>
    </w:p>
    <w:p w:rsidR="00ED0FC2" w:rsidRPr="00ED0FC2" w:rsidRDefault="00ED0FC2" w:rsidP="002114D8">
      <w:pPr>
        <w:ind w:firstLine="709"/>
        <w:jc w:val="both"/>
        <w:rPr>
          <w:sz w:val="28"/>
          <w:szCs w:val="28"/>
        </w:rPr>
      </w:pPr>
      <w:r w:rsidRPr="00ED0FC2">
        <w:rPr>
          <w:sz w:val="28"/>
          <w:szCs w:val="28"/>
        </w:rPr>
        <w:t>На территории города Нижнего Новгорода подпрограмму реализовывают  следующие образовательные организации, имеющие в составе дошкольные группы:</w:t>
      </w:r>
    </w:p>
    <w:p w:rsidR="00ED0FC2" w:rsidRPr="00ED0FC2" w:rsidRDefault="00ED0FC2" w:rsidP="002114D8">
      <w:pPr>
        <w:ind w:firstLine="709"/>
        <w:rPr>
          <w:sz w:val="28"/>
          <w:szCs w:val="28"/>
        </w:rPr>
      </w:pPr>
      <w:r w:rsidRPr="00ED0FC2">
        <w:rPr>
          <w:sz w:val="28"/>
          <w:szCs w:val="28"/>
          <w:lang w:val="en-US"/>
        </w:rPr>
        <w:t> </w:t>
      </w:r>
    </w:p>
    <w:tbl>
      <w:tblPr>
        <w:tblW w:w="10227"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969"/>
        <w:gridCol w:w="2520"/>
        <w:gridCol w:w="2152"/>
        <w:gridCol w:w="1586"/>
      </w:tblGrid>
      <w:tr w:rsidR="00ED0FC2" w:rsidRPr="00ED0FC2" w:rsidTr="00ED0FC2">
        <w:tc>
          <w:tcPr>
            <w:tcW w:w="3969" w:type="dxa"/>
            <w:tcBorders>
              <w:top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Организации</w:t>
            </w:r>
          </w:p>
        </w:tc>
        <w:tc>
          <w:tcPr>
            <w:tcW w:w="2520"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2018год</w:t>
            </w:r>
          </w:p>
        </w:tc>
        <w:tc>
          <w:tcPr>
            <w:tcW w:w="2152" w:type="dxa"/>
            <w:tcBorders>
              <w:top w:val="single" w:sz="4" w:space="0" w:color="auto"/>
              <w:left w:val="single" w:sz="4" w:space="0" w:color="auto"/>
              <w:bottom w:val="single" w:sz="4" w:space="0" w:color="auto"/>
              <w:right w:val="single" w:sz="4" w:space="0" w:color="auto"/>
            </w:tcBorders>
          </w:tcPr>
          <w:p w:rsidR="00ED0FC2" w:rsidRPr="00ED0FC2" w:rsidRDefault="00ED0FC2" w:rsidP="002114D8">
            <w:pPr>
              <w:jc w:val="center"/>
              <w:rPr>
                <w:sz w:val="28"/>
                <w:szCs w:val="28"/>
              </w:rPr>
            </w:pPr>
            <w:r w:rsidRPr="00ED0FC2">
              <w:rPr>
                <w:sz w:val="28"/>
                <w:szCs w:val="28"/>
              </w:rPr>
              <w:t>2019 год</w:t>
            </w:r>
          </w:p>
        </w:tc>
        <w:tc>
          <w:tcPr>
            <w:tcW w:w="1586"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2020год</w:t>
            </w:r>
          </w:p>
        </w:tc>
      </w:tr>
      <w:tr w:rsidR="00ED0FC2" w:rsidRPr="00ED0FC2" w:rsidTr="00ED0FC2">
        <w:tc>
          <w:tcPr>
            <w:tcW w:w="3969"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Муниципальные дошкольные образовательные организации/группы</w:t>
            </w:r>
          </w:p>
        </w:tc>
        <w:tc>
          <w:tcPr>
            <w:tcW w:w="2520"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3</w:t>
            </w:r>
            <w:r w:rsidR="00527FFD">
              <w:rPr>
                <w:sz w:val="28"/>
                <w:szCs w:val="28"/>
              </w:rPr>
              <w:t>1</w:t>
            </w:r>
            <w:r w:rsidRPr="00ED0FC2">
              <w:rPr>
                <w:sz w:val="28"/>
                <w:szCs w:val="28"/>
              </w:rPr>
              <w:t>3 /2707</w:t>
            </w:r>
          </w:p>
        </w:tc>
        <w:tc>
          <w:tcPr>
            <w:tcW w:w="2152" w:type="dxa"/>
            <w:tcBorders>
              <w:top w:val="single" w:sz="4" w:space="0" w:color="auto"/>
              <w:left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3</w:t>
            </w:r>
            <w:r w:rsidR="00527FFD">
              <w:rPr>
                <w:sz w:val="28"/>
                <w:szCs w:val="28"/>
              </w:rPr>
              <w:t>1</w:t>
            </w:r>
            <w:r w:rsidRPr="00ED0FC2">
              <w:rPr>
                <w:sz w:val="28"/>
                <w:szCs w:val="28"/>
              </w:rPr>
              <w:t>3 /2 707</w:t>
            </w:r>
          </w:p>
        </w:tc>
        <w:tc>
          <w:tcPr>
            <w:tcW w:w="1586"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3</w:t>
            </w:r>
            <w:r w:rsidR="00527FFD">
              <w:rPr>
                <w:sz w:val="28"/>
                <w:szCs w:val="28"/>
              </w:rPr>
              <w:t>1</w:t>
            </w:r>
            <w:r w:rsidRPr="00ED0FC2">
              <w:rPr>
                <w:sz w:val="28"/>
                <w:szCs w:val="28"/>
              </w:rPr>
              <w:t>3 /2 707</w:t>
            </w:r>
          </w:p>
        </w:tc>
      </w:tr>
      <w:tr w:rsidR="00ED0FC2" w:rsidRPr="00ED0FC2" w:rsidTr="00ED0FC2">
        <w:tc>
          <w:tcPr>
            <w:tcW w:w="3969"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МОУ СОШ, на базе которых функционируют группы дошкольного возраста</w:t>
            </w:r>
          </w:p>
        </w:tc>
        <w:tc>
          <w:tcPr>
            <w:tcW w:w="2520"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11 (36 групп)</w:t>
            </w:r>
          </w:p>
        </w:tc>
        <w:tc>
          <w:tcPr>
            <w:tcW w:w="2152" w:type="dxa"/>
            <w:tcBorders>
              <w:top w:val="single" w:sz="4" w:space="0" w:color="auto"/>
              <w:left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11 (36 групп)</w:t>
            </w:r>
          </w:p>
        </w:tc>
        <w:tc>
          <w:tcPr>
            <w:tcW w:w="1586"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11 (36 групп)</w:t>
            </w:r>
          </w:p>
        </w:tc>
      </w:tr>
      <w:tr w:rsidR="00ED0FC2" w:rsidRPr="00ED0FC2" w:rsidTr="00ED0FC2">
        <w:tc>
          <w:tcPr>
            <w:tcW w:w="3969"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Семейные группы</w:t>
            </w:r>
          </w:p>
        </w:tc>
        <w:tc>
          <w:tcPr>
            <w:tcW w:w="2520"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9</w:t>
            </w:r>
          </w:p>
        </w:tc>
        <w:tc>
          <w:tcPr>
            <w:tcW w:w="2152" w:type="dxa"/>
            <w:tcBorders>
              <w:top w:val="single" w:sz="4" w:space="0" w:color="auto"/>
              <w:left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9</w:t>
            </w:r>
          </w:p>
        </w:tc>
        <w:tc>
          <w:tcPr>
            <w:tcW w:w="1586"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9</w:t>
            </w:r>
          </w:p>
        </w:tc>
      </w:tr>
      <w:tr w:rsidR="00ED0FC2" w:rsidRPr="00ED0FC2" w:rsidTr="00ED0FC2">
        <w:tc>
          <w:tcPr>
            <w:tcW w:w="3969"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Ведомственные дошкольные организации</w:t>
            </w:r>
          </w:p>
        </w:tc>
        <w:tc>
          <w:tcPr>
            <w:tcW w:w="2520"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 4 Нижегородский государственный университет, № 29 ИПФРАН</w:t>
            </w:r>
          </w:p>
          <w:p w:rsidR="00ED0FC2" w:rsidRPr="00ED0FC2" w:rsidRDefault="00ED0FC2" w:rsidP="002114D8">
            <w:pPr>
              <w:rPr>
                <w:sz w:val="28"/>
                <w:szCs w:val="28"/>
              </w:rPr>
            </w:pPr>
            <w:r w:rsidRPr="00ED0FC2">
              <w:rPr>
                <w:sz w:val="28"/>
                <w:szCs w:val="28"/>
              </w:rPr>
              <w:t xml:space="preserve"> - 4 группы</w:t>
            </w:r>
          </w:p>
        </w:tc>
        <w:tc>
          <w:tcPr>
            <w:tcW w:w="2152" w:type="dxa"/>
            <w:tcBorders>
              <w:top w:val="single" w:sz="4" w:space="0" w:color="auto"/>
              <w:left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№29 Нижегородский государственный университет, № 29 ИПФРАН</w:t>
            </w:r>
          </w:p>
          <w:p w:rsidR="00ED0FC2" w:rsidRPr="00ED0FC2" w:rsidRDefault="00ED0FC2" w:rsidP="002114D8">
            <w:pPr>
              <w:rPr>
                <w:sz w:val="28"/>
                <w:szCs w:val="28"/>
              </w:rPr>
            </w:pPr>
            <w:r w:rsidRPr="00ED0FC2">
              <w:rPr>
                <w:sz w:val="28"/>
                <w:szCs w:val="28"/>
              </w:rPr>
              <w:t xml:space="preserve"> - 4 группы</w:t>
            </w:r>
          </w:p>
        </w:tc>
        <w:tc>
          <w:tcPr>
            <w:tcW w:w="1586"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№29 Нижегородский государственный университет, № 29 ИПФРАН</w:t>
            </w:r>
          </w:p>
          <w:p w:rsidR="00ED0FC2" w:rsidRPr="00ED0FC2" w:rsidRDefault="00ED0FC2" w:rsidP="002114D8">
            <w:pPr>
              <w:rPr>
                <w:sz w:val="28"/>
                <w:szCs w:val="28"/>
              </w:rPr>
            </w:pPr>
            <w:r w:rsidRPr="00ED0FC2">
              <w:rPr>
                <w:sz w:val="28"/>
                <w:szCs w:val="28"/>
              </w:rPr>
              <w:t xml:space="preserve"> - 4 группы</w:t>
            </w:r>
          </w:p>
        </w:tc>
      </w:tr>
      <w:tr w:rsidR="00ED0FC2" w:rsidRPr="00ED0FC2" w:rsidTr="00ED0FC2">
        <w:tc>
          <w:tcPr>
            <w:tcW w:w="3969"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Частные организации</w:t>
            </w:r>
          </w:p>
        </w:tc>
        <w:tc>
          <w:tcPr>
            <w:tcW w:w="2520" w:type="dxa"/>
            <w:tcBorders>
              <w:top w:val="single" w:sz="4" w:space="0" w:color="auto"/>
              <w:left w:val="single" w:sz="4" w:space="0" w:color="auto"/>
              <w:bottom w:val="single" w:sz="4" w:space="0" w:color="auto"/>
              <w:right w:val="nil"/>
            </w:tcBorders>
          </w:tcPr>
          <w:p w:rsidR="00ED0FC2" w:rsidRPr="00ED0FC2" w:rsidRDefault="00527FFD" w:rsidP="002114D8">
            <w:pPr>
              <w:rPr>
                <w:sz w:val="28"/>
                <w:szCs w:val="28"/>
              </w:rPr>
            </w:pPr>
            <w:r>
              <w:rPr>
                <w:sz w:val="28"/>
                <w:szCs w:val="28"/>
              </w:rPr>
              <w:t>10</w:t>
            </w:r>
          </w:p>
        </w:tc>
        <w:tc>
          <w:tcPr>
            <w:tcW w:w="2152" w:type="dxa"/>
            <w:tcBorders>
              <w:top w:val="single" w:sz="4" w:space="0" w:color="auto"/>
              <w:left w:val="single" w:sz="4" w:space="0" w:color="auto"/>
              <w:bottom w:val="single" w:sz="4" w:space="0" w:color="auto"/>
              <w:right w:val="single" w:sz="4" w:space="0" w:color="auto"/>
            </w:tcBorders>
          </w:tcPr>
          <w:p w:rsidR="00ED0FC2" w:rsidRPr="00ED0FC2" w:rsidRDefault="00527FFD" w:rsidP="002114D8">
            <w:pPr>
              <w:rPr>
                <w:sz w:val="28"/>
                <w:szCs w:val="28"/>
              </w:rPr>
            </w:pPr>
            <w:r>
              <w:rPr>
                <w:sz w:val="28"/>
                <w:szCs w:val="28"/>
              </w:rPr>
              <w:t>10</w:t>
            </w:r>
          </w:p>
        </w:tc>
        <w:tc>
          <w:tcPr>
            <w:tcW w:w="1586" w:type="dxa"/>
            <w:tcBorders>
              <w:top w:val="single" w:sz="4" w:space="0" w:color="auto"/>
              <w:left w:val="single" w:sz="4" w:space="0" w:color="auto"/>
              <w:bottom w:val="single" w:sz="4" w:space="0" w:color="auto"/>
            </w:tcBorders>
          </w:tcPr>
          <w:p w:rsidR="00ED0FC2" w:rsidRPr="00ED0FC2" w:rsidRDefault="00527FFD" w:rsidP="002114D8">
            <w:pPr>
              <w:rPr>
                <w:sz w:val="28"/>
                <w:szCs w:val="28"/>
              </w:rPr>
            </w:pPr>
            <w:r>
              <w:rPr>
                <w:sz w:val="28"/>
                <w:szCs w:val="28"/>
              </w:rPr>
              <w:t>10</w:t>
            </w:r>
          </w:p>
        </w:tc>
      </w:tr>
    </w:tbl>
    <w:p w:rsidR="00964F43" w:rsidRDefault="00964F43" w:rsidP="00964F43">
      <w:pPr>
        <w:ind w:firstLine="709"/>
        <w:jc w:val="both"/>
        <w:rPr>
          <w:sz w:val="28"/>
          <w:szCs w:val="28"/>
        </w:rPr>
      </w:pPr>
    </w:p>
    <w:p w:rsidR="00ED0FC2" w:rsidRPr="00ED0FC2" w:rsidRDefault="00ED0FC2" w:rsidP="00964F43">
      <w:pPr>
        <w:ind w:firstLine="709"/>
        <w:jc w:val="both"/>
        <w:rPr>
          <w:sz w:val="28"/>
          <w:szCs w:val="28"/>
        </w:rPr>
      </w:pPr>
      <w:r w:rsidRPr="00ED0FC2">
        <w:rPr>
          <w:sz w:val="28"/>
          <w:szCs w:val="28"/>
        </w:rPr>
        <w:t>Охват детей в возрасте 1 - 6 лет дошкольным образованием по Нижнему Новгороду составит: в 2018 году - 88%; в 2019 году - 90%; в 2020году - 90%.</w:t>
      </w:r>
    </w:p>
    <w:p w:rsidR="00ED0FC2" w:rsidRDefault="00ED0FC2" w:rsidP="00964F43">
      <w:pPr>
        <w:ind w:firstLine="709"/>
        <w:jc w:val="both"/>
        <w:rPr>
          <w:sz w:val="28"/>
          <w:szCs w:val="28"/>
        </w:rPr>
      </w:pPr>
      <w:r w:rsidRPr="00ED0FC2">
        <w:rPr>
          <w:sz w:val="28"/>
          <w:szCs w:val="28"/>
        </w:rPr>
        <w:t>Изменения в сети организаций, реализующих основную общеобразовательную программу дошкольного образования на территории города Нижнего Новгорода, и численности детей, посещающих эти организации в период с 2012 года по 2015 год, представлены в следующей таблице:</w:t>
      </w:r>
    </w:p>
    <w:p w:rsidR="00964F43" w:rsidRPr="00ED0FC2" w:rsidRDefault="00964F43" w:rsidP="00964F43">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578"/>
        <w:gridCol w:w="2202"/>
        <w:gridCol w:w="1825"/>
        <w:gridCol w:w="2578"/>
      </w:tblGrid>
      <w:tr w:rsidR="00ED0FC2" w:rsidRPr="00ED0FC2" w:rsidTr="00ED0FC2">
        <w:tc>
          <w:tcPr>
            <w:tcW w:w="3578"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 </w:t>
            </w:r>
          </w:p>
        </w:tc>
        <w:tc>
          <w:tcPr>
            <w:tcW w:w="220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2018 год</w:t>
            </w:r>
          </w:p>
        </w:tc>
        <w:tc>
          <w:tcPr>
            <w:tcW w:w="1825"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2019 год</w:t>
            </w:r>
          </w:p>
        </w:tc>
        <w:tc>
          <w:tcPr>
            <w:tcW w:w="2578"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2020 год</w:t>
            </w:r>
          </w:p>
        </w:tc>
      </w:tr>
      <w:tr w:rsidR="00ED0FC2" w:rsidRPr="00ED0FC2" w:rsidTr="00ED0FC2">
        <w:tc>
          <w:tcPr>
            <w:tcW w:w="3578"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Число дошкольных организаций - всего, единиц</w:t>
            </w:r>
          </w:p>
        </w:tc>
        <w:tc>
          <w:tcPr>
            <w:tcW w:w="220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 xml:space="preserve">323, из них: </w:t>
            </w:r>
          </w:p>
          <w:p w:rsidR="00ED0FC2" w:rsidRPr="00ED0FC2" w:rsidRDefault="00ED0FC2" w:rsidP="002114D8">
            <w:pPr>
              <w:jc w:val="center"/>
              <w:rPr>
                <w:sz w:val="28"/>
                <w:szCs w:val="28"/>
              </w:rPr>
            </w:pPr>
            <w:r w:rsidRPr="00ED0FC2">
              <w:rPr>
                <w:sz w:val="28"/>
                <w:szCs w:val="28"/>
              </w:rPr>
              <w:t>312 - мун.</w:t>
            </w:r>
          </w:p>
        </w:tc>
        <w:tc>
          <w:tcPr>
            <w:tcW w:w="1825"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 xml:space="preserve">323, из них: </w:t>
            </w:r>
          </w:p>
          <w:p w:rsidR="00ED0FC2" w:rsidRPr="00ED0FC2" w:rsidRDefault="00ED0FC2" w:rsidP="002114D8">
            <w:pPr>
              <w:jc w:val="center"/>
              <w:rPr>
                <w:sz w:val="28"/>
                <w:szCs w:val="28"/>
              </w:rPr>
            </w:pPr>
            <w:r w:rsidRPr="00ED0FC2">
              <w:rPr>
                <w:sz w:val="28"/>
                <w:szCs w:val="28"/>
              </w:rPr>
              <w:t>312 - мун.</w:t>
            </w:r>
          </w:p>
        </w:tc>
        <w:tc>
          <w:tcPr>
            <w:tcW w:w="2578"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323, из них:</w:t>
            </w:r>
          </w:p>
          <w:p w:rsidR="00ED0FC2" w:rsidRPr="00ED0FC2" w:rsidRDefault="00ED0FC2" w:rsidP="002114D8">
            <w:pPr>
              <w:jc w:val="center"/>
              <w:rPr>
                <w:sz w:val="28"/>
                <w:szCs w:val="28"/>
              </w:rPr>
            </w:pPr>
            <w:r w:rsidRPr="00ED0FC2">
              <w:rPr>
                <w:sz w:val="28"/>
                <w:szCs w:val="28"/>
              </w:rPr>
              <w:t xml:space="preserve"> 312 - мун.</w:t>
            </w:r>
          </w:p>
        </w:tc>
      </w:tr>
      <w:tr w:rsidR="00ED0FC2" w:rsidRPr="00ED0FC2" w:rsidTr="00ED0FC2">
        <w:tc>
          <w:tcPr>
            <w:tcW w:w="3578"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Количество групп дошкольного образования</w:t>
            </w:r>
          </w:p>
        </w:tc>
        <w:tc>
          <w:tcPr>
            <w:tcW w:w="220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 xml:space="preserve">2650, из них: </w:t>
            </w:r>
          </w:p>
          <w:p w:rsidR="00ED0FC2" w:rsidRPr="00ED0FC2" w:rsidRDefault="00ED0FC2" w:rsidP="002114D8">
            <w:pPr>
              <w:jc w:val="center"/>
              <w:rPr>
                <w:sz w:val="28"/>
                <w:szCs w:val="28"/>
              </w:rPr>
            </w:pPr>
            <w:r w:rsidRPr="00ED0FC2">
              <w:rPr>
                <w:sz w:val="28"/>
                <w:szCs w:val="28"/>
              </w:rPr>
              <w:t>2 648 - в мун.</w:t>
            </w:r>
          </w:p>
        </w:tc>
        <w:tc>
          <w:tcPr>
            <w:tcW w:w="1825"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 xml:space="preserve">2650 из них: </w:t>
            </w:r>
          </w:p>
          <w:p w:rsidR="00ED0FC2" w:rsidRPr="00ED0FC2" w:rsidRDefault="00ED0FC2" w:rsidP="002114D8">
            <w:pPr>
              <w:jc w:val="center"/>
              <w:rPr>
                <w:sz w:val="28"/>
                <w:szCs w:val="28"/>
              </w:rPr>
            </w:pPr>
            <w:r w:rsidRPr="00ED0FC2">
              <w:rPr>
                <w:sz w:val="28"/>
                <w:szCs w:val="28"/>
              </w:rPr>
              <w:t>2 648 - в мун.</w:t>
            </w:r>
          </w:p>
        </w:tc>
        <w:tc>
          <w:tcPr>
            <w:tcW w:w="2578"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 xml:space="preserve">2650 из них: </w:t>
            </w:r>
          </w:p>
          <w:p w:rsidR="00ED0FC2" w:rsidRPr="00ED0FC2" w:rsidRDefault="00ED0FC2" w:rsidP="002114D8">
            <w:pPr>
              <w:jc w:val="center"/>
              <w:rPr>
                <w:sz w:val="28"/>
                <w:szCs w:val="28"/>
              </w:rPr>
            </w:pPr>
            <w:r w:rsidRPr="00ED0FC2">
              <w:rPr>
                <w:sz w:val="28"/>
                <w:szCs w:val="28"/>
              </w:rPr>
              <w:t>2 648 - в мун.</w:t>
            </w:r>
          </w:p>
        </w:tc>
      </w:tr>
      <w:tr w:rsidR="00ED0FC2" w:rsidRPr="00ED0FC2" w:rsidTr="00ED0FC2">
        <w:tc>
          <w:tcPr>
            <w:tcW w:w="3578"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 xml:space="preserve">Число мест в дошкольных </w:t>
            </w:r>
            <w:r w:rsidRPr="00ED0FC2">
              <w:rPr>
                <w:sz w:val="28"/>
                <w:szCs w:val="28"/>
              </w:rPr>
              <w:lastRenderedPageBreak/>
              <w:t>организациях - всего, единиц</w:t>
            </w:r>
          </w:p>
        </w:tc>
        <w:tc>
          <w:tcPr>
            <w:tcW w:w="220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lastRenderedPageBreak/>
              <w:t>6653</w:t>
            </w:r>
            <w:r w:rsidR="00527FFD">
              <w:rPr>
                <w:sz w:val="28"/>
                <w:szCs w:val="28"/>
              </w:rPr>
              <w:t>0</w:t>
            </w:r>
            <w:r w:rsidRPr="00ED0FC2">
              <w:rPr>
                <w:sz w:val="28"/>
                <w:szCs w:val="28"/>
              </w:rPr>
              <w:t xml:space="preserve">из них: </w:t>
            </w:r>
          </w:p>
          <w:p w:rsidR="00ED0FC2" w:rsidRPr="00ED0FC2" w:rsidRDefault="00ED0FC2" w:rsidP="002114D8">
            <w:pPr>
              <w:jc w:val="center"/>
              <w:rPr>
                <w:sz w:val="28"/>
                <w:szCs w:val="28"/>
              </w:rPr>
            </w:pPr>
            <w:r w:rsidRPr="00ED0FC2">
              <w:rPr>
                <w:sz w:val="28"/>
                <w:szCs w:val="28"/>
              </w:rPr>
              <w:lastRenderedPageBreak/>
              <w:t>6633</w:t>
            </w:r>
            <w:r w:rsidR="00527FFD">
              <w:rPr>
                <w:sz w:val="28"/>
                <w:szCs w:val="28"/>
              </w:rPr>
              <w:t>0</w:t>
            </w:r>
            <w:r w:rsidRPr="00ED0FC2">
              <w:rPr>
                <w:sz w:val="28"/>
                <w:szCs w:val="28"/>
              </w:rPr>
              <w:t xml:space="preserve"> - мун.</w:t>
            </w:r>
          </w:p>
        </w:tc>
        <w:tc>
          <w:tcPr>
            <w:tcW w:w="1825"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lastRenderedPageBreak/>
              <w:t>6653</w:t>
            </w:r>
            <w:r w:rsidR="00527FFD">
              <w:rPr>
                <w:sz w:val="28"/>
                <w:szCs w:val="28"/>
              </w:rPr>
              <w:t>0</w:t>
            </w:r>
            <w:r w:rsidRPr="00ED0FC2">
              <w:rPr>
                <w:sz w:val="28"/>
                <w:szCs w:val="28"/>
              </w:rPr>
              <w:t xml:space="preserve">из них: </w:t>
            </w:r>
            <w:r w:rsidRPr="00ED0FC2">
              <w:rPr>
                <w:sz w:val="28"/>
                <w:szCs w:val="28"/>
              </w:rPr>
              <w:lastRenderedPageBreak/>
              <w:t>6633</w:t>
            </w:r>
            <w:r w:rsidR="00527FFD">
              <w:rPr>
                <w:sz w:val="28"/>
                <w:szCs w:val="28"/>
              </w:rPr>
              <w:t>0</w:t>
            </w:r>
            <w:r w:rsidRPr="00ED0FC2">
              <w:rPr>
                <w:sz w:val="28"/>
                <w:szCs w:val="28"/>
              </w:rPr>
              <w:t xml:space="preserve"> - мун.</w:t>
            </w:r>
          </w:p>
        </w:tc>
        <w:tc>
          <w:tcPr>
            <w:tcW w:w="2578"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lastRenderedPageBreak/>
              <w:t>6653</w:t>
            </w:r>
            <w:r w:rsidR="00527FFD">
              <w:rPr>
                <w:sz w:val="28"/>
                <w:szCs w:val="28"/>
              </w:rPr>
              <w:t>0</w:t>
            </w:r>
            <w:r w:rsidRPr="00ED0FC2">
              <w:rPr>
                <w:sz w:val="28"/>
                <w:szCs w:val="28"/>
              </w:rPr>
              <w:t xml:space="preserve">из них: </w:t>
            </w:r>
          </w:p>
          <w:p w:rsidR="00ED0FC2" w:rsidRPr="00ED0FC2" w:rsidRDefault="00ED0FC2" w:rsidP="002114D8">
            <w:pPr>
              <w:jc w:val="center"/>
              <w:rPr>
                <w:sz w:val="28"/>
                <w:szCs w:val="28"/>
              </w:rPr>
            </w:pPr>
            <w:r w:rsidRPr="00ED0FC2">
              <w:rPr>
                <w:sz w:val="28"/>
                <w:szCs w:val="28"/>
              </w:rPr>
              <w:lastRenderedPageBreak/>
              <w:t>6633</w:t>
            </w:r>
            <w:r w:rsidR="00527FFD">
              <w:rPr>
                <w:sz w:val="28"/>
                <w:szCs w:val="28"/>
              </w:rPr>
              <w:t>0</w:t>
            </w:r>
            <w:r w:rsidRPr="00ED0FC2">
              <w:rPr>
                <w:sz w:val="28"/>
                <w:szCs w:val="28"/>
              </w:rPr>
              <w:t xml:space="preserve"> - мун.</w:t>
            </w:r>
          </w:p>
        </w:tc>
      </w:tr>
      <w:tr w:rsidR="00ED0FC2" w:rsidRPr="00ED0FC2" w:rsidTr="00ED0FC2">
        <w:trPr>
          <w:trHeight w:val="1068"/>
        </w:trPr>
        <w:tc>
          <w:tcPr>
            <w:tcW w:w="3578"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lastRenderedPageBreak/>
              <w:t>Численность детей, воспитывающихся в дошкольных организациях, - всего, человек</w:t>
            </w:r>
          </w:p>
        </w:tc>
        <w:tc>
          <w:tcPr>
            <w:tcW w:w="220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70963, из них:</w:t>
            </w:r>
          </w:p>
          <w:p w:rsidR="00ED0FC2" w:rsidRPr="00ED0FC2" w:rsidRDefault="00ED0FC2" w:rsidP="002114D8">
            <w:pPr>
              <w:jc w:val="center"/>
              <w:rPr>
                <w:sz w:val="28"/>
                <w:szCs w:val="28"/>
              </w:rPr>
            </w:pPr>
            <w:r w:rsidRPr="00ED0FC2">
              <w:rPr>
                <w:sz w:val="28"/>
                <w:szCs w:val="28"/>
              </w:rPr>
              <w:t>70885- в мун.</w:t>
            </w:r>
          </w:p>
        </w:tc>
        <w:tc>
          <w:tcPr>
            <w:tcW w:w="1825"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70963, из них:</w:t>
            </w:r>
          </w:p>
          <w:p w:rsidR="00ED0FC2" w:rsidRPr="00ED0FC2" w:rsidRDefault="00ED0FC2" w:rsidP="002114D8">
            <w:pPr>
              <w:jc w:val="center"/>
              <w:rPr>
                <w:sz w:val="28"/>
                <w:szCs w:val="28"/>
              </w:rPr>
            </w:pPr>
            <w:r w:rsidRPr="00ED0FC2">
              <w:rPr>
                <w:sz w:val="28"/>
                <w:szCs w:val="28"/>
              </w:rPr>
              <w:t>70885- в мун</w:t>
            </w:r>
          </w:p>
        </w:tc>
        <w:tc>
          <w:tcPr>
            <w:tcW w:w="2578"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70963, из них:</w:t>
            </w:r>
          </w:p>
          <w:p w:rsidR="00ED0FC2" w:rsidRPr="00ED0FC2" w:rsidRDefault="00ED0FC2" w:rsidP="002114D8">
            <w:pPr>
              <w:jc w:val="center"/>
              <w:rPr>
                <w:sz w:val="28"/>
                <w:szCs w:val="28"/>
              </w:rPr>
            </w:pPr>
            <w:r w:rsidRPr="00ED0FC2">
              <w:rPr>
                <w:sz w:val="28"/>
                <w:szCs w:val="28"/>
              </w:rPr>
              <w:t>70855- в мун</w:t>
            </w:r>
          </w:p>
        </w:tc>
      </w:tr>
    </w:tbl>
    <w:p w:rsidR="00964F43" w:rsidRDefault="00964F43" w:rsidP="00964F43">
      <w:pPr>
        <w:ind w:firstLine="709"/>
        <w:jc w:val="both"/>
        <w:rPr>
          <w:sz w:val="28"/>
          <w:szCs w:val="28"/>
        </w:rPr>
      </w:pPr>
    </w:p>
    <w:p w:rsidR="00ED0FC2" w:rsidRDefault="00ED0FC2" w:rsidP="00964F43">
      <w:pPr>
        <w:ind w:firstLine="709"/>
        <w:jc w:val="both"/>
        <w:rPr>
          <w:sz w:val="28"/>
          <w:szCs w:val="28"/>
        </w:rPr>
      </w:pPr>
      <w:r w:rsidRPr="00ED0FC2">
        <w:rPr>
          <w:sz w:val="28"/>
          <w:szCs w:val="28"/>
        </w:rPr>
        <w:t>Численность детей, состоящих на учете для получения места в дошкольном образовательном учреждении, от 0 до 7 лет, в период с 2018 по 2020  год составляет:</w:t>
      </w:r>
    </w:p>
    <w:p w:rsidR="00964F43" w:rsidRPr="00ED0FC2" w:rsidRDefault="00964F43" w:rsidP="00964F43">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3480"/>
        <w:gridCol w:w="941"/>
        <w:gridCol w:w="1040"/>
        <w:gridCol w:w="1290"/>
        <w:gridCol w:w="1178"/>
        <w:gridCol w:w="1082"/>
        <w:gridCol w:w="1172"/>
      </w:tblGrid>
      <w:tr w:rsidR="00ED0FC2" w:rsidRPr="00ED0FC2" w:rsidTr="00ED0FC2">
        <w:tc>
          <w:tcPr>
            <w:tcW w:w="3480" w:type="dxa"/>
            <w:vMerge w:val="restart"/>
            <w:tcBorders>
              <w:top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Наименование показателя</w:t>
            </w:r>
          </w:p>
        </w:tc>
        <w:tc>
          <w:tcPr>
            <w:tcW w:w="5531" w:type="dxa"/>
            <w:gridSpan w:val="5"/>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Возраст</w:t>
            </w:r>
          </w:p>
        </w:tc>
        <w:tc>
          <w:tcPr>
            <w:tcW w:w="1172" w:type="dxa"/>
            <w:vMerge w:val="restart"/>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Всего</w:t>
            </w:r>
          </w:p>
        </w:tc>
      </w:tr>
      <w:tr w:rsidR="00ED0FC2" w:rsidRPr="00ED0FC2" w:rsidTr="00ED0FC2">
        <w:tc>
          <w:tcPr>
            <w:tcW w:w="3480" w:type="dxa"/>
            <w:vMerge/>
            <w:tcBorders>
              <w:top w:val="single" w:sz="4" w:space="0" w:color="auto"/>
              <w:bottom w:val="single" w:sz="4" w:space="0" w:color="auto"/>
              <w:right w:val="nil"/>
            </w:tcBorders>
            <w:vAlign w:val="center"/>
          </w:tcPr>
          <w:p w:rsidR="00ED0FC2" w:rsidRPr="00ED0FC2" w:rsidRDefault="00ED0FC2" w:rsidP="002114D8">
            <w:pPr>
              <w:rPr>
                <w:sz w:val="28"/>
                <w:szCs w:val="28"/>
              </w:rPr>
            </w:pPr>
          </w:p>
        </w:tc>
        <w:tc>
          <w:tcPr>
            <w:tcW w:w="941"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с 0 до 1 года</w:t>
            </w:r>
          </w:p>
        </w:tc>
        <w:tc>
          <w:tcPr>
            <w:tcW w:w="1040"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с 1 года до 2 лет</w:t>
            </w:r>
          </w:p>
        </w:tc>
        <w:tc>
          <w:tcPr>
            <w:tcW w:w="1290"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с 2 до 3 лет</w:t>
            </w:r>
          </w:p>
        </w:tc>
        <w:tc>
          <w:tcPr>
            <w:tcW w:w="1178"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с 3 до 5 лет</w:t>
            </w:r>
          </w:p>
        </w:tc>
        <w:tc>
          <w:tcPr>
            <w:tcW w:w="108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с 5 до 7 лет</w:t>
            </w:r>
          </w:p>
        </w:tc>
        <w:tc>
          <w:tcPr>
            <w:tcW w:w="0" w:type="auto"/>
            <w:vMerge/>
            <w:tcBorders>
              <w:top w:val="single" w:sz="4" w:space="0" w:color="auto"/>
              <w:left w:val="single" w:sz="4" w:space="0" w:color="auto"/>
              <w:bottom w:val="single" w:sz="4" w:space="0" w:color="auto"/>
            </w:tcBorders>
            <w:vAlign w:val="center"/>
          </w:tcPr>
          <w:p w:rsidR="00ED0FC2" w:rsidRPr="00ED0FC2" w:rsidRDefault="00ED0FC2" w:rsidP="002114D8">
            <w:pPr>
              <w:rPr>
                <w:sz w:val="28"/>
                <w:szCs w:val="28"/>
              </w:rPr>
            </w:pPr>
          </w:p>
        </w:tc>
      </w:tr>
      <w:tr w:rsidR="00ED0FC2" w:rsidRPr="00ED0FC2" w:rsidTr="00ED0FC2">
        <w:trPr>
          <w:trHeight w:val="709"/>
        </w:trPr>
        <w:tc>
          <w:tcPr>
            <w:tcW w:w="10183" w:type="dxa"/>
            <w:gridSpan w:val="7"/>
            <w:tcBorders>
              <w:top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 xml:space="preserve">Численность детей, нуждающихся в устройстве в ДОО (очередность) </w:t>
            </w:r>
          </w:p>
          <w:p w:rsidR="00ED0FC2" w:rsidRPr="00ED0FC2" w:rsidRDefault="00ED0FC2" w:rsidP="002114D8">
            <w:pPr>
              <w:jc w:val="center"/>
              <w:rPr>
                <w:sz w:val="28"/>
                <w:szCs w:val="28"/>
              </w:rPr>
            </w:pPr>
            <w:r w:rsidRPr="00ED0FC2">
              <w:rPr>
                <w:sz w:val="28"/>
                <w:szCs w:val="28"/>
              </w:rPr>
              <w:t>прогноз</w:t>
            </w:r>
          </w:p>
        </w:tc>
      </w:tr>
      <w:tr w:rsidR="00ED0FC2" w:rsidRPr="00ED0FC2" w:rsidTr="00ED0FC2">
        <w:trPr>
          <w:trHeight w:val="525"/>
        </w:trPr>
        <w:tc>
          <w:tcPr>
            <w:tcW w:w="3480" w:type="dxa"/>
            <w:tcBorders>
              <w:top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 xml:space="preserve">2018 </w:t>
            </w:r>
          </w:p>
        </w:tc>
        <w:tc>
          <w:tcPr>
            <w:tcW w:w="941" w:type="dxa"/>
            <w:tcBorders>
              <w:top w:val="single" w:sz="4" w:space="0" w:color="auto"/>
              <w:left w:val="single" w:sz="4" w:space="0" w:color="auto"/>
              <w:bottom w:val="single" w:sz="4" w:space="0" w:color="auto"/>
              <w:right w:val="nil"/>
            </w:tcBorders>
            <w:vAlign w:val="bottom"/>
          </w:tcPr>
          <w:p w:rsidR="00ED0FC2" w:rsidRPr="00ED0FC2" w:rsidRDefault="00ED0FC2" w:rsidP="002114D8">
            <w:pPr>
              <w:jc w:val="center"/>
              <w:rPr>
                <w:sz w:val="28"/>
                <w:szCs w:val="28"/>
              </w:rPr>
            </w:pPr>
            <w:r w:rsidRPr="00ED0FC2">
              <w:rPr>
                <w:sz w:val="28"/>
                <w:szCs w:val="28"/>
              </w:rPr>
              <w:t>5220</w:t>
            </w:r>
          </w:p>
        </w:tc>
        <w:tc>
          <w:tcPr>
            <w:tcW w:w="1040" w:type="dxa"/>
            <w:tcBorders>
              <w:top w:val="single" w:sz="4" w:space="0" w:color="auto"/>
              <w:left w:val="single" w:sz="4" w:space="0" w:color="auto"/>
              <w:bottom w:val="single" w:sz="4" w:space="0" w:color="auto"/>
              <w:right w:val="nil"/>
            </w:tcBorders>
            <w:vAlign w:val="bottom"/>
          </w:tcPr>
          <w:p w:rsidR="00ED0FC2" w:rsidRPr="00ED0FC2" w:rsidRDefault="00ED0FC2" w:rsidP="002114D8">
            <w:pPr>
              <w:jc w:val="center"/>
              <w:rPr>
                <w:sz w:val="28"/>
                <w:szCs w:val="28"/>
              </w:rPr>
            </w:pPr>
            <w:r w:rsidRPr="00ED0FC2">
              <w:rPr>
                <w:sz w:val="28"/>
                <w:szCs w:val="28"/>
              </w:rPr>
              <w:t>10005</w:t>
            </w:r>
          </w:p>
        </w:tc>
        <w:tc>
          <w:tcPr>
            <w:tcW w:w="1290" w:type="dxa"/>
            <w:tcBorders>
              <w:top w:val="single" w:sz="4" w:space="0" w:color="auto"/>
              <w:left w:val="single" w:sz="4" w:space="0" w:color="auto"/>
              <w:bottom w:val="single" w:sz="4" w:space="0" w:color="auto"/>
              <w:right w:val="nil"/>
            </w:tcBorders>
            <w:vAlign w:val="bottom"/>
          </w:tcPr>
          <w:p w:rsidR="00ED0FC2" w:rsidRPr="00ED0FC2" w:rsidRDefault="00ED0FC2" w:rsidP="002114D8">
            <w:pPr>
              <w:jc w:val="center"/>
              <w:rPr>
                <w:sz w:val="28"/>
                <w:szCs w:val="28"/>
              </w:rPr>
            </w:pPr>
            <w:r w:rsidRPr="00ED0FC2">
              <w:rPr>
                <w:sz w:val="28"/>
                <w:szCs w:val="28"/>
              </w:rPr>
              <w:t>1521</w:t>
            </w:r>
          </w:p>
        </w:tc>
        <w:tc>
          <w:tcPr>
            <w:tcW w:w="1178" w:type="dxa"/>
            <w:tcBorders>
              <w:top w:val="single" w:sz="4" w:space="0" w:color="auto"/>
              <w:left w:val="single" w:sz="4" w:space="0" w:color="auto"/>
              <w:bottom w:val="single" w:sz="4" w:space="0" w:color="auto"/>
              <w:right w:val="nil"/>
            </w:tcBorders>
            <w:vAlign w:val="bottom"/>
          </w:tcPr>
          <w:p w:rsidR="00ED0FC2" w:rsidRPr="00ED0FC2" w:rsidRDefault="00ED0FC2" w:rsidP="002114D8">
            <w:pPr>
              <w:jc w:val="center"/>
              <w:rPr>
                <w:sz w:val="28"/>
                <w:szCs w:val="28"/>
              </w:rPr>
            </w:pPr>
            <w:r w:rsidRPr="00ED0FC2">
              <w:rPr>
                <w:sz w:val="28"/>
                <w:szCs w:val="28"/>
              </w:rPr>
              <w:t>0</w:t>
            </w:r>
          </w:p>
        </w:tc>
        <w:tc>
          <w:tcPr>
            <w:tcW w:w="1082" w:type="dxa"/>
            <w:tcBorders>
              <w:top w:val="single" w:sz="4" w:space="0" w:color="auto"/>
              <w:left w:val="single" w:sz="4" w:space="0" w:color="auto"/>
              <w:bottom w:val="single" w:sz="4" w:space="0" w:color="auto"/>
              <w:right w:val="nil"/>
            </w:tcBorders>
            <w:vAlign w:val="bottom"/>
          </w:tcPr>
          <w:p w:rsidR="00ED0FC2" w:rsidRPr="00ED0FC2" w:rsidRDefault="00ED0FC2" w:rsidP="002114D8">
            <w:pPr>
              <w:jc w:val="center"/>
              <w:rPr>
                <w:sz w:val="28"/>
                <w:szCs w:val="28"/>
              </w:rPr>
            </w:pPr>
            <w:r w:rsidRPr="00ED0FC2">
              <w:rPr>
                <w:sz w:val="28"/>
                <w:szCs w:val="28"/>
              </w:rPr>
              <w:t>0</w:t>
            </w:r>
          </w:p>
        </w:tc>
        <w:tc>
          <w:tcPr>
            <w:tcW w:w="1172" w:type="dxa"/>
            <w:tcBorders>
              <w:top w:val="single" w:sz="4" w:space="0" w:color="auto"/>
              <w:left w:val="single" w:sz="4" w:space="0" w:color="auto"/>
              <w:bottom w:val="single" w:sz="4" w:space="0" w:color="auto"/>
            </w:tcBorders>
            <w:vAlign w:val="bottom"/>
          </w:tcPr>
          <w:p w:rsidR="00ED0FC2" w:rsidRPr="00ED0FC2" w:rsidRDefault="00ED0FC2" w:rsidP="002114D8">
            <w:pPr>
              <w:jc w:val="center"/>
              <w:rPr>
                <w:sz w:val="28"/>
                <w:szCs w:val="28"/>
              </w:rPr>
            </w:pPr>
            <w:r w:rsidRPr="00ED0FC2">
              <w:rPr>
                <w:sz w:val="28"/>
                <w:szCs w:val="28"/>
              </w:rPr>
              <w:t>16746</w:t>
            </w:r>
          </w:p>
        </w:tc>
      </w:tr>
      <w:tr w:rsidR="00ED0FC2" w:rsidRPr="00ED0FC2" w:rsidTr="00ED0FC2">
        <w:trPr>
          <w:trHeight w:val="180"/>
        </w:trPr>
        <w:tc>
          <w:tcPr>
            <w:tcW w:w="3480" w:type="dxa"/>
            <w:tcBorders>
              <w:top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2019</w:t>
            </w:r>
          </w:p>
        </w:tc>
        <w:tc>
          <w:tcPr>
            <w:tcW w:w="941"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5220</w:t>
            </w:r>
          </w:p>
        </w:tc>
        <w:tc>
          <w:tcPr>
            <w:tcW w:w="1040"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10005</w:t>
            </w:r>
          </w:p>
        </w:tc>
        <w:tc>
          <w:tcPr>
            <w:tcW w:w="1290"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1321</w:t>
            </w:r>
          </w:p>
        </w:tc>
        <w:tc>
          <w:tcPr>
            <w:tcW w:w="1178"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0</w:t>
            </w:r>
          </w:p>
        </w:tc>
        <w:tc>
          <w:tcPr>
            <w:tcW w:w="108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0</w:t>
            </w:r>
          </w:p>
        </w:tc>
        <w:tc>
          <w:tcPr>
            <w:tcW w:w="1172"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16546</w:t>
            </w:r>
          </w:p>
        </w:tc>
      </w:tr>
      <w:tr w:rsidR="00ED0FC2" w:rsidRPr="00ED0FC2" w:rsidTr="00ED0FC2">
        <w:trPr>
          <w:trHeight w:val="285"/>
        </w:trPr>
        <w:tc>
          <w:tcPr>
            <w:tcW w:w="3480" w:type="dxa"/>
            <w:tcBorders>
              <w:top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2020</w:t>
            </w:r>
          </w:p>
        </w:tc>
        <w:tc>
          <w:tcPr>
            <w:tcW w:w="941"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5220</w:t>
            </w:r>
          </w:p>
        </w:tc>
        <w:tc>
          <w:tcPr>
            <w:tcW w:w="1040"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10005</w:t>
            </w:r>
          </w:p>
        </w:tc>
        <w:tc>
          <w:tcPr>
            <w:tcW w:w="1290"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 xml:space="preserve">      1321</w:t>
            </w:r>
          </w:p>
        </w:tc>
        <w:tc>
          <w:tcPr>
            <w:tcW w:w="1178"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0</w:t>
            </w:r>
          </w:p>
        </w:tc>
        <w:tc>
          <w:tcPr>
            <w:tcW w:w="1082" w:type="dxa"/>
            <w:tcBorders>
              <w:top w:val="single" w:sz="4" w:space="0" w:color="auto"/>
              <w:left w:val="single" w:sz="4" w:space="0" w:color="auto"/>
              <w:bottom w:val="single" w:sz="4" w:space="0" w:color="auto"/>
              <w:right w:val="nil"/>
            </w:tcBorders>
          </w:tcPr>
          <w:p w:rsidR="00ED0FC2" w:rsidRPr="00ED0FC2" w:rsidRDefault="00ED0FC2" w:rsidP="002114D8">
            <w:pPr>
              <w:jc w:val="center"/>
              <w:rPr>
                <w:sz w:val="28"/>
                <w:szCs w:val="28"/>
              </w:rPr>
            </w:pPr>
            <w:r w:rsidRPr="00ED0FC2">
              <w:rPr>
                <w:sz w:val="28"/>
                <w:szCs w:val="28"/>
              </w:rPr>
              <w:t>0</w:t>
            </w:r>
          </w:p>
        </w:tc>
        <w:tc>
          <w:tcPr>
            <w:tcW w:w="1172" w:type="dxa"/>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16546</w:t>
            </w:r>
          </w:p>
        </w:tc>
      </w:tr>
    </w:tbl>
    <w:p w:rsidR="00527FFD" w:rsidRDefault="00527FFD" w:rsidP="002114D8">
      <w:pPr>
        <w:ind w:firstLine="709"/>
        <w:rPr>
          <w:sz w:val="28"/>
          <w:szCs w:val="28"/>
        </w:rPr>
      </w:pPr>
    </w:p>
    <w:p w:rsidR="00ED0FC2" w:rsidRPr="00ED0FC2" w:rsidRDefault="00ED0FC2" w:rsidP="00827558">
      <w:pPr>
        <w:ind w:firstLine="567"/>
        <w:jc w:val="both"/>
        <w:rPr>
          <w:sz w:val="28"/>
          <w:szCs w:val="28"/>
        </w:rPr>
      </w:pPr>
      <w:r w:rsidRPr="00ED0FC2">
        <w:rPr>
          <w:sz w:val="28"/>
          <w:szCs w:val="28"/>
        </w:rPr>
        <w:t>С целью реализации гарантированных гражданам Российской Федерации прав на получение общедоступного и бесплатного дошкольного образования в 2013 году начата реализация муниципальной услуги в электронном виде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Решение проблемы доступности услуг дошкольного образования для населения города Нижнего Новгорода носит комплексный характер.</w:t>
      </w:r>
    </w:p>
    <w:p w:rsidR="00ED0FC2" w:rsidRPr="00ED0FC2" w:rsidRDefault="00ED0FC2" w:rsidP="00827558">
      <w:pPr>
        <w:ind w:firstLine="567"/>
        <w:jc w:val="both"/>
        <w:rPr>
          <w:sz w:val="28"/>
          <w:szCs w:val="28"/>
        </w:rPr>
      </w:pPr>
      <w:r w:rsidRPr="00ED0FC2">
        <w:rPr>
          <w:sz w:val="28"/>
          <w:szCs w:val="28"/>
        </w:rPr>
        <w:t xml:space="preserve">Администрацией города были определены пути решения проблемы доступности услуг дошкольного образования, в частности: участие в областной целевой программе «Ликвидация очередности в дошкольных образовательных организациях Нижегородской области детей в возрасте 3 - 7 лет на 2013 - 2015 годы» и реализация городской программы «Развитие сети муниципальных дошкольных организаций города Нижнего Новгорода на 2013-2015 годы», основной целью которых являлось создание дополнительных мест и рассредоточение очередности. В связи с этим созданы дополнительные места в ДОО: в 2012 году - строительство 3 дошкольных образовательных организаций на 815 мест (№ 45 - Автозаводский р-н, № 46, 51 Канавинский р-н); строительство 9 семейных групп на 90 мест (Автозаводский р-н - 2 гр., Московский р-н - 1 гр., Приокский р-н - 3 гр., Сормовский р-н - 3 гр.); реконструкция 3 нефункционирующих ранее дошкольных организаций на 300 мест; открытие 3 дополнительных групп на 60 мест (№ 117 - Автозаводский, № 119 Приокский р-н, № 364 - Сормовский р-н). В процессе осуществления данных мер дополнительно получено 1 225 мест. в 2013 году - строительство 4 дошкольных организаций на 675 мест: № 272 (Московский р-н), № 39, № 58 (Нижегородский р-н), № 28 (Сормовский р-н); реконструкция 8 не функционирующих ранее дошкольных организаций на 1 030 мест (№ 44 </w:t>
      </w:r>
      <w:r w:rsidRPr="00ED0FC2">
        <w:rPr>
          <w:sz w:val="28"/>
          <w:szCs w:val="28"/>
        </w:rPr>
        <w:lastRenderedPageBreak/>
        <w:t>Автозаводский р-н, № 264 Московский р-н, № 10 Приокский р-н, N 284 Советский р-н, № 98, № 190, № 388 Сормовский р-н); открытие 24 дополнительных групп на 560 мест в действующих дошкольных организациях (№ 37, 54, 55, 71, 80, 18, 111, 117, 82, 113, 426, 3, 294, 314, 345, 120, 343, 296, 423, 441, 402, 229, 99, 421); открытие 6 групп на базе МОУ СОШ на 150 мест: № 49 (ДОО № 196), № 99 (ДОО № 125), школа-интернат № 6 (ДОО № 325); использование внутренних ресурсов организаций - 1118 мест. В процессе осуществления данных мер дополнительно получено 3 533 места.</w:t>
      </w:r>
    </w:p>
    <w:p w:rsidR="00ED0FC2" w:rsidRPr="00ED0FC2" w:rsidRDefault="00ED0FC2" w:rsidP="00827558">
      <w:pPr>
        <w:ind w:firstLine="567"/>
        <w:jc w:val="both"/>
        <w:rPr>
          <w:sz w:val="28"/>
          <w:szCs w:val="28"/>
        </w:rPr>
      </w:pPr>
      <w:r w:rsidRPr="00ED0FC2">
        <w:rPr>
          <w:sz w:val="28"/>
          <w:szCs w:val="28"/>
        </w:rPr>
        <w:t xml:space="preserve">В 2014 году - строительство 4 дошкольных организаций на 1080 мест: № 70, № 85, № 60, № 130; капитально отремонтировано 3 дошкольные организации на 370 мест (№ 346, 439, 345); открытие 10 групп на 235 мест в действующих дошкольных организациях. В 2015 году введено в эксплуатацию МБДОУ №130 Приокского района на 240 мест. В 2016 году 1 дошкольное учреждение МБДОУ № 160 Ленинского района на 350 мест. </w:t>
      </w:r>
    </w:p>
    <w:p w:rsidR="00ED0FC2" w:rsidRPr="00ED0FC2" w:rsidRDefault="00ED0FC2" w:rsidP="00827558">
      <w:pPr>
        <w:ind w:firstLine="567"/>
        <w:jc w:val="both"/>
        <w:rPr>
          <w:sz w:val="28"/>
          <w:szCs w:val="28"/>
        </w:rPr>
      </w:pPr>
      <w:r w:rsidRPr="00ED0FC2">
        <w:rPr>
          <w:sz w:val="28"/>
          <w:szCs w:val="28"/>
        </w:rPr>
        <w:t>Кроме доступности дошкольного образования, его качество становится одной из ключевых задач развития системы дошкольного образования. Решение данного вопроса зависит от уровня профессиональной квалификации работников дошкольных организаций, их методической подготовки.</w:t>
      </w:r>
    </w:p>
    <w:p w:rsidR="00ED0FC2" w:rsidRPr="00ED0FC2" w:rsidRDefault="00ED0FC2" w:rsidP="00827558">
      <w:pPr>
        <w:ind w:firstLine="567"/>
        <w:jc w:val="both"/>
        <w:rPr>
          <w:sz w:val="28"/>
          <w:szCs w:val="28"/>
        </w:rPr>
      </w:pPr>
      <w:r w:rsidRPr="00ED0FC2">
        <w:rPr>
          <w:sz w:val="28"/>
          <w:szCs w:val="28"/>
        </w:rPr>
        <w:t>Однако в настоящее время явно недостаточен приток молодых специалистов в дошкольные организации по причинам низкого социального престижа профессии, высоких нагрузок, слабой социальной защищенности работников дошкольной сферы.</w:t>
      </w:r>
    </w:p>
    <w:p w:rsidR="00ED0FC2" w:rsidRPr="00ED0FC2" w:rsidRDefault="00ED0FC2" w:rsidP="00827558">
      <w:pPr>
        <w:ind w:firstLine="567"/>
        <w:jc w:val="both"/>
        <w:rPr>
          <w:sz w:val="28"/>
          <w:szCs w:val="28"/>
        </w:rPr>
      </w:pPr>
      <w:r w:rsidRPr="00ED0FC2">
        <w:rPr>
          <w:sz w:val="28"/>
          <w:szCs w:val="28"/>
        </w:rPr>
        <w:t>Начата работа по введению нового государственного образовательного стандарта, предполагающего переход системы дошкольного образования на качественно новый уровень.</w:t>
      </w:r>
    </w:p>
    <w:p w:rsidR="00ED0FC2" w:rsidRPr="00ED0FC2" w:rsidRDefault="00ED0FC2" w:rsidP="00827558">
      <w:pPr>
        <w:ind w:firstLine="567"/>
        <w:jc w:val="both"/>
        <w:rPr>
          <w:sz w:val="28"/>
          <w:szCs w:val="28"/>
        </w:rPr>
      </w:pPr>
      <w:r w:rsidRPr="00ED0FC2">
        <w:rPr>
          <w:sz w:val="28"/>
          <w:szCs w:val="28"/>
        </w:rPr>
        <w:t>Для обеспечения введения ФГОС ДО, будет проведен ряд мероприятий по следующим направлениям:</w:t>
      </w:r>
    </w:p>
    <w:p w:rsidR="00ED0FC2" w:rsidRPr="00ED0FC2" w:rsidRDefault="00ED0FC2" w:rsidP="00827558">
      <w:pPr>
        <w:ind w:firstLine="567"/>
        <w:jc w:val="both"/>
        <w:rPr>
          <w:sz w:val="28"/>
          <w:szCs w:val="28"/>
        </w:rPr>
      </w:pPr>
      <w:r w:rsidRPr="00ED0FC2">
        <w:rPr>
          <w:sz w:val="28"/>
          <w:szCs w:val="28"/>
        </w:rPr>
        <w:t>создание нормативно-правового, методического и аналитического обеспечения ФГОС ДО;</w:t>
      </w:r>
    </w:p>
    <w:p w:rsidR="00ED0FC2" w:rsidRPr="00ED0FC2" w:rsidRDefault="00ED0FC2" w:rsidP="00827558">
      <w:pPr>
        <w:ind w:firstLine="567"/>
        <w:jc w:val="both"/>
        <w:rPr>
          <w:sz w:val="28"/>
          <w:szCs w:val="28"/>
        </w:rPr>
      </w:pPr>
      <w:r w:rsidRPr="00ED0FC2">
        <w:rPr>
          <w:sz w:val="28"/>
          <w:szCs w:val="28"/>
        </w:rPr>
        <w:t>создание организационного обеспечения реализации ФГОС ДО;</w:t>
      </w:r>
    </w:p>
    <w:p w:rsidR="00ED0FC2" w:rsidRPr="00ED0FC2" w:rsidRDefault="00ED0FC2" w:rsidP="00827558">
      <w:pPr>
        <w:ind w:firstLine="567"/>
        <w:jc w:val="both"/>
        <w:rPr>
          <w:sz w:val="28"/>
          <w:szCs w:val="28"/>
        </w:rPr>
      </w:pPr>
      <w:r w:rsidRPr="00ED0FC2">
        <w:rPr>
          <w:sz w:val="28"/>
          <w:szCs w:val="28"/>
        </w:rPr>
        <w:t>кадровое обеспечение введения ФГОС ДО;</w:t>
      </w:r>
    </w:p>
    <w:p w:rsidR="00ED0FC2" w:rsidRPr="00ED0FC2" w:rsidRDefault="00ED0FC2" w:rsidP="00827558">
      <w:pPr>
        <w:ind w:firstLine="567"/>
        <w:jc w:val="both"/>
        <w:rPr>
          <w:sz w:val="28"/>
          <w:szCs w:val="28"/>
        </w:rPr>
      </w:pPr>
      <w:r w:rsidRPr="00ED0FC2">
        <w:rPr>
          <w:sz w:val="28"/>
          <w:szCs w:val="28"/>
        </w:rPr>
        <w:t>создание финансово-экономического обеспечения введения ФГОС ДО;</w:t>
      </w:r>
    </w:p>
    <w:p w:rsidR="00ED0FC2" w:rsidRPr="00ED0FC2" w:rsidRDefault="00ED0FC2" w:rsidP="00827558">
      <w:pPr>
        <w:ind w:firstLine="567"/>
        <w:jc w:val="both"/>
        <w:rPr>
          <w:sz w:val="28"/>
          <w:szCs w:val="28"/>
        </w:rPr>
      </w:pPr>
      <w:r w:rsidRPr="00ED0FC2">
        <w:rPr>
          <w:sz w:val="28"/>
          <w:szCs w:val="28"/>
        </w:rPr>
        <w:t>создание информационного обеспечения введения ФГОС ДО.</w:t>
      </w:r>
    </w:p>
    <w:p w:rsidR="00ED0FC2" w:rsidRPr="00ED0FC2" w:rsidRDefault="00ED0FC2" w:rsidP="00827558">
      <w:pPr>
        <w:ind w:firstLine="567"/>
        <w:jc w:val="both"/>
        <w:rPr>
          <w:sz w:val="28"/>
          <w:szCs w:val="28"/>
        </w:rPr>
      </w:pPr>
      <w:r w:rsidRPr="00ED0FC2">
        <w:rPr>
          <w:sz w:val="28"/>
          <w:szCs w:val="28"/>
        </w:rPr>
        <w:t>В дошкольных организациях созданы все необходимые условия и возможности для оказания платных услуг.</w:t>
      </w:r>
    </w:p>
    <w:p w:rsidR="00ED0FC2" w:rsidRDefault="00ED0FC2" w:rsidP="00827558">
      <w:pPr>
        <w:ind w:firstLine="567"/>
        <w:rPr>
          <w:sz w:val="28"/>
          <w:szCs w:val="28"/>
        </w:rPr>
      </w:pPr>
      <w:r w:rsidRPr="00ED0FC2">
        <w:rPr>
          <w:sz w:val="28"/>
          <w:szCs w:val="28"/>
        </w:rPr>
        <w:t> </w:t>
      </w:r>
    </w:p>
    <w:p w:rsidR="00ED0FC2" w:rsidRPr="00ED0FC2" w:rsidRDefault="00ED0FC2" w:rsidP="002114D8">
      <w:pPr>
        <w:ind w:left="-567"/>
        <w:jc w:val="center"/>
        <w:rPr>
          <w:sz w:val="28"/>
          <w:szCs w:val="28"/>
        </w:rPr>
      </w:pPr>
      <w:r w:rsidRPr="00ED0FC2">
        <w:rPr>
          <w:sz w:val="28"/>
          <w:szCs w:val="28"/>
        </w:rPr>
        <w:t>Платные образовательные услуги оказываются:</w:t>
      </w:r>
    </w:p>
    <w:p w:rsidR="00ED0FC2" w:rsidRPr="00ED0FC2" w:rsidRDefault="00ED0FC2" w:rsidP="002114D8">
      <w:pPr>
        <w:ind w:left="-567"/>
        <w:rPr>
          <w:sz w:val="28"/>
          <w:szCs w:val="28"/>
        </w:rPr>
      </w:pPr>
      <w:r w:rsidRPr="00ED0FC2">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1514"/>
        <w:gridCol w:w="2109"/>
        <w:gridCol w:w="2045"/>
        <w:gridCol w:w="4538"/>
      </w:tblGrid>
      <w:tr w:rsidR="00ED0FC2" w:rsidRPr="00ED0FC2" w:rsidTr="00ED0FC2">
        <w:tc>
          <w:tcPr>
            <w:tcW w:w="1514"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Год</w:t>
            </w:r>
          </w:p>
        </w:tc>
        <w:tc>
          <w:tcPr>
            <w:tcW w:w="2109"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Количество ДОО</w:t>
            </w:r>
          </w:p>
        </w:tc>
        <w:tc>
          <w:tcPr>
            <w:tcW w:w="2045"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Количество детей, охваченных платными услугами</w:t>
            </w:r>
          </w:p>
        </w:tc>
        <w:tc>
          <w:tcPr>
            <w:tcW w:w="4538"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Доход от платных услуг</w:t>
            </w:r>
          </w:p>
        </w:tc>
      </w:tr>
      <w:tr w:rsidR="00ED0FC2" w:rsidRPr="00ED0FC2" w:rsidTr="00ED0FC2">
        <w:tc>
          <w:tcPr>
            <w:tcW w:w="1514"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2018</w:t>
            </w:r>
          </w:p>
        </w:tc>
        <w:tc>
          <w:tcPr>
            <w:tcW w:w="2109"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175</w:t>
            </w:r>
          </w:p>
        </w:tc>
        <w:tc>
          <w:tcPr>
            <w:tcW w:w="2045"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14 740</w:t>
            </w:r>
          </w:p>
        </w:tc>
        <w:tc>
          <w:tcPr>
            <w:tcW w:w="4538"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21813,0</w:t>
            </w:r>
          </w:p>
        </w:tc>
      </w:tr>
      <w:tr w:rsidR="00ED0FC2" w:rsidRPr="00ED0FC2" w:rsidTr="00ED0FC2">
        <w:tc>
          <w:tcPr>
            <w:tcW w:w="1514"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2019</w:t>
            </w:r>
          </w:p>
        </w:tc>
        <w:tc>
          <w:tcPr>
            <w:tcW w:w="2109"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187</w:t>
            </w:r>
          </w:p>
        </w:tc>
        <w:tc>
          <w:tcPr>
            <w:tcW w:w="2045"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15400</w:t>
            </w:r>
          </w:p>
        </w:tc>
        <w:tc>
          <w:tcPr>
            <w:tcW w:w="4538"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28477,7</w:t>
            </w:r>
          </w:p>
        </w:tc>
      </w:tr>
      <w:tr w:rsidR="00ED0FC2" w:rsidRPr="00ED0FC2" w:rsidTr="00ED0FC2">
        <w:tc>
          <w:tcPr>
            <w:tcW w:w="1514"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2020</w:t>
            </w:r>
          </w:p>
        </w:tc>
        <w:tc>
          <w:tcPr>
            <w:tcW w:w="2109"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187</w:t>
            </w:r>
          </w:p>
        </w:tc>
        <w:tc>
          <w:tcPr>
            <w:tcW w:w="2045"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15 400</w:t>
            </w:r>
          </w:p>
        </w:tc>
        <w:tc>
          <w:tcPr>
            <w:tcW w:w="4538"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Ориентировочно на конец 2014 года 31 567,8</w:t>
            </w:r>
          </w:p>
        </w:tc>
      </w:tr>
    </w:tbl>
    <w:p w:rsidR="004C6EAD" w:rsidRDefault="004C6EAD" w:rsidP="002114D8">
      <w:pPr>
        <w:ind w:firstLine="709"/>
        <w:rPr>
          <w:sz w:val="28"/>
          <w:szCs w:val="28"/>
        </w:rPr>
      </w:pPr>
    </w:p>
    <w:p w:rsidR="00ED0FC2" w:rsidRPr="00ED0FC2" w:rsidRDefault="00ED0FC2" w:rsidP="00827558">
      <w:pPr>
        <w:ind w:firstLine="567"/>
        <w:jc w:val="both"/>
        <w:rPr>
          <w:sz w:val="28"/>
          <w:szCs w:val="28"/>
        </w:rPr>
      </w:pPr>
      <w:r w:rsidRPr="00ED0FC2">
        <w:rPr>
          <w:sz w:val="28"/>
          <w:szCs w:val="28"/>
        </w:rPr>
        <w:t>Таким образом, за последние четыре года прослеживается положительная динамика изменений в сфере дошкольного образования города Нижнего Новгорода:</w:t>
      </w:r>
    </w:p>
    <w:p w:rsidR="00ED0FC2" w:rsidRPr="00ED0FC2" w:rsidRDefault="00ED0FC2" w:rsidP="00827558">
      <w:pPr>
        <w:ind w:firstLine="567"/>
        <w:jc w:val="both"/>
        <w:rPr>
          <w:sz w:val="28"/>
          <w:szCs w:val="28"/>
        </w:rPr>
      </w:pPr>
      <w:r w:rsidRPr="00ED0FC2">
        <w:rPr>
          <w:sz w:val="28"/>
          <w:szCs w:val="28"/>
        </w:rPr>
        <w:t>в обеспечении доступности дошкольного образования;</w:t>
      </w:r>
    </w:p>
    <w:p w:rsidR="00ED0FC2" w:rsidRPr="00ED0FC2" w:rsidRDefault="00ED0FC2" w:rsidP="00827558">
      <w:pPr>
        <w:ind w:firstLine="567"/>
        <w:jc w:val="both"/>
        <w:rPr>
          <w:sz w:val="28"/>
          <w:szCs w:val="28"/>
        </w:rPr>
      </w:pPr>
      <w:r w:rsidRPr="00ED0FC2">
        <w:rPr>
          <w:sz w:val="28"/>
          <w:szCs w:val="28"/>
        </w:rPr>
        <w:t>в повышении качества дошкольных образовательных услуг.</w:t>
      </w:r>
    </w:p>
    <w:p w:rsidR="00ED0FC2" w:rsidRPr="00ED0FC2" w:rsidRDefault="00ED0FC2" w:rsidP="00827558">
      <w:pPr>
        <w:ind w:firstLine="567"/>
        <w:rPr>
          <w:sz w:val="28"/>
          <w:szCs w:val="28"/>
        </w:rPr>
      </w:pPr>
      <w:r w:rsidRPr="00ED0FC2">
        <w:rPr>
          <w:sz w:val="28"/>
          <w:szCs w:val="28"/>
        </w:rPr>
        <w:t> </w:t>
      </w:r>
    </w:p>
    <w:p w:rsidR="00ED0FC2" w:rsidRPr="00ED0FC2" w:rsidRDefault="00ED0FC2" w:rsidP="00827558">
      <w:pPr>
        <w:ind w:firstLine="567"/>
        <w:jc w:val="center"/>
        <w:rPr>
          <w:sz w:val="28"/>
          <w:szCs w:val="28"/>
        </w:rPr>
      </w:pPr>
      <w:r w:rsidRPr="00ED0FC2">
        <w:rPr>
          <w:bCs/>
          <w:sz w:val="28"/>
          <w:szCs w:val="28"/>
        </w:rPr>
        <w:t>3.1.2.2. Задачи Подпрограммы 1</w:t>
      </w:r>
    </w:p>
    <w:p w:rsidR="00ED0FC2" w:rsidRPr="00ED0FC2" w:rsidRDefault="00ED0FC2" w:rsidP="00827558">
      <w:pPr>
        <w:ind w:firstLine="567"/>
        <w:rPr>
          <w:sz w:val="28"/>
          <w:szCs w:val="28"/>
        </w:rPr>
      </w:pPr>
      <w:r w:rsidRPr="00ED0FC2">
        <w:rPr>
          <w:sz w:val="28"/>
          <w:szCs w:val="28"/>
        </w:rPr>
        <w:t> </w:t>
      </w:r>
    </w:p>
    <w:p w:rsidR="00ED0FC2" w:rsidRPr="00ED0FC2" w:rsidRDefault="00ED0FC2" w:rsidP="00827558">
      <w:pPr>
        <w:ind w:firstLine="567"/>
        <w:jc w:val="both"/>
        <w:rPr>
          <w:sz w:val="28"/>
          <w:szCs w:val="28"/>
        </w:rPr>
      </w:pPr>
      <w:r w:rsidRPr="00ED0FC2">
        <w:rPr>
          <w:sz w:val="28"/>
          <w:szCs w:val="28"/>
        </w:rPr>
        <w:t>В рамках реализации Подпрограммы 1 предполагается решение следующих задач:</w:t>
      </w:r>
    </w:p>
    <w:p w:rsidR="00ED0FC2" w:rsidRPr="00ED0FC2" w:rsidRDefault="00ED0FC2" w:rsidP="00827558">
      <w:pPr>
        <w:ind w:firstLine="567"/>
        <w:jc w:val="both"/>
        <w:rPr>
          <w:sz w:val="28"/>
          <w:szCs w:val="28"/>
        </w:rPr>
      </w:pPr>
      <w:r w:rsidRPr="00ED0FC2">
        <w:rPr>
          <w:sz w:val="28"/>
          <w:szCs w:val="28"/>
        </w:rPr>
        <w:t>1. Обеспечение государственных гарантий доступности общедоступного и бесплатного дошкольного образования по основным образовательным программам для детей в возрасте от1года до 3-х лет</w:t>
      </w:r>
    </w:p>
    <w:p w:rsidR="00ED0FC2" w:rsidRPr="00ED0FC2" w:rsidRDefault="00ED0FC2" w:rsidP="00827558">
      <w:pPr>
        <w:ind w:firstLine="567"/>
        <w:jc w:val="both"/>
        <w:rPr>
          <w:sz w:val="28"/>
          <w:szCs w:val="28"/>
        </w:rPr>
      </w:pPr>
      <w:r w:rsidRPr="00ED0FC2">
        <w:rPr>
          <w:sz w:val="28"/>
          <w:szCs w:val="28"/>
        </w:rPr>
        <w:t xml:space="preserve"> Для   решения данной задачи необходимо увеличение количества мест в МДОО для детей от 1 до 3 лет и обеспечение к 2020 году местами в МДОО 100%. В связи с этим,  продолжатся мероприятия по строительству новых дошкольных организаций, капитальному ремонту и реконструкции возвращенных зданий детских садов, развитию вариативных форм дошкольного образования</w:t>
      </w:r>
    </w:p>
    <w:p w:rsidR="00ED0FC2" w:rsidRPr="00ED0FC2" w:rsidRDefault="00ED0FC2" w:rsidP="00827558">
      <w:pPr>
        <w:ind w:firstLine="567"/>
        <w:jc w:val="both"/>
        <w:rPr>
          <w:sz w:val="28"/>
          <w:szCs w:val="28"/>
        </w:rPr>
      </w:pPr>
      <w:r w:rsidRPr="00ED0FC2">
        <w:rPr>
          <w:sz w:val="28"/>
          <w:szCs w:val="28"/>
        </w:rPr>
        <w:t>2. Развитие и модернизация системы дошкольного образования.</w:t>
      </w:r>
    </w:p>
    <w:p w:rsidR="00ED0FC2" w:rsidRPr="00ED0FC2" w:rsidRDefault="00ED0FC2" w:rsidP="00827558">
      <w:pPr>
        <w:ind w:firstLine="567"/>
        <w:jc w:val="both"/>
        <w:rPr>
          <w:sz w:val="28"/>
          <w:szCs w:val="28"/>
        </w:rPr>
      </w:pPr>
      <w:r w:rsidRPr="00ED0FC2">
        <w:rPr>
          <w:sz w:val="28"/>
          <w:szCs w:val="28"/>
        </w:rPr>
        <w:t>В связи с этим, необходимо продолжать работу по оптимизации условий в МДОО города Нижнего Новгорода, соответствующих требованиям федерального государственного образовательного стандарта дошкольного образования.</w:t>
      </w:r>
    </w:p>
    <w:p w:rsidR="00ED0FC2" w:rsidRPr="00ED0FC2" w:rsidRDefault="00ED0FC2" w:rsidP="00827558">
      <w:pPr>
        <w:ind w:firstLine="567"/>
        <w:jc w:val="both"/>
        <w:rPr>
          <w:sz w:val="28"/>
          <w:szCs w:val="28"/>
        </w:rPr>
      </w:pPr>
      <w:r w:rsidRPr="00ED0FC2">
        <w:rPr>
          <w:sz w:val="28"/>
          <w:szCs w:val="28"/>
        </w:rPr>
        <w:t>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МДОО (групп, участков) и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ED0FC2" w:rsidRPr="00ED0FC2" w:rsidRDefault="00ED0FC2" w:rsidP="002114D8">
      <w:pPr>
        <w:ind w:firstLine="567"/>
        <w:jc w:val="both"/>
        <w:rPr>
          <w:sz w:val="28"/>
          <w:szCs w:val="28"/>
        </w:rPr>
      </w:pPr>
      <w:r w:rsidRPr="00ED0FC2">
        <w:rPr>
          <w:sz w:val="28"/>
          <w:szCs w:val="28"/>
        </w:rPr>
        <w:t>Удовлетворенность населения качеством общего образования от общего числа опрошенных родителей, дети которых посещают организации дошкольного образования в соответствующем году.</w:t>
      </w:r>
    </w:p>
    <w:p w:rsidR="00ED0FC2" w:rsidRPr="00ED0FC2" w:rsidRDefault="00ED0FC2" w:rsidP="002114D8">
      <w:pPr>
        <w:ind w:firstLine="567"/>
        <w:jc w:val="both"/>
        <w:rPr>
          <w:sz w:val="28"/>
          <w:szCs w:val="28"/>
        </w:rPr>
      </w:pPr>
      <w:r w:rsidRPr="00ED0FC2">
        <w:rPr>
          <w:sz w:val="28"/>
          <w:szCs w:val="28"/>
        </w:rPr>
        <w:t>3. Создание условий для получения дошкольного образования детьми с ограниченными возможностями здоровья.</w:t>
      </w:r>
    </w:p>
    <w:p w:rsidR="00ED0FC2" w:rsidRPr="00ED0FC2" w:rsidRDefault="00ED0FC2" w:rsidP="002114D8">
      <w:pPr>
        <w:ind w:firstLine="567"/>
        <w:jc w:val="both"/>
        <w:rPr>
          <w:sz w:val="28"/>
          <w:szCs w:val="28"/>
        </w:rPr>
      </w:pPr>
      <w:r w:rsidRPr="00ED0FC2">
        <w:rPr>
          <w:sz w:val="28"/>
          <w:szCs w:val="28"/>
        </w:rPr>
        <w:t>В целом, материально-техническая база МДОО находится в удовлетворительном состоянии.</w:t>
      </w:r>
    </w:p>
    <w:p w:rsidR="00ED0FC2" w:rsidRPr="00ED0FC2" w:rsidRDefault="00ED0FC2" w:rsidP="002114D8">
      <w:pPr>
        <w:widowControl w:val="0"/>
        <w:ind w:firstLine="567"/>
        <w:jc w:val="both"/>
        <w:rPr>
          <w:sz w:val="28"/>
          <w:szCs w:val="28"/>
        </w:rPr>
      </w:pPr>
      <w:r w:rsidRPr="00ED0FC2">
        <w:rPr>
          <w:sz w:val="28"/>
          <w:szCs w:val="28"/>
        </w:rPr>
        <w:t>Об этом свидетельствует также тот факт, что все МДОО имеют положительные санитарно-эпидемиологические заключения и лицензии на право осуществления образовательной деятельности.</w:t>
      </w:r>
    </w:p>
    <w:p w:rsidR="00ED0FC2" w:rsidRPr="00ED0FC2" w:rsidRDefault="00ED0FC2" w:rsidP="002114D8">
      <w:pPr>
        <w:widowControl w:val="0"/>
        <w:ind w:firstLine="567"/>
        <w:jc w:val="both"/>
        <w:rPr>
          <w:sz w:val="28"/>
          <w:szCs w:val="28"/>
        </w:rPr>
      </w:pPr>
      <w:r w:rsidRPr="00ED0FC2">
        <w:rPr>
          <w:sz w:val="28"/>
          <w:szCs w:val="28"/>
        </w:rPr>
        <w:t>Тем не менее, около 90% МДОО нуждаются в проведении отдельных видов ремонтных работ и модернизации оборудования.</w:t>
      </w:r>
    </w:p>
    <w:p w:rsidR="00ED0FC2" w:rsidRPr="00ED0FC2" w:rsidRDefault="00ED0FC2" w:rsidP="002114D8">
      <w:pPr>
        <w:widowControl w:val="0"/>
        <w:ind w:firstLine="567"/>
        <w:jc w:val="both"/>
        <w:rPr>
          <w:sz w:val="28"/>
          <w:szCs w:val="28"/>
        </w:rPr>
      </w:pPr>
      <w:r w:rsidRPr="00ED0FC2">
        <w:rPr>
          <w:sz w:val="28"/>
          <w:szCs w:val="28"/>
        </w:rPr>
        <w:t>Анализ материально-технического состояния показал необходимость:</w:t>
      </w:r>
    </w:p>
    <w:p w:rsidR="00ED0FC2" w:rsidRPr="00ED0FC2" w:rsidRDefault="00ED0FC2" w:rsidP="002114D8">
      <w:pPr>
        <w:widowControl w:val="0"/>
        <w:ind w:firstLine="567"/>
        <w:jc w:val="both"/>
        <w:rPr>
          <w:sz w:val="28"/>
          <w:szCs w:val="28"/>
        </w:rPr>
      </w:pPr>
      <w:r w:rsidRPr="00ED0FC2">
        <w:rPr>
          <w:sz w:val="28"/>
          <w:szCs w:val="28"/>
        </w:rPr>
        <w:t>в проведении ремонтных работ;</w:t>
      </w:r>
    </w:p>
    <w:p w:rsidR="00ED0FC2" w:rsidRPr="00ED0FC2" w:rsidRDefault="00ED0FC2" w:rsidP="002114D8">
      <w:pPr>
        <w:widowControl w:val="0"/>
        <w:ind w:firstLine="567"/>
        <w:jc w:val="both"/>
        <w:rPr>
          <w:sz w:val="28"/>
          <w:szCs w:val="28"/>
        </w:rPr>
      </w:pPr>
      <w:r w:rsidRPr="00ED0FC2">
        <w:rPr>
          <w:sz w:val="28"/>
          <w:szCs w:val="28"/>
        </w:rPr>
        <w:t>в пополнении материальной базы МДОО.</w:t>
      </w:r>
    </w:p>
    <w:p w:rsidR="00ED0FC2" w:rsidRPr="00ED0FC2" w:rsidRDefault="00ED0FC2" w:rsidP="002114D8">
      <w:pPr>
        <w:widowControl w:val="0"/>
        <w:ind w:firstLine="567"/>
        <w:jc w:val="both"/>
        <w:rPr>
          <w:sz w:val="28"/>
          <w:szCs w:val="28"/>
        </w:rPr>
      </w:pPr>
      <w:r w:rsidRPr="00ED0FC2">
        <w:rPr>
          <w:sz w:val="28"/>
          <w:szCs w:val="28"/>
        </w:rPr>
        <w:t>Исходя из вышеизложенного,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 в МДОО:</w:t>
      </w:r>
    </w:p>
    <w:p w:rsidR="00ED0FC2" w:rsidRPr="00ED0FC2" w:rsidRDefault="00ED0FC2" w:rsidP="002114D8">
      <w:pPr>
        <w:widowControl w:val="0"/>
        <w:ind w:firstLine="567"/>
        <w:jc w:val="both"/>
        <w:rPr>
          <w:sz w:val="28"/>
          <w:szCs w:val="28"/>
        </w:rPr>
      </w:pPr>
      <w:r w:rsidRPr="00ED0FC2">
        <w:rPr>
          <w:sz w:val="28"/>
          <w:szCs w:val="28"/>
        </w:rPr>
        <w:lastRenderedPageBreak/>
        <w:t>ремонт систем жизнеобеспечения;</w:t>
      </w:r>
    </w:p>
    <w:p w:rsidR="00ED0FC2" w:rsidRPr="00ED0FC2" w:rsidRDefault="00ED0FC2" w:rsidP="002114D8">
      <w:pPr>
        <w:widowControl w:val="0"/>
        <w:ind w:firstLine="567"/>
        <w:jc w:val="both"/>
        <w:rPr>
          <w:sz w:val="28"/>
          <w:szCs w:val="28"/>
        </w:rPr>
      </w:pPr>
      <w:r w:rsidRPr="00ED0FC2">
        <w:rPr>
          <w:sz w:val="28"/>
          <w:szCs w:val="28"/>
        </w:rPr>
        <w:t>приобретение детской мебели в соответствии с росто-возрастными особенностями детей;</w:t>
      </w:r>
    </w:p>
    <w:p w:rsidR="00ED0FC2" w:rsidRPr="00ED0FC2" w:rsidRDefault="00ED0FC2" w:rsidP="002114D8">
      <w:pPr>
        <w:widowControl w:val="0"/>
        <w:ind w:firstLine="567"/>
        <w:jc w:val="both"/>
        <w:rPr>
          <w:sz w:val="28"/>
          <w:szCs w:val="28"/>
        </w:rPr>
      </w:pPr>
      <w:r w:rsidRPr="00ED0FC2">
        <w:rPr>
          <w:sz w:val="28"/>
          <w:szCs w:val="28"/>
        </w:rPr>
        <w:t>ремонт, реконструкция систем искусственного освещения;</w:t>
      </w:r>
    </w:p>
    <w:p w:rsidR="00ED0FC2" w:rsidRPr="00ED0FC2" w:rsidRDefault="00ED0FC2" w:rsidP="002114D8">
      <w:pPr>
        <w:ind w:firstLine="567"/>
        <w:jc w:val="both"/>
        <w:rPr>
          <w:sz w:val="28"/>
          <w:szCs w:val="28"/>
        </w:rPr>
      </w:pPr>
      <w:r w:rsidRPr="00ED0FC2">
        <w:rPr>
          <w:sz w:val="28"/>
          <w:szCs w:val="28"/>
        </w:rPr>
        <w:t>приобретение технологического оборудования и инвентаря;</w:t>
      </w:r>
    </w:p>
    <w:p w:rsidR="00ED0FC2" w:rsidRPr="00ED0FC2" w:rsidRDefault="00ED0FC2" w:rsidP="002114D8">
      <w:pPr>
        <w:ind w:firstLine="567"/>
        <w:jc w:val="both"/>
        <w:rPr>
          <w:sz w:val="28"/>
          <w:szCs w:val="28"/>
        </w:rPr>
      </w:pPr>
      <w:r w:rsidRPr="00ED0FC2">
        <w:rPr>
          <w:sz w:val="28"/>
          <w:szCs w:val="28"/>
        </w:rPr>
        <w:t>приобретение (установка) оборудования, инвентаря, игрового материала для оснащения игровых и спортивных зон в помещениях и на территории МДОО.</w:t>
      </w:r>
    </w:p>
    <w:p w:rsidR="00ED0FC2" w:rsidRPr="00ED0FC2" w:rsidRDefault="00ED0FC2" w:rsidP="002114D8">
      <w:pPr>
        <w:ind w:firstLine="567"/>
        <w:jc w:val="both"/>
        <w:rPr>
          <w:sz w:val="28"/>
          <w:szCs w:val="28"/>
        </w:rPr>
      </w:pPr>
      <w:r w:rsidRPr="00ED0FC2">
        <w:rPr>
          <w:sz w:val="28"/>
          <w:szCs w:val="28"/>
        </w:rPr>
        <w:t>Увеличение доли муниципальных ДОО, здания которых находятся в аварийном состоянии или требуют капитального ремонта, в общей числе МДОО.</w:t>
      </w:r>
    </w:p>
    <w:p w:rsidR="00ED0FC2" w:rsidRPr="00ED0FC2" w:rsidRDefault="00ED0FC2" w:rsidP="002114D8">
      <w:pPr>
        <w:ind w:firstLine="567"/>
        <w:jc w:val="both"/>
        <w:rPr>
          <w:sz w:val="28"/>
          <w:szCs w:val="28"/>
        </w:rPr>
      </w:pPr>
      <w:r w:rsidRPr="00ED0FC2">
        <w:rPr>
          <w:sz w:val="28"/>
          <w:szCs w:val="28"/>
        </w:rPr>
        <w:t>Увеличение ДОО, обеспечивающих беспрепятственный доступ инвалидов и других маломобильных групп граждан.</w:t>
      </w:r>
    </w:p>
    <w:p w:rsidR="00ED0FC2" w:rsidRPr="00ED0FC2" w:rsidRDefault="00ED0FC2" w:rsidP="002114D8">
      <w:pPr>
        <w:ind w:firstLine="567"/>
        <w:jc w:val="both"/>
        <w:rPr>
          <w:sz w:val="28"/>
          <w:szCs w:val="28"/>
        </w:rPr>
      </w:pPr>
      <w:r w:rsidRPr="00ED0FC2">
        <w:rPr>
          <w:sz w:val="28"/>
          <w:szCs w:val="28"/>
        </w:rPr>
        <w:t>С целью повышения эффективности здоровья сберегающей деятельности необходимы:</w:t>
      </w:r>
    </w:p>
    <w:p w:rsidR="00ED0FC2" w:rsidRPr="00ED0FC2" w:rsidRDefault="00ED0FC2" w:rsidP="002114D8">
      <w:pPr>
        <w:ind w:firstLine="709"/>
        <w:jc w:val="both"/>
        <w:rPr>
          <w:sz w:val="28"/>
          <w:szCs w:val="28"/>
        </w:rPr>
      </w:pPr>
      <w:r w:rsidRPr="00ED0FC2">
        <w:rPr>
          <w:sz w:val="28"/>
          <w:szCs w:val="28"/>
        </w:rPr>
        <w:t>дальнейшее совершенствование содержания и форм оздоровительной работы в МДОО;</w:t>
      </w:r>
    </w:p>
    <w:p w:rsidR="00ED0FC2" w:rsidRPr="00ED0FC2" w:rsidRDefault="00ED0FC2" w:rsidP="002114D8">
      <w:pPr>
        <w:ind w:firstLine="709"/>
        <w:jc w:val="both"/>
        <w:rPr>
          <w:sz w:val="28"/>
          <w:szCs w:val="28"/>
        </w:rPr>
      </w:pPr>
      <w:r w:rsidRPr="00ED0FC2">
        <w:rPr>
          <w:sz w:val="28"/>
          <w:szCs w:val="28"/>
        </w:rPr>
        <w:t>организация сбалансированного питания детей в МДОО;</w:t>
      </w:r>
    </w:p>
    <w:p w:rsidR="00ED0FC2" w:rsidRPr="00ED0FC2" w:rsidRDefault="00ED0FC2" w:rsidP="002114D8">
      <w:pPr>
        <w:ind w:firstLine="709"/>
        <w:jc w:val="both"/>
        <w:rPr>
          <w:sz w:val="28"/>
          <w:szCs w:val="28"/>
        </w:rPr>
      </w:pPr>
      <w:r w:rsidRPr="00ED0FC2">
        <w:rPr>
          <w:sz w:val="28"/>
          <w:szCs w:val="28"/>
        </w:rPr>
        <w:t>создание материально-технических и методических условий для реализации инклюзивного образования;</w:t>
      </w:r>
    </w:p>
    <w:p w:rsidR="00ED0FC2" w:rsidRPr="00ED0FC2" w:rsidRDefault="00ED0FC2" w:rsidP="002114D8">
      <w:pPr>
        <w:ind w:firstLine="709"/>
        <w:jc w:val="both"/>
        <w:rPr>
          <w:sz w:val="28"/>
          <w:szCs w:val="28"/>
        </w:rPr>
      </w:pPr>
      <w:r w:rsidRPr="00ED0FC2">
        <w:rPr>
          <w:sz w:val="28"/>
          <w:szCs w:val="28"/>
        </w:rPr>
        <w:t>создание условий для детей с особенными образовательными потребностями в т.ч. детей-инвалидов.</w:t>
      </w:r>
    </w:p>
    <w:p w:rsidR="00ED0FC2" w:rsidRPr="00ED0FC2" w:rsidRDefault="00ED0FC2" w:rsidP="002114D8">
      <w:pPr>
        <w:ind w:firstLine="709"/>
        <w:jc w:val="both"/>
        <w:rPr>
          <w:sz w:val="28"/>
          <w:szCs w:val="28"/>
        </w:rPr>
      </w:pPr>
      <w:r w:rsidRPr="00ED0FC2">
        <w:rPr>
          <w:sz w:val="28"/>
          <w:szCs w:val="28"/>
        </w:rPr>
        <w:t>Таким образом, обозначенный ряд проблем требует комплексного решения. Для его решения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w:t>
      </w:r>
    </w:p>
    <w:p w:rsidR="00ED0FC2" w:rsidRPr="00ED0FC2" w:rsidRDefault="00ED0FC2" w:rsidP="002114D8">
      <w:pPr>
        <w:rPr>
          <w:sz w:val="28"/>
          <w:szCs w:val="28"/>
        </w:rPr>
      </w:pPr>
    </w:p>
    <w:p w:rsidR="00ED0FC2" w:rsidRPr="00ED0FC2" w:rsidRDefault="00ED0FC2" w:rsidP="002114D8">
      <w:pPr>
        <w:jc w:val="center"/>
        <w:rPr>
          <w:sz w:val="28"/>
          <w:szCs w:val="28"/>
        </w:rPr>
      </w:pPr>
      <w:r w:rsidRPr="00ED0FC2">
        <w:rPr>
          <w:bCs/>
          <w:sz w:val="28"/>
          <w:szCs w:val="28"/>
        </w:rPr>
        <w:t>3.1.2.3. Сроки и этапы реализации Подпрограммы 1</w:t>
      </w:r>
    </w:p>
    <w:p w:rsidR="00ED0FC2" w:rsidRPr="00ED0FC2" w:rsidRDefault="00ED0FC2" w:rsidP="002114D8">
      <w:pPr>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Реализация подпрограммы будет осуществляться в 2018 - 2020 годы в один этап.</w:t>
      </w:r>
    </w:p>
    <w:p w:rsidR="00ED0FC2" w:rsidRPr="00ED0FC2" w:rsidRDefault="00ED0FC2" w:rsidP="00827558">
      <w:pPr>
        <w:ind w:firstLine="709"/>
        <w:jc w:val="center"/>
        <w:rPr>
          <w:sz w:val="28"/>
          <w:szCs w:val="28"/>
        </w:rPr>
      </w:pPr>
      <w:r w:rsidRPr="00ED0FC2">
        <w:rPr>
          <w:bCs/>
          <w:sz w:val="28"/>
          <w:szCs w:val="28"/>
        </w:rPr>
        <w:t>3.1.2.4.Перечень основных мероприятий Подпрограммы 1</w:t>
      </w:r>
    </w:p>
    <w:p w:rsidR="00ED0FC2" w:rsidRPr="00ED0FC2" w:rsidRDefault="00ED0FC2" w:rsidP="002114D8">
      <w:pPr>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Перечень объектов строительства дошкольных образовательных организаций города Нижнего Новгорода приведен в Таблице 1 Программы.</w:t>
      </w:r>
    </w:p>
    <w:p w:rsidR="00ED0FC2" w:rsidRPr="00ED0FC2" w:rsidRDefault="00ED0FC2" w:rsidP="002114D8">
      <w:pPr>
        <w:rPr>
          <w:sz w:val="28"/>
          <w:szCs w:val="28"/>
        </w:rPr>
      </w:pPr>
      <w:r w:rsidRPr="00ED0FC2">
        <w:rPr>
          <w:sz w:val="28"/>
          <w:szCs w:val="28"/>
        </w:rPr>
        <w:t> </w:t>
      </w:r>
    </w:p>
    <w:p w:rsidR="00ED0FC2" w:rsidRPr="00ED0FC2" w:rsidRDefault="00ED0FC2" w:rsidP="002114D8">
      <w:pPr>
        <w:jc w:val="center"/>
        <w:rPr>
          <w:sz w:val="28"/>
          <w:szCs w:val="28"/>
        </w:rPr>
      </w:pPr>
      <w:r w:rsidRPr="00ED0FC2">
        <w:rPr>
          <w:bCs/>
          <w:sz w:val="28"/>
          <w:szCs w:val="28"/>
        </w:rPr>
        <w:t>3.1.2.5. Целевые индикаторы Подпрограммы 1</w:t>
      </w:r>
    </w:p>
    <w:p w:rsidR="00ED0FC2" w:rsidRPr="00ED0FC2" w:rsidRDefault="00ED0FC2" w:rsidP="002114D8">
      <w:pPr>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Информация о составе и значениях целевых индикаторов Подпрограммы 1 приведена в таблице 2 Программы.</w:t>
      </w:r>
    </w:p>
    <w:p w:rsidR="004C6EAD" w:rsidRDefault="004C6EAD" w:rsidP="002114D8">
      <w:pPr>
        <w:jc w:val="center"/>
        <w:outlineLvl w:val="0"/>
        <w:rPr>
          <w:bCs/>
          <w:kern w:val="36"/>
          <w:sz w:val="28"/>
          <w:szCs w:val="28"/>
        </w:rPr>
      </w:pPr>
    </w:p>
    <w:p w:rsidR="00827558" w:rsidRDefault="00827558" w:rsidP="002114D8">
      <w:pPr>
        <w:jc w:val="center"/>
        <w:outlineLvl w:val="0"/>
        <w:rPr>
          <w:bCs/>
          <w:kern w:val="36"/>
          <w:sz w:val="28"/>
          <w:szCs w:val="28"/>
        </w:rPr>
      </w:pPr>
    </w:p>
    <w:p w:rsidR="00827558" w:rsidRDefault="00827558" w:rsidP="002114D8">
      <w:pPr>
        <w:jc w:val="center"/>
        <w:outlineLvl w:val="0"/>
        <w:rPr>
          <w:bCs/>
          <w:kern w:val="36"/>
          <w:sz w:val="28"/>
          <w:szCs w:val="28"/>
        </w:rPr>
      </w:pPr>
    </w:p>
    <w:p w:rsidR="00827558" w:rsidRDefault="00827558" w:rsidP="002114D8">
      <w:pPr>
        <w:jc w:val="center"/>
        <w:outlineLvl w:val="0"/>
        <w:rPr>
          <w:bCs/>
          <w:kern w:val="36"/>
          <w:sz w:val="28"/>
          <w:szCs w:val="28"/>
        </w:rPr>
      </w:pPr>
    </w:p>
    <w:p w:rsidR="00827558" w:rsidRDefault="00827558" w:rsidP="002114D8">
      <w:pPr>
        <w:jc w:val="center"/>
        <w:outlineLvl w:val="0"/>
        <w:rPr>
          <w:bCs/>
          <w:kern w:val="36"/>
          <w:sz w:val="28"/>
          <w:szCs w:val="28"/>
        </w:rPr>
      </w:pPr>
    </w:p>
    <w:p w:rsidR="00827558" w:rsidRDefault="00827558" w:rsidP="002114D8">
      <w:pPr>
        <w:jc w:val="center"/>
        <w:outlineLvl w:val="0"/>
        <w:rPr>
          <w:bCs/>
          <w:kern w:val="36"/>
          <w:sz w:val="28"/>
          <w:szCs w:val="28"/>
        </w:rPr>
      </w:pPr>
    </w:p>
    <w:p w:rsidR="00ED0FC2" w:rsidRPr="00ED0FC2" w:rsidRDefault="00ED0FC2" w:rsidP="002114D8">
      <w:pPr>
        <w:jc w:val="center"/>
        <w:outlineLvl w:val="0"/>
        <w:rPr>
          <w:bCs/>
          <w:kern w:val="36"/>
          <w:sz w:val="28"/>
          <w:szCs w:val="28"/>
        </w:rPr>
      </w:pPr>
      <w:r w:rsidRPr="00ED0FC2">
        <w:rPr>
          <w:bCs/>
          <w:kern w:val="36"/>
          <w:sz w:val="28"/>
          <w:szCs w:val="28"/>
        </w:rPr>
        <w:t>3.2. Подпрограмма «Развитие общего образования» (далее Подпрограмма 2)</w:t>
      </w:r>
    </w:p>
    <w:p w:rsidR="00827558" w:rsidRDefault="00ED0FC2" w:rsidP="00827558">
      <w:pPr>
        <w:rPr>
          <w:bCs/>
          <w:kern w:val="36"/>
          <w:sz w:val="28"/>
          <w:szCs w:val="28"/>
        </w:rPr>
      </w:pPr>
      <w:r w:rsidRPr="00ED0FC2">
        <w:rPr>
          <w:sz w:val="28"/>
          <w:szCs w:val="28"/>
        </w:rPr>
        <w:t> </w:t>
      </w:r>
    </w:p>
    <w:p w:rsidR="00ED0FC2" w:rsidRPr="00ED0FC2" w:rsidRDefault="00ED0FC2" w:rsidP="002114D8">
      <w:pPr>
        <w:jc w:val="center"/>
        <w:outlineLvl w:val="0"/>
        <w:rPr>
          <w:bCs/>
          <w:kern w:val="36"/>
          <w:sz w:val="28"/>
          <w:szCs w:val="28"/>
        </w:rPr>
      </w:pPr>
      <w:r w:rsidRPr="00ED0FC2">
        <w:rPr>
          <w:bCs/>
          <w:kern w:val="36"/>
          <w:sz w:val="28"/>
          <w:szCs w:val="28"/>
        </w:rPr>
        <w:t>3.2.1. Паспорт Подпрограммы 2</w:t>
      </w:r>
    </w:p>
    <w:p w:rsidR="00ED0FC2" w:rsidRPr="00ED0FC2" w:rsidRDefault="00ED0FC2" w:rsidP="002114D8">
      <w:pPr>
        <w:jc w:val="center"/>
        <w:outlineLvl w:val="0"/>
        <w:rPr>
          <w:bCs/>
          <w:kern w:val="36"/>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A0"/>
      </w:tblPr>
      <w:tblGrid>
        <w:gridCol w:w="2268"/>
        <w:gridCol w:w="1215"/>
        <w:gridCol w:w="2443"/>
        <w:gridCol w:w="2329"/>
        <w:gridCol w:w="1966"/>
      </w:tblGrid>
      <w:tr w:rsidR="00ED0FC2" w:rsidRPr="00ED0FC2" w:rsidTr="00083E3F">
        <w:tc>
          <w:tcPr>
            <w:tcW w:w="2268" w:type="dxa"/>
            <w:tcBorders>
              <w:top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Ответственный исполнитель Подпрограммы 2</w:t>
            </w:r>
          </w:p>
        </w:tc>
        <w:tc>
          <w:tcPr>
            <w:tcW w:w="7953" w:type="dxa"/>
            <w:gridSpan w:val="4"/>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Департамент образования администрации города Нижнего Новгорода</w:t>
            </w:r>
          </w:p>
        </w:tc>
      </w:tr>
      <w:tr w:rsidR="00ED0FC2" w:rsidRPr="00ED0FC2" w:rsidTr="00083E3F">
        <w:tc>
          <w:tcPr>
            <w:tcW w:w="2268" w:type="dxa"/>
            <w:tcBorders>
              <w:top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Соисполнители Подпрограммы 2</w:t>
            </w:r>
          </w:p>
        </w:tc>
        <w:tc>
          <w:tcPr>
            <w:tcW w:w="7953" w:type="dxa"/>
            <w:gridSpan w:val="4"/>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Департамент строительства администрации города Нижнего Новгорода</w:t>
            </w:r>
          </w:p>
          <w:p w:rsidR="00ED0FC2" w:rsidRDefault="00ED0FC2" w:rsidP="002114D8">
            <w:pPr>
              <w:rPr>
                <w:sz w:val="28"/>
                <w:szCs w:val="28"/>
              </w:rPr>
            </w:pPr>
            <w:r w:rsidRPr="00ED0FC2">
              <w:rPr>
                <w:sz w:val="28"/>
                <w:szCs w:val="28"/>
              </w:rPr>
              <w:t>Администрации районов города Нижнего Новгорода</w:t>
            </w:r>
            <w:r w:rsidR="00A1458B">
              <w:rPr>
                <w:sz w:val="28"/>
                <w:szCs w:val="28"/>
              </w:rPr>
              <w:t>;</w:t>
            </w:r>
          </w:p>
          <w:p w:rsidR="00A1458B" w:rsidRPr="00A1458B" w:rsidRDefault="00A1458B" w:rsidP="002114D8">
            <w:pPr>
              <w:rPr>
                <w:sz w:val="28"/>
                <w:szCs w:val="28"/>
              </w:rPr>
            </w:pPr>
            <w:r w:rsidRPr="00A1458B">
              <w:rPr>
                <w:sz w:val="28"/>
                <w:szCs w:val="28"/>
              </w:rPr>
              <w:t>МКУ «ГлавУКС г.Н.Новгорода»</w:t>
            </w:r>
            <w:r>
              <w:rPr>
                <w:sz w:val="28"/>
                <w:szCs w:val="28"/>
              </w:rPr>
              <w:t>.</w:t>
            </w:r>
            <w:r w:rsidRPr="00A1458B">
              <w:rPr>
                <w:sz w:val="28"/>
                <w:szCs w:val="28"/>
              </w:rPr>
              <w:t xml:space="preserve"> </w:t>
            </w:r>
          </w:p>
        </w:tc>
      </w:tr>
      <w:tr w:rsidR="00ED0FC2" w:rsidRPr="00ED0FC2" w:rsidTr="00083E3F">
        <w:tc>
          <w:tcPr>
            <w:tcW w:w="2268" w:type="dxa"/>
            <w:tcBorders>
              <w:top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Задачи Подпрограммы 2</w:t>
            </w:r>
          </w:p>
        </w:tc>
        <w:tc>
          <w:tcPr>
            <w:tcW w:w="7953" w:type="dxa"/>
            <w:gridSpan w:val="4"/>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1.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rsidR="00ED0FC2" w:rsidRPr="00ED0FC2" w:rsidRDefault="00ED0FC2" w:rsidP="002114D8">
            <w:pPr>
              <w:rPr>
                <w:sz w:val="28"/>
                <w:szCs w:val="28"/>
              </w:rPr>
            </w:pPr>
            <w:r w:rsidRPr="00ED0FC2">
              <w:rPr>
                <w:sz w:val="28"/>
                <w:szCs w:val="28"/>
              </w:rPr>
              <w:t>2. Развитие и модернизация системы начального общего, основного общего, среднего общего образования.</w:t>
            </w:r>
          </w:p>
          <w:p w:rsidR="00ED0FC2" w:rsidRPr="00ED0FC2" w:rsidRDefault="00ED0FC2" w:rsidP="002114D8">
            <w:pPr>
              <w:rPr>
                <w:sz w:val="28"/>
                <w:szCs w:val="28"/>
              </w:rPr>
            </w:pPr>
            <w:r w:rsidRPr="00ED0FC2">
              <w:rPr>
                <w:sz w:val="28"/>
                <w:szCs w:val="28"/>
              </w:rPr>
              <w:t>3. Создание условий для получения образования детьми с ограниченными возможностями здоровья.</w:t>
            </w:r>
          </w:p>
        </w:tc>
      </w:tr>
      <w:tr w:rsidR="00ED0FC2" w:rsidRPr="00ED0FC2" w:rsidTr="00083E3F">
        <w:tc>
          <w:tcPr>
            <w:tcW w:w="2268" w:type="dxa"/>
            <w:tcBorders>
              <w:top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Этапы и сроки реализации Подпрограммы 2</w:t>
            </w:r>
          </w:p>
        </w:tc>
        <w:tc>
          <w:tcPr>
            <w:tcW w:w="7953" w:type="dxa"/>
            <w:gridSpan w:val="4"/>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Реализуется с 2018 по 2020год в один этап</w:t>
            </w:r>
          </w:p>
        </w:tc>
      </w:tr>
      <w:tr w:rsidR="00ED0FC2" w:rsidRPr="00ED0FC2" w:rsidTr="00083E3F">
        <w:trPr>
          <w:trHeight w:val="250"/>
        </w:trPr>
        <w:tc>
          <w:tcPr>
            <w:tcW w:w="2268" w:type="dxa"/>
            <w:vMerge w:val="restart"/>
            <w:tcBorders>
              <w:top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t>Объем бюджетных ассигнований Подпрограммы 2</w:t>
            </w:r>
          </w:p>
        </w:tc>
        <w:tc>
          <w:tcPr>
            <w:tcW w:w="1215" w:type="dxa"/>
            <w:vMerge w:val="restart"/>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Год</w:t>
            </w:r>
          </w:p>
        </w:tc>
        <w:tc>
          <w:tcPr>
            <w:tcW w:w="6738" w:type="dxa"/>
            <w:gridSpan w:val="3"/>
            <w:tcBorders>
              <w:top w:val="single" w:sz="4" w:space="0" w:color="auto"/>
              <w:left w:val="single" w:sz="4" w:space="0" w:color="auto"/>
              <w:bottom w:val="single" w:sz="4" w:space="0" w:color="auto"/>
            </w:tcBorders>
          </w:tcPr>
          <w:p w:rsidR="00ED0FC2" w:rsidRPr="00ED0FC2" w:rsidRDefault="00ED0FC2" w:rsidP="002114D8">
            <w:pPr>
              <w:jc w:val="center"/>
              <w:rPr>
                <w:sz w:val="28"/>
                <w:szCs w:val="28"/>
              </w:rPr>
            </w:pPr>
            <w:r w:rsidRPr="00ED0FC2">
              <w:rPr>
                <w:sz w:val="28"/>
                <w:szCs w:val="28"/>
              </w:rPr>
              <w:t>Расходы, руб.</w:t>
            </w:r>
          </w:p>
        </w:tc>
      </w:tr>
      <w:tr w:rsidR="00ED0FC2" w:rsidRPr="00ED0FC2" w:rsidTr="00083E3F">
        <w:trPr>
          <w:trHeight w:val="250"/>
        </w:trPr>
        <w:tc>
          <w:tcPr>
            <w:tcW w:w="0" w:type="auto"/>
            <w:vMerge/>
            <w:tcBorders>
              <w:top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0" w:type="auto"/>
            <w:vMerge/>
            <w:tcBorders>
              <w:top w:val="single" w:sz="4" w:space="0" w:color="auto"/>
              <w:left w:val="single" w:sz="4" w:space="0" w:color="auto"/>
              <w:bottom w:val="single" w:sz="4" w:space="0" w:color="auto"/>
              <w:right w:val="nil"/>
            </w:tcBorders>
            <w:vAlign w:val="center"/>
          </w:tcPr>
          <w:p w:rsidR="00ED0FC2" w:rsidRPr="00ED0FC2" w:rsidRDefault="00ED0FC2" w:rsidP="002114D8">
            <w:pPr>
              <w:rPr>
                <w:sz w:val="28"/>
                <w:szCs w:val="28"/>
              </w:rPr>
            </w:pPr>
          </w:p>
        </w:tc>
        <w:tc>
          <w:tcPr>
            <w:tcW w:w="244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Всего:</w:t>
            </w:r>
          </w:p>
        </w:tc>
        <w:tc>
          <w:tcPr>
            <w:tcW w:w="2329"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Департамент образования</w:t>
            </w:r>
          </w:p>
        </w:tc>
        <w:tc>
          <w:tcPr>
            <w:tcW w:w="1966" w:type="dxa"/>
            <w:tcBorders>
              <w:top w:val="single" w:sz="4" w:space="0" w:color="auto"/>
              <w:left w:val="single" w:sz="4" w:space="0" w:color="auto"/>
              <w:bottom w:val="single" w:sz="4" w:space="0" w:color="auto"/>
            </w:tcBorders>
          </w:tcPr>
          <w:p w:rsidR="00A1458B" w:rsidRPr="00565007" w:rsidRDefault="00A1458B" w:rsidP="002114D8">
            <w:pPr>
              <w:rPr>
                <w:sz w:val="24"/>
                <w:szCs w:val="24"/>
              </w:rPr>
            </w:pPr>
            <w:r w:rsidRPr="00565007">
              <w:rPr>
                <w:sz w:val="24"/>
                <w:szCs w:val="24"/>
              </w:rPr>
              <w:t xml:space="preserve">МКУ «ГлавУКС г.Н.Новгорода» </w:t>
            </w:r>
          </w:p>
          <w:p w:rsidR="00ED0FC2" w:rsidRPr="00ED0FC2" w:rsidRDefault="00A1458B" w:rsidP="002114D8">
            <w:pPr>
              <w:rPr>
                <w:sz w:val="28"/>
                <w:szCs w:val="28"/>
              </w:rPr>
            </w:pPr>
            <w:r w:rsidRPr="00565007">
              <w:rPr>
                <w:sz w:val="24"/>
                <w:szCs w:val="24"/>
              </w:rPr>
              <w:t>(Департамент строительства)</w:t>
            </w:r>
          </w:p>
        </w:tc>
      </w:tr>
      <w:tr w:rsidR="00ED0FC2" w:rsidRPr="00ED0FC2" w:rsidTr="00083E3F">
        <w:trPr>
          <w:trHeight w:val="115"/>
        </w:trPr>
        <w:tc>
          <w:tcPr>
            <w:tcW w:w="0" w:type="auto"/>
            <w:vMerge/>
            <w:tcBorders>
              <w:top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1215"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2018</w:t>
            </w:r>
          </w:p>
        </w:tc>
        <w:tc>
          <w:tcPr>
            <w:tcW w:w="2443"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6 533 449 071,54</w:t>
            </w:r>
          </w:p>
        </w:tc>
        <w:tc>
          <w:tcPr>
            <w:tcW w:w="2329"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6 302 020 871,54</w:t>
            </w:r>
          </w:p>
        </w:tc>
        <w:tc>
          <w:tcPr>
            <w:tcW w:w="1966" w:type="dxa"/>
            <w:tcBorders>
              <w:top w:val="single" w:sz="4" w:space="0" w:color="auto"/>
              <w:left w:val="single" w:sz="4" w:space="0" w:color="auto"/>
              <w:bottom w:val="single" w:sz="4" w:space="0" w:color="auto"/>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231 428 200,00</w:t>
            </w:r>
          </w:p>
        </w:tc>
      </w:tr>
      <w:tr w:rsidR="00ED0FC2" w:rsidRPr="00ED0FC2" w:rsidTr="00083E3F">
        <w:trPr>
          <w:trHeight w:val="125"/>
        </w:trPr>
        <w:tc>
          <w:tcPr>
            <w:tcW w:w="0" w:type="auto"/>
            <w:vMerge/>
            <w:tcBorders>
              <w:top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1215"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2019</w:t>
            </w:r>
          </w:p>
        </w:tc>
        <w:tc>
          <w:tcPr>
            <w:tcW w:w="2443"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7 281 203 371,54</w:t>
            </w:r>
          </w:p>
        </w:tc>
        <w:tc>
          <w:tcPr>
            <w:tcW w:w="2329"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6 829 307 571,54</w:t>
            </w:r>
          </w:p>
        </w:tc>
        <w:tc>
          <w:tcPr>
            <w:tcW w:w="1966" w:type="dxa"/>
            <w:tcBorders>
              <w:top w:val="single" w:sz="4" w:space="0" w:color="auto"/>
              <w:left w:val="single" w:sz="4" w:space="0" w:color="auto"/>
              <w:bottom w:val="single" w:sz="4" w:space="0" w:color="auto"/>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451 895 800,00</w:t>
            </w:r>
          </w:p>
        </w:tc>
      </w:tr>
      <w:tr w:rsidR="00ED0FC2" w:rsidRPr="00ED0FC2" w:rsidTr="00083E3F">
        <w:trPr>
          <w:trHeight w:val="115"/>
        </w:trPr>
        <w:tc>
          <w:tcPr>
            <w:tcW w:w="0" w:type="auto"/>
            <w:vMerge/>
            <w:tcBorders>
              <w:top w:val="single" w:sz="4" w:space="0" w:color="auto"/>
              <w:bottom w:val="single" w:sz="4" w:space="0" w:color="auto"/>
              <w:right w:val="single" w:sz="4" w:space="0" w:color="auto"/>
            </w:tcBorders>
            <w:vAlign w:val="center"/>
          </w:tcPr>
          <w:p w:rsidR="00ED0FC2" w:rsidRPr="00ED0FC2" w:rsidRDefault="00ED0FC2" w:rsidP="002114D8">
            <w:pPr>
              <w:rPr>
                <w:sz w:val="28"/>
                <w:szCs w:val="28"/>
              </w:rPr>
            </w:pPr>
          </w:p>
        </w:tc>
        <w:tc>
          <w:tcPr>
            <w:tcW w:w="1215"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2020</w:t>
            </w:r>
          </w:p>
        </w:tc>
        <w:tc>
          <w:tcPr>
            <w:tcW w:w="2443"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7 281 203 371,54</w:t>
            </w:r>
          </w:p>
        </w:tc>
        <w:tc>
          <w:tcPr>
            <w:tcW w:w="2329" w:type="dxa"/>
            <w:tcBorders>
              <w:top w:val="single" w:sz="4" w:space="0" w:color="auto"/>
              <w:left w:val="single" w:sz="4" w:space="0" w:color="auto"/>
              <w:bottom w:val="single" w:sz="4" w:space="0" w:color="auto"/>
              <w:right w:val="nil"/>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6 829 307 571,54</w:t>
            </w:r>
          </w:p>
        </w:tc>
        <w:tc>
          <w:tcPr>
            <w:tcW w:w="1966" w:type="dxa"/>
            <w:tcBorders>
              <w:top w:val="single" w:sz="4" w:space="0" w:color="auto"/>
              <w:left w:val="single" w:sz="4" w:space="0" w:color="auto"/>
              <w:bottom w:val="single" w:sz="4" w:space="0" w:color="auto"/>
            </w:tcBorders>
          </w:tcPr>
          <w:p w:rsidR="00ED0FC2" w:rsidRPr="00ED0FC2" w:rsidRDefault="00ED0FC2" w:rsidP="002114D8">
            <w:pPr>
              <w:pStyle w:val="afc"/>
              <w:rPr>
                <w:rFonts w:ascii="Times New Roman" w:hAnsi="Times New Roman" w:cs="Times New Roman"/>
                <w:sz w:val="28"/>
                <w:szCs w:val="28"/>
              </w:rPr>
            </w:pPr>
            <w:r w:rsidRPr="00ED0FC2">
              <w:rPr>
                <w:rFonts w:ascii="Times New Roman" w:hAnsi="Times New Roman" w:cs="Times New Roman"/>
                <w:sz w:val="28"/>
                <w:szCs w:val="28"/>
              </w:rPr>
              <w:t>451 895 800,00</w:t>
            </w:r>
          </w:p>
        </w:tc>
      </w:tr>
      <w:tr w:rsidR="00ED0FC2" w:rsidRPr="00ED0FC2" w:rsidTr="00083E3F">
        <w:trPr>
          <w:trHeight w:val="8160"/>
        </w:trPr>
        <w:tc>
          <w:tcPr>
            <w:tcW w:w="2268" w:type="dxa"/>
            <w:tcBorders>
              <w:top w:val="single" w:sz="4" w:space="0" w:color="auto"/>
              <w:bottom w:val="single" w:sz="4" w:space="0" w:color="auto"/>
              <w:right w:val="single" w:sz="4" w:space="0" w:color="auto"/>
            </w:tcBorders>
          </w:tcPr>
          <w:p w:rsidR="00ED0FC2" w:rsidRPr="00ED0FC2" w:rsidRDefault="00ED0FC2" w:rsidP="002114D8">
            <w:pPr>
              <w:rPr>
                <w:sz w:val="28"/>
                <w:szCs w:val="28"/>
              </w:rPr>
            </w:pPr>
            <w:r w:rsidRPr="00ED0FC2">
              <w:rPr>
                <w:sz w:val="28"/>
                <w:szCs w:val="28"/>
              </w:rPr>
              <w:lastRenderedPageBreak/>
              <w:t>Целевые индикаторы Подпрограммы 2</w:t>
            </w:r>
          </w:p>
        </w:tc>
        <w:tc>
          <w:tcPr>
            <w:tcW w:w="7953" w:type="dxa"/>
            <w:gridSpan w:val="4"/>
            <w:tcBorders>
              <w:top w:val="single" w:sz="4" w:space="0" w:color="auto"/>
              <w:left w:val="single" w:sz="4" w:space="0" w:color="auto"/>
              <w:bottom w:val="single" w:sz="4" w:space="0" w:color="auto"/>
            </w:tcBorders>
            <w:shd w:val="clear" w:color="auto" w:fill="auto"/>
          </w:tcPr>
          <w:p w:rsidR="00ED0FC2" w:rsidRPr="00ED0FC2" w:rsidRDefault="00ED0FC2" w:rsidP="002114D8">
            <w:pPr>
              <w:rPr>
                <w:sz w:val="28"/>
                <w:szCs w:val="28"/>
              </w:rPr>
            </w:pPr>
            <w:r w:rsidRPr="00ED0FC2">
              <w:rPr>
                <w:sz w:val="28"/>
                <w:szCs w:val="28"/>
              </w:rPr>
              <w:t>1.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уменьшится до 1,55.</w:t>
            </w:r>
          </w:p>
          <w:p w:rsidR="00ED0FC2" w:rsidRPr="00ED0FC2" w:rsidRDefault="00ED0FC2" w:rsidP="002114D8">
            <w:pPr>
              <w:shd w:val="clear" w:color="auto" w:fill="FFFFFF" w:themeFill="background1"/>
              <w:rPr>
                <w:sz w:val="28"/>
                <w:szCs w:val="28"/>
              </w:rPr>
            </w:pPr>
            <w:r w:rsidRPr="00ED0FC2">
              <w:rPr>
                <w:sz w:val="28"/>
                <w:szCs w:val="28"/>
              </w:rPr>
              <w:t>2.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 уменьшится до 0,08%.</w:t>
            </w:r>
          </w:p>
          <w:p w:rsidR="00ED0FC2" w:rsidRPr="00ED0FC2" w:rsidRDefault="00ED0FC2" w:rsidP="002114D8">
            <w:pPr>
              <w:rPr>
                <w:sz w:val="28"/>
                <w:szCs w:val="28"/>
              </w:rPr>
            </w:pPr>
            <w:r w:rsidRPr="00ED0FC2">
              <w:rPr>
                <w:sz w:val="28"/>
                <w:szCs w:val="28"/>
              </w:rPr>
              <w:t>3. Отношение среднемесячной заработной платы педагогических работников муниципальных образовательных организаций к средней заработной плате в регионе составит 100%.</w:t>
            </w:r>
          </w:p>
          <w:p w:rsidR="00ED0FC2" w:rsidRPr="00ED0FC2" w:rsidRDefault="00ED0FC2" w:rsidP="002114D8">
            <w:pPr>
              <w:rPr>
                <w:sz w:val="28"/>
                <w:szCs w:val="28"/>
              </w:rPr>
            </w:pPr>
            <w:r w:rsidRPr="00ED0FC2">
              <w:rPr>
                <w:sz w:val="28"/>
                <w:szCs w:val="28"/>
              </w:rPr>
              <w:t>4. Доля охвата горячим питанием обучающихся образовательных организаций увеличится до 9</w:t>
            </w:r>
            <w:r w:rsidR="00064856">
              <w:rPr>
                <w:sz w:val="28"/>
                <w:szCs w:val="28"/>
              </w:rPr>
              <w:t>2</w:t>
            </w:r>
            <w:r w:rsidRPr="00ED0FC2">
              <w:rPr>
                <w:sz w:val="28"/>
                <w:szCs w:val="28"/>
              </w:rPr>
              <w:t>%.</w:t>
            </w:r>
          </w:p>
          <w:p w:rsidR="00ED0FC2" w:rsidRPr="00ED0FC2" w:rsidRDefault="00ED0FC2" w:rsidP="002114D8">
            <w:pPr>
              <w:rPr>
                <w:sz w:val="28"/>
                <w:szCs w:val="28"/>
              </w:rPr>
            </w:pPr>
            <w:r w:rsidRPr="00ED0FC2">
              <w:rPr>
                <w:sz w:val="28"/>
                <w:szCs w:val="28"/>
              </w:rPr>
              <w:t>5. Доля муниципальных образовательных организаций, здания которых находятся в аварийном состоянии или требуют капитального ремонта, в общем количестве муниципальных образовательных организаций  составит 0 %.</w:t>
            </w:r>
          </w:p>
          <w:p w:rsidR="00ED0FC2" w:rsidRPr="00ED0FC2" w:rsidRDefault="00ED0FC2" w:rsidP="002114D8">
            <w:pPr>
              <w:shd w:val="clear" w:color="auto" w:fill="FFFFFF" w:themeFill="background1"/>
              <w:rPr>
                <w:sz w:val="28"/>
                <w:szCs w:val="28"/>
              </w:rPr>
            </w:pPr>
            <w:r w:rsidRPr="00ED0FC2">
              <w:rPr>
                <w:sz w:val="28"/>
                <w:szCs w:val="28"/>
              </w:rPr>
              <w:t>6.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уменьшится до 5%.</w:t>
            </w:r>
          </w:p>
          <w:p w:rsidR="00ED0FC2" w:rsidRPr="00ED0FC2" w:rsidRDefault="00ED0FC2" w:rsidP="002114D8">
            <w:pPr>
              <w:rPr>
                <w:sz w:val="28"/>
                <w:szCs w:val="28"/>
              </w:rPr>
            </w:pPr>
            <w:r w:rsidRPr="00ED0FC2">
              <w:rPr>
                <w:sz w:val="28"/>
                <w:szCs w:val="28"/>
              </w:rPr>
              <w:t>7. Доля общеобразовательных организаций, обеспечивающих беспрепятственный доступ инвалидов и других маломобильных групп граждан, в общем количестве общеобразовательных организаций увеличится до 33,</w:t>
            </w:r>
            <w:r w:rsidR="003506F9">
              <w:rPr>
                <w:sz w:val="28"/>
                <w:szCs w:val="28"/>
              </w:rPr>
              <w:t>7</w:t>
            </w:r>
            <w:r w:rsidRPr="00ED0FC2">
              <w:rPr>
                <w:sz w:val="28"/>
                <w:szCs w:val="28"/>
              </w:rPr>
              <w:t xml:space="preserve">%. </w:t>
            </w:r>
          </w:p>
        </w:tc>
      </w:tr>
    </w:tbl>
    <w:p w:rsidR="00827558" w:rsidRDefault="00827558" w:rsidP="002114D8">
      <w:pPr>
        <w:shd w:val="clear" w:color="auto" w:fill="FFFFFF" w:themeFill="background1"/>
        <w:ind w:firstLine="709"/>
        <w:jc w:val="center"/>
        <w:outlineLvl w:val="0"/>
        <w:rPr>
          <w:bCs/>
          <w:kern w:val="36"/>
          <w:sz w:val="28"/>
          <w:szCs w:val="28"/>
        </w:rPr>
      </w:pPr>
    </w:p>
    <w:p w:rsidR="00ED0FC2" w:rsidRDefault="00ED0FC2" w:rsidP="002114D8">
      <w:pPr>
        <w:shd w:val="clear" w:color="auto" w:fill="FFFFFF" w:themeFill="background1"/>
        <w:ind w:firstLine="709"/>
        <w:jc w:val="center"/>
        <w:outlineLvl w:val="0"/>
        <w:rPr>
          <w:bCs/>
          <w:kern w:val="36"/>
          <w:sz w:val="28"/>
          <w:szCs w:val="28"/>
        </w:rPr>
      </w:pPr>
      <w:r w:rsidRPr="00ED0FC2">
        <w:rPr>
          <w:bCs/>
          <w:kern w:val="36"/>
          <w:sz w:val="28"/>
          <w:szCs w:val="28"/>
        </w:rPr>
        <w:t>3.2.2. Текстовая часть Подпрограммы 2</w:t>
      </w:r>
    </w:p>
    <w:p w:rsidR="00827558" w:rsidRPr="00ED0FC2" w:rsidRDefault="00827558" w:rsidP="002114D8">
      <w:pPr>
        <w:shd w:val="clear" w:color="auto" w:fill="FFFFFF" w:themeFill="background1"/>
        <w:ind w:firstLine="709"/>
        <w:jc w:val="center"/>
        <w:outlineLvl w:val="0"/>
        <w:rPr>
          <w:bCs/>
          <w:kern w:val="36"/>
          <w:sz w:val="28"/>
          <w:szCs w:val="28"/>
        </w:rPr>
      </w:pPr>
    </w:p>
    <w:p w:rsidR="00ED0FC2" w:rsidRDefault="00ED0FC2" w:rsidP="002114D8">
      <w:pPr>
        <w:shd w:val="clear" w:color="auto" w:fill="FFFFFF" w:themeFill="background1"/>
        <w:ind w:firstLine="709"/>
        <w:jc w:val="center"/>
        <w:rPr>
          <w:bCs/>
          <w:sz w:val="28"/>
          <w:szCs w:val="28"/>
        </w:rPr>
      </w:pPr>
      <w:r w:rsidRPr="00ED0FC2">
        <w:rPr>
          <w:bCs/>
          <w:sz w:val="28"/>
          <w:szCs w:val="28"/>
        </w:rPr>
        <w:t>3.2.2.1 Характеристика текущего состояния</w:t>
      </w:r>
    </w:p>
    <w:p w:rsidR="00827558" w:rsidRPr="00ED0FC2" w:rsidRDefault="00827558" w:rsidP="002114D8">
      <w:pPr>
        <w:shd w:val="clear" w:color="auto" w:fill="FFFFFF" w:themeFill="background1"/>
        <w:ind w:firstLine="709"/>
        <w:jc w:val="center"/>
        <w:rPr>
          <w:sz w:val="28"/>
          <w:szCs w:val="28"/>
        </w:rPr>
      </w:pPr>
    </w:p>
    <w:p w:rsidR="00ED0FC2" w:rsidRPr="00ED0FC2" w:rsidRDefault="00ED0FC2" w:rsidP="002114D8">
      <w:pPr>
        <w:shd w:val="clear" w:color="auto" w:fill="FFFFFF" w:themeFill="background1"/>
        <w:ind w:firstLine="709"/>
        <w:jc w:val="both"/>
        <w:rPr>
          <w:sz w:val="28"/>
          <w:szCs w:val="28"/>
        </w:rPr>
      </w:pPr>
      <w:r w:rsidRPr="00ED0FC2">
        <w:rPr>
          <w:sz w:val="28"/>
          <w:szCs w:val="28"/>
        </w:rPr>
        <w:t> С целью реализации конституционного права граждан на получение общедоступного и бесплатного начального общего, основного общего, среднего (полного) общего образования в городе Нижнем Новгороде  действует 167 образовательных организаций, из них:</w:t>
      </w:r>
    </w:p>
    <w:p w:rsidR="00ED0FC2" w:rsidRPr="00ED0FC2" w:rsidRDefault="00ED0FC2" w:rsidP="002114D8">
      <w:pPr>
        <w:shd w:val="clear" w:color="auto" w:fill="FFFFFF" w:themeFill="background1"/>
        <w:ind w:firstLine="709"/>
        <w:jc w:val="both"/>
        <w:rPr>
          <w:sz w:val="28"/>
          <w:szCs w:val="28"/>
        </w:rPr>
      </w:pPr>
      <w:r w:rsidRPr="00ED0FC2">
        <w:rPr>
          <w:sz w:val="28"/>
          <w:szCs w:val="28"/>
        </w:rPr>
        <w:t>общеобразовательные организации - 147  организации;</w:t>
      </w:r>
    </w:p>
    <w:p w:rsidR="00ED0FC2" w:rsidRPr="00ED0FC2" w:rsidRDefault="00ED0FC2" w:rsidP="002114D8">
      <w:pPr>
        <w:shd w:val="clear" w:color="auto" w:fill="FFFFFF" w:themeFill="background1"/>
        <w:ind w:firstLine="709"/>
        <w:jc w:val="both"/>
        <w:rPr>
          <w:sz w:val="28"/>
          <w:szCs w:val="28"/>
        </w:rPr>
      </w:pPr>
      <w:r w:rsidRPr="00ED0FC2">
        <w:rPr>
          <w:sz w:val="28"/>
          <w:szCs w:val="28"/>
        </w:rPr>
        <w:t>специальные (коррекционные) общеобразовательные организации для обучающихся, воспитанников с ограниченными возможностями здоровья - 13 организаций;</w:t>
      </w:r>
    </w:p>
    <w:p w:rsidR="00ED0FC2" w:rsidRPr="00ED0FC2" w:rsidRDefault="00ED0FC2" w:rsidP="002114D8">
      <w:pPr>
        <w:shd w:val="clear" w:color="auto" w:fill="FFFFFF" w:themeFill="background1"/>
        <w:ind w:firstLine="709"/>
        <w:jc w:val="both"/>
        <w:rPr>
          <w:sz w:val="28"/>
          <w:szCs w:val="28"/>
        </w:rPr>
      </w:pPr>
      <w:r w:rsidRPr="00ED0FC2">
        <w:rPr>
          <w:sz w:val="28"/>
          <w:szCs w:val="28"/>
        </w:rPr>
        <w:t>вечерние общеобразовательные организации и ЦО - 3 организации;</w:t>
      </w:r>
    </w:p>
    <w:p w:rsidR="00ED0FC2" w:rsidRPr="00ED0FC2" w:rsidRDefault="00ED0FC2" w:rsidP="002114D8">
      <w:pPr>
        <w:shd w:val="clear" w:color="auto" w:fill="FFFFFF" w:themeFill="background1"/>
        <w:ind w:firstLine="709"/>
        <w:jc w:val="both"/>
        <w:rPr>
          <w:sz w:val="28"/>
          <w:szCs w:val="28"/>
        </w:rPr>
      </w:pPr>
      <w:r w:rsidRPr="00ED0FC2">
        <w:rPr>
          <w:sz w:val="28"/>
          <w:szCs w:val="28"/>
        </w:rPr>
        <w:t>специальные учебно-воспитательные организации санаторного типа – 2 организации;</w:t>
      </w:r>
    </w:p>
    <w:p w:rsidR="00ED0FC2" w:rsidRPr="00ED0FC2" w:rsidRDefault="00ED0FC2" w:rsidP="002114D8">
      <w:pPr>
        <w:shd w:val="clear" w:color="auto" w:fill="FFFFFF" w:themeFill="background1"/>
        <w:ind w:firstLine="709"/>
        <w:jc w:val="both"/>
        <w:rPr>
          <w:sz w:val="28"/>
          <w:szCs w:val="28"/>
        </w:rPr>
      </w:pPr>
      <w:r w:rsidRPr="00ED0FC2">
        <w:rPr>
          <w:sz w:val="28"/>
          <w:szCs w:val="28"/>
        </w:rPr>
        <w:t>кадетская школа-интернат - 1 организация;</w:t>
      </w:r>
    </w:p>
    <w:p w:rsidR="00ED0FC2" w:rsidRPr="00ED0FC2" w:rsidRDefault="00ED0FC2" w:rsidP="002114D8">
      <w:pPr>
        <w:shd w:val="clear" w:color="auto" w:fill="FFFFFF" w:themeFill="background1"/>
        <w:ind w:firstLine="709"/>
        <w:jc w:val="both"/>
        <w:rPr>
          <w:sz w:val="28"/>
          <w:szCs w:val="28"/>
        </w:rPr>
      </w:pPr>
      <w:r w:rsidRPr="00ED0FC2">
        <w:rPr>
          <w:sz w:val="28"/>
          <w:szCs w:val="28"/>
        </w:rPr>
        <w:lastRenderedPageBreak/>
        <w:t>специальное учебно-воспитательное учреждение для детей и подростков с девиантным поведением - 1 учреждение.</w:t>
      </w:r>
    </w:p>
    <w:p w:rsidR="00ED0FC2" w:rsidRPr="00ED0FC2" w:rsidRDefault="00ED0FC2" w:rsidP="002114D8">
      <w:pPr>
        <w:shd w:val="clear" w:color="auto" w:fill="FFFFFF" w:themeFill="background1"/>
        <w:ind w:firstLine="709"/>
        <w:jc w:val="both"/>
        <w:rPr>
          <w:sz w:val="28"/>
          <w:szCs w:val="28"/>
        </w:rPr>
      </w:pPr>
      <w:r w:rsidRPr="00ED0FC2">
        <w:rPr>
          <w:sz w:val="28"/>
          <w:szCs w:val="28"/>
        </w:rPr>
        <w:t>Система общего среднего образования региона представлена всеми видами разноуровневых образовательных организаций, предоставляющих достаточно широкий спектр образовательных услуг.</w:t>
      </w:r>
    </w:p>
    <w:p w:rsidR="00ED0FC2" w:rsidRPr="00ED0FC2" w:rsidRDefault="00ED0FC2" w:rsidP="002114D8">
      <w:pPr>
        <w:shd w:val="clear" w:color="auto" w:fill="FFFFFF" w:themeFill="background1"/>
        <w:ind w:firstLine="709"/>
        <w:jc w:val="both"/>
        <w:rPr>
          <w:sz w:val="28"/>
          <w:szCs w:val="28"/>
        </w:rPr>
      </w:pPr>
      <w:r w:rsidRPr="00ED0FC2">
        <w:rPr>
          <w:sz w:val="28"/>
          <w:szCs w:val="28"/>
        </w:rPr>
        <w:t>В системе образования города Нижнего Новгорода наблюдается значительная дифференциация по уровню качества предоставляемых школами образовательных услуг. Наряду со школами, реализующими инновационные образовательные программы, имеющими высокий кадровый и материально-технический потенциал, функционируют образовательные организации, в которых образовательные результаты выпускников ниже среднегородских.</w:t>
      </w:r>
    </w:p>
    <w:p w:rsidR="00ED0FC2" w:rsidRPr="00ED0FC2" w:rsidRDefault="00ED0FC2" w:rsidP="002114D8">
      <w:pPr>
        <w:shd w:val="clear" w:color="auto" w:fill="FFFFFF" w:themeFill="background1"/>
        <w:ind w:firstLine="709"/>
        <w:jc w:val="both"/>
        <w:rPr>
          <w:sz w:val="28"/>
          <w:szCs w:val="28"/>
        </w:rPr>
      </w:pPr>
      <w:r w:rsidRPr="00ED0FC2">
        <w:rPr>
          <w:sz w:val="28"/>
          <w:szCs w:val="28"/>
        </w:rPr>
        <w:t>Разветвленная сеть образовательных организаций города сегодня полностью обеспечивает гражданам общедоступное и бесплатное общее образование, выбор образовательной организации, участие семьи в определении содержания, организации и форм получения образования.</w:t>
      </w:r>
    </w:p>
    <w:p w:rsidR="00ED0FC2" w:rsidRPr="00ED0FC2" w:rsidRDefault="00ED0FC2" w:rsidP="002114D8">
      <w:pPr>
        <w:shd w:val="clear" w:color="auto" w:fill="FFFFFF" w:themeFill="background1"/>
        <w:ind w:firstLine="709"/>
        <w:jc w:val="both"/>
        <w:rPr>
          <w:sz w:val="28"/>
          <w:szCs w:val="28"/>
        </w:rPr>
      </w:pPr>
      <w:r w:rsidRPr="00ED0FC2">
        <w:rPr>
          <w:sz w:val="28"/>
          <w:szCs w:val="28"/>
        </w:rPr>
        <w:t xml:space="preserve">В общеобразовательных организациях сохранилась двухсменная система работы, доля обучающихся, занимающихся во вторую смену, в 2016 - 2017 учебном году </w:t>
      </w:r>
      <w:r w:rsidRPr="00ED0FC2">
        <w:rPr>
          <w:sz w:val="28"/>
          <w:szCs w:val="28"/>
          <w:shd w:val="clear" w:color="auto" w:fill="FFFFFF" w:themeFill="background1"/>
        </w:rPr>
        <w:t>составляла 11,0 % в общей численности обучающихся общеобразовательных организаций. К 2020 году планируется сократить долю обучающихся, занимающихся во вторую смену до 5% в</w:t>
      </w:r>
      <w:r w:rsidRPr="00ED0FC2">
        <w:rPr>
          <w:sz w:val="28"/>
          <w:szCs w:val="28"/>
        </w:rPr>
        <w:t xml:space="preserve"> общей численности обучающихся образовательных организаций города.</w:t>
      </w:r>
    </w:p>
    <w:p w:rsidR="00ED0FC2" w:rsidRPr="00ED0FC2" w:rsidRDefault="00ED0FC2" w:rsidP="002114D8">
      <w:pPr>
        <w:shd w:val="clear" w:color="auto" w:fill="FFFFFF" w:themeFill="background1"/>
        <w:ind w:firstLine="709"/>
        <w:jc w:val="both"/>
        <w:rPr>
          <w:sz w:val="28"/>
          <w:szCs w:val="28"/>
        </w:rPr>
      </w:pPr>
      <w:r w:rsidRPr="00ED0FC2">
        <w:rPr>
          <w:sz w:val="28"/>
          <w:szCs w:val="28"/>
        </w:rPr>
        <w:t>В школах города продолжается рост количества обучающихся:</w:t>
      </w:r>
    </w:p>
    <w:p w:rsidR="00ED0FC2" w:rsidRPr="00ED0FC2" w:rsidRDefault="00ED0FC2" w:rsidP="002114D8">
      <w:pPr>
        <w:shd w:val="clear" w:color="auto" w:fill="FFFFFF" w:themeFill="background1"/>
        <w:ind w:firstLine="709"/>
        <w:jc w:val="both"/>
        <w:rPr>
          <w:sz w:val="28"/>
          <w:szCs w:val="28"/>
        </w:rPr>
      </w:pPr>
      <w:r w:rsidRPr="00ED0FC2">
        <w:rPr>
          <w:sz w:val="28"/>
          <w:szCs w:val="28"/>
        </w:rPr>
        <w:t>2016/2017 учебный год – 121627 учащихся;</w:t>
      </w:r>
    </w:p>
    <w:p w:rsidR="00ED0FC2" w:rsidRPr="00ED0FC2" w:rsidRDefault="00ED0FC2" w:rsidP="002114D8">
      <w:pPr>
        <w:shd w:val="clear" w:color="auto" w:fill="FFFFFF" w:themeFill="background1"/>
        <w:ind w:firstLine="709"/>
        <w:jc w:val="both"/>
        <w:rPr>
          <w:sz w:val="28"/>
          <w:szCs w:val="28"/>
        </w:rPr>
      </w:pPr>
      <w:r w:rsidRPr="00ED0FC2">
        <w:rPr>
          <w:sz w:val="28"/>
          <w:szCs w:val="28"/>
        </w:rPr>
        <w:t>2015/2016 учебный год - 117214 учащихся;</w:t>
      </w:r>
    </w:p>
    <w:p w:rsidR="00ED0FC2" w:rsidRPr="00ED0FC2" w:rsidRDefault="00ED0FC2" w:rsidP="002114D8">
      <w:pPr>
        <w:shd w:val="clear" w:color="auto" w:fill="FFFFFF" w:themeFill="background1"/>
        <w:ind w:firstLine="709"/>
        <w:jc w:val="both"/>
        <w:rPr>
          <w:sz w:val="28"/>
          <w:szCs w:val="28"/>
        </w:rPr>
      </w:pPr>
      <w:r w:rsidRPr="00ED0FC2">
        <w:rPr>
          <w:sz w:val="28"/>
          <w:szCs w:val="28"/>
        </w:rPr>
        <w:t>2014/2015 учебный год - 112947 учащихся;</w:t>
      </w:r>
    </w:p>
    <w:p w:rsidR="00ED0FC2" w:rsidRPr="00ED0FC2" w:rsidRDefault="00ED0FC2" w:rsidP="002114D8">
      <w:pPr>
        <w:shd w:val="clear" w:color="auto" w:fill="FFFFFF" w:themeFill="background1"/>
        <w:ind w:firstLine="709"/>
        <w:jc w:val="both"/>
        <w:rPr>
          <w:sz w:val="28"/>
          <w:szCs w:val="28"/>
        </w:rPr>
      </w:pPr>
      <w:r w:rsidRPr="00ED0FC2">
        <w:rPr>
          <w:sz w:val="28"/>
          <w:szCs w:val="28"/>
        </w:rPr>
        <w:t>В целях выбора учащимися программ профильного обучения с учетом их склонностей и способностей в городе сохранена и получила дальнейшее развитие сеть образовательных организаций повышенного статуса.</w:t>
      </w:r>
    </w:p>
    <w:p w:rsidR="00ED0FC2" w:rsidRPr="00ED0FC2" w:rsidRDefault="00ED0FC2" w:rsidP="002114D8">
      <w:pPr>
        <w:shd w:val="clear" w:color="auto" w:fill="FFFFFF" w:themeFill="background1"/>
        <w:tabs>
          <w:tab w:val="left" w:pos="709"/>
        </w:tabs>
        <w:ind w:firstLine="709"/>
        <w:jc w:val="both"/>
        <w:rPr>
          <w:sz w:val="28"/>
          <w:szCs w:val="28"/>
        </w:rPr>
      </w:pPr>
      <w:r w:rsidRPr="00ED0FC2">
        <w:rPr>
          <w:sz w:val="28"/>
          <w:szCs w:val="28"/>
        </w:rPr>
        <w:t>Всего таких организаций в городе - 42, 11 гимназий, 9 лицеев и 22 школы с углубленным изучением отдельных предметов.</w:t>
      </w:r>
    </w:p>
    <w:p w:rsidR="00ED0FC2" w:rsidRPr="00ED0FC2" w:rsidRDefault="00ED0FC2" w:rsidP="002114D8">
      <w:pPr>
        <w:shd w:val="clear" w:color="auto" w:fill="FFFFFF" w:themeFill="background1"/>
        <w:tabs>
          <w:tab w:val="left" w:pos="709"/>
        </w:tabs>
        <w:ind w:firstLine="709"/>
        <w:rPr>
          <w:sz w:val="28"/>
          <w:szCs w:val="28"/>
        </w:rPr>
      </w:pPr>
    </w:p>
    <w:tbl>
      <w:tblPr>
        <w:tblW w:w="0" w:type="auto"/>
        <w:tblInd w:w="709" w:type="dxa"/>
        <w:tblBorders>
          <w:top w:val="single" w:sz="4" w:space="0" w:color="auto"/>
          <w:left w:val="single" w:sz="4" w:space="0" w:color="auto"/>
          <w:bottom w:val="single" w:sz="4" w:space="0" w:color="auto"/>
          <w:right w:val="single" w:sz="4" w:space="0" w:color="auto"/>
        </w:tblBorders>
        <w:tblLook w:val="00A0"/>
      </w:tblPr>
      <w:tblGrid>
        <w:gridCol w:w="2801"/>
        <w:gridCol w:w="2268"/>
        <w:gridCol w:w="2113"/>
        <w:gridCol w:w="2123"/>
      </w:tblGrid>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Учебный год</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Кол-во школ</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Кол-во классов</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Кол-во учащихся</w:t>
            </w:r>
          </w:p>
        </w:tc>
      </w:tr>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2013/2014</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41</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626</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15969</w:t>
            </w:r>
          </w:p>
        </w:tc>
      </w:tr>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2014/2015</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41</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625</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16079</w:t>
            </w:r>
          </w:p>
        </w:tc>
      </w:tr>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2015/2016</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42</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626</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16385</w:t>
            </w:r>
          </w:p>
        </w:tc>
      </w:tr>
      <w:tr w:rsidR="00ED0FC2" w:rsidRPr="00ED0FC2" w:rsidTr="00ED0FC2">
        <w:tc>
          <w:tcPr>
            <w:tcW w:w="2801" w:type="dxa"/>
            <w:tcBorders>
              <w:top w:val="single" w:sz="4" w:space="0" w:color="auto"/>
              <w:bottom w:val="single" w:sz="4" w:space="0" w:color="auto"/>
              <w:right w:val="nil"/>
            </w:tcBorders>
            <w:shd w:val="clear" w:color="auto" w:fill="FFFFFF" w:themeFill="background1"/>
          </w:tcPr>
          <w:p w:rsidR="00ED0FC2" w:rsidRPr="00ED0FC2" w:rsidRDefault="00ED0FC2" w:rsidP="002114D8">
            <w:pPr>
              <w:rPr>
                <w:sz w:val="28"/>
                <w:szCs w:val="28"/>
              </w:rPr>
            </w:pPr>
            <w:r w:rsidRPr="00ED0FC2">
              <w:rPr>
                <w:sz w:val="28"/>
                <w:szCs w:val="28"/>
              </w:rPr>
              <w:t>2016/2017</w:t>
            </w:r>
          </w:p>
        </w:tc>
        <w:tc>
          <w:tcPr>
            <w:tcW w:w="2268" w:type="dxa"/>
            <w:tcBorders>
              <w:top w:val="single" w:sz="4" w:space="0" w:color="auto"/>
              <w:left w:val="single" w:sz="4" w:space="0" w:color="auto"/>
              <w:bottom w:val="single" w:sz="4" w:space="0" w:color="auto"/>
              <w:right w:val="nil"/>
            </w:tcBorders>
            <w:shd w:val="clear" w:color="auto" w:fill="FFFFFF" w:themeFill="background1"/>
          </w:tcPr>
          <w:p w:rsidR="00ED0FC2" w:rsidRPr="00ED0FC2" w:rsidRDefault="00ED0FC2" w:rsidP="002114D8">
            <w:pPr>
              <w:rPr>
                <w:sz w:val="28"/>
                <w:szCs w:val="28"/>
              </w:rPr>
            </w:pPr>
            <w:r w:rsidRPr="00ED0FC2">
              <w:rPr>
                <w:sz w:val="28"/>
                <w:szCs w:val="28"/>
              </w:rPr>
              <w:t>42</w:t>
            </w:r>
          </w:p>
        </w:tc>
        <w:tc>
          <w:tcPr>
            <w:tcW w:w="2113" w:type="dxa"/>
            <w:tcBorders>
              <w:top w:val="single" w:sz="4" w:space="0" w:color="auto"/>
              <w:left w:val="single" w:sz="4" w:space="0" w:color="auto"/>
              <w:bottom w:val="single" w:sz="4" w:space="0" w:color="auto"/>
              <w:right w:val="nil"/>
            </w:tcBorders>
            <w:shd w:val="clear" w:color="auto" w:fill="FFFFFF" w:themeFill="background1"/>
          </w:tcPr>
          <w:p w:rsidR="00ED0FC2" w:rsidRPr="00ED0FC2" w:rsidRDefault="00ED0FC2" w:rsidP="002114D8">
            <w:pPr>
              <w:rPr>
                <w:sz w:val="28"/>
                <w:szCs w:val="28"/>
              </w:rPr>
            </w:pPr>
            <w:r w:rsidRPr="00ED0FC2">
              <w:rPr>
                <w:sz w:val="28"/>
                <w:szCs w:val="28"/>
              </w:rPr>
              <w:t>642</w:t>
            </w:r>
          </w:p>
        </w:tc>
        <w:tc>
          <w:tcPr>
            <w:tcW w:w="2123" w:type="dxa"/>
            <w:tcBorders>
              <w:top w:val="single" w:sz="4" w:space="0" w:color="auto"/>
              <w:left w:val="single" w:sz="4" w:space="0" w:color="auto"/>
              <w:bottom w:val="single" w:sz="4" w:space="0" w:color="auto"/>
            </w:tcBorders>
            <w:shd w:val="clear" w:color="auto" w:fill="FFFFFF" w:themeFill="background1"/>
          </w:tcPr>
          <w:p w:rsidR="00ED0FC2" w:rsidRPr="00ED0FC2" w:rsidRDefault="00ED0FC2" w:rsidP="002114D8">
            <w:pPr>
              <w:rPr>
                <w:sz w:val="28"/>
                <w:szCs w:val="28"/>
              </w:rPr>
            </w:pPr>
            <w:r w:rsidRPr="00ED0FC2">
              <w:rPr>
                <w:sz w:val="28"/>
                <w:szCs w:val="28"/>
              </w:rPr>
              <w:t>16777</w:t>
            </w:r>
          </w:p>
        </w:tc>
      </w:tr>
    </w:tbl>
    <w:p w:rsidR="00ED0FC2" w:rsidRPr="00ED0FC2" w:rsidRDefault="00ED0FC2" w:rsidP="002114D8">
      <w:pPr>
        <w:ind w:firstLine="709"/>
        <w:rPr>
          <w:sz w:val="28"/>
          <w:szCs w:val="28"/>
        </w:rPr>
      </w:pPr>
    </w:p>
    <w:p w:rsidR="00ED0FC2" w:rsidRPr="00ED0FC2" w:rsidRDefault="00ED0FC2" w:rsidP="002114D8">
      <w:pPr>
        <w:ind w:firstLine="709"/>
        <w:jc w:val="both"/>
        <w:rPr>
          <w:sz w:val="28"/>
          <w:szCs w:val="28"/>
        </w:rPr>
      </w:pPr>
      <w:r w:rsidRPr="00ED0FC2">
        <w:rPr>
          <w:sz w:val="28"/>
          <w:szCs w:val="28"/>
        </w:rPr>
        <w:t>Для старшеклассников на третьей ступени образования, с целью профессионального самоопределения в организациях города функционировало профильных классов:</w:t>
      </w:r>
    </w:p>
    <w:tbl>
      <w:tblPr>
        <w:tblW w:w="0" w:type="auto"/>
        <w:tblInd w:w="709" w:type="dxa"/>
        <w:tblBorders>
          <w:top w:val="single" w:sz="4" w:space="0" w:color="auto"/>
          <w:left w:val="single" w:sz="4" w:space="0" w:color="auto"/>
          <w:bottom w:val="single" w:sz="4" w:space="0" w:color="auto"/>
          <w:right w:val="single" w:sz="4" w:space="0" w:color="auto"/>
        </w:tblBorders>
        <w:tblLook w:val="00A0"/>
      </w:tblPr>
      <w:tblGrid>
        <w:gridCol w:w="2801"/>
        <w:gridCol w:w="2268"/>
        <w:gridCol w:w="2113"/>
        <w:gridCol w:w="2123"/>
      </w:tblGrid>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Учебный год</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Кол-во школ</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Кол-во классов</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Кол-во учащихся</w:t>
            </w:r>
          </w:p>
        </w:tc>
      </w:tr>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2013/2014</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57</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131</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3152</w:t>
            </w:r>
          </w:p>
        </w:tc>
      </w:tr>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2014/2015</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49</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111</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2641</w:t>
            </w:r>
          </w:p>
        </w:tc>
      </w:tr>
      <w:tr w:rsidR="00ED0FC2" w:rsidRPr="00ED0FC2" w:rsidTr="00ED0FC2">
        <w:tc>
          <w:tcPr>
            <w:tcW w:w="2801" w:type="dxa"/>
            <w:tcBorders>
              <w:top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2015/2016</w:t>
            </w:r>
          </w:p>
        </w:tc>
        <w:tc>
          <w:tcPr>
            <w:tcW w:w="2268"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48</w:t>
            </w:r>
          </w:p>
        </w:tc>
        <w:tc>
          <w:tcPr>
            <w:tcW w:w="2113" w:type="dxa"/>
            <w:tcBorders>
              <w:top w:val="single" w:sz="4" w:space="0" w:color="auto"/>
              <w:left w:val="single" w:sz="4" w:space="0" w:color="auto"/>
              <w:bottom w:val="single" w:sz="4" w:space="0" w:color="auto"/>
              <w:right w:val="nil"/>
            </w:tcBorders>
          </w:tcPr>
          <w:p w:rsidR="00ED0FC2" w:rsidRPr="00ED0FC2" w:rsidRDefault="00ED0FC2" w:rsidP="002114D8">
            <w:pPr>
              <w:rPr>
                <w:sz w:val="28"/>
                <w:szCs w:val="28"/>
              </w:rPr>
            </w:pPr>
            <w:r w:rsidRPr="00ED0FC2">
              <w:rPr>
                <w:sz w:val="28"/>
                <w:szCs w:val="28"/>
              </w:rPr>
              <w:t>109</w:t>
            </w:r>
          </w:p>
        </w:tc>
        <w:tc>
          <w:tcPr>
            <w:tcW w:w="2123" w:type="dxa"/>
            <w:tcBorders>
              <w:top w:val="single" w:sz="4" w:space="0" w:color="auto"/>
              <w:left w:val="single" w:sz="4" w:space="0" w:color="auto"/>
              <w:bottom w:val="single" w:sz="4" w:space="0" w:color="auto"/>
            </w:tcBorders>
          </w:tcPr>
          <w:p w:rsidR="00ED0FC2" w:rsidRPr="00ED0FC2" w:rsidRDefault="00ED0FC2" w:rsidP="002114D8">
            <w:pPr>
              <w:rPr>
                <w:sz w:val="28"/>
                <w:szCs w:val="28"/>
              </w:rPr>
            </w:pPr>
            <w:r w:rsidRPr="00ED0FC2">
              <w:rPr>
                <w:sz w:val="28"/>
                <w:szCs w:val="28"/>
              </w:rPr>
              <w:t>2545</w:t>
            </w:r>
          </w:p>
        </w:tc>
      </w:tr>
      <w:tr w:rsidR="00ED0FC2" w:rsidRPr="00ED0FC2" w:rsidTr="00ED0FC2">
        <w:tc>
          <w:tcPr>
            <w:tcW w:w="2801" w:type="dxa"/>
            <w:tcBorders>
              <w:top w:val="single" w:sz="4" w:space="0" w:color="auto"/>
              <w:bottom w:val="single" w:sz="4" w:space="0" w:color="auto"/>
              <w:right w:val="nil"/>
            </w:tcBorders>
            <w:shd w:val="clear" w:color="auto" w:fill="FFFFFF" w:themeFill="background1"/>
          </w:tcPr>
          <w:p w:rsidR="00ED0FC2" w:rsidRPr="00ED0FC2" w:rsidRDefault="00ED0FC2" w:rsidP="002114D8">
            <w:pPr>
              <w:rPr>
                <w:sz w:val="28"/>
                <w:szCs w:val="28"/>
              </w:rPr>
            </w:pPr>
            <w:r w:rsidRPr="00ED0FC2">
              <w:rPr>
                <w:sz w:val="28"/>
                <w:szCs w:val="28"/>
              </w:rPr>
              <w:t>2016/2017</w:t>
            </w:r>
          </w:p>
        </w:tc>
        <w:tc>
          <w:tcPr>
            <w:tcW w:w="2268" w:type="dxa"/>
            <w:tcBorders>
              <w:top w:val="single" w:sz="4" w:space="0" w:color="auto"/>
              <w:left w:val="single" w:sz="4" w:space="0" w:color="auto"/>
              <w:bottom w:val="single" w:sz="4" w:space="0" w:color="auto"/>
              <w:right w:val="nil"/>
            </w:tcBorders>
            <w:shd w:val="clear" w:color="auto" w:fill="FFFFFF" w:themeFill="background1"/>
          </w:tcPr>
          <w:p w:rsidR="00ED0FC2" w:rsidRPr="00ED0FC2" w:rsidRDefault="00ED0FC2" w:rsidP="002114D8">
            <w:pPr>
              <w:rPr>
                <w:sz w:val="28"/>
                <w:szCs w:val="28"/>
              </w:rPr>
            </w:pPr>
            <w:r w:rsidRPr="00ED0FC2">
              <w:rPr>
                <w:sz w:val="28"/>
                <w:szCs w:val="28"/>
              </w:rPr>
              <w:t>45</w:t>
            </w:r>
          </w:p>
        </w:tc>
        <w:tc>
          <w:tcPr>
            <w:tcW w:w="2113" w:type="dxa"/>
            <w:tcBorders>
              <w:top w:val="single" w:sz="4" w:space="0" w:color="auto"/>
              <w:left w:val="single" w:sz="4" w:space="0" w:color="auto"/>
              <w:bottom w:val="single" w:sz="4" w:space="0" w:color="auto"/>
              <w:right w:val="nil"/>
            </w:tcBorders>
            <w:shd w:val="clear" w:color="auto" w:fill="FFFFFF" w:themeFill="background1"/>
          </w:tcPr>
          <w:p w:rsidR="00ED0FC2" w:rsidRPr="00ED0FC2" w:rsidRDefault="00ED0FC2" w:rsidP="002114D8">
            <w:pPr>
              <w:rPr>
                <w:sz w:val="28"/>
                <w:szCs w:val="28"/>
              </w:rPr>
            </w:pPr>
            <w:r w:rsidRPr="00ED0FC2">
              <w:rPr>
                <w:sz w:val="28"/>
                <w:szCs w:val="28"/>
              </w:rPr>
              <w:t>113</w:t>
            </w:r>
          </w:p>
        </w:tc>
        <w:tc>
          <w:tcPr>
            <w:tcW w:w="2123" w:type="dxa"/>
            <w:tcBorders>
              <w:top w:val="single" w:sz="4" w:space="0" w:color="auto"/>
              <w:left w:val="single" w:sz="4" w:space="0" w:color="auto"/>
              <w:bottom w:val="single" w:sz="4" w:space="0" w:color="auto"/>
            </w:tcBorders>
            <w:shd w:val="clear" w:color="auto" w:fill="FFFFFF" w:themeFill="background1"/>
          </w:tcPr>
          <w:p w:rsidR="00ED0FC2" w:rsidRPr="00ED0FC2" w:rsidRDefault="00ED0FC2" w:rsidP="002114D8">
            <w:pPr>
              <w:rPr>
                <w:sz w:val="28"/>
                <w:szCs w:val="28"/>
              </w:rPr>
            </w:pPr>
            <w:r w:rsidRPr="00ED0FC2">
              <w:rPr>
                <w:sz w:val="28"/>
                <w:szCs w:val="28"/>
              </w:rPr>
              <w:t>2614</w:t>
            </w:r>
          </w:p>
        </w:tc>
      </w:tr>
    </w:tbl>
    <w:p w:rsidR="004C6EAD" w:rsidRDefault="004C6EAD" w:rsidP="002114D8">
      <w:pPr>
        <w:shd w:val="clear" w:color="auto" w:fill="FFFFFF" w:themeFill="background1"/>
        <w:ind w:firstLine="709"/>
        <w:rPr>
          <w:sz w:val="28"/>
          <w:szCs w:val="28"/>
        </w:rPr>
      </w:pPr>
    </w:p>
    <w:p w:rsidR="00ED0FC2" w:rsidRPr="00ED0FC2" w:rsidRDefault="00ED0FC2" w:rsidP="002114D8">
      <w:pPr>
        <w:shd w:val="clear" w:color="auto" w:fill="FFFFFF" w:themeFill="background1"/>
        <w:ind w:firstLine="709"/>
        <w:jc w:val="both"/>
        <w:rPr>
          <w:sz w:val="28"/>
          <w:szCs w:val="28"/>
        </w:rPr>
      </w:pPr>
      <w:r w:rsidRPr="00ED0FC2">
        <w:rPr>
          <w:sz w:val="28"/>
          <w:szCs w:val="28"/>
        </w:rPr>
        <w:t>Программами профильного и углубленного обучения охвачено 16,1% учащихся города. К 2020 году удельный вес обучающихся среднего общего образования, охваченных профильным обучением, планируется довести до 20,3%.</w:t>
      </w:r>
    </w:p>
    <w:p w:rsidR="00ED0FC2" w:rsidRPr="00ED0FC2" w:rsidRDefault="00ED0FC2" w:rsidP="002114D8">
      <w:pPr>
        <w:shd w:val="clear" w:color="auto" w:fill="FFFFFF" w:themeFill="background1"/>
        <w:ind w:firstLine="709"/>
        <w:jc w:val="both"/>
        <w:rPr>
          <w:sz w:val="28"/>
          <w:szCs w:val="28"/>
        </w:rPr>
      </w:pPr>
      <w:r w:rsidRPr="00ED0FC2">
        <w:rPr>
          <w:sz w:val="28"/>
          <w:szCs w:val="28"/>
        </w:rPr>
        <w:t>В городе функционирует 1 кадетское учреждение.</w:t>
      </w:r>
    </w:p>
    <w:p w:rsidR="00ED0FC2" w:rsidRPr="00ED0FC2" w:rsidRDefault="00ED0FC2" w:rsidP="002114D8">
      <w:pPr>
        <w:shd w:val="clear" w:color="auto" w:fill="FFFFFF" w:themeFill="background1"/>
        <w:ind w:firstLine="709"/>
        <w:jc w:val="both"/>
        <w:rPr>
          <w:sz w:val="28"/>
          <w:szCs w:val="28"/>
        </w:rPr>
      </w:pPr>
      <w:r w:rsidRPr="00ED0FC2">
        <w:rPr>
          <w:sz w:val="28"/>
          <w:szCs w:val="28"/>
        </w:rPr>
        <w:t>В организациях, осуществляющих образовательную деятельность по адаптированным программам, и классах в образовательных организациях города обучается 2141 ребенок с ограниченными возможностями здоровья.</w:t>
      </w:r>
    </w:p>
    <w:p w:rsidR="00ED0FC2" w:rsidRPr="00ED0FC2" w:rsidRDefault="00ED0FC2" w:rsidP="002114D8">
      <w:pPr>
        <w:shd w:val="clear" w:color="auto" w:fill="FFFFFF" w:themeFill="background1"/>
        <w:ind w:firstLine="709"/>
        <w:jc w:val="both"/>
        <w:rPr>
          <w:sz w:val="28"/>
          <w:szCs w:val="28"/>
        </w:rPr>
      </w:pPr>
      <w:r w:rsidRPr="00ED0FC2">
        <w:rPr>
          <w:sz w:val="28"/>
          <w:szCs w:val="28"/>
        </w:rPr>
        <w:t>Основным критерием эффективности деятельности школы является успеваемость учащихся.</w:t>
      </w:r>
    </w:p>
    <w:p w:rsidR="00ED0FC2" w:rsidRPr="00ED0FC2" w:rsidRDefault="00ED0FC2" w:rsidP="002114D8">
      <w:pPr>
        <w:shd w:val="clear" w:color="auto" w:fill="FFFFFF" w:themeFill="background1"/>
        <w:ind w:firstLine="709"/>
        <w:jc w:val="both"/>
        <w:rPr>
          <w:sz w:val="28"/>
          <w:szCs w:val="28"/>
        </w:rPr>
      </w:pPr>
      <w:r w:rsidRPr="00ED0FC2">
        <w:rPr>
          <w:sz w:val="28"/>
          <w:szCs w:val="28"/>
        </w:rPr>
        <w:t xml:space="preserve">Общая успеваемость обучающихся муниципальных общеобразовательных организаций города Нижнего Новгорода </w:t>
      </w:r>
      <w:r w:rsidRPr="00ED0FC2">
        <w:rPr>
          <w:sz w:val="28"/>
          <w:szCs w:val="28"/>
          <w:shd w:val="clear" w:color="auto" w:fill="FFFFFF" w:themeFill="background1"/>
        </w:rPr>
        <w:t>в 2016 - 2017 учебном году составила 99,9%;</w:t>
      </w:r>
    </w:p>
    <w:p w:rsidR="00ED0FC2" w:rsidRPr="00ED0FC2" w:rsidRDefault="00ED0FC2" w:rsidP="002114D8">
      <w:pPr>
        <w:shd w:val="clear" w:color="auto" w:fill="FFFFFF" w:themeFill="background1"/>
        <w:ind w:firstLine="709"/>
        <w:jc w:val="both"/>
        <w:rPr>
          <w:sz w:val="28"/>
          <w:szCs w:val="28"/>
        </w:rPr>
      </w:pPr>
      <w:r w:rsidRPr="00ED0FC2">
        <w:rPr>
          <w:sz w:val="28"/>
          <w:szCs w:val="28"/>
          <w:lang w:val="en-US"/>
        </w:rPr>
        <w:t> </w:t>
      </w:r>
      <w:r w:rsidRPr="00ED0FC2">
        <w:rPr>
          <w:sz w:val="28"/>
          <w:szCs w:val="28"/>
        </w:rPr>
        <w:t>Стабильно растет процент качества обучения:</w:t>
      </w:r>
      <w:r w:rsidRPr="00ED0FC2">
        <w:rPr>
          <w:color w:val="000000"/>
          <w:sz w:val="28"/>
          <w:szCs w:val="28"/>
        </w:rPr>
        <w:t xml:space="preserve"> 54,5% в 2016-2017 учебном году</w:t>
      </w:r>
      <w:r w:rsidR="004C6EAD">
        <w:rPr>
          <w:color w:val="000000"/>
          <w:sz w:val="28"/>
          <w:szCs w:val="28"/>
        </w:rPr>
        <w:t xml:space="preserve"> </w:t>
      </w:r>
      <w:r w:rsidRPr="00ED0FC2">
        <w:rPr>
          <w:sz w:val="28"/>
          <w:szCs w:val="28"/>
        </w:rPr>
        <w:t>53,4% в 2015 - 2016 учебном году.</w:t>
      </w:r>
    </w:p>
    <w:p w:rsidR="00ED0FC2" w:rsidRPr="00ED0FC2" w:rsidRDefault="00ED0FC2" w:rsidP="002114D8">
      <w:pPr>
        <w:shd w:val="clear" w:color="auto" w:fill="FFFFFF" w:themeFill="background1"/>
        <w:ind w:firstLine="709"/>
        <w:jc w:val="both"/>
        <w:rPr>
          <w:sz w:val="28"/>
          <w:szCs w:val="28"/>
        </w:rPr>
      </w:pPr>
      <w:r w:rsidRPr="00ED0FC2">
        <w:rPr>
          <w:sz w:val="28"/>
          <w:szCs w:val="28"/>
        </w:rPr>
        <w:t xml:space="preserve">На "4" и "5" окончили: 2016-2017 учебный год - </w:t>
      </w:r>
      <w:r w:rsidRPr="00ED0FC2">
        <w:rPr>
          <w:color w:val="000000"/>
          <w:sz w:val="28"/>
          <w:szCs w:val="28"/>
        </w:rPr>
        <w:t>56002</w:t>
      </w:r>
      <w:r w:rsidRPr="00ED0FC2">
        <w:rPr>
          <w:sz w:val="28"/>
          <w:szCs w:val="28"/>
        </w:rPr>
        <w:t xml:space="preserve"> чел.</w:t>
      </w:r>
    </w:p>
    <w:p w:rsidR="00ED0FC2" w:rsidRPr="00ED0FC2" w:rsidRDefault="00ED0FC2" w:rsidP="002114D8">
      <w:pPr>
        <w:shd w:val="clear" w:color="auto" w:fill="FFFFFF" w:themeFill="background1"/>
        <w:ind w:firstLine="709"/>
        <w:jc w:val="both"/>
        <w:rPr>
          <w:sz w:val="28"/>
          <w:szCs w:val="28"/>
        </w:rPr>
      </w:pPr>
      <w:r w:rsidRPr="00ED0FC2">
        <w:rPr>
          <w:sz w:val="28"/>
          <w:szCs w:val="28"/>
        </w:rPr>
        <w:t>Получили аттестаты с отличием за курс основной школы: 2016 - 2017 учебный год - 584 чел.</w:t>
      </w:r>
    </w:p>
    <w:p w:rsidR="00ED0FC2" w:rsidRPr="00ED0FC2" w:rsidRDefault="00ED0FC2" w:rsidP="002114D8">
      <w:pPr>
        <w:shd w:val="clear" w:color="auto" w:fill="FFFFFF" w:themeFill="background1"/>
        <w:ind w:firstLine="709"/>
        <w:jc w:val="both"/>
        <w:rPr>
          <w:sz w:val="28"/>
          <w:szCs w:val="28"/>
        </w:rPr>
      </w:pPr>
      <w:r w:rsidRPr="00ED0FC2">
        <w:rPr>
          <w:sz w:val="28"/>
          <w:szCs w:val="28"/>
        </w:rPr>
        <w:t>Качество образования нижегородских школьников подтверждается также и результатами выпускников в ходе государственной (итоговой) аттестации.</w:t>
      </w:r>
    </w:p>
    <w:p w:rsidR="00ED0FC2" w:rsidRPr="00ED0FC2" w:rsidRDefault="00ED0FC2" w:rsidP="002114D8">
      <w:pPr>
        <w:shd w:val="clear" w:color="auto" w:fill="FFFFFF" w:themeFill="background1"/>
        <w:ind w:firstLine="709"/>
        <w:jc w:val="both"/>
        <w:rPr>
          <w:sz w:val="28"/>
          <w:szCs w:val="28"/>
        </w:rPr>
      </w:pPr>
      <w:r w:rsidRPr="00ED0FC2">
        <w:rPr>
          <w:sz w:val="28"/>
          <w:szCs w:val="28"/>
        </w:rPr>
        <w:t>Ежегодно выпускники основной школы (9 классы) организаций города, сдающие государственные экзамены в новой форме, показывают неплохие и, главное, стабильные результаты.</w:t>
      </w:r>
    </w:p>
    <w:p w:rsidR="00ED0FC2" w:rsidRPr="00ED0FC2" w:rsidRDefault="00ED0FC2" w:rsidP="002114D8">
      <w:pPr>
        <w:shd w:val="clear" w:color="auto" w:fill="FFFFFF" w:themeFill="background1"/>
        <w:ind w:firstLine="709"/>
        <w:jc w:val="both"/>
        <w:rPr>
          <w:sz w:val="28"/>
          <w:szCs w:val="28"/>
        </w:rPr>
      </w:pPr>
      <w:r w:rsidRPr="00ED0FC2">
        <w:rPr>
          <w:sz w:val="28"/>
          <w:szCs w:val="28"/>
        </w:rPr>
        <w:t xml:space="preserve">Государственная (итоговая) аттестация выпускников со средним (полным) общим образованием (11 (12) классы) </w:t>
      </w:r>
      <w:r w:rsidRPr="00ED0FC2">
        <w:rPr>
          <w:sz w:val="28"/>
          <w:szCs w:val="28"/>
          <w:shd w:val="clear" w:color="auto" w:fill="FFFFFF" w:themeFill="background1"/>
        </w:rPr>
        <w:t>девятый</w:t>
      </w:r>
      <w:r w:rsidRPr="00ED0FC2">
        <w:rPr>
          <w:sz w:val="28"/>
          <w:szCs w:val="28"/>
        </w:rPr>
        <w:t xml:space="preserve"> год проводилась в форме единого государственного экзамена (ЕГЭ) в штатном режиме.</w:t>
      </w:r>
    </w:p>
    <w:p w:rsidR="00ED0FC2" w:rsidRPr="00ED0FC2" w:rsidRDefault="00ED0FC2" w:rsidP="002114D8">
      <w:pPr>
        <w:shd w:val="clear" w:color="auto" w:fill="FFFFFF" w:themeFill="background1"/>
        <w:ind w:firstLine="709"/>
        <w:jc w:val="both"/>
        <w:rPr>
          <w:sz w:val="28"/>
          <w:szCs w:val="28"/>
        </w:rPr>
      </w:pPr>
      <w:r w:rsidRPr="00ED0FC2">
        <w:rPr>
          <w:sz w:val="28"/>
          <w:szCs w:val="28"/>
        </w:rPr>
        <w:t>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w:t>
      </w:r>
    </w:p>
    <w:p w:rsidR="00ED0FC2" w:rsidRPr="00ED0FC2" w:rsidRDefault="00ED0FC2" w:rsidP="002114D8">
      <w:pPr>
        <w:ind w:firstLine="709"/>
        <w:jc w:val="both"/>
        <w:rPr>
          <w:sz w:val="28"/>
          <w:szCs w:val="28"/>
        </w:rPr>
      </w:pPr>
      <w:r w:rsidRPr="00ED0FC2">
        <w:rPr>
          <w:sz w:val="28"/>
          <w:szCs w:val="28"/>
        </w:rPr>
        <w:t>Повышение качества и доступности школьного питания, увеличения охвата организованным горячим питанием большего числа учащихся является одной из задач Программы.</w:t>
      </w:r>
    </w:p>
    <w:p w:rsidR="00ED0FC2" w:rsidRPr="00ED0FC2" w:rsidRDefault="00ED0FC2" w:rsidP="002114D8">
      <w:pPr>
        <w:ind w:firstLine="709"/>
        <w:jc w:val="both"/>
        <w:rPr>
          <w:sz w:val="28"/>
          <w:szCs w:val="28"/>
        </w:rPr>
      </w:pPr>
      <w:r w:rsidRPr="00ED0FC2">
        <w:rPr>
          <w:sz w:val="28"/>
          <w:szCs w:val="28"/>
        </w:rPr>
        <w:t>На сегодняшний день система питания детей в общеобразовательных учреждениях требует серьезных изменений, направленных на модернизацию материально-технической базы школьных столовых с использованием высокотехнологического оборудования, улучшение структуры питания обучающихся за счет включения в рацион витаминизированной продукции.</w:t>
      </w:r>
    </w:p>
    <w:p w:rsidR="00ED0FC2" w:rsidRPr="00ED0FC2" w:rsidRDefault="00ED0FC2" w:rsidP="002114D8">
      <w:pPr>
        <w:ind w:firstLine="709"/>
        <w:jc w:val="both"/>
        <w:rPr>
          <w:sz w:val="28"/>
          <w:szCs w:val="28"/>
        </w:rPr>
      </w:pPr>
      <w:r w:rsidRPr="00ED0FC2">
        <w:rPr>
          <w:sz w:val="28"/>
          <w:szCs w:val="28"/>
        </w:rPr>
        <w:t>Несмотря на комплекс мероприятий, проводимых в этом направлении в городе, по-прежнему, остается актуальной проблем распространенности среди детского населения недостаточно важнейших микронутриентов и витаминов.</w:t>
      </w:r>
    </w:p>
    <w:p w:rsidR="00827558" w:rsidRDefault="00827558" w:rsidP="002114D8">
      <w:pPr>
        <w:jc w:val="center"/>
        <w:rPr>
          <w:bCs/>
          <w:sz w:val="28"/>
          <w:szCs w:val="28"/>
        </w:rPr>
      </w:pPr>
    </w:p>
    <w:p w:rsidR="00ED0FC2" w:rsidRDefault="00ED0FC2" w:rsidP="002114D8">
      <w:pPr>
        <w:jc w:val="center"/>
        <w:rPr>
          <w:bCs/>
          <w:sz w:val="28"/>
          <w:szCs w:val="28"/>
        </w:rPr>
      </w:pPr>
      <w:r w:rsidRPr="00ED0FC2">
        <w:rPr>
          <w:bCs/>
          <w:sz w:val="28"/>
          <w:szCs w:val="28"/>
        </w:rPr>
        <w:t>3.2.2.2. Задачи Подпрограммы 2</w:t>
      </w:r>
    </w:p>
    <w:p w:rsidR="00827558" w:rsidRPr="00ED0FC2" w:rsidRDefault="00827558" w:rsidP="002114D8">
      <w:pPr>
        <w:jc w:val="center"/>
        <w:rPr>
          <w:sz w:val="28"/>
          <w:szCs w:val="28"/>
        </w:rPr>
      </w:pPr>
    </w:p>
    <w:p w:rsidR="00ED0FC2" w:rsidRPr="00ED0FC2" w:rsidRDefault="00ED0FC2" w:rsidP="002114D8">
      <w:pPr>
        <w:ind w:firstLine="709"/>
        <w:jc w:val="both"/>
        <w:rPr>
          <w:sz w:val="28"/>
          <w:szCs w:val="28"/>
        </w:rPr>
      </w:pPr>
      <w:r w:rsidRPr="00ED0FC2">
        <w:rPr>
          <w:sz w:val="28"/>
          <w:szCs w:val="28"/>
        </w:rPr>
        <w:t xml:space="preserve">Основная стратегическая цель преобразований, отраженная в настоящей Подпрограмме 2, заключается в формировании на территории города Нижнего </w:t>
      </w:r>
      <w:r w:rsidRPr="00ED0FC2">
        <w:rPr>
          <w:sz w:val="28"/>
          <w:szCs w:val="28"/>
        </w:rPr>
        <w:lastRenderedPageBreak/>
        <w:t>Новгорода образовательной системы, обеспечивающей доступность качественного образования, отвечающего потребностям каждого гражданина.</w:t>
      </w:r>
    </w:p>
    <w:p w:rsidR="00ED0FC2" w:rsidRPr="00ED0FC2" w:rsidRDefault="00ED0FC2" w:rsidP="002114D8">
      <w:pPr>
        <w:ind w:firstLine="709"/>
        <w:jc w:val="both"/>
        <w:rPr>
          <w:sz w:val="28"/>
          <w:szCs w:val="28"/>
        </w:rPr>
      </w:pPr>
      <w:r w:rsidRPr="00ED0FC2">
        <w:rPr>
          <w:sz w:val="28"/>
          <w:szCs w:val="28"/>
        </w:rPr>
        <w:t>Для реализации указанной цели, Подпрограммой 2 предусмотрено решение следующих задач:</w:t>
      </w:r>
    </w:p>
    <w:p w:rsidR="00ED0FC2" w:rsidRPr="00ED0FC2" w:rsidRDefault="00ED0FC2" w:rsidP="002114D8">
      <w:pPr>
        <w:ind w:firstLine="709"/>
        <w:jc w:val="both"/>
        <w:rPr>
          <w:sz w:val="28"/>
          <w:szCs w:val="28"/>
        </w:rPr>
      </w:pPr>
      <w:r w:rsidRPr="00ED0FC2">
        <w:rPr>
          <w:sz w:val="28"/>
          <w:szCs w:val="28"/>
        </w:rPr>
        <w:t>1. Обеспечение государственных гарантий по предоставлению общедоступного и бесплатного начального, основного общего и среднего общего образования по основным общеобразовательным программам.</w:t>
      </w:r>
    </w:p>
    <w:p w:rsidR="00ED0FC2" w:rsidRPr="00ED0FC2" w:rsidRDefault="00ED0FC2" w:rsidP="002114D8">
      <w:pPr>
        <w:ind w:firstLine="709"/>
        <w:jc w:val="both"/>
        <w:rPr>
          <w:sz w:val="28"/>
          <w:szCs w:val="28"/>
        </w:rPr>
      </w:pPr>
      <w:r w:rsidRPr="00ED0FC2">
        <w:rPr>
          <w:sz w:val="28"/>
          <w:szCs w:val="28"/>
        </w:rPr>
        <w:t>2. Развитие и модернизация системы начального общего, основного общего, среднего общего образования.</w:t>
      </w:r>
    </w:p>
    <w:p w:rsidR="00ED0FC2" w:rsidRPr="00ED0FC2" w:rsidRDefault="00ED0FC2" w:rsidP="002114D8">
      <w:pPr>
        <w:ind w:firstLine="709"/>
        <w:jc w:val="both"/>
        <w:rPr>
          <w:sz w:val="28"/>
          <w:szCs w:val="28"/>
        </w:rPr>
      </w:pPr>
      <w:r w:rsidRPr="00ED0FC2">
        <w:rPr>
          <w:sz w:val="28"/>
          <w:szCs w:val="28"/>
        </w:rPr>
        <w:t xml:space="preserve">3. Создание условий для получения образования детьми с ограниченными возможностями здоровья. </w:t>
      </w:r>
    </w:p>
    <w:p w:rsidR="00ED0FC2" w:rsidRPr="00ED0FC2" w:rsidRDefault="00ED0FC2" w:rsidP="002114D8">
      <w:pPr>
        <w:ind w:firstLine="709"/>
        <w:jc w:val="both"/>
        <w:rPr>
          <w:sz w:val="28"/>
          <w:szCs w:val="28"/>
        </w:rPr>
      </w:pPr>
      <w:r w:rsidRPr="00ED0FC2">
        <w:rPr>
          <w:sz w:val="28"/>
          <w:szCs w:val="28"/>
        </w:rPr>
        <w:t>Достижение стратегической цели и решение стратегических задач подпрограммы обеспечиваются за счет реализации подпрограммных мероприятий, отражающих основные направления развития образовательного комплекса города на 2018 - 2020 годы.</w:t>
      </w:r>
    </w:p>
    <w:p w:rsidR="00ED0FC2" w:rsidRPr="00ED0FC2" w:rsidRDefault="00ED0FC2" w:rsidP="002114D8">
      <w:pPr>
        <w:jc w:val="both"/>
        <w:rPr>
          <w:sz w:val="28"/>
          <w:szCs w:val="28"/>
        </w:rPr>
      </w:pPr>
      <w:r w:rsidRPr="00ED0FC2">
        <w:rPr>
          <w:sz w:val="28"/>
          <w:szCs w:val="28"/>
        </w:rPr>
        <w:t> </w:t>
      </w:r>
    </w:p>
    <w:p w:rsidR="00ED0FC2" w:rsidRPr="00ED0FC2" w:rsidRDefault="00ED0FC2" w:rsidP="002114D8">
      <w:pPr>
        <w:jc w:val="center"/>
        <w:rPr>
          <w:sz w:val="28"/>
          <w:szCs w:val="28"/>
        </w:rPr>
      </w:pPr>
      <w:r w:rsidRPr="00ED0FC2">
        <w:rPr>
          <w:bCs/>
          <w:sz w:val="28"/>
          <w:szCs w:val="28"/>
        </w:rPr>
        <w:t>3.2.2.3. Сроки и этапы реализации Подпрограммы 2</w:t>
      </w:r>
    </w:p>
    <w:p w:rsidR="00ED0FC2" w:rsidRPr="00ED0FC2" w:rsidRDefault="00ED0FC2" w:rsidP="002114D8">
      <w:pPr>
        <w:jc w:val="center"/>
        <w:rPr>
          <w:sz w:val="28"/>
          <w:szCs w:val="28"/>
        </w:rPr>
      </w:pPr>
    </w:p>
    <w:p w:rsidR="00ED0FC2" w:rsidRPr="00ED0FC2" w:rsidRDefault="00ED0FC2" w:rsidP="002114D8">
      <w:pPr>
        <w:ind w:firstLine="709"/>
        <w:jc w:val="both"/>
        <w:rPr>
          <w:sz w:val="28"/>
          <w:szCs w:val="28"/>
        </w:rPr>
      </w:pPr>
      <w:r w:rsidRPr="00ED0FC2">
        <w:rPr>
          <w:sz w:val="28"/>
          <w:szCs w:val="28"/>
        </w:rPr>
        <w:t>Реализация подпрограммы будет осуществляться в 2018 - 2020 годы в один этап.</w:t>
      </w:r>
    </w:p>
    <w:p w:rsidR="00ED0FC2" w:rsidRPr="00ED0FC2" w:rsidRDefault="00ED0FC2" w:rsidP="003511B0">
      <w:pPr>
        <w:jc w:val="center"/>
        <w:rPr>
          <w:sz w:val="28"/>
          <w:szCs w:val="28"/>
        </w:rPr>
      </w:pPr>
      <w:r w:rsidRPr="00ED0FC2">
        <w:rPr>
          <w:bCs/>
          <w:sz w:val="28"/>
          <w:szCs w:val="28"/>
        </w:rPr>
        <w:t>3.3.2.4. Перечень основных мероприятий Подпрограммы 2</w:t>
      </w:r>
    </w:p>
    <w:p w:rsidR="00ED0FC2" w:rsidRPr="00ED0FC2" w:rsidRDefault="00ED0FC2" w:rsidP="002114D8">
      <w:pPr>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Информация об основных мероприятиях Подпрограммы 2 приведена в Таблице 1 Программы.</w:t>
      </w:r>
    </w:p>
    <w:p w:rsidR="00ED0FC2" w:rsidRPr="00ED0FC2" w:rsidRDefault="00ED0FC2" w:rsidP="002114D8">
      <w:pPr>
        <w:jc w:val="both"/>
        <w:rPr>
          <w:sz w:val="28"/>
          <w:szCs w:val="28"/>
        </w:rPr>
      </w:pPr>
      <w:r w:rsidRPr="00ED0FC2">
        <w:rPr>
          <w:sz w:val="28"/>
          <w:szCs w:val="28"/>
          <w:lang w:val="en-US"/>
        </w:rPr>
        <w:t> </w:t>
      </w:r>
    </w:p>
    <w:p w:rsidR="00ED0FC2" w:rsidRPr="00ED0FC2" w:rsidRDefault="00ED0FC2" w:rsidP="002114D8">
      <w:pPr>
        <w:jc w:val="center"/>
        <w:rPr>
          <w:sz w:val="28"/>
          <w:szCs w:val="28"/>
        </w:rPr>
      </w:pPr>
      <w:r w:rsidRPr="00ED0FC2">
        <w:rPr>
          <w:bCs/>
          <w:sz w:val="28"/>
          <w:szCs w:val="28"/>
        </w:rPr>
        <w:t>3.2.2.5. Целевые индикаторы Подпрограммы 2</w:t>
      </w:r>
    </w:p>
    <w:p w:rsidR="00ED0FC2" w:rsidRPr="00ED0FC2" w:rsidRDefault="00ED0FC2" w:rsidP="002114D8">
      <w:pPr>
        <w:rPr>
          <w:sz w:val="28"/>
          <w:szCs w:val="28"/>
        </w:rPr>
      </w:pPr>
      <w:r w:rsidRPr="00ED0FC2">
        <w:rPr>
          <w:sz w:val="28"/>
          <w:szCs w:val="28"/>
        </w:rPr>
        <w:t> </w:t>
      </w:r>
    </w:p>
    <w:p w:rsidR="00ED0FC2" w:rsidRPr="00ED0FC2" w:rsidRDefault="00ED0FC2" w:rsidP="002114D8">
      <w:pPr>
        <w:ind w:firstLine="709"/>
        <w:jc w:val="both"/>
        <w:rPr>
          <w:sz w:val="28"/>
          <w:szCs w:val="28"/>
        </w:rPr>
      </w:pPr>
      <w:r w:rsidRPr="00ED0FC2">
        <w:rPr>
          <w:sz w:val="28"/>
          <w:szCs w:val="28"/>
        </w:rPr>
        <w:t>Информация о составе и значениях целевых индикаторов Подпрограммы 2 приведена в таблице 2 Программы.</w:t>
      </w:r>
    </w:p>
    <w:p w:rsidR="0088333B" w:rsidRPr="00ED0FC2" w:rsidRDefault="0088333B" w:rsidP="002114D8">
      <w:pPr>
        <w:rPr>
          <w:sz w:val="28"/>
          <w:szCs w:val="28"/>
        </w:rPr>
      </w:pPr>
    </w:p>
    <w:p w:rsidR="00ED0FC2" w:rsidRPr="00ED0FC2" w:rsidRDefault="00ED0FC2" w:rsidP="002114D8">
      <w:pPr>
        <w:jc w:val="center"/>
        <w:outlineLvl w:val="0"/>
        <w:rPr>
          <w:bCs/>
          <w:kern w:val="36"/>
          <w:sz w:val="28"/>
          <w:szCs w:val="28"/>
        </w:rPr>
      </w:pPr>
      <w:r w:rsidRPr="00ED0FC2">
        <w:rPr>
          <w:bCs/>
          <w:kern w:val="36"/>
          <w:sz w:val="28"/>
          <w:szCs w:val="28"/>
        </w:rPr>
        <w:t>3.3. Подпрограмма «Развитие дополнительного образования и воспитания детей и молодежи;</w:t>
      </w:r>
      <w:r w:rsidR="003022A9">
        <w:rPr>
          <w:bCs/>
          <w:kern w:val="36"/>
          <w:sz w:val="28"/>
          <w:szCs w:val="28"/>
        </w:rPr>
        <w:t xml:space="preserve"> </w:t>
      </w:r>
      <w:r w:rsidRPr="00ED0FC2">
        <w:rPr>
          <w:bCs/>
          <w:kern w:val="36"/>
          <w:sz w:val="28"/>
          <w:szCs w:val="28"/>
        </w:rPr>
        <w:t>ресурсное обеспечение сферы образования» (далее - Подпрограмма 3)</w:t>
      </w:r>
    </w:p>
    <w:p w:rsidR="003511B0" w:rsidRDefault="003511B0" w:rsidP="002114D8">
      <w:pPr>
        <w:jc w:val="center"/>
        <w:outlineLvl w:val="0"/>
        <w:rPr>
          <w:bCs/>
          <w:kern w:val="36"/>
          <w:sz w:val="28"/>
          <w:szCs w:val="28"/>
        </w:rPr>
      </w:pPr>
    </w:p>
    <w:p w:rsidR="00ED0FC2" w:rsidRDefault="00ED0FC2" w:rsidP="002114D8">
      <w:pPr>
        <w:jc w:val="center"/>
        <w:outlineLvl w:val="0"/>
        <w:rPr>
          <w:bCs/>
          <w:kern w:val="36"/>
          <w:sz w:val="28"/>
          <w:szCs w:val="28"/>
        </w:rPr>
      </w:pPr>
      <w:r w:rsidRPr="00ED0FC2">
        <w:rPr>
          <w:bCs/>
          <w:kern w:val="36"/>
          <w:sz w:val="28"/>
          <w:szCs w:val="28"/>
        </w:rPr>
        <w:t>3.3.1. Паспорт Подпрограммы 3</w:t>
      </w:r>
    </w:p>
    <w:p w:rsidR="003511B0" w:rsidRPr="00ED0FC2" w:rsidRDefault="003511B0" w:rsidP="002114D8">
      <w:pPr>
        <w:jc w:val="center"/>
        <w:outlineLvl w:val="0"/>
        <w:rPr>
          <w:bCs/>
          <w:kern w:val="3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1"/>
        <w:gridCol w:w="1960"/>
        <w:gridCol w:w="2606"/>
        <w:gridCol w:w="2659"/>
      </w:tblGrid>
      <w:tr w:rsidR="00ED0FC2" w:rsidRPr="00ED0FC2" w:rsidTr="00ED0FC2">
        <w:tc>
          <w:tcPr>
            <w:tcW w:w="2981" w:type="dxa"/>
            <w:shd w:val="clear" w:color="auto" w:fill="FFFFFF"/>
          </w:tcPr>
          <w:p w:rsidR="00ED0FC2" w:rsidRPr="00ED0FC2" w:rsidRDefault="00ED0FC2" w:rsidP="002114D8">
            <w:pPr>
              <w:rPr>
                <w:sz w:val="28"/>
                <w:szCs w:val="28"/>
              </w:rPr>
            </w:pPr>
            <w:r w:rsidRPr="00ED0FC2">
              <w:rPr>
                <w:sz w:val="28"/>
                <w:szCs w:val="28"/>
              </w:rPr>
              <w:t>Ответственный исполнитель подпрограммы</w:t>
            </w:r>
          </w:p>
        </w:tc>
        <w:tc>
          <w:tcPr>
            <w:tcW w:w="7225" w:type="dxa"/>
            <w:gridSpan w:val="3"/>
            <w:shd w:val="clear" w:color="auto" w:fill="FFFFFF"/>
          </w:tcPr>
          <w:p w:rsidR="00ED0FC2" w:rsidRPr="00ED0FC2" w:rsidRDefault="00ED0FC2" w:rsidP="002114D8">
            <w:pPr>
              <w:rPr>
                <w:sz w:val="28"/>
                <w:szCs w:val="28"/>
              </w:rPr>
            </w:pPr>
            <w:r w:rsidRPr="00ED0FC2">
              <w:rPr>
                <w:sz w:val="28"/>
                <w:szCs w:val="28"/>
              </w:rPr>
              <w:t>Департамент образования администрации города Нижнего Новгорода</w:t>
            </w:r>
          </w:p>
        </w:tc>
      </w:tr>
      <w:tr w:rsidR="00ED0FC2" w:rsidRPr="00ED0FC2" w:rsidTr="00ED0FC2">
        <w:tc>
          <w:tcPr>
            <w:tcW w:w="2981" w:type="dxa"/>
            <w:shd w:val="clear" w:color="auto" w:fill="FFFFFF"/>
          </w:tcPr>
          <w:p w:rsidR="00ED0FC2" w:rsidRPr="00ED0FC2" w:rsidRDefault="00ED0FC2" w:rsidP="002114D8">
            <w:pPr>
              <w:rPr>
                <w:sz w:val="28"/>
                <w:szCs w:val="28"/>
              </w:rPr>
            </w:pPr>
            <w:r w:rsidRPr="00ED0FC2">
              <w:rPr>
                <w:sz w:val="28"/>
                <w:szCs w:val="28"/>
              </w:rPr>
              <w:t>Соисполнители подпрограммы</w:t>
            </w:r>
          </w:p>
        </w:tc>
        <w:tc>
          <w:tcPr>
            <w:tcW w:w="7225" w:type="dxa"/>
            <w:gridSpan w:val="3"/>
            <w:shd w:val="clear" w:color="auto" w:fill="FFFFFF"/>
          </w:tcPr>
          <w:p w:rsidR="00ED0FC2" w:rsidRPr="00ED0FC2" w:rsidRDefault="00ED0FC2" w:rsidP="002114D8">
            <w:pPr>
              <w:rPr>
                <w:sz w:val="28"/>
                <w:szCs w:val="28"/>
              </w:rPr>
            </w:pPr>
            <w:r w:rsidRPr="00ED0FC2">
              <w:rPr>
                <w:sz w:val="28"/>
                <w:szCs w:val="28"/>
              </w:rPr>
              <w:t xml:space="preserve">- </w:t>
            </w:r>
          </w:p>
        </w:tc>
      </w:tr>
      <w:tr w:rsidR="00ED0FC2" w:rsidRPr="00ED0FC2" w:rsidTr="00ED0FC2">
        <w:tc>
          <w:tcPr>
            <w:tcW w:w="2981" w:type="dxa"/>
            <w:shd w:val="clear" w:color="auto" w:fill="FFFFFF"/>
          </w:tcPr>
          <w:p w:rsidR="00ED0FC2" w:rsidRPr="00ED0FC2" w:rsidRDefault="00ED0FC2" w:rsidP="002114D8">
            <w:pPr>
              <w:rPr>
                <w:sz w:val="28"/>
                <w:szCs w:val="28"/>
              </w:rPr>
            </w:pPr>
            <w:r w:rsidRPr="00ED0FC2">
              <w:rPr>
                <w:sz w:val="28"/>
                <w:szCs w:val="28"/>
              </w:rPr>
              <w:t>Задачи Подпрограммы 3</w:t>
            </w:r>
          </w:p>
        </w:tc>
        <w:tc>
          <w:tcPr>
            <w:tcW w:w="7225" w:type="dxa"/>
            <w:gridSpan w:val="3"/>
            <w:shd w:val="clear" w:color="auto" w:fill="FFFFFF"/>
          </w:tcPr>
          <w:p w:rsidR="00ED0FC2" w:rsidRPr="00ED0FC2" w:rsidRDefault="00ED0FC2" w:rsidP="002114D8">
            <w:pPr>
              <w:rPr>
                <w:sz w:val="28"/>
                <w:szCs w:val="28"/>
              </w:rPr>
            </w:pPr>
            <w:r w:rsidRPr="00ED0FC2">
              <w:rPr>
                <w:sz w:val="28"/>
                <w:szCs w:val="28"/>
              </w:rPr>
              <w:t>1. Обеспечение доступности дополнительного образования, развитие и модернизация системы дополнительного образования.</w:t>
            </w:r>
          </w:p>
          <w:p w:rsidR="00ED0FC2" w:rsidRPr="00ED0FC2" w:rsidRDefault="00ED0FC2" w:rsidP="002114D8">
            <w:pPr>
              <w:rPr>
                <w:sz w:val="28"/>
                <w:szCs w:val="28"/>
              </w:rPr>
            </w:pPr>
            <w:r w:rsidRPr="00ED0FC2">
              <w:rPr>
                <w:sz w:val="28"/>
                <w:szCs w:val="28"/>
              </w:rPr>
              <w:t>2. Развитие системы муниципальной поддержки оздоровления и отдыха детей.</w:t>
            </w:r>
          </w:p>
          <w:p w:rsidR="00ED0FC2" w:rsidRDefault="00ED0FC2" w:rsidP="002114D8">
            <w:pPr>
              <w:rPr>
                <w:sz w:val="28"/>
                <w:szCs w:val="28"/>
              </w:rPr>
            </w:pPr>
            <w:r w:rsidRPr="00ED0FC2">
              <w:rPr>
                <w:sz w:val="28"/>
                <w:szCs w:val="28"/>
              </w:rPr>
              <w:t>3. Обеспечение реализации муниципальной программы.</w:t>
            </w:r>
          </w:p>
          <w:p w:rsidR="003511B0" w:rsidRPr="00ED0FC2" w:rsidRDefault="003511B0" w:rsidP="002114D8">
            <w:pPr>
              <w:rPr>
                <w:sz w:val="28"/>
                <w:szCs w:val="28"/>
              </w:rPr>
            </w:pPr>
          </w:p>
        </w:tc>
      </w:tr>
      <w:tr w:rsidR="00ED0FC2" w:rsidRPr="00ED0FC2" w:rsidTr="00ED0FC2">
        <w:tc>
          <w:tcPr>
            <w:tcW w:w="2981" w:type="dxa"/>
            <w:shd w:val="clear" w:color="auto" w:fill="FFFFFF"/>
          </w:tcPr>
          <w:p w:rsidR="00ED0FC2" w:rsidRPr="00ED0FC2" w:rsidRDefault="00ED0FC2" w:rsidP="002114D8">
            <w:pPr>
              <w:rPr>
                <w:sz w:val="28"/>
                <w:szCs w:val="28"/>
              </w:rPr>
            </w:pPr>
            <w:r w:rsidRPr="00ED0FC2">
              <w:rPr>
                <w:sz w:val="28"/>
                <w:szCs w:val="28"/>
              </w:rPr>
              <w:lastRenderedPageBreak/>
              <w:t>Этапы и сроки реализации Подпрограммы 3</w:t>
            </w:r>
          </w:p>
        </w:tc>
        <w:tc>
          <w:tcPr>
            <w:tcW w:w="7225" w:type="dxa"/>
            <w:gridSpan w:val="3"/>
            <w:shd w:val="clear" w:color="auto" w:fill="FFFFFF"/>
          </w:tcPr>
          <w:p w:rsidR="00ED0FC2" w:rsidRPr="00ED0FC2" w:rsidRDefault="00ED0FC2" w:rsidP="002114D8">
            <w:pPr>
              <w:rPr>
                <w:sz w:val="28"/>
                <w:szCs w:val="28"/>
              </w:rPr>
            </w:pPr>
            <w:r w:rsidRPr="00ED0FC2">
              <w:rPr>
                <w:sz w:val="28"/>
                <w:szCs w:val="28"/>
              </w:rPr>
              <w:t>Реализуется в 201</w:t>
            </w:r>
            <w:r w:rsidR="003022A9">
              <w:rPr>
                <w:sz w:val="28"/>
                <w:szCs w:val="28"/>
              </w:rPr>
              <w:t>8</w:t>
            </w:r>
            <w:r w:rsidRPr="00ED0FC2">
              <w:rPr>
                <w:sz w:val="28"/>
                <w:szCs w:val="28"/>
              </w:rPr>
              <w:t xml:space="preserve"> - 20</w:t>
            </w:r>
            <w:r w:rsidR="003022A9">
              <w:rPr>
                <w:sz w:val="28"/>
                <w:szCs w:val="28"/>
              </w:rPr>
              <w:t>20</w:t>
            </w:r>
            <w:r w:rsidRPr="00ED0FC2">
              <w:rPr>
                <w:sz w:val="28"/>
                <w:szCs w:val="28"/>
              </w:rPr>
              <w:t xml:space="preserve"> годах в один этап</w:t>
            </w:r>
          </w:p>
        </w:tc>
      </w:tr>
      <w:tr w:rsidR="00ED0FC2" w:rsidRPr="00ED0FC2" w:rsidTr="00ED0FC2">
        <w:trPr>
          <w:trHeight w:val="375"/>
        </w:trPr>
        <w:tc>
          <w:tcPr>
            <w:tcW w:w="2981" w:type="dxa"/>
            <w:vMerge w:val="restart"/>
            <w:shd w:val="clear" w:color="auto" w:fill="FFFFFF"/>
          </w:tcPr>
          <w:p w:rsidR="00ED0FC2" w:rsidRPr="00ED0FC2" w:rsidRDefault="00ED0FC2" w:rsidP="002114D8">
            <w:pPr>
              <w:rPr>
                <w:sz w:val="28"/>
                <w:szCs w:val="28"/>
              </w:rPr>
            </w:pPr>
            <w:r w:rsidRPr="00ED0FC2">
              <w:rPr>
                <w:sz w:val="28"/>
                <w:szCs w:val="28"/>
              </w:rPr>
              <w:t>Объемы бюджетных ассигнований Подпрограммы 3 за счет средств бюджета города Н.Новгорода</w:t>
            </w:r>
          </w:p>
        </w:tc>
        <w:tc>
          <w:tcPr>
            <w:tcW w:w="7225" w:type="dxa"/>
            <w:gridSpan w:val="3"/>
            <w:shd w:val="clear" w:color="auto" w:fill="FFFFFF"/>
          </w:tcPr>
          <w:p w:rsidR="00ED0FC2" w:rsidRPr="00ED0FC2" w:rsidRDefault="00ED0FC2" w:rsidP="002114D8">
            <w:pPr>
              <w:keepNext/>
              <w:keepLines/>
              <w:widowControl w:val="0"/>
              <w:outlineLvl w:val="2"/>
              <w:rPr>
                <w:sz w:val="28"/>
                <w:szCs w:val="28"/>
              </w:rPr>
            </w:pPr>
            <w:r w:rsidRPr="00ED0FC2">
              <w:rPr>
                <w:sz w:val="28"/>
                <w:szCs w:val="28"/>
              </w:rPr>
              <w:t> </w:t>
            </w:r>
          </w:p>
        </w:tc>
      </w:tr>
      <w:tr w:rsidR="00ED0FC2" w:rsidRPr="00ED0FC2" w:rsidTr="00ED0FC2">
        <w:trPr>
          <w:trHeight w:val="375"/>
        </w:trPr>
        <w:tc>
          <w:tcPr>
            <w:tcW w:w="0" w:type="auto"/>
            <w:vMerge/>
            <w:vAlign w:val="center"/>
          </w:tcPr>
          <w:p w:rsidR="00ED0FC2" w:rsidRPr="00ED0FC2" w:rsidRDefault="00ED0FC2" w:rsidP="002114D8">
            <w:pPr>
              <w:rPr>
                <w:sz w:val="28"/>
                <w:szCs w:val="28"/>
              </w:rPr>
            </w:pPr>
          </w:p>
        </w:tc>
        <w:tc>
          <w:tcPr>
            <w:tcW w:w="1960" w:type="dxa"/>
            <w:vMerge w:val="restart"/>
            <w:shd w:val="clear" w:color="auto" w:fill="FFFFFF"/>
          </w:tcPr>
          <w:p w:rsidR="00ED0FC2" w:rsidRPr="00ED0FC2" w:rsidRDefault="00ED0FC2" w:rsidP="002114D8">
            <w:pPr>
              <w:rPr>
                <w:sz w:val="28"/>
                <w:szCs w:val="28"/>
              </w:rPr>
            </w:pPr>
            <w:r w:rsidRPr="00ED0FC2">
              <w:rPr>
                <w:sz w:val="28"/>
                <w:szCs w:val="28"/>
              </w:rPr>
              <w:t>Год</w:t>
            </w:r>
          </w:p>
        </w:tc>
        <w:tc>
          <w:tcPr>
            <w:tcW w:w="5265" w:type="dxa"/>
            <w:gridSpan w:val="2"/>
            <w:shd w:val="clear" w:color="auto" w:fill="FFFFFF"/>
          </w:tcPr>
          <w:p w:rsidR="00ED0FC2" w:rsidRPr="00ED0FC2" w:rsidRDefault="00ED0FC2" w:rsidP="002114D8">
            <w:pPr>
              <w:jc w:val="center"/>
              <w:rPr>
                <w:sz w:val="28"/>
                <w:szCs w:val="28"/>
              </w:rPr>
            </w:pPr>
            <w:r w:rsidRPr="00ED0FC2">
              <w:rPr>
                <w:sz w:val="28"/>
                <w:szCs w:val="28"/>
              </w:rPr>
              <w:t>Расходы, руб.</w:t>
            </w:r>
          </w:p>
        </w:tc>
      </w:tr>
      <w:tr w:rsidR="00ED0FC2" w:rsidRPr="00ED0FC2" w:rsidTr="00ED0FC2">
        <w:trPr>
          <w:trHeight w:val="375"/>
        </w:trPr>
        <w:tc>
          <w:tcPr>
            <w:tcW w:w="0" w:type="auto"/>
            <w:vMerge/>
            <w:vAlign w:val="center"/>
          </w:tcPr>
          <w:p w:rsidR="00ED0FC2" w:rsidRPr="00ED0FC2" w:rsidRDefault="00ED0FC2" w:rsidP="002114D8">
            <w:pPr>
              <w:rPr>
                <w:sz w:val="28"/>
                <w:szCs w:val="28"/>
              </w:rPr>
            </w:pPr>
          </w:p>
        </w:tc>
        <w:tc>
          <w:tcPr>
            <w:tcW w:w="0" w:type="auto"/>
            <w:vMerge/>
            <w:vAlign w:val="center"/>
          </w:tcPr>
          <w:p w:rsidR="00ED0FC2" w:rsidRPr="00ED0FC2" w:rsidRDefault="00ED0FC2" w:rsidP="002114D8">
            <w:pPr>
              <w:rPr>
                <w:sz w:val="28"/>
                <w:szCs w:val="28"/>
              </w:rPr>
            </w:pPr>
          </w:p>
        </w:tc>
        <w:tc>
          <w:tcPr>
            <w:tcW w:w="2606" w:type="dxa"/>
            <w:shd w:val="clear" w:color="auto" w:fill="FFFFFF"/>
          </w:tcPr>
          <w:p w:rsidR="00ED0FC2" w:rsidRPr="00ED0FC2" w:rsidRDefault="00ED0FC2" w:rsidP="002114D8">
            <w:pPr>
              <w:rPr>
                <w:sz w:val="28"/>
                <w:szCs w:val="28"/>
              </w:rPr>
            </w:pPr>
            <w:r w:rsidRPr="00ED0FC2">
              <w:rPr>
                <w:sz w:val="28"/>
                <w:szCs w:val="28"/>
              </w:rPr>
              <w:t>Всего</w:t>
            </w:r>
          </w:p>
        </w:tc>
        <w:tc>
          <w:tcPr>
            <w:tcW w:w="2659" w:type="dxa"/>
            <w:shd w:val="clear" w:color="auto" w:fill="FFFFFF"/>
          </w:tcPr>
          <w:p w:rsidR="00ED0FC2" w:rsidRPr="00ED0FC2" w:rsidRDefault="00ED0FC2" w:rsidP="002114D8">
            <w:pPr>
              <w:jc w:val="center"/>
              <w:rPr>
                <w:sz w:val="28"/>
                <w:szCs w:val="28"/>
              </w:rPr>
            </w:pPr>
            <w:r w:rsidRPr="00ED0FC2">
              <w:rPr>
                <w:sz w:val="28"/>
                <w:szCs w:val="28"/>
              </w:rPr>
              <w:t>В том числе Департамент образования</w:t>
            </w:r>
          </w:p>
        </w:tc>
      </w:tr>
      <w:tr w:rsidR="00ED0FC2" w:rsidRPr="00ED0FC2" w:rsidTr="00ED0FC2">
        <w:trPr>
          <w:trHeight w:val="375"/>
        </w:trPr>
        <w:tc>
          <w:tcPr>
            <w:tcW w:w="0" w:type="auto"/>
            <w:vMerge/>
            <w:vAlign w:val="center"/>
          </w:tcPr>
          <w:p w:rsidR="00ED0FC2" w:rsidRPr="00ED0FC2" w:rsidRDefault="00ED0FC2" w:rsidP="002114D8">
            <w:pPr>
              <w:rPr>
                <w:sz w:val="28"/>
                <w:szCs w:val="28"/>
              </w:rPr>
            </w:pPr>
          </w:p>
        </w:tc>
        <w:tc>
          <w:tcPr>
            <w:tcW w:w="1960" w:type="dxa"/>
            <w:shd w:val="clear" w:color="auto" w:fill="FFFFFF"/>
          </w:tcPr>
          <w:p w:rsidR="00ED0FC2" w:rsidRPr="00ED0FC2" w:rsidRDefault="00ED0FC2" w:rsidP="002114D8">
            <w:pPr>
              <w:rPr>
                <w:sz w:val="28"/>
                <w:szCs w:val="28"/>
              </w:rPr>
            </w:pPr>
            <w:r w:rsidRPr="00ED0FC2">
              <w:rPr>
                <w:sz w:val="28"/>
                <w:szCs w:val="28"/>
              </w:rPr>
              <w:t>2018</w:t>
            </w:r>
          </w:p>
        </w:tc>
        <w:tc>
          <w:tcPr>
            <w:tcW w:w="2606" w:type="dxa"/>
            <w:shd w:val="clear" w:color="auto" w:fill="FFFFFF"/>
          </w:tcPr>
          <w:p w:rsidR="00ED0FC2" w:rsidRPr="00ED0FC2" w:rsidRDefault="00ED0FC2" w:rsidP="002114D8">
            <w:pPr>
              <w:rPr>
                <w:sz w:val="28"/>
                <w:szCs w:val="28"/>
              </w:rPr>
            </w:pPr>
            <w:r w:rsidRPr="00ED0FC2">
              <w:rPr>
                <w:sz w:val="28"/>
                <w:szCs w:val="28"/>
              </w:rPr>
              <w:t>1 061 261 950,13</w:t>
            </w:r>
          </w:p>
        </w:tc>
        <w:tc>
          <w:tcPr>
            <w:tcW w:w="2659" w:type="dxa"/>
            <w:shd w:val="clear" w:color="auto" w:fill="FFFFFF"/>
          </w:tcPr>
          <w:p w:rsidR="00ED0FC2" w:rsidRPr="00ED0FC2" w:rsidRDefault="00ED0FC2" w:rsidP="002114D8">
            <w:pPr>
              <w:rPr>
                <w:sz w:val="28"/>
                <w:szCs w:val="28"/>
              </w:rPr>
            </w:pPr>
            <w:r w:rsidRPr="00ED0FC2">
              <w:rPr>
                <w:sz w:val="28"/>
                <w:szCs w:val="28"/>
              </w:rPr>
              <w:t>1 061 261 950,13</w:t>
            </w:r>
          </w:p>
        </w:tc>
      </w:tr>
      <w:tr w:rsidR="00ED0FC2" w:rsidRPr="00ED0FC2" w:rsidTr="00ED0FC2">
        <w:trPr>
          <w:trHeight w:val="375"/>
        </w:trPr>
        <w:tc>
          <w:tcPr>
            <w:tcW w:w="0" w:type="auto"/>
            <w:vMerge/>
            <w:vAlign w:val="center"/>
          </w:tcPr>
          <w:p w:rsidR="00ED0FC2" w:rsidRPr="00ED0FC2" w:rsidRDefault="00ED0FC2" w:rsidP="002114D8">
            <w:pPr>
              <w:rPr>
                <w:sz w:val="28"/>
                <w:szCs w:val="28"/>
              </w:rPr>
            </w:pPr>
          </w:p>
        </w:tc>
        <w:tc>
          <w:tcPr>
            <w:tcW w:w="1960" w:type="dxa"/>
            <w:shd w:val="clear" w:color="auto" w:fill="FFFFFF"/>
          </w:tcPr>
          <w:p w:rsidR="00ED0FC2" w:rsidRPr="00ED0FC2" w:rsidRDefault="00ED0FC2" w:rsidP="002114D8">
            <w:pPr>
              <w:rPr>
                <w:sz w:val="28"/>
                <w:szCs w:val="28"/>
              </w:rPr>
            </w:pPr>
            <w:r w:rsidRPr="00ED0FC2">
              <w:rPr>
                <w:sz w:val="28"/>
                <w:szCs w:val="28"/>
              </w:rPr>
              <w:t>2019</w:t>
            </w:r>
          </w:p>
        </w:tc>
        <w:tc>
          <w:tcPr>
            <w:tcW w:w="2606" w:type="dxa"/>
            <w:shd w:val="clear" w:color="auto" w:fill="FFFFFF"/>
          </w:tcPr>
          <w:p w:rsidR="00ED0FC2" w:rsidRPr="00ED0FC2" w:rsidRDefault="00ED0FC2" w:rsidP="002114D8">
            <w:pPr>
              <w:rPr>
                <w:sz w:val="28"/>
                <w:szCs w:val="28"/>
              </w:rPr>
            </w:pPr>
            <w:r w:rsidRPr="00ED0FC2">
              <w:rPr>
                <w:sz w:val="28"/>
                <w:szCs w:val="28"/>
              </w:rPr>
              <w:t>1 065 361 750,13</w:t>
            </w:r>
          </w:p>
        </w:tc>
        <w:tc>
          <w:tcPr>
            <w:tcW w:w="2659" w:type="dxa"/>
            <w:shd w:val="clear" w:color="auto" w:fill="FFFFFF"/>
          </w:tcPr>
          <w:p w:rsidR="00ED0FC2" w:rsidRPr="00ED0FC2" w:rsidRDefault="00ED0FC2" w:rsidP="002114D8">
            <w:pPr>
              <w:rPr>
                <w:sz w:val="28"/>
                <w:szCs w:val="28"/>
              </w:rPr>
            </w:pPr>
            <w:r w:rsidRPr="00ED0FC2">
              <w:rPr>
                <w:sz w:val="28"/>
                <w:szCs w:val="28"/>
              </w:rPr>
              <w:t>1 065 361 750,13</w:t>
            </w:r>
          </w:p>
        </w:tc>
      </w:tr>
      <w:tr w:rsidR="00ED0FC2" w:rsidRPr="00ED0FC2" w:rsidTr="00ED0FC2">
        <w:trPr>
          <w:trHeight w:val="375"/>
        </w:trPr>
        <w:tc>
          <w:tcPr>
            <w:tcW w:w="0" w:type="auto"/>
            <w:vMerge/>
            <w:vAlign w:val="center"/>
          </w:tcPr>
          <w:p w:rsidR="00ED0FC2" w:rsidRPr="00ED0FC2" w:rsidRDefault="00ED0FC2" w:rsidP="002114D8">
            <w:pPr>
              <w:rPr>
                <w:sz w:val="28"/>
                <w:szCs w:val="28"/>
              </w:rPr>
            </w:pPr>
          </w:p>
        </w:tc>
        <w:tc>
          <w:tcPr>
            <w:tcW w:w="1960" w:type="dxa"/>
            <w:shd w:val="clear" w:color="auto" w:fill="FFFFFF"/>
          </w:tcPr>
          <w:p w:rsidR="00ED0FC2" w:rsidRPr="00ED0FC2" w:rsidRDefault="00ED0FC2" w:rsidP="002114D8">
            <w:pPr>
              <w:rPr>
                <w:sz w:val="28"/>
                <w:szCs w:val="28"/>
              </w:rPr>
            </w:pPr>
            <w:r w:rsidRPr="00ED0FC2">
              <w:rPr>
                <w:sz w:val="28"/>
                <w:szCs w:val="28"/>
              </w:rPr>
              <w:t>2020</w:t>
            </w:r>
          </w:p>
        </w:tc>
        <w:tc>
          <w:tcPr>
            <w:tcW w:w="2606" w:type="dxa"/>
            <w:shd w:val="clear" w:color="auto" w:fill="FFFFFF"/>
          </w:tcPr>
          <w:p w:rsidR="00ED0FC2" w:rsidRPr="00ED0FC2" w:rsidRDefault="00ED0FC2" w:rsidP="002114D8">
            <w:pPr>
              <w:rPr>
                <w:sz w:val="28"/>
                <w:szCs w:val="28"/>
              </w:rPr>
            </w:pPr>
            <w:r w:rsidRPr="00ED0FC2">
              <w:rPr>
                <w:sz w:val="28"/>
                <w:szCs w:val="28"/>
              </w:rPr>
              <w:t>1 065 361 750,13</w:t>
            </w:r>
          </w:p>
        </w:tc>
        <w:tc>
          <w:tcPr>
            <w:tcW w:w="2659" w:type="dxa"/>
            <w:shd w:val="clear" w:color="auto" w:fill="FFFFFF"/>
          </w:tcPr>
          <w:p w:rsidR="00ED0FC2" w:rsidRPr="00ED0FC2" w:rsidRDefault="00ED0FC2" w:rsidP="002114D8">
            <w:pPr>
              <w:rPr>
                <w:sz w:val="28"/>
                <w:szCs w:val="28"/>
              </w:rPr>
            </w:pPr>
            <w:r w:rsidRPr="00ED0FC2">
              <w:rPr>
                <w:sz w:val="28"/>
                <w:szCs w:val="28"/>
              </w:rPr>
              <w:t>1 065 361 750,13</w:t>
            </w:r>
          </w:p>
        </w:tc>
      </w:tr>
      <w:tr w:rsidR="00ED0FC2" w:rsidRPr="00ED0FC2" w:rsidTr="00ED0FC2">
        <w:tc>
          <w:tcPr>
            <w:tcW w:w="2981" w:type="dxa"/>
            <w:shd w:val="clear" w:color="auto" w:fill="FFFFFF"/>
          </w:tcPr>
          <w:p w:rsidR="00ED0FC2" w:rsidRPr="00ED0FC2" w:rsidRDefault="003511B0" w:rsidP="003511B0">
            <w:pPr>
              <w:rPr>
                <w:sz w:val="28"/>
                <w:szCs w:val="28"/>
              </w:rPr>
            </w:pPr>
            <w:r>
              <w:rPr>
                <w:sz w:val="28"/>
                <w:szCs w:val="28"/>
              </w:rPr>
              <w:t>Целевые индикаторы</w:t>
            </w:r>
            <w:r w:rsidR="00ED0FC2" w:rsidRPr="00ED0FC2">
              <w:rPr>
                <w:sz w:val="28"/>
                <w:szCs w:val="28"/>
              </w:rPr>
              <w:t xml:space="preserve"> Подпрограммы 3</w:t>
            </w:r>
          </w:p>
        </w:tc>
        <w:tc>
          <w:tcPr>
            <w:tcW w:w="7225" w:type="dxa"/>
            <w:gridSpan w:val="3"/>
            <w:shd w:val="clear" w:color="auto" w:fill="FFFFFF"/>
          </w:tcPr>
          <w:p w:rsidR="00ED0FC2" w:rsidRPr="00ED0FC2" w:rsidRDefault="00ED0FC2" w:rsidP="002114D8">
            <w:pPr>
              <w:jc w:val="both"/>
              <w:rPr>
                <w:sz w:val="28"/>
                <w:szCs w:val="28"/>
              </w:rPr>
            </w:pPr>
            <w:r w:rsidRPr="00ED0FC2">
              <w:rPr>
                <w:sz w:val="28"/>
                <w:szCs w:val="28"/>
              </w:rPr>
              <w:t>1. Доля  детей в возрасте 5 - 18 лет, получающих услуги дополнительного образования, в общей численности детей в возрасте от 5 до 18 лет составит не менее 84,4%</w:t>
            </w:r>
          </w:p>
          <w:p w:rsidR="00ED0FC2" w:rsidRPr="00ED0FC2" w:rsidRDefault="00ED0FC2" w:rsidP="002114D8">
            <w:pPr>
              <w:jc w:val="both"/>
              <w:rPr>
                <w:sz w:val="28"/>
                <w:szCs w:val="28"/>
              </w:rPr>
            </w:pPr>
            <w:r w:rsidRPr="00ED0FC2">
              <w:rPr>
                <w:sz w:val="28"/>
                <w:szCs w:val="28"/>
              </w:rPr>
              <w:t>2. Охват обучающихся в образовательных организациях города организованными формами отдыха, оздоровления и занятости детей за период одного календарного года составит 100%.</w:t>
            </w:r>
          </w:p>
          <w:p w:rsidR="00ED0FC2" w:rsidRPr="00ED0FC2" w:rsidRDefault="00ED0FC2" w:rsidP="002114D8">
            <w:pPr>
              <w:jc w:val="both"/>
              <w:rPr>
                <w:sz w:val="28"/>
                <w:szCs w:val="28"/>
              </w:rPr>
            </w:pPr>
            <w:r w:rsidRPr="00ED0FC2">
              <w:rPr>
                <w:sz w:val="28"/>
                <w:szCs w:val="28"/>
              </w:rPr>
              <w:t>3. Доля учителей,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учителей муниципальных организаций общего образования составит 33%.</w:t>
            </w:r>
          </w:p>
          <w:p w:rsidR="00ED0FC2" w:rsidRPr="00ED0FC2" w:rsidRDefault="00ED0FC2" w:rsidP="002114D8">
            <w:pPr>
              <w:jc w:val="both"/>
              <w:rPr>
                <w:sz w:val="28"/>
                <w:szCs w:val="28"/>
              </w:rPr>
            </w:pPr>
            <w:r w:rsidRPr="00ED0FC2">
              <w:rPr>
                <w:sz w:val="28"/>
                <w:szCs w:val="28"/>
              </w:rPr>
              <w:t>4. Обеспечение ведения бухгалтерской, налоговой и статистической отчетности - 501 учреждение.</w:t>
            </w:r>
          </w:p>
          <w:p w:rsidR="00ED0FC2" w:rsidRPr="00ED0FC2" w:rsidRDefault="00ED0FC2" w:rsidP="002114D8">
            <w:pPr>
              <w:jc w:val="both"/>
              <w:rPr>
                <w:color w:val="0000FF"/>
                <w:sz w:val="28"/>
                <w:szCs w:val="28"/>
              </w:rPr>
            </w:pPr>
            <w:r w:rsidRPr="00ED0FC2">
              <w:rPr>
                <w:sz w:val="28"/>
                <w:szCs w:val="28"/>
              </w:rPr>
              <w:t>5. Доля детей-сирот и детей, оставшихся без попечения родителей, переданных на воспитание в семьи граждан на территории города, от числа детей-сирот, детей, оставшихся без попечения родителей, выявленных за отчетный период, составит 75%.</w:t>
            </w:r>
          </w:p>
          <w:p w:rsidR="00ED0FC2" w:rsidRPr="00ED0FC2" w:rsidRDefault="00ED0FC2" w:rsidP="002114D8">
            <w:pPr>
              <w:jc w:val="both"/>
              <w:rPr>
                <w:sz w:val="28"/>
                <w:szCs w:val="28"/>
              </w:rPr>
            </w:pPr>
            <w:r w:rsidRPr="00ED0FC2">
              <w:rPr>
                <w:sz w:val="28"/>
                <w:szCs w:val="28"/>
              </w:rPr>
              <w:t xml:space="preserve">6. Доля детей-сирот и детей, оставшихся без попечения родителей, возвращенных из замещающих семей от общего числа детей-сирот и детей, оставшихся без попечения родителей, воспитывающихся в семьях граждан за отчетный период, </w:t>
            </w:r>
            <w:r w:rsidRPr="00ED0FC2">
              <w:rPr>
                <w:sz w:val="28"/>
                <w:szCs w:val="28"/>
                <w:shd w:val="clear" w:color="auto" w:fill="FFFFFF" w:themeFill="background1"/>
              </w:rPr>
              <w:t>составит 0,5%.</w:t>
            </w:r>
          </w:p>
        </w:tc>
      </w:tr>
    </w:tbl>
    <w:p w:rsidR="004C6EAD" w:rsidRPr="00ED0FC2" w:rsidRDefault="004C6EAD" w:rsidP="002114D8">
      <w:pPr>
        <w:jc w:val="center"/>
        <w:outlineLvl w:val="0"/>
        <w:rPr>
          <w:b/>
          <w:bCs/>
          <w:kern w:val="36"/>
          <w:sz w:val="28"/>
          <w:szCs w:val="28"/>
        </w:rPr>
      </w:pPr>
    </w:p>
    <w:p w:rsidR="00ED0FC2" w:rsidRPr="00ED0FC2" w:rsidRDefault="00ED0FC2" w:rsidP="002114D8">
      <w:pPr>
        <w:autoSpaceDE w:val="0"/>
        <w:autoSpaceDN w:val="0"/>
        <w:adjustRightInd w:val="0"/>
        <w:jc w:val="center"/>
        <w:outlineLvl w:val="0"/>
        <w:rPr>
          <w:bCs/>
          <w:sz w:val="28"/>
          <w:szCs w:val="28"/>
        </w:rPr>
      </w:pPr>
      <w:r w:rsidRPr="00ED0FC2">
        <w:rPr>
          <w:bCs/>
          <w:sz w:val="28"/>
          <w:szCs w:val="28"/>
        </w:rPr>
        <w:t>3.3.2. Текстовая часть Подпрограммы 3</w:t>
      </w:r>
    </w:p>
    <w:p w:rsidR="00ED0FC2" w:rsidRPr="00ED0FC2" w:rsidRDefault="00ED0FC2" w:rsidP="002114D8">
      <w:pPr>
        <w:autoSpaceDE w:val="0"/>
        <w:autoSpaceDN w:val="0"/>
        <w:adjustRightInd w:val="0"/>
        <w:ind w:firstLine="540"/>
        <w:jc w:val="both"/>
        <w:rPr>
          <w:bCs/>
          <w:sz w:val="28"/>
          <w:szCs w:val="28"/>
        </w:rPr>
      </w:pPr>
    </w:p>
    <w:p w:rsidR="00ED0FC2" w:rsidRPr="00ED0FC2" w:rsidRDefault="00ED0FC2" w:rsidP="002114D8">
      <w:pPr>
        <w:autoSpaceDE w:val="0"/>
        <w:autoSpaceDN w:val="0"/>
        <w:adjustRightInd w:val="0"/>
        <w:jc w:val="center"/>
        <w:outlineLvl w:val="1"/>
        <w:rPr>
          <w:bCs/>
          <w:sz w:val="28"/>
          <w:szCs w:val="28"/>
        </w:rPr>
      </w:pPr>
      <w:r w:rsidRPr="00ED0FC2">
        <w:rPr>
          <w:bCs/>
          <w:sz w:val="28"/>
          <w:szCs w:val="28"/>
        </w:rPr>
        <w:t>3.3.2.1. Характеристика текущего состояния</w:t>
      </w:r>
    </w:p>
    <w:p w:rsidR="00ED0FC2" w:rsidRPr="00ED0FC2" w:rsidRDefault="00ED0FC2" w:rsidP="002114D8">
      <w:pPr>
        <w:autoSpaceDE w:val="0"/>
        <w:autoSpaceDN w:val="0"/>
        <w:adjustRightInd w:val="0"/>
        <w:ind w:firstLine="540"/>
        <w:jc w:val="both"/>
        <w:rPr>
          <w:bCs/>
          <w:sz w:val="28"/>
          <w:szCs w:val="28"/>
        </w:rPr>
      </w:pP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На территории города Нижнего Новгорода работают 20 учреждений дополнительного образования с численностью занимающихся 38314 человек.</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Число объединений художественной направленности, пользующихся спросом у детей и родителей (особенно хореография, вокал, музыка), ежегодно растет, как и количество объединений спортивной направленности.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lastRenderedPageBreak/>
        <w:t>Благодаря большой проведенной работе по популяризации технического творчества (мастер-классы, олимпиада и выставка по робототехнике, выставка и конференция по техническому творчеству) число объединений технического творчества не уменьшается. Популяризируется техническое творчество и в школах.</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числе учреждений дополнительного образования на территории Нижнего Новгорода действуют подростковые клубы по месту жительства, являющиеся структурными подразделениями домов и центров творчества, но выполняющие еще и задачи организации работы с неорганизованными подростками, профилактики их асоциального поведения, с охватом 19224 человек.</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11,1% (2016 г. – 13,8%) воспитанников УДО занимаются в объединениях, организованных учреждениями дополнительного образования на базе школ.</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 xml:space="preserve">В школах города Нижнего Новгорода функционировали 3618 (2016 год - 3416) кружков и секций, в которых обучались 83972 (2016 год - 84652) школьника. </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целом система дополнительного образования города (учреждения УДО и школы в совокупности) в течение последних лет стабильна: 45% всех кружков - это объединения художественной направленности, 22% от общего числа - спортивные.</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2016 году 3 учреждения дополнительного образования стали победителями приоритетного национального проекта "Образование", обладателями гранта Губернатора Нижегородской области.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 xml:space="preserve">Воспитательная работа с детьми в городе ведется по направлениям городского мегапроекта "Мы вместе" ("Во славу Отечества", "В интересах ребенка", "Будущее России", "Чудеса своими руками", "Несущие радость", "Душа России"), включающим все 10 направленностей дополнительного образования, через различные виды деятельности, формирующие духовно-нравственные ценности подрастающего поколения. </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городском мегапроекте в течение последних трех лет принимают участие 94% школ города, 96% школ в 2016/2017 году стали участниками финальных этапов городских смотров и конкурсов.</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Одним из важнейших направлений работы со школьниками является гражданско-патриотическое воспитание молодежи.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Работа организована по комплексному плану мероприятий по гражданско-патриотическому воспитанию. В городе работает городской Координационный совет по гражданскому и патриотическому воспитанию детей и молодежи (далее - Совет). Одними из наиболее важных и интересных вопросов, обсуждаемых Советом, являются призывная кампания, сотрудничество с ДОСААФ, другими общественными организациями, работа школьных музеев. Принят ряд решений об организации взаимодействия образовательных учреждений с музеем военной техники и оборонной промышленности "Парк Победы".</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На территории города действуют:</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Кадетская школа-интернат,</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Казачьи классы в гимназии №2,</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 xml:space="preserve">Военно-спортивные кадетские классы в школе </w:t>
      </w:r>
      <w:r w:rsidR="0088333B">
        <w:rPr>
          <w:bCs/>
          <w:sz w:val="28"/>
          <w:szCs w:val="28"/>
        </w:rPr>
        <w:t>№</w:t>
      </w:r>
      <w:r w:rsidRPr="00ED0FC2">
        <w:rPr>
          <w:bCs/>
          <w:sz w:val="28"/>
          <w:szCs w:val="28"/>
        </w:rPr>
        <w:t xml:space="preserve"> 182,</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 xml:space="preserve">Классы МЧС в школе </w:t>
      </w:r>
      <w:r w:rsidR="0088333B">
        <w:rPr>
          <w:bCs/>
          <w:sz w:val="28"/>
          <w:szCs w:val="28"/>
        </w:rPr>
        <w:t>№</w:t>
      </w:r>
      <w:r w:rsidRPr="00ED0FC2">
        <w:rPr>
          <w:bCs/>
          <w:sz w:val="28"/>
          <w:szCs w:val="28"/>
        </w:rPr>
        <w:t xml:space="preserve"> 81,</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73 школьных музея ,</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80 объединений и клубов военно-патриотической направленности,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90 краеведческих объединений.</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системе проводятся мероприятия по патриотическому воспитанию:</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lastRenderedPageBreak/>
        <w:t xml:space="preserve">Пост </w:t>
      </w:r>
      <w:r w:rsidR="0088333B">
        <w:rPr>
          <w:bCs/>
          <w:sz w:val="28"/>
          <w:szCs w:val="28"/>
        </w:rPr>
        <w:t>№</w:t>
      </w:r>
      <w:r w:rsidRPr="00ED0FC2">
        <w:rPr>
          <w:bCs/>
          <w:sz w:val="28"/>
          <w:szCs w:val="28"/>
        </w:rPr>
        <w:t xml:space="preserve"> 1 (более 35 лет в Нижегородском кремле),</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 xml:space="preserve">городские соревнования "Школа безопасности - Зарница" (ежегодные победы школ </w:t>
      </w:r>
      <w:r w:rsidR="0088333B">
        <w:rPr>
          <w:bCs/>
          <w:sz w:val="28"/>
          <w:szCs w:val="28"/>
        </w:rPr>
        <w:t>№</w:t>
      </w:r>
      <w:r w:rsidRPr="00ED0FC2">
        <w:rPr>
          <w:bCs/>
          <w:sz w:val="28"/>
          <w:szCs w:val="28"/>
        </w:rPr>
        <w:t xml:space="preserve"> 81, 18, 156, 134 в течение последних лет в областных соревнованиях),</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военные сборы "Караван", "Вьюга" для военно-патриотических клубов,</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смотр-конкурс военно-патриотических объединений,</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военизированные и палаточные лагеря,</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городской смотр строя и песни,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акция "День призывника",</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профильные смены,</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мероприятия, посвященные дням воинской славы России,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мероприятия проектной линии "Во славу Отечества" городского мегапроекта "Мы вместе" по изучению открытий знаменитых нижегородцев, жизни наших великих соотечественников, истории города и его районов, отдельных улиц,</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торжественное вручение паспортов юным гражданам РФ в администрации города,</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деятельность поисковых отрядов.</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городе существует система работы по организации детского общественного движения и самоуправления:</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Детское общественное движение - 138 объединений в школах, районные детские объединения в 6 районах (кроме Советского и Нижегородского), городской союз детских объединений "Надежда";</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Ученическое самоуправление (советы старшеклассников) - в каждой школе, районные советы старшеклассников во всех районах, городская ассоциация учащейся молодежи "Единство" с представительным органом - Городским школьным парламентом;</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65 детских волонтерских объединений.</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рамках работы с ними проводятся обучения, слеты, конференции, городские проекты, акции и конкурсы, летние смены в ДОЛ "Звездочка".</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рамках профессионального просвещения обучающихся муниципальных общеобразовательных организаций города Нижнего Новгорода проводятся выставки, ярмарки учебных мест, акции, деловые игры, интернет-конференции, декады открытых дверей, экскурсии на предприятия. Создан образовательно-производственный кластер "Нижегородское Заречье" по развитию непрерывного образования в сфере подготовки кадров для предприятий машиностроения города Нижнего Новгорода.</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Одной из форм работы образовательных организаций с предприятиями стало возобновление практики шефства со стороны предприятий города (более 110 образовательных организаций имеют шефов).</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городе Нижнем Новгороде на базе образовательных общеобразовательных организаций действует 65 волонтерских объединений, из них работающих по пропаганде здорового образа жизни - 50. Количество обучающихся, задействованных в волонтерских объединениях города Н.Новгорода, составляет 2033 человек. В целях поддержки волонтеров в городе проводятся обучающие тренинги, семинары, фестиваль волонтерских объединений.</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 xml:space="preserve">Одним из наиболее эффективных показателей благополучия ситуации в сфере воспитания детей является детская преступность. Снижение числа преступлений в 2017 году за 7 месяцев на 35,7% по сравнению с аналогичным периодом 2016 года </w:t>
      </w:r>
      <w:r w:rsidRPr="00ED0FC2">
        <w:rPr>
          <w:bCs/>
          <w:sz w:val="28"/>
          <w:szCs w:val="28"/>
        </w:rPr>
        <w:lastRenderedPageBreak/>
        <w:t>свидетельствует о высоком уровне работы по профилактике преступлений и правонарушений среди обучающихся.</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Одним из ключевых направлений деятельности системы образования города Нижнего Новгорода является работа по обеспечению образовательных организаций квалифицированными педагогическими кадрами.</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целом система образования города Нижнего Новгорода на 96,8% обеспечена педагогическими кадрами. Доля вакантных должностей на 1 июля 2014 года составила 3,2%: это 190 вакансий воспитателей ДОО, 34 - учителя в начальных классах, 28 - учителей английского языка, 22 - учителя математики и другие.</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Наиболее востребованы в ОО в 2013/2014 учебном году должности учителей начальных классов - 34 вакансии, учителей английского языка - 28 вакансий, технологии - 13, математики - 22 единицы.</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последние годы отмечается стабильно высокий уровень образования и квалификации педагогических работников города Нижнего Новгорода:</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76,7% имеют высшее образование (из них 90,4% учителей имеют высшее образование).</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Также в последние годы стабильно высокий показатель числа высококвалифицированных педагогических работников:</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28,4% педагогов от общего количества квалифицированных работников имеют высшую квалификационную категорию, у учителей данный показатель составляет 33,1%.</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Реализация данных программ является одним из направлений в комплексе мер по достижению поставленных Президентом Российской Федерации показателей:</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число педагогических работников с высшей квалификационной категорией к 2020 году должно быть не менее 33% от числа квалифицированных работников;</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численность молодых учителей в возрасте до 30 лет будет составлять к 2018 году 24% от общей численности учителей общеобразовательных организаций.</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Анализ системы по организации отдыха и оздоровления детей в городе Нижнем Новгороде.</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летний период 2016 года департаментом образования приобретено 4125 путевок, до конца 2017 года будет возмещено 5577 путевок в загородные лагеря, 1932 путевка в санаторно-оздоровительные центры.</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Общий охват детей отдыхом, оздоровлением с занятостью (в процентах от общего числа детей) составит 204,4%.</w:t>
      </w:r>
    </w:p>
    <w:p w:rsidR="00ED0FC2" w:rsidRPr="00ED0FC2" w:rsidRDefault="00ED0FC2" w:rsidP="002114D8">
      <w:pPr>
        <w:autoSpaceDE w:val="0"/>
        <w:autoSpaceDN w:val="0"/>
        <w:adjustRightInd w:val="0"/>
        <w:ind w:firstLine="540"/>
        <w:jc w:val="both"/>
        <w:rPr>
          <w:bCs/>
          <w:sz w:val="28"/>
          <w:szCs w:val="28"/>
        </w:rPr>
      </w:pPr>
      <w:r w:rsidRPr="00ED0FC2">
        <w:rPr>
          <w:bCs/>
          <w:sz w:val="28"/>
          <w:szCs w:val="28"/>
        </w:rPr>
        <w:t>В муниципальных лагерях города Нижнего Новгорода в летний период 2016 года открыто 5539 мест.</w:t>
      </w:r>
    </w:p>
    <w:p w:rsidR="00ED0FC2" w:rsidRPr="00ED0FC2" w:rsidRDefault="00ED0FC2" w:rsidP="002114D8">
      <w:pPr>
        <w:rPr>
          <w:sz w:val="28"/>
          <w:szCs w:val="28"/>
        </w:rPr>
      </w:pPr>
    </w:p>
    <w:p w:rsidR="00ED0FC2" w:rsidRDefault="00ED0FC2" w:rsidP="002114D8">
      <w:pPr>
        <w:jc w:val="center"/>
        <w:rPr>
          <w:bCs/>
          <w:sz w:val="28"/>
          <w:szCs w:val="28"/>
        </w:rPr>
      </w:pPr>
      <w:r w:rsidRPr="00ED0FC2">
        <w:rPr>
          <w:bCs/>
          <w:sz w:val="28"/>
          <w:szCs w:val="28"/>
        </w:rPr>
        <w:t>3.3.2.2. Задачи Подпрограммы 3</w:t>
      </w:r>
    </w:p>
    <w:p w:rsidR="00810FC6" w:rsidRPr="00ED0FC2" w:rsidRDefault="00810FC6" w:rsidP="002114D8">
      <w:pPr>
        <w:jc w:val="center"/>
        <w:rPr>
          <w:sz w:val="28"/>
          <w:szCs w:val="28"/>
        </w:rPr>
      </w:pPr>
    </w:p>
    <w:p w:rsidR="00ED0FC2" w:rsidRPr="00ED0FC2" w:rsidRDefault="00ED0FC2" w:rsidP="002114D8">
      <w:pPr>
        <w:ind w:firstLine="567"/>
        <w:jc w:val="both"/>
        <w:rPr>
          <w:sz w:val="28"/>
          <w:szCs w:val="28"/>
        </w:rPr>
      </w:pPr>
      <w:r w:rsidRPr="00ED0FC2">
        <w:rPr>
          <w:sz w:val="28"/>
          <w:szCs w:val="28"/>
        </w:rPr>
        <w:t> В рамках реализации Подпрограммы 3 предполагается решение следующих задач:</w:t>
      </w:r>
    </w:p>
    <w:p w:rsidR="00ED0FC2" w:rsidRPr="00ED0FC2" w:rsidRDefault="00ED0FC2" w:rsidP="002114D8">
      <w:pPr>
        <w:ind w:firstLine="567"/>
        <w:jc w:val="both"/>
        <w:rPr>
          <w:sz w:val="28"/>
          <w:szCs w:val="28"/>
        </w:rPr>
      </w:pPr>
      <w:r w:rsidRPr="00ED0FC2">
        <w:rPr>
          <w:sz w:val="28"/>
          <w:szCs w:val="28"/>
        </w:rPr>
        <w:t>обеспечение доступности дополнительного образования, развитие и модернизация системы дополнительного образования;</w:t>
      </w:r>
    </w:p>
    <w:p w:rsidR="00ED0FC2" w:rsidRPr="00ED0FC2" w:rsidRDefault="00ED0FC2" w:rsidP="002114D8">
      <w:pPr>
        <w:ind w:firstLine="567"/>
        <w:jc w:val="both"/>
        <w:rPr>
          <w:sz w:val="28"/>
          <w:szCs w:val="28"/>
        </w:rPr>
      </w:pPr>
      <w:r w:rsidRPr="00ED0FC2">
        <w:rPr>
          <w:sz w:val="28"/>
          <w:szCs w:val="28"/>
        </w:rPr>
        <w:t>развитие системы муниципальной поддержки оздоровления и отдыха детей;</w:t>
      </w:r>
    </w:p>
    <w:p w:rsidR="00ED0FC2" w:rsidRPr="00ED0FC2" w:rsidRDefault="00ED0FC2" w:rsidP="002114D8">
      <w:pPr>
        <w:ind w:firstLine="567"/>
        <w:jc w:val="both"/>
        <w:rPr>
          <w:sz w:val="28"/>
          <w:szCs w:val="28"/>
        </w:rPr>
      </w:pPr>
      <w:r w:rsidRPr="00ED0FC2">
        <w:rPr>
          <w:sz w:val="28"/>
          <w:szCs w:val="28"/>
        </w:rPr>
        <w:t>обеспечение реализации муниципальной программы.</w:t>
      </w:r>
    </w:p>
    <w:p w:rsidR="00ED0FC2" w:rsidRDefault="00ED0FC2" w:rsidP="002114D8">
      <w:pPr>
        <w:jc w:val="both"/>
        <w:rPr>
          <w:sz w:val="28"/>
          <w:szCs w:val="28"/>
        </w:rPr>
      </w:pPr>
      <w:r w:rsidRPr="00ED0FC2">
        <w:rPr>
          <w:sz w:val="28"/>
          <w:szCs w:val="28"/>
        </w:rPr>
        <w:t> </w:t>
      </w:r>
    </w:p>
    <w:p w:rsidR="002114D8" w:rsidRDefault="002114D8" w:rsidP="002114D8">
      <w:pPr>
        <w:jc w:val="both"/>
        <w:rPr>
          <w:sz w:val="28"/>
          <w:szCs w:val="28"/>
        </w:rPr>
      </w:pPr>
    </w:p>
    <w:p w:rsidR="002114D8" w:rsidRPr="00ED0FC2" w:rsidRDefault="002114D8" w:rsidP="002114D8">
      <w:pPr>
        <w:jc w:val="both"/>
        <w:rPr>
          <w:sz w:val="28"/>
          <w:szCs w:val="28"/>
        </w:rPr>
      </w:pPr>
    </w:p>
    <w:p w:rsidR="00ED0FC2" w:rsidRPr="00ED0FC2" w:rsidRDefault="00ED0FC2" w:rsidP="002114D8">
      <w:pPr>
        <w:jc w:val="center"/>
        <w:outlineLvl w:val="0"/>
        <w:rPr>
          <w:sz w:val="28"/>
          <w:szCs w:val="28"/>
        </w:rPr>
      </w:pPr>
      <w:r w:rsidRPr="00ED0FC2">
        <w:rPr>
          <w:sz w:val="28"/>
          <w:szCs w:val="28"/>
        </w:rPr>
        <w:t>3.3.2.3. Сроки и этапы реализации Подпрограммы 3</w:t>
      </w:r>
    </w:p>
    <w:p w:rsidR="00ED0FC2" w:rsidRPr="00ED0FC2" w:rsidRDefault="00ED0FC2" w:rsidP="002114D8">
      <w:pPr>
        <w:rPr>
          <w:sz w:val="28"/>
          <w:szCs w:val="28"/>
        </w:rPr>
      </w:pPr>
      <w:r w:rsidRPr="00ED0FC2">
        <w:rPr>
          <w:b/>
          <w:sz w:val="28"/>
          <w:szCs w:val="28"/>
        </w:rPr>
        <w:t> </w:t>
      </w:r>
    </w:p>
    <w:p w:rsidR="00ED0FC2" w:rsidRPr="00ED0FC2" w:rsidRDefault="00ED0FC2" w:rsidP="002114D8">
      <w:pPr>
        <w:ind w:firstLine="709"/>
        <w:jc w:val="both"/>
        <w:rPr>
          <w:sz w:val="28"/>
          <w:szCs w:val="28"/>
        </w:rPr>
      </w:pPr>
      <w:r w:rsidRPr="00ED0FC2">
        <w:rPr>
          <w:sz w:val="28"/>
          <w:szCs w:val="28"/>
        </w:rPr>
        <w:t>Реализация Подпрограммы 3 будет осуществляться в 2018- 2020 годах в один этап.</w:t>
      </w:r>
    </w:p>
    <w:p w:rsidR="00ED0FC2" w:rsidRPr="00ED0FC2" w:rsidRDefault="00ED0FC2" w:rsidP="00810FC6">
      <w:pPr>
        <w:jc w:val="center"/>
        <w:rPr>
          <w:sz w:val="28"/>
          <w:szCs w:val="28"/>
        </w:rPr>
      </w:pPr>
      <w:r w:rsidRPr="00ED0FC2">
        <w:rPr>
          <w:sz w:val="28"/>
          <w:szCs w:val="28"/>
        </w:rPr>
        <w:t>3.3.2.4. Перечень основных мероприятий Подпрограммы 3</w:t>
      </w:r>
    </w:p>
    <w:p w:rsidR="00ED0FC2" w:rsidRPr="00ED0FC2" w:rsidRDefault="00ED0FC2" w:rsidP="002114D8">
      <w:pPr>
        <w:rPr>
          <w:sz w:val="28"/>
          <w:szCs w:val="28"/>
        </w:rPr>
      </w:pPr>
      <w:r w:rsidRPr="00ED0FC2">
        <w:rPr>
          <w:b/>
          <w:sz w:val="28"/>
          <w:szCs w:val="28"/>
        </w:rPr>
        <w:t> </w:t>
      </w:r>
    </w:p>
    <w:p w:rsidR="00ED0FC2" w:rsidRDefault="00ED0FC2" w:rsidP="002114D8">
      <w:pPr>
        <w:ind w:firstLine="709"/>
        <w:jc w:val="both"/>
        <w:rPr>
          <w:sz w:val="28"/>
          <w:szCs w:val="28"/>
        </w:rPr>
      </w:pPr>
      <w:r w:rsidRPr="00ED0FC2">
        <w:rPr>
          <w:sz w:val="28"/>
          <w:szCs w:val="28"/>
        </w:rPr>
        <w:t>Информация об основных мероприятиях Подпрограммы 3 приведена в Таблице 1 Программы.</w:t>
      </w:r>
    </w:p>
    <w:p w:rsidR="004C6EAD" w:rsidRPr="00ED0FC2" w:rsidRDefault="004C6EAD" w:rsidP="002114D8">
      <w:pPr>
        <w:ind w:firstLine="709"/>
        <w:jc w:val="both"/>
        <w:rPr>
          <w:sz w:val="28"/>
          <w:szCs w:val="28"/>
        </w:rPr>
      </w:pPr>
    </w:p>
    <w:p w:rsidR="00ED0FC2" w:rsidRPr="00ED0FC2" w:rsidRDefault="00ED0FC2" w:rsidP="002114D8">
      <w:pPr>
        <w:jc w:val="center"/>
        <w:rPr>
          <w:sz w:val="28"/>
          <w:szCs w:val="28"/>
        </w:rPr>
      </w:pPr>
      <w:r w:rsidRPr="00ED0FC2">
        <w:rPr>
          <w:sz w:val="28"/>
          <w:szCs w:val="28"/>
        </w:rPr>
        <w:t>3.3.2.5. Целевые индикаторы Подпрограммы 3</w:t>
      </w:r>
    </w:p>
    <w:p w:rsidR="00ED0FC2" w:rsidRPr="00ED0FC2" w:rsidRDefault="00ED0FC2" w:rsidP="002114D8">
      <w:pPr>
        <w:rPr>
          <w:sz w:val="28"/>
          <w:szCs w:val="28"/>
        </w:rPr>
      </w:pPr>
      <w:r w:rsidRPr="00ED0FC2">
        <w:rPr>
          <w:b/>
          <w:sz w:val="28"/>
          <w:szCs w:val="28"/>
        </w:rPr>
        <w:t> </w:t>
      </w:r>
    </w:p>
    <w:p w:rsidR="00ED0FC2" w:rsidRDefault="00ED0FC2" w:rsidP="002114D8">
      <w:pPr>
        <w:ind w:firstLine="709"/>
        <w:jc w:val="both"/>
        <w:rPr>
          <w:sz w:val="28"/>
          <w:szCs w:val="28"/>
        </w:rPr>
      </w:pPr>
      <w:r w:rsidRPr="00ED0FC2">
        <w:rPr>
          <w:sz w:val="28"/>
          <w:szCs w:val="28"/>
        </w:rPr>
        <w:t>Информация о составе и значениях целевых индикаторов Подпрограммы 3 приведена в Таблице 2 Программы.</w:t>
      </w:r>
    </w:p>
    <w:p w:rsidR="00810FC6" w:rsidRPr="00ED0FC2" w:rsidRDefault="00810FC6" w:rsidP="002114D8">
      <w:pPr>
        <w:ind w:firstLine="709"/>
        <w:jc w:val="both"/>
        <w:rPr>
          <w:sz w:val="28"/>
          <w:szCs w:val="28"/>
        </w:rPr>
      </w:pPr>
    </w:p>
    <w:p w:rsidR="00ED0FC2" w:rsidRDefault="00ED0FC2" w:rsidP="002114D8">
      <w:pPr>
        <w:jc w:val="center"/>
        <w:rPr>
          <w:sz w:val="28"/>
          <w:szCs w:val="28"/>
        </w:rPr>
      </w:pPr>
      <w:r w:rsidRPr="00ED0FC2">
        <w:rPr>
          <w:sz w:val="28"/>
          <w:szCs w:val="28"/>
        </w:rPr>
        <w:t>4. Оценка планируемой эффективности Программы</w:t>
      </w:r>
    </w:p>
    <w:p w:rsidR="00810FC6" w:rsidRPr="00ED0FC2" w:rsidRDefault="00810FC6" w:rsidP="002114D8">
      <w:pPr>
        <w:jc w:val="center"/>
        <w:rPr>
          <w:sz w:val="28"/>
          <w:szCs w:val="28"/>
        </w:rPr>
      </w:pPr>
    </w:p>
    <w:p w:rsidR="00ED0FC2" w:rsidRPr="00ED0FC2" w:rsidRDefault="00ED0FC2" w:rsidP="002114D8">
      <w:pPr>
        <w:ind w:firstLine="709"/>
        <w:jc w:val="both"/>
        <w:rPr>
          <w:sz w:val="28"/>
          <w:szCs w:val="28"/>
        </w:rPr>
      </w:pPr>
      <w:r w:rsidRPr="00ED0FC2">
        <w:rPr>
          <w:sz w:val="28"/>
          <w:szCs w:val="28"/>
        </w:rPr>
        <w:t>Социальный эффект настоящей Программы за счет проводимых мероприятий приведет к:</w:t>
      </w:r>
    </w:p>
    <w:p w:rsidR="00ED0FC2" w:rsidRPr="00ED0FC2" w:rsidRDefault="00ED0FC2" w:rsidP="002114D8">
      <w:pPr>
        <w:ind w:firstLine="709"/>
        <w:jc w:val="both"/>
        <w:rPr>
          <w:sz w:val="28"/>
          <w:szCs w:val="28"/>
        </w:rPr>
      </w:pPr>
      <w:r w:rsidRPr="00ED0FC2">
        <w:rPr>
          <w:sz w:val="28"/>
          <w:szCs w:val="28"/>
        </w:rPr>
        <w:t>удовлетворенности населения качеством дошкольного образования;</w:t>
      </w:r>
    </w:p>
    <w:p w:rsidR="00ED0FC2" w:rsidRPr="00ED0FC2" w:rsidRDefault="00ED0FC2" w:rsidP="002114D8">
      <w:pPr>
        <w:ind w:firstLine="709"/>
        <w:jc w:val="both"/>
        <w:rPr>
          <w:sz w:val="28"/>
          <w:szCs w:val="28"/>
        </w:rPr>
      </w:pPr>
      <w:r w:rsidRPr="00ED0FC2">
        <w:rPr>
          <w:sz w:val="28"/>
          <w:szCs w:val="28"/>
        </w:rPr>
        <w:t>удовлетворенности потребителей (родителей, детей) качеством оказания услуг по предоставлению общего образования;</w:t>
      </w:r>
    </w:p>
    <w:p w:rsidR="00ED0FC2" w:rsidRPr="00ED0FC2" w:rsidRDefault="00ED0FC2" w:rsidP="002114D8">
      <w:pPr>
        <w:ind w:firstLine="709"/>
        <w:jc w:val="both"/>
        <w:rPr>
          <w:sz w:val="28"/>
          <w:szCs w:val="28"/>
        </w:rPr>
      </w:pPr>
      <w:r w:rsidRPr="00ED0FC2">
        <w:rPr>
          <w:sz w:val="28"/>
          <w:szCs w:val="28"/>
        </w:rPr>
        <w:t>увеличению доли муниципальных образовательных организаций, соответствующих современным требованиям обучения;</w:t>
      </w:r>
    </w:p>
    <w:p w:rsidR="00ED0FC2" w:rsidRPr="00ED0FC2" w:rsidRDefault="00ED0FC2" w:rsidP="002114D8">
      <w:pPr>
        <w:ind w:firstLine="709"/>
        <w:jc w:val="both"/>
        <w:rPr>
          <w:sz w:val="28"/>
          <w:szCs w:val="28"/>
        </w:rPr>
      </w:pPr>
      <w:r w:rsidRPr="00ED0FC2">
        <w:rPr>
          <w:sz w:val="28"/>
          <w:szCs w:val="28"/>
        </w:rPr>
        <w:t>снижению числа преступлений и высокому уровню работы по профилактике преступлений и правонарушений среди обучающихся;</w:t>
      </w:r>
    </w:p>
    <w:p w:rsidR="00ED0FC2" w:rsidRPr="00ED0FC2" w:rsidRDefault="00ED0FC2" w:rsidP="002114D8">
      <w:pPr>
        <w:ind w:firstLine="709"/>
        <w:jc w:val="both"/>
        <w:rPr>
          <w:sz w:val="28"/>
          <w:szCs w:val="28"/>
        </w:rPr>
      </w:pPr>
      <w:r w:rsidRPr="00ED0FC2">
        <w:rPr>
          <w:sz w:val="28"/>
          <w:szCs w:val="28"/>
        </w:rPr>
        <w:t>повышению качества и доступности школьного питания, увеличению охвата организованным горячим питанием большего числа учащихся;</w:t>
      </w:r>
    </w:p>
    <w:p w:rsidR="00ED0FC2" w:rsidRPr="00ED0FC2" w:rsidRDefault="00ED0FC2" w:rsidP="002114D8">
      <w:pPr>
        <w:ind w:firstLine="709"/>
        <w:jc w:val="both"/>
        <w:rPr>
          <w:sz w:val="28"/>
          <w:szCs w:val="28"/>
        </w:rPr>
      </w:pPr>
      <w:r w:rsidRPr="00ED0FC2">
        <w:rPr>
          <w:sz w:val="28"/>
          <w:szCs w:val="28"/>
        </w:rPr>
        <w:t>повышению уровня образования и квалификации педагогических работников города Нижнего Новгорода.</w:t>
      </w:r>
    </w:p>
    <w:p w:rsidR="00ED0FC2" w:rsidRPr="00ED0FC2" w:rsidRDefault="00ED0FC2" w:rsidP="002114D8">
      <w:pPr>
        <w:suppressAutoHyphens/>
        <w:jc w:val="center"/>
        <w:rPr>
          <w:sz w:val="28"/>
          <w:szCs w:val="28"/>
        </w:rPr>
      </w:pPr>
    </w:p>
    <w:p w:rsidR="00ED0FC2" w:rsidRPr="00ED0FC2" w:rsidRDefault="00ED0FC2" w:rsidP="002114D8">
      <w:pPr>
        <w:jc w:val="center"/>
        <w:rPr>
          <w:sz w:val="28"/>
          <w:szCs w:val="28"/>
        </w:rPr>
      </w:pPr>
    </w:p>
    <w:sectPr w:rsidR="00ED0FC2" w:rsidRPr="00ED0FC2" w:rsidSect="004C6EAD">
      <w:type w:val="continuous"/>
      <w:pgSz w:w="11907" w:h="16834" w:code="9"/>
      <w:pgMar w:top="426" w:right="567" w:bottom="993" w:left="1134"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2C" w:rsidRDefault="00C0092C" w:rsidP="00E93DDB">
      <w:r>
        <w:separator/>
      </w:r>
    </w:p>
  </w:endnote>
  <w:endnote w:type="continuationSeparator" w:id="0">
    <w:p w:rsidR="00C0092C" w:rsidRDefault="00C0092C" w:rsidP="00E93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2C" w:rsidRDefault="00C0092C" w:rsidP="00E93DDB">
      <w:r>
        <w:separator/>
      </w:r>
    </w:p>
  </w:footnote>
  <w:footnote w:type="continuationSeparator" w:id="0">
    <w:p w:rsidR="00C0092C" w:rsidRDefault="00C0092C" w:rsidP="00E93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EC3"/>
    <w:multiLevelType w:val="hybridMultilevel"/>
    <w:tmpl w:val="11880E8E"/>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470D5A"/>
    <w:multiLevelType w:val="hybridMultilevel"/>
    <w:tmpl w:val="B0A899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1CD7265B"/>
    <w:multiLevelType w:val="hybridMultilevel"/>
    <w:tmpl w:val="447A89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BE22E7B"/>
    <w:multiLevelType w:val="singleLevel"/>
    <w:tmpl w:val="D0FAB4D2"/>
    <w:lvl w:ilvl="0">
      <w:numFmt w:val="bullet"/>
      <w:lvlText w:val="-"/>
      <w:lvlJc w:val="left"/>
      <w:pPr>
        <w:tabs>
          <w:tab w:val="num" w:pos="1080"/>
        </w:tabs>
        <w:ind w:left="1080" w:hanging="360"/>
      </w:pPr>
      <w:rPr>
        <w:rFonts w:hint="default"/>
      </w:rPr>
    </w:lvl>
  </w:abstractNum>
  <w:abstractNum w:abstractNumId="7">
    <w:nsid w:val="35635291"/>
    <w:multiLevelType w:val="multilevel"/>
    <w:tmpl w:val="6C068D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E7C56D4"/>
    <w:multiLevelType w:val="singleLevel"/>
    <w:tmpl w:val="B8B44676"/>
    <w:lvl w:ilvl="0">
      <w:start w:val="1"/>
      <w:numFmt w:val="decimal"/>
      <w:lvlText w:val="%1."/>
      <w:lvlJc w:val="left"/>
      <w:pPr>
        <w:tabs>
          <w:tab w:val="num" w:pos="927"/>
        </w:tabs>
        <w:ind w:left="927" w:hanging="360"/>
      </w:pPr>
      <w:rPr>
        <w:rFonts w:cs="Times New Roman" w:hint="default"/>
      </w:rPr>
    </w:lvl>
  </w:abstractNum>
  <w:abstractNum w:abstractNumId="9">
    <w:nsid w:val="4611495E"/>
    <w:multiLevelType w:val="hybridMultilevel"/>
    <w:tmpl w:val="2CEE1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A14300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4B716EEE"/>
    <w:multiLevelType w:val="singleLevel"/>
    <w:tmpl w:val="4BA8E93A"/>
    <w:lvl w:ilvl="0">
      <w:start w:val="1"/>
      <w:numFmt w:val="decimal"/>
      <w:lvlText w:val="%1."/>
      <w:lvlJc w:val="left"/>
      <w:pPr>
        <w:tabs>
          <w:tab w:val="num" w:pos="927"/>
        </w:tabs>
        <w:ind w:left="927" w:hanging="360"/>
      </w:pPr>
      <w:rPr>
        <w:rFonts w:cs="Times New Roman" w:hint="default"/>
      </w:rPr>
    </w:lvl>
  </w:abstractNum>
  <w:abstractNum w:abstractNumId="12">
    <w:nsid w:val="4B89132B"/>
    <w:multiLevelType w:val="singleLevel"/>
    <w:tmpl w:val="28C4582A"/>
    <w:lvl w:ilvl="0">
      <w:start w:val="1"/>
      <w:numFmt w:val="decimal"/>
      <w:lvlText w:val="%1."/>
      <w:lvlJc w:val="left"/>
      <w:pPr>
        <w:tabs>
          <w:tab w:val="num" w:pos="927"/>
        </w:tabs>
        <w:ind w:left="927" w:hanging="360"/>
      </w:pPr>
      <w:rPr>
        <w:rFonts w:cs="Times New Roman" w:hint="default"/>
      </w:rPr>
    </w:lvl>
  </w:abstractNum>
  <w:abstractNum w:abstractNumId="13">
    <w:nsid w:val="4B8E4E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4CA068EF"/>
    <w:multiLevelType w:val="hybridMultilevel"/>
    <w:tmpl w:val="C3C63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F2510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51004144"/>
    <w:multiLevelType w:val="singleLevel"/>
    <w:tmpl w:val="073AB55E"/>
    <w:lvl w:ilvl="0">
      <w:start w:val="1"/>
      <w:numFmt w:val="decimal"/>
      <w:lvlText w:val="%1."/>
      <w:lvlJc w:val="left"/>
      <w:pPr>
        <w:tabs>
          <w:tab w:val="num" w:pos="510"/>
        </w:tabs>
        <w:ind w:left="510" w:hanging="510"/>
      </w:pPr>
      <w:rPr>
        <w:rFonts w:cs="Times New Roman" w:hint="default"/>
      </w:rPr>
    </w:lvl>
  </w:abstractNum>
  <w:abstractNum w:abstractNumId="17">
    <w:nsid w:val="51C83379"/>
    <w:multiLevelType w:val="singleLevel"/>
    <w:tmpl w:val="C5CCBDEC"/>
    <w:lvl w:ilvl="0">
      <w:start w:val="1"/>
      <w:numFmt w:val="decimal"/>
      <w:lvlText w:val="%1."/>
      <w:lvlJc w:val="left"/>
      <w:pPr>
        <w:tabs>
          <w:tab w:val="num" w:pos="450"/>
        </w:tabs>
        <w:ind w:left="450" w:hanging="450"/>
      </w:pPr>
      <w:rPr>
        <w:rFonts w:cs="Times New Roman" w:hint="default"/>
      </w:rPr>
    </w:lvl>
  </w:abstractNum>
  <w:abstractNum w:abstractNumId="18">
    <w:nsid w:val="5A8200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9">
    <w:nsid w:val="5B231FF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5D251803"/>
    <w:multiLevelType w:val="hybridMultilevel"/>
    <w:tmpl w:val="CD4454EA"/>
    <w:lvl w:ilvl="0" w:tplc="E3A4B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70745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3">
    <w:nsid w:val="6CAC44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5">
    <w:nsid w:val="78D9700C"/>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3"/>
  </w:num>
  <w:num w:numId="2">
    <w:abstractNumId w:val="13"/>
  </w:num>
  <w:num w:numId="3">
    <w:abstractNumId w:val="4"/>
  </w:num>
  <w:num w:numId="4">
    <w:abstractNumId w:val="2"/>
  </w:num>
  <w:num w:numId="5">
    <w:abstractNumId w:val="11"/>
  </w:num>
  <w:num w:numId="6">
    <w:abstractNumId w:val="5"/>
  </w:num>
  <w:num w:numId="7">
    <w:abstractNumId w:val="15"/>
  </w:num>
  <w:num w:numId="8">
    <w:abstractNumId w:val="8"/>
  </w:num>
  <w:num w:numId="9">
    <w:abstractNumId w:val="12"/>
  </w:num>
  <w:num w:numId="10">
    <w:abstractNumId w:val="22"/>
  </w:num>
  <w:num w:numId="11">
    <w:abstractNumId w:val="6"/>
  </w:num>
  <w:num w:numId="12">
    <w:abstractNumId w:val="24"/>
  </w:num>
  <w:num w:numId="13">
    <w:abstractNumId w:val="17"/>
  </w:num>
  <w:num w:numId="14">
    <w:abstractNumId w:val="10"/>
  </w:num>
  <w:num w:numId="15">
    <w:abstractNumId w:val="18"/>
  </w:num>
  <w:num w:numId="16">
    <w:abstractNumId w:val="7"/>
  </w:num>
  <w:num w:numId="17">
    <w:abstractNumId w:val="19"/>
  </w:num>
  <w:num w:numId="18">
    <w:abstractNumId w:val="21"/>
  </w:num>
  <w:num w:numId="19">
    <w:abstractNumId w:val="16"/>
  </w:num>
  <w:num w:numId="20">
    <w:abstractNumId w:val="25"/>
  </w:num>
  <w:num w:numId="21">
    <w:abstractNumId w:val="20"/>
  </w:num>
  <w:num w:numId="22">
    <w:abstractNumId w:val="3"/>
  </w:num>
  <w:num w:numId="23">
    <w:abstractNumId w:val="1"/>
  </w:num>
  <w:num w:numId="24">
    <w:abstractNumId w:val="14"/>
  </w:num>
  <w:num w:numId="25">
    <w:abstractNumId w:val="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c54d5380-ca3b-4169-bca9-64680b1c393c"/>
  </w:docVars>
  <w:rsids>
    <w:rsidRoot w:val="00BE0403"/>
    <w:rsid w:val="000057C4"/>
    <w:rsid w:val="000138A6"/>
    <w:rsid w:val="00027EEE"/>
    <w:rsid w:val="00034AAE"/>
    <w:rsid w:val="000362FC"/>
    <w:rsid w:val="00036734"/>
    <w:rsid w:val="00042C54"/>
    <w:rsid w:val="00054CCD"/>
    <w:rsid w:val="00056CDB"/>
    <w:rsid w:val="00064856"/>
    <w:rsid w:val="00065234"/>
    <w:rsid w:val="000700CE"/>
    <w:rsid w:val="00076918"/>
    <w:rsid w:val="00083E3F"/>
    <w:rsid w:val="000874EF"/>
    <w:rsid w:val="00093915"/>
    <w:rsid w:val="000A0373"/>
    <w:rsid w:val="000A10DA"/>
    <w:rsid w:val="000A1EAA"/>
    <w:rsid w:val="000A5CD4"/>
    <w:rsid w:val="000D05D8"/>
    <w:rsid w:val="000D109C"/>
    <w:rsid w:val="000D7580"/>
    <w:rsid w:val="000E3B47"/>
    <w:rsid w:val="000E50C8"/>
    <w:rsid w:val="000F1611"/>
    <w:rsid w:val="000F3178"/>
    <w:rsid w:val="000F34CC"/>
    <w:rsid w:val="000F4260"/>
    <w:rsid w:val="000F60F1"/>
    <w:rsid w:val="001053B2"/>
    <w:rsid w:val="00110035"/>
    <w:rsid w:val="00122B61"/>
    <w:rsid w:val="00136C91"/>
    <w:rsid w:val="00146344"/>
    <w:rsid w:val="001740B1"/>
    <w:rsid w:val="00175278"/>
    <w:rsid w:val="001766B0"/>
    <w:rsid w:val="00182BA0"/>
    <w:rsid w:val="00194D2D"/>
    <w:rsid w:val="00195C9C"/>
    <w:rsid w:val="001968F7"/>
    <w:rsid w:val="00197907"/>
    <w:rsid w:val="001A2EE7"/>
    <w:rsid w:val="001A493F"/>
    <w:rsid w:val="001B287D"/>
    <w:rsid w:val="001B67AB"/>
    <w:rsid w:val="001C490C"/>
    <w:rsid w:val="001C5D28"/>
    <w:rsid w:val="001F09D7"/>
    <w:rsid w:val="001F5042"/>
    <w:rsid w:val="001F799C"/>
    <w:rsid w:val="002071E6"/>
    <w:rsid w:val="002114D8"/>
    <w:rsid w:val="00230DB0"/>
    <w:rsid w:val="00243EEA"/>
    <w:rsid w:val="00250067"/>
    <w:rsid w:val="00251CA5"/>
    <w:rsid w:val="00252A71"/>
    <w:rsid w:val="00257DEC"/>
    <w:rsid w:val="0026180C"/>
    <w:rsid w:val="0026717B"/>
    <w:rsid w:val="00273D17"/>
    <w:rsid w:val="00286257"/>
    <w:rsid w:val="00293CBB"/>
    <w:rsid w:val="002A7CDB"/>
    <w:rsid w:val="002A7D40"/>
    <w:rsid w:val="002B31B8"/>
    <w:rsid w:val="002B4AE0"/>
    <w:rsid w:val="002B5A6E"/>
    <w:rsid w:val="002D5643"/>
    <w:rsid w:val="002F0E69"/>
    <w:rsid w:val="002F41C8"/>
    <w:rsid w:val="003022A9"/>
    <w:rsid w:val="003031F8"/>
    <w:rsid w:val="00312214"/>
    <w:rsid w:val="003122CA"/>
    <w:rsid w:val="00317565"/>
    <w:rsid w:val="00337550"/>
    <w:rsid w:val="003433FD"/>
    <w:rsid w:val="00343934"/>
    <w:rsid w:val="00343B5D"/>
    <w:rsid w:val="00346F1D"/>
    <w:rsid w:val="0034764D"/>
    <w:rsid w:val="003476FD"/>
    <w:rsid w:val="003506F9"/>
    <w:rsid w:val="003511B0"/>
    <w:rsid w:val="00366A31"/>
    <w:rsid w:val="00375A4D"/>
    <w:rsid w:val="00382C3D"/>
    <w:rsid w:val="0038334E"/>
    <w:rsid w:val="00385E25"/>
    <w:rsid w:val="003910B6"/>
    <w:rsid w:val="00394F92"/>
    <w:rsid w:val="003A0797"/>
    <w:rsid w:val="003A2597"/>
    <w:rsid w:val="003C2A85"/>
    <w:rsid w:val="003C55C4"/>
    <w:rsid w:val="003D02BB"/>
    <w:rsid w:val="003E6903"/>
    <w:rsid w:val="003F145C"/>
    <w:rsid w:val="003F745B"/>
    <w:rsid w:val="004001B9"/>
    <w:rsid w:val="00413F7E"/>
    <w:rsid w:val="00414DB1"/>
    <w:rsid w:val="00415912"/>
    <w:rsid w:val="00416C0C"/>
    <w:rsid w:val="004302EE"/>
    <w:rsid w:val="00437881"/>
    <w:rsid w:val="00442A78"/>
    <w:rsid w:val="00442B12"/>
    <w:rsid w:val="004432F5"/>
    <w:rsid w:val="0044640A"/>
    <w:rsid w:val="0045606C"/>
    <w:rsid w:val="00460F93"/>
    <w:rsid w:val="00471D0F"/>
    <w:rsid w:val="004737A7"/>
    <w:rsid w:val="00473E52"/>
    <w:rsid w:val="004A19CC"/>
    <w:rsid w:val="004A7A84"/>
    <w:rsid w:val="004B6BF0"/>
    <w:rsid w:val="004C0757"/>
    <w:rsid w:val="004C4771"/>
    <w:rsid w:val="004C6EAD"/>
    <w:rsid w:val="004D041C"/>
    <w:rsid w:val="004E0E45"/>
    <w:rsid w:val="004F18D9"/>
    <w:rsid w:val="004F1B4E"/>
    <w:rsid w:val="004F60F5"/>
    <w:rsid w:val="00504105"/>
    <w:rsid w:val="00514B0B"/>
    <w:rsid w:val="0051505C"/>
    <w:rsid w:val="00524D18"/>
    <w:rsid w:val="005259B7"/>
    <w:rsid w:val="00527FFD"/>
    <w:rsid w:val="0053040C"/>
    <w:rsid w:val="00532EE7"/>
    <w:rsid w:val="00533BE5"/>
    <w:rsid w:val="00541FDB"/>
    <w:rsid w:val="00553E19"/>
    <w:rsid w:val="00565007"/>
    <w:rsid w:val="0057025D"/>
    <w:rsid w:val="0057363D"/>
    <w:rsid w:val="00580794"/>
    <w:rsid w:val="00580E47"/>
    <w:rsid w:val="00593B52"/>
    <w:rsid w:val="00593BE2"/>
    <w:rsid w:val="005A45A5"/>
    <w:rsid w:val="005B1848"/>
    <w:rsid w:val="005C0AC2"/>
    <w:rsid w:val="005C0B88"/>
    <w:rsid w:val="005C380C"/>
    <w:rsid w:val="005C3976"/>
    <w:rsid w:val="005C7425"/>
    <w:rsid w:val="005D0B60"/>
    <w:rsid w:val="005D1964"/>
    <w:rsid w:val="005D6BE9"/>
    <w:rsid w:val="005E2414"/>
    <w:rsid w:val="005F1313"/>
    <w:rsid w:val="005F2D1F"/>
    <w:rsid w:val="006003FC"/>
    <w:rsid w:val="00601252"/>
    <w:rsid w:val="0062302E"/>
    <w:rsid w:val="00631F80"/>
    <w:rsid w:val="0063361F"/>
    <w:rsid w:val="00637279"/>
    <w:rsid w:val="00637F36"/>
    <w:rsid w:val="00646DC7"/>
    <w:rsid w:val="00660ED8"/>
    <w:rsid w:val="00664901"/>
    <w:rsid w:val="00671856"/>
    <w:rsid w:val="006904F2"/>
    <w:rsid w:val="006936AA"/>
    <w:rsid w:val="006A415A"/>
    <w:rsid w:val="006A4F2E"/>
    <w:rsid w:val="006B2A1C"/>
    <w:rsid w:val="006C14B3"/>
    <w:rsid w:val="006D1B33"/>
    <w:rsid w:val="006D22C4"/>
    <w:rsid w:val="006D4CB3"/>
    <w:rsid w:val="006E13DA"/>
    <w:rsid w:val="006E1536"/>
    <w:rsid w:val="006E42E9"/>
    <w:rsid w:val="006E4F65"/>
    <w:rsid w:val="006F6127"/>
    <w:rsid w:val="006F7BAE"/>
    <w:rsid w:val="00702288"/>
    <w:rsid w:val="00714F10"/>
    <w:rsid w:val="007153F3"/>
    <w:rsid w:val="0071673E"/>
    <w:rsid w:val="00722632"/>
    <w:rsid w:val="007274AB"/>
    <w:rsid w:val="00743069"/>
    <w:rsid w:val="00746043"/>
    <w:rsid w:val="00751FA8"/>
    <w:rsid w:val="00752DDA"/>
    <w:rsid w:val="00763DE0"/>
    <w:rsid w:val="00764C6A"/>
    <w:rsid w:val="007661CF"/>
    <w:rsid w:val="00774D57"/>
    <w:rsid w:val="00777039"/>
    <w:rsid w:val="007816F0"/>
    <w:rsid w:val="007965DC"/>
    <w:rsid w:val="007A0E8C"/>
    <w:rsid w:val="007A7016"/>
    <w:rsid w:val="007B58F6"/>
    <w:rsid w:val="007C2010"/>
    <w:rsid w:val="007C2A82"/>
    <w:rsid w:val="007C2ADE"/>
    <w:rsid w:val="007C6AAA"/>
    <w:rsid w:val="007D1504"/>
    <w:rsid w:val="007D354A"/>
    <w:rsid w:val="007D3AE3"/>
    <w:rsid w:val="007D3DD2"/>
    <w:rsid w:val="007D797C"/>
    <w:rsid w:val="007E7687"/>
    <w:rsid w:val="007F7287"/>
    <w:rsid w:val="0080052B"/>
    <w:rsid w:val="00810FC6"/>
    <w:rsid w:val="008121DE"/>
    <w:rsid w:val="0082693E"/>
    <w:rsid w:val="00827114"/>
    <w:rsid w:val="00827558"/>
    <w:rsid w:val="00854CFD"/>
    <w:rsid w:val="00862AF2"/>
    <w:rsid w:val="00866273"/>
    <w:rsid w:val="008706DA"/>
    <w:rsid w:val="008709AF"/>
    <w:rsid w:val="00872D71"/>
    <w:rsid w:val="00874133"/>
    <w:rsid w:val="008764C0"/>
    <w:rsid w:val="00876B3A"/>
    <w:rsid w:val="00881C75"/>
    <w:rsid w:val="0088333B"/>
    <w:rsid w:val="0089163F"/>
    <w:rsid w:val="008956C5"/>
    <w:rsid w:val="008A22D7"/>
    <w:rsid w:val="008A7494"/>
    <w:rsid w:val="008B2769"/>
    <w:rsid w:val="008B5F93"/>
    <w:rsid w:val="008B6520"/>
    <w:rsid w:val="008C7C1B"/>
    <w:rsid w:val="008E213C"/>
    <w:rsid w:val="008F0317"/>
    <w:rsid w:val="0090487A"/>
    <w:rsid w:val="00920767"/>
    <w:rsid w:val="00921FB2"/>
    <w:rsid w:val="00924744"/>
    <w:rsid w:val="00932125"/>
    <w:rsid w:val="0093479D"/>
    <w:rsid w:val="00935F30"/>
    <w:rsid w:val="00940A85"/>
    <w:rsid w:val="00940B7B"/>
    <w:rsid w:val="009453DA"/>
    <w:rsid w:val="00947CC7"/>
    <w:rsid w:val="00964F43"/>
    <w:rsid w:val="00970EB5"/>
    <w:rsid w:val="00973B66"/>
    <w:rsid w:val="00975FC5"/>
    <w:rsid w:val="00981BD7"/>
    <w:rsid w:val="00985177"/>
    <w:rsid w:val="00986A32"/>
    <w:rsid w:val="00990295"/>
    <w:rsid w:val="009A4876"/>
    <w:rsid w:val="009B15A0"/>
    <w:rsid w:val="009B6F7F"/>
    <w:rsid w:val="009C01D8"/>
    <w:rsid w:val="009C69AA"/>
    <w:rsid w:val="009D25DC"/>
    <w:rsid w:val="009F5F9D"/>
    <w:rsid w:val="00A04173"/>
    <w:rsid w:val="00A0629D"/>
    <w:rsid w:val="00A1458B"/>
    <w:rsid w:val="00A16383"/>
    <w:rsid w:val="00A175AE"/>
    <w:rsid w:val="00A20745"/>
    <w:rsid w:val="00A26838"/>
    <w:rsid w:val="00A3295B"/>
    <w:rsid w:val="00A34DF2"/>
    <w:rsid w:val="00A47049"/>
    <w:rsid w:val="00A62BF9"/>
    <w:rsid w:val="00A64E3D"/>
    <w:rsid w:val="00A87CFD"/>
    <w:rsid w:val="00A900C8"/>
    <w:rsid w:val="00AA1428"/>
    <w:rsid w:val="00AA20EA"/>
    <w:rsid w:val="00AA2A5E"/>
    <w:rsid w:val="00AB16F1"/>
    <w:rsid w:val="00AB6AF7"/>
    <w:rsid w:val="00AC4C59"/>
    <w:rsid w:val="00AD1AD9"/>
    <w:rsid w:val="00AD3A92"/>
    <w:rsid w:val="00AE658F"/>
    <w:rsid w:val="00AF5366"/>
    <w:rsid w:val="00AF5921"/>
    <w:rsid w:val="00B16FB8"/>
    <w:rsid w:val="00B24251"/>
    <w:rsid w:val="00B26263"/>
    <w:rsid w:val="00B309AE"/>
    <w:rsid w:val="00B32B30"/>
    <w:rsid w:val="00B3382D"/>
    <w:rsid w:val="00B567A0"/>
    <w:rsid w:val="00B573D5"/>
    <w:rsid w:val="00B773D2"/>
    <w:rsid w:val="00B81B05"/>
    <w:rsid w:val="00B976B3"/>
    <w:rsid w:val="00BB1377"/>
    <w:rsid w:val="00BB24DA"/>
    <w:rsid w:val="00BB7F4B"/>
    <w:rsid w:val="00BC1127"/>
    <w:rsid w:val="00BC1E37"/>
    <w:rsid w:val="00BC5516"/>
    <w:rsid w:val="00BC664C"/>
    <w:rsid w:val="00BC6683"/>
    <w:rsid w:val="00BD4C67"/>
    <w:rsid w:val="00BD5692"/>
    <w:rsid w:val="00BD62B5"/>
    <w:rsid w:val="00BE0403"/>
    <w:rsid w:val="00BE762C"/>
    <w:rsid w:val="00BF000E"/>
    <w:rsid w:val="00BF2FD7"/>
    <w:rsid w:val="00C0092C"/>
    <w:rsid w:val="00C06BE8"/>
    <w:rsid w:val="00C135D9"/>
    <w:rsid w:val="00C14A5A"/>
    <w:rsid w:val="00C3083F"/>
    <w:rsid w:val="00C33289"/>
    <w:rsid w:val="00C338B5"/>
    <w:rsid w:val="00C4063A"/>
    <w:rsid w:val="00C406ED"/>
    <w:rsid w:val="00C4127B"/>
    <w:rsid w:val="00C4462D"/>
    <w:rsid w:val="00C4720B"/>
    <w:rsid w:val="00C51FB5"/>
    <w:rsid w:val="00C7274D"/>
    <w:rsid w:val="00C73FDC"/>
    <w:rsid w:val="00C76C90"/>
    <w:rsid w:val="00C856EB"/>
    <w:rsid w:val="00C86EF3"/>
    <w:rsid w:val="00C93C94"/>
    <w:rsid w:val="00C94CB9"/>
    <w:rsid w:val="00CA034E"/>
    <w:rsid w:val="00CA0499"/>
    <w:rsid w:val="00CA3E00"/>
    <w:rsid w:val="00CB4A82"/>
    <w:rsid w:val="00CC3455"/>
    <w:rsid w:val="00CC4DB2"/>
    <w:rsid w:val="00CD0FEF"/>
    <w:rsid w:val="00CD4247"/>
    <w:rsid w:val="00CE00B8"/>
    <w:rsid w:val="00CE01FD"/>
    <w:rsid w:val="00CE171F"/>
    <w:rsid w:val="00CE1D1A"/>
    <w:rsid w:val="00CE3DCE"/>
    <w:rsid w:val="00CE73AB"/>
    <w:rsid w:val="00CF018B"/>
    <w:rsid w:val="00CF2BDC"/>
    <w:rsid w:val="00D0472E"/>
    <w:rsid w:val="00D052E1"/>
    <w:rsid w:val="00D11A4C"/>
    <w:rsid w:val="00D206AF"/>
    <w:rsid w:val="00D2187F"/>
    <w:rsid w:val="00D253D1"/>
    <w:rsid w:val="00D26F1C"/>
    <w:rsid w:val="00D463AC"/>
    <w:rsid w:val="00D479A7"/>
    <w:rsid w:val="00D5740B"/>
    <w:rsid w:val="00D60347"/>
    <w:rsid w:val="00D6092E"/>
    <w:rsid w:val="00D62399"/>
    <w:rsid w:val="00D72A67"/>
    <w:rsid w:val="00D76311"/>
    <w:rsid w:val="00D818A8"/>
    <w:rsid w:val="00D8409A"/>
    <w:rsid w:val="00D858C3"/>
    <w:rsid w:val="00D86AC1"/>
    <w:rsid w:val="00D906F7"/>
    <w:rsid w:val="00D93956"/>
    <w:rsid w:val="00DB4A3C"/>
    <w:rsid w:val="00DB5C56"/>
    <w:rsid w:val="00DB5DEB"/>
    <w:rsid w:val="00DB7AB7"/>
    <w:rsid w:val="00DC3D97"/>
    <w:rsid w:val="00DE3787"/>
    <w:rsid w:val="00DE4155"/>
    <w:rsid w:val="00DE7D41"/>
    <w:rsid w:val="00DF4D79"/>
    <w:rsid w:val="00DF6977"/>
    <w:rsid w:val="00E05382"/>
    <w:rsid w:val="00E061EF"/>
    <w:rsid w:val="00E10905"/>
    <w:rsid w:val="00E13101"/>
    <w:rsid w:val="00E1329C"/>
    <w:rsid w:val="00E13760"/>
    <w:rsid w:val="00E17DB8"/>
    <w:rsid w:val="00E22112"/>
    <w:rsid w:val="00E35F39"/>
    <w:rsid w:val="00E43BDB"/>
    <w:rsid w:val="00E52EA5"/>
    <w:rsid w:val="00E75A11"/>
    <w:rsid w:val="00E83AAC"/>
    <w:rsid w:val="00E874A6"/>
    <w:rsid w:val="00E93DDB"/>
    <w:rsid w:val="00EA2B1D"/>
    <w:rsid w:val="00EB3AF4"/>
    <w:rsid w:val="00EB6A3C"/>
    <w:rsid w:val="00EC1850"/>
    <w:rsid w:val="00EC222F"/>
    <w:rsid w:val="00EC4361"/>
    <w:rsid w:val="00EC7C7F"/>
    <w:rsid w:val="00ED0FC2"/>
    <w:rsid w:val="00ED27C1"/>
    <w:rsid w:val="00EE0DA8"/>
    <w:rsid w:val="00EE6023"/>
    <w:rsid w:val="00EF3BC0"/>
    <w:rsid w:val="00EF6E9C"/>
    <w:rsid w:val="00F04E99"/>
    <w:rsid w:val="00F122EC"/>
    <w:rsid w:val="00F26B33"/>
    <w:rsid w:val="00F31013"/>
    <w:rsid w:val="00F4058D"/>
    <w:rsid w:val="00F414CE"/>
    <w:rsid w:val="00F44186"/>
    <w:rsid w:val="00F445E8"/>
    <w:rsid w:val="00F671A2"/>
    <w:rsid w:val="00F67BEB"/>
    <w:rsid w:val="00F7311A"/>
    <w:rsid w:val="00F764F2"/>
    <w:rsid w:val="00F76F96"/>
    <w:rsid w:val="00F87C1B"/>
    <w:rsid w:val="00F93A57"/>
    <w:rsid w:val="00F93D09"/>
    <w:rsid w:val="00F9508D"/>
    <w:rsid w:val="00FA2374"/>
    <w:rsid w:val="00FA7579"/>
    <w:rsid w:val="00FA793D"/>
    <w:rsid w:val="00FB0A9B"/>
    <w:rsid w:val="00FB2C93"/>
    <w:rsid w:val="00FC0772"/>
    <w:rsid w:val="00FC66D6"/>
    <w:rsid w:val="00FC705C"/>
    <w:rsid w:val="00FC774E"/>
    <w:rsid w:val="00FE132E"/>
    <w:rsid w:val="00FF29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91"/>
  </w:style>
  <w:style w:type="paragraph" w:styleId="1">
    <w:name w:val="heading 1"/>
    <w:basedOn w:val="a"/>
    <w:next w:val="a"/>
    <w:link w:val="10"/>
    <w:uiPriority w:val="99"/>
    <w:qFormat/>
    <w:rsid w:val="00D60347"/>
    <w:pPr>
      <w:keepNext/>
      <w:ind w:firstLine="426"/>
      <w:jc w:val="both"/>
      <w:outlineLvl w:val="0"/>
    </w:pPr>
    <w:rPr>
      <w:sz w:val="28"/>
    </w:rPr>
  </w:style>
  <w:style w:type="paragraph" w:styleId="2">
    <w:name w:val="heading 2"/>
    <w:basedOn w:val="a"/>
    <w:next w:val="a"/>
    <w:link w:val="20"/>
    <w:qFormat/>
    <w:rsid w:val="00D60347"/>
    <w:pPr>
      <w:keepNext/>
      <w:outlineLvl w:val="1"/>
    </w:pPr>
    <w:rPr>
      <w:sz w:val="28"/>
    </w:rPr>
  </w:style>
  <w:style w:type="paragraph" w:styleId="3">
    <w:name w:val="heading 3"/>
    <w:aliases w:val="Знак"/>
    <w:basedOn w:val="a"/>
    <w:next w:val="a"/>
    <w:link w:val="30"/>
    <w:qFormat/>
    <w:rsid w:val="00D60347"/>
    <w:pPr>
      <w:keepNext/>
      <w:jc w:val="both"/>
      <w:outlineLvl w:val="2"/>
    </w:pPr>
    <w:rPr>
      <w:sz w:val="28"/>
    </w:rPr>
  </w:style>
  <w:style w:type="paragraph" w:styleId="4">
    <w:name w:val="heading 4"/>
    <w:basedOn w:val="a"/>
    <w:next w:val="a"/>
    <w:link w:val="40"/>
    <w:qFormat/>
    <w:rsid w:val="00D60347"/>
    <w:pPr>
      <w:keepNext/>
      <w:ind w:firstLine="851"/>
      <w:outlineLvl w:val="3"/>
    </w:pPr>
    <w:rPr>
      <w:sz w:val="28"/>
    </w:rPr>
  </w:style>
  <w:style w:type="paragraph" w:styleId="5">
    <w:name w:val="heading 5"/>
    <w:basedOn w:val="a"/>
    <w:next w:val="a"/>
    <w:link w:val="50"/>
    <w:qFormat/>
    <w:rsid w:val="00D60347"/>
    <w:pPr>
      <w:keepNext/>
      <w:outlineLvl w:val="4"/>
    </w:pPr>
    <w:rPr>
      <w:sz w:val="24"/>
    </w:rPr>
  </w:style>
  <w:style w:type="paragraph" w:styleId="6">
    <w:name w:val="heading 6"/>
    <w:basedOn w:val="a"/>
    <w:next w:val="a"/>
    <w:link w:val="60"/>
    <w:qFormat/>
    <w:rsid w:val="00D60347"/>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37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62377"/>
    <w:rPr>
      <w:rFonts w:ascii="Cambria" w:eastAsia="Times New Roman" w:hAnsi="Cambria" w:cs="Times New Roman"/>
      <w:b/>
      <w:bCs/>
      <w:i/>
      <w:iCs/>
      <w:sz w:val="28"/>
      <w:szCs w:val="28"/>
    </w:rPr>
  </w:style>
  <w:style w:type="character" w:customStyle="1" w:styleId="30">
    <w:name w:val="Заголовок 3 Знак"/>
    <w:aliases w:val="Знак Знак1"/>
    <w:basedOn w:val="a0"/>
    <w:link w:val="3"/>
    <w:rsid w:val="00D62377"/>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6237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62377"/>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62377"/>
    <w:rPr>
      <w:rFonts w:ascii="Calibri" w:eastAsia="Times New Roman" w:hAnsi="Calibri" w:cs="Times New Roman"/>
      <w:b/>
      <w:bCs/>
    </w:rPr>
  </w:style>
  <w:style w:type="paragraph" w:styleId="a3">
    <w:name w:val="Body Text"/>
    <w:basedOn w:val="a"/>
    <w:link w:val="a4"/>
    <w:rsid w:val="00D60347"/>
    <w:pPr>
      <w:jc w:val="both"/>
    </w:pPr>
    <w:rPr>
      <w:sz w:val="28"/>
    </w:rPr>
  </w:style>
  <w:style w:type="character" w:customStyle="1" w:styleId="a4">
    <w:name w:val="Основной текст Знак"/>
    <w:basedOn w:val="a0"/>
    <w:link w:val="a3"/>
    <w:uiPriority w:val="99"/>
    <w:semiHidden/>
    <w:rsid w:val="00D62377"/>
    <w:rPr>
      <w:sz w:val="20"/>
      <w:szCs w:val="20"/>
    </w:rPr>
  </w:style>
  <w:style w:type="paragraph" w:styleId="a5">
    <w:name w:val="Body Text Indent"/>
    <w:basedOn w:val="a"/>
    <w:link w:val="a6"/>
    <w:rsid w:val="00D60347"/>
    <w:pPr>
      <w:ind w:firstLine="567"/>
    </w:pPr>
    <w:rPr>
      <w:sz w:val="28"/>
    </w:rPr>
  </w:style>
  <w:style w:type="character" w:customStyle="1" w:styleId="a6">
    <w:name w:val="Основной текст с отступом Знак"/>
    <w:basedOn w:val="a0"/>
    <w:link w:val="a5"/>
    <w:uiPriority w:val="99"/>
    <w:semiHidden/>
    <w:rsid w:val="00D62377"/>
    <w:rPr>
      <w:sz w:val="20"/>
      <w:szCs w:val="20"/>
    </w:rPr>
  </w:style>
  <w:style w:type="paragraph" w:styleId="21">
    <w:name w:val="Body Text Indent 2"/>
    <w:basedOn w:val="a"/>
    <w:link w:val="22"/>
    <w:rsid w:val="00D60347"/>
    <w:pPr>
      <w:ind w:firstLine="851"/>
      <w:jc w:val="both"/>
    </w:pPr>
    <w:rPr>
      <w:sz w:val="28"/>
    </w:rPr>
  </w:style>
  <w:style w:type="character" w:customStyle="1" w:styleId="22">
    <w:name w:val="Основной текст с отступом 2 Знак"/>
    <w:basedOn w:val="a0"/>
    <w:link w:val="21"/>
    <w:rsid w:val="00D62377"/>
    <w:rPr>
      <w:sz w:val="20"/>
      <w:szCs w:val="20"/>
    </w:rPr>
  </w:style>
  <w:style w:type="paragraph" w:styleId="31">
    <w:name w:val="Body Text Indent 3"/>
    <w:basedOn w:val="a"/>
    <w:link w:val="32"/>
    <w:rsid w:val="00D60347"/>
    <w:pPr>
      <w:ind w:firstLine="851"/>
    </w:pPr>
    <w:rPr>
      <w:sz w:val="28"/>
      <w:lang w:val="en-US"/>
    </w:rPr>
  </w:style>
  <w:style w:type="character" w:customStyle="1" w:styleId="32">
    <w:name w:val="Основной текст с отступом 3 Знак"/>
    <w:basedOn w:val="a0"/>
    <w:link w:val="31"/>
    <w:rsid w:val="00D62377"/>
    <w:rPr>
      <w:sz w:val="16"/>
      <w:szCs w:val="16"/>
    </w:rPr>
  </w:style>
  <w:style w:type="paragraph" w:styleId="a7">
    <w:name w:val="caption"/>
    <w:basedOn w:val="a"/>
    <w:next w:val="a"/>
    <w:qFormat/>
    <w:rsid w:val="00D60347"/>
    <w:pPr>
      <w:jc w:val="center"/>
    </w:pPr>
    <w:rPr>
      <w:b/>
      <w:sz w:val="32"/>
    </w:rPr>
  </w:style>
  <w:style w:type="paragraph" w:styleId="a8">
    <w:name w:val="Block Text"/>
    <w:basedOn w:val="a"/>
    <w:uiPriority w:val="99"/>
    <w:rsid w:val="00D60347"/>
    <w:pPr>
      <w:tabs>
        <w:tab w:val="left" w:pos="0"/>
        <w:tab w:val="left" w:pos="5245"/>
      </w:tabs>
      <w:ind w:left="142" w:right="3967"/>
      <w:jc w:val="both"/>
    </w:pPr>
    <w:rPr>
      <w:sz w:val="28"/>
    </w:rPr>
  </w:style>
  <w:style w:type="paragraph" w:styleId="a9">
    <w:name w:val="Balloon Text"/>
    <w:basedOn w:val="a"/>
    <w:link w:val="aa"/>
    <w:uiPriority w:val="99"/>
    <w:semiHidden/>
    <w:rsid w:val="00D60347"/>
    <w:rPr>
      <w:rFonts w:ascii="Tahoma" w:hAnsi="Tahoma" w:cs="Tahoma"/>
      <w:sz w:val="16"/>
      <w:szCs w:val="16"/>
    </w:rPr>
  </w:style>
  <w:style w:type="character" w:customStyle="1" w:styleId="aa">
    <w:name w:val="Текст выноски Знак"/>
    <w:basedOn w:val="a0"/>
    <w:link w:val="a9"/>
    <w:uiPriority w:val="99"/>
    <w:semiHidden/>
    <w:rsid w:val="00D62377"/>
    <w:rPr>
      <w:sz w:val="0"/>
      <w:szCs w:val="0"/>
    </w:rPr>
  </w:style>
  <w:style w:type="paragraph" w:customStyle="1" w:styleId="FORMATTEXT">
    <w:name w:val=".FORMATTEXT"/>
    <w:uiPriority w:val="99"/>
    <w:rsid w:val="00437881"/>
    <w:pPr>
      <w:widowControl w:val="0"/>
      <w:autoSpaceDE w:val="0"/>
      <w:autoSpaceDN w:val="0"/>
      <w:adjustRightInd w:val="0"/>
    </w:pPr>
    <w:rPr>
      <w:sz w:val="24"/>
      <w:szCs w:val="24"/>
    </w:rPr>
  </w:style>
  <w:style w:type="paragraph" w:customStyle="1" w:styleId="HEADERTEXT">
    <w:name w:val=".HEADERTEXT"/>
    <w:uiPriority w:val="99"/>
    <w:rsid w:val="00437881"/>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6D1B33"/>
    <w:pPr>
      <w:widowControl w:val="0"/>
      <w:autoSpaceDE w:val="0"/>
      <w:autoSpaceDN w:val="0"/>
      <w:adjustRightInd w:val="0"/>
    </w:pPr>
    <w:rPr>
      <w:b/>
      <w:bCs/>
      <w:sz w:val="24"/>
      <w:szCs w:val="24"/>
    </w:rPr>
  </w:style>
  <w:style w:type="paragraph" w:customStyle="1" w:styleId="ConsPlusCell">
    <w:name w:val="ConsPlusCell"/>
    <w:uiPriority w:val="99"/>
    <w:rsid w:val="006D1B33"/>
    <w:pPr>
      <w:widowControl w:val="0"/>
      <w:autoSpaceDE w:val="0"/>
      <w:autoSpaceDN w:val="0"/>
      <w:adjustRightInd w:val="0"/>
    </w:pPr>
    <w:rPr>
      <w:rFonts w:ascii="Arial" w:hAnsi="Arial" w:cs="Arial"/>
    </w:rPr>
  </w:style>
  <w:style w:type="paragraph" w:styleId="ab">
    <w:name w:val="footer"/>
    <w:basedOn w:val="a"/>
    <w:link w:val="ac"/>
    <w:rsid w:val="006D1B33"/>
    <w:pPr>
      <w:tabs>
        <w:tab w:val="center" w:pos="4677"/>
        <w:tab w:val="right" w:pos="9355"/>
      </w:tabs>
    </w:pPr>
    <w:rPr>
      <w:sz w:val="24"/>
      <w:szCs w:val="24"/>
    </w:rPr>
  </w:style>
  <w:style w:type="character" w:customStyle="1" w:styleId="ac">
    <w:name w:val="Нижний колонтитул Знак"/>
    <w:basedOn w:val="a0"/>
    <w:link w:val="ab"/>
    <w:uiPriority w:val="99"/>
    <w:locked/>
    <w:rsid w:val="006D1B33"/>
    <w:rPr>
      <w:rFonts w:cs="Times New Roman"/>
      <w:sz w:val="24"/>
      <w:szCs w:val="24"/>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uiPriority w:val="99"/>
    <w:rsid w:val="006D1B33"/>
    <w:pPr>
      <w:spacing w:before="100" w:beforeAutospacing="1" w:after="100" w:afterAutospacing="1"/>
    </w:pPr>
    <w:rPr>
      <w:sz w:val="24"/>
      <w:lang/>
    </w:rPr>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uiPriority w:val="99"/>
    <w:locked/>
    <w:rsid w:val="006D1B33"/>
    <w:rPr>
      <w:sz w:val="24"/>
    </w:rPr>
  </w:style>
  <w:style w:type="character" w:styleId="af">
    <w:name w:val="Strong"/>
    <w:basedOn w:val="a0"/>
    <w:uiPriority w:val="99"/>
    <w:qFormat/>
    <w:rsid w:val="006D1B33"/>
    <w:rPr>
      <w:rFonts w:cs="Times New Roman"/>
      <w:b/>
      <w:bCs/>
    </w:rPr>
  </w:style>
  <w:style w:type="paragraph" w:customStyle="1" w:styleId="14">
    <w:name w:val="Стиль 14 пт Черный По ширине"/>
    <w:basedOn w:val="a"/>
    <w:uiPriority w:val="99"/>
    <w:rsid w:val="006D1B33"/>
    <w:pPr>
      <w:jc w:val="both"/>
    </w:pPr>
    <w:rPr>
      <w:color w:val="000000"/>
      <w:sz w:val="28"/>
    </w:rPr>
  </w:style>
  <w:style w:type="paragraph" w:customStyle="1" w:styleId="ConsPlusNormal">
    <w:name w:val="ConsPlusNormal"/>
    <w:rsid w:val="006D1B33"/>
    <w:pPr>
      <w:widowControl w:val="0"/>
      <w:autoSpaceDE w:val="0"/>
      <w:autoSpaceDN w:val="0"/>
      <w:adjustRightInd w:val="0"/>
      <w:ind w:firstLine="720"/>
    </w:pPr>
    <w:rPr>
      <w:rFonts w:ascii="Arial" w:hAnsi="Arial" w:cs="Arial"/>
    </w:rPr>
  </w:style>
  <w:style w:type="character" w:customStyle="1" w:styleId="apple-converted-space">
    <w:name w:val="apple-converted-space"/>
    <w:basedOn w:val="a0"/>
    <w:uiPriority w:val="99"/>
    <w:rsid w:val="00CA0499"/>
    <w:rPr>
      <w:rFonts w:cs="Times New Roman"/>
    </w:rPr>
  </w:style>
  <w:style w:type="character" w:customStyle="1" w:styleId="match">
    <w:name w:val="match"/>
    <w:basedOn w:val="a0"/>
    <w:uiPriority w:val="99"/>
    <w:rsid w:val="00947CC7"/>
    <w:rPr>
      <w:rFonts w:cs="Times New Roman"/>
    </w:rPr>
  </w:style>
  <w:style w:type="paragraph" w:customStyle="1" w:styleId="formattext0">
    <w:name w:val="formattext"/>
    <w:basedOn w:val="a"/>
    <w:uiPriority w:val="99"/>
    <w:rsid w:val="0080052B"/>
    <w:pPr>
      <w:spacing w:before="100" w:beforeAutospacing="1" w:after="100" w:afterAutospacing="1"/>
    </w:pPr>
    <w:rPr>
      <w:sz w:val="24"/>
      <w:szCs w:val="24"/>
    </w:rPr>
  </w:style>
  <w:style w:type="character" w:styleId="af0">
    <w:name w:val="annotation reference"/>
    <w:basedOn w:val="a0"/>
    <w:uiPriority w:val="99"/>
    <w:semiHidden/>
    <w:rsid w:val="00BC6683"/>
    <w:rPr>
      <w:rFonts w:cs="Times New Roman"/>
      <w:sz w:val="16"/>
      <w:szCs w:val="16"/>
    </w:rPr>
  </w:style>
  <w:style w:type="paragraph" w:styleId="af1">
    <w:name w:val="annotation text"/>
    <w:basedOn w:val="a"/>
    <w:link w:val="af2"/>
    <w:uiPriority w:val="99"/>
    <w:semiHidden/>
    <w:rsid w:val="00BC6683"/>
  </w:style>
  <w:style w:type="character" w:customStyle="1" w:styleId="af2">
    <w:name w:val="Текст примечания Знак"/>
    <w:basedOn w:val="a0"/>
    <w:link w:val="af1"/>
    <w:uiPriority w:val="99"/>
    <w:semiHidden/>
    <w:rsid w:val="00D62377"/>
    <w:rPr>
      <w:sz w:val="20"/>
      <w:szCs w:val="20"/>
    </w:rPr>
  </w:style>
  <w:style w:type="paragraph" w:styleId="af3">
    <w:name w:val="annotation subject"/>
    <w:basedOn w:val="af1"/>
    <w:next w:val="af1"/>
    <w:link w:val="af4"/>
    <w:uiPriority w:val="99"/>
    <w:semiHidden/>
    <w:rsid w:val="00BC6683"/>
    <w:rPr>
      <w:b/>
      <w:bCs/>
    </w:rPr>
  </w:style>
  <w:style w:type="character" w:customStyle="1" w:styleId="af4">
    <w:name w:val="Тема примечания Знак"/>
    <w:basedOn w:val="af2"/>
    <w:link w:val="af3"/>
    <w:uiPriority w:val="99"/>
    <w:semiHidden/>
    <w:rsid w:val="00D62377"/>
    <w:rPr>
      <w:b/>
      <w:bCs/>
    </w:rPr>
  </w:style>
  <w:style w:type="table" w:styleId="af5">
    <w:name w:val="Table Grid"/>
    <w:basedOn w:val="a1"/>
    <w:rsid w:val="00D90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uiPriority w:val="99"/>
    <w:rsid w:val="005E2414"/>
    <w:pPr>
      <w:spacing w:before="100" w:beforeAutospacing="1" w:after="100" w:afterAutospacing="1"/>
    </w:pPr>
    <w:rPr>
      <w:sz w:val="24"/>
      <w:szCs w:val="24"/>
    </w:rPr>
  </w:style>
  <w:style w:type="paragraph" w:styleId="af6">
    <w:name w:val="List Paragraph"/>
    <w:basedOn w:val="a"/>
    <w:uiPriority w:val="99"/>
    <w:qFormat/>
    <w:rsid w:val="00D052E1"/>
    <w:pPr>
      <w:ind w:left="720"/>
      <w:contextualSpacing/>
    </w:pPr>
  </w:style>
  <w:style w:type="character" w:styleId="af7">
    <w:name w:val="Hyperlink"/>
    <w:basedOn w:val="a0"/>
    <w:uiPriority w:val="99"/>
    <w:rsid w:val="006A415A"/>
    <w:rPr>
      <w:rFonts w:cs="Times New Roman"/>
      <w:color w:val="0000FF"/>
      <w:u w:val="single"/>
    </w:rPr>
  </w:style>
  <w:style w:type="paragraph" w:customStyle="1" w:styleId="DateNum">
    <w:name w:val="DateNum"/>
    <w:basedOn w:val="a"/>
    <w:link w:val="DateNum0"/>
    <w:uiPriority w:val="99"/>
    <w:rsid w:val="00E1329C"/>
    <w:pPr>
      <w:overflowPunct w:val="0"/>
      <w:autoSpaceDE w:val="0"/>
      <w:autoSpaceDN w:val="0"/>
      <w:adjustRightInd w:val="0"/>
      <w:ind w:firstLine="567"/>
      <w:jc w:val="both"/>
      <w:textAlignment w:val="baseline"/>
    </w:pPr>
    <w:rPr>
      <w:sz w:val="28"/>
    </w:rPr>
  </w:style>
  <w:style w:type="character" w:customStyle="1" w:styleId="DateNum0">
    <w:name w:val="DateNum Знак"/>
    <w:basedOn w:val="a0"/>
    <w:link w:val="DateNum"/>
    <w:uiPriority w:val="99"/>
    <w:locked/>
    <w:rsid w:val="00E1329C"/>
    <w:rPr>
      <w:rFonts w:cs="Times New Roman"/>
      <w:sz w:val="28"/>
    </w:rPr>
  </w:style>
  <w:style w:type="paragraph" w:styleId="11">
    <w:name w:val="toc 1"/>
    <w:basedOn w:val="a"/>
    <w:next w:val="a"/>
    <w:uiPriority w:val="99"/>
    <w:rsid w:val="00E1329C"/>
    <w:pPr>
      <w:widowControl w:val="0"/>
      <w:tabs>
        <w:tab w:val="right" w:leader="dot" w:pos="9639"/>
      </w:tabs>
      <w:ind w:firstLine="709"/>
      <w:jc w:val="center"/>
    </w:pPr>
    <w:rPr>
      <w:sz w:val="144"/>
    </w:rPr>
  </w:style>
  <w:style w:type="paragraph" w:customStyle="1" w:styleId="HeadDoc">
    <w:name w:val="HeadDoc"/>
    <w:basedOn w:val="a"/>
    <w:link w:val="HeadDoc0"/>
    <w:rsid w:val="00E1329C"/>
    <w:pPr>
      <w:overflowPunct w:val="0"/>
      <w:autoSpaceDE w:val="0"/>
      <w:autoSpaceDN w:val="0"/>
      <w:adjustRightInd w:val="0"/>
      <w:textAlignment w:val="baseline"/>
    </w:pPr>
    <w:rPr>
      <w:sz w:val="28"/>
    </w:rPr>
  </w:style>
  <w:style w:type="character" w:customStyle="1" w:styleId="HeadDoc0">
    <w:name w:val="HeadDoc Знак"/>
    <w:basedOn w:val="a0"/>
    <w:link w:val="HeadDoc"/>
    <w:locked/>
    <w:rsid w:val="00E1329C"/>
    <w:rPr>
      <w:rFonts w:cs="Times New Roman"/>
      <w:sz w:val="28"/>
    </w:rPr>
  </w:style>
  <w:style w:type="paragraph" w:customStyle="1" w:styleId="12">
    <w:name w:val="Обычный1"/>
    <w:rsid w:val="00E1329C"/>
    <w:pPr>
      <w:keepLines/>
      <w:spacing w:line="320" w:lineRule="exact"/>
      <w:ind w:firstLine="567"/>
      <w:jc w:val="both"/>
    </w:pPr>
    <w:rPr>
      <w:sz w:val="28"/>
    </w:rPr>
  </w:style>
  <w:style w:type="character" w:customStyle="1" w:styleId="Datenum1">
    <w:name w:val="Date_num"/>
    <w:basedOn w:val="a0"/>
    <w:rsid w:val="00110035"/>
    <w:rPr>
      <w:rFonts w:cs="Times New Roman"/>
    </w:rPr>
  </w:style>
  <w:style w:type="paragraph" w:styleId="af8">
    <w:name w:val="header"/>
    <w:basedOn w:val="a"/>
    <w:link w:val="af9"/>
    <w:unhideWhenUsed/>
    <w:rsid w:val="00E93DDB"/>
    <w:pPr>
      <w:tabs>
        <w:tab w:val="center" w:pos="4677"/>
        <w:tab w:val="right" w:pos="9355"/>
      </w:tabs>
    </w:pPr>
  </w:style>
  <w:style w:type="character" w:customStyle="1" w:styleId="af9">
    <w:name w:val="Верхний колонтитул Знак"/>
    <w:basedOn w:val="a0"/>
    <w:link w:val="af8"/>
    <w:rsid w:val="00E93DDB"/>
    <w:rPr>
      <w:sz w:val="20"/>
      <w:szCs w:val="20"/>
    </w:rPr>
  </w:style>
  <w:style w:type="character" w:styleId="afa">
    <w:name w:val="page number"/>
    <w:basedOn w:val="a0"/>
    <w:rsid w:val="00ED0FC2"/>
    <w:rPr>
      <w:rFonts w:cs="Times New Roman"/>
    </w:rPr>
  </w:style>
  <w:style w:type="character" w:customStyle="1" w:styleId="pt-datenum">
    <w:name w:val="pt-datenum"/>
    <w:basedOn w:val="a0"/>
    <w:rsid w:val="00ED0FC2"/>
    <w:rPr>
      <w:rFonts w:cs="Times New Roman"/>
    </w:rPr>
  </w:style>
  <w:style w:type="character" w:customStyle="1" w:styleId="pt-a0-000013">
    <w:name w:val="pt-a0-000013"/>
    <w:basedOn w:val="a0"/>
    <w:rsid w:val="00ED0FC2"/>
    <w:rPr>
      <w:rFonts w:cs="Times New Roman"/>
    </w:rPr>
  </w:style>
  <w:style w:type="paragraph" w:customStyle="1" w:styleId="afb">
    <w:name w:val="Стиль"/>
    <w:rsid w:val="00ED0FC2"/>
    <w:pPr>
      <w:widowControl w:val="0"/>
      <w:overflowPunct w:val="0"/>
      <w:autoSpaceDE w:val="0"/>
      <w:autoSpaceDN w:val="0"/>
      <w:adjustRightInd w:val="0"/>
      <w:textAlignment w:val="baseline"/>
    </w:pPr>
  </w:style>
  <w:style w:type="paragraph" w:customStyle="1" w:styleId="afc">
    <w:name w:val="Нормальный (таблица)"/>
    <w:basedOn w:val="a"/>
    <w:next w:val="a"/>
    <w:rsid w:val="00ED0FC2"/>
    <w:pPr>
      <w:autoSpaceDE w:val="0"/>
      <w:autoSpaceDN w:val="0"/>
      <w:adjustRightInd w:val="0"/>
      <w:jc w:val="both"/>
    </w:pPr>
    <w:rPr>
      <w:rFonts w:ascii="Arial" w:hAnsi="Arial" w:cs="Arial"/>
      <w:sz w:val="24"/>
      <w:szCs w:val="24"/>
    </w:rPr>
  </w:style>
  <w:style w:type="paragraph" w:customStyle="1" w:styleId="afd">
    <w:name w:val="Прижатый влево"/>
    <w:basedOn w:val="a"/>
    <w:next w:val="a"/>
    <w:rsid w:val="00ED0FC2"/>
    <w:pPr>
      <w:autoSpaceDE w:val="0"/>
      <w:autoSpaceDN w:val="0"/>
      <w:adjustRightInd w:val="0"/>
    </w:pPr>
    <w:rPr>
      <w:rFonts w:ascii="Arial" w:hAnsi="Arial"/>
      <w:sz w:val="24"/>
      <w:szCs w:val="24"/>
    </w:rPr>
  </w:style>
  <w:style w:type="character" w:customStyle="1" w:styleId="afe">
    <w:name w:val="Гипертекстовая ссылка"/>
    <w:basedOn w:val="a0"/>
    <w:uiPriority w:val="99"/>
    <w:rsid w:val="00ED0FC2"/>
    <w:rPr>
      <w:rFonts w:cs="Times New Roman"/>
      <w:color w:val="106BBE"/>
    </w:rPr>
  </w:style>
  <w:style w:type="paragraph" w:customStyle="1" w:styleId="aff">
    <w:name w:val="Комментарий"/>
    <w:basedOn w:val="a"/>
    <w:next w:val="a"/>
    <w:rsid w:val="00ED0FC2"/>
    <w:pPr>
      <w:autoSpaceDE w:val="0"/>
      <w:autoSpaceDN w:val="0"/>
      <w:adjustRightInd w:val="0"/>
      <w:spacing w:before="75"/>
      <w:ind w:left="170"/>
      <w:jc w:val="both"/>
    </w:pPr>
    <w:rPr>
      <w:rFonts w:ascii="Arial" w:hAnsi="Arial"/>
      <w:color w:val="353842"/>
      <w:sz w:val="24"/>
      <w:szCs w:val="24"/>
      <w:shd w:val="clear" w:color="auto" w:fill="F0F0F0"/>
    </w:rPr>
  </w:style>
  <w:style w:type="character" w:customStyle="1" w:styleId="aff0">
    <w:name w:val="Цветовое выделение"/>
    <w:rsid w:val="00ED0FC2"/>
    <w:rPr>
      <w:b/>
      <w:color w:val="26282F"/>
    </w:rPr>
  </w:style>
  <w:style w:type="paragraph" w:customStyle="1" w:styleId="stposh">
    <w:name w:val="stposh"/>
    <w:basedOn w:val="a"/>
    <w:rsid w:val="00ED0FC2"/>
    <w:pPr>
      <w:spacing w:before="100" w:beforeAutospacing="1" w:after="100" w:afterAutospacing="1"/>
    </w:pPr>
    <w:rPr>
      <w:sz w:val="24"/>
      <w:szCs w:val="24"/>
    </w:rPr>
  </w:style>
  <w:style w:type="paragraph" w:customStyle="1" w:styleId="caaieiaie1">
    <w:name w:val="caaieiaie 1"/>
    <w:basedOn w:val="a"/>
    <w:next w:val="a"/>
    <w:rsid w:val="00ED0FC2"/>
    <w:pPr>
      <w:keepNext/>
      <w:widowControl w:val="0"/>
      <w:jc w:val="center"/>
    </w:pPr>
    <w:rPr>
      <w:b/>
      <w:sz w:val="32"/>
    </w:rPr>
  </w:style>
  <w:style w:type="paragraph" w:customStyle="1" w:styleId="oaae1">
    <w:name w:val="oaae1"/>
    <w:basedOn w:val="a"/>
    <w:rsid w:val="00ED0FC2"/>
    <w:pPr>
      <w:overflowPunct w:val="0"/>
      <w:autoSpaceDE w:val="0"/>
      <w:autoSpaceDN w:val="0"/>
      <w:adjustRightInd w:val="0"/>
      <w:spacing w:line="320" w:lineRule="atLeast"/>
      <w:jc w:val="both"/>
    </w:pPr>
    <w:rPr>
      <w:sz w:val="28"/>
    </w:rPr>
  </w:style>
  <w:style w:type="paragraph" w:customStyle="1" w:styleId="pt-a-000024">
    <w:name w:val="pt-a-000024"/>
    <w:basedOn w:val="a"/>
    <w:rsid w:val="00ED0FC2"/>
    <w:pPr>
      <w:spacing w:before="100" w:beforeAutospacing="1" w:after="100" w:afterAutospacing="1"/>
    </w:pPr>
    <w:rPr>
      <w:sz w:val="24"/>
      <w:szCs w:val="24"/>
    </w:rPr>
  </w:style>
  <w:style w:type="character" w:customStyle="1" w:styleId="pt-a0-000023">
    <w:name w:val="pt-a0-000023"/>
    <w:basedOn w:val="a0"/>
    <w:rsid w:val="00ED0FC2"/>
  </w:style>
  <w:style w:type="character" w:customStyle="1" w:styleId="pt-af">
    <w:name w:val="pt-af"/>
    <w:basedOn w:val="a0"/>
    <w:rsid w:val="00ED0FC2"/>
  </w:style>
</w:styles>
</file>

<file path=word/webSettings.xml><?xml version="1.0" encoding="utf-8"?>
<w:webSettings xmlns:r="http://schemas.openxmlformats.org/officeDocument/2006/relationships" xmlns:w="http://schemas.openxmlformats.org/wordprocessingml/2006/main">
  <w:divs>
    <w:div w:id="950629982">
      <w:marLeft w:val="0"/>
      <w:marRight w:val="0"/>
      <w:marTop w:val="0"/>
      <w:marBottom w:val="0"/>
      <w:divBdr>
        <w:top w:val="none" w:sz="0" w:space="0" w:color="auto"/>
        <w:left w:val="none" w:sz="0" w:space="0" w:color="auto"/>
        <w:bottom w:val="none" w:sz="0" w:space="0" w:color="auto"/>
        <w:right w:val="none" w:sz="0" w:space="0" w:color="auto"/>
      </w:divBdr>
    </w:div>
    <w:div w:id="950629983">
      <w:marLeft w:val="0"/>
      <w:marRight w:val="0"/>
      <w:marTop w:val="0"/>
      <w:marBottom w:val="0"/>
      <w:divBdr>
        <w:top w:val="none" w:sz="0" w:space="0" w:color="auto"/>
        <w:left w:val="none" w:sz="0" w:space="0" w:color="auto"/>
        <w:bottom w:val="none" w:sz="0" w:space="0" w:color="auto"/>
        <w:right w:val="none" w:sz="0" w:space="0" w:color="auto"/>
      </w:divBdr>
    </w:div>
    <w:div w:id="950629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8410980.52001" TargetMode="External"/><Relationship Id="rId4" Type="http://schemas.openxmlformats.org/officeDocument/2006/relationships/webSettings" Target="webSettings.xml"/><Relationship Id="rId9" Type="http://schemas.openxmlformats.org/officeDocument/2006/relationships/hyperlink" Target="garantF1://364185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16057</Words>
  <Characters>91526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107369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poslov</cp:lastModifiedBy>
  <cp:revision>2</cp:revision>
  <cp:lastPrinted>2017-09-01T08:32:00Z</cp:lastPrinted>
  <dcterms:created xsi:type="dcterms:W3CDTF">2017-09-26T09:57:00Z</dcterms:created>
  <dcterms:modified xsi:type="dcterms:W3CDTF">2017-09-26T09:57:00Z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c54d5380-ca3b-4169-bca9-64680b1c393c</vt:lpwstr>
  </property>
</Properties>
</file>