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AD" w:rsidRPr="002F7372" w:rsidRDefault="00272CAD" w:rsidP="00272CAD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Уважаемые собственники помещений</w:t>
      </w:r>
    </w:p>
    <w:p w:rsidR="00272CAD" w:rsidRPr="002F7372" w:rsidRDefault="00272CAD" w:rsidP="00272CAD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многоквартирного дома № </w:t>
      </w:r>
      <w:r>
        <w:rPr>
          <w:b/>
          <w:sz w:val="28"/>
          <w:szCs w:val="28"/>
        </w:rPr>
        <w:t>98</w:t>
      </w:r>
      <w:r w:rsidRPr="002F7372">
        <w:rPr>
          <w:b/>
          <w:sz w:val="28"/>
          <w:szCs w:val="28"/>
        </w:rPr>
        <w:t xml:space="preserve"> по ул. </w:t>
      </w:r>
      <w:proofErr w:type="spellStart"/>
      <w:r>
        <w:rPr>
          <w:b/>
          <w:sz w:val="28"/>
          <w:szCs w:val="28"/>
        </w:rPr>
        <w:t>Ошарская</w:t>
      </w:r>
      <w:proofErr w:type="spellEnd"/>
      <w:r w:rsidRPr="002F7372">
        <w:rPr>
          <w:b/>
          <w:sz w:val="28"/>
          <w:szCs w:val="28"/>
        </w:rPr>
        <w:t>!</w:t>
      </w:r>
    </w:p>
    <w:p w:rsidR="00272CAD" w:rsidRPr="00AC58A6" w:rsidRDefault="00272CAD" w:rsidP="00272CAD">
      <w:pPr>
        <w:jc w:val="center"/>
        <w:rPr>
          <w:b/>
          <w:sz w:val="27"/>
          <w:szCs w:val="27"/>
        </w:rPr>
      </w:pPr>
    </w:p>
    <w:p w:rsidR="00272CAD" w:rsidRDefault="00272CAD" w:rsidP="00272CAD">
      <w:pPr>
        <w:ind w:firstLine="851"/>
        <w:jc w:val="both"/>
        <w:rPr>
          <w:sz w:val="27"/>
          <w:szCs w:val="27"/>
        </w:rPr>
      </w:pPr>
    </w:p>
    <w:p w:rsidR="00272CAD" w:rsidRDefault="00272CAD" w:rsidP="00272CAD">
      <w:pPr>
        <w:ind w:firstLine="851"/>
        <w:jc w:val="both"/>
        <w:rPr>
          <w:sz w:val="27"/>
          <w:szCs w:val="27"/>
        </w:rPr>
      </w:pPr>
    </w:p>
    <w:p w:rsidR="00272CAD" w:rsidRDefault="00272CAD" w:rsidP="00272CA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F7372">
        <w:rPr>
          <w:sz w:val="28"/>
          <w:szCs w:val="28"/>
        </w:rPr>
        <w:t xml:space="preserve">На основании информации, поступившей из </w:t>
      </w:r>
      <w:r w:rsidRPr="002F7372">
        <w:rPr>
          <w:rFonts w:eastAsiaTheme="minorHAnsi"/>
          <w:sz w:val="28"/>
          <w:szCs w:val="28"/>
          <w:lang w:eastAsia="en-US"/>
        </w:rPr>
        <w:t>Государственной жилищной инспекции Нижегородской области (</w:t>
      </w:r>
      <w:r w:rsidRPr="008F53E0">
        <w:rPr>
          <w:rFonts w:eastAsiaTheme="minorHAnsi"/>
          <w:sz w:val="28"/>
          <w:szCs w:val="28"/>
          <w:lang w:eastAsia="en-US"/>
        </w:rPr>
        <w:t xml:space="preserve">письмо от </w:t>
      </w:r>
      <w:r>
        <w:rPr>
          <w:sz w:val="28"/>
          <w:szCs w:val="28"/>
        </w:rPr>
        <w:t>17</w:t>
      </w:r>
      <w:r w:rsidRPr="009578A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578A7">
        <w:rPr>
          <w:sz w:val="28"/>
          <w:szCs w:val="28"/>
        </w:rPr>
        <w:t>.2018 исх. № 515-00-11-</w:t>
      </w:r>
      <w:r>
        <w:rPr>
          <w:sz w:val="28"/>
          <w:szCs w:val="28"/>
        </w:rPr>
        <w:t>1040</w:t>
      </w:r>
      <w:r w:rsidRPr="009578A7">
        <w:rPr>
          <w:sz w:val="28"/>
          <w:szCs w:val="28"/>
        </w:rPr>
        <w:t>/18</w:t>
      </w:r>
      <w:r w:rsidRPr="008F53E0">
        <w:rPr>
          <w:rFonts w:eastAsiaTheme="minorHAnsi"/>
          <w:sz w:val="28"/>
          <w:szCs w:val="28"/>
          <w:lang w:eastAsia="en-US"/>
        </w:rPr>
        <w:t>)</w:t>
      </w:r>
      <w:r w:rsidRPr="002F7372">
        <w:rPr>
          <w:rFonts w:eastAsiaTheme="minorHAnsi"/>
          <w:sz w:val="28"/>
          <w:szCs w:val="28"/>
          <w:lang w:eastAsia="en-US"/>
        </w:rPr>
        <w:t xml:space="preserve"> собственники помещений в многоквартирном доме № </w:t>
      </w:r>
      <w:r>
        <w:rPr>
          <w:rFonts w:eastAsiaTheme="minorHAnsi"/>
          <w:sz w:val="28"/>
          <w:szCs w:val="28"/>
          <w:lang w:eastAsia="en-US"/>
        </w:rPr>
        <w:t>98</w:t>
      </w:r>
      <w:r w:rsidRPr="002F7372">
        <w:rPr>
          <w:rFonts w:eastAsiaTheme="minorHAnsi"/>
          <w:sz w:val="28"/>
          <w:szCs w:val="28"/>
          <w:lang w:eastAsia="en-US"/>
        </w:rPr>
        <w:t xml:space="preserve"> по ул. </w:t>
      </w:r>
      <w:proofErr w:type="spellStart"/>
      <w:r>
        <w:rPr>
          <w:rFonts w:eastAsiaTheme="minorHAnsi"/>
          <w:sz w:val="28"/>
          <w:szCs w:val="28"/>
          <w:lang w:eastAsia="en-US"/>
        </w:rPr>
        <w:t>Ошарская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Учитывая, что на сегодняшний день указанное решение вступило в силу в</w:t>
      </w:r>
      <w:r w:rsidRPr="002F7372">
        <w:rPr>
          <w:rFonts w:eastAsiaTheme="minorHAnsi"/>
          <w:sz w:val="28"/>
          <w:szCs w:val="28"/>
          <w:lang w:eastAsia="en-US"/>
        </w:rPr>
        <w:t xml:space="preserve"> соответствии с положениями Жилищного кодекса Российской Федерации, Закон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2F7372">
        <w:rPr>
          <w:rFonts w:eastAsiaTheme="minorHAnsi"/>
          <w:sz w:val="28"/>
          <w:szCs w:val="28"/>
          <w:lang w:eastAsia="en-US"/>
        </w:rPr>
        <w:t>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</w:t>
      </w:r>
      <w:r>
        <w:rPr>
          <w:rFonts w:eastAsiaTheme="minorHAnsi"/>
          <w:sz w:val="28"/>
          <w:szCs w:val="28"/>
          <w:lang w:eastAsia="en-US"/>
        </w:rPr>
        <w:t xml:space="preserve"> об исключении многоквартирного дома № 98 по ул</w:t>
      </w:r>
      <w:r w:rsidRPr="002F737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Ошарская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из постановления администрации г. Н.</w:t>
      </w:r>
      <w:proofErr w:type="gramEnd"/>
      <w:r>
        <w:rPr>
          <w:rFonts w:eastAsiaTheme="minorHAnsi"/>
          <w:sz w:val="28"/>
          <w:szCs w:val="28"/>
          <w:lang w:eastAsia="en-US"/>
        </w:rPr>
        <w:t>Новгорода от 19.11.2014 № 4784 «О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реализован».</w:t>
      </w: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72CAD" w:rsidRDefault="00272CAD" w:rsidP="00272C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33561" w:rsidRDefault="00272CAD" w:rsidP="00272CAD">
      <w:pPr>
        <w:autoSpaceDE w:val="0"/>
        <w:autoSpaceDN w:val="0"/>
        <w:adjustRightInd w:val="0"/>
        <w:jc w:val="both"/>
      </w:pPr>
      <w:r w:rsidRPr="00D85DE3">
        <w:rPr>
          <w:rFonts w:eastAsiaTheme="minorHAnsi"/>
          <w:sz w:val="24"/>
          <w:szCs w:val="24"/>
          <w:lang w:eastAsia="en-US"/>
        </w:rPr>
        <w:t>Администрация города Нижнего Новгорода</w:t>
      </w: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CAD"/>
    <w:rsid w:val="00104803"/>
    <w:rsid w:val="00272CAD"/>
    <w:rsid w:val="0053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*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2018-06-05T14:54:00Z</dcterms:created>
  <dcterms:modified xsi:type="dcterms:W3CDTF">2018-06-05T14:54:00Z</dcterms:modified>
</cp:coreProperties>
</file>