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03" w:rsidRPr="00AD3416" w:rsidRDefault="00AE6203" w:rsidP="00AE6203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AE6203" w:rsidRPr="00AD3416" w:rsidRDefault="00AE6203" w:rsidP="00AE6203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38 по ул. </w:t>
      </w:r>
      <w:proofErr w:type="spellStart"/>
      <w:r>
        <w:rPr>
          <w:b/>
        </w:rPr>
        <w:t>Ошарская</w:t>
      </w:r>
      <w:proofErr w:type="spellEnd"/>
      <w:r w:rsidRPr="00AD3416">
        <w:rPr>
          <w:b/>
        </w:rPr>
        <w:t>!</w:t>
      </w:r>
    </w:p>
    <w:p w:rsidR="00AE6203" w:rsidRPr="00AD3416" w:rsidRDefault="00AE6203" w:rsidP="00AE6203"/>
    <w:p w:rsidR="00AE6203" w:rsidRPr="00A12D3C" w:rsidRDefault="00AE6203" w:rsidP="00AE6203">
      <w:pPr>
        <w:pStyle w:val="a3"/>
        <w:spacing w:before="0" w:after="0" w:line="360" w:lineRule="auto"/>
        <w:ind w:firstLine="540"/>
        <w:rPr>
          <w:rFonts w:ascii="Times New Roman" w:hAnsi="Times New Roman"/>
          <w:sz w:val="22"/>
          <w:szCs w:val="22"/>
        </w:rPr>
      </w:pPr>
      <w:proofErr w:type="gramStart"/>
      <w:r w:rsidRPr="00A12D3C">
        <w:rPr>
          <w:rFonts w:ascii="Times New Roman" w:hAnsi="Times New Roman"/>
          <w:sz w:val="22"/>
          <w:szCs w:val="22"/>
        </w:rPr>
        <w:t>В связи с возникновением оснований для исключения сведений из реестра лицензий Нижегородской области Вашего многоквартирного дома на основании</w:t>
      </w:r>
      <w:proofErr w:type="gramEnd"/>
      <w:r w:rsidRPr="00A12D3C">
        <w:rPr>
          <w:rFonts w:ascii="Times New Roman" w:hAnsi="Times New Roman"/>
          <w:sz w:val="22"/>
          <w:szCs w:val="22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AE6203" w:rsidRPr="00A12D3C" w:rsidRDefault="00AE6203" w:rsidP="00AE6203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A12D3C">
        <w:rPr>
          <w:sz w:val="22"/>
          <w:szCs w:val="22"/>
        </w:rPr>
        <w:t xml:space="preserve">а) о вступлении в законную силу решения (постановления) от 05.07.2017 № 5-460/2017 Советского судебного участка № 6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ООО «Поволжская компания» в соответствии с ч.24.5 ст. 19.5 </w:t>
      </w:r>
      <w:proofErr w:type="spellStart"/>
      <w:r w:rsidRPr="00A12D3C">
        <w:rPr>
          <w:sz w:val="22"/>
          <w:szCs w:val="22"/>
        </w:rPr>
        <w:t>КоАП</w:t>
      </w:r>
      <w:proofErr w:type="spellEnd"/>
      <w:r w:rsidRPr="00A12D3C">
        <w:rPr>
          <w:sz w:val="22"/>
          <w:szCs w:val="22"/>
        </w:rPr>
        <w:t xml:space="preserve"> РФ в связи с технически неисправным состоянием кровельного покрытия над квартирой № 5, что явилось причиной проникновения атмосферных</w:t>
      </w:r>
      <w:proofErr w:type="gramEnd"/>
      <w:r w:rsidRPr="00A12D3C">
        <w:rPr>
          <w:sz w:val="22"/>
          <w:szCs w:val="22"/>
        </w:rPr>
        <w:t xml:space="preserve"> </w:t>
      </w:r>
      <w:proofErr w:type="gramStart"/>
      <w:r w:rsidRPr="00A12D3C">
        <w:rPr>
          <w:sz w:val="22"/>
          <w:szCs w:val="22"/>
        </w:rPr>
        <w:t xml:space="preserve">осадков через кровлю, что привело к пролитию указанной квартиры, в результате чего образовались плесневелые пятна, в подвале наблюдается увлажнение несущих конструкций стен фундамента, что привело к подтоплению подвального помещения, вследствие попадания атмосферных осадков, по причине нарушения уклоне негерметичного примыкания к стене здания, а так же наличие просадок и трещин в асфальтово-брусчатом покрытии </w:t>
      </w:r>
      <w:proofErr w:type="spellStart"/>
      <w:r w:rsidRPr="00A12D3C">
        <w:rPr>
          <w:sz w:val="22"/>
          <w:szCs w:val="22"/>
        </w:rPr>
        <w:t>отмостки</w:t>
      </w:r>
      <w:proofErr w:type="spellEnd"/>
      <w:r w:rsidRPr="00A12D3C">
        <w:rPr>
          <w:sz w:val="22"/>
          <w:szCs w:val="22"/>
        </w:rPr>
        <w:t xml:space="preserve"> – тротуара здания, увлажнение цоколя здания, что послужило</w:t>
      </w:r>
      <w:proofErr w:type="gramEnd"/>
      <w:r w:rsidRPr="00A12D3C">
        <w:rPr>
          <w:sz w:val="22"/>
          <w:szCs w:val="22"/>
        </w:rPr>
        <w:t xml:space="preserve"> причиной обрастания его мхом, выявлено технически неисправное состояние наружного водоотвода атмосферных осадков с кровли дома и входной группы подъезда № 1, с нарушением сопряжений отдельных элементов между собой и кровлей, протекание стыковых соединений водосточного стояка,  в сумме 50.000 руб.    </w:t>
      </w:r>
      <w:bookmarkStart w:id="0" w:name="Par1"/>
      <w:bookmarkEnd w:id="0"/>
    </w:p>
    <w:p w:rsidR="00AE6203" w:rsidRPr="00A12D3C" w:rsidRDefault="00AE6203" w:rsidP="00AE6203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A12D3C">
        <w:rPr>
          <w:sz w:val="22"/>
          <w:szCs w:val="22"/>
        </w:rPr>
        <w:t xml:space="preserve">б) о наличии у собственников помещений в многоквартирном доме № 38 по ул. </w:t>
      </w:r>
      <w:proofErr w:type="spellStart"/>
      <w:r w:rsidRPr="00A12D3C">
        <w:rPr>
          <w:sz w:val="22"/>
          <w:szCs w:val="22"/>
        </w:rPr>
        <w:t>Ошарская</w:t>
      </w:r>
      <w:proofErr w:type="spellEnd"/>
      <w:r w:rsidRPr="00A12D3C">
        <w:rPr>
          <w:sz w:val="22"/>
          <w:szCs w:val="22"/>
        </w:rPr>
        <w:t xml:space="preserve"> права </w:t>
      </w:r>
      <w:r w:rsidRPr="00A12D3C">
        <w:rPr>
          <w:b/>
          <w:sz w:val="22"/>
          <w:szCs w:val="22"/>
        </w:rPr>
        <w:t>до 20.11.2017г.</w:t>
      </w:r>
      <w:r w:rsidRPr="00A12D3C">
        <w:rPr>
          <w:sz w:val="22"/>
          <w:szCs w:val="22"/>
        </w:rPr>
        <w:t xml:space="preserve"> принять на общем собрании собственников помещений в таком доме решение о продолжении осуществления ООО «Поволжская компания» деятельности по управлению этим домом;</w:t>
      </w:r>
    </w:p>
    <w:p w:rsidR="00AE6203" w:rsidRPr="00A12D3C" w:rsidRDefault="00AE6203" w:rsidP="00AE6203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A12D3C">
        <w:rPr>
          <w:sz w:val="22"/>
          <w:szCs w:val="22"/>
        </w:rPr>
        <w:t xml:space="preserve">в) о необходимости уведомления Государственной жилищной инспекции Нижегородской области </w:t>
      </w:r>
      <w:r w:rsidRPr="00A12D3C">
        <w:rPr>
          <w:b/>
          <w:sz w:val="22"/>
          <w:szCs w:val="22"/>
        </w:rPr>
        <w:t>в течение 3 рабочих дней</w:t>
      </w:r>
      <w:r w:rsidRPr="00A12D3C">
        <w:rPr>
          <w:sz w:val="22"/>
          <w:szCs w:val="22"/>
        </w:rPr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ООО «Поволжская компания»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 вручении.</w:t>
      </w:r>
      <w:proofErr w:type="gramEnd"/>
    </w:p>
    <w:p w:rsidR="00AE6203" w:rsidRPr="00A12D3C" w:rsidRDefault="00AE6203" w:rsidP="00AE6203">
      <w:pPr>
        <w:spacing w:line="360" w:lineRule="auto"/>
        <w:ind w:firstLine="540"/>
        <w:rPr>
          <w:sz w:val="22"/>
          <w:szCs w:val="22"/>
        </w:rPr>
      </w:pPr>
      <w:r w:rsidRPr="00A12D3C">
        <w:rPr>
          <w:sz w:val="22"/>
          <w:szCs w:val="22"/>
        </w:rPr>
        <w:t xml:space="preserve">Государственная жилищная инспекция Нижегородской области </w:t>
      </w:r>
    </w:p>
    <w:p w:rsidR="00AE6203" w:rsidRPr="00A12D3C" w:rsidRDefault="00AE6203" w:rsidP="00AE6203">
      <w:pPr>
        <w:spacing w:line="360" w:lineRule="auto"/>
        <w:ind w:firstLine="540"/>
        <w:rPr>
          <w:sz w:val="22"/>
          <w:szCs w:val="22"/>
        </w:rPr>
      </w:pPr>
      <w:smartTag w:uri="urn:schemas-microsoft-com:office:smarttags" w:element="metricconverter">
        <w:smartTagPr>
          <w:attr w:name="ProductID" w:val="603950, г"/>
        </w:smartTagPr>
        <w:r w:rsidRPr="00A12D3C">
          <w:rPr>
            <w:sz w:val="22"/>
            <w:szCs w:val="22"/>
          </w:rPr>
          <w:t>603950, г</w:t>
        </w:r>
      </w:smartTag>
      <w:r w:rsidRPr="00A12D3C">
        <w:rPr>
          <w:sz w:val="22"/>
          <w:szCs w:val="22"/>
        </w:rPr>
        <w:t xml:space="preserve">. Нижний Новгород, ул. Белинского, д.110 </w:t>
      </w:r>
    </w:p>
    <w:p w:rsidR="00AE6203" w:rsidRPr="00A12D3C" w:rsidRDefault="00AE6203" w:rsidP="00AE6203">
      <w:pPr>
        <w:spacing w:line="360" w:lineRule="auto"/>
        <w:ind w:firstLine="540"/>
        <w:rPr>
          <w:sz w:val="22"/>
          <w:szCs w:val="22"/>
        </w:rPr>
      </w:pPr>
      <w:r w:rsidRPr="00A12D3C">
        <w:rPr>
          <w:sz w:val="22"/>
          <w:szCs w:val="22"/>
        </w:rPr>
        <w:t xml:space="preserve">т. 421-50-28, факс 421-50-86 </w:t>
      </w:r>
    </w:p>
    <w:p w:rsidR="00AE6203" w:rsidRPr="00A12D3C" w:rsidRDefault="00AE6203" w:rsidP="00AE6203">
      <w:pPr>
        <w:spacing w:line="360" w:lineRule="auto"/>
        <w:ind w:firstLine="540"/>
        <w:rPr>
          <w:sz w:val="22"/>
          <w:szCs w:val="22"/>
        </w:rPr>
      </w:pPr>
      <w:r w:rsidRPr="00A12D3C">
        <w:rPr>
          <w:sz w:val="22"/>
          <w:szCs w:val="22"/>
        </w:rPr>
        <w:t>official@gzhi.kreml.nnov.ru</w:t>
      </w:r>
    </w:p>
    <w:p w:rsidR="00AE6203" w:rsidRPr="00A12D3C" w:rsidRDefault="00AE6203" w:rsidP="00AE6203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A12D3C">
        <w:rPr>
          <w:sz w:val="22"/>
          <w:szCs w:val="22"/>
        </w:rPr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12D3C">
        <w:rPr>
          <w:sz w:val="22"/>
          <w:szCs w:val="22"/>
        </w:rPr>
        <w:t>неуведомления</w:t>
      </w:r>
      <w:proofErr w:type="spellEnd"/>
      <w:r w:rsidRPr="00A12D3C">
        <w:rPr>
          <w:sz w:val="22"/>
          <w:szCs w:val="22"/>
        </w:rPr>
        <w:t xml:space="preserve"> о решении о продолжении осуществления ООО «УК «Твой дом</w:t>
      </w:r>
      <w:proofErr w:type="gramStart"/>
      <w:r w:rsidRPr="00A12D3C">
        <w:rPr>
          <w:sz w:val="22"/>
          <w:szCs w:val="22"/>
        </w:rPr>
        <w:t>»д</w:t>
      </w:r>
      <w:proofErr w:type="gramEnd"/>
      <w:r w:rsidRPr="00A12D3C">
        <w:rPr>
          <w:sz w:val="22"/>
          <w:szCs w:val="22"/>
        </w:rPr>
        <w:t>еятельности по управлению многоквартирным домом.</w:t>
      </w:r>
    </w:p>
    <w:p w:rsidR="00AE6203" w:rsidRPr="00A12D3C" w:rsidRDefault="00AE6203" w:rsidP="00AE6203">
      <w:pPr>
        <w:ind w:firstLine="540"/>
        <w:jc w:val="both"/>
        <w:rPr>
          <w:sz w:val="22"/>
          <w:szCs w:val="22"/>
        </w:rPr>
      </w:pPr>
    </w:p>
    <w:p w:rsidR="00AE6203" w:rsidRPr="00A12D3C" w:rsidRDefault="00AE6203" w:rsidP="00AE6203">
      <w:pPr>
        <w:ind w:firstLine="540"/>
        <w:jc w:val="both"/>
        <w:rPr>
          <w:sz w:val="22"/>
          <w:szCs w:val="22"/>
        </w:rPr>
      </w:pPr>
    </w:p>
    <w:p w:rsidR="00AE6203" w:rsidRPr="00A12D3C" w:rsidRDefault="00AE6203" w:rsidP="00AE6203">
      <w:pPr>
        <w:ind w:firstLine="540"/>
        <w:jc w:val="both"/>
        <w:rPr>
          <w:sz w:val="22"/>
          <w:szCs w:val="22"/>
        </w:rPr>
      </w:pPr>
    </w:p>
    <w:p w:rsidR="00AE6203" w:rsidRDefault="00AE6203" w:rsidP="00AE6203">
      <w:pPr>
        <w:ind w:firstLine="540"/>
        <w:jc w:val="both"/>
      </w:pPr>
      <w:r w:rsidRPr="00A12D3C">
        <w:rPr>
          <w:sz w:val="22"/>
          <w:szCs w:val="22"/>
        </w:rPr>
        <w:t xml:space="preserve">Администрация города Нижнего Новгорода      </w:t>
      </w:r>
      <w:r>
        <w:rPr>
          <w:sz w:val="22"/>
          <w:szCs w:val="22"/>
        </w:rPr>
        <w:t xml:space="preserve">   </w:t>
      </w:r>
    </w:p>
    <w:p w:rsidR="00941DFA" w:rsidRDefault="00941DFA" w:rsidP="00AE6203">
      <w:pPr>
        <w:ind w:left="-567"/>
      </w:pPr>
    </w:p>
    <w:sectPr w:rsidR="00941DFA" w:rsidSect="00B83802">
      <w:headerReference w:type="default" r:id="rId4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3C" w:rsidRDefault="00AE6203">
    <w:pPr>
      <w:pStyle w:val="a4"/>
    </w:pPr>
    <w:r>
      <w:rPr>
        <w:noProof/>
      </w:rPr>
      <w:pict>
        <v:rect id="AryanRegN" o:spid="_x0000_s1025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AB3C39" w:rsidRPr="00AB3C39" w:rsidRDefault="00AE6203" w:rsidP="00AB3C39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15113030/761514(1)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AE6203"/>
    <w:rsid w:val="00941DFA"/>
    <w:rsid w:val="00AE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203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AE6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E6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2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Company>*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2017-09-18T08:38:00Z</dcterms:created>
  <dcterms:modified xsi:type="dcterms:W3CDTF">2017-09-18T08:38:00Z</dcterms:modified>
</cp:coreProperties>
</file>