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B1" w:rsidRPr="00AD3416" w:rsidRDefault="00BE38B1" w:rsidP="00BE38B1">
      <w:pPr>
        <w:jc w:val="center"/>
        <w:rPr>
          <w:b/>
        </w:rPr>
      </w:pPr>
      <w:r w:rsidRPr="00AD3416">
        <w:rPr>
          <w:b/>
        </w:rPr>
        <w:t>Уважаемые собственники помещений</w:t>
      </w:r>
    </w:p>
    <w:p w:rsidR="00BE38B1" w:rsidRPr="000E056A" w:rsidRDefault="00BE38B1" w:rsidP="00BE38B1">
      <w:pPr>
        <w:jc w:val="center"/>
        <w:rPr>
          <w:b/>
        </w:rPr>
      </w:pPr>
      <w:r w:rsidRPr="00AD3416">
        <w:rPr>
          <w:b/>
        </w:rPr>
        <w:t>многоквартирного дома</w:t>
      </w:r>
      <w:r>
        <w:rPr>
          <w:b/>
        </w:rPr>
        <w:t xml:space="preserve"> </w:t>
      </w:r>
      <w:r w:rsidRPr="000E056A">
        <w:rPr>
          <w:b/>
        </w:rPr>
        <w:t>№ </w:t>
      </w:r>
      <w:r>
        <w:rPr>
          <w:b/>
        </w:rPr>
        <w:t xml:space="preserve">8 </w:t>
      </w:r>
      <w:r w:rsidRPr="000E056A">
        <w:rPr>
          <w:b/>
        </w:rPr>
        <w:t xml:space="preserve">по ул. </w:t>
      </w:r>
      <w:proofErr w:type="spellStart"/>
      <w:r>
        <w:rPr>
          <w:b/>
        </w:rPr>
        <w:t>Сутырина</w:t>
      </w:r>
      <w:proofErr w:type="spellEnd"/>
      <w:r w:rsidRPr="000E056A">
        <w:rPr>
          <w:b/>
        </w:rPr>
        <w:t>!</w:t>
      </w:r>
    </w:p>
    <w:p w:rsidR="00BE38B1" w:rsidRPr="00AD3416" w:rsidRDefault="00BE38B1" w:rsidP="00BE38B1"/>
    <w:p w:rsidR="00BE38B1" w:rsidRPr="00AD3416" w:rsidRDefault="00BE38B1" w:rsidP="00BE38B1">
      <w:pPr>
        <w:pStyle w:val="a3"/>
        <w:spacing w:before="0" w:after="0" w:line="36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AD3416">
        <w:rPr>
          <w:rFonts w:ascii="Times New Roman" w:hAnsi="Times New Roman"/>
          <w:sz w:val="24"/>
          <w:szCs w:val="24"/>
        </w:rPr>
        <w:t>В связи с возникновением оснований для исключения сведений из реестра лицензий Нижегородской области Вашего многоквартирного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416">
        <w:rPr>
          <w:rFonts w:ascii="Times New Roman" w:hAnsi="Times New Roman"/>
          <w:sz w:val="24"/>
          <w:szCs w:val="24"/>
        </w:rPr>
        <w:t>на основании</w:t>
      </w:r>
      <w:proofErr w:type="gramEnd"/>
      <w:r w:rsidRPr="00AD3416">
        <w:rPr>
          <w:rFonts w:ascii="Times New Roman" w:hAnsi="Times New Roman"/>
          <w:sz w:val="24"/>
          <w:szCs w:val="24"/>
        </w:rPr>
        <w:t xml:space="preserve"> информации Государственной жилищной инспекцией Нижегородской области, администрация города Нижнего Новгорода извещает:</w:t>
      </w:r>
    </w:p>
    <w:p w:rsidR="00BE38B1" w:rsidRPr="00AD3416" w:rsidRDefault="00BE38B1" w:rsidP="00BE38B1">
      <w:pPr>
        <w:pStyle w:val="ConsPlusNormal"/>
        <w:spacing w:line="360" w:lineRule="auto"/>
        <w:ind w:firstLine="540"/>
        <w:jc w:val="both"/>
      </w:pPr>
      <w:proofErr w:type="gramStart"/>
      <w:r w:rsidRPr="00AD3416">
        <w:t xml:space="preserve">а) о вступлении в законную силу решения (постановления) от </w:t>
      </w:r>
      <w:r>
        <w:t>01.11.2017</w:t>
      </w:r>
      <w:r w:rsidRPr="00AD3416">
        <w:t xml:space="preserve"> № 5-</w:t>
      </w:r>
      <w:r>
        <w:t>1071/17</w:t>
      </w:r>
      <w:r w:rsidRPr="00AD3416">
        <w:t xml:space="preserve"> </w:t>
      </w:r>
      <w:r>
        <w:t xml:space="preserve">Судебного участка № 4 Ленинского района г. Нижнего Новгорода (г. Нижний Новгород ул. </w:t>
      </w:r>
      <w:proofErr w:type="spellStart"/>
      <w:r>
        <w:t>Памирская</w:t>
      </w:r>
      <w:proofErr w:type="spellEnd"/>
      <w:r>
        <w:t>)</w:t>
      </w:r>
      <w:r w:rsidRPr="00AD3416">
        <w:t xml:space="preserve"> о назначении административного наказания за неисполнение или ненадлежащее исполнение предписания, выданного Государственной жилищной инспекцией Нижегородской области </w:t>
      </w:r>
      <w:r>
        <w:t>МП «ГУК»</w:t>
      </w:r>
      <w:r w:rsidRPr="00AD3416">
        <w:t xml:space="preserve"> в соответствии с ч.24.5 ст. 19.5 </w:t>
      </w:r>
      <w:proofErr w:type="spellStart"/>
      <w:r w:rsidRPr="00AD3416">
        <w:t>КоАП</w:t>
      </w:r>
      <w:proofErr w:type="spellEnd"/>
      <w:r w:rsidRPr="00AD3416">
        <w:t xml:space="preserve"> РФ </w:t>
      </w:r>
      <w:r>
        <w:t>в связи с выявлением следов увлажнения на наружной</w:t>
      </w:r>
      <w:proofErr w:type="gramEnd"/>
      <w:r>
        <w:t xml:space="preserve"> стене жилого дома в месте расположения общих туалетов, многочисленные сквозные трещины в кладке, нарушение штукатурного и окрасочного слоя, горизонтальная трещина в цокольной части дома, нарушение штукатурного слоя цоколя, разрушение и выветривание стенового материала, разрушение </w:t>
      </w:r>
      <w:proofErr w:type="spellStart"/>
      <w:r>
        <w:t>отмостки</w:t>
      </w:r>
      <w:proofErr w:type="spellEnd"/>
      <w:r>
        <w:t xml:space="preserve"> по периметру жилого дома, нарушение штукатурного слоя оголовка дымоходов </w:t>
      </w:r>
      <w:r w:rsidRPr="00AD3416">
        <w:t xml:space="preserve">в сумме </w:t>
      </w:r>
      <w:r>
        <w:t>10</w:t>
      </w:r>
      <w:r w:rsidRPr="00AD3416">
        <w:t xml:space="preserve">0.000 руб.    </w:t>
      </w:r>
    </w:p>
    <w:p w:rsidR="00BE38B1" w:rsidRPr="00AD3416" w:rsidRDefault="00BE38B1" w:rsidP="00BE38B1">
      <w:pPr>
        <w:pStyle w:val="ConsPlusNormal"/>
        <w:spacing w:line="360" w:lineRule="auto"/>
        <w:ind w:firstLine="540"/>
        <w:jc w:val="both"/>
      </w:pPr>
      <w:r w:rsidRPr="00AD3416">
        <w:t xml:space="preserve">б) о наличии у собственников помещений в многоквартирном доме </w:t>
      </w:r>
      <w:r w:rsidRPr="003942D9">
        <w:t>№ </w:t>
      </w:r>
      <w:r>
        <w:t>8</w:t>
      </w:r>
      <w:r w:rsidRPr="003942D9">
        <w:t xml:space="preserve"> по ул. </w:t>
      </w:r>
      <w:proofErr w:type="spellStart"/>
      <w:r>
        <w:t>Сутырина</w:t>
      </w:r>
      <w:proofErr w:type="spellEnd"/>
      <w:r w:rsidRPr="00AD3416">
        <w:t xml:space="preserve"> права </w:t>
      </w:r>
      <w:r w:rsidRPr="00AD3416">
        <w:rPr>
          <w:b/>
        </w:rPr>
        <w:t xml:space="preserve">до </w:t>
      </w:r>
      <w:r>
        <w:rPr>
          <w:b/>
        </w:rPr>
        <w:t>13</w:t>
      </w:r>
      <w:r w:rsidRPr="00AD3416">
        <w:rPr>
          <w:b/>
        </w:rPr>
        <w:t>.</w:t>
      </w:r>
      <w:r>
        <w:rPr>
          <w:b/>
        </w:rPr>
        <w:t>02</w:t>
      </w:r>
      <w:r w:rsidRPr="00AD3416">
        <w:rPr>
          <w:b/>
        </w:rPr>
        <w:t>.201</w:t>
      </w:r>
      <w:r>
        <w:rPr>
          <w:b/>
        </w:rPr>
        <w:t>8</w:t>
      </w:r>
      <w:r w:rsidRPr="00AD3416">
        <w:rPr>
          <w:b/>
        </w:rPr>
        <w:t>г.</w:t>
      </w:r>
      <w:r w:rsidRPr="00AD3416">
        <w:t xml:space="preserve"> принять на общем собрании собственников помещений в таком доме решение о продолжении осуществления </w:t>
      </w:r>
      <w:r>
        <w:t xml:space="preserve">МП «ГУК» </w:t>
      </w:r>
      <w:r w:rsidRPr="00AD3416">
        <w:t>деятельности по управлению этим домом;</w:t>
      </w:r>
    </w:p>
    <w:p w:rsidR="00BE38B1" w:rsidRPr="00AD3416" w:rsidRDefault="00BE38B1" w:rsidP="00BE38B1">
      <w:pPr>
        <w:pStyle w:val="ConsPlusNormal"/>
        <w:spacing w:line="360" w:lineRule="auto"/>
        <w:ind w:firstLine="540"/>
        <w:jc w:val="both"/>
      </w:pPr>
      <w:proofErr w:type="gramStart"/>
      <w:r w:rsidRPr="00AD3416">
        <w:t xml:space="preserve">в) о необходимости уведомления Государственной жилищной инспекции Нижегородской области </w:t>
      </w:r>
      <w:r w:rsidRPr="00AD3416">
        <w:rPr>
          <w:b/>
        </w:rPr>
        <w:t>в течение 3 рабочих дней</w:t>
      </w:r>
      <w:r w:rsidRPr="00AD3416">
        <w:t xml:space="preserve"> со дня оформления протокола общего собрания собственников помещений в многоквартирном доме о принятом на этом собрании решении о продолжении осуществления </w:t>
      </w:r>
      <w:r>
        <w:t>МП «ГУК»</w:t>
      </w:r>
      <w:r w:rsidRPr="00AD3416">
        <w:t xml:space="preserve">  деятельности по управлению многоквартирным домом путем направления в Государственную жилищную инспекцию Нижегородской области копии такого протокола заказным почтовым отправлением с уведомлением о вручении.</w:t>
      </w:r>
      <w:proofErr w:type="gramEnd"/>
    </w:p>
    <w:p w:rsidR="00BE38B1" w:rsidRPr="00AD3416" w:rsidRDefault="00BE38B1" w:rsidP="00BE38B1">
      <w:pPr>
        <w:spacing w:line="360" w:lineRule="auto"/>
        <w:ind w:firstLine="540"/>
      </w:pPr>
      <w:r w:rsidRPr="00AD3416">
        <w:t xml:space="preserve">Государственная жилищная инспекция Нижегородской области </w:t>
      </w:r>
    </w:p>
    <w:p w:rsidR="00BE38B1" w:rsidRPr="00AD3416" w:rsidRDefault="00BE38B1" w:rsidP="00BE38B1">
      <w:pPr>
        <w:spacing w:line="360" w:lineRule="auto"/>
        <w:ind w:firstLine="540"/>
      </w:pPr>
      <w:smartTag w:uri="urn:schemas-microsoft-com:office:smarttags" w:element="metricconverter">
        <w:smartTagPr>
          <w:attr w:name="ProductID" w:val="603950, г"/>
        </w:smartTagPr>
        <w:r w:rsidRPr="00AD3416">
          <w:t>603950, г</w:t>
        </w:r>
      </w:smartTag>
      <w:r w:rsidRPr="00AD3416">
        <w:t xml:space="preserve">. Нижний Новгород, ул. Белинского, д.110 </w:t>
      </w:r>
    </w:p>
    <w:p w:rsidR="00BE38B1" w:rsidRPr="00AD3416" w:rsidRDefault="00BE38B1" w:rsidP="00BE38B1">
      <w:pPr>
        <w:spacing w:line="360" w:lineRule="auto"/>
        <w:ind w:firstLine="540"/>
      </w:pPr>
      <w:r w:rsidRPr="00AD3416">
        <w:t xml:space="preserve">т. 421-50-28, факс 421-50-86 </w:t>
      </w:r>
    </w:p>
    <w:p w:rsidR="00BE38B1" w:rsidRPr="00AD3416" w:rsidRDefault="00BE38B1" w:rsidP="00BE38B1">
      <w:pPr>
        <w:spacing w:line="360" w:lineRule="auto"/>
        <w:ind w:firstLine="540"/>
      </w:pPr>
      <w:r w:rsidRPr="00AD3416">
        <w:t>official@gzhi.kreml.nnov.ru</w:t>
      </w:r>
    </w:p>
    <w:p w:rsidR="00BE38B1" w:rsidRPr="00AD3416" w:rsidRDefault="00BE38B1" w:rsidP="00BE38B1">
      <w:pPr>
        <w:pStyle w:val="ConsPlusNormal"/>
        <w:spacing w:line="360" w:lineRule="auto"/>
        <w:ind w:firstLine="540"/>
        <w:jc w:val="both"/>
      </w:pPr>
      <w:r w:rsidRPr="00AD3416">
        <w:t xml:space="preserve">г) о принятии Государственной жилищной инспекцией Нижегородской области решения об исключении сведений о таком доме из реестра лицензий Нижегородской области в случае </w:t>
      </w:r>
      <w:proofErr w:type="spellStart"/>
      <w:r w:rsidRPr="00AD3416">
        <w:t>неуведомления</w:t>
      </w:r>
      <w:proofErr w:type="spellEnd"/>
      <w:r w:rsidRPr="00AD3416">
        <w:t xml:space="preserve"> о </w:t>
      </w:r>
      <w:proofErr w:type="gramStart"/>
      <w:r w:rsidRPr="00AD3416">
        <w:t>решении</w:t>
      </w:r>
      <w:proofErr w:type="gramEnd"/>
      <w:r w:rsidRPr="00AD3416">
        <w:t xml:space="preserve"> о продолжении осуществления </w:t>
      </w:r>
      <w:r>
        <w:t xml:space="preserve">МП «ГУК» </w:t>
      </w:r>
      <w:r w:rsidRPr="00AD3416">
        <w:t>деятельности по управлению многоквартирным домом.</w:t>
      </w:r>
    </w:p>
    <w:p w:rsidR="00BE38B1" w:rsidRPr="00AD3416" w:rsidRDefault="00BE38B1" w:rsidP="00BE38B1">
      <w:pPr>
        <w:ind w:firstLine="540"/>
        <w:jc w:val="both"/>
      </w:pPr>
    </w:p>
    <w:p w:rsidR="00BE38B1" w:rsidRDefault="00BE38B1" w:rsidP="00BE38B1">
      <w:pPr>
        <w:ind w:firstLine="540"/>
        <w:jc w:val="both"/>
      </w:pPr>
    </w:p>
    <w:p w:rsidR="00BE38B1" w:rsidRPr="00AD3416" w:rsidRDefault="00BE38B1" w:rsidP="00BE38B1">
      <w:pPr>
        <w:ind w:firstLine="540"/>
        <w:jc w:val="both"/>
      </w:pPr>
      <w:r w:rsidRPr="00AD3416">
        <w:t xml:space="preserve">Администрация города Нижнего Новгорода                           </w:t>
      </w:r>
      <w:r>
        <w:t xml:space="preserve">                                           </w:t>
      </w:r>
    </w:p>
    <w:p w:rsidR="00BE38B1" w:rsidRDefault="00BE38B1" w:rsidP="00BE38B1">
      <w:pPr>
        <w:tabs>
          <w:tab w:val="left" w:pos="2550"/>
        </w:tabs>
        <w:ind w:firstLine="851"/>
      </w:pPr>
    </w:p>
    <w:p w:rsidR="00BE38B1" w:rsidRPr="000E056A" w:rsidRDefault="00BE38B1" w:rsidP="00BE38B1">
      <w:pPr>
        <w:tabs>
          <w:tab w:val="left" w:pos="2550"/>
        </w:tabs>
        <w:ind w:firstLine="851"/>
      </w:pPr>
    </w:p>
    <w:p w:rsidR="00BE38B1" w:rsidRDefault="00BE38B1" w:rsidP="00BE38B1">
      <w:pPr>
        <w:ind w:left="-567"/>
      </w:pPr>
    </w:p>
    <w:p w:rsidR="00533561" w:rsidRDefault="00533561" w:rsidP="00BE38B1">
      <w:pPr>
        <w:ind w:left="-567"/>
      </w:pPr>
    </w:p>
    <w:sectPr w:rsidR="00533561" w:rsidSect="000E056A">
      <w:headerReference w:type="default" r:id="rId4"/>
      <w:pgSz w:w="11907" w:h="16834" w:code="9"/>
      <w:pgMar w:top="567" w:right="567" w:bottom="1134" w:left="1134" w:header="289" w:footer="28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46" w:rsidRDefault="00BE38B1">
    <w:pPr>
      <w:pStyle w:val="a4"/>
    </w:pPr>
    <w:r>
      <w:rPr>
        <w:noProof/>
      </w:rPr>
      <w:pict>
        <v:rect id="AryanRegN" o:spid="_x0000_s1025" style="position:absolute;margin-left:345pt;margin-top:20pt;width:200pt;height:18pt;z-index:251658240;mso-position-horizontal-relative:page;mso-position-vertical-relative:page" filled="f" stroked="f">
          <v:textbox inset="0,0,0,0">
            <w:txbxContent>
              <w:p w:rsidR="00B73AEC" w:rsidRPr="00B73AEC" w:rsidRDefault="00BE38B1" w:rsidP="00B73AEC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15113030/789608(1)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BE38B1"/>
    <w:rsid w:val="00533561"/>
    <w:rsid w:val="007B7CB0"/>
    <w:rsid w:val="00BE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38B1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BE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E38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38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>*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i.gurianova</dc:creator>
  <cp:keywords/>
  <dc:description/>
  <cp:lastModifiedBy>i.gurianova</cp:lastModifiedBy>
  <cp:revision>2</cp:revision>
  <dcterms:created xsi:type="dcterms:W3CDTF">2017-12-11T07:20:00Z</dcterms:created>
  <dcterms:modified xsi:type="dcterms:W3CDTF">2017-12-11T07:20:00Z</dcterms:modified>
</cp:coreProperties>
</file>