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A0" w:rsidRDefault="004A52A9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6A0" w:rsidRDefault="009F66A0">
      <w:pPr>
        <w:pStyle w:val="a5"/>
        <w:ind w:firstLine="0"/>
        <w:rPr>
          <w:b w:val="0"/>
          <w:bCs/>
          <w:sz w:val="18"/>
          <w:szCs w:val="18"/>
        </w:rPr>
      </w:pPr>
    </w:p>
    <w:p w:rsidR="009F66A0" w:rsidRDefault="00E9217E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9F66A0" w:rsidRDefault="009F66A0">
      <w:pPr>
        <w:ind w:firstLine="0"/>
        <w:jc w:val="center"/>
        <w:rPr>
          <w:sz w:val="18"/>
          <w:szCs w:val="18"/>
        </w:rPr>
      </w:pPr>
    </w:p>
    <w:p w:rsidR="009F66A0" w:rsidRDefault="00E9217E">
      <w:pPr>
        <w:pStyle w:val="1"/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9F66A0" w:rsidRPr="00422E56" w:rsidRDefault="009F66A0">
      <w:pPr>
        <w:jc w:val="center"/>
        <w:rPr>
          <w:b/>
          <w:sz w:val="18"/>
          <w:szCs w:val="18"/>
        </w:rPr>
      </w:pPr>
    </w:p>
    <w:p w:rsidR="009F66A0" w:rsidRPr="00422E56" w:rsidRDefault="009F66A0">
      <w:pPr>
        <w:jc w:val="center"/>
        <w:rPr>
          <w:b/>
          <w:sz w:val="18"/>
          <w:szCs w:val="18"/>
        </w:rPr>
      </w:pPr>
    </w:p>
    <w:p w:rsidR="009F66A0" w:rsidRDefault="0031337E">
      <w:pPr>
        <w:spacing w:line="480" w:lineRule="auto"/>
        <w:ind w:left="284"/>
        <w:rPr>
          <w:szCs w:val="28"/>
        </w:rPr>
      </w:pPr>
      <w:r>
        <w:rPr>
          <w:rStyle w:val="Datenum"/>
          <w:szCs w:val="28"/>
        </w:rPr>
        <w:t>06.04.2017</w:t>
      </w:r>
      <w:r w:rsidR="009F66A0">
        <w:rPr>
          <w:szCs w:val="28"/>
        </w:rPr>
        <w:tab/>
      </w:r>
      <w:r w:rsidR="009F66A0">
        <w:rPr>
          <w:szCs w:val="28"/>
        </w:rPr>
        <w:tab/>
      </w:r>
      <w:r w:rsidR="009F66A0">
        <w:rPr>
          <w:szCs w:val="28"/>
          <w:lang w:val="en-US"/>
        </w:rPr>
        <w:tab/>
      </w:r>
      <w:r w:rsidR="009F66A0">
        <w:rPr>
          <w:szCs w:val="28"/>
          <w:lang w:val="en-US"/>
        </w:rPr>
        <w:tab/>
      </w:r>
      <w:r w:rsidR="009F66A0">
        <w:rPr>
          <w:szCs w:val="28"/>
        </w:rPr>
        <w:tab/>
      </w:r>
      <w:r w:rsidR="009F66A0">
        <w:rPr>
          <w:szCs w:val="28"/>
        </w:rPr>
        <w:tab/>
      </w:r>
      <w:r w:rsidR="009F66A0">
        <w:rPr>
          <w:szCs w:val="28"/>
          <w:lang w:val="en-US"/>
        </w:rPr>
        <w:tab/>
      </w:r>
      <w:r w:rsidR="009F66A0">
        <w:rPr>
          <w:rStyle w:val="Datenum"/>
          <w:szCs w:val="28"/>
        </w:rPr>
        <w:t xml:space="preserve">№ </w:t>
      </w:r>
      <w:r>
        <w:rPr>
          <w:rStyle w:val="Datenum"/>
          <w:szCs w:val="28"/>
        </w:rPr>
        <w:t>1364</w:t>
      </w:r>
    </w:p>
    <w:p w:rsidR="009F66A0" w:rsidRDefault="009F66A0">
      <w:pPr>
        <w:rPr>
          <w:sz w:val="18"/>
          <w:szCs w:val="18"/>
          <w:lang w:val="en-US"/>
        </w:rPr>
      </w:pPr>
    </w:p>
    <w:p w:rsidR="009F66A0" w:rsidRDefault="009F66A0">
      <w:pPr>
        <w:rPr>
          <w:sz w:val="18"/>
          <w:szCs w:val="18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94"/>
        <w:gridCol w:w="284"/>
      </w:tblGrid>
      <w:tr w:rsidR="009F66A0">
        <w:trPr>
          <w:cantSplit/>
          <w:trHeight w:hRule="exact" w:val="285"/>
        </w:trPr>
        <w:tc>
          <w:tcPr>
            <w:tcW w:w="284" w:type="dxa"/>
          </w:tcPr>
          <w:p w:rsidR="009F66A0" w:rsidRDefault="006105CD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6105CD">
              <w:rPr>
                <w:rFonts w:ascii="Arial" w:hAnsi="Arial" w:cs="Arial"/>
                <w:noProof/>
                <w:sz w:val="20"/>
              </w:rPr>
              <w:pict>
                <v:group id="_x0000_s1039" style="position:absolute;margin-left:0;margin-top:0;width:8.5pt;height:8.6pt;z-index:2;mso-position-horizontal-relative:char;mso-position-vertical-relative:line" coordorigin="3030,4470" coordsize="170,172" wrapcoords="-1964 -1964 -1964 19636 1964 19636 3927 19636 23564 -1964 -1964 -1964">
                  <v:line id="_x0000_s1040" style="position:absolute;flip:y" from="3030,4472" to="3030,4642" wrapcoords="0 1 0 13 2 13 2 1 0 1"/>
                  <v:line id="_x0000_s1041" style="position:absolute" from="3030,4470" to="3200,4470" wrapcoords="1 1 12 1 12 1 1 1 1 1"/>
                </v:group>
              </w:pict>
            </w:r>
            <w:r w:rsidRPr="006105CD">
              <w:rPr>
                <w:rFonts w:ascii="Arial" w:hAnsi="Arial" w:cs="Arial"/>
                <w:sz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>
                  <v:imagedata croptop="-65520f" cropbottom="65520f"/>
                </v:shape>
              </w:pict>
            </w:r>
          </w:p>
        </w:tc>
        <w:tc>
          <w:tcPr>
            <w:tcW w:w="4394" w:type="dxa"/>
          </w:tcPr>
          <w:p w:rsidR="009F66A0" w:rsidRDefault="009F66A0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9F66A0" w:rsidRDefault="006105CD">
            <w:pPr>
              <w:pStyle w:val="HeadDoc"/>
              <w:jc w:val="righ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pict>
                <v:group id="_x0000_s1036" style="width:8.5pt;height:8.6pt;rotation:90;mso-position-horizontal-relative:char;mso-position-vertical-relative:line" coordorigin="3030,4470" coordsize="170,172" wrapcoords="-1964 -1964 -1964 19636 1964 19636 3927 19636 23564 -1964 -1964 -1964">
                  <v:line id="_x0000_s1037" style="position:absolute;flip:y" from="3030,4472" to="3030,4642" wrapcoords="0 1 0 13 2 13 2 1 0 1"/>
                  <v:line id="_x0000_s1038" style="position:absolute" from="3030,4470" to="3200,4470" wrapcoords="1 1 12 1 12 1 1 1 1 1"/>
                  <w10:wrap type="none"/>
                  <w10:anchorlock/>
                </v:group>
              </w:pict>
            </w:r>
          </w:p>
        </w:tc>
      </w:tr>
      <w:tr w:rsidR="009F66A0">
        <w:trPr>
          <w:cantSplit/>
          <w:trHeight w:val="487"/>
        </w:trPr>
        <w:tc>
          <w:tcPr>
            <w:tcW w:w="4962" w:type="dxa"/>
            <w:gridSpan w:val="3"/>
          </w:tcPr>
          <w:p w:rsidR="009F66A0" w:rsidRDefault="00422E56">
            <w:pPr>
              <w:pStyle w:val="HeadDoc"/>
            </w:pPr>
            <w:r>
              <w:rPr>
                <w:szCs w:val="28"/>
              </w:rPr>
              <w:t>Об изъятии земельного участка и изъ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тии жилых помещений в многокварти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ном доме № 30 литера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 по улице Б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тумская</w:t>
            </w:r>
          </w:p>
        </w:tc>
      </w:tr>
    </w:tbl>
    <w:p w:rsidR="009F66A0" w:rsidRDefault="009F66A0"/>
    <w:p w:rsidR="009F66A0" w:rsidRDefault="009F66A0"/>
    <w:p w:rsidR="00422E56" w:rsidRDefault="00422E56" w:rsidP="00422E56">
      <w:pPr>
        <w:pStyle w:val="a3"/>
        <w:ind w:firstLine="567"/>
        <w:rPr>
          <w:szCs w:val="28"/>
        </w:rPr>
      </w:pPr>
      <w:r>
        <w:rPr>
          <w:szCs w:val="28"/>
        </w:rPr>
        <w:t xml:space="preserve">На основании ст.32 Жилищного кодекса Российской Федерации, главы </w:t>
      </w:r>
      <w:r>
        <w:rPr>
          <w:szCs w:val="28"/>
          <w:lang w:val="en-US"/>
        </w:rPr>
        <w:t>VII</w:t>
      </w:r>
      <w:r>
        <w:rPr>
          <w:szCs w:val="28"/>
        </w:rPr>
        <w:t>.1 Земельного кодекса Российской Федерации, ст.279 Гражданского кодекса Росси</w:t>
      </w:r>
      <w:r>
        <w:rPr>
          <w:szCs w:val="28"/>
        </w:rPr>
        <w:t>й</w:t>
      </w:r>
      <w:r>
        <w:rPr>
          <w:szCs w:val="28"/>
        </w:rPr>
        <w:t>ской Федерации, постановления администрации города Нижнего Новгорода от 31.01.2014 № 228 «О признании многоквартирного дома № 30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Батумская аварийным и подлежащим сносу» (в редакции постановления админис</w:t>
      </w:r>
      <w:r>
        <w:rPr>
          <w:szCs w:val="28"/>
        </w:rPr>
        <w:t>т</w:t>
      </w:r>
      <w:r>
        <w:rPr>
          <w:szCs w:val="28"/>
        </w:rPr>
        <w:t>рации города Нижнего Новгорода от 30.06.2015 № 1162) администрация города Нижнего Новгорода постановляет:</w:t>
      </w:r>
    </w:p>
    <w:p w:rsidR="00422E56" w:rsidRDefault="00422E56" w:rsidP="00422E56">
      <w:pPr>
        <w:pStyle w:val="a3"/>
        <w:numPr>
          <w:ilvl w:val="0"/>
          <w:numId w:val="21"/>
        </w:numPr>
        <w:tabs>
          <w:tab w:val="num" w:pos="1134"/>
        </w:tabs>
        <w:ind w:left="0" w:firstLine="567"/>
        <w:rPr>
          <w:szCs w:val="28"/>
        </w:rPr>
      </w:pPr>
      <w:r>
        <w:rPr>
          <w:szCs w:val="28"/>
        </w:rPr>
        <w:t>Изъять для муниципальных нужд земельный участок с кадастровым ном</w:t>
      </w:r>
      <w:r>
        <w:rPr>
          <w:szCs w:val="28"/>
        </w:rPr>
        <w:t>е</w:t>
      </w:r>
      <w:r>
        <w:rPr>
          <w:szCs w:val="28"/>
        </w:rPr>
        <w:t>ром 52:18:0080020:20, занимаемый многоквартирным домом № 30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</w:t>
      </w:r>
      <w:r>
        <w:rPr>
          <w:szCs w:val="28"/>
        </w:rPr>
        <w:t>и</w:t>
      </w:r>
      <w:r>
        <w:rPr>
          <w:szCs w:val="28"/>
        </w:rPr>
        <w:t>це Батумская города Нижнего Новгорода, находящийся  в общей долевой собстве</w:t>
      </w:r>
      <w:r>
        <w:rPr>
          <w:szCs w:val="28"/>
        </w:rPr>
        <w:t>н</w:t>
      </w:r>
      <w:r>
        <w:rPr>
          <w:szCs w:val="28"/>
        </w:rPr>
        <w:t>ности собственников помещений в многоквартирном доме № 30 литера А по улице Батумская в города Нижнем Новгороде.</w:t>
      </w:r>
    </w:p>
    <w:p w:rsidR="00422E56" w:rsidRDefault="00422E56" w:rsidP="00422E56">
      <w:pPr>
        <w:pStyle w:val="a3"/>
        <w:numPr>
          <w:ilvl w:val="0"/>
          <w:numId w:val="21"/>
        </w:numPr>
        <w:tabs>
          <w:tab w:val="num" w:pos="1134"/>
        </w:tabs>
        <w:ind w:left="0" w:firstLine="567"/>
        <w:rPr>
          <w:szCs w:val="28"/>
        </w:rPr>
      </w:pPr>
      <w:r>
        <w:rPr>
          <w:szCs w:val="28"/>
        </w:rPr>
        <w:t>Изъять для муниципальных нужд объекты недвижимости, расположенные в многоквартирном доме № 30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Батумская в городе Нижнем Но</w:t>
      </w:r>
      <w:r>
        <w:rPr>
          <w:szCs w:val="28"/>
        </w:rPr>
        <w:t>в</w:t>
      </w:r>
      <w:r>
        <w:rPr>
          <w:szCs w:val="28"/>
        </w:rPr>
        <w:t>городе, указанные в приложении к настоящему постановлению.</w:t>
      </w:r>
    </w:p>
    <w:p w:rsidR="00422E56" w:rsidRDefault="00422E56" w:rsidP="00422E56">
      <w:pPr>
        <w:pStyle w:val="a3"/>
        <w:numPr>
          <w:ilvl w:val="0"/>
          <w:numId w:val="21"/>
        </w:numPr>
        <w:tabs>
          <w:tab w:val="num" w:pos="1134"/>
        </w:tabs>
        <w:ind w:left="0" w:firstLine="567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Приокского</w:t>
      </w:r>
      <w:proofErr w:type="spellEnd"/>
      <w:r>
        <w:rPr>
          <w:szCs w:val="28"/>
        </w:rPr>
        <w:t xml:space="preserve"> района города Нижнего Новгорода (Ковалев В.А.):</w:t>
      </w:r>
    </w:p>
    <w:p w:rsidR="00422E56" w:rsidRDefault="00422E56" w:rsidP="00422E56">
      <w:pPr>
        <w:pStyle w:val="a3"/>
        <w:numPr>
          <w:ilvl w:val="1"/>
          <w:numId w:val="21"/>
        </w:numPr>
        <w:tabs>
          <w:tab w:val="clear" w:pos="792"/>
          <w:tab w:val="num" w:pos="1276"/>
        </w:tabs>
        <w:ind w:left="0" w:firstLine="567"/>
        <w:rPr>
          <w:szCs w:val="28"/>
        </w:rPr>
      </w:pPr>
      <w:r>
        <w:rPr>
          <w:szCs w:val="28"/>
        </w:rPr>
        <w:t>Направить копию настоящего постановления правообладателям изыма</w:t>
      </w:r>
      <w:r>
        <w:rPr>
          <w:szCs w:val="28"/>
        </w:rPr>
        <w:t>е</w:t>
      </w:r>
      <w:r>
        <w:rPr>
          <w:szCs w:val="28"/>
        </w:rPr>
        <w:t>мой недвижимости, указанной в пункте 1 и приложении к настоящему постановл</w:t>
      </w:r>
      <w:r>
        <w:rPr>
          <w:szCs w:val="28"/>
        </w:rPr>
        <w:t>е</w:t>
      </w:r>
      <w:r>
        <w:rPr>
          <w:szCs w:val="28"/>
        </w:rPr>
        <w:t>нию, в порядке, установленном п.3 ч.10 ст.56.6 Земельного кодекса Российской Ф</w:t>
      </w:r>
      <w:r>
        <w:rPr>
          <w:szCs w:val="28"/>
        </w:rPr>
        <w:t>е</w:t>
      </w:r>
      <w:r>
        <w:rPr>
          <w:szCs w:val="28"/>
        </w:rPr>
        <w:t>дерации,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10 дней со дня издания настоящего постановления.</w:t>
      </w:r>
    </w:p>
    <w:p w:rsidR="00422E56" w:rsidRDefault="00422E56" w:rsidP="00422E56">
      <w:pPr>
        <w:pStyle w:val="a3"/>
        <w:numPr>
          <w:ilvl w:val="1"/>
          <w:numId w:val="21"/>
        </w:numPr>
        <w:tabs>
          <w:tab w:val="clear" w:pos="792"/>
          <w:tab w:val="num" w:pos="1276"/>
        </w:tabs>
        <w:ind w:left="0" w:firstLine="567"/>
        <w:rPr>
          <w:szCs w:val="28"/>
        </w:rPr>
      </w:pPr>
      <w:r>
        <w:rPr>
          <w:szCs w:val="28"/>
        </w:rPr>
        <w:t>Подготовить проект соглашения об изъятии недвижимости для муниц</w:t>
      </w:r>
      <w:r>
        <w:rPr>
          <w:szCs w:val="28"/>
        </w:rPr>
        <w:t>и</w:t>
      </w:r>
      <w:r>
        <w:rPr>
          <w:szCs w:val="28"/>
        </w:rPr>
        <w:t>пальных нужд с каждым правообладателем изымаемой недвижимости, указанной в пункте 1 и приложении к настоящему постановлению,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5 дней со дня п</w:t>
      </w:r>
      <w:r>
        <w:rPr>
          <w:szCs w:val="28"/>
        </w:rPr>
        <w:t>о</w:t>
      </w:r>
      <w:r>
        <w:rPr>
          <w:szCs w:val="28"/>
        </w:rPr>
        <w:t>ступления из департамента строительства администрации города Нижнего Новгор</w:t>
      </w:r>
      <w:r>
        <w:rPr>
          <w:szCs w:val="28"/>
        </w:rPr>
        <w:t>о</w:t>
      </w:r>
      <w:r>
        <w:rPr>
          <w:szCs w:val="28"/>
        </w:rPr>
        <w:t>да отчетов об оценке рыночной стоимости, предусмотренных ч.4 ст.56.10 Земельн</w:t>
      </w:r>
      <w:r>
        <w:rPr>
          <w:szCs w:val="28"/>
        </w:rPr>
        <w:t>о</w:t>
      </w:r>
      <w:r>
        <w:rPr>
          <w:szCs w:val="28"/>
        </w:rPr>
        <w:t>го кодекса Российской Федерации, и направить указанный проект соглашения на с</w:t>
      </w:r>
      <w:r>
        <w:rPr>
          <w:szCs w:val="28"/>
        </w:rPr>
        <w:t>о</w:t>
      </w:r>
      <w:r>
        <w:rPr>
          <w:szCs w:val="28"/>
        </w:rPr>
        <w:t>гласование в комитет по управлению городским имуществом и земельными ресу</w:t>
      </w:r>
      <w:r>
        <w:rPr>
          <w:szCs w:val="28"/>
        </w:rPr>
        <w:t>р</w:t>
      </w:r>
      <w:r>
        <w:rPr>
          <w:szCs w:val="28"/>
        </w:rPr>
        <w:t>сами, департамент строительства администрации города Нижнего Новгорода.</w:t>
      </w:r>
    </w:p>
    <w:p w:rsidR="00422E56" w:rsidRDefault="00422E56" w:rsidP="00422E56">
      <w:pPr>
        <w:pStyle w:val="a3"/>
        <w:numPr>
          <w:ilvl w:val="1"/>
          <w:numId w:val="21"/>
        </w:numPr>
        <w:tabs>
          <w:tab w:val="clear" w:pos="792"/>
          <w:tab w:val="num" w:pos="1276"/>
        </w:tabs>
        <w:ind w:left="0" w:firstLine="567"/>
        <w:rPr>
          <w:szCs w:val="28"/>
        </w:rPr>
      </w:pPr>
      <w:r>
        <w:rPr>
          <w:szCs w:val="28"/>
        </w:rPr>
        <w:lastRenderedPageBreak/>
        <w:t>От имени администрации города Нижнего Новгорода по доверенности подписать проекты соглашений, указанные в подпункте 3.2 настоящего постановл</w:t>
      </w:r>
      <w:r>
        <w:rPr>
          <w:szCs w:val="28"/>
        </w:rPr>
        <w:t>е</w:t>
      </w:r>
      <w:r>
        <w:rPr>
          <w:szCs w:val="28"/>
        </w:rPr>
        <w:t>ния, после их согласования с комитетом по управлению городским имуществом и земельными ресурсами, департаментом строительства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Новгорода.</w:t>
      </w:r>
    </w:p>
    <w:p w:rsidR="00422E56" w:rsidRDefault="00422E56" w:rsidP="00422E56">
      <w:pPr>
        <w:pStyle w:val="a3"/>
        <w:numPr>
          <w:ilvl w:val="1"/>
          <w:numId w:val="21"/>
        </w:numPr>
        <w:tabs>
          <w:tab w:val="clear" w:pos="792"/>
          <w:tab w:val="num" w:pos="1276"/>
        </w:tabs>
        <w:ind w:left="0" w:firstLine="567"/>
        <w:rPr>
          <w:szCs w:val="28"/>
        </w:rPr>
      </w:pPr>
      <w:proofErr w:type="gramStart"/>
      <w:r>
        <w:rPr>
          <w:szCs w:val="28"/>
        </w:rPr>
        <w:t>Направить правообладателям изымаемой недвижимости, указанной в п</w:t>
      </w:r>
      <w:r w:rsidR="003A1AF1">
        <w:rPr>
          <w:szCs w:val="28"/>
        </w:rPr>
        <w:t xml:space="preserve">ункте </w:t>
      </w:r>
      <w:r>
        <w:rPr>
          <w:szCs w:val="28"/>
        </w:rPr>
        <w:t>1 и приложении к настоящему постановлению, подписанные проекты согл</w:t>
      </w:r>
      <w:r>
        <w:rPr>
          <w:szCs w:val="28"/>
        </w:rPr>
        <w:t>а</w:t>
      </w:r>
      <w:r>
        <w:rPr>
          <w:szCs w:val="28"/>
        </w:rPr>
        <w:t>шений в порядке, установленном ч.3, 4 ст.56.10 Земельного кодекса Российской Ф</w:t>
      </w:r>
      <w:r>
        <w:rPr>
          <w:szCs w:val="28"/>
        </w:rPr>
        <w:t>е</w:t>
      </w:r>
      <w:r>
        <w:rPr>
          <w:szCs w:val="28"/>
        </w:rPr>
        <w:t>дерации, в срок не позднее 60 дней с даты определения размера возмещения за из</w:t>
      </w:r>
      <w:r>
        <w:rPr>
          <w:szCs w:val="28"/>
        </w:rPr>
        <w:t>ы</w:t>
      </w:r>
      <w:r>
        <w:rPr>
          <w:szCs w:val="28"/>
        </w:rPr>
        <w:t>маемую недвижимость (с даты составления отчетов об оценке рыночной стоимости, предусмотренных п.2 ч.4 ст.56.10 Земельного кодекса Российской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Федерации).</w:t>
      </w:r>
      <w:proofErr w:type="gramEnd"/>
    </w:p>
    <w:p w:rsidR="00422E56" w:rsidRDefault="00422E56" w:rsidP="00422E56">
      <w:pPr>
        <w:pStyle w:val="a3"/>
        <w:numPr>
          <w:ilvl w:val="1"/>
          <w:numId w:val="21"/>
        </w:numPr>
        <w:tabs>
          <w:tab w:val="clear" w:pos="792"/>
          <w:tab w:val="num" w:pos="1276"/>
        </w:tabs>
        <w:ind w:left="0" w:firstLine="567"/>
        <w:rPr>
          <w:szCs w:val="28"/>
        </w:rPr>
      </w:pPr>
      <w:r>
        <w:rPr>
          <w:szCs w:val="28"/>
        </w:rPr>
        <w:t>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изъятые объекты недвижимости, указанные в приложении к настоящ</w:t>
      </w:r>
      <w:r>
        <w:rPr>
          <w:szCs w:val="28"/>
        </w:rPr>
        <w:t>е</w:t>
      </w:r>
      <w:r>
        <w:rPr>
          <w:szCs w:val="28"/>
        </w:rPr>
        <w:t>му постановлению.</w:t>
      </w:r>
    </w:p>
    <w:p w:rsidR="00422E56" w:rsidRDefault="00422E56" w:rsidP="00422E56">
      <w:pPr>
        <w:pStyle w:val="a3"/>
        <w:numPr>
          <w:ilvl w:val="1"/>
          <w:numId w:val="21"/>
        </w:numPr>
        <w:tabs>
          <w:tab w:val="clear" w:pos="792"/>
          <w:tab w:val="num" w:pos="1276"/>
        </w:tabs>
        <w:ind w:left="0" w:firstLine="567"/>
        <w:rPr>
          <w:szCs w:val="28"/>
        </w:rPr>
      </w:pPr>
      <w:r>
        <w:rPr>
          <w:szCs w:val="28"/>
        </w:rPr>
        <w:t>После государственной регистрации права муниципальной собственности на изъятые объекты недвижимости, указанные в приложении к настоящему пост</w:t>
      </w:r>
      <w:r>
        <w:rPr>
          <w:szCs w:val="28"/>
        </w:rPr>
        <w:t>а</w:t>
      </w:r>
      <w:r>
        <w:rPr>
          <w:szCs w:val="28"/>
        </w:rPr>
        <w:t>новлению, направить в комитет по управлению городским имуществом и земельн</w:t>
      </w:r>
      <w:r>
        <w:rPr>
          <w:szCs w:val="28"/>
        </w:rPr>
        <w:t>ы</w:t>
      </w:r>
      <w:r>
        <w:rPr>
          <w:szCs w:val="28"/>
        </w:rPr>
        <w:t xml:space="preserve">ми ресурсами администрации города Нижнего Новгорода </w:t>
      </w:r>
      <w:r w:rsidR="003A1AF1">
        <w:rPr>
          <w:szCs w:val="28"/>
        </w:rPr>
        <w:t>документы, удостов</w:t>
      </w:r>
      <w:r w:rsidR="003A1AF1">
        <w:rPr>
          <w:szCs w:val="28"/>
        </w:rPr>
        <w:t>е</w:t>
      </w:r>
      <w:r w:rsidR="003A1AF1">
        <w:rPr>
          <w:szCs w:val="28"/>
        </w:rPr>
        <w:t>ряющие проведенную</w:t>
      </w:r>
      <w:r>
        <w:rPr>
          <w:szCs w:val="28"/>
        </w:rPr>
        <w:t xml:space="preserve"> государственн</w:t>
      </w:r>
      <w:r w:rsidR="003A1AF1">
        <w:rPr>
          <w:szCs w:val="28"/>
        </w:rPr>
        <w:t>ую</w:t>
      </w:r>
      <w:r>
        <w:rPr>
          <w:szCs w:val="28"/>
        </w:rPr>
        <w:t xml:space="preserve"> регистраци</w:t>
      </w:r>
      <w:r w:rsidR="003A1AF1">
        <w:rPr>
          <w:szCs w:val="28"/>
        </w:rPr>
        <w:t>ю</w:t>
      </w:r>
      <w:r>
        <w:rPr>
          <w:szCs w:val="28"/>
        </w:rPr>
        <w:t xml:space="preserve">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для внесения изменений в реестр муниципального имущества.</w:t>
      </w:r>
    </w:p>
    <w:p w:rsidR="00422E56" w:rsidRDefault="00422E56" w:rsidP="00422E56">
      <w:pPr>
        <w:pStyle w:val="a3"/>
        <w:numPr>
          <w:ilvl w:val="0"/>
          <w:numId w:val="21"/>
        </w:numPr>
        <w:tabs>
          <w:tab w:val="clear" w:pos="360"/>
          <w:tab w:val="left" w:pos="1134"/>
        </w:tabs>
        <w:ind w:left="0" w:firstLine="567"/>
        <w:rPr>
          <w:szCs w:val="28"/>
        </w:rPr>
      </w:pPr>
      <w:r>
        <w:rPr>
          <w:szCs w:val="28"/>
        </w:rPr>
        <w:t>Комитету по управлению городским имуществом и земельными ресурсами администрации города Нижнего Новгорода (Никулина В.С.):</w:t>
      </w:r>
    </w:p>
    <w:p w:rsidR="00422E56" w:rsidRDefault="00422E56" w:rsidP="00422E56">
      <w:pPr>
        <w:pStyle w:val="a3"/>
        <w:numPr>
          <w:ilvl w:val="1"/>
          <w:numId w:val="21"/>
        </w:numPr>
        <w:tabs>
          <w:tab w:val="clear" w:pos="792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>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422E56" w:rsidRDefault="00422E56" w:rsidP="00422E56">
      <w:pPr>
        <w:pStyle w:val="a3"/>
        <w:numPr>
          <w:ilvl w:val="1"/>
          <w:numId w:val="21"/>
        </w:numPr>
        <w:tabs>
          <w:tab w:val="clear" w:pos="792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>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422E56" w:rsidRDefault="00422E56" w:rsidP="00422E56">
      <w:pPr>
        <w:pStyle w:val="a3"/>
        <w:numPr>
          <w:ilvl w:val="1"/>
          <w:numId w:val="21"/>
        </w:numPr>
        <w:tabs>
          <w:tab w:val="clear" w:pos="792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>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изъятый земельный участок, указанный в п</w:t>
      </w:r>
      <w:r w:rsidR="003A1AF1">
        <w:rPr>
          <w:szCs w:val="28"/>
        </w:rPr>
        <w:t xml:space="preserve">ункте </w:t>
      </w:r>
      <w:r>
        <w:rPr>
          <w:szCs w:val="28"/>
        </w:rPr>
        <w:t>1 настоящего пост</w:t>
      </w:r>
      <w:r>
        <w:rPr>
          <w:szCs w:val="28"/>
        </w:rPr>
        <w:t>а</w:t>
      </w:r>
      <w:r>
        <w:rPr>
          <w:szCs w:val="28"/>
        </w:rPr>
        <w:t>новления.</w:t>
      </w:r>
    </w:p>
    <w:p w:rsidR="00422E56" w:rsidRDefault="00422E56" w:rsidP="00422E56">
      <w:pPr>
        <w:pStyle w:val="a3"/>
        <w:numPr>
          <w:ilvl w:val="0"/>
          <w:numId w:val="21"/>
        </w:numPr>
        <w:tabs>
          <w:tab w:val="clear" w:pos="360"/>
          <w:tab w:val="left" w:pos="1134"/>
        </w:tabs>
        <w:ind w:left="0" w:firstLine="567"/>
        <w:rPr>
          <w:szCs w:val="28"/>
        </w:rPr>
      </w:pPr>
      <w:r>
        <w:rPr>
          <w:szCs w:val="28"/>
        </w:rPr>
        <w:t>Департаменту строительства администрации города Нижнего Новгорода (Щеголев Ю.М.):</w:t>
      </w:r>
    </w:p>
    <w:p w:rsidR="00422E56" w:rsidRDefault="00422E56" w:rsidP="00422E56">
      <w:pPr>
        <w:pStyle w:val="a3"/>
        <w:numPr>
          <w:ilvl w:val="1"/>
          <w:numId w:val="21"/>
        </w:numPr>
        <w:tabs>
          <w:tab w:val="clear" w:pos="792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>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422E56" w:rsidRDefault="00422E56" w:rsidP="00422E56">
      <w:pPr>
        <w:pStyle w:val="a3"/>
        <w:numPr>
          <w:ilvl w:val="1"/>
          <w:numId w:val="21"/>
        </w:numPr>
        <w:tabs>
          <w:tab w:val="clear" w:pos="792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>Организовать работу по оценке рыночной стоимости изымаемых для м</w:t>
      </w:r>
      <w:r>
        <w:rPr>
          <w:szCs w:val="28"/>
        </w:rPr>
        <w:t>у</w:t>
      </w:r>
      <w:r>
        <w:rPr>
          <w:szCs w:val="28"/>
        </w:rPr>
        <w:t>ниципальных нужд объектов недвижимости, указанных в п</w:t>
      </w:r>
      <w:r w:rsidR="003A1AF1">
        <w:rPr>
          <w:szCs w:val="28"/>
        </w:rPr>
        <w:t xml:space="preserve">ункте </w:t>
      </w:r>
      <w:r>
        <w:rPr>
          <w:szCs w:val="28"/>
        </w:rPr>
        <w:t>1 и приложении к настоящему постановлению, и размера убытков, причиняемых изъятием.</w:t>
      </w:r>
    </w:p>
    <w:p w:rsidR="00422E56" w:rsidRDefault="00422E56" w:rsidP="00422E56">
      <w:pPr>
        <w:pStyle w:val="a3"/>
        <w:numPr>
          <w:ilvl w:val="1"/>
          <w:numId w:val="21"/>
        </w:numPr>
        <w:tabs>
          <w:tab w:val="clear" w:pos="792"/>
          <w:tab w:val="left" w:pos="1276"/>
        </w:tabs>
        <w:ind w:left="0" w:firstLine="567"/>
        <w:rPr>
          <w:szCs w:val="28"/>
        </w:rPr>
      </w:pPr>
      <w:r>
        <w:rPr>
          <w:szCs w:val="28"/>
        </w:rPr>
        <w:t xml:space="preserve">Направить отчеты об оценке рыночной стоимости, предусмотренные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.4 ст.56.10 Земельного кодекса Российской Федерации, в администрацию </w:t>
      </w:r>
      <w:proofErr w:type="spellStart"/>
      <w:r>
        <w:rPr>
          <w:szCs w:val="28"/>
        </w:rPr>
        <w:t>Приокского</w:t>
      </w:r>
      <w:proofErr w:type="spellEnd"/>
      <w:r>
        <w:rPr>
          <w:szCs w:val="28"/>
        </w:rPr>
        <w:t xml:space="preserve"> района города Нижнего Новгорода в течение 3 дней со дня подписания акта оказа</w:t>
      </w:r>
      <w:r>
        <w:rPr>
          <w:szCs w:val="28"/>
        </w:rPr>
        <w:t>н</w:t>
      </w:r>
      <w:r>
        <w:rPr>
          <w:szCs w:val="28"/>
        </w:rPr>
        <w:t>ных услуг по оценке.</w:t>
      </w:r>
    </w:p>
    <w:p w:rsidR="00422E56" w:rsidRDefault="00422E56" w:rsidP="00422E56">
      <w:pPr>
        <w:pStyle w:val="a3"/>
        <w:numPr>
          <w:ilvl w:val="0"/>
          <w:numId w:val="21"/>
        </w:numPr>
        <w:tabs>
          <w:tab w:val="clear" w:pos="360"/>
          <w:tab w:val="left" w:pos="1134"/>
        </w:tabs>
        <w:ind w:left="0" w:firstLine="567"/>
        <w:rPr>
          <w:szCs w:val="28"/>
        </w:rPr>
      </w:pPr>
      <w:r>
        <w:rPr>
          <w:szCs w:val="28"/>
        </w:rPr>
        <w:t>Департаменту общественных отношений и информации администрации города Нижнего Новгорода (</w:t>
      </w:r>
      <w:proofErr w:type="spellStart"/>
      <w:r>
        <w:rPr>
          <w:szCs w:val="28"/>
        </w:rPr>
        <w:t>Бадретдинов</w:t>
      </w:r>
      <w:proofErr w:type="spellEnd"/>
      <w:r>
        <w:rPr>
          <w:szCs w:val="28"/>
        </w:rPr>
        <w:t xml:space="preserve"> Р.Р.):</w:t>
      </w:r>
    </w:p>
    <w:p w:rsidR="00422E56" w:rsidRDefault="00422E56" w:rsidP="00422E56">
      <w:pPr>
        <w:pStyle w:val="a3"/>
        <w:numPr>
          <w:ilvl w:val="1"/>
          <w:numId w:val="21"/>
        </w:numPr>
        <w:tabs>
          <w:tab w:val="clear" w:pos="792"/>
          <w:tab w:val="num" w:pos="1276"/>
        </w:tabs>
        <w:ind w:left="0" w:firstLine="567"/>
        <w:rPr>
          <w:szCs w:val="28"/>
        </w:rPr>
      </w:pPr>
      <w:r>
        <w:rPr>
          <w:szCs w:val="28"/>
        </w:rPr>
        <w:t>Обеспечить опубликование настоящего постановления (за исключением приложения к нему) в официальном печатном средстве массовой информации – г</w:t>
      </w:r>
      <w:r>
        <w:rPr>
          <w:szCs w:val="28"/>
        </w:rPr>
        <w:t>а</w:t>
      </w:r>
      <w:r>
        <w:rPr>
          <w:szCs w:val="28"/>
        </w:rPr>
        <w:t>зете «День города. Нижний Новгород».</w:t>
      </w:r>
    </w:p>
    <w:p w:rsidR="00422E56" w:rsidRDefault="00422E56" w:rsidP="00422E56">
      <w:pPr>
        <w:pStyle w:val="a3"/>
        <w:numPr>
          <w:ilvl w:val="1"/>
          <w:numId w:val="21"/>
        </w:numPr>
        <w:tabs>
          <w:tab w:val="clear" w:pos="792"/>
          <w:tab w:val="num" w:pos="1276"/>
        </w:tabs>
        <w:ind w:left="0" w:firstLine="567"/>
        <w:rPr>
          <w:szCs w:val="28"/>
        </w:rPr>
      </w:pPr>
      <w:r>
        <w:rPr>
          <w:szCs w:val="28"/>
        </w:rPr>
        <w:t>Обеспечить размещение настоящего постановления (за исключением приложения к нему) в разделе «Изъятие земельных участков и объектов недвижим</w:t>
      </w:r>
      <w:r>
        <w:rPr>
          <w:szCs w:val="28"/>
        </w:rPr>
        <w:t>о</w:t>
      </w:r>
      <w:r>
        <w:rPr>
          <w:szCs w:val="28"/>
        </w:rPr>
        <w:lastRenderedPageBreak/>
        <w:t>сти, расположенных на них» официального сайта администрации города Нижнего Новгорода в сети Интернет в течение 10 дней со дня его издания.</w:t>
      </w:r>
    </w:p>
    <w:p w:rsidR="00422E56" w:rsidRDefault="00422E56" w:rsidP="00422E56">
      <w:pPr>
        <w:pStyle w:val="a3"/>
        <w:numPr>
          <w:ilvl w:val="0"/>
          <w:numId w:val="21"/>
        </w:numPr>
        <w:tabs>
          <w:tab w:val="clear" w:pos="360"/>
          <w:tab w:val="num" w:pos="1134"/>
        </w:tabs>
        <w:ind w:left="0" w:firstLine="567"/>
        <w:rPr>
          <w:szCs w:val="28"/>
        </w:rPr>
      </w:pPr>
      <w:r>
        <w:rPr>
          <w:szCs w:val="28"/>
        </w:rPr>
        <w:t>Департаменту правового обеспечения администрации города Нижнего Новгорода обеспечить размещение настоящего постановления (за исключением приложения к нему) на официальном сайте администрации города Нижнего Новг</w:t>
      </w:r>
      <w:r>
        <w:rPr>
          <w:szCs w:val="28"/>
        </w:rPr>
        <w:t>о</w:t>
      </w:r>
      <w:r>
        <w:rPr>
          <w:szCs w:val="28"/>
        </w:rPr>
        <w:t>рода в сети Интернет.</w:t>
      </w:r>
    </w:p>
    <w:p w:rsidR="00422E56" w:rsidRDefault="00422E56" w:rsidP="00422E56">
      <w:pPr>
        <w:pStyle w:val="a3"/>
        <w:numPr>
          <w:ilvl w:val="0"/>
          <w:numId w:val="21"/>
        </w:numPr>
        <w:tabs>
          <w:tab w:val="clear" w:pos="360"/>
          <w:tab w:val="num" w:pos="1134"/>
        </w:tabs>
        <w:ind w:left="0" w:firstLine="567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администрации города Нижнего Новгорода </w:t>
      </w:r>
      <w:proofErr w:type="spellStart"/>
      <w:r>
        <w:rPr>
          <w:szCs w:val="28"/>
        </w:rPr>
        <w:t>Молева</w:t>
      </w:r>
      <w:proofErr w:type="spellEnd"/>
      <w:r>
        <w:rPr>
          <w:szCs w:val="28"/>
        </w:rPr>
        <w:t xml:space="preserve"> А.В.</w:t>
      </w:r>
    </w:p>
    <w:p w:rsidR="00422E56" w:rsidRDefault="00422E56" w:rsidP="00422E56">
      <w:pPr>
        <w:pStyle w:val="a3"/>
        <w:ind w:firstLine="567"/>
        <w:rPr>
          <w:szCs w:val="28"/>
        </w:rPr>
      </w:pPr>
    </w:p>
    <w:p w:rsidR="00422E56" w:rsidRDefault="00422E56" w:rsidP="00422E56">
      <w:pPr>
        <w:pStyle w:val="a3"/>
        <w:ind w:firstLine="567"/>
        <w:rPr>
          <w:szCs w:val="28"/>
        </w:rPr>
      </w:pPr>
    </w:p>
    <w:p w:rsidR="00422E56" w:rsidRDefault="00422E56" w:rsidP="00422E56">
      <w:pPr>
        <w:pStyle w:val="a3"/>
        <w:rPr>
          <w:szCs w:val="28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4962"/>
        <w:gridCol w:w="5386"/>
      </w:tblGrid>
      <w:tr w:rsidR="00422E56" w:rsidTr="00120A18">
        <w:trPr>
          <w:trHeight w:val="942"/>
        </w:trPr>
        <w:tc>
          <w:tcPr>
            <w:tcW w:w="4962" w:type="dxa"/>
          </w:tcPr>
          <w:p w:rsidR="00422E56" w:rsidRDefault="00422E56" w:rsidP="00120A18">
            <w:pPr>
              <w:pStyle w:val="HeadDoc"/>
              <w:keepLines w:val="0"/>
              <w:overflowPunct/>
              <w:autoSpaceDE/>
              <w:autoSpaceDN/>
              <w:adjustRightInd/>
              <w:ind w:hanging="108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города </w:t>
            </w:r>
          </w:p>
        </w:tc>
        <w:tc>
          <w:tcPr>
            <w:tcW w:w="5386" w:type="dxa"/>
          </w:tcPr>
          <w:p w:rsidR="00422E56" w:rsidRDefault="00422E56" w:rsidP="00120A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С.В.Белов</w:t>
            </w:r>
          </w:p>
        </w:tc>
      </w:tr>
    </w:tbl>
    <w:p w:rsidR="00422E56" w:rsidRDefault="00422E56" w:rsidP="00855634">
      <w:pPr>
        <w:pStyle w:val="a3"/>
        <w:tabs>
          <w:tab w:val="left" w:pos="1843"/>
        </w:tabs>
        <w:ind w:firstLine="567"/>
        <w:rPr>
          <w:szCs w:val="28"/>
        </w:rPr>
      </w:pPr>
    </w:p>
    <w:sectPr w:rsidR="00422E56" w:rsidSect="00F871B2">
      <w:headerReference w:type="even" r:id="rId8"/>
      <w:headerReference w:type="default" r:id="rId9"/>
      <w:type w:val="continuous"/>
      <w:pgSz w:w="11907" w:h="16834" w:code="9"/>
      <w:pgMar w:top="567" w:right="567" w:bottom="567" w:left="1134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07" w:rsidRDefault="00907B07">
      <w:r>
        <w:separator/>
      </w:r>
    </w:p>
  </w:endnote>
  <w:endnote w:type="continuationSeparator" w:id="0">
    <w:p w:rsidR="00907B07" w:rsidRDefault="00907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07" w:rsidRDefault="00907B07">
      <w:r>
        <w:separator/>
      </w:r>
    </w:p>
  </w:footnote>
  <w:footnote w:type="continuationSeparator" w:id="0">
    <w:p w:rsidR="00907B07" w:rsidRDefault="00907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7E" w:rsidRDefault="006105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21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17E" w:rsidRDefault="00E9217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7E" w:rsidRDefault="006105CD">
    <w:pPr>
      <w:pStyle w:val="a8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 w:rsidR="00E9217E"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855634">
      <w:rPr>
        <w:rStyle w:val="a9"/>
        <w:noProof/>
        <w:sz w:val="24"/>
      </w:rPr>
      <w:t>2</w:t>
    </w:r>
    <w:r>
      <w:rPr>
        <w:rStyle w:val="a9"/>
        <w:sz w:val="24"/>
      </w:rPr>
      <w:fldChar w:fldCharType="end"/>
    </w:r>
  </w:p>
  <w:p w:rsidR="00E9217E" w:rsidRDefault="00E921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34496D"/>
    <w:multiLevelType w:val="hybridMultilevel"/>
    <w:tmpl w:val="BD283704"/>
    <w:lvl w:ilvl="0" w:tplc="13BA32F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88955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8"/>
  </w:num>
  <w:num w:numId="11">
    <w:abstractNumId w:val="3"/>
  </w:num>
  <w:num w:numId="12">
    <w:abstractNumId w:val="20"/>
  </w:num>
  <w:num w:numId="13">
    <w:abstractNumId w:val="13"/>
  </w:num>
  <w:num w:numId="14">
    <w:abstractNumId w:val="6"/>
  </w:num>
  <w:num w:numId="15">
    <w:abstractNumId w:val="15"/>
  </w:num>
  <w:num w:numId="16">
    <w:abstractNumId w:val="4"/>
  </w:num>
  <w:num w:numId="17">
    <w:abstractNumId w:val="16"/>
  </w:num>
  <w:num w:numId="18">
    <w:abstractNumId w:val="17"/>
  </w:num>
  <w:num w:numId="19">
    <w:abstractNumId w:val="12"/>
  </w:num>
  <w:num w:numId="20">
    <w:abstractNumId w:val="21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17E"/>
    <w:rsid w:val="00120A18"/>
    <w:rsid w:val="001E1C3F"/>
    <w:rsid w:val="001F4D54"/>
    <w:rsid w:val="0031337E"/>
    <w:rsid w:val="003654D4"/>
    <w:rsid w:val="003A1AF1"/>
    <w:rsid w:val="00422E56"/>
    <w:rsid w:val="004A52A9"/>
    <w:rsid w:val="006105CD"/>
    <w:rsid w:val="00855634"/>
    <w:rsid w:val="00907B07"/>
    <w:rsid w:val="009F66A0"/>
    <w:rsid w:val="00B44D94"/>
    <w:rsid w:val="00D7033A"/>
    <w:rsid w:val="00E9217E"/>
    <w:rsid w:val="00F8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1B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F871B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F871B2"/>
    <w:pPr>
      <w:keepNext/>
      <w:outlineLvl w:val="1"/>
    </w:pPr>
  </w:style>
  <w:style w:type="paragraph" w:styleId="3">
    <w:name w:val="heading 3"/>
    <w:basedOn w:val="a"/>
    <w:next w:val="a"/>
    <w:qFormat/>
    <w:rsid w:val="00F871B2"/>
    <w:pPr>
      <w:keepNext/>
      <w:outlineLvl w:val="2"/>
    </w:pPr>
  </w:style>
  <w:style w:type="paragraph" w:styleId="4">
    <w:name w:val="heading 4"/>
    <w:basedOn w:val="a"/>
    <w:next w:val="a"/>
    <w:qFormat/>
    <w:rsid w:val="00F871B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F871B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871B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71B2"/>
  </w:style>
  <w:style w:type="paragraph" w:styleId="a4">
    <w:name w:val="Body Text Indent"/>
    <w:basedOn w:val="a"/>
    <w:rsid w:val="00F871B2"/>
    <w:pPr>
      <w:ind w:firstLine="567"/>
    </w:pPr>
  </w:style>
  <w:style w:type="paragraph" w:styleId="20">
    <w:name w:val="Body Text Indent 2"/>
    <w:basedOn w:val="a"/>
    <w:rsid w:val="00F871B2"/>
    <w:pPr>
      <w:ind w:firstLine="851"/>
    </w:pPr>
  </w:style>
  <w:style w:type="paragraph" w:styleId="30">
    <w:name w:val="Body Text Indent 3"/>
    <w:basedOn w:val="a"/>
    <w:rsid w:val="00F871B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F871B2"/>
    <w:pPr>
      <w:jc w:val="center"/>
    </w:pPr>
    <w:rPr>
      <w:b/>
      <w:sz w:val="32"/>
    </w:rPr>
  </w:style>
  <w:style w:type="paragraph" w:styleId="a6">
    <w:name w:val="Block Text"/>
    <w:basedOn w:val="a"/>
    <w:rsid w:val="00F871B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F871B2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F871B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F871B2"/>
  </w:style>
  <w:style w:type="paragraph" w:styleId="a8">
    <w:name w:val="header"/>
    <w:basedOn w:val="a"/>
    <w:rsid w:val="00F871B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871B2"/>
  </w:style>
  <w:style w:type="paragraph" w:styleId="aa">
    <w:name w:val="footer"/>
    <w:basedOn w:val="a"/>
    <w:rsid w:val="00F871B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"/>
    <w:basedOn w:val="a"/>
    <w:rsid w:val="00422E5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\20110328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1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doc2docx v.1.4.3.0</dc:creator>
  <cp:lastModifiedBy>mubinova</cp:lastModifiedBy>
  <cp:revision>2</cp:revision>
  <cp:lastPrinted>2017-04-06T08:22:00Z</cp:lastPrinted>
  <dcterms:created xsi:type="dcterms:W3CDTF">2017-04-11T10:41:00Z</dcterms:created>
  <dcterms:modified xsi:type="dcterms:W3CDTF">2017-04-11T10:41:00Z</dcterms:modified>
</cp:coreProperties>
</file>