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5E" w:rsidRPr="0050165E" w:rsidRDefault="0050165E" w:rsidP="0050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165E" w:rsidRPr="0050165E" w:rsidRDefault="0050165E" w:rsidP="00501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>к проекту решения городской Думы города Нижнего Новгорода</w:t>
      </w:r>
    </w:p>
    <w:p w:rsidR="0050165E" w:rsidRPr="0050165E" w:rsidRDefault="0050165E" w:rsidP="00501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 xml:space="preserve">" О </w:t>
      </w:r>
      <w:proofErr w:type="gramStart"/>
      <w:r w:rsidRPr="0050165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0165E">
        <w:rPr>
          <w:rFonts w:ascii="Times New Roman" w:hAnsi="Times New Roman" w:cs="Times New Roman"/>
          <w:sz w:val="28"/>
          <w:szCs w:val="28"/>
        </w:rPr>
        <w:t xml:space="preserve"> </w:t>
      </w:r>
      <w:r w:rsidRPr="0050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принятия решения о сносе самовольных построек на территории города Нижнего Новгорода</w:t>
      </w:r>
      <w:r w:rsidRPr="0050165E">
        <w:rPr>
          <w:rFonts w:ascii="Times New Roman" w:hAnsi="Times New Roman" w:cs="Times New Roman"/>
          <w:sz w:val="28"/>
          <w:szCs w:val="28"/>
        </w:rPr>
        <w:t>"</w:t>
      </w:r>
    </w:p>
    <w:p w:rsidR="0050165E" w:rsidRPr="0050165E" w:rsidRDefault="0050165E" w:rsidP="0050165E">
      <w:pPr>
        <w:ind w:left="-1080"/>
        <w:jc w:val="both"/>
        <w:rPr>
          <w:rFonts w:ascii="Times New Roman" w:hAnsi="Times New Roman" w:cs="Times New Roman"/>
          <w:sz w:val="28"/>
          <w:szCs w:val="28"/>
        </w:rPr>
      </w:pP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 xml:space="preserve">Проект решения городской Думы города Нижнего Новгорода </w:t>
      </w:r>
      <w:r w:rsidR="00221F5E" w:rsidRPr="0050165E">
        <w:rPr>
          <w:rFonts w:ascii="Times New Roman" w:hAnsi="Times New Roman" w:cs="Times New Roman"/>
          <w:sz w:val="28"/>
          <w:szCs w:val="28"/>
        </w:rPr>
        <w:t xml:space="preserve">"О </w:t>
      </w:r>
      <w:proofErr w:type="gramStart"/>
      <w:r w:rsidR="00221F5E" w:rsidRPr="0050165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221F5E" w:rsidRPr="0050165E">
        <w:rPr>
          <w:rFonts w:ascii="Times New Roman" w:hAnsi="Times New Roman" w:cs="Times New Roman"/>
          <w:sz w:val="28"/>
          <w:szCs w:val="28"/>
        </w:rPr>
        <w:t xml:space="preserve"> </w:t>
      </w:r>
      <w:r w:rsidR="00221F5E" w:rsidRPr="0050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принятия решения о сносе самовольных построек на территории города Нижнего Новгорода</w:t>
      </w:r>
      <w:r w:rsidR="00221F5E" w:rsidRPr="0050165E">
        <w:rPr>
          <w:rFonts w:ascii="Times New Roman" w:hAnsi="Times New Roman" w:cs="Times New Roman"/>
          <w:sz w:val="28"/>
          <w:szCs w:val="28"/>
        </w:rPr>
        <w:t>"</w:t>
      </w:r>
      <w:r w:rsidR="00221F5E">
        <w:rPr>
          <w:rFonts w:ascii="Times New Roman" w:hAnsi="Times New Roman" w:cs="Times New Roman"/>
          <w:sz w:val="28"/>
          <w:szCs w:val="28"/>
        </w:rPr>
        <w:t xml:space="preserve"> </w:t>
      </w:r>
      <w:r w:rsidRPr="0050165E">
        <w:rPr>
          <w:rFonts w:ascii="Times New Roman" w:hAnsi="Times New Roman" w:cs="Times New Roman"/>
          <w:sz w:val="28"/>
          <w:szCs w:val="28"/>
        </w:rPr>
        <w:t xml:space="preserve">направлен на устранение пробелов в правовом регулировании при осуществлении мероприятий по освобождению земельных участков от самовольных построек на территории города Нижнего Новгорода. </w:t>
      </w: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5E">
        <w:rPr>
          <w:rFonts w:ascii="Times New Roman" w:hAnsi="Times New Roman" w:cs="Times New Roman"/>
          <w:sz w:val="28"/>
          <w:szCs w:val="28"/>
        </w:rPr>
        <w:t>А также направлен на пресечение массового нарушения градостроительного и земельного законодательства, в случае, если самовольная постройка возведена, создана на земельном участке, расположенном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пользования, либо в полосе отвода инженерных сетей федерального, регионального или местного значения.</w:t>
      </w:r>
      <w:proofErr w:type="gramEnd"/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>Указанным проектом регламентируется процедура принятия решения о сн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165E">
        <w:rPr>
          <w:rFonts w:ascii="Times New Roman" w:hAnsi="Times New Roman" w:cs="Times New Roman"/>
          <w:sz w:val="28"/>
          <w:szCs w:val="28"/>
        </w:rPr>
        <w:t>се самовольной постройки и порядок ее сноса.</w:t>
      </w: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0165E">
        <w:rPr>
          <w:rFonts w:ascii="Times New Roman" w:hAnsi="Times New Roman" w:cs="Times New Roman"/>
          <w:sz w:val="28"/>
          <w:szCs w:val="28"/>
        </w:rPr>
        <w:t xml:space="preserve">Принимая во внимание актуальность проблемы, </w:t>
      </w:r>
      <w:r w:rsidR="00221F5E">
        <w:rPr>
          <w:rFonts w:ascii="Times New Roman" w:hAnsi="Times New Roman" w:cs="Times New Roman"/>
          <w:sz w:val="28"/>
          <w:szCs w:val="28"/>
        </w:rPr>
        <w:t xml:space="preserve">решением городской Думы города Нижнего Новгорода №147 от </w:t>
      </w:r>
      <w:r w:rsidRPr="0050165E">
        <w:rPr>
          <w:rFonts w:ascii="Times New Roman" w:hAnsi="Times New Roman" w:cs="Times New Roman"/>
          <w:sz w:val="28"/>
          <w:szCs w:val="28"/>
        </w:rPr>
        <w:t>22</w:t>
      </w:r>
      <w:r w:rsidR="00221F5E">
        <w:rPr>
          <w:rFonts w:ascii="Times New Roman" w:hAnsi="Times New Roman" w:cs="Times New Roman"/>
          <w:sz w:val="28"/>
          <w:szCs w:val="28"/>
        </w:rPr>
        <w:t>.06.</w:t>
      </w:r>
      <w:r w:rsidRPr="0050165E">
        <w:rPr>
          <w:rFonts w:ascii="Times New Roman" w:hAnsi="Times New Roman" w:cs="Times New Roman"/>
          <w:sz w:val="28"/>
          <w:szCs w:val="28"/>
        </w:rPr>
        <w:t xml:space="preserve">2016 года в Устав города Нижнего Новгорода приняты соответствующие изменения: определение порядка принятия решений о сносе самовольных построек отнесено к компетенции городской Думы </w:t>
      </w:r>
      <w:r w:rsidR="00221F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0165E">
        <w:rPr>
          <w:rFonts w:ascii="Times New Roman" w:hAnsi="Times New Roman" w:cs="Times New Roman"/>
          <w:sz w:val="28"/>
          <w:szCs w:val="28"/>
        </w:rPr>
        <w:t xml:space="preserve">Нижнего Новгорода, а непосредственное принятие решения о сносе отнесено к компетенции администрации города Нижнего Новгорода. </w:t>
      </w:r>
      <w:proofErr w:type="gramEnd"/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>Принятие Положения о порядке принятия решения о сносе самовольных построек на территории города Нижнего Новгорода положительным образом скажется на внешнем облике города, улучшит комфорт и безопасность проживания граждан.</w:t>
      </w: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 xml:space="preserve">Проект решения городской Думы города Нижнего Новгорода позволит муниципалитету упорядочить работу по освобождению территории города от самовольного стихийного строительства, улучшит инвестиционную привлекательность муниципального образования «город Нижний Новгород», создаст предпосылки к стимулированию  жилищного строительства на законных основаниях. </w:t>
      </w: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50165E" w:rsidRPr="0050165E" w:rsidRDefault="0050165E" w:rsidP="005016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65E" w:rsidRPr="0050165E" w:rsidRDefault="0050165E" w:rsidP="0050165E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sz w:val="28"/>
          <w:szCs w:val="28"/>
        </w:rPr>
        <w:t xml:space="preserve">Принятие решения городской Думы города Нижнего Новгорода "О </w:t>
      </w:r>
      <w:proofErr w:type="gramStart"/>
      <w:r w:rsidRPr="0050165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0165E">
        <w:rPr>
          <w:rFonts w:ascii="Times New Roman" w:hAnsi="Times New Roman" w:cs="Times New Roman"/>
          <w:sz w:val="28"/>
          <w:szCs w:val="28"/>
        </w:rPr>
        <w:t xml:space="preserve"> о порядке принятия решения о сносе самовольных построек на территории города Нижнего Новгорода" потребует дополнительных расходов, покрываемых за счет средств бюджета города Нижнего Новгорода, на </w:t>
      </w:r>
      <w:r w:rsidRPr="0050165E">
        <w:rPr>
          <w:rFonts w:ascii="Times New Roman" w:hAnsi="Times New Roman" w:cs="Times New Roman"/>
          <w:sz w:val="28"/>
          <w:szCs w:val="28"/>
        </w:rPr>
        <w:lastRenderedPageBreak/>
        <w:t>организацию работ по сносу самовольных построек: на исполнение требования законодательства по размещению информации о предстоящем сносе самовольных построек в СМИ, изготовлению информационных щитов, на закупку услуг инженеров БТИ, а также на закупку работ по непосредственному сносу, ути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0165E">
        <w:rPr>
          <w:rFonts w:ascii="Times New Roman" w:hAnsi="Times New Roman" w:cs="Times New Roman"/>
          <w:sz w:val="28"/>
          <w:szCs w:val="28"/>
        </w:rPr>
        <w:t>изации и перевозке отходов сноса.</w:t>
      </w:r>
    </w:p>
    <w:p w:rsidR="0050165E" w:rsidRPr="0050165E" w:rsidRDefault="0050165E" w:rsidP="0050165E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65E">
        <w:rPr>
          <w:rFonts w:ascii="Times New Roman" w:hAnsi="Times New Roman" w:cs="Times New Roman"/>
          <w:bCs/>
          <w:sz w:val="28"/>
          <w:szCs w:val="28"/>
        </w:rPr>
        <w:t>Необходимо запланировать в бюджете города Нижнего Новгорода дополнительные ассигнования на 2016 год в размере 300 000 рублей на осуществление переданных полномочий по сносу самовольных построек на территории города Нижнего Новгорода.</w:t>
      </w:r>
    </w:p>
    <w:p w:rsidR="00000000" w:rsidRDefault="00221F5E" w:rsidP="0050165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165E" w:rsidRDefault="0050165E" w:rsidP="0050165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165E" w:rsidRPr="0050165E" w:rsidRDefault="0050165E" w:rsidP="0050165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И.М.Соловьев</w:t>
      </w:r>
    </w:p>
    <w:sectPr w:rsidR="0050165E" w:rsidRPr="0050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65E"/>
    <w:rsid w:val="00221F5E"/>
    <w:rsid w:val="0050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2016-08-08T09:19:00Z</cp:lastPrinted>
  <dcterms:created xsi:type="dcterms:W3CDTF">2016-08-08T09:04:00Z</dcterms:created>
  <dcterms:modified xsi:type="dcterms:W3CDTF">2016-08-08T09:19:00Z</dcterms:modified>
</cp:coreProperties>
</file>