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E6" w:rsidRPr="00301EE6" w:rsidRDefault="00301EE6" w:rsidP="00301EE6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23"/>
        </w:rPr>
      </w:pPr>
    </w:p>
    <w:p w:rsidR="00301EE6" w:rsidRPr="00301EE6" w:rsidRDefault="00301EE6" w:rsidP="00301EE6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3"/>
        </w:rPr>
      </w:pPr>
      <w:r w:rsidRPr="00301EE6">
        <w:rPr>
          <w:rFonts w:ascii="Times New Roman" w:hAnsi="Times New Roman" w:cs="Times New Roman"/>
          <w:b/>
          <w:bCs/>
          <w:sz w:val="28"/>
          <w:szCs w:val="23"/>
        </w:rPr>
        <w:t>Тенденции современной профориентационной помощи (виды услуг):</w:t>
      </w:r>
    </w:p>
    <w:p w:rsidR="00301EE6" w:rsidRDefault="00301EE6" w:rsidP="00301EE6">
      <w:pPr>
        <w:pStyle w:val="Default"/>
        <w:jc w:val="center"/>
        <w:rPr>
          <w:rFonts w:ascii="Times New Roman" w:hAnsi="Times New Roman" w:cs="Times New Roman"/>
          <w:b/>
          <w:bCs/>
          <w:szCs w:val="23"/>
        </w:rPr>
      </w:pPr>
    </w:p>
    <w:p w:rsidR="003D0B3D" w:rsidRPr="00535C4F" w:rsidRDefault="00535C4F" w:rsidP="00535C4F">
      <w:pPr>
        <w:jc w:val="center"/>
        <w:rPr>
          <w:rFonts w:ascii="Times New Roman" w:hAnsi="Times New Roman" w:cs="Times New Roman"/>
          <w:b/>
          <w:sz w:val="32"/>
        </w:rPr>
      </w:pPr>
      <w:r w:rsidRPr="00535C4F">
        <w:rPr>
          <w:rFonts w:ascii="Times New Roman" w:hAnsi="Times New Roman" w:cs="Times New Roman"/>
          <w:b/>
          <w:sz w:val="32"/>
        </w:rPr>
        <w:t>Основные подходы к профориентации</w:t>
      </w:r>
    </w:p>
    <w:tbl>
      <w:tblPr>
        <w:tblStyle w:val="a3"/>
        <w:tblW w:w="16345" w:type="dxa"/>
        <w:tblLook w:val="04A0"/>
      </w:tblPr>
      <w:tblGrid>
        <w:gridCol w:w="3794"/>
        <w:gridCol w:w="4111"/>
        <w:gridCol w:w="4252"/>
        <w:gridCol w:w="4188"/>
      </w:tblGrid>
      <w:tr w:rsidR="00815B37" w:rsidTr="00535C4F">
        <w:trPr>
          <w:trHeight w:val="1171"/>
        </w:trPr>
        <w:tc>
          <w:tcPr>
            <w:tcW w:w="3794" w:type="dxa"/>
            <w:shd w:val="clear" w:color="auto" w:fill="95B3D7" w:themeFill="accent1" w:themeFillTint="99"/>
            <w:vAlign w:val="center"/>
          </w:tcPr>
          <w:p w:rsidR="00815B37" w:rsidRPr="00537613" w:rsidRDefault="00815B37" w:rsidP="003725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35C4F">
              <w:rPr>
                <w:rFonts w:ascii="Times New Roman" w:hAnsi="Times New Roman" w:cs="Times New Roman"/>
                <w:b/>
                <w:sz w:val="32"/>
              </w:rPr>
              <w:t>Информационный</w:t>
            </w:r>
          </w:p>
        </w:tc>
        <w:tc>
          <w:tcPr>
            <w:tcW w:w="4111" w:type="dxa"/>
            <w:shd w:val="clear" w:color="auto" w:fill="FABF8F" w:themeFill="accent6" w:themeFillTint="99"/>
            <w:vAlign w:val="center"/>
          </w:tcPr>
          <w:p w:rsidR="00815B37" w:rsidRPr="00537613" w:rsidRDefault="00815B37" w:rsidP="003725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15B37" w:rsidRPr="00537613" w:rsidRDefault="00815B37" w:rsidP="003725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35C4F">
              <w:rPr>
                <w:rFonts w:ascii="Times New Roman" w:hAnsi="Times New Roman" w:cs="Times New Roman"/>
                <w:b/>
                <w:sz w:val="32"/>
              </w:rPr>
              <w:t>Диагностико-консультационный</w:t>
            </w:r>
            <w:proofErr w:type="spellEnd"/>
          </w:p>
        </w:tc>
        <w:tc>
          <w:tcPr>
            <w:tcW w:w="4252" w:type="dxa"/>
            <w:shd w:val="clear" w:color="auto" w:fill="DE6850"/>
            <w:vAlign w:val="center"/>
          </w:tcPr>
          <w:p w:rsidR="00815B37" w:rsidRPr="00537613" w:rsidRDefault="00815B37" w:rsidP="003725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35C4F">
              <w:rPr>
                <w:rFonts w:ascii="Times New Roman" w:hAnsi="Times New Roman" w:cs="Times New Roman"/>
                <w:b/>
                <w:sz w:val="32"/>
              </w:rPr>
              <w:t>Активизирующий</w:t>
            </w:r>
          </w:p>
        </w:tc>
        <w:tc>
          <w:tcPr>
            <w:tcW w:w="4188" w:type="dxa"/>
            <w:shd w:val="clear" w:color="auto" w:fill="9BBB59" w:themeFill="accent3"/>
            <w:vAlign w:val="center"/>
          </w:tcPr>
          <w:p w:rsidR="00815B37" w:rsidRPr="003725B1" w:rsidRDefault="00815B37" w:rsidP="003725B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535C4F">
              <w:rPr>
                <w:rFonts w:ascii="Times New Roman" w:hAnsi="Times New Roman" w:cs="Times New Roman"/>
                <w:b/>
                <w:sz w:val="32"/>
              </w:rPr>
              <w:t>Развивающий</w:t>
            </w:r>
          </w:p>
        </w:tc>
      </w:tr>
      <w:tr w:rsidR="00537613" w:rsidTr="00537613">
        <w:trPr>
          <w:trHeight w:val="525"/>
        </w:trPr>
        <w:tc>
          <w:tcPr>
            <w:tcW w:w="16345" w:type="dxa"/>
            <w:gridSpan w:val="4"/>
            <w:vAlign w:val="center"/>
          </w:tcPr>
          <w:p w:rsidR="00537613" w:rsidRPr="00537613" w:rsidRDefault="00537613" w:rsidP="0053761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535C4F">
              <w:rPr>
                <w:rFonts w:ascii="Times New Roman" w:hAnsi="Times New Roman" w:cs="Times New Roman"/>
                <w:b/>
                <w:sz w:val="32"/>
              </w:rPr>
              <w:t>Цель (результат)</w:t>
            </w:r>
          </w:p>
        </w:tc>
      </w:tr>
      <w:tr w:rsidR="00815B37" w:rsidTr="00535C4F">
        <w:trPr>
          <w:trHeight w:val="1171"/>
        </w:trPr>
        <w:tc>
          <w:tcPr>
            <w:tcW w:w="3794" w:type="dxa"/>
            <w:shd w:val="clear" w:color="auto" w:fill="B8CCE4" w:themeFill="accent1" w:themeFillTint="66"/>
          </w:tcPr>
          <w:p w:rsidR="00815B37" w:rsidRDefault="00815B37" w:rsidP="00357474">
            <w:pPr>
              <w:rPr>
                <w:rFonts w:ascii="Times New Roman" w:hAnsi="Times New Roman" w:cs="Times New Roman"/>
                <w:sz w:val="24"/>
              </w:rPr>
            </w:pPr>
            <w:r w:rsidRPr="00537613">
              <w:rPr>
                <w:rFonts w:ascii="Times New Roman" w:hAnsi="Times New Roman" w:cs="Times New Roman"/>
                <w:b/>
                <w:sz w:val="24"/>
              </w:rPr>
              <w:t>Обеспечить клиента достоверной информацией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815B37" w:rsidRDefault="00815B37" w:rsidP="00357474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содержании современных профессий;</w:t>
            </w:r>
          </w:p>
          <w:p w:rsidR="00815B37" w:rsidRDefault="00815B37" w:rsidP="00357474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 учебных заведениях;</w:t>
            </w:r>
          </w:p>
          <w:p w:rsidR="00815B37" w:rsidRDefault="00815B37" w:rsidP="00357474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рынке труда;</w:t>
            </w:r>
          </w:p>
          <w:p w:rsidR="00815B37" w:rsidRPr="00537613" w:rsidRDefault="00815B37" w:rsidP="00357474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правилах планирования карьеры.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815B37" w:rsidRPr="00815B37" w:rsidRDefault="00815B37" w:rsidP="005376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15B37">
              <w:rPr>
                <w:rFonts w:ascii="Times New Roman" w:hAnsi="Times New Roman" w:cs="Times New Roman"/>
                <w:b/>
                <w:sz w:val="24"/>
              </w:rPr>
              <w:t>Оценить потенциал клиента и соответствие его профессионально-важных каче</w:t>
            </w:r>
            <w:proofErr w:type="gramStart"/>
            <w:r w:rsidRPr="00815B37">
              <w:rPr>
                <w:rFonts w:ascii="Times New Roman" w:hAnsi="Times New Roman" w:cs="Times New Roman"/>
                <w:b/>
                <w:sz w:val="24"/>
              </w:rPr>
              <w:t>ств тр</w:t>
            </w:r>
            <w:proofErr w:type="gramEnd"/>
            <w:r w:rsidRPr="00815B37">
              <w:rPr>
                <w:rFonts w:ascii="Times New Roman" w:hAnsi="Times New Roman" w:cs="Times New Roman"/>
                <w:b/>
                <w:sz w:val="24"/>
              </w:rPr>
              <w:t>ебованиям профессии.</w:t>
            </w:r>
          </w:p>
          <w:p w:rsidR="00815B37" w:rsidRDefault="00815B37" w:rsidP="00537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клиента это возможность выбрать:</w:t>
            </w:r>
          </w:p>
          <w:p w:rsidR="00815B37" w:rsidRDefault="00815B37" w:rsidP="005376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профиль обучения;</w:t>
            </w:r>
          </w:p>
          <w:p w:rsidR="00815B37" w:rsidRDefault="00815B37" w:rsidP="005376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профессию, специальность;</w:t>
            </w:r>
          </w:p>
          <w:p w:rsidR="00815B37" w:rsidRDefault="00815B37" w:rsidP="005376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стратегию построения карьеры.</w:t>
            </w:r>
          </w:p>
          <w:p w:rsidR="00815B37" w:rsidRPr="00357474" w:rsidRDefault="00815B37" w:rsidP="00357474">
            <w:pPr>
              <w:rPr>
                <w:rFonts w:ascii="Times New Roman" w:hAnsi="Times New Roman" w:cs="Times New Roman"/>
                <w:sz w:val="24"/>
              </w:rPr>
            </w:pPr>
            <w:r w:rsidRPr="00357474">
              <w:rPr>
                <w:rFonts w:ascii="Times New Roman" w:hAnsi="Times New Roman" w:cs="Times New Roman"/>
                <w:sz w:val="24"/>
              </w:rPr>
              <w:t>Для работодателя это возможность:</w:t>
            </w:r>
          </w:p>
          <w:p w:rsidR="00815B37" w:rsidRDefault="00815B37" w:rsidP="00357474">
            <w:pPr>
              <w:pStyle w:val="a4"/>
              <w:numPr>
                <w:ilvl w:val="0"/>
                <w:numId w:val="3"/>
              </w:numPr>
              <w:ind w:left="764" w:hanging="34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отбора кандидатов;</w:t>
            </w:r>
          </w:p>
          <w:p w:rsidR="00815B37" w:rsidRDefault="00815B37" w:rsidP="00357474">
            <w:pPr>
              <w:pStyle w:val="a4"/>
              <w:numPr>
                <w:ilvl w:val="0"/>
                <w:numId w:val="3"/>
              </w:numPr>
              <w:ind w:left="764" w:hanging="34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аттестации сотрудников;</w:t>
            </w:r>
          </w:p>
          <w:p w:rsidR="00815B37" w:rsidRPr="00537613" w:rsidRDefault="00815B37" w:rsidP="00357474">
            <w:pPr>
              <w:pStyle w:val="a4"/>
              <w:numPr>
                <w:ilvl w:val="0"/>
                <w:numId w:val="3"/>
              </w:numPr>
              <w:ind w:left="764" w:hanging="34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формирования команды.</w:t>
            </w:r>
          </w:p>
        </w:tc>
        <w:tc>
          <w:tcPr>
            <w:tcW w:w="4252" w:type="dxa"/>
            <w:shd w:val="clear" w:color="auto" w:fill="E27C68"/>
          </w:tcPr>
          <w:p w:rsidR="00815B37" w:rsidRDefault="00815B37" w:rsidP="00357474">
            <w:pPr>
              <w:rPr>
                <w:rFonts w:ascii="Times New Roman" w:hAnsi="Times New Roman" w:cs="Times New Roman"/>
                <w:sz w:val="24"/>
              </w:rPr>
            </w:pPr>
            <w:r w:rsidRPr="00357474">
              <w:rPr>
                <w:rFonts w:ascii="Times New Roman" w:hAnsi="Times New Roman" w:cs="Times New Roman"/>
                <w:b/>
                <w:sz w:val="24"/>
              </w:rPr>
              <w:t xml:space="preserve">Сформировать внутреннюю готовность клиента к самостоятельному построению профессиональной карьеры </w:t>
            </w:r>
            <w:r>
              <w:rPr>
                <w:rFonts w:ascii="Times New Roman" w:hAnsi="Times New Roman" w:cs="Times New Roman"/>
                <w:sz w:val="24"/>
              </w:rPr>
              <w:t>(выбору профессии, учебного заведения, места работы и т.д.).</w:t>
            </w:r>
          </w:p>
          <w:p w:rsidR="00A0359C" w:rsidRDefault="00815B37" w:rsidP="00A035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Вызвать у клиента интерес к пр</w:t>
            </w:r>
            <w:r w:rsidR="00A0359C">
              <w:rPr>
                <w:rFonts w:ascii="Times New Roman" w:hAnsi="Times New Roman" w:cs="Times New Roman"/>
                <w:sz w:val="24"/>
              </w:rPr>
              <w:t xml:space="preserve">офессиональному самоопределению и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0359C">
              <w:rPr>
                <w:rFonts w:ascii="Times New Roman" w:hAnsi="Times New Roman" w:cs="Times New Roman"/>
                <w:sz w:val="24"/>
              </w:rPr>
              <w:t xml:space="preserve">дать возможность </w:t>
            </w:r>
            <w:r>
              <w:rPr>
                <w:rFonts w:ascii="Times New Roman" w:hAnsi="Times New Roman" w:cs="Times New Roman"/>
                <w:sz w:val="24"/>
              </w:rPr>
              <w:t xml:space="preserve">по-новому взглянуть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="00A0359C">
              <w:rPr>
                <w:rFonts w:ascii="Times New Roman" w:hAnsi="Times New Roman" w:cs="Times New Roman"/>
                <w:sz w:val="24"/>
              </w:rPr>
              <w:t>:</w:t>
            </w:r>
          </w:p>
          <w:p w:rsidR="00A0359C" w:rsidRDefault="00815B37" w:rsidP="00535C4F">
            <w:pPr>
              <w:pStyle w:val="a4"/>
              <w:numPr>
                <w:ilvl w:val="0"/>
                <w:numId w:val="5"/>
              </w:numPr>
              <w:ind w:left="317" w:hanging="142"/>
              <w:rPr>
                <w:rFonts w:ascii="Times New Roman" w:hAnsi="Times New Roman" w:cs="Times New Roman"/>
                <w:sz w:val="24"/>
              </w:rPr>
            </w:pPr>
            <w:r w:rsidRPr="00A0359C">
              <w:rPr>
                <w:rFonts w:ascii="Times New Roman" w:hAnsi="Times New Roman" w:cs="Times New Roman"/>
                <w:sz w:val="24"/>
              </w:rPr>
              <w:t>си</w:t>
            </w:r>
            <w:r w:rsidR="00A0359C" w:rsidRPr="00A0359C">
              <w:rPr>
                <w:rFonts w:ascii="Times New Roman" w:hAnsi="Times New Roman" w:cs="Times New Roman"/>
                <w:sz w:val="24"/>
              </w:rPr>
              <w:t xml:space="preserve">туацию профессионального выбора; </w:t>
            </w:r>
          </w:p>
          <w:p w:rsidR="00A0359C" w:rsidRPr="00A0359C" w:rsidRDefault="00815B37" w:rsidP="00535C4F">
            <w:pPr>
              <w:pStyle w:val="a4"/>
              <w:numPr>
                <w:ilvl w:val="0"/>
                <w:numId w:val="5"/>
              </w:numPr>
              <w:ind w:left="317" w:hanging="142"/>
              <w:rPr>
                <w:rFonts w:ascii="Times New Roman" w:hAnsi="Times New Roman" w:cs="Times New Roman"/>
                <w:sz w:val="24"/>
              </w:rPr>
            </w:pPr>
            <w:r w:rsidRPr="00A0359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0359C" w:rsidRPr="00A0359C">
              <w:rPr>
                <w:rFonts w:ascii="Times New Roman" w:hAnsi="Times New Roman" w:cs="Times New Roman"/>
                <w:sz w:val="24"/>
              </w:rPr>
              <w:t>свои особенности;</w:t>
            </w:r>
          </w:p>
          <w:p w:rsidR="00815B37" w:rsidRPr="00A0359C" w:rsidRDefault="00815B37" w:rsidP="00535C4F">
            <w:pPr>
              <w:pStyle w:val="a4"/>
              <w:numPr>
                <w:ilvl w:val="0"/>
                <w:numId w:val="5"/>
              </w:numPr>
              <w:ind w:left="317" w:hanging="142"/>
              <w:rPr>
                <w:rFonts w:ascii="Times New Roman" w:hAnsi="Times New Roman" w:cs="Times New Roman"/>
                <w:sz w:val="24"/>
              </w:rPr>
            </w:pPr>
            <w:r w:rsidRPr="00A0359C">
              <w:rPr>
                <w:rFonts w:ascii="Times New Roman" w:hAnsi="Times New Roman" w:cs="Times New Roman"/>
                <w:sz w:val="24"/>
              </w:rPr>
              <w:t>особенност</w:t>
            </w:r>
            <w:r w:rsidR="00A0359C" w:rsidRPr="00A0359C">
              <w:rPr>
                <w:rFonts w:ascii="Times New Roman" w:hAnsi="Times New Roman" w:cs="Times New Roman"/>
                <w:sz w:val="24"/>
              </w:rPr>
              <w:t>и</w:t>
            </w:r>
            <w:r w:rsidRPr="00A0359C">
              <w:rPr>
                <w:rFonts w:ascii="Times New Roman" w:hAnsi="Times New Roman" w:cs="Times New Roman"/>
                <w:sz w:val="24"/>
              </w:rPr>
              <w:t xml:space="preserve"> профессий. </w:t>
            </w:r>
          </w:p>
        </w:tc>
        <w:tc>
          <w:tcPr>
            <w:tcW w:w="4188" w:type="dxa"/>
            <w:shd w:val="clear" w:color="auto" w:fill="C2D69B" w:themeFill="accent3" w:themeFillTint="99"/>
          </w:tcPr>
          <w:p w:rsidR="00815B37" w:rsidRDefault="00815B37" w:rsidP="0035747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57474">
              <w:rPr>
                <w:rFonts w:ascii="Times New Roman" w:hAnsi="Times New Roman" w:cs="Times New Roman"/>
                <w:b/>
                <w:sz w:val="24"/>
              </w:rPr>
              <w:t xml:space="preserve">Сформировать различные знания, умения и навыки, </w:t>
            </w:r>
            <w:r w:rsidRPr="003A4BBE">
              <w:rPr>
                <w:rFonts w:ascii="Times New Roman" w:hAnsi="Times New Roman" w:cs="Times New Roman"/>
                <w:sz w:val="24"/>
              </w:rPr>
              <w:t>необходимые для выбора и овладения профессией и успешного трудоустройства.</w:t>
            </w:r>
          </w:p>
          <w:p w:rsidR="00815B37" w:rsidRDefault="00815B37" w:rsidP="003574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Стимулирование самообучения и раскрытие «спящего» внутреннего потенциала.</w:t>
            </w:r>
          </w:p>
        </w:tc>
      </w:tr>
      <w:tr w:rsidR="003A4BBE" w:rsidTr="003A4BBE">
        <w:trPr>
          <w:trHeight w:val="1171"/>
        </w:trPr>
        <w:tc>
          <w:tcPr>
            <w:tcW w:w="16345" w:type="dxa"/>
            <w:gridSpan w:val="4"/>
            <w:vAlign w:val="center"/>
          </w:tcPr>
          <w:p w:rsidR="003A4BBE" w:rsidRPr="003A4BBE" w:rsidRDefault="003A4BBE" w:rsidP="003A4B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C4F">
              <w:rPr>
                <w:rFonts w:ascii="Times New Roman" w:hAnsi="Times New Roman" w:cs="Times New Roman"/>
                <w:b/>
                <w:sz w:val="32"/>
              </w:rPr>
              <w:t>Формы и методы работы</w:t>
            </w:r>
          </w:p>
        </w:tc>
      </w:tr>
      <w:tr w:rsidR="00815B37" w:rsidTr="00535C4F">
        <w:trPr>
          <w:trHeight w:val="1171"/>
        </w:trPr>
        <w:tc>
          <w:tcPr>
            <w:tcW w:w="3794" w:type="dxa"/>
            <w:shd w:val="clear" w:color="auto" w:fill="B8CCE4" w:themeFill="accent1" w:themeFillTint="66"/>
          </w:tcPr>
          <w:p w:rsidR="00815B37" w:rsidRPr="00A0359C" w:rsidRDefault="00535C4F" w:rsidP="00535C4F">
            <w:pPr>
              <w:pStyle w:val="a4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A0359C" w:rsidRPr="00A0359C">
              <w:rPr>
                <w:rFonts w:ascii="Times New Roman" w:hAnsi="Times New Roman" w:cs="Times New Roman"/>
                <w:b/>
                <w:sz w:val="24"/>
              </w:rPr>
              <w:t>бразовательные выставки, дни открытых дверей, ярмарки вакансий, семинары, презентации;</w:t>
            </w:r>
          </w:p>
          <w:p w:rsidR="00A0359C" w:rsidRPr="00A0359C" w:rsidRDefault="00A0359C" w:rsidP="00535C4F">
            <w:pPr>
              <w:pStyle w:val="a4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0359C">
              <w:rPr>
                <w:rFonts w:ascii="Times New Roman" w:hAnsi="Times New Roman" w:cs="Times New Roman"/>
                <w:b/>
                <w:sz w:val="24"/>
              </w:rPr>
              <w:t>СМИ, справочники и видеоматериалы;</w:t>
            </w:r>
          </w:p>
          <w:p w:rsidR="00A0359C" w:rsidRPr="00A0359C" w:rsidRDefault="00535C4F" w:rsidP="00535C4F">
            <w:pPr>
              <w:pStyle w:val="a4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A0359C" w:rsidRPr="00A0359C">
              <w:rPr>
                <w:rFonts w:ascii="Times New Roman" w:hAnsi="Times New Roman" w:cs="Times New Roman"/>
                <w:b/>
                <w:sz w:val="24"/>
              </w:rPr>
              <w:t>айты, поисковые системы.</w:t>
            </w:r>
          </w:p>
          <w:p w:rsidR="00A0359C" w:rsidRPr="003A4BBE" w:rsidRDefault="00A0359C" w:rsidP="00A0359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shd w:val="clear" w:color="auto" w:fill="FBD4B4" w:themeFill="accent6" w:themeFillTint="66"/>
          </w:tcPr>
          <w:p w:rsidR="00815B37" w:rsidRDefault="00815B37" w:rsidP="003A4BBE">
            <w:pPr>
              <w:pStyle w:val="a4"/>
              <w:numPr>
                <w:ilvl w:val="0"/>
                <w:numId w:val="4"/>
              </w:numPr>
              <w:ind w:left="349" w:hanging="216"/>
              <w:rPr>
                <w:rFonts w:ascii="Times New Roman" w:hAnsi="Times New Roman" w:cs="Times New Roman"/>
                <w:sz w:val="24"/>
              </w:rPr>
            </w:pPr>
            <w:r w:rsidRPr="009E7D4B">
              <w:rPr>
                <w:rFonts w:ascii="Times New Roman" w:hAnsi="Times New Roman" w:cs="Times New Roman"/>
                <w:b/>
                <w:sz w:val="24"/>
              </w:rPr>
              <w:t>Интервью-собеседование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7D4B">
              <w:rPr>
                <w:rFonts w:ascii="Times New Roman" w:hAnsi="Times New Roman" w:cs="Times New Roman"/>
                <w:b/>
                <w:sz w:val="24"/>
              </w:rPr>
              <w:t>и анкетирование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15B37" w:rsidRDefault="00815B37" w:rsidP="003A4BBE">
            <w:pPr>
              <w:pStyle w:val="a4"/>
              <w:numPr>
                <w:ilvl w:val="0"/>
                <w:numId w:val="4"/>
              </w:numPr>
              <w:ind w:left="349" w:hanging="216"/>
              <w:rPr>
                <w:rFonts w:ascii="Times New Roman" w:hAnsi="Times New Roman" w:cs="Times New Roman"/>
                <w:sz w:val="24"/>
              </w:rPr>
            </w:pPr>
            <w:r w:rsidRPr="009E7D4B">
              <w:rPr>
                <w:rFonts w:ascii="Times New Roman" w:hAnsi="Times New Roman" w:cs="Times New Roman"/>
                <w:b/>
                <w:sz w:val="24"/>
              </w:rPr>
              <w:t>Профориентационные тесты (</w:t>
            </w:r>
            <w:r>
              <w:rPr>
                <w:rFonts w:ascii="Times New Roman" w:hAnsi="Times New Roman" w:cs="Times New Roman"/>
                <w:sz w:val="24"/>
              </w:rPr>
              <w:t>лучше комплексные и современные);</w:t>
            </w:r>
          </w:p>
          <w:p w:rsidR="00815B37" w:rsidRPr="003A4BBE" w:rsidRDefault="00815B37" w:rsidP="00744CB2">
            <w:pPr>
              <w:pStyle w:val="a4"/>
              <w:numPr>
                <w:ilvl w:val="0"/>
                <w:numId w:val="4"/>
              </w:numPr>
              <w:ind w:left="349" w:hanging="216"/>
              <w:rPr>
                <w:rFonts w:ascii="Times New Roman" w:hAnsi="Times New Roman" w:cs="Times New Roman"/>
                <w:sz w:val="24"/>
              </w:rPr>
            </w:pPr>
            <w:r w:rsidRPr="009E7D4B">
              <w:rPr>
                <w:rFonts w:ascii="Times New Roman" w:hAnsi="Times New Roman" w:cs="Times New Roman"/>
                <w:b/>
                <w:sz w:val="24"/>
              </w:rPr>
              <w:t>Профориентационное и психологическое консультирование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0359C">
              <w:rPr>
                <w:rFonts w:ascii="Times New Roman" w:hAnsi="Times New Roman" w:cs="Times New Roman"/>
                <w:sz w:val="24"/>
              </w:rPr>
              <w:t xml:space="preserve">(обсуждение актуальных для клиента вопросов </w:t>
            </w:r>
            <w:r w:rsidRPr="00A0359C">
              <w:rPr>
                <w:rFonts w:ascii="Times New Roman" w:hAnsi="Times New Roman" w:cs="Times New Roman"/>
                <w:sz w:val="24"/>
              </w:rPr>
              <w:lastRenderedPageBreak/>
              <w:t xml:space="preserve">с целью нахождения выхода </w:t>
            </w:r>
            <w:r w:rsidR="00A0359C">
              <w:rPr>
                <w:rFonts w:ascii="Times New Roman" w:hAnsi="Times New Roman" w:cs="Times New Roman"/>
                <w:sz w:val="24"/>
              </w:rPr>
              <w:t xml:space="preserve">из </w:t>
            </w:r>
            <w:r w:rsidRPr="00A0359C">
              <w:rPr>
                <w:rFonts w:ascii="Times New Roman" w:hAnsi="Times New Roman" w:cs="Times New Roman"/>
                <w:sz w:val="24"/>
              </w:rPr>
              <w:t>ситуации).</w:t>
            </w:r>
          </w:p>
        </w:tc>
        <w:tc>
          <w:tcPr>
            <w:tcW w:w="4252" w:type="dxa"/>
            <w:shd w:val="clear" w:color="auto" w:fill="E27C68"/>
          </w:tcPr>
          <w:p w:rsidR="00815B37" w:rsidRDefault="00815B37" w:rsidP="003A4BBE">
            <w:pPr>
              <w:pStyle w:val="a4"/>
              <w:numPr>
                <w:ilvl w:val="0"/>
                <w:numId w:val="4"/>
              </w:numPr>
              <w:ind w:left="225" w:hanging="158"/>
              <w:rPr>
                <w:rFonts w:ascii="Times New Roman" w:hAnsi="Times New Roman" w:cs="Times New Roman"/>
                <w:sz w:val="24"/>
              </w:rPr>
            </w:pPr>
            <w:r w:rsidRPr="009E7D4B">
              <w:rPr>
                <w:rFonts w:ascii="Times New Roman" w:hAnsi="Times New Roman" w:cs="Times New Roman"/>
                <w:b/>
                <w:sz w:val="24"/>
              </w:rPr>
              <w:lastRenderedPageBreak/>
              <w:t>Профориентационные игры</w:t>
            </w:r>
            <w:r>
              <w:rPr>
                <w:rFonts w:ascii="Times New Roman" w:hAnsi="Times New Roman" w:cs="Times New Roman"/>
                <w:sz w:val="24"/>
              </w:rPr>
              <w:t xml:space="preserve"> (настольные, с карточками);</w:t>
            </w:r>
          </w:p>
          <w:p w:rsidR="00815B37" w:rsidRPr="003A4BBE" w:rsidRDefault="00815B37" w:rsidP="003A4BBE">
            <w:pPr>
              <w:pStyle w:val="a4"/>
              <w:numPr>
                <w:ilvl w:val="0"/>
                <w:numId w:val="4"/>
              </w:numPr>
              <w:ind w:left="225" w:hanging="158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E7D4B">
              <w:rPr>
                <w:rFonts w:ascii="Times New Roman" w:hAnsi="Times New Roman" w:cs="Times New Roman"/>
                <w:b/>
                <w:sz w:val="24"/>
              </w:rPr>
              <w:t>Активизирующие</w:t>
            </w:r>
            <w:proofErr w:type="gramEnd"/>
            <w:r w:rsidRPr="009E7D4B">
              <w:rPr>
                <w:rFonts w:ascii="Times New Roman" w:hAnsi="Times New Roman" w:cs="Times New Roman"/>
                <w:b/>
                <w:sz w:val="24"/>
              </w:rPr>
              <w:t xml:space="preserve"> опросники</w:t>
            </w:r>
            <w:r>
              <w:rPr>
                <w:rFonts w:ascii="Times New Roman" w:hAnsi="Times New Roman" w:cs="Times New Roman"/>
                <w:sz w:val="24"/>
              </w:rPr>
              <w:t xml:space="preserve"> с нестандартными вопросами</w:t>
            </w:r>
          </w:p>
        </w:tc>
        <w:tc>
          <w:tcPr>
            <w:tcW w:w="4188" w:type="dxa"/>
            <w:shd w:val="clear" w:color="auto" w:fill="C2D69B" w:themeFill="accent3" w:themeFillTint="99"/>
          </w:tcPr>
          <w:p w:rsidR="00815B37" w:rsidRDefault="00815B37" w:rsidP="003A4BBE">
            <w:pPr>
              <w:pStyle w:val="a4"/>
              <w:numPr>
                <w:ilvl w:val="0"/>
                <w:numId w:val="4"/>
              </w:numPr>
              <w:ind w:left="225" w:hanging="158"/>
              <w:rPr>
                <w:rFonts w:ascii="Times New Roman" w:hAnsi="Times New Roman" w:cs="Times New Roman"/>
                <w:sz w:val="24"/>
              </w:rPr>
            </w:pPr>
            <w:r w:rsidRPr="009E7D4B">
              <w:rPr>
                <w:rFonts w:ascii="Times New Roman" w:hAnsi="Times New Roman" w:cs="Times New Roman"/>
                <w:b/>
                <w:sz w:val="24"/>
              </w:rPr>
              <w:t>Коучинг</w:t>
            </w:r>
            <w:r>
              <w:rPr>
                <w:rFonts w:ascii="Times New Roman" w:hAnsi="Times New Roman" w:cs="Times New Roman"/>
                <w:sz w:val="24"/>
              </w:rPr>
              <w:t xml:space="preserve"> (метод достижения высоких результатов, раскрытия потенциала клиента, увеличения осознанности, самостоятельности  и ответственности за свою жизнь, повышения уверенности в себе; появляется видении будущей карьеры);</w:t>
            </w:r>
          </w:p>
          <w:p w:rsidR="00815B37" w:rsidRDefault="00815B37" w:rsidP="003A4BBE">
            <w:pPr>
              <w:pStyle w:val="a4"/>
              <w:numPr>
                <w:ilvl w:val="0"/>
                <w:numId w:val="4"/>
              </w:numPr>
              <w:ind w:left="225" w:hanging="158"/>
              <w:rPr>
                <w:rFonts w:ascii="Times New Roman" w:hAnsi="Times New Roman" w:cs="Times New Roman"/>
                <w:sz w:val="24"/>
              </w:rPr>
            </w:pPr>
            <w:r w:rsidRPr="009E7D4B">
              <w:rPr>
                <w:rFonts w:ascii="Times New Roman" w:hAnsi="Times New Roman" w:cs="Times New Roman"/>
                <w:b/>
                <w:sz w:val="24"/>
              </w:rPr>
              <w:t>Тренинг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44CB2">
              <w:rPr>
                <w:rFonts w:ascii="Times New Roman" w:hAnsi="Times New Roman" w:cs="Times New Roman"/>
                <w:sz w:val="24"/>
              </w:rPr>
              <w:t xml:space="preserve">(выработка или отработка </w:t>
            </w:r>
            <w:r w:rsidRPr="00744CB2">
              <w:rPr>
                <w:rFonts w:ascii="Times New Roman" w:hAnsi="Times New Roman" w:cs="Times New Roman"/>
                <w:sz w:val="24"/>
              </w:rPr>
              <w:lastRenderedPageBreak/>
              <w:t>определенных навыков в группе под руководством тренера);</w:t>
            </w:r>
          </w:p>
          <w:p w:rsidR="00815B37" w:rsidRPr="00A0359C" w:rsidRDefault="00815B37" w:rsidP="003A4BBE">
            <w:pPr>
              <w:pStyle w:val="a4"/>
              <w:numPr>
                <w:ilvl w:val="0"/>
                <w:numId w:val="4"/>
              </w:numPr>
              <w:ind w:left="225" w:hanging="158"/>
              <w:rPr>
                <w:rFonts w:ascii="Times New Roman" w:hAnsi="Times New Roman" w:cs="Times New Roman"/>
                <w:sz w:val="24"/>
              </w:rPr>
            </w:pPr>
            <w:r w:rsidRPr="00A0359C">
              <w:rPr>
                <w:rFonts w:ascii="Times New Roman" w:hAnsi="Times New Roman" w:cs="Times New Roman"/>
                <w:b/>
                <w:sz w:val="24"/>
              </w:rPr>
              <w:t xml:space="preserve">Мастер-класс </w:t>
            </w:r>
            <w:r w:rsidRPr="00A0359C">
              <w:rPr>
                <w:rFonts w:ascii="Times New Roman" w:hAnsi="Times New Roman" w:cs="Times New Roman"/>
                <w:sz w:val="24"/>
              </w:rPr>
              <w:t>(возможность познакомиться с профессионалом и перенять его опыт);</w:t>
            </w:r>
          </w:p>
          <w:p w:rsidR="00815B37" w:rsidRDefault="00815B37" w:rsidP="003A4BBE">
            <w:pPr>
              <w:pStyle w:val="a4"/>
              <w:numPr>
                <w:ilvl w:val="0"/>
                <w:numId w:val="4"/>
              </w:numPr>
              <w:ind w:left="225" w:hanging="158"/>
              <w:rPr>
                <w:rFonts w:ascii="Times New Roman" w:hAnsi="Times New Roman" w:cs="Times New Roman"/>
                <w:sz w:val="24"/>
              </w:rPr>
            </w:pPr>
            <w:r w:rsidRPr="009E7D4B">
              <w:rPr>
                <w:rFonts w:ascii="Times New Roman" w:hAnsi="Times New Roman" w:cs="Times New Roman"/>
                <w:b/>
                <w:sz w:val="24"/>
              </w:rPr>
              <w:t>Деловая профориентационная игра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E7D4B">
              <w:rPr>
                <w:rFonts w:ascii="Times New Roman" w:hAnsi="Times New Roman" w:cs="Times New Roman"/>
                <w:sz w:val="24"/>
              </w:rPr>
              <w:t>(возможность примерить на себя разные профессиональные роли в смоделированной ситуации трудовых отношений</w:t>
            </w:r>
            <w:r>
              <w:rPr>
                <w:rFonts w:ascii="Times New Roman" w:hAnsi="Times New Roman" w:cs="Times New Roman"/>
                <w:sz w:val="24"/>
              </w:rPr>
              <w:t>, возможность решать профессиональные задачи в группе</w:t>
            </w:r>
            <w:r w:rsidRPr="009E7D4B">
              <w:rPr>
                <w:rFonts w:ascii="Times New Roman" w:hAnsi="Times New Roman" w:cs="Times New Roman"/>
                <w:sz w:val="24"/>
              </w:rPr>
              <w:t>);</w:t>
            </w:r>
          </w:p>
          <w:p w:rsidR="00815B37" w:rsidRDefault="00815B37" w:rsidP="003A4BBE">
            <w:pPr>
              <w:pStyle w:val="a4"/>
              <w:numPr>
                <w:ilvl w:val="0"/>
                <w:numId w:val="4"/>
              </w:numPr>
              <w:ind w:left="225" w:hanging="158"/>
              <w:rPr>
                <w:rFonts w:ascii="Times New Roman" w:hAnsi="Times New Roman" w:cs="Times New Roman"/>
                <w:sz w:val="24"/>
              </w:rPr>
            </w:pPr>
            <w:r w:rsidRPr="009E7D4B">
              <w:rPr>
                <w:rFonts w:ascii="Times New Roman" w:hAnsi="Times New Roman" w:cs="Times New Roman"/>
                <w:b/>
                <w:sz w:val="24"/>
              </w:rPr>
              <w:t>Обучающая консультация</w:t>
            </w:r>
            <w:r>
              <w:rPr>
                <w:rFonts w:ascii="Times New Roman" w:hAnsi="Times New Roman" w:cs="Times New Roman"/>
                <w:sz w:val="24"/>
              </w:rPr>
              <w:t xml:space="preserve"> (формирует  навыки поиска работы, составления резюме, самопрезентации и адаптивного поведения)</w:t>
            </w:r>
          </w:p>
          <w:p w:rsidR="00815B37" w:rsidRDefault="00815B37" w:rsidP="000702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D4B">
              <w:rPr>
                <w:rFonts w:ascii="Times New Roman" w:hAnsi="Times New Roman" w:cs="Times New Roman"/>
                <w:b/>
                <w:sz w:val="24"/>
              </w:rPr>
              <w:t>Интеллект-тренажер</w:t>
            </w:r>
            <w:r>
              <w:rPr>
                <w:rFonts w:ascii="Times New Roman" w:hAnsi="Times New Roman" w:cs="Times New Roman"/>
                <w:sz w:val="24"/>
              </w:rPr>
              <w:t xml:space="preserve"> (компьютерные программы</w:t>
            </w:r>
            <w:r w:rsidR="00070270">
              <w:rPr>
                <w:rFonts w:ascii="Times New Roman" w:hAnsi="Times New Roman" w:cs="Times New Roman"/>
                <w:sz w:val="24"/>
              </w:rPr>
              <w:t xml:space="preserve"> для развития способностей</w:t>
            </w:r>
            <w:r>
              <w:rPr>
                <w:rFonts w:ascii="Times New Roman" w:hAnsi="Times New Roman" w:cs="Times New Roman"/>
                <w:sz w:val="24"/>
              </w:rPr>
              <w:t>);</w:t>
            </w:r>
          </w:p>
        </w:tc>
      </w:tr>
      <w:tr w:rsidR="00D2377D" w:rsidTr="00D2377D">
        <w:trPr>
          <w:trHeight w:val="1171"/>
        </w:trPr>
        <w:tc>
          <w:tcPr>
            <w:tcW w:w="16345" w:type="dxa"/>
            <w:gridSpan w:val="4"/>
            <w:shd w:val="clear" w:color="auto" w:fill="FFFFFF" w:themeFill="background1"/>
            <w:vAlign w:val="center"/>
          </w:tcPr>
          <w:p w:rsidR="00D2377D" w:rsidRPr="009E7D4B" w:rsidRDefault="00D2377D" w:rsidP="00D2377D">
            <w:pPr>
              <w:pStyle w:val="a4"/>
              <w:ind w:left="22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377D">
              <w:rPr>
                <w:rFonts w:ascii="Times New Roman" w:hAnsi="Times New Roman" w:cs="Times New Roman"/>
                <w:b/>
                <w:sz w:val="32"/>
              </w:rPr>
              <w:lastRenderedPageBreak/>
              <w:t>Условия эффективности метода</w:t>
            </w:r>
          </w:p>
        </w:tc>
      </w:tr>
      <w:tr w:rsidR="00815B37" w:rsidTr="00535C4F">
        <w:trPr>
          <w:trHeight w:val="1489"/>
        </w:trPr>
        <w:tc>
          <w:tcPr>
            <w:tcW w:w="3794" w:type="dxa"/>
            <w:shd w:val="clear" w:color="auto" w:fill="B8CCE4" w:themeFill="accent1" w:themeFillTint="66"/>
          </w:tcPr>
          <w:p w:rsidR="00815B37" w:rsidRDefault="00815B37" w:rsidP="00421A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Сегодня недостатка в информации нет. У человека, выбирающего профессию или место работы, есть все для самостоятельного поиска информации. </w:t>
            </w:r>
            <w:r w:rsidRPr="00535C4F">
              <w:rPr>
                <w:rFonts w:ascii="Times New Roman" w:hAnsi="Times New Roman" w:cs="Times New Roman"/>
                <w:b/>
                <w:sz w:val="24"/>
              </w:rPr>
              <w:t xml:space="preserve">Главное – это уметь искать и четко </w:t>
            </w:r>
            <w:proofErr w:type="gramStart"/>
            <w:r w:rsidRPr="00535C4F">
              <w:rPr>
                <w:rFonts w:ascii="Times New Roman" w:hAnsi="Times New Roman" w:cs="Times New Roman"/>
                <w:b/>
                <w:sz w:val="24"/>
              </w:rPr>
              <w:t>понимать</w:t>
            </w:r>
            <w:proofErr w:type="gramEnd"/>
            <w:r w:rsidRPr="00535C4F">
              <w:rPr>
                <w:rFonts w:ascii="Times New Roman" w:hAnsi="Times New Roman" w:cs="Times New Roman"/>
                <w:b/>
                <w:sz w:val="24"/>
              </w:rPr>
              <w:t xml:space="preserve"> что же ему нужно.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:rsidR="00815B37" w:rsidRDefault="00815B37" w:rsidP="00421A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случае компьютерной диагностики </w:t>
            </w:r>
            <w:r w:rsidRPr="00535C4F">
              <w:rPr>
                <w:rFonts w:ascii="Times New Roman" w:hAnsi="Times New Roman" w:cs="Times New Roman"/>
                <w:b/>
                <w:sz w:val="24"/>
              </w:rPr>
              <w:t>максимальная результативность</w:t>
            </w:r>
            <w:r>
              <w:rPr>
                <w:rFonts w:ascii="Times New Roman" w:hAnsi="Times New Roman" w:cs="Times New Roman"/>
                <w:sz w:val="24"/>
              </w:rPr>
              <w:t xml:space="preserve"> достигается </w:t>
            </w:r>
            <w:r w:rsidRPr="00535C4F">
              <w:rPr>
                <w:rFonts w:ascii="Times New Roman" w:hAnsi="Times New Roman" w:cs="Times New Roman"/>
                <w:b/>
                <w:sz w:val="24"/>
              </w:rPr>
              <w:t>благодаря индивидуальной консультации психолога</w:t>
            </w:r>
            <w:r>
              <w:rPr>
                <w:rFonts w:ascii="Times New Roman" w:hAnsi="Times New Roman" w:cs="Times New Roman"/>
                <w:sz w:val="24"/>
              </w:rPr>
              <w:t xml:space="preserve"> по результатам тестирования.</w:t>
            </w:r>
          </w:p>
        </w:tc>
        <w:tc>
          <w:tcPr>
            <w:tcW w:w="4252" w:type="dxa"/>
            <w:shd w:val="clear" w:color="auto" w:fill="E27C68"/>
          </w:tcPr>
          <w:p w:rsidR="00815B37" w:rsidRDefault="00070270" w:rsidP="00421A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Игровая форма </w:t>
            </w:r>
            <w:r w:rsidRPr="00535C4F">
              <w:rPr>
                <w:rFonts w:ascii="Times New Roman" w:hAnsi="Times New Roman" w:cs="Times New Roman"/>
                <w:b/>
                <w:sz w:val="24"/>
              </w:rPr>
              <w:t>за счет непринужденной обстановки</w:t>
            </w:r>
            <w:r>
              <w:rPr>
                <w:rFonts w:ascii="Times New Roman" w:hAnsi="Times New Roman" w:cs="Times New Roman"/>
                <w:sz w:val="24"/>
              </w:rPr>
              <w:t xml:space="preserve">  позволяет подростку  </w:t>
            </w:r>
            <w:r w:rsidRPr="00535C4F">
              <w:rPr>
                <w:rFonts w:ascii="Times New Roman" w:hAnsi="Times New Roman" w:cs="Times New Roman"/>
                <w:b/>
                <w:sz w:val="24"/>
              </w:rPr>
              <w:t>легче раскрыться</w:t>
            </w:r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535C4F">
              <w:rPr>
                <w:rFonts w:ascii="Times New Roman" w:hAnsi="Times New Roman" w:cs="Times New Roman"/>
                <w:b/>
                <w:sz w:val="24"/>
              </w:rPr>
              <w:t>по-новому с интересом  взглянуть на серьезную тему</w:t>
            </w:r>
            <w:r>
              <w:rPr>
                <w:rFonts w:ascii="Times New Roman" w:hAnsi="Times New Roman" w:cs="Times New Roman"/>
                <w:sz w:val="24"/>
              </w:rPr>
              <w:t xml:space="preserve"> профессионального самоопределения.</w:t>
            </w:r>
          </w:p>
        </w:tc>
        <w:tc>
          <w:tcPr>
            <w:tcW w:w="4188" w:type="dxa"/>
            <w:shd w:val="clear" w:color="auto" w:fill="C2D69B" w:themeFill="accent3" w:themeFillTint="99"/>
          </w:tcPr>
          <w:p w:rsidR="00815B37" w:rsidRDefault="00070270" w:rsidP="00421A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Чтобы достигать желаемых результатов, нужно знать, </w:t>
            </w:r>
            <w:r w:rsidR="0020068A">
              <w:rPr>
                <w:rFonts w:ascii="Times New Roman" w:hAnsi="Times New Roman" w:cs="Times New Roman"/>
                <w:sz w:val="24"/>
              </w:rPr>
              <w:t xml:space="preserve">ЧТО </w:t>
            </w:r>
            <w:r>
              <w:rPr>
                <w:rFonts w:ascii="Times New Roman" w:hAnsi="Times New Roman" w:cs="Times New Roman"/>
                <w:sz w:val="24"/>
              </w:rPr>
              <w:t xml:space="preserve">хочешь и </w:t>
            </w:r>
            <w:r w:rsidR="0020068A">
              <w:rPr>
                <w:rFonts w:ascii="Times New Roman" w:hAnsi="Times New Roman" w:cs="Times New Roman"/>
                <w:sz w:val="24"/>
              </w:rPr>
              <w:t xml:space="preserve">быть готовым ДЕЙСТВОВАТЬ! </w:t>
            </w:r>
            <w:r w:rsidR="0020068A" w:rsidRPr="00535C4F">
              <w:rPr>
                <w:rFonts w:ascii="Times New Roman" w:hAnsi="Times New Roman" w:cs="Times New Roman"/>
                <w:b/>
                <w:sz w:val="24"/>
              </w:rPr>
              <w:t>Результаты</w:t>
            </w:r>
            <w:r w:rsidR="0020068A">
              <w:rPr>
                <w:rFonts w:ascii="Times New Roman" w:hAnsi="Times New Roman" w:cs="Times New Roman"/>
                <w:sz w:val="24"/>
              </w:rPr>
              <w:t xml:space="preserve"> этих методов напрямую </w:t>
            </w:r>
            <w:r w:rsidR="0020068A" w:rsidRPr="00535C4F">
              <w:rPr>
                <w:rFonts w:ascii="Times New Roman" w:hAnsi="Times New Roman" w:cs="Times New Roman"/>
                <w:b/>
                <w:sz w:val="24"/>
              </w:rPr>
              <w:t>зависят от готовности меняться и степени активности самого человека.</w:t>
            </w:r>
          </w:p>
        </w:tc>
      </w:tr>
      <w:tr w:rsidR="0020068A" w:rsidTr="0020068A">
        <w:trPr>
          <w:trHeight w:val="1489"/>
        </w:trPr>
        <w:tc>
          <w:tcPr>
            <w:tcW w:w="16345" w:type="dxa"/>
            <w:gridSpan w:val="4"/>
            <w:vAlign w:val="center"/>
          </w:tcPr>
          <w:p w:rsidR="0020068A" w:rsidRPr="00535C4F" w:rsidRDefault="0020068A" w:rsidP="002006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35C4F">
              <w:rPr>
                <w:rFonts w:ascii="Times New Roman" w:hAnsi="Times New Roman" w:cs="Times New Roman"/>
                <w:b/>
                <w:i/>
                <w:sz w:val="28"/>
              </w:rPr>
              <w:t>Каждый из этих методов может быть полезен и результативен по-своему.</w:t>
            </w:r>
          </w:p>
          <w:p w:rsidR="0020068A" w:rsidRPr="00535C4F" w:rsidRDefault="0020068A" w:rsidP="0020068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35C4F">
              <w:rPr>
                <w:rFonts w:ascii="Times New Roman" w:hAnsi="Times New Roman" w:cs="Times New Roman"/>
                <w:b/>
                <w:i/>
                <w:sz w:val="28"/>
              </w:rPr>
              <w:t xml:space="preserve"> Степень эффективности зависит от профессионализма специалиста и вашей заинтересованности!</w:t>
            </w:r>
          </w:p>
        </w:tc>
      </w:tr>
    </w:tbl>
    <w:p w:rsidR="003725B1" w:rsidRPr="00421A52" w:rsidRDefault="00421A52" w:rsidP="00421A52">
      <w:pPr>
        <w:jc w:val="right"/>
        <w:rPr>
          <w:rFonts w:ascii="Times New Roman" w:hAnsi="Times New Roman" w:cs="Times New Roman"/>
          <w:i/>
          <w:sz w:val="24"/>
        </w:rPr>
      </w:pPr>
      <w:r w:rsidRPr="00421A52">
        <w:rPr>
          <w:rFonts w:ascii="Times New Roman" w:hAnsi="Times New Roman" w:cs="Times New Roman"/>
          <w:i/>
          <w:sz w:val="24"/>
        </w:rPr>
        <w:t>Материал подготовлен специалистами центра профтестирования и развития «Карьера Плюс»</w:t>
      </w:r>
    </w:p>
    <w:sectPr w:rsidR="003725B1" w:rsidRPr="00421A52" w:rsidSect="00301EE6">
      <w:pgSz w:w="16838" w:h="11906" w:orient="landscape"/>
      <w:pgMar w:top="397" w:right="454" w:bottom="24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4AE3"/>
    <w:multiLevelType w:val="hybridMultilevel"/>
    <w:tmpl w:val="3CEE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081E"/>
    <w:multiLevelType w:val="hybridMultilevel"/>
    <w:tmpl w:val="39F01E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090005"/>
    <w:multiLevelType w:val="hybridMultilevel"/>
    <w:tmpl w:val="E13A1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44515"/>
    <w:multiLevelType w:val="hybridMultilevel"/>
    <w:tmpl w:val="2EF4A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87C96"/>
    <w:multiLevelType w:val="hybridMultilevel"/>
    <w:tmpl w:val="B6A44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4273E"/>
    <w:multiLevelType w:val="multilevel"/>
    <w:tmpl w:val="5D64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967256"/>
    <w:multiLevelType w:val="multilevel"/>
    <w:tmpl w:val="18D6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0D0EDA"/>
    <w:multiLevelType w:val="hybridMultilevel"/>
    <w:tmpl w:val="05481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D2306"/>
    <w:multiLevelType w:val="hybridMultilevel"/>
    <w:tmpl w:val="9C3E7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25B1"/>
    <w:rsid w:val="00070270"/>
    <w:rsid w:val="00176AC0"/>
    <w:rsid w:val="0020068A"/>
    <w:rsid w:val="002A59C0"/>
    <w:rsid w:val="002C6829"/>
    <w:rsid w:val="00301EE6"/>
    <w:rsid w:val="003112EA"/>
    <w:rsid w:val="00357474"/>
    <w:rsid w:val="003725B1"/>
    <w:rsid w:val="003A4BBE"/>
    <w:rsid w:val="003C47B8"/>
    <w:rsid w:val="003D0B3D"/>
    <w:rsid w:val="00403DCA"/>
    <w:rsid w:val="00421A52"/>
    <w:rsid w:val="004926B7"/>
    <w:rsid w:val="00510D99"/>
    <w:rsid w:val="00535C4F"/>
    <w:rsid w:val="00537613"/>
    <w:rsid w:val="00550E7C"/>
    <w:rsid w:val="006C1ABF"/>
    <w:rsid w:val="00744CB2"/>
    <w:rsid w:val="007A6D70"/>
    <w:rsid w:val="007C42EB"/>
    <w:rsid w:val="00815B37"/>
    <w:rsid w:val="00964B16"/>
    <w:rsid w:val="009E7D4B"/>
    <w:rsid w:val="00A0359C"/>
    <w:rsid w:val="00B036F3"/>
    <w:rsid w:val="00B41FAD"/>
    <w:rsid w:val="00BB2FDF"/>
    <w:rsid w:val="00CC3081"/>
    <w:rsid w:val="00D2377D"/>
    <w:rsid w:val="00D26F42"/>
    <w:rsid w:val="00DB607A"/>
    <w:rsid w:val="00DF5956"/>
    <w:rsid w:val="00FA4486"/>
    <w:rsid w:val="00FF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5B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613"/>
    <w:pPr>
      <w:ind w:left="720"/>
      <w:contextualSpacing/>
    </w:pPr>
  </w:style>
  <w:style w:type="paragraph" w:customStyle="1" w:styleId="Default">
    <w:name w:val="Default"/>
    <w:rsid w:val="00301EE6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301EE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C1A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E7C"/>
  </w:style>
  <w:style w:type="character" w:styleId="a7">
    <w:name w:val="Strong"/>
    <w:basedOn w:val="a0"/>
    <w:uiPriority w:val="22"/>
    <w:qFormat/>
    <w:rsid w:val="00550E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НГУПК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НГУПК</dc:creator>
  <cp:keywords/>
  <dc:description/>
  <cp:lastModifiedBy>НГУПК</cp:lastModifiedBy>
  <cp:revision>7</cp:revision>
  <dcterms:created xsi:type="dcterms:W3CDTF">2015-05-15T10:39:00Z</dcterms:created>
  <dcterms:modified xsi:type="dcterms:W3CDTF">2015-05-18T14:33:00Z</dcterms:modified>
</cp:coreProperties>
</file>