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 w:rsidRPr="00C678D4">
        <w:rPr>
          <w:b/>
          <w:bCs/>
          <w:sz w:val="36"/>
          <w:szCs w:val="36"/>
        </w:rPr>
        <w:t>П</w:t>
      </w:r>
      <w:proofErr w:type="gramEnd"/>
      <w:r w:rsidRPr="00C678D4">
        <w:rPr>
          <w:b/>
          <w:bCs/>
          <w:sz w:val="36"/>
          <w:szCs w:val="36"/>
        </w:rPr>
        <w:t xml:space="preserve">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d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F75606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</w:rPr>
                  <w:t>12.07.2018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B4197F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 w:rsidRPr="00F75606">
              <w:rPr>
                <w:rStyle w:val="Datenum"/>
                <w:szCs w:val="28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F75606">
                  <w:rPr>
                    <w:rStyle w:val="Datenum"/>
                    <w:szCs w:val="28"/>
                  </w:rPr>
                  <w:t xml:space="preserve"> </w:t>
                </w:r>
                <w:r w:rsidR="00F75606" w:rsidRPr="00F75606">
                  <w:rPr>
                    <w:rStyle w:val="Datenum"/>
                    <w:szCs w:val="28"/>
                  </w:rPr>
                  <w:t>1726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Pr="00F75606" w:rsidRDefault="006A3827" w:rsidP="00F4667E">
      <w:pPr>
        <w:ind w:firstLine="567"/>
        <w:rPr>
          <w:szCs w:val="28"/>
        </w:rPr>
      </w:pP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4"/>
        <w:gridCol w:w="6089"/>
        <w:gridCol w:w="394"/>
      </w:tblGrid>
      <w:tr w:rsidR="00EB0253" w:rsidTr="00F75606">
        <w:trPr>
          <w:trHeight w:val="274"/>
        </w:trPr>
        <w:tc>
          <w:tcPr>
            <w:tcW w:w="394" w:type="dxa"/>
          </w:tcPr>
          <w:p w:rsidR="00EB0253" w:rsidRPr="00F75606" w:rsidRDefault="00EB0253" w:rsidP="00751F69">
            <w:pPr>
              <w:ind w:hanging="108"/>
              <w:rPr>
                <w:szCs w:val="28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6089" w:type="dxa"/>
          </w:tcPr>
          <w:p w:rsidR="00EB0253" w:rsidRPr="00F75606" w:rsidRDefault="00EB0253" w:rsidP="00EC40B9">
            <w:pPr>
              <w:ind w:firstLine="0"/>
              <w:rPr>
                <w:szCs w:val="28"/>
              </w:rPr>
            </w:pPr>
          </w:p>
        </w:tc>
        <w:tc>
          <w:tcPr>
            <w:tcW w:w="394" w:type="dxa"/>
          </w:tcPr>
          <w:p w:rsidR="00EB0253" w:rsidRPr="00F75606" w:rsidRDefault="00EB0253" w:rsidP="00EB0253">
            <w:pPr>
              <w:ind w:firstLine="0"/>
              <w:rPr>
                <w:szCs w:val="28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75606">
        <w:trPr>
          <w:trHeight w:val="1641"/>
        </w:trPr>
        <w:tc>
          <w:tcPr>
            <w:tcW w:w="6877" w:type="dxa"/>
            <w:gridSpan w:val="3"/>
          </w:tcPr>
          <w:p w:rsidR="00EB0253" w:rsidRPr="00CF3B9F" w:rsidRDefault="00B8203D" w:rsidP="00751F69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B4197F">
                  <w:rPr>
                    <w:rStyle w:val="Datenum"/>
                  </w:rPr>
                  <w:t>Об утверждении Порядка предоставления субсидий из средств бюджета города Нижнего Новгорода на фина</w:t>
                </w:r>
                <w:r w:rsidR="00B4197F">
                  <w:rPr>
                    <w:rStyle w:val="Datenum"/>
                  </w:rPr>
                  <w:t>н</w:t>
                </w:r>
                <w:r w:rsidR="00B4197F">
                  <w:rPr>
                    <w:rStyle w:val="Datenum"/>
                  </w:rPr>
                  <w:t>совое обеспечение затрат по выполнению работ, св</w:t>
                </w:r>
                <w:r w:rsidR="00B4197F">
                  <w:rPr>
                    <w:rStyle w:val="Datenum"/>
                  </w:rPr>
                  <w:t>я</w:t>
                </w:r>
                <w:r w:rsidR="00B4197F">
                  <w:rPr>
                    <w:rStyle w:val="Datenum"/>
                  </w:rPr>
                  <w:t>занных с реализацией социально значимых проектов организаций, включенных в перечень победителей г</w:t>
                </w:r>
                <w:r w:rsidR="00B4197F">
                  <w:rPr>
                    <w:rStyle w:val="Datenum"/>
                  </w:rPr>
                  <w:t>о</w:t>
                </w:r>
                <w:r w:rsidR="00B4197F">
                  <w:rPr>
                    <w:rStyle w:val="Datenum"/>
                  </w:rPr>
                  <w:t>родского конкурса социальных проектов «Открытый Нижний», Положения о городском конкурсе социал</w:t>
                </w:r>
                <w:r w:rsidR="00B4197F">
                  <w:rPr>
                    <w:rStyle w:val="Datenum"/>
                  </w:rPr>
                  <w:t>ь</w:t>
                </w:r>
                <w:r w:rsidR="00B4197F">
                  <w:rPr>
                    <w:rStyle w:val="Datenum"/>
                  </w:rPr>
                  <w:t>ных проектов «Открытый Нижний»</w:t>
                </w:r>
              </w:sdtContent>
            </w:sdt>
          </w:p>
        </w:tc>
      </w:tr>
    </w:tbl>
    <w:p w:rsidR="006A3827" w:rsidRPr="00CF3B9F" w:rsidRDefault="006A3827" w:rsidP="00EB0253">
      <w:pPr>
        <w:ind w:firstLine="0"/>
        <w:rPr>
          <w:szCs w:val="28"/>
        </w:rPr>
      </w:pPr>
    </w:p>
    <w:p w:rsidR="006A3827" w:rsidRDefault="006A3827" w:rsidP="00996F20">
      <w:pPr>
        <w:widowControl w:val="0"/>
        <w:ind w:firstLine="567"/>
        <w:rPr>
          <w:szCs w:val="28"/>
        </w:rPr>
      </w:pPr>
    </w:p>
    <w:p w:rsidR="00996F20" w:rsidRDefault="00996F20" w:rsidP="005E030D">
      <w:pPr>
        <w:pStyle w:val="1"/>
        <w:ind w:firstLine="567"/>
        <w:rPr>
          <w:szCs w:val="28"/>
        </w:rPr>
      </w:pPr>
      <w:r w:rsidRPr="0093690A">
        <w:rPr>
          <w:szCs w:val="28"/>
        </w:rPr>
        <w:t>В соответствии со статьей 78</w:t>
      </w:r>
      <w:r>
        <w:rPr>
          <w:szCs w:val="28"/>
        </w:rPr>
        <w:t>.1</w:t>
      </w:r>
      <w:r w:rsidRPr="0093690A">
        <w:rPr>
          <w:szCs w:val="28"/>
        </w:rPr>
        <w:t xml:space="preserve"> Бюджетного кодекса Российской Федераци</w:t>
      </w:r>
      <w:r>
        <w:rPr>
          <w:szCs w:val="28"/>
        </w:rPr>
        <w:t xml:space="preserve">и, Общими </w:t>
      </w:r>
      <w:r>
        <w:t>требованиями к нормативным правовым актам, муниципальным правовым а</w:t>
      </w:r>
      <w:r>
        <w:t>к</w:t>
      </w:r>
      <w:r>
        <w:t>там, регулирующим предоставление субсидий некоммерческим организациям, не я</w:t>
      </w:r>
      <w:r>
        <w:t>в</w:t>
      </w:r>
      <w:r>
        <w:t>ляющимся государственными (муниципальными) учреждениями</w:t>
      </w:r>
      <w:r w:rsidRPr="0093690A">
        <w:rPr>
          <w:szCs w:val="28"/>
        </w:rPr>
        <w:t>,</w:t>
      </w:r>
      <w:r>
        <w:rPr>
          <w:szCs w:val="28"/>
        </w:rPr>
        <w:t xml:space="preserve"> утвержденными п</w:t>
      </w:r>
      <w:r>
        <w:t xml:space="preserve">остановлением Правительства РФ от 07.05.2017 N 541, </w:t>
      </w:r>
      <w:r w:rsidRPr="0093690A">
        <w:rPr>
          <w:szCs w:val="28"/>
        </w:rPr>
        <w:t>администрация города Нижнего Новгорода постановляет</w:t>
      </w:r>
      <w:r w:rsidRPr="00CA0F71">
        <w:rPr>
          <w:szCs w:val="28"/>
        </w:rPr>
        <w:t>:</w:t>
      </w:r>
    </w:p>
    <w:p w:rsidR="00996F20" w:rsidRDefault="00996F20" w:rsidP="005E030D">
      <w:pPr>
        <w:widowControl w:val="0"/>
        <w:tabs>
          <w:tab w:val="left" w:pos="1134"/>
        </w:tabs>
        <w:ind w:firstLine="567"/>
        <w:rPr>
          <w:szCs w:val="28"/>
        </w:rPr>
      </w:pPr>
      <w:r w:rsidRPr="001107DE">
        <w:rPr>
          <w:szCs w:val="28"/>
        </w:rPr>
        <w:t>1. Утвердить</w:t>
      </w:r>
      <w:r w:rsidRPr="0075700C">
        <w:rPr>
          <w:szCs w:val="28"/>
        </w:rPr>
        <w:t xml:space="preserve"> </w:t>
      </w:r>
      <w:r>
        <w:rPr>
          <w:szCs w:val="28"/>
        </w:rPr>
        <w:t>Порядок</w:t>
      </w:r>
      <w:r w:rsidRPr="0031746A">
        <w:rPr>
          <w:szCs w:val="28"/>
        </w:rPr>
        <w:t xml:space="preserve"> </w:t>
      </w:r>
      <w:r w:rsidRPr="00A9556A">
        <w:rPr>
          <w:color w:val="000000"/>
          <w:szCs w:val="28"/>
        </w:rPr>
        <w:t xml:space="preserve">предоставления субсидий из средств бюджета города Нижнего </w:t>
      </w:r>
      <w:r w:rsidRPr="003241C9">
        <w:rPr>
          <w:color w:val="000000"/>
          <w:szCs w:val="28"/>
        </w:rPr>
        <w:t xml:space="preserve">Новгорода </w:t>
      </w:r>
      <w:r w:rsidRPr="003241C9">
        <w:rPr>
          <w:szCs w:val="28"/>
        </w:rPr>
        <w:t>на финансовое обеспечение затрат по выполнению работ, св</w:t>
      </w:r>
      <w:r w:rsidRPr="003241C9">
        <w:rPr>
          <w:szCs w:val="28"/>
        </w:rPr>
        <w:t>я</w:t>
      </w:r>
      <w:r w:rsidRPr="003241C9">
        <w:rPr>
          <w:szCs w:val="28"/>
        </w:rPr>
        <w:t xml:space="preserve">занных с реализацией </w:t>
      </w:r>
      <w:r w:rsidRPr="003241C9">
        <w:rPr>
          <w:rStyle w:val="fontstyle01"/>
        </w:rPr>
        <w:t>социально значимых проектов организаций, включенных в перечень победителей городского конкурса социальных проектов «Открытый Ни</w:t>
      </w:r>
      <w:r w:rsidRPr="003241C9">
        <w:rPr>
          <w:rStyle w:val="fontstyle01"/>
        </w:rPr>
        <w:t>ж</w:t>
      </w:r>
      <w:r w:rsidRPr="003241C9">
        <w:rPr>
          <w:rStyle w:val="fontstyle01"/>
        </w:rPr>
        <w:t>ний»</w:t>
      </w:r>
      <w:r w:rsidRPr="003241C9">
        <w:rPr>
          <w:szCs w:val="28"/>
        </w:rPr>
        <w:t xml:space="preserve"> (прилож</w:t>
      </w:r>
      <w:r w:rsidRPr="003241C9">
        <w:rPr>
          <w:szCs w:val="28"/>
        </w:rPr>
        <w:t>е</w:t>
      </w:r>
      <w:r w:rsidRPr="003241C9">
        <w:rPr>
          <w:szCs w:val="28"/>
        </w:rPr>
        <w:t>ние № 1).</w:t>
      </w:r>
    </w:p>
    <w:p w:rsidR="00996F20" w:rsidRDefault="00996F20" w:rsidP="005E030D">
      <w:pPr>
        <w:widowControl w:val="0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2. Утвердить </w:t>
      </w:r>
      <w:r w:rsidRPr="009870CE">
        <w:rPr>
          <w:szCs w:val="28"/>
        </w:rPr>
        <w:t xml:space="preserve">Положение о </w:t>
      </w:r>
      <w:r>
        <w:rPr>
          <w:szCs w:val="28"/>
        </w:rPr>
        <w:t xml:space="preserve">городском </w:t>
      </w:r>
      <w:r w:rsidRPr="009870CE">
        <w:rPr>
          <w:szCs w:val="28"/>
        </w:rPr>
        <w:t>конкурсе социальных проектов «</w:t>
      </w:r>
      <w:proofErr w:type="gramStart"/>
      <w:r w:rsidRPr="009870CE">
        <w:rPr>
          <w:szCs w:val="28"/>
        </w:rPr>
        <w:t>Откр</w:t>
      </w:r>
      <w:r w:rsidRPr="009870CE">
        <w:rPr>
          <w:szCs w:val="28"/>
        </w:rPr>
        <w:t>ы</w:t>
      </w:r>
      <w:r w:rsidRPr="009870CE">
        <w:rPr>
          <w:szCs w:val="28"/>
        </w:rPr>
        <w:t>тый</w:t>
      </w:r>
      <w:proofErr w:type="gramEnd"/>
      <w:r w:rsidRPr="009870CE">
        <w:rPr>
          <w:szCs w:val="28"/>
        </w:rPr>
        <w:t xml:space="preserve"> Нижний» (приложение № 2)</w:t>
      </w:r>
      <w:r>
        <w:rPr>
          <w:szCs w:val="28"/>
        </w:rPr>
        <w:t>.</w:t>
      </w:r>
    </w:p>
    <w:p w:rsidR="00996F20" w:rsidRPr="00CA0F71" w:rsidRDefault="00996F20" w:rsidP="005E030D">
      <w:pPr>
        <w:widowControl w:val="0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3. </w:t>
      </w:r>
      <w:r w:rsidRPr="001107DE">
        <w:rPr>
          <w:szCs w:val="28"/>
        </w:rPr>
        <w:t>Утвердить состав экспертного совета городского конкурса социальных пр</w:t>
      </w:r>
      <w:r w:rsidRPr="001107DE">
        <w:rPr>
          <w:szCs w:val="28"/>
        </w:rPr>
        <w:t>о</w:t>
      </w:r>
      <w:r w:rsidRPr="001107DE">
        <w:rPr>
          <w:szCs w:val="28"/>
        </w:rPr>
        <w:t>ектов «Открытый Нижний» (приложение № 3)</w:t>
      </w:r>
      <w:r>
        <w:rPr>
          <w:szCs w:val="28"/>
        </w:rPr>
        <w:t>.</w:t>
      </w:r>
    </w:p>
    <w:p w:rsidR="00996F20" w:rsidRDefault="00996F20" w:rsidP="005E030D">
      <w:pPr>
        <w:widowControl w:val="0"/>
        <w:ind w:firstLine="567"/>
      </w:pPr>
      <w:r>
        <w:t xml:space="preserve">4. Отменить постановления </w:t>
      </w:r>
      <w:r w:rsidRPr="00F221DC">
        <w:t>администрации города Нижнего Новгорода</w:t>
      </w:r>
      <w:r>
        <w:t>:</w:t>
      </w:r>
    </w:p>
    <w:p w:rsidR="00996F20" w:rsidRDefault="00996F20" w:rsidP="005E030D">
      <w:pPr>
        <w:widowControl w:val="0"/>
        <w:ind w:firstLine="567"/>
      </w:pPr>
      <w:r>
        <w:t>от 27.05.2009 №</w:t>
      </w:r>
      <w:r w:rsidRPr="00637AA2">
        <w:t xml:space="preserve"> 2319</w:t>
      </w:r>
      <w:r>
        <w:t xml:space="preserve"> «</w:t>
      </w:r>
      <w:r w:rsidRPr="00637AA2">
        <w:t>Об утверждении Порядка предоставления субсидий из средств бюджета города Нижнего Новгорода на реализацию социальных проектов, Положения о городско</w:t>
      </w:r>
      <w:r>
        <w:t>м конкурсе социальных проектов «Будущее Нижнего»,</w:t>
      </w:r>
    </w:p>
    <w:p w:rsidR="00996F20" w:rsidRDefault="00996F20" w:rsidP="005E030D">
      <w:pPr>
        <w:widowControl w:val="0"/>
        <w:ind w:firstLine="567"/>
      </w:pPr>
      <w:r>
        <w:t>от 12.01.2010 №</w:t>
      </w:r>
      <w:r w:rsidRPr="00637AA2">
        <w:t xml:space="preserve"> 46</w:t>
      </w:r>
      <w:r>
        <w:t xml:space="preserve"> «</w:t>
      </w:r>
      <w:r w:rsidRPr="00637AA2">
        <w:t xml:space="preserve">О внесении изменений в постановление администрации города Нижнего Новгорода от 27.05.2009 </w:t>
      </w:r>
      <w:r>
        <w:t>№</w:t>
      </w:r>
      <w:r w:rsidRPr="00637AA2">
        <w:t xml:space="preserve"> 2319</w:t>
      </w:r>
      <w:r>
        <w:t>»,</w:t>
      </w:r>
    </w:p>
    <w:p w:rsidR="00996F20" w:rsidRDefault="00996F20" w:rsidP="005E030D">
      <w:pPr>
        <w:widowControl w:val="0"/>
        <w:ind w:firstLine="567"/>
      </w:pPr>
      <w:r>
        <w:t>от 15.01.2010 №</w:t>
      </w:r>
      <w:r w:rsidRPr="00637AA2">
        <w:t xml:space="preserve"> 125</w:t>
      </w:r>
      <w:r>
        <w:t xml:space="preserve"> «</w:t>
      </w:r>
      <w:r w:rsidRPr="00637AA2">
        <w:t xml:space="preserve">О внесении изменений в постановление администрации города Нижнего Новгорода от 27.05.2009 </w:t>
      </w:r>
      <w:r>
        <w:t>№</w:t>
      </w:r>
      <w:r w:rsidRPr="00637AA2">
        <w:t xml:space="preserve"> 2319</w:t>
      </w:r>
      <w:r>
        <w:t>»,</w:t>
      </w:r>
    </w:p>
    <w:p w:rsidR="00996F20" w:rsidRDefault="00996F20" w:rsidP="005E030D">
      <w:pPr>
        <w:widowControl w:val="0"/>
        <w:ind w:firstLine="567"/>
      </w:pPr>
      <w:r>
        <w:t>от 25.11.2010 №</w:t>
      </w:r>
      <w:r w:rsidRPr="00637AA2">
        <w:t xml:space="preserve"> 6681</w:t>
      </w:r>
      <w:r>
        <w:t xml:space="preserve"> «</w:t>
      </w:r>
      <w:r w:rsidRPr="00637AA2">
        <w:t xml:space="preserve">О внесении изменений в постановление администрации города Нижнего Новгорода от 27.05.2009 </w:t>
      </w:r>
      <w:r>
        <w:t>№</w:t>
      </w:r>
      <w:r w:rsidRPr="00637AA2">
        <w:t xml:space="preserve"> 2319</w:t>
      </w:r>
      <w:r>
        <w:t>»,</w:t>
      </w:r>
    </w:p>
    <w:p w:rsidR="00996F20" w:rsidRDefault="00996F20" w:rsidP="005E030D">
      <w:pPr>
        <w:widowControl w:val="0"/>
        <w:ind w:firstLine="567"/>
      </w:pPr>
      <w:r>
        <w:t>от 16.06.2011 №</w:t>
      </w:r>
      <w:r w:rsidRPr="00637AA2">
        <w:t xml:space="preserve"> 2293</w:t>
      </w:r>
      <w:r>
        <w:t xml:space="preserve"> «</w:t>
      </w:r>
      <w:r w:rsidRPr="00637AA2">
        <w:t xml:space="preserve">О внесении изменений в постановление администрации </w:t>
      </w:r>
      <w:r w:rsidRPr="00637AA2">
        <w:lastRenderedPageBreak/>
        <w:t xml:space="preserve">города Нижнего Новгорода от 27.05.2009 </w:t>
      </w:r>
      <w:r>
        <w:t>№</w:t>
      </w:r>
      <w:r w:rsidRPr="00637AA2">
        <w:t xml:space="preserve"> 2319</w:t>
      </w:r>
      <w:r>
        <w:t>»,</w:t>
      </w:r>
    </w:p>
    <w:p w:rsidR="00996F20" w:rsidRDefault="00996F20" w:rsidP="005E030D">
      <w:pPr>
        <w:widowControl w:val="0"/>
        <w:ind w:firstLine="567"/>
      </w:pPr>
      <w:r w:rsidRPr="00637AA2">
        <w:t xml:space="preserve">от 05.03.2012 </w:t>
      </w:r>
      <w:r>
        <w:t>№</w:t>
      </w:r>
      <w:r w:rsidRPr="00637AA2">
        <w:t xml:space="preserve"> 721</w:t>
      </w:r>
      <w:r>
        <w:t xml:space="preserve"> «</w:t>
      </w:r>
      <w:r w:rsidRPr="00637AA2">
        <w:t xml:space="preserve">О внесении изменений в постановление администрации города Нижнего Новгорода от 27.05.2009 </w:t>
      </w:r>
      <w:r>
        <w:t>№</w:t>
      </w:r>
      <w:r w:rsidRPr="00637AA2">
        <w:t xml:space="preserve"> 2319</w:t>
      </w:r>
      <w:r>
        <w:t>»,</w:t>
      </w:r>
    </w:p>
    <w:p w:rsidR="00996F20" w:rsidRDefault="00996F20" w:rsidP="005E030D">
      <w:pPr>
        <w:widowControl w:val="0"/>
        <w:ind w:firstLine="567"/>
      </w:pPr>
      <w:r>
        <w:t>от 14.02.2013 №</w:t>
      </w:r>
      <w:r w:rsidRPr="00637AA2">
        <w:t xml:space="preserve"> 449</w:t>
      </w:r>
      <w:r>
        <w:t xml:space="preserve"> «</w:t>
      </w:r>
      <w:r w:rsidRPr="00637AA2">
        <w:t xml:space="preserve">О внесении изменений в постановление администрации города Нижнего Новгорода от 27.05.2009 </w:t>
      </w:r>
      <w:r>
        <w:t>№</w:t>
      </w:r>
      <w:r w:rsidRPr="00637AA2">
        <w:t xml:space="preserve"> 2319</w:t>
      </w:r>
      <w:r>
        <w:t>»,</w:t>
      </w:r>
    </w:p>
    <w:p w:rsidR="00996F20" w:rsidRDefault="00996F20" w:rsidP="005E030D">
      <w:pPr>
        <w:widowControl w:val="0"/>
        <w:ind w:firstLine="567"/>
      </w:pPr>
      <w:r>
        <w:t>от 25.10.2013 №</w:t>
      </w:r>
      <w:r w:rsidRPr="00637AA2">
        <w:t xml:space="preserve"> 4165</w:t>
      </w:r>
      <w:r>
        <w:t xml:space="preserve"> «</w:t>
      </w:r>
      <w:r w:rsidRPr="00637AA2">
        <w:t xml:space="preserve">О внесении изменений в постановление администрации города Нижнего Новгорода от 27.05.2009 </w:t>
      </w:r>
      <w:r>
        <w:t>№</w:t>
      </w:r>
      <w:r w:rsidRPr="00637AA2">
        <w:t xml:space="preserve"> 2319</w:t>
      </w:r>
      <w:r>
        <w:t>»,</w:t>
      </w:r>
    </w:p>
    <w:p w:rsidR="00996F20" w:rsidRDefault="00996F20" w:rsidP="005E030D">
      <w:pPr>
        <w:widowControl w:val="0"/>
        <w:ind w:firstLine="567"/>
      </w:pPr>
      <w:r w:rsidRPr="001973BF">
        <w:t>от 06.02.</w:t>
      </w:r>
      <w:r>
        <w:t>2015 №</w:t>
      </w:r>
      <w:r w:rsidRPr="001973BF">
        <w:t xml:space="preserve"> 166</w:t>
      </w:r>
      <w:r>
        <w:t xml:space="preserve"> «</w:t>
      </w:r>
      <w:r w:rsidRPr="00637AA2">
        <w:t xml:space="preserve">О внесении изменений в постановление администрации города Нижнего Новгорода от 27.05.2009 </w:t>
      </w:r>
      <w:r>
        <w:t>№</w:t>
      </w:r>
      <w:r w:rsidRPr="00637AA2">
        <w:t xml:space="preserve"> 2319</w:t>
      </w:r>
      <w:r>
        <w:t>»,</w:t>
      </w:r>
    </w:p>
    <w:p w:rsidR="00996F20" w:rsidRDefault="00996F20" w:rsidP="005E030D">
      <w:pPr>
        <w:widowControl w:val="0"/>
        <w:ind w:firstLine="567"/>
      </w:pPr>
      <w:r>
        <w:t>от 10.03.2016 №</w:t>
      </w:r>
      <w:r w:rsidRPr="001973BF">
        <w:t xml:space="preserve"> 512</w:t>
      </w:r>
      <w:r>
        <w:t xml:space="preserve"> «</w:t>
      </w:r>
      <w:r w:rsidRPr="00637AA2">
        <w:t xml:space="preserve">О внесении изменений в постановление администрации города Нижнего Новгорода от 27.05.2009 </w:t>
      </w:r>
      <w:r>
        <w:t>№</w:t>
      </w:r>
      <w:r w:rsidRPr="00637AA2">
        <w:t xml:space="preserve"> 2319</w:t>
      </w:r>
      <w:r>
        <w:t>»,</w:t>
      </w:r>
    </w:p>
    <w:p w:rsidR="00996F20" w:rsidRDefault="00996F20" w:rsidP="005E030D">
      <w:pPr>
        <w:widowControl w:val="0"/>
        <w:ind w:firstLine="567"/>
      </w:pPr>
      <w:r>
        <w:t>от 11.05.2016 №</w:t>
      </w:r>
      <w:r w:rsidRPr="00271E3C">
        <w:t xml:space="preserve"> 1264</w:t>
      </w:r>
      <w:r>
        <w:t xml:space="preserve"> «</w:t>
      </w:r>
      <w:r w:rsidRPr="00637AA2">
        <w:t xml:space="preserve">О внесении изменений в постановление администрации города Нижнего Новгорода от 27.05.2009 </w:t>
      </w:r>
      <w:r>
        <w:t>№</w:t>
      </w:r>
      <w:r w:rsidRPr="00637AA2">
        <w:t xml:space="preserve"> 2319</w:t>
      </w:r>
      <w:r>
        <w:t>»,</w:t>
      </w:r>
    </w:p>
    <w:p w:rsidR="00996F20" w:rsidRDefault="00996F20" w:rsidP="005E030D">
      <w:pPr>
        <w:widowControl w:val="0"/>
        <w:ind w:firstLine="567"/>
      </w:pPr>
      <w:r>
        <w:t>от 04.10.2016 №</w:t>
      </w:r>
      <w:r w:rsidRPr="00271E3C">
        <w:t xml:space="preserve"> 3199</w:t>
      </w:r>
      <w:r>
        <w:t xml:space="preserve"> «</w:t>
      </w:r>
      <w:r w:rsidRPr="00637AA2">
        <w:t xml:space="preserve">О внесении изменений в постановление администрации города Нижнего Новгорода от 27.05.2009 </w:t>
      </w:r>
      <w:r>
        <w:t>№</w:t>
      </w:r>
      <w:r w:rsidRPr="00637AA2">
        <w:t xml:space="preserve"> 2319</w:t>
      </w:r>
      <w:r>
        <w:t>».</w:t>
      </w:r>
    </w:p>
    <w:p w:rsidR="00996F20" w:rsidRDefault="00996F20" w:rsidP="005E030D">
      <w:pPr>
        <w:widowControl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 Отменить пункт 9</w:t>
      </w:r>
      <w:r w:rsidRPr="005120D8">
        <w:t xml:space="preserve"> </w:t>
      </w:r>
      <w:r w:rsidRPr="005120D8">
        <w:rPr>
          <w:color w:val="000000"/>
          <w:szCs w:val="28"/>
        </w:rPr>
        <w:t>постановления администрации города Н</w:t>
      </w:r>
      <w:r>
        <w:rPr>
          <w:color w:val="000000"/>
          <w:szCs w:val="28"/>
        </w:rPr>
        <w:t>ижнего Новгорода от 08.07.2014 № 2559 «</w:t>
      </w:r>
      <w:r w:rsidRPr="005120D8">
        <w:rPr>
          <w:color w:val="000000"/>
          <w:szCs w:val="28"/>
        </w:rPr>
        <w:t>О внесении изменений в постановления админис</w:t>
      </w:r>
      <w:r>
        <w:rPr>
          <w:color w:val="000000"/>
          <w:szCs w:val="28"/>
        </w:rPr>
        <w:t>трации г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рода Нижнего Новгорода».</w:t>
      </w:r>
    </w:p>
    <w:p w:rsidR="00996F20" w:rsidRDefault="00996F20" w:rsidP="005E030D">
      <w:pPr>
        <w:widowControl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493E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Отменить пункты 6 и 7 постановления администрации города Нижнего </w:t>
      </w:r>
      <w:r w:rsidRPr="00493EC3">
        <w:rPr>
          <w:color w:val="000000"/>
          <w:szCs w:val="28"/>
        </w:rPr>
        <w:t>Но</w:t>
      </w:r>
      <w:r w:rsidRPr="00493EC3">
        <w:rPr>
          <w:color w:val="000000"/>
          <w:szCs w:val="28"/>
        </w:rPr>
        <w:t>в</w:t>
      </w:r>
      <w:r w:rsidRPr="00493EC3">
        <w:rPr>
          <w:color w:val="000000"/>
          <w:szCs w:val="28"/>
        </w:rPr>
        <w:t xml:space="preserve">города от 13.10.2014 </w:t>
      </w:r>
      <w:r>
        <w:rPr>
          <w:color w:val="000000"/>
          <w:szCs w:val="28"/>
        </w:rPr>
        <w:t>№</w:t>
      </w:r>
      <w:r w:rsidRPr="00493EC3">
        <w:rPr>
          <w:color w:val="000000"/>
          <w:szCs w:val="28"/>
        </w:rPr>
        <w:t xml:space="preserve"> 4125</w:t>
      </w:r>
      <w:r>
        <w:rPr>
          <w:color w:val="000000"/>
          <w:szCs w:val="28"/>
        </w:rPr>
        <w:t xml:space="preserve"> «</w:t>
      </w:r>
      <w:r w:rsidRPr="00493EC3">
        <w:rPr>
          <w:color w:val="000000"/>
          <w:szCs w:val="28"/>
        </w:rPr>
        <w:t>О внесении изменений в некоторые постановления админис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рации города Нижнего Новгорода».</w:t>
      </w:r>
    </w:p>
    <w:p w:rsidR="00996F20" w:rsidRPr="00190D8B" w:rsidRDefault="00996F20" w:rsidP="005E030D">
      <w:pPr>
        <w:widowControl w:val="0"/>
        <w:tabs>
          <w:tab w:val="left" w:pos="1134"/>
        </w:tabs>
        <w:ind w:firstLine="567"/>
      </w:pPr>
      <w:r>
        <w:t xml:space="preserve">7. </w:t>
      </w:r>
      <w:r w:rsidRPr="00190D8B">
        <w:t>Департаменту общественных отношений и информации администрации г</w:t>
      </w:r>
      <w:r w:rsidRPr="00190D8B">
        <w:t>о</w:t>
      </w:r>
      <w:r w:rsidRPr="00190D8B">
        <w:t xml:space="preserve">рода Нижнего Новгорода </w:t>
      </w:r>
      <w:r>
        <w:t>(Амбарцумян Р.М.) обеспечить опубликование</w:t>
      </w:r>
      <w:r w:rsidRPr="00190D8B">
        <w:t xml:space="preserve"> </w:t>
      </w:r>
      <w:r>
        <w:t xml:space="preserve">настоящего </w:t>
      </w:r>
      <w:r w:rsidRPr="00190D8B">
        <w:t>постановления в официальном печатном средстве массовой информации - газете «День г</w:t>
      </w:r>
      <w:r w:rsidRPr="00190D8B">
        <w:t>о</w:t>
      </w:r>
      <w:r w:rsidRPr="00190D8B">
        <w:t>рода. Нижний Новгород».</w:t>
      </w:r>
    </w:p>
    <w:p w:rsidR="00996F20" w:rsidRDefault="00996F20" w:rsidP="005E030D">
      <w:pPr>
        <w:widowControl w:val="0"/>
        <w:ind w:firstLine="567"/>
      </w:pPr>
      <w:r>
        <w:t>8</w:t>
      </w:r>
      <w:r w:rsidRPr="00190D8B">
        <w:t xml:space="preserve">. Департаменту правового обеспечения администрации города </w:t>
      </w:r>
      <w:r>
        <w:t>Нижнего Но</w:t>
      </w:r>
      <w:r>
        <w:t>в</w:t>
      </w:r>
      <w:r>
        <w:t>города (Киселева С.Б.</w:t>
      </w:r>
      <w:r w:rsidRPr="00190D8B">
        <w:t xml:space="preserve">) обеспечить размещение </w:t>
      </w:r>
      <w:r>
        <w:t xml:space="preserve">настоящего </w:t>
      </w:r>
      <w:r w:rsidRPr="00190D8B">
        <w:t xml:space="preserve">постановления на </w:t>
      </w:r>
      <w:r w:rsidRPr="009D1A4E">
        <w:t>оф</w:t>
      </w:r>
      <w:r w:rsidRPr="009D1A4E">
        <w:t>и</w:t>
      </w:r>
      <w:r w:rsidRPr="009D1A4E">
        <w:t>циал</w:t>
      </w:r>
      <w:r w:rsidRPr="009D1A4E">
        <w:t>ь</w:t>
      </w:r>
      <w:r w:rsidRPr="009D1A4E">
        <w:t>ном сайте администрации города Нижнего Новгорода в информационно-телекоммуникационной сети «Интернет»</w:t>
      </w:r>
      <w:r w:rsidRPr="00190D8B">
        <w:t>.</w:t>
      </w:r>
    </w:p>
    <w:p w:rsidR="00996F20" w:rsidRPr="003A0A5A" w:rsidRDefault="00996F20" w:rsidP="00F75606">
      <w:pPr>
        <w:widowControl w:val="0"/>
        <w:ind w:firstLine="567"/>
        <w:rPr>
          <w:szCs w:val="28"/>
        </w:rPr>
      </w:pPr>
      <w:r>
        <w:rPr>
          <w:color w:val="000000"/>
          <w:szCs w:val="28"/>
        </w:rPr>
        <w:t>9. Контроль за исполнением настоящего постановления возложить на испо</w:t>
      </w:r>
      <w:r>
        <w:rPr>
          <w:color w:val="000000"/>
          <w:szCs w:val="28"/>
        </w:rPr>
        <w:t>л</w:t>
      </w:r>
      <w:r>
        <w:rPr>
          <w:color w:val="000000"/>
          <w:szCs w:val="28"/>
        </w:rPr>
        <w:t xml:space="preserve">няющего обязанности </w:t>
      </w:r>
      <w:proofErr w:type="gramStart"/>
      <w:r>
        <w:rPr>
          <w:color w:val="000000"/>
          <w:szCs w:val="28"/>
        </w:rPr>
        <w:t>заместителя главы администрации города Нижнего Новгор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да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Но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кова</w:t>
      </w:r>
      <w:proofErr w:type="spellEnd"/>
      <w:r>
        <w:rPr>
          <w:color w:val="000000"/>
          <w:szCs w:val="28"/>
        </w:rPr>
        <w:t xml:space="preserve"> И.Н.</w:t>
      </w:r>
    </w:p>
    <w:p w:rsidR="00996F20" w:rsidRPr="003A0A5A" w:rsidRDefault="00996F20" w:rsidP="005E030D">
      <w:pPr>
        <w:widowControl w:val="0"/>
        <w:ind w:firstLine="567"/>
        <w:rPr>
          <w:szCs w:val="28"/>
        </w:rPr>
      </w:pPr>
    </w:p>
    <w:p w:rsidR="00996F20" w:rsidRDefault="00996F20" w:rsidP="005E030D">
      <w:pPr>
        <w:widowControl w:val="0"/>
        <w:ind w:firstLine="567"/>
        <w:rPr>
          <w:szCs w:val="28"/>
        </w:rPr>
      </w:pPr>
    </w:p>
    <w:p w:rsidR="00996F20" w:rsidRDefault="00996F20" w:rsidP="00996F20">
      <w:pPr>
        <w:widowControl w:val="0"/>
        <w:rPr>
          <w:szCs w:val="28"/>
        </w:rPr>
      </w:pPr>
    </w:p>
    <w:tbl>
      <w:tblPr>
        <w:tblW w:w="10320" w:type="dxa"/>
        <w:tblInd w:w="108" w:type="dxa"/>
        <w:tblLook w:val="04A0"/>
      </w:tblPr>
      <w:tblGrid>
        <w:gridCol w:w="4962"/>
        <w:gridCol w:w="5358"/>
      </w:tblGrid>
      <w:tr w:rsidR="005E030D" w:rsidTr="005E030D">
        <w:trPr>
          <w:trHeight w:val="423"/>
        </w:trPr>
        <w:tc>
          <w:tcPr>
            <w:tcW w:w="4962" w:type="dxa"/>
            <w:hideMark/>
          </w:tcPr>
          <w:p w:rsidR="005E030D" w:rsidRDefault="005E030D">
            <w:pPr>
              <w:pStyle w:val="HeadDoc"/>
              <w:ind w:hanging="108"/>
            </w:pPr>
            <w:r>
              <w:t xml:space="preserve">Глава города </w:t>
            </w:r>
          </w:p>
        </w:tc>
        <w:tc>
          <w:tcPr>
            <w:tcW w:w="5358" w:type="dxa"/>
            <w:hideMark/>
          </w:tcPr>
          <w:p w:rsidR="005E030D" w:rsidRDefault="005E030D">
            <w:pPr>
              <w:pStyle w:val="HeadDoc"/>
              <w:jc w:val="right"/>
            </w:pPr>
            <w:r>
              <w:t xml:space="preserve">В.А.Панов </w:t>
            </w:r>
          </w:p>
        </w:tc>
      </w:tr>
    </w:tbl>
    <w:p w:rsidR="00996F20" w:rsidRDefault="00996F20" w:rsidP="00996F20">
      <w:pPr>
        <w:widowControl w:val="0"/>
        <w:rPr>
          <w:szCs w:val="28"/>
        </w:rPr>
      </w:pPr>
    </w:p>
    <w:p w:rsidR="00996F20" w:rsidRDefault="00996F20" w:rsidP="00996F20">
      <w:pPr>
        <w:widowControl w:val="0"/>
        <w:rPr>
          <w:szCs w:val="28"/>
        </w:rPr>
      </w:pPr>
    </w:p>
    <w:p w:rsidR="00996F20" w:rsidRDefault="00996F20" w:rsidP="005E030D">
      <w:pPr>
        <w:widowControl w:val="0"/>
        <w:ind w:firstLine="0"/>
        <w:rPr>
          <w:szCs w:val="28"/>
        </w:rPr>
      </w:pPr>
    </w:p>
    <w:p w:rsidR="005E030D" w:rsidRDefault="005E030D" w:rsidP="005E030D">
      <w:pPr>
        <w:widowControl w:val="0"/>
        <w:ind w:firstLine="0"/>
        <w:rPr>
          <w:szCs w:val="28"/>
        </w:rPr>
      </w:pPr>
    </w:p>
    <w:p w:rsidR="005E030D" w:rsidRDefault="005E030D" w:rsidP="005E030D">
      <w:pPr>
        <w:widowControl w:val="0"/>
        <w:ind w:firstLine="0"/>
        <w:rPr>
          <w:szCs w:val="28"/>
        </w:rPr>
      </w:pPr>
    </w:p>
    <w:p w:rsidR="005E030D" w:rsidRDefault="005E030D" w:rsidP="005E030D">
      <w:pPr>
        <w:widowControl w:val="0"/>
        <w:ind w:firstLine="0"/>
        <w:rPr>
          <w:szCs w:val="28"/>
        </w:rPr>
      </w:pPr>
    </w:p>
    <w:p w:rsidR="005E030D" w:rsidRDefault="005E030D" w:rsidP="005E030D">
      <w:pPr>
        <w:widowControl w:val="0"/>
        <w:ind w:firstLine="0"/>
        <w:rPr>
          <w:szCs w:val="28"/>
        </w:rPr>
      </w:pPr>
    </w:p>
    <w:p w:rsidR="005E030D" w:rsidRDefault="005E030D" w:rsidP="005E030D">
      <w:pPr>
        <w:widowControl w:val="0"/>
        <w:ind w:firstLine="0"/>
        <w:rPr>
          <w:szCs w:val="28"/>
        </w:rPr>
      </w:pPr>
    </w:p>
    <w:p w:rsidR="005E030D" w:rsidRDefault="005E030D" w:rsidP="005E030D">
      <w:pPr>
        <w:widowControl w:val="0"/>
        <w:ind w:firstLine="0"/>
        <w:rPr>
          <w:szCs w:val="28"/>
        </w:rPr>
      </w:pPr>
    </w:p>
    <w:p w:rsidR="00996F20" w:rsidRDefault="00996F20" w:rsidP="005E030D">
      <w:pPr>
        <w:widowControl w:val="0"/>
        <w:ind w:firstLine="0"/>
        <w:rPr>
          <w:szCs w:val="28"/>
        </w:rPr>
      </w:pPr>
      <w:r>
        <w:rPr>
          <w:szCs w:val="28"/>
        </w:rPr>
        <w:t>Р.М.Амбарцумян</w:t>
      </w:r>
    </w:p>
    <w:p w:rsidR="00996F20" w:rsidRDefault="00996F20" w:rsidP="005E030D">
      <w:pPr>
        <w:widowControl w:val="0"/>
        <w:ind w:firstLine="0"/>
        <w:rPr>
          <w:szCs w:val="28"/>
        </w:rPr>
      </w:pPr>
      <w:r>
        <w:rPr>
          <w:szCs w:val="28"/>
        </w:rPr>
        <w:t>411 89 24</w:t>
      </w:r>
    </w:p>
    <w:p w:rsidR="00996F20" w:rsidRDefault="00996F20" w:rsidP="005E030D">
      <w:pPr>
        <w:widowControl w:val="0"/>
        <w:ind w:firstLine="5954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996F20" w:rsidRDefault="00996F20" w:rsidP="005E030D">
      <w:pPr>
        <w:widowControl w:val="0"/>
        <w:ind w:firstLine="5954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96F20" w:rsidRDefault="00996F20" w:rsidP="005E030D">
      <w:pPr>
        <w:widowControl w:val="0"/>
        <w:ind w:firstLine="5954"/>
        <w:rPr>
          <w:szCs w:val="28"/>
        </w:rPr>
      </w:pPr>
      <w:r>
        <w:rPr>
          <w:szCs w:val="28"/>
        </w:rPr>
        <w:t>города</w:t>
      </w:r>
    </w:p>
    <w:p w:rsidR="00996F20" w:rsidRDefault="005E030D" w:rsidP="005E030D">
      <w:pPr>
        <w:widowControl w:val="0"/>
        <w:ind w:firstLine="5954"/>
        <w:rPr>
          <w:szCs w:val="28"/>
        </w:rPr>
      </w:pPr>
      <w:r>
        <w:rPr>
          <w:szCs w:val="28"/>
        </w:rPr>
        <w:t xml:space="preserve">от </w:t>
      </w:r>
      <w:r w:rsidR="00F75606">
        <w:rPr>
          <w:szCs w:val="28"/>
        </w:rPr>
        <w:t>12.07.2018</w:t>
      </w:r>
      <w:r>
        <w:rPr>
          <w:szCs w:val="28"/>
        </w:rPr>
        <w:t xml:space="preserve"> № </w:t>
      </w:r>
      <w:r w:rsidR="00F75606">
        <w:rPr>
          <w:szCs w:val="28"/>
        </w:rPr>
        <w:t>1726</w:t>
      </w:r>
    </w:p>
    <w:p w:rsidR="00996F20" w:rsidRDefault="00996F20" w:rsidP="005E030D">
      <w:pPr>
        <w:widowControl w:val="0"/>
        <w:ind w:firstLine="0"/>
        <w:jc w:val="center"/>
        <w:rPr>
          <w:szCs w:val="28"/>
        </w:rPr>
      </w:pPr>
    </w:p>
    <w:p w:rsidR="00996F20" w:rsidRDefault="00996F20" w:rsidP="005E030D">
      <w:pPr>
        <w:pStyle w:val="af0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96F20" w:rsidRPr="00A9556A" w:rsidRDefault="00996F20" w:rsidP="005E030D">
      <w:pPr>
        <w:widowControl w:val="0"/>
        <w:ind w:firstLine="0"/>
        <w:jc w:val="center"/>
        <w:rPr>
          <w:bCs/>
          <w:color w:val="000000"/>
          <w:szCs w:val="28"/>
        </w:rPr>
      </w:pPr>
      <w:r w:rsidRPr="00A9556A">
        <w:rPr>
          <w:bCs/>
          <w:color w:val="000000"/>
          <w:szCs w:val="28"/>
        </w:rPr>
        <w:t>Порядок</w:t>
      </w:r>
    </w:p>
    <w:p w:rsidR="00996F20" w:rsidRPr="003241C9" w:rsidRDefault="00996F20" w:rsidP="005E030D">
      <w:pPr>
        <w:widowControl w:val="0"/>
        <w:ind w:firstLine="0"/>
        <w:jc w:val="center"/>
        <w:rPr>
          <w:color w:val="000000"/>
          <w:szCs w:val="28"/>
        </w:rPr>
      </w:pPr>
      <w:r w:rsidRPr="003241C9">
        <w:rPr>
          <w:color w:val="000000"/>
          <w:szCs w:val="28"/>
        </w:rPr>
        <w:t xml:space="preserve">предоставления субсидий из средств бюджета города Нижнего Новгорода </w:t>
      </w:r>
      <w:r w:rsidRPr="003241C9">
        <w:rPr>
          <w:szCs w:val="28"/>
        </w:rPr>
        <w:t>на фина</w:t>
      </w:r>
      <w:r w:rsidRPr="003241C9">
        <w:rPr>
          <w:szCs w:val="28"/>
        </w:rPr>
        <w:t>н</w:t>
      </w:r>
      <w:r w:rsidRPr="003241C9">
        <w:rPr>
          <w:szCs w:val="28"/>
        </w:rPr>
        <w:t xml:space="preserve">совое обеспечение затрат по выполнению работ, связанных с реализацией </w:t>
      </w:r>
      <w:r w:rsidRPr="003241C9">
        <w:rPr>
          <w:rStyle w:val="fontstyle01"/>
        </w:rPr>
        <w:t>социально значимых проектов организаций, включенных в перечень победителей городского конку</w:t>
      </w:r>
      <w:r w:rsidRPr="003241C9">
        <w:rPr>
          <w:rStyle w:val="fontstyle01"/>
        </w:rPr>
        <w:t>р</w:t>
      </w:r>
      <w:r w:rsidRPr="003241C9">
        <w:rPr>
          <w:rStyle w:val="fontstyle01"/>
        </w:rPr>
        <w:t>са социальных проектов «Открытый Нижний»</w:t>
      </w:r>
      <w:r w:rsidRPr="003241C9">
        <w:rPr>
          <w:color w:val="000000"/>
          <w:szCs w:val="28"/>
        </w:rPr>
        <w:t xml:space="preserve"> (далее – Порядок)</w:t>
      </w:r>
    </w:p>
    <w:p w:rsidR="00996F20" w:rsidRPr="003241C9" w:rsidRDefault="00996F20" w:rsidP="00996F20">
      <w:pPr>
        <w:widowControl w:val="0"/>
        <w:rPr>
          <w:color w:val="000000"/>
          <w:szCs w:val="28"/>
        </w:rPr>
      </w:pPr>
    </w:p>
    <w:p w:rsidR="00996F20" w:rsidRPr="003241C9" w:rsidRDefault="00996F20" w:rsidP="005E030D">
      <w:pPr>
        <w:widowControl w:val="0"/>
        <w:ind w:firstLine="0"/>
        <w:jc w:val="center"/>
        <w:rPr>
          <w:color w:val="000000"/>
          <w:szCs w:val="28"/>
        </w:rPr>
      </w:pPr>
      <w:r w:rsidRPr="003241C9">
        <w:rPr>
          <w:color w:val="000000"/>
          <w:szCs w:val="28"/>
        </w:rPr>
        <w:t>1. Общие положения о предоставлении субсидий</w:t>
      </w:r>
    </w:p>
    <w:p w:rsidR="00996F20" w:rsidRPr="003241C9" w:rsidRDefault="00996F20" w:rsidP="00996F20">
      <w:pPr>
        <w:widowControl w:val="0"/>
        <w:rPr>
          <w:color w:val="000000"/>
          <w:szCs w:val="28"/>
        </w:rPr>
      </w:pPr>
    </w:p>
    <w:p w:rsidR="00996F20" w:rsidRPr="003241C9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1C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241C9">
        <w:rPr>
          <w:rFonts w:ascii="Times New Roman" w:hAnsi="Times New Roman" w:cs="Times New Roman"/>
          <w:sz w:val="28"/>
          <w:szCs w:val="28"/>
        </w:rPr>
        <w:t>Настоящий Порядок определяет цели, условия и процедуры предоставл</w:t>
      </w:r>
      <w:r w:rsidRPr="003241C9">
        <w:rPr>
          <w:rFonts w:ascii="Times New Roman" w:hAnsi="Times New Roman" w:cs="Times New Roman"/>
          <w:sz w:val="28"/>
          <w:szCs w:val="28"/>
        </w:rPr>
        <w:t>е</w:t>
      </w:r>
      <w:r w:rsidRPr="003241C9">
        <w:rPr>
          <w:rFonts w:ascii="Times New Roman" w:hAnsi="Times New Roman" w:cs="Times New Roman"/>
          <w:sz w:val="28"/>
          <w:szCs w:val="28"/>
        </w:rPr>
        <w:t>ния из бюджета города Нижнего Новгорода субсидий некоммерческим организац</w:t>
      </w:r>
      <w:r w:rsidRPr="003241C9">
        <w:rPr>
          <w:rFonts w:ascii="Times New Roman" w:hAnsi="Times New Roman" w:cs="Times New Roman"/>
          <w:sz w:val="28"/>
          <w:szCs w:val="28"/>
        </w:rPr>
        <w:t>и</w:t>
      </w:r>
      <w:r w:rsidRPr="003241C9">
        <w:rPr>
          <w:rFonts w:ascii="Times New Roman" w:hAnsi="Times New Roman" w:cs="Times New Roman"/>
          <w:sz w:val="28"/>
          <w:szCs w:val="28"/>
        </w:rPr>
        <w:t>ям, не являющимся государственными (муниципальными) учреждениями, на ф</w:t>
      </w:r>
      <w:r w:rsidRPr="003241C9">
        <w:rPr>
          <w:rFonts w:ascii="Times New Roman" w:hAnsi="Times New Roman" w:cs="Times New Roman"/>
          <w:sz w:val="28"/>
          <w:szCs w:val="28"/>
        </w:rPr>
        <w:t>и</w:t>
      </w:r>
      <w:r w:rsidRPr="003241C9">
        <w:rPr>
          <w:rFonts w:ascii="Times New Roman" w:hAnsi="Times New Roman" w:cs="Times New Roman"/>
          <w:sz w:val="28"/>
          <w:szCs w:val="28"/>
        </w:rPr>
        <w:t xml:space="preserve">нансовое обеспечение затрат по выполнению работ, связанных с реализацией </w:t>
      </w:r>
      <w:r w:rsidRPr="003241C9">
        <w:rPr>
          <w:rStyle w:val="fontstyle01"/>
        </w:rPr>
        <w:t>соц</w:t>
      </w:r>
      <w:r w:rsidRPr="003241C9">
        <w:rPr>
          <w:rStyle w:val="fontstyle01"/>
        </w:rPr>
        <w:t>и</w:t>
      </w:r>
      <w:r w:rsidRPr="003241C9">
        <w:rPr>
          <w:rStyle w:val="fontstyle01"/>
        </w:rPr>
        <w:t>ально значимых проектов организаций, включенных в перечень победителей горо</w:t>
      </w:r>
      <w:r w:rsidRPr="003241C9">
        <w:rPr>
          <w:rStyle w:val="fontstyle01"/>
        </w:rPr>
        <w:t>д</w:t>
      </w:r>
      <w:r w:rsidRPr="003241C9">
        <w:rPr>
          <w:rStyle w:val="fontstyle01"/>
        </w:rPr>
        <w:t xml:space="preserve">ского конкурса социальных проектов «Открытый Нижний» </w:t>
      </w:r>
      <w:r w:rsidRPr="003241C9">
        <w:rPr>
          <w:rFonts w:ascii="Times New Roman" w:hAnsi="Times New Roman" w:cs="Times New Roman"/>
          <w:sz w:val="28"/>
          <w:szCs w:val="28"/>
        </w:rPr>
        <w:t>(далее – субсидии), тр</w:t>
      </w:r>
      <w:r w:rsidRPr="003241C9">
        <w:rPr>
          <w:rFonts w:ascii="Times New Roman" w:hAnsi="Times New Roman" w:cs="Times New Roman"/>
          <w:sz w:val="28"/>
          <w:szCs w:val="28"/>
        </w:rPr>
        <w:t>е</w:t>
      </w:r>
      <w:r w:rsidRPr="003241C9">
        <w:rPr>
          <w:rFonts w:ascii="Times New Roman" w:hAnsi="Times New Roman" w:cs="Times New Roman"/>
          <w:sz w:val="28"/>
          <w:szCs w:val="28"/>
        </w:rPr>
        <w:t>бования к отчетности об использовании субсидий, требования об осуществлении контроля за соблюдением условий</w:t>
      </w:r>
      <w:proofErr w:type="gramEnd"/>
      <w:r w:rsidRPr="003241C9">
        <w:rPr>
          <w:rFonts w:ascii="Times New Roman" w:hAnsi="Times New Roman" w:cs="Times New Roman"/>
          <w:sz w:val="28"/>
          <w:szCs w:val="28"/>
        </w:rPr>
        <w:t>, целей и порядка предоставления субсидий и о</w:t>
      </w:r>
      <w:r w:rsidRPr="003241C9">
        <w:rPr>
          <w:rFonts w:ascii="Times New Roman" w:hAnsi="Times New Roman" w:cs="Times New Roman"/>
          <w:sz w:val="28"/>
          <w:szCs w:val="28"/>
        </w:rPr>
        <w:t>т</w:t>
      </w:r>
      <w:r w:rsidRPr="003241C9">
        <w:rPr>
          <w:rFonts w:ascii="Times New Roman" w:hAnsi="Times New Roman" w:cs="Times New Roman"/>
          <w:sz w:val="28"/>
          <w:szCs w:val="28"/>
        </w:rPr>
        <w:t>ветственности за их н</w:t>
      </w:r>
      <w:r w:rsidRPr="003241C9">
        <w:rPr>
          <w:rFonts w:ascii="Times New Roman" w:hAnsi="Times New Roman" w:cs="Times New Roman"/>
          <w:sz w:val="28"/>
          <w:szCs w:val="28"/>
        </w:rPr>
        <w:t>а</w:t>
      </w:r>
      <w:r w:rsidRPr="003241C9">
        <w:rPr>
          <w:rFonts w:ascii="Times New Roman" w:hAnsi="Times New Roman" w:cs="Times New Roman"/>
          <w:sz w:val="28"/>
          <w:szCs w:val="28"/>
        </w:rPr>
        <w:t>рушение.</w:t>
      </w:r>
    </w:p>
    <w:p w:rsidR="00996F20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1C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241C9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из средств бюджета города Нижнего Новгорода на финансовое обеспечение затрат по выполнению работ, связанных с реализацией </w:t>
      </w:r>
      <w:r w:rsidRPr="003241C9">
        <w:rPr>
          <w:rStyle w:val="fontstyle01"/>
        </w:rPr>
        <w:t>социально значимых проектов орган</w:t>
      </w:r>
      <w:r w:rsidRPr="003241C9">
        <w:rPr>
          <w:rStyle w:val="fontstyle01"/>
        </w:rPr>
        <w:t>и</w:t>
      </w:r>
      <w:r w:rsidRPr="003241C9">
        <w:rPr>
          <w:rStyle w:val="fontstyle01"/>
        </w:rPr>
        <w:t>заций, включенных в перечень победителей городского конкурса социальных пр</w:t>
      </w:r>
      <w:r w:rsidRPr="003241C9">
        <w:rPr>
          <w:rStyle w:val="fontstyle01"/>
        </w:rPr>
        <w:t>о</w:t>
      </w:r>
      <w:r w:rsidRPr="003241C9">
        <w:rPr>
          <w:rStyle w:val="fontstyle01"/>
        </w:rPr>
        <w:t>ектов «Открытый Нижний»</w:t>
      </w:r>
      <w:r w:rsidRPr="003241C9">
        <w:rPr>
          <w:rFonts w:ascii="Times New Roman" w:hAnsi="Times New Roman" w:cs="Times New Roman"/>
          <w:sz w:val="28"/>
          <w:szCs w:val="28"/>
        </w:rPr>
        <w:t xml:space="preserve"> (далее - перечень победителей), в пределах лимитов бюджетных об</w:t>
      </w:r>
      <w:r w:rsidRPr="003241C9">
        <w:rPr>
          <w:rFonts w:ascii="Times New Roman" w:hAnsi="Times New Roman" w:cs="Times New Roman"/>
          <w:sz w:val="28"/>
          <w:szCs w:val="28"/>
        </w:rPr>
        <w:t>я</w:t>
      </w:r>
      <w:r w:rsidRPr="003241C9">
        <w:rPr>
          <w:rFonts w:ascii="Times New Roman" w:hAnsi="Times New Roman" w:cs="Times New Roman"/>
          <w:sz w:val="28"/>
          <w:szCs w:val="28"/>
        </w:rPr>
        <w:t>зательств, предусмотренных на эти цели в бюджете</w:t>
      </w:r>
      <w:r w:rsidRPr="00970335">
        <w:rPr>
          <w:rFonts w:ascii="Times New Roman" w:hAnsi="Times New Roman" w:cs="Times New Roman"/>
          <w:sz w:val="28"/>
          <w:szCs w:val="28"/>
        </w:rPr>
        <w:t xml:space="preserve"> города Нижнего Новгорода на </w:t>
      </w:r>
      <w:r w:rsidRPr="000952E7">
        <w:rPr>
          <w:rFonts w:ascii="Times New Roman" w:hAnsi="Times New Roman" w:cs="Times New Roman"/>
          <w:sz w:val="28"/>
          <w:szCs w:val="28"/>
        </w:rPr>
        <w:t>текущий финансовый год (текущий финансовый</w:t>
      </w:r>
      <w:proofErr w:type="gramEnd"/>
      <w:r w:rsidRPr="000952E7">
        <w:rPr>
          <w:rFonts w:ascii="Times New Roman" w:hAnsi="Times New Roman" w:cs="Times New Roman"/>
          <w:sz w:val="28"/>
          <w:szCs w:val="28"/>
        </w:rPr>
        <w:t xml:space="preserve"> год и плановый п</w:t>
      </w:r>
      <w:r w:rsidRPr="000952E7">
        <w:rPr>
          <w:rFonts w:ascii="Times New Roman" w:hAnsi="Times New Roman" w:cs="Times New Roman"/>
          <w:sz w:val="28"/>
          <w:szCs w:val="28"/>
        </w:rPr>
        <w:t>е</w:t>
      </w:r>
      <w:r w:rsidRPr="000952E7">
        <w:rPr>
          <w:rFonts w:ascii="Times New Roman" w:hAnsi="Times New Roman" w:cs="Times New Roman"/>
          <w:sz w:val="28"/>
          <w:szCs w:val="28"/>
        </w:rPr>
        <w:t>риод)</w:t>
      </w:r>
      <w:r>
        <w:rPr>
          <w:rFonts w:ascii="Times New Roman" w:hAnsi="Times New Roman" w:cs="Times New Roman"/>
          <w:sz w:val="28"/>
          <w:szCs w:val="28"/>
        </w:rPr>
        <w:t xml:space="preserve"> и доведе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установленном порядке до администрации города Нижнего Новгорода как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чателя </w:t>
      </w:r>
      <w:r w:rsidRPr="00280F7F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970335">
        <w:rPr>
          <w:rFonts w:ascii="Times New Roman" w:hAnsi="Times New Roman" w:cs="Times New Roman"/>
          <w:sz w:val="28"/>
          <w:szCs w:val="28"/>
        </w:rPr>
        <w:t>.</w:t>
      </w:r>
    </w:p>
    <w:p w:rsidR="00996F20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Главным распорядителем бюджетных средств, выделяемых для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субсидий, является администрация города Нижнего Новгорода, от лица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соответствующие функции осуществляет управление делами администрации города 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него Новгорода (далее – управление делами администрации города).</w:t>
      </w:r>
    </w:p>
    <w:p w:rsidR="00996F20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9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26703">
        <w:rPr>
          <w:rFonts w:ascii="Times New Roman" w:hAnsi="Times New Roman" w:cs="Times New Roman"/>
          <w:sz w:val="28"/>
          <w:szCs w:val="28"/>
        </w:rPr>
        <w:t>Право на получение субсидии имеют некоммерческие организации, зарег</w:t>
      </w:r>
      <w:r w:rsidRPr="00C26703">
        <w:rPr>
          <w:rFonts w:ascii="Times New Roman" w:hAnsi="Times New Roman" w:cs="Times New Roman"/>
          <w:sz w:val="28"/>
          <w:szCs w:val="28"/>
        </w:rPr>
        <w:t>и</w:t>
      </w:r>
      <w:r w:rsidRPr="00C26703">
        <w:rPr>
          <w:rFonts w:ascii="Times New Roman" w:hAnsi="Times New Roman" w:cs="Times New Roman"/>
          <w:sz w:val="28"/>
          <w:szCs w:val="28"/>
        </w:rPr>
        <w:t xml:space="preserve">стрированные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C26703">
        <w:rPr>
          <w:rFonts w:ascii="Times New Roman" w:hAnsi="Times New Roman" w:cs="Times New Roman"/>
          <w:sz w:val="28"/>
          <w:szCs w:val="28"/>
        </w:rPr>
        <w:t>в установленном законом порядке в качес</w:t>
      </w:r>
      <w:r w:rsidRPr="00C26703">
        <w:rPr>
          <w:rFonts w:ascii="Times New Roman" w:hAnsi="Times New Roman" w:cs="Times New Roman"/>
          <w:sz w:val="28"/>
          <w:szCs w:val="28"/>
        </w:rPr>
        <w:t>т</w:t>
      </w:r>
      <w:r w:rsidRPr="00C26703">
        <w:rPr>
          <w:rFonts w:ascii="Times New Roman" w:hAnsi="Times New Roman" w:cs="Times New Roman"/>
          <w:sz w:val="28"/>
          <w:szCs w:val="28"/>
        </w:rPr>
        <w:t xml:space="preserve">ве юридических лиц, не являющиеся </w:t>
      </w:r>
      <w:r w:rsidRPr="002E744B">
        <w:rPr>
          <w:rFonts w:ascii="Times New Roman" w:hAnsi="Times New Roman" w:cs="Times New Roman"/>
          <w:sz w:val="28"/>
          <w:szCs w:val="28"/>
        </w:rPr>
        <w:t>государственными (муниципальными) учре</w:t>
      </w:r>
      <w:r w:rsidRPr="002E744B">
        <w:rPr>
          <w:rFonts w:ascii="Times New Roman" w:hAnsi="Times New Roman" w:cs="Times New Roman"/>
          <w:sz w:val="28"/>
          <w:szCs w:val="28"/>
        </w:rPr>
        <w:t>ж</w:t>
      </w:r>
      <w:r w:rsidRPr="002E744B">
        <w:rPr>
          <w:rFonts w:ascii="Times New Roman" w:hAnsi="Times New Roman" w:cs="Times New Roman"/>
          <w:sz w:val="28"/>
          <w:szCs w:val="28"/>
        </w:rPr>
        <w:t>дениями</w:t>
      </w:r>
      <w:r w:rsidRPr="00C26703">
        <w:rPr>
          <w:rFonts w:ascii="Times New Roman" w:hAnsi="Times New Roman" w:cs="Times New Roman"/>
          <w:sz w:val="28"/>
          <w:szCs w:val="28"/>
        </w:rPr>
        <w:t xml:space="preserve">, политическими партиями,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Pr="00C26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венными органами), органами местного самоуправления (муниципальными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</w:t>
      </w:r>
      <w:r w:rsidRPr="00C26703">
        <w:rPr>
          <w:rFonts w:ascii="Times New Roman" w:hAnsi="Times New Roman" w:cs="Times New Roman"/>
          <w:sz w:val="28"/>
          <w:szCs w:val="28"/>
        </w:rPr>
        <w:t xml:space="preserve">, при обязательном условии, что </w:t>
      </w:r>
      <w:r>
        <w:rPr>
          <w:rFonts w:ascii="Times New Roman" w:hAnsi="Times New Roman" w:cs="Times New Roman"/>
          <w:sz w:val="28"/>
          <w:szCs w:val="28"/>
        </w:rPr>
        <w:t>реализация социального проекта,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мая средствами субсидии,</w:t>
      </w:r>
      <w:r w:rsidRPr="00C26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C26703">
        <w:rPr>
          <w:rFonts w:ascii="Times New Roman" w:hAnsi="Times New Roman" w:cs="Times New Roman"/>
          <w:sz w:val="28"/>
          <w:szCs w:val="28"/>
        </w:rPr>
        <w:t xml:space="preserve"> на территории города Нижнего Новгор</w:t>
      </w:r>
      <w:r w:rsidRPr="00C26703">
        <w:rPr>
          <w:rFonts w:ascii="Times New Roman" w:hAnsi="Times New Roman" w:cs="Times New Roman"/>
          <w:sz w:val="28"/>
          <w:szCs w:val="28"/>
        </w:rPr>
        <w:t>о</w:t>
      </w:r>
      <w:r w:rsidRPr="00C26703">
        <w:rPr>
          <w:rFonts w:ascii="Times New Roman" w:hAnsi="Times New Roman" w:cs="Times New Roman"/>
          <w:sz w:val="28"/>
          <w:szCs w:val="28"/>
        </w:rPr>
        <w:t>да</w:t>
      </w:r>
      <w:r w:rsidRPr="00E857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F20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56A">
        <w:rPr>
          <w:rFonts w:ascii="Times New Roman" w:hAnsi="Times New Roman" w:cs="Times New Roman"/>
          <w:sz w:val="28"/>
          <w:szCs w:val="28"/>
        </w:rPr>
        <w:t xml:space="preserve">1.5. Субсидии </w:t>
      </w:r>
      <w:r w:rsidRPr="003241C9">
        <w:rPr>
          <w:rFonts w:ascii="Times New Roman" w:hAnsi="Times New Roman" w:cs="Times New Roman"/>
          <w:sz w:val="28"/>
          <w:szCs w:val="28"/>
        </w:rPr>
        <w:t>предоставляются на финансовое обеспечение затрат по выполн</w:t>
      </w:r>
      <w:r w:rsidRPr="003241C9">
        <w:rPr>
          <w:rFonts w:ascii="Times New Roman" w:hAnsi="Times New Roman" w:cs="Times New Roman"/>
          <w:sz w:val="28"/>
          <w:szCs w:val="28"/>
        </w:rPr>
        <w:t>е</w:t>
      </w:r>
      <w:r w:rsidRPr="003241C9">
        <w:rPr>
          <w:rFonts w:ascii="Times New Roman" w:hAnsi="Times New Roman" w:cs="Times New Roman"/>
          <w:sz w:val="28"/>
          <w:szCs w:val="28"/>
        </w:rPr>
        <w:t xml:space="preserve">нию работ, связанных с реализацией </w:t>
      </w:r>
      <w:r w:rsidRPr="003241C9">
        <w:rPr>
          <w:rStyle w:val="fontstyle01"/>
        </w:rPr>
        <w:t xml:space="preserve">социально значимых проектов организаций, включенных в перечень победителей городского конкурса социальных проектов </w:t>
      </w:r>
      <w:r w:rsidRPr="003241C9">
        <w:rPr>
          <w:rStyle w:val="fontstyle01"/>
        </w:rPr>
        <w:lastRenderedPageBreak/>
        <w:t>«Открытый Нижний».</w:t>
      </w:r>
    </w:p>
    <w:p w:rsidR="00996F20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E20AB">
        <w:rPr>
          <w:rFonts w:ascii="Times New Roman" w:hAnsi="Times New Roman" w:cs="Times New Roman"/>
          <w:sz w:val="28"/>
          <w:szCs w:val="28"/>
        </w:rPr>
        <w:t xml:space="preserve">Городской конкурс социальных проектов «Открытый Нижний» (далее - конкурс) проводится в соответствии с </w:t>
      </w:r>
      <w:r w:rsidRPr="00A725E0">
        <w:rPr>
          <w:rFonts w:ascii="Times New Roman" w:hAnsi="Times New Roman" w:cs="Times New Roman"/>
          <w:sz w:val="28"/>
          <w:szCs w:val="28"/>
        </w:rPr>
        <w:t>Положением о городском конкурсе социал</w:t>
      </w:r>
      <w:r w:rsidRPr="00A725E0">
        <w:rPr>
          <w:rFonts w:ascii="Times New Roman" w:hAnsi="Times New Roman" w:cs="Times New Roman"/>
          <w:sz w:val="28"/>
          <w:szCs w:val="28"/>
        </w:rPr>
        <w:t>ь</w:t>
      </w:r>
      <w:r w:rsidRPr="00A725E0">
        <w:rPr>
          <w:rFonts w:ascii="Times New Roman" w:hAnsi="Times New Roman" w:cs="Times New Roman"/>
          <w:sz w:val="28"/>
          <w:szCs w:val="28"/>
        </w:rPr>
        <w:t>ных проектов «Открытый Нижний» (далее - Положение о конкурсе), которое утве</w:t>
      </w:r>
      <w:r w:rsidRPr="00A725E0">
        <w:rPr>
          <w:rFonts w:ascii="Times New Roman" w:hAnsi="Times New Roman" w:cs="Times New Roman"/>
          <w:sz w:val="28"/>
          <w:szCs w:val="28"/>
        </w:rPr>
        <w:t>р</w:t>
      </w:r>
      <w:r w:rsidRPr="00A725E0">
        <w:rPr>
          <w:rFonts w:ascii="Times New Roman" w:hAnsi="Times New Roman" w:cs="Times New Roman"/>
          <w:sz w:val="28"/>
          <w:szCs w:val="28"/>
        </w:rPr>
        <w:t>ждается пр</w:t>
      </w:r>
      <w:r w:rsidRPr="00A725E0">
        <w:rPr>
          <w:rFonts w:ascii="Times New Roman" w:hAnsi="Times New Roman" w:cs="Times New Roman"/>
          <w:sz w:val="28"/>
          <w:szCs w:val="28"/>
        </w:rPr>
        <w:t>а</w:t>
      </w:r>
      <w:r w:rsidRPr="00A725E0">
        <w:rPr>
          <w:rFonts w:ascii="Times New Roman" w:hAnsi="Times New Roman" w:cs="Times New Roman"/>
          <w:sz w:val="28"/>
          <w:szCs w:val="28"/>
        </w:rPr>
        <w:t>вовым актом администрации города</w:t>
      </w:r>
      <w:r w:rsidRPr="00DE20AB">
        <w:rPr>
          <w:rFonts w:ascii="Times New Roman" w:hAnsi="Times New Roman" w:cs="Times New Roman"/>
          <w:sz w:val="28"/>
          <w:szCs w:val="28"/>
        </w:rPr>
        <w:t xml:space="preserve"> Нижнего Новгорода.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1C9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3241C9">
        <w:rPr>
          <w:rFonts w:ascii="Times New Roman" w:hAnsi="Times New Roman" w:cs="Times New Roman"/>
          <w:sz w:val="28"/>
          <w:szCs w:val="28"/>
        </w:rPr>
        <w:t>Перечень победителей конкурса и размеры субсидий, выделяемых на ф</w:t>
      </w:r>
      <w:r w:rsidRPr="003241C9">
        <w:rPr>
          <w:rFonts w:ascii="Times New Roman" w:hAnsi="Times New Roman" w:cs="Times New Roman"/>
          <w:sz w:val="28"/>
          <w:szCs w:val="28"/>
        </w:rPr>
        <w:t>и</w:t>
      </w:r>
      <w:r w:rsidRPr="003241C9">
        <w:rPr>
          <w:rFonts w:ascii="Times New Roman" w:hAnsi="Times New Roman" w:cs="Times New Roman"/>
          <w:sz w:val="28"/>
          <w:szCs w:val="28"/>
        </w:rPr>
        <w:t xml:space="preserve">нансовое обеспечение затрат по выполнению работ, связанных с реализацией </w:t>
      </w:r>
      <w:r w:rsidRPr="003241C9">
        <w:rPr>
          <w:rStyle w:val="fontstyle01"/>
        </w:rPr>
        <w:t>соц</w:t>
      </w:r>
      <w:r w:rsidRPr="003241C9">
        <w:rPr>
          <w:rStyle w:val="fontstyle01"/>
        </w:rPr>
        <w:t>и</w:t>
      </w:r>
      <w:r w:rsidRPr="003241C9">
        <w:rPr>
          <w:rStyle w:val="fontstyle01"/>
        </w:rPr>
        <w:t>ально значимых проектов</w:t>
      </w:r>
      <w:r w:rsidRPr="003241C9">
        <w:rPr>
          <w:rFonts w:ascii="Times New Roman" w:hAnsi="Times New Roman" w:cs="Times New Roman"/>
          <w:sz w:val="28"/>
          <w:szCs w:val="28"/>
        </w:rPr>
        <w:t>, утверждаются</w:t>
      </w:r>
      <w:r w:rsidRPr="00531F3B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города Нижнего Но</w:t>
      </w:r>
      <w:r w:rsidRPr="00531F3B">
        <w:rPr>
          <w:rFonts w:ascii="Times New Roman" w:hAnsi="Times New Roman" w:cs="Times New Roman"/>
          <w:sz w:val="28"/>
          <w:szCs w:val="28"/>
        </w:rPr>
        <w:t>в</w:t>
      </w:r>
      <w:r w:rsidRPr="00531F3B">
        <w:rPr>
          <w:rFonts w:ascii="Times New Roman" w:hAnsi="Times New Roman" w:cs="Times New Roman"/>
          <w:sz w:val="28"/>
          <w:szCs w:val="28"/>
        </w:rPr>
        <w:t>города в соответствии с принимаемым по итогам проведения конкурса решением экспертного совета городского конкурса социальных проектов «Откр</w:t>
      </w:r>
      <w:r w:rsidRPr="00531F3B">
        <w:rPr>
          <w:rFonts w:ascii="Times New Roman" w:hAnsi="Times New Roman" w:cs="Times New Roman"/>
          <w:sz w:val="28"/>
          <w:szCs w:val="28"/>
        </w:rPr>
        <w:t>ы</w:t>
      </w:r>
      <w:r w:rsidRPr="00531F3B">
        <w:rPr>
          <w:rFonts w:ascii="Times New Roman" w:hAnsi="Times New Roman" w:cs="Times New Roman"/>
          <w:sz w:val="28"/>
          <w:szCs w:val="28"/>
        </w:rPr>
        <w:t>тый Нижний» (далее - экспертный совет), состав которого утверждается правовым актом администрации г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рода Нижнего Новгорода.</w:t>
      </w:r>
      <w:proofErr w:type="gramEnd"/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5E030D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2.1. Условиями предоставления субсидий являются: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2.1.1. Соответствие получателя субсидии требованиям, указанным в пункте 2.4 настоящего Порядка.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2.1.2. Наличие в бюджете города Нижнего Новгорода на текущий финансовый год (текущий финансовый год и плановый период) бюджетных ассигнований и л</w:t>
      </w:r>
      <w:r w:rsidRPr="00531F3B">
        <w:rPr>
          <w:rFonts w:ascii="Times New Roman" w:hAnsi="Times New Roman" w:cs="Times New Roman"/>
          <w:sz w:val="28"/>
          <w:szCs w:val="28"/>
        </w:rPr>
        <w:t>и</w:t>
      </w:r>
      <w:r w:rsidRPr="00531F3B">
        <w:rPr>
          <w:rFonts w:ascii="Times New Roman" w:hAnsi="Times New Roman" w:cs="Times New Roman"/>
          <w:sz w:val="28"/>
          <w:szCs w:val="28"/>
        </w:rPr>
        <w:t>митов бюджетных обязательств, предусмотренных на предоставление субсидий.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2.1.3. Принятие получателем субсидии обязательства об использовании средств субсидии в соответствии с целевым назначением, установленным в пункте 1.5 н</w:t>
      </w:r>
      <w:r w:rsidRPr="00531F3B">
        <w:rPr>
          <w:rFonts w:ascii="Times New Roman" w:hAnsi="Times New Roman" w:cs="Times New Roman"/>
          <w:sz w:val="28"/>
          <w:szCs w:val="28"/>
        </w:rPr>
        <w:t>а</w:t>
      </w:r>
      <w:r w:rsidRPr="00531F3B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531F3B">
        <w:rPr>
          <w:rFonts w:ascii="Times New Roman" w:hAnsi="Times New Roman" w:cs="Times New Roman"/>
          <w:sz w:val="28"/>
          <w:szCs w:val="28"/>
        </w:rPr>
        <w:t>Согласие получателя субсидии и лиц, являющихся поставщиками (по</w:t>
      </w:r>
      <w:r w:rsidRPr="00531F3B">
        <w:rPr>
          <w:rFonts w:ascii="Times New Roman" w:hAnsi="Times New Roman" w:cs="Times New Roman"/>
          <w:sz w:val="28"/>
          <w:szCs w:val="28"/>
        </w:rPr>
        <w:t>д</w:t>
      </w:r>
      <w:r w:rsidRPr="00531F3B">
        <w:rPr>
          <w:rFonts w:ascii="Times New Roman" w:hAnsi="Times New Roman" w:cs="Times New Roman"/>
          <w:sz w:val="28"/>
          <w:szCs w:val="28"/>
        </w:rPr>
        <w:t>рядчиками, исполнителями) по договорам (соглашениям), заключенным в целях и</w:t>
      </w:r>
      <w:r w:rsidRPr="00531F3B">
        <w:rPr>
          <w:rFonts w:ascii="Times New Roman" w:hAnsi="Times New Roman" w:cs="Times New Roman"/>
          <w:sz w:val="28"/>
          <w:szCs w:val="28"/>
        </w:rPr>
        <w:t>с</w:t>
      </w:r>
      <w:r w:rsidRPr="00531F3B">
        <w:rPr>
          <w:rFonts w:ascii="Times New Roman" w:hAnsi="Times New Roman" w:cs="Times New Roman"/>
          <w:sz w:val="28"/>
          <w:szCs w:val="28"/>
        </w:rPr>
        <w:t>полн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ния обязательств по договорам (соглашениям) о предоставлении субсидий, на осуществление главным распорядителем бюджетных средств, предоставившим су</w:t>
      </w:r>
      <w:r w:rsidRPr="00531F3B">
        <w:rPr>
          <w:rFonts w:ascii="Times New Roman" w:hAnsi="Times New Roman" w:cs="Times New Roman"/>
          <w:sz w:val="28"/>
          <w:szCs w:val="28"/>
        </w:rPr>
        <w:t>б</w:t>
      </w:r>
      <w:r w:rsidRPr="00531F3B">
        <w:rPr>
          <w:rFonts w:ascii="Times New Roman" w:hAnsi="Times New Roman" w:cs="Times New Roman"/>
          <w:sz w:val="28"/>
          <w:szCs w:val="28"/>
        </w:rPr>
        <w:t>сидию, и орг</w:t>
      </w:r>
      <w:r w:rsidRPr="00531F3B">
        <w:rPr>
          <w:rFonts w:ascii="Times New Roman" w:hAnsi="Times New Roman" w:cs="Times New Roman"/>
          <w:sz w:val="28"/>
          <w:szCs w:val="28"/>
        </w:rPr>
        <w:t>а</w:t>
      </w:r>
      <w:r w:rsidRPr="00531F3B">
        <w:rPr>
          <w:rFonts w:ascii="Times New Roman" w:hAnsi="Times New Roman" w:cs="Times New Roman"/>
          <w:sz w:val="28"/>
          <w:szCs w:val="28"/>
        </w:rPr>
        <w:t>нами муниципального финансового контроля проверок соблюдения получателем субсидии и указанными лицами условий, целей и порядка предоста</w:t>
      </w:r>
      <w:r w:rsidRPr="00531F3B">
        <w:rPr>
          <w:rFonts w:ascii="Times New Roman" w:hAnsi="Times New Roman" w:cs="Times New Roman"/>
          <w:sz w:val="28"/>
          <w:szCs w:val="28"/>
        </w:rPr>
        <w:t>в</w:t>
      </w:r>
      <w:r w:rsidRPr="00531F3B">
        <w:rPr>
          <w:rFonts w:ascii="Times New Roman" w:hAnsi="Times New Roman" w:cs="Times New Roman"/>
          <w:sz w:val="28"/>
          <w:szCs w:val="28"/>
        </w:rPr>
        <w:t>ления и использ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вания субсидии.</w:t>
      </w:r>
      <w:proofErr w:type="gramEnd"/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2.1.5. Запрет на приобретение за счет средств субсидии иностранной валюты, за исключением операций, осуществляемых в соответствии с валютным законодател</w:t>
      </w:r>
      <w:r w:rsidRPr="00531F3B">
        <w:rPr>
          <w:rFonts w:ascii="Times New Roman" w:hAnsi="Times New Roman" w:cs="Times New Roman"/>
          <w:sz w:val="28"/>
          <w:szCs w:val="28"/>
        </w:rPr>
        <w:t>ь</w:t>
      </w:r>
      <w:r w:rsidRPr="00531F3B">
        <w:rPr>
          <w:rFonts w:ascii="Times New Roman" w:hAnsi="Times New Roman" w:cs="Times New Roman"/>
          <w:sz w:val="28"/>
          <w:szCs w:val="28"/>
        </w:rPr>
        <w:t>ством Российской Федерации при закупке (поставке) высокотехнологичного и</w:t>
      </w:r>
      <w:r w:rsidRPr="00531F3B">
        <w:rPr>
          <w:rFonts w:ascii="Times New Roman" w:hAnsi="Times New Roman" w:cs="Times New Roman"/>
          <w:sz w:val="28"/>
          <w:szCs w:val="28"/>
        </w:rPr>
        <w:t>м</w:t>
      </w:r>
      <w:r w:rsidRPr="00531F3B">
        <w:rPr>
          <w:rFonts w:ascii="Times New Roman" w:hAnsi="Times New Roman" w:cs="Times New Roman"/>
          <w:sz w:val="28"/>
          <w:szCs w:val="28"/>
        </w:rPr>
        <w:t>портного оборудования, сырья и комплектующих изделий.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2.1.6. Согласие получателя субсидии на заключение соглашения (договора) о предоставлении субсидии в соответствии с типовой формой, установленной депа</w:t>
      </w:r>
      <w:r w:rsidRPr="00531F3B">
        <w:rPr>
          <w:rFonts w:ascii="Times New Roman" w:hAnsi="Times New Roman" w:cs="Times New Roman"/>
          <w:sz w:val="28"/>
          <w:szCs w:val="28"/>
        </w:rPr>
        <w:t>р</w:t>
      </w:r>
      <w:r w:rsidRPr="00531F3B">
        <w:rPr>
          <w:rFonts w:ascii="Times New Roman" w:hAnsi="Times New Roman" w:cs="Times New Roman"/>
          <w:sz w:val="28"/>
          <w:szCs w:val="28"/>
        </w:rPr>
        <w:t>таментом финансов администрации города Нижнего Новгорода для соответству</w:t>
      </w:r>
      <w:r w:rsidRPr="00531F3B">
        <w:rPr>
          <w:rFonts w:ascii="Times New Roman" w:hAnsi="Times New Roman" w:cs="Times New Roman"/>
          <w:sz w:val="28"/>
          <w:szCs w:val="28"/>
        </w:rPr>
        <w:t>ю</w:t>
      </w:r>
      <w:r w:rsidRPr="00531F3B">
        <w:rPr>
          <w:rFonts w:ascii="Times New Roman" w:hAnsi="Times New Roman" w:cs="Times New Roman"/>
          <w:sz w:val="28"/>
          <w:szCs w:val="28"/>
        </w:rPr>
        <w:t>щего вида су</w:t>
      </w:r>
      <w:r w:rsidRPr="00531F3B">
        <w:rPr>
          <w:rFonts w:ascii="Times New Roman" w:hAnsi="Times New Roman" w:cs="Times New Roman"/>
          <w:sz w:val="28"/>
          <w:szCs w:val="28"/>
        </w:rPr>
        <w:t>б</w:t>
      </w:r>
      <w:r w:rsidRPr="00531F3B">
        <w:rPr>
          <w:rFonts w:ascii="Times New Roman" w:hAnsi="Times New Roman" w:cs="Times New Roman"/>
          <w:sz w:val="28"/>
          <w:szCs w:val="28"/>
        </w:rPr>
        <w:t>сидии.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2.2. Для участия в конкурсе и получения субсидии некоммерческая организ</w:t>
      </w:r>
      <w:r w:rsidRPr="00531F3B">
        <w:rPr>
          <w:rFonts w:ascii="Times New Roman" w:hAnsi="Times New Roman" w:cs="Times New Roman"/>
          <w:sz w:val="28"/>
          <w:szCs w:val="28"/>
        </w:rPr>
        <w:t>а</w:t>
      </w:r>
      <w:r w:rsidRPr="00531F3B">
        <w:rPr>
          <w:rFonts w:ascii="Times New Roman" w:hAnsi="Times New Roman" w:cs="Times New Roman"/>
          <w:sz w:val="28"/>
          <w:szCs w:val="28"/>
        </w:rPr>
        <w:t>ция, имеющая право на получение субсидии, (далее – заявитель) предоставляет в департамент общественных отношений и информации администрации города Ни</w:t>
      </w:r>
      <w:r w:rsidRPr="00531F3B">
        <w:rPr>
          <w:rFonts w:ascii="Times New Roman" w:hAnsi="Times New Roman" w:cs="Times New Roman"/>
          <w:sz w:val="28"/>
          <w:szCs w:val="28"/>
        </w:rPr>
        <w:t>ж</w:t>
      </w:r>
      <w:r w:rsidRPr="00531F3B">
        <w:rPr>
          <w:rFonts w:ascii="Times New Roman" w:hAnsi="Times New Roman" w:cs="Times New Roman"/>
          <w:sz w:val="28"/>
          <w:szCs w:val="28"/>
        </w:rPr>
        <w:t>него Но</w:t>
      </w:r>
      <w:r w:rsidRPr="00531F3B">
        <w:rPr>
          <w:rFonts w:ascii="Times New Roman" w:hAnsi="Times New Roman" w:cs="Times New Roman"/>
          <w:sz w:val="28"/>
          <w:szCs w:val="28"/>
        </w:rPr>
        <w:t>в</w:t>
      </w:r>
      <w:r w:rsidRPr="00531F3B">
        <w:rPr>
          <w:rFonts w:ascii="Times New Roman" w:hAnsi="Times New Roman" w:cs="Times New Roman"/>
          <w:sz w:val="28"/>
          <w:szCs w:val="28"/>
        </w:rPr>
        <w:t>города - Организатору конкурса документы, предусмотренные Положением о конку</w:t>
      </w:r>
      <w:r w:rsidRPr="00531F3B">
        <w:rPr>
          <w:rFonts w:ascii="Times New Roman" w:hAnsi="Times New Roman" w:cs="Times New Roman"/>
          <w:sz w:val="28"/>
          <w:szCs w:val="28"/>
        </w:rPr>
        <w:t>р</w:t>
      </w:r>
      <w:r w:rsidRPr="00531F3B">
        <w:rPr>
          <w:rFonts w:ascii="Times New Roman" w:hAnsi="Times New Roman" w:cs="Times New Roman"/>
          <w:sz w:val="28"/>
          <w:szCs w:val="28"/>
        </w:rPr>
        <w:t>се.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2.3. Рассмотрение документов, представленных заявителем для участия в ко</w:t>
      </w:r>
      <w:r w:rsidRPr="00531F3B">
        <w:rPr>
          <w:rFonts w:ascii="Times New Roman" w:hAnsi="Times New Roman" w:cs="Times New Roman"/>
          <w:sz w:val="28"/>
          <w:szCs w:val="28"/>
        </w:rPr>
        <w:t>н</w:t>
      </w:r>
      <w:r w:rsidRPr="00531F3B">
        <w:rPr>
          <w:rFonts w:ascii="Times New Roman" w:hAnsi="Times New Roman" w:cs="Times New Roman"/>
          <w:sz w:val="28"/>
          <w:szCs w:val="28"/>
        </w:rPr>
        <w:t>курсе и получения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F3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тся администрацией города Нижнего Но</w:t>
      </w:r>
      <w:r w:rsidRPr="00531F3B">
        <w:rPr>
          <w:rFonts w:ascii="Times New Roman" w:hAnsi="Times New Roman" w:cs="Times New Roman"/>
          <w:sz w:val="28"/>
          <w:szCs w:val="28"/>
        </w:rPr>
        <w:t>в</w:t>
      </w:r>
      <w:r w:rsidRPr="00531F3B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в лице департамента общественных отношений и информации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ции города Нижнего Новгорода </w:t>
      </w:r>
      <w:r w:rsidRPr="00531F3B">
        <w:rPr>
          <w:rFonts w:ascii="Times New Roman" w:hAnsi="Times New Roman" w:cs="Times New Roman"/>
          <w:sz w:val="28"/>
          <w:szCs w:val="28"/>
        </w:rPr>
        <w:t>в порядке и в сроки, установленные Положением о ко</w:t>
      </w:r>
      <w:r w:rsidRPr="00531F3B">
        <w:rPr>
          <w:rFonts w:ascii="Times New Roman" w:hAnsi="Times New Roman" w:cs="Times New Roman"/>
          <w:sz w:val="28"/>
          <w:szCs w:val="28"/>
        </w:rPr>
        <w:t>н</w:t>
      </w:r>
      <w:r w:rsidRPr="00531F3B">
        <w:rPr>
          <w:rFonts w:ascii="Times New Roman" w:hAnsi="Times New Roman" w:cs="Times New Roman"/>
          <w:sz w:val="28"/>
          <w:szCs w:val="28"/>
        </w:rPr>
        <w:t>курсе.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2.4.</w:t>
      </w:r>
      <w:r w:rsidRPr="00531F3B">
        <w:t xml:space="preserve"> </w:t>
      </w:r>
      <w:r w:rsidRPr="00531F3B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субсидий: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2.4.1. Получатель субсидии не должен находиться в процессе реорганизации, ликвидации, банкротства.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2.4.2. Получатель субсидии не должен получать средства из бюджета города Нижнего Новгорода на основании иных нормативных правовых актов или муниц</w:t>
      </w:r>
      <w:r w:rsidRPr="00531F3B">
        <w:rPr>
          <w:rFonts w:ascii="Times New Roman" w:hAnsi="Times New Roman" w:cs="Times New Roman"/>
          <w:sz w:val="28"/>
          <w:szCs w:val="28"/>
        </w:rPr>
        <w:t>и</w:t>
      </w:r>
      <w:r w:rsidRPr="00531F3B">
        <w:rPr>
          <w:rFonts w:ascii="Times New Roman" w:hAnsi="Times New Roman" w:cs="Times New Roman"/>
          <w:sz w:val="28"/>
          <w:szCs w:val="28"/>
        </w:rPr>
        <w:t>пальных правовых актов на цели, предусмотренные пунктом 1.5 настоящего Поря</w:t>
      </w:r>
      <w:r w:rsidRPr="00531F3B">
        <w:rPr>
          <w:rFonts w:ascii="Times New Roman" w:hAnsi="Times New Roman" w:cs="Times New Roman"/>
          <w:sz w:val="28"/>
          <w:szCs w:val="28"/>
        </w:rPr>
        <w:t>д</w:t>
      </w:r>
      <w:r w:rsidRPr="00531F3B">
        <w:rPr>
          <w:rFonts w:ascii="Times New Roman" w:hAnsi="Times New Roman" w:cs="Times New Roman"/>
          <w:sz w:val="28"/>
          <w:szCs w:val="28"/>
        </w:rPr>
        <w:t>ка.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 xml:space="preserve">2.4.3. Получатель субсидии </w:t>
      </w:r>
      <w:r>
        <w:rPr>
          <w:rFonts w:ascii="Times New Roman" w:hAnsi="Times New Roman" w:cs="Times New Roman"/>
          <w:sz w:val="28"/>
          <w:szCs w:val="28"/>
        </w:rPr>
        <w:t>одновременно является</w:t>
      </w:r>
      <w:r w:rsidRPr="00531F3B">
        <w:rPr>
          <w:rFonts w:ascii="Times New Roman" w:hAnsi="Times New Roman" w:cs="Times New Roman"/>
          <w:sz w:val="28"/>
          <w:szCs w:val="28"/>
        </w:rPr>
        <w:t xml:space="preserve"> победителем городского конкурса социальных проектов «Открытый Нижний» в соответствии с Положением о конкурсе.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2.5. Основаниями для отказа в предоставлении субсидии являются: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отсутствие у лица, подавшего заявку, права на получение субсидии, определя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мого в соответствии с пунктом 1.4 настоящего Порядка;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2.4 настоящего П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рядка;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отсутствие в бюджете города Нижнего Новгорода на текущий финансовый год (текущий финансовый год и плановый период) бюджетных ассигнований и (или) лимитов бюджетных обязательств, предусмотренных на предоставление субсидий;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использование в полном объеме лимитов бюджетных обязательств, предусмо</w:t>
      </w:r>
      <w:r w:rsidRPr="00531F3B">
        <w:rPr>
          <w:rFonts w:ascii="Times New Roman" w:hAnsi="Times New Roman" w:cs="Times New Roman"/>
          <w:sz w:val="28"/>
          <w:szCs w:val="28"/>
        </w:rPr>
        <w:t>т</w:t>
      </w:r>
      <w:r w:rsidRPr="00531F3B">
        <w:rPr>
          <w:rFonts w:ascii="Times New Roman" w:hAnsi="Times New Roman" w:cs="Times New Roman"/>
          <w:sz w:val="28"/>
          <w:szCs w:val="28"/>
        </w:rPr>
        <w:t>ренных на предоставление субсидий в бюджете города Нижнего Новгорода на т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кущий финансовый год (текущий финансовый год и плановый период);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несоответствие представленных заявителем документов требованиям, пред</w:t>
      </w:r>
      <w:r w:rsidRPr="00531F3B">
        <w:rPr>
          <w:rFonts w:ascii="Times New Roman" w:hAnsi="Times New Roman" w:cs="Times New Roman"/>
          <w:sz w:val="28"/>
          <w:szCs w:val="28"/>
        </w:rPr>
        <w:t>у</w:t>
      </w:r>
      <w:r w:rsidRPr="00531F3B">
        <w:rPr>
          <w:rFonts w:ascii="Times New Roman" w:hAnsi="Times New Roman" w:cs="Times New Roman"/>
          <w:sz w:val="28"/>
          <w:szCs w:val="28"/>
        </w:rPr>
        <w:t>смотренным Положением о конкурсе, или непредставление (предоставление не в полном объеме) указанных документов;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информации;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отказ получателя субсидии от заключения соглашения (договора) о предоста</w:t>
      </w:r>
      <w:r w:rsidRPr="00531F3B">
        <w:rPr>
          <w:rFonts w:ascii="Times New Roman" w:hAnsi="Times New Roman" w:cs="Times New Roman"/>
          <w:sz w:val="28"/>
          <w:szCs w:val="28"/>
        </w:rPr>
        <w:t>в</w:t>
      </w:r>
      <w:r w:rsidRPr="00531F3B">
        <w:rPr>
          <w:rFonts w:ascii="Times New Roman" w:hAnsi="Times New Roman" w:cs="Times New Roman"/>
          <w:sz w:val="28"/>
          <w:szCs w:val="28"/>
        </w:rPr>
        <w:t>лении субсидии в соответствии с типовой формой, установленной департаментом ф</w:t>
      </w:r>
      <w:r w:rsidRPr="00531F3B">
        <w:rPr>
          <w:rFonts w:ascii="Times New Roman" w:hAnsi="Times New Roman" w:cs="Times New Roman"/>
          <w:sz w:val="28"/>
          <w:szCs w:val="28"/>
        </w:rPr>
        <w:t>и</w:t>
      </w:r>
      <w:r w:rsidRPr="00531F3B">
        <w:rPr>
          <w:rFonts w:ascii="Times New Roman" w:hAnsi="Times New Roman" w:cs="Times New Roman"/>
          <w:sz w:val="28"/>
          <w:szCs w:val="28"/>
        </w:rPr>
        <w:t>нансов администрации города Нижнего Новгорода для соответствующего вида субс</w:t>
      </w:r>
      <w:r w:rsidRPr="00531F3B">
        <w:rPr>
          <w:rFonts w:ascii="Times New Roman" w:hAnsi="Times New Roman" w:cs="Times New Roman"/>
          <w:sz w:val="28"/>
          <w:szCs w:val="28"/>
        </w:rPr>
        <w:t>и</w:t>
      </w:r>
      <w:r w:rsidRPr="00531F3B">
        <w:rPr>
          <w:rFonts w:ascii="Times New Roman" w:hAnsi="Times New Roman" w:cs="Times New Roman"/>
          <w:sz w:val="28"/>
          <w:szCs w:val="28"/>
        </w:rPr>
        <w:t>дии.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2.6. Общий размер субсидий, предоставляемых в соответствии с настоящим Порядком, устанавливается решением городской Думы города Нижнего Новгорода о бюджете города Нижнего Новгорода на текущий финансовый год (текущий ф</w:t>
      </w:r>
      <w:r w:rsidRPr="00531F3B">
        <w:rPr>
          <w:rFonts w:ascii="Times New Roman" w:hAnsi="Times New Roman" w:cs="Times New Roman"/>
          <w:sz w:val="28"/>
          <w:szCs w:val="28"/>
        </w:rPr>
        <w:t>и</w:t>
      </w:r>
      <w:r w:rsidRPr="00531F3B">
        <w:rPr>
          <w:rFonts w:ascii="Times New Roman" w:hAnsi="Times New Roman" w:cs="Times New Roman"/>
          <w:sz w:val="28"/>
          <w:szCs w:val="28"/>
        </w:rPr>
        <w:t>нанс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вый год и плановый период).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 xml:space="preserve">2.7. Администрация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>в лице управления делами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Нижнего Новгорода </w:t>
      </w:r>
      <w:r w:rsidRPr="00531F3B">
        <w:rPr>
          <w:rFonts w:ascii="Times New Roman" w:hAnsi="Times New Roman" w:cs="Times New Roman"/>
          <w:sz w:val="28"/>
          <w:szCs w:val="28"/>
        </w:rPr>
        <w:t>является ответственной за планирование в бюджете города Нижнего Новгорода на текущий финансовый год (текущий фина</w:t>
      </w:r>
      <w:r w:rsidRPr="00531F3B">
        <w:rPr>
          <w:rFonts w:ascii="Times New Roman" w:hAnsi="Times New Roman" w:cs="Times New Roman"/>
          <w:sz w:val="28"/>
          <w:szCs w:val="28"/>
        </w:rPr>
        <w:t>н</w:t>
      </w:r>
      <w:r w:rsidRPr="00531F3B">
        <w:rPr>
          <w:rFonts w:ascii="Times New Roman" w:hAnsi="Times New Roman" w:cs="Times New Roman"/>
          <w:sz w:val="28"/>
          <w:szCs w:val="28"/>
        </w:rPr>
        <w:t>совый год и плановый период) бюджетных ассигнований, предусмотренных на пр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доставление су</w:t>
      </w:r>
      <w:r w:rsidRPr="00531F3B">
        <w:rPr>
          <w:rFonts w:ascii="Times New Roman" w:hAnsi="Times New Roman" w:cs="Times New Roman"/>
          <w:sz w:val="28"/>
          <w:szCs w:val="28"/>
        </w:rPr>
        <w:t>б</w:t>
      </w:r>
      <w:r w:rsidRPr="00531F3B">
        <w:rPr>
          <w:rFonts w:ascii="Times New Roman" w:hAnsi="Times New Roman" w:cs="Times New Roman"/>
          <w:sz w:val="28"/>
          <w:szCs w:val="28"/>
        </w:rPr>
        <w:t>сидий.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2.8. Планирование бюджетных ассигнований, предусмотренных на предоста</w:t>
      </w:r>
      <w:r w:rsidRPr="00531F3B">
        <w:rPr>
          <w:rFonts w:ascii="Times New Roman" w:hAnsi="Times New Roman" w:cs="Times New Roman"/>
          <w:sz w:val="28"/>
          <w:szCs w:val="28"/>
        </w:rPr>
        <w:t>в</w:t>
      </w:r>
      <w:r w:rsidRPr="00531F3B">
        <w:rPr>
          <w:rFonts w:ascii="Times New Roman" w:hAnsi="Times New Roman" w:cs="Times New Roman"/>
          <w:sz w:val="28"/>
          <w:szCs w:val="28"/>
        </w:rPr>
        <w:t>ление субсидий, осуществляется на основании отчетных данных о предоставлении су</w:t>
      </w:r>
      <w:r w:rsidRPr="00531F3B">
        <w:rPr>
          <w:rFonts w:ascii="Times New Roman" w:hAnsi="Times New Roman" w:cs="Times New Roman"/>
          <w:sz w:val="28"/>
          <w:szCs w:val="28"/>
        </w:rPr>
        <w:t>б</w:t>
      </w:r>
      <w:r w:rsidRPr="00531F3B">
        <w:rPr>
          <w:rFonts w:ascii="Times New Roman" w:hAnsi="Times New Roman" w:cs="Times New Roman"/>
          <w:sz w:val="28"/>
          <w:szCs w:val="28"/>
        </w:rPr>
        <w:t>сидий за год, предшествующий очередному финансовому году, и анализа заявок и докуме</w:t>
      </w:r>
      <w:r w:rsidRPr="00531F3B">
        <w:rPr>
          <w:rFonts w:ascii="Times New Roman" w:hAnsi="Times New Roman" w:cs="Times New Roman"/>
          <w:sz w:val="28"/>
          <w:szCs w:val="28"/>
        </w:rPr>
        <w:t>н</w:t>
      </w:r>
      <w:r w:rsidRPr="00531F3B">
        <w:rPr>
          <w:rFonts w:ascii="Times New Roman" w:hAnsi="Times New Roman" w:cs="Times New Roman"/>
          <w:sz w:val="28"/>
          <w:szCs w:val="28"/>
        </w:rPr>
        <w:t>тов, представленных получателями субсидии.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2.9. Сведения о размере запрашиваемой субсидии указываются заявителем в з</w:t>
      </w:r>
      <w:r w:rsidRPr="00531F3B">
        <w:rPr>
          <w:rFonts w:ascii="Times New Roman" w:hAnsi="Times New Roman" w:cs="Times New Roman"/>
          <w:sz w:val="28"/>
          <w:szCs w:val="28"/>
        </w:rPr>
        <w:t>а</w:t>
      </w:r>
      <w:r w:rsidRPr="00531F3B">
        <w:rPr>
          <w:rFonts w:ascii="Times New Roman" w:hAnsi="Times New Roman" w:cs="Times New Roman"/>
          <w:sz w:val="28"/>
          <w:szCs w:val="28"/>
        </w:rPr>
        <w:t xml:space="preserve">явке на участие в городском конкурсе социальных проектов «Открытый Нижний», на основании представленной заявителем сметы расходов по социальному проекту, </w:t>
      </w:r>
      <w:r w:rsidRPr="00531F3B">
        <w:rPr>
          <w:rFonts w:ascii="Times New Roman" w:hAnsi="Times New Roman" w:cs="Times New Roman"/>
          <w:sz w:val="28"/>
          <w:szCs w:val="28"/>
        </w:rPr>
        <w:lastRenderedPageBreak/>
        <w:t>обоснов</w:t>
      </w:r>
      <w:r w:rsidRPr="00531F3B">
        <w:rPr>
          <w:rFonts w:ascii="Times New Roman" w:hAnsi="Times New Roman" w:cs="Times New Roman"/>
          <w:sz w:val="28"/>
          <w:szCs w:val="28"/>
        </w:rPr>
        <w:t>ы</w:t>
      </w:r>
      <w:r w:rsidRPr="00531F3B">
        <w:rPr>
          <w:rFonts w:ascii="Times New Roman" w:hAnsi="Times New Roman" w:cs="Times New Roman"/>
          <w:sz w:val="28"/>
          <w:szCs w:val="28"/>
        </w:rPr>
        <w:t>вающей размер запрашиваемой субсидии.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2.10. Источником получения информации, необходимой для расчета размера субсидий, являются предоставленные заявителями сметы расходов к социальным проектам и сведения из бюджета города Нижнего Новгорода об объеме лимитов бюджетных об</w:t>
      </w:r>
      <w:r w:rsidRPr="00531F3B">
        <w:rPr>
          <w:rFonts w:ascii="Times New Roman" w:hAnsi="Times New Roman" w:cs="Times New Roman"/>
          <w:sz w:val="28"/>
          <w:szCs w:val="28"/>
        </w:rPr>
        <w:t>я</w:t>
      </w:r>
      <w:r w:rsidRPr="00531F3B">
        <w:rPr>
          <w:rFonts w:ascii="Times New Roman" w:hAnsi="Times New Roman" w:cs="Times New Roman"/>
          <w:sz w:val="28"/>
          <w:szCs w:val="28"/>
        </w:rPr>
        <w:t>зательств, предусмотренных на предоставление субсидий.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2.11. Субсидия предоставляется на срок, указанный получателем субсидии в поданной им заявке на участие в конкурсе, исчисляемый в месяцах (днях) и не пр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вышающий календарного года.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2.12. Не использованные получателем субсидии в текущем (отчетном) фина</w:t>
      </w:r>
      <w:r w:rsidRPr="00531F3B">
        <w:rPr>
          <w:rFonts w:ascii="Times New Roman" w:hAnsi="Times New Roman" w:cs="Times New Roman"/>
          <w:sz w:val="28"/>
          <w:szCs w:val="28"/>
        </w:rPr>
        <w:t>н</w:t>
      </w:r>
      <w:r w:rsidRPr="00531F3B">
        <w:rPr>
          <w:rFonts w:ascii="Times New Roman" w:hAnsi="Times New Roman" w:cs="Times New Roman"/>
          <w:sz w:val="28"/>
          <w:szCs w:val="28"/>
        </w:rPr>
        <w:t>совом году остатки субсидии подлежат возврату в бюджет города Нижнего Новг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рода; осуществление получателем субсидии за пределами текущего (отчетного) ф</w:t>
      </w:r>
      <w:r w:rsidRPr="00531F3B">
        <w:rPr>
          <w:rFonts w:ascii="Times New Roman" w:hAnsi="Times New Roman" w:cs="Times New Roman"/>
          <w:sz w:val="28"/>
          <w:szCs w:val="28"/>
        </w:rPr>
        <w:t>и</w:t>
      </w:r>
      <w:r w:rsidRPr="00531F3B">
        <w:rPr>
          <w:rFonts w:ascii="Times New Roman" w:hAnsi="Times New Roman" w:cs="Times New Roman"/>
          <w:sz w:val="28"/>
          <w:szCs w:val="28"/>
        </w:rPr>
        <w:t>нансового года расходов за счет не использованных в текущем (отчетном) финанс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вом г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ду остатков субсидии не допускается.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531F3B">
        <w:rPr>
          <w:rFonts w:ascii="Times New Roman" w:hAnsi="Times New Roman" w:cs="Times New Roman"/>
          <w:sz w:val="28"/>
          <w:szCs w:val="28"/>
        </w:rPr>
        <w:t xml:space="preserve">На основании правового акта администрации города Нижнего Новгорода, утверждающего перечень победителей конкурса и размеры субсидий, </w:t>
      </w:r>
      <w:r w:rsidRPr="003241C9">
        <w:rPr>
          <w:rFonts w:ascii="Times New Roman" w:hAnsi="Times New Roman" w:cs="Times New Roman"/>
          <w:sz w:val="28"/>
          <w:szCs w:val="28"/>
        </w:rPr>
        <w:t xml:space="preserve">выделяемых на финансовое обеспечение затрат по выполнению работ, связанных с реализацией </w:t>
      </w:r>
      <w:r w:rsidRPr="003241C9">
        <w:rPr>
          <w:rStyle w:val="fontstyle01"/>
        </w:rPr>
        <w:t>соц</w:t>
      </w:r>
      <w:r w:rsidRPr="003241C9">
        <w:rPr>
          <w:rStyle w:val="fontstyle01"/>
        </w:rPr>
        <w:t>и</w:t>
      </w:r>
      <w:r w:rsidRPr="003241C9">
        <w:rPr>
          <w:rStyle w:val="fontstyle01"/>
        </w:rPr>
        <w:t>ально значимых проектов</w:t>
      </w:r>
      <w:r w:rsidRPr="003241C9">
        <w:rPr>
          <w:rFonts w:ascii="Times New Roman" w:hAnsi="Times New Roman" w:cs="Times New Roman"/>
          <w:sz w:val="28"/>
          <w:szCs w:val="28"/>
        </w:rPr>
        <w:t>,</w:t>
      </w:r>
      <w:r w:rsidRPr="00531F3B">
        <w:rPr>
          <w:rFonts w:ascii="Times New Roman" w:hAnsi="Times New Roman" w:cs="Times New Roman"/>
          <w:sz w:val="28"/>
          <w:szCs w:val="28"/>
        </w:rPr>
        <w:t xml:space="preserve"> управление делами администрации города от имени администрации города Нижнего Новгорода заключает с получателями субсидий с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глашения (договоры) о предоставлении из бюджета города Нижнего Новгорода су</w:t>
      </w:r>
      <w:r w:rsidRPr="00531F3B">
        <w:rPr>
          <w:rFonts w:ascii="Times New Roman" w:hAnsi="Times New Roman" w:cs="Times New Roman"/>
          <w:sz w:val="28"/>
          <w:szCs w:val="28"/>
        </w:rPr>
        <w:t>б</w:t>
      </w:r>
      <w:r w:rsidRPr="00531F3B">
        <w:rPr>
          <w:rFonts w:ascii="Times New Roman" w:hAnsi="Times New Roman" w:cs="Times New Roman"/>
          <w:sz w:val="28"/>
          <w:szCs w:val="28"/>
        </w:rPr>
        <w:t>сидий (далее - соглашение) в соответствии с типовой формой</w:t>
      </w:r>
      <w:proofErr w:type="gramEnd"/>
      <w:r w:rsidRPr="00531F3B">
        <w:rPr>
          <w:rFonts w:ascii="Times New Roman" w:hAnsi="Times New Roman" w:cs="Times New Roman"/>
          <w:sz w:val="28"/>
          <w:szCs w:val="28"/>
        </w:rPr>
        <w:t>, установленной депа</w:t>
      </w:r>
      <w:r w:rsidRPr="00531F3B">
        <w:rPr>
          <w:rFonts w:ascii="Times New Roman" w:hAnsi="Times New Roman" w:cs="Times New Roman"/>
          <w:sz w:val="28"/>
          <w:szCs w:val="28"/>
        </w:rPr>
        <w:t>р</w:t>
      </w:r>
      <w:r w:rsidRPr="00531F3B">
        <w:rPr>
          <w:rFonts w:ascii="Times New Roman" w:hAnsi="Times New Roman" w:cs="Times New Roman"/>
          <w:sz w:val="28"/>
          <w:szCs w:val="28"/>
        </w:rPr>
        <w:t>таментом финансов администрации города Нижнего Новгорода для соответству</w:t>
      </w:r>
      <w:r w:rsidRPr="00531F3B">
        <w:rPr>
          <w:rFonts w:ascii="Times New Roman" w:hAnsi="Times New Roman" w:cs="Times New Roman"/>
          <w:sz w:val="28"/>
          <w:szCs w:val="28"/>
        </w:rPr>
        <w:t>ю</w:t>
      </w:r>
      <w:r w:rsidRPr="00531F3B">
        <w:rPr>
          <w:rFonts w:ascii="Times New Roman" w:hAnsi="Times New Roman" w:cs="Times New Roman"/>
          <w:sz w:val="28"/>
          <w:szCs w:val="28"/>
        </w:rPr>
        <w:t>щего вида су</w:t>
      </w:r>
      <w:r w:rsidRPr="00531F3B">
        <w:rPr>
          <w:rFonts w:ascii="Times New Roman" w:hAnsi="Times New Roman" w:cs="Times New Roman"/>
          <w:sz w:val="28"/>
          <w:szCs w:val="28"/>
        </w:rPr>
        <w:t>б</w:t>
      </w:r>
      <w:r w:rsidRPr="00531F3B">
        <w:rPr>
          <w:rFonts w:ascii="Times New Roman" w:hAnsi="Times New Roman" w:cs="Times New Roman"/>
          <w:sz w:val="28"/>
          <w:szCs w:val="28"/>
        </w:rPr>
        <w:t>сидии.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531F3B">
        <w:rPr>
          <w:rFonts w:ascii="Times New Roman" w:hAnsi="Times New Roman" w:cs="Times New Roman"/>
          <w:sz w:val="28"/>
          <w:szCs w:val="28"/>
        </w:rPr>
        <w:t xml:space="preserve">Соглашения заключаются в письменной форме в срок, не превышающий пятнадцати рабочих дней со дня принятия правового акта администрации города Нижнего </w:t>
      </w:r>
      <w:r w:rsidRPr="003241C9">
        <w:rPr>
          <w:rFonts w:ascii="Times New Roman" w:hAnsi="Times New Roman" w:cs="Times New Roman"/>
          <w:sz w:val="28"/>
          <w:szCs w:val="28"/>
        </w:rPr>
        <w:t xml:space="preserve">Новгорода, утверждающего перечень победителей конкурса и размеры субсидий, выделяемых на финансовое обеспечение затрат по выполнению работ, связанных с реализацией </w:t>
      </w:r>
      <w:r w:rsidRPr="003241C9">
        <w:rPr>
          <w:rStyle w:val="fontstyle01"/>
        </w:rPr>
        <w:t>социально значимых проектов организаций, включенных в перечень победителей городского конкурса социальных проектов «Открытый Ни</w:t>
      </w:r>
      <w:r w:rsidRPr="003241C9">
        <w:rPr>
          <w:rStyle w:val="fontstyle01"/>
        </w:rPr>
        <w:t>ж</w:t>
      </w:r>
      <w:r w:rsidRPr="003241C9">
        <w:rPr>
          <w:rStyle w:val="fontstyle01"/>
        </w:rPr>
        <w:t>ний»</w:t>
      </w:r>
      <w:r w:rsidRPr="003241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2.15. Администрация города Нижнего Новгорода выплачивает получателю су</w:t>
      </w:r>
      <w:r w:rsidRPr="00531F3B">
        <w:rPr>
          <w:rFonts w:ascii="Times New Roman" w:hAnsi="Times New Roman" w:cs="Times New Roman"/>
          <w:sz w:val="28"/>
          <w:szCs w:val="28"/>
        </w:rPr>
        <w:t>б</w:t>
      </w:r>
      <w:r w:rsidRPr="00531F3B">
        <w:rPr>
          <w:rFonts w:ascii="Times New Roman" w:hAnsi="Times New Roman" w:cs="Times New Roman"/>
          <w:sz w:val="28"/>
          <w:szCs w:val="28"/>
        </w:rPr>
        <w:t>сидии аванс в размере 50% от объема субсидии в течение пятнадцати рабочих дней со дня заключения соглашения.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531F3B">
        <w:rPr>
          <w:rFonts w:ascii="Times New Roman" w:hAnsi="Times New Roman" w:cs="Times New Roman"/>
          <w:sz w:val="28"/>
          <w:szCs w:val="28"/>
        </w:rPr>
        <w:t>Выплата оставшихся после оплаты аванса денежных средств субсидии п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лучателю субсидии осуществляется администрацией города Нижнего Новгорода по ит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гам реализации получателем субсидии части мероприятий социального проекта в объеме, составляющем в денежном эквиваленте не менее половины средств субс</w:t>
      </w:r>
      <w:r w:rsidRPr="00531F3B">
        <w:rPr>
          <w:rFonts w:ascii="Times New Roman" w:hAnsi="Times New Roman" w:cs="Times New Roman"/>
          <w:sz w:val="28"/>
          <w:szCs w:val="28"/>
        </w:rPr>
        <w:t>и</w:t>
      </w:r>
      <w:r w:rsidRPr="00531F3B">
        <w:rPr>
          <w:rFonts w:ascii="Times New Roman" w:hAnsi="Times New Roman" w:cs="Times New Roman"/>
          <w:sz w:val="28"/>
          <w:szCs w:val="28"/>
        </w:rPr>
        <w:t>дии согласно смете расходов на реализацию проекта, на основании документов, предста</w:t>
      </w:r>
      <w:r w:rsidRPr="00531F3B">
        <w:rPr>
          <w:rFonts w:ascii="Times New Roman" w:hAnsi="Times New Roman" w:cs="Times New Roman"/>
          <w:sz w:val="28"/>
          <w:szCs w:val="28"/>
        </w:rPr>
        <w:t>в</w:t>
      </w:r>
      <w:r w:rsidRPr="00531F3B">
        <w:rPr>
          <w:rFonts w:ascii="Times New Roman" w:hAnsi="Times New Roman" w:cs="Times New Roman"/>
          <w:sz w:val="28"/>
          <w:szCs w:val="28"/>
        </w:rPr>
        <w:t>ленных получателем субсидии и подтверждающих целевое использование денежных средств, в течение пятнадцати рабочих дней со дня</w:t>
      </w:r>
      <w:proofErr w:type="gramEnd"/>
      <w:r w:rsidRPr="00531F3B">
        <w:rPr>
          <w:rFonts w:ascii="Times New Roman" w:hAnsi="Times New Roman" w:cs="Times New Roman"/>
          <w:sz w:val="28"/>
          <w:szCs w:val="28"/>
        </w:rPr>
        <w:t xml:space="preserve"> получения админис</w:t>
      </w:r>
      <w:r w:rsidRPr="00531F3B">
        <w:rPr>
          <w:rFonts w:ascii="Times New Roman" w:hAnsi="Times New Roman" w:cs="Times New Roman"/>
          <w:sz w:val="28"/>
          <w:szCs w:val="28"/>
        </w:rPr>
        <w:t>т</w:t>
      </w:r>
      <w:r w:rsidRPr="00531F3B">
        <w:rPr>
          <w:rFonts w:ascii="Times New Roman" w:hAnsi="Times New Roman" w:cs="Times New Roman"/>
          <w:sz w:val="28"/>
          <w:szCs w:val="28"/>
        </w:rPr>
        <w:t xml:space="preserve">рацией города Нижнего Новгорода указанных документов. Окончательный расчет по соглашению производится администрацией города Нижнего </w:t>
      </w:r>
      <w:proofErr w:type="gramStart"/>
      <w:r w:rsidRPr="00531F3B">
        <w:rPr>
          <w:rFonts w:ascii="Times New Roman" w:hAnsi="Times New Roman" w:cs="Times New Roman"/>
          <w:sz w:val="28"/>
          <w:szCs w:val="28"/>
        </w:rPr>
        <w:t>Новгорода</w:t>
      </w:r>
      <w:proofErr w:type="gramEnd"/>
      <w:r w:rsidRPr="00531F3B">
        <w:rPr>
          <w:rFonts w:ascii="Times New Roman" w:hAnsi="Times New Roman" w:cs="Times New Roman"/>
          <w:sz w:val="28"/>
          <w:szCs w:val="28"/>
        </w:rPr>
        <w:t xml:space="preserve"> с зачетом ранее перечи</w:t>
      </w:r>
      <w:r w:rsidRPr="00531F3B">
        <w:rPr>
          <w:rFonts w:ascii="Times New Roman" w:hAnsi="Times New Roman" w:cs="Times New Roman"/>
          <w:sz w:val="28"/>
          <w:szCs w:val="28"/>
        </w:rPr>
        <w:t>с</w:t>
      </w:r>
      <w:r w:rsidRPr="00531F3B">
        <w:rPr>
          <w:rFonts w:ascii="Times New Roman" w:hAnsi="Times New Roman" w:cs="Times New Roman"/>
          <w:sz w:val="28"/>
          <w:szCs w:val="28"/>
        </w:rPr>
        <w:t>ленного получателю субсидии аванса.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31F3B">
        <w:rPr>
          <w:rFonts w:ascii="Times New Roman" w:hAnsi="Times New Roman" w:cs="Times New Roman"/>
          <w:sz w:val="28"/>
          <w:szCs w:val="28"/>
        </w:rPr>
        <w:t>Перечисление субсидии осуществляется управлением делами админис</w:t>
      </w:r>
      <w:r w:rsidRPr="00531F3B">
        <w:rPr>
          <w:rFonts w:ascii="Times New Roman" w:hAnsi="Times New Roman" w:cs="Times New Roman"/>
          <w:sz w:val="28"/>
          <w:szCs w:val="28"/>
        </w:rPr>
        <w:t>т</w:t>
      </w:r>
      <w:r w:rsidRPr="00531F3B">
        <w:rPr>
          <w:rFonts w:ascii="Times New Roman" w:hAnsi="Times New Roman" w:cs="Times New Roman"/>
          <w:sz w:val="28"/>
          <w:szCs w:val="28"/>
        </w:rPr>
        <w:t>рации города в пределах установленных лимитов бюджетных обязательств и пр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дельных объемов финансирования расходов бюджета с лицевого счета главного распорядителя средств бюджета города Нижнего Новгорода на лицевой счет пол</w:t>
      </w:r>
      <w:r w:rsidRPr="00531F3B">
        <w:rPr>
          <w:rFonts w:ascii="Times New Roman" w:hAnsi="Times New Roman" w:cs="Times New Roman"/>
          <w:sz w:val="28"/>
          <w:szCs w:val="28"/>
        </w:rPr>
        <w:t>у</w:t>
      </w:r>
      <w:r w:rsidRPr="00531F3B">
        <w:rPr>
          <w:rFonts w:ascii="Times New Roman" w:hAnsi="Times New Roman" w:cs="Times New Roman"/>
          <w:sz w:val="28"/>
          <w:szCs w:val="28"/>
        </w:rPr>
        <w:t>чателя субсидии, открытый ему как юридическому лицу, не являющемуся участн</w:t>
      </w:r>
      <w:r w:rsidRPr="00531F3B">
        <w:rPr>
          <w:rFonts w:ascii="Times New Roman" w:hAnsi="Times New Roman" w:cs="Times New Roman"/>
          <w:sz w:val="28"/>
          <w:szCs w:val="28"/>
        </w:rPr>
        <w:t>и</w:t>
      </w:r>
      <w:r w:rsidRPr="00531F3B">
        <w:rPr>
          <w:rFonts w:ascii="Times New Roman" w:hAnsi="Times New Roman" w:cs="Times New Roman"/>
          <w:sz w:val="28"/>
          <w:szCs w:val="28"/>
        </w:rPr>
        <w:lastRenderedPageBreak/>
        <w:t>ком бюджетного процесса, в департаменте финансов администрации города Нижн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го Новгорода.</w:t>
      </w:r>
      <w:proofErr w:type="gramEnd"/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5E03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996F20" w:rsidRPr="00531F3B" w:rsidRDefault="00996F20" w:rsidP="005E03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3.1. Получатели субсидий представляют в управление делами администрации города отчетность, подтверждающую целевое использование полученных средств су</w:t>
      </w:r>
      <w:r w:rsidRPr="00531F3B">
        <w:rPr>
          <w:rFonts w:ascii="Times New Roman" w:hAnsi="Times New Roman" w:cs="Times New Roman"/>
          <w:sz w:val="28"/>
          <w:szCs w:val="28"/>
        </w:rPr>
        <w:t>б</w:t>
      </w:r>
      <w:r w:rsidRPr="00531F3B">
        <w:rPr>
          <w:rFonts w:ascii="Times New Roman" w:hAnsi="Times New Roman" w:cs="Times New Roman"/>
          <w:sz w:val="28"/>
          <w:szCs w:val="28"/>
        </w:rPr>
        <w:t>сидии, в порядке, в сроки и по форме, которые устанавливаются соглашением.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</w:t>
      </w:r>
      <w:proofErr w:type="gramStart"/>
      <w:r w:rsidRPr="00531F3B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531F3B">
        <w:rPr>
          <w:rFonts w:ascii="Times New Roman" w:hAnsi="Times New Roman" w:cs="Times New Roman"/>
          <w:sz w:val="28"/>
          <w:szCs w:val="28"/>
        </w:rPr>
        <w:t>аве устанавл</w:t>
      </w:r>
      <w:r w:rsidRPr="00531F3B">
        <w:rPr>
          <w:rFonts w:ascii="Times New Roman" w:hAnsi="Times New Roman" w:cs="Times New Roman"/>
          <w:sz w:val="28"/>
          <w:szCs w:val="28"/>
        </w:rPr>
        <w:t>и</w:t>
      </w:r>
      <w:r w:rsidRPr="00531F3B">
        <w:rPr>
          <w:rFonts w:ascii="Times New Roman" w:hAnsi="Times New Roman" w:cs="Times New Roman"/>
          <w:sz w:val="28"/>
          <w:szCs w:val="28"/>
        </w:rPr>
        <w:t>вать в соглашении порядок, сроки и форму предоставления получателем субсидии отчетн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сти об использовании субсидии.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3.2.  Получатели субсидий представляют в департамент общественных отнош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ний и информации администрации города Нижнего Новгорода тематический отчет о реализации социального проекта в порядке, в сроки и по форме, которые устанавл</w:t>
      </w:r>
      <w:r w:rsidRPr="00531F3B">
        <w:rPr>
          <w:rFonts w:ascii="Times New Roman" w:hAnsi="Times New Roman" w:cs="Times New Roman"/>
          <w:sz w:val="28"/>
          <w:szCs w:val="28"/>
        </w:rPr>
        <w:t>и</w:t>
      </w:r>
      <w:r w:rsidRPr="00531F3B">
        <w:rPr>
          <w:rFonts w:ascii="Times New Roman" w:hAnsi="Times New Roman" w:cs="Times New Roman"/>
          <w:sz w:val="28"/>
          <w:szCs w:val="28"/>
        </w:rPr>
        <w:t>ваются соглашением.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30D" w:rsidRDefault="00996F20" w:rsidP="005E030D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4.</w:t>
      </w:r>
      <w:r w:rsidRPr="00531F3B">
        <w:t xml:space="preserve"> </w:t>
      </w:r>
      <w:r w:rsidRPr="00531F3B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Pr="00531F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1F3B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</w:t>
      </w:r>
    </w:p>
    <w:p w:rsidR="00996F20" w:rsidRPr="00531F3B" w:rsidRDefault="00996F20" w:rsidP="005E030D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порядка предоставления субсидий и ответственности за их нарушение</w:t>
      </w:r>
    </w:p>
    <w:p w:rsidR="00996F20" w:rsidRPr="00531F3B" w:rsidRDefault="00996F20" w:rsidP="005E030D">
      <w:pPr>
        <w:pStyle w:val="ConsPlusNormal"/>
        <w:tabs>
          <w:tab w:val="left" w:pos="142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4.1. Обязательную проверку соблюдения условий, целей и порядка предоста</w:t>
      </w:r>
      <w:r w:rsidRPr="00531F3B">
        <w:rPr>
          <w:rFonts w:ascii="Times New Roman" w:hAnsi="Times New Roman" w:cs="Times New Roman"/>
          <w:sz w:val="28"/>
          <w:szCs w:val="28"/>
        </w:rPr>
        <w:t>в</w:t>
      </w:r>
      <w:r w:rsidRPr="00531F3B">
        <w:rPr>
          <w:rFonts w:ascii="Times New Roman" w:hAnsi="Times New Roman" w:cs="Times New Roman"/>
          <w:sz w:val="28"/>
          <w:szCs w:val="28"/>
        </w:rPr>
        <w:t>ления субсидий получателями субсидий осуществляют администрация города Ни</w:t>
      </w:r>
      <w:r w:rsidRPr="00531F3B">
        <w:rPr>
          <w:rFonts w:ascii="Times New Roman" w:hAnsi="Times New Roman" w:cs="Times New Roman"/>
          <w:sz w:val="28"/>
          <w:szCs w:val="28"/>
        </w:rPr>
        <w:t>ж</w:t>
      </w:r>
      <w:r w:rsidRPr="00531F3B">
        <w:rPr>
          <w:rFonts w:ascii="Times New Roman" w:hAnsi="Times New Roman" w:cs="Times New Roman"/>
          <w:sz w:val="28"/>
          <w:szCs w:val="28"/>
        </w:rPr>
        <w:t>него Но</w:t>
      </w:r>
      <w:r w:rsidRPr="00531F3B">
        <w:rPr>
          <w:rFonts w:ascii="Times New Roman" w:hAnsi="Times New Roman" w:cs="Times New Roman"/>
          <w:sz w:val="28"/>
          <w:szCs w:val="28"/>
        </w:rPr>
        <w:t>в</w:t>
      </w:r>
      <w:r w:rsidRPr="00531F3B">
        <w:rPr>
          <w:rFonts w:ascii="Times New Roman" w:hAnsi="Times New Roman" w:cs="Times New Roman"/>
          <w:sz w:val="28"/>
          <w:szCs w:val="28"/>
        </w:rPr>
        <w:t>города, органы муниципального финансового контроля.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31F3B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 по фактам проверок, указанных в пункте 4.1 настоящего Порядка, управление делами администрации города направляет получ</w:t>
      </w:r>
      <w:r w:rsidRPr="00531F3B">
        <w:rPr>
          <w:rFonts w:ascii="Times New Roman" w:hAnsi="Times New Roman" w:cs="Times New Roman"/>
          <w:sz w:val="28"/>
          <w:szCs w:val="28"/>
        </w:rPr>
        <w:t>а</w:t>
      </w:r>
      <w:r w:rsidRPr="00531F3B">
        <w:rPr>
          <w:rFonts w:ascii="Times New Roman" w:hAnsi="Times New Roman" w:cs="Times New Roman"/>
          <w:sz w:val="28"/>
          <w:szCs w:val="28"/>
        </w:rPr>
        <w:t>телю субсидии письменное требование о возврате субсидии в бюджет города Ни</w:t>
      </w:r>
      <w:r w:rsidRPr="00531F3B">
        <w:rPr>
          <w:rFonts w:ascii="Times New Roman" w:hAnsi="Times New Roman" w:cs="Times New Roman"/>
          <w:sz w:val="28"/>
          <w:szCs w:val="28"/>
        </w:rPr>
        <w:t>ж</w:t>
      </w:r>
      <w:r w:rsidRPr="00531F3B">
        <w:rPr>
          <w:rFonts w:ascii="Times New Roman" w:hAnsi="Times New Roman" w:cs="Times New Roman"/>
          <w:sz w:val="28"/>
          <w:szCs w:val="28"/>
        </w:rPr>
        <w:t>него Новгорода с указанием реквизитов для безналичного перечисления соответс</w:t>
      </w:r>
      <w:r w:rsidRPr="00531F3B">
        <w:rPr>
          <w:rFonts w:ascii="Times New Roman" w:hAnsi="Times New Roman" w:cs="Times New Roman"/>
          <w:sz w:val="28"/>
          <w:szCs w:val="28"/>
        </w:rPr>
        <w:t>т</w:t>
      </w:r>
      <w:r w:rsidRPr="00531F3B">
        <w:rPr>
          <w:rFonts w:ascii="Times New Roman" w:hAnsi="Times New Roman" w:cs="Times New Roman"/>
          <w:sz w:val="28"/>
          <w:szCs w:val="28"/>
        </w:rPr>
        <w:t>вующего платежа в бюджет.</w:t>
      </w:r>
      <w:proofErr w:type="gramEnd"/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4.3. Получатель субсидии обязан вернуть полученные им средства субсидии в бюджет города Нижнего Новгорода в срок, не превышающий 5 рабочих дней со дня получения им письменного требования о возврате субсидии, указанного в пункте 4.2 н</w:t>
      </w:r>
      <w:r w:rsidRPr="00531F3B">
        <w:rPr>
          <w:rFonts w:ascii="Times New Roman" w:hAnsi="Times New Roman" w:cs="Times New Roman"/>
          <w:sz w:val="28"/>
          <w:szCs w:val="28"/>
        </w:rPr>
        <w:t>а</w:t>
      </w:r>
      <w:r w:rsidRPr="00531F3B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4.4. В случае нарушения срока, предусмотренного пунктом 4.3 настоящего П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рядка, получатель субсидии выплачивает пени в размере 0,1% от размера субсидии, подл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жащей возврату, за каждый день просрочки.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531F3B">
        <w:rPr>
          <w:rFonts w:ascii="Times New Roman" w:hAnsi="Times New Roman" w:cs="Times New Roman"/>
          <w:sz w:val="28"/>
          <w:szCs w:val="28"/>
        </w:rPr>
        <w:t>При отказе или уклонении получателя субсидии от выполнения требования о возврате субсидии, указанного в пункте 4.2 настоящего Порядка, администрация города Нижнего Новгорода в двухмесячный срок со дня истечения срока, указанн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го в пункте 4.3 настоящего Порядка, обращается в суд согласно действующему з</w:t>
      </w:r>
      <w:r w:rsidRPr="00531F3B">
        <w:rPr>
          <w:rFonts w:ascii="Times New Roman" w:hAnsi="Times New Roman" w:cs="Times New Roman"/>
          <w:sz w:val="28"/>
          <w:szCs w:val="28"/>
        </w:rPr>
        <w:t>а</w:t>
      </w:r>
      <w:r w:rsidRPr="00531F3B">
        <w:rPr>
          <w:rFonts w:ascii="Times New Roman" w:hAnsi="Times New Roman" w:cs="Times New Roman"/>
          <w:sz w:val="28"/>
          <w:szCs w:val="28"/>
        </w:rPr>
        <w:t>конодательству Российской Федерации с требованием о взыскании с получателя субсидии полученных им средств субсидии.</w:t>
      </w:r>
      <w:proofErr w:type="gramEnd"/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4.6. Нецелевое использование субсидий, выразившееся в направлении и и</w:t>
      </w:r>
      <w:r w:rsidRPr="00531F3B">
        <w:rPr>
          <w:rFonts w:ascii="Times New Roman" w:hAnsi="Times New Roman" w:cs="Times New Roman"/>
          <w:sz w:val="28"/>
          <w:szCs w:val="28"/>
        </w:rPr>
        <w:t>с</w:t>
      </w:r>
      <w:r w:rsidRPr="00531F3B">
        <w:rPr>
          <w:rFonts w:ascii="Times New Roman" w:hAnsi="Times New Roman" w:cs="Times New Roman"/>
          <w:sz w:val="28"/>
          <w:szCs w:val="28"/>
        </w:rPr>
        <w:t>польз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вании их на цели, не соответствующие условиям предоставления субсидий, опред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ленным настоящим Порядком, влечет за собой возврат получателем субсидии в бюджет города Нижнего Новгорода средств субсидии, использованных не по ц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левому назнач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нию.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4.7. Несвоевременное представление или непредставление получателем субс</w:t>
      </w:r>
      <w:r w:rsidRPr="00531F3B">
        <w:rPr>
          <w:rFonts w:ascii="Times New Roman" w:hAnsi="Times New Roman" w:cs="Times New Roman"/>
          <w:sz w:val="28"/>
          <w:szCs w:val="28"/>
        </w:rPr>
        <w:t>и</w:t>
      </w:r>
      <w:r w:rsidRPr="00531F3B">
        <w:rPr>
          <w:rFonts w:ascii="Times New Roman" w:hAnsi="Times New Roman" w:cs="Times New Roman"/>
          <w:sz w:val="28"/>
          <w:szCs w:val="28"/>
        </w:rPr>
        <w:lastRenderedPageBreak/>
        <w:t>дии отчетов об использовании субсидии является основанием для приостановления пер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числения средств субсидии из бюджета города Нижнего Новгорода.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 xml:space="preserve">4.8. Ответственность за соблюдение порядка формирования, распределения субсидий из средств бюджета города Нижнего Новгорода и </w:t>
      </w:r>
      <w:proofErr w:type="gramStart"/>
      <w:r w:rsidRPr="00531F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F3B">
        <w:rPr>
          <w:rFonts w:ascii="Times New Roman" w:hAnsi="Times New Roman" w:cs="Times New Roman"/>
          <w:sz w:val="28"/>
          <w:szCs w:val="28"/>
        </w:rPr>
        <w:t xml:space="preserve"> их целевым использованием возлагаются на департамент общественных отношений и информ</w:t>
      </w:r>
      <w:r w:rsidRPr="00531F3B">
        <w:rPr>
          <w:rFonts w:ascii="Times New Roman" w:hAnsi="Times New Roman" w:cs="Times New Roman"/>
          <w:sz w:val="28"/>
          <w:szCs w:val="28"/>
        </w:rPr>
        <w:t>а</w:t>
      </w:r>
      <w:r w:rsidRPr="00531F3B">
        <w:rPr>
          <w:rFonts w:ascii="Times New Roman" w:hAnsi="Times New Roman" w:cs="Times New Roman"/>
          <w:sz w:val="28"/>
          <w:szCs w:val="28"/>
        </w:rPr>
        <w:t>ции адм</w:t>
      </w:r>
      <w:r w:rsidRPr="00531F3B">
        <w:rPr>
          <w:rFonts w:ascii="Times New Roman" w:hAnsi="Times New Roman" w:cs="Times New Roman"/>
          <w:sz w:val="28"/>
          <w:szCs w:val="28"/>
        </w:rPr>
        <w:t>и</w:t>
      </w:r>
      <w:r w:rsidRPr="00531F3B">
        <w:rPr>
          <w:rFonts w:ascii="Times New Roman" w:hAnsi="Times New Roman" w:cs="Times New Roman"/>
          <w:sz w:val="28"/>
          <w:szCs w:val="28"/>
        </w:rPr>
        <w:t>нистрации города Нижнего Новгорода.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531F3B">
        <w:rPr>
          <w:rFonts w:ascii="Times New Roman" w:hAnsi="Times New Roman" w:cs="Times New Roman"/>
          <w:sz w:val="28"/>
          <w:szCs w:val="28"/>
        </w:rPr>
        <w:t>Не использованный получателем субсидии в текущем (отчетном) финанс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вом году остаток субсидии подлежит возврату в бюджет города Нижнего Новгорода в срок, не превышающий 5 рабочих дней со дня получения им письменного треб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вания управления делами администрации города о возврате такого остатка, путем перечисления денежных средств по указанным в требовании реквизитам для безн</w:t>
      </w:r>
      <w:r w:rsidRPr="00531F3B">
        <w:rPr>
          <w:rFonts w:ascii="Times New Roman" w:hAnsi="Times New Roman" w:cs="Times New Roman"/>
          <w:sz w:val="28"/>
          <w:szCs w:val="28"/>
        </w:rPr>
        <w:t>а</w:t>
      </w:r>
      <w:r w:rsidRPr="00531F3B">
        <w:rPr>
          <w:rFonts w:ascii="Times New Roman" w:hAnsi="Times New Roman" w:cs="Times New Roman"/>
          <w:sz w:val="28"/>
          <w:szCs w:val="28"/>
        </w:rPr>
        <w:t>личного осуществл</w:t>
      </w:r>
      <w:r w:rsidRPr="00531F3B">
        <w:rPr>
          <w:rFonts w:ascii="Times New Roman" w:hAnsi="Times New Roman" w:cs="Times New Roman"/>
          <w:sz w:val="28"/>
          <w:szCs w:val="28"/>
        </w:rPr>
        <w:t>е</w:t>
      </w:r>
      <w:r w:rsidRPr="00531F3B">
        <w:rPr>
          <w:rFonts w:ascii="Times New Roman" w:hAnsi="Times New Roman" w:cs="Times New Roman"/>
          <w:sz w:val="28"/>
          <w:szCs w:val="28"/>
        </w:rPr>
        <w:t>ния соответствующего платежа в бюджет.</w:t>
      </w:r>
      <w:proofErr w:type="gramEnd"/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6F20" w:rsidRPr="00531F3B" w:rsidRDefault="00996F20" w:rsidP="00996F20">
      <w:pPr>
        <w:widowControl w:val="0"/>
        <w:ind w:left="5245"/>
        <w:rPr>
          <w:szCs w:val="28"/>
        </w:rPr>
      </w:pPr>
    </w:p>
    <w:p w:rsidR="00996F20" w:rsidRPr="00531F3B" w:rsidRDefault="00996F20" w:rsidP="00996F20">
      <w:pPr>
        <w:widowControl w:val="0"/>
        <w:ind w:left="5245"/>
        <w:rPr>
          <w:szCs w:val="28"/>
        </w:rPr>
      </w:pPr>
    </w:p>
    <w:p w:rsidR="00996F20" w:rsidRPr="00531F3B" w:rsidRDefault="00996F20" w:rsidP="00996F20">
      <w:pPr>
        <w:widowControl w:val="0"/>
        <w:ind w:left="5245"/>
        <w:rPr>
          <w:szCs w:val="28"/>
        </w:rPr>
      </w:pPr>
    </w:p>
    <w:p w:rsidR="00996F20" w:rsidRPr="00531F3B" w:rsidRDefault="00996F20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5E030D" w:rsidRDefault="005E030D" w:rsidP="00996F20">
      <w:pPr>
        <w:widowControl w:val="0"/>
        <w:ind w:left="5245"/>
        <w:rPr>
          <w:szCs w:val="28"/>
        </w:rPr>
      </w:pPr>
    </w:p>
    <w:p w:rsidR="00996F20" w:rsidRPr="00531F3B" w:rsidRDefault="00996F20" w:rsidP="005E030D">
      <w:pPr>
        <w:widowControl w:val="0"/>
        <w:ind w:firstLine="5529"/>
        <w:rPr>
          <w:szCs w:val="28"/>
        </w:rPr>
      </w:pPr>
      <w:r w:rsidRPr="00531F3B">
        <w:rPr>
          <w:szCs w:val="28"/>
        </w:rPr>
        <w:lastRenderedPageBreak/>
        <w:t>Приложение № 2</w:t>
      </w:r>
    </w:p>
    <w:p w:rsidR="00996F20" w:rsidRPr="00531F3B" w:rsidRDefault="00996F20" w:rsidP="005E030D">
      <w:pPr>
        <w:widowControl w:val="0"/>
        <w:ind w:firstLine="5529"/>
        <w:rPr>
          <w:szCs w:val="28"/>
        </w:rPr>
      </w:pPr>
      <w:r w:rsidRPr="00531F3B">
        <w:rPr>
          <w:szCs w:val="28"/>
        </w:rPr>
        <w:t>к постановлению администрации</w:t>
      </w:r>
    </w:p>
    <w:p w:rsidR="00996F20" w:rsidRPr="00531F3B" w:rsidRDefault="00996F20" w:rsidP="005E030D">
      <w:pPr>
        <w:widowControl w:val="0"/>
        <w:ind w:firstLine="5529"/>
        <w:rPr>
          <w:szCs w:val="28"/>
        </w:rPr>
      </w:pPr>
      <w:r w:rsidRPr="00531F3B">
        <w:rPr>
          <w:szCs w:val="28"/>
        </w:rPr>
        <w:t>города</w:t>
      </w:r>
    </w:p>
    <w:p w:rsidR="00996F20" w:rsidRPr="00531F3B" w:rsidRDefault="005E030D" w:rsidP="005E030D">
      <w:pPr>
        <w:widowControl w:val="0"/>
        <w:ind w:firstLine="5529"/>
        <w:rPr>
          <w:szCs w:val="28"/>
        </w:rPr>
      </w:pPr>
      <w:r>
        <w:rPr>
          <w:szCs w:val="28"/>
        </w:rPr>
        <w:t xml:space="preserve">от </w:t>
      </w:r>
      <w:r w:rsidR="00F75606">
        <w:rPr>
          <w:szCs w:val="28"/>
        </w:rPr>
        <w:t xml:space="preserve">12.07.2018 </w:t>
      </w:r>
      <w:r>
        <w:rPr>
          <w:szCs w:val="28"/>
        </w:rPr>
        <w:t xml:space="preserve">№ </w:t>
      </w:r>
      <w:r w:rsidR="00F75606">
        <w:rPr>
          <w:szCs w:val="28"/>
        </w:rPr>
        <w:t>1726</w:t>
      </w:r>
    </w:p>
    <w:p w:rsidR="00996F20" w:rsidRPr="00531F3B" w:rsidRDefault="00996F20" w:rsidP="00996F20">
      <w:pPr>
        <w:widowControl w:val="0"/>
        <w:rPr>
          <w:szCs w:val="28"/>
        </w:rPr>
      </w:pPr>
    </w:p>
    <w:p w:rsidR="00996F20" w:rsidRPr="00531F3B" w:rsidRDefault="00996F20" w:rsidP="00996F20">
      <w:pPr>
        <w:pStyle w:val="af0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6F20" w:rsidRPr="00531F3B" w:rsidRDefault="00996F20" w:rsidP="005E030D">
      <w:pPr>
        <w:widowControl w:val="0"/>
        <w:ind w:firstLine="0"/>
        <w:jc w:val="center"/>
        <w:rPr>
          <w:bCs/>
          <w:color w:val="000000"/>
          <w:szCs w:val="28"/>
        </w:rPr>
      </w:pPr>
      <w:r w:rsidRPr="00531F3B">
        <w:rPr>
          <w:bCs/>
          <w:color w:val="000000"/>
          <w:szCs w:val="28"/>
        </w:rPr>
        <w:t>Положение</w:t>
      </w:r>
    </w:p>
    <w:p w:rsidR="00996F20" w:rsidRPr="00531F3B" w:rsidRDefault="00996F20" w:rsidP="005E030D">
      <w:pPr>
        <w:widowControl w:val="0"/>
        <w:ind w:firstLine="0"/>
        <w:jc w:val="center"/>
        <w:rPr>
          <w:color w:val="000000"/>
          <w:szCs w:val="28"/>
        </w:rPr>
      </w:pPr>
      <w:r w:rsidRPr="00531F3B">
        <w:rPr>
          <w:bCs/>
          <w:color w:val="000000"/>
          <w:szCs w:val="28"/>
        </w:rPr>
        <w:t>о городском конкурсе социальных проектов «</w:t>
      </w:r>
      <w:proofErr w:type="gramStart"/>
      <w:r w:rsidRPr="00531F3B">
        <w:rPr>
          <w:bCs/>
          <w:color w:val="000000"/>
          <w:szCs w:val="28"/>
        </w:rPr>
        <w:t>Открытый</w:t>
      </w:r>
      <w:proofErr w:type="gramEnd"/>
      <w:r w:rsidRPr="00531F3B">
        <w:rPr>
          <w:bCs/>
          <w:color w:val="000000"/>
          <w:szCs w:val="28"/>
        </w:rPr>
        <w:t xml:space="preserve"> Нижний»</w:t>
      </w:r>
    </w:p>
    <w:p w:rsidR="00996F20" w:rsidRPr="00531F3B" w:rsidRDefault="00996F20" w:rsidP="005E030D">
      <w:pPr>
        <w:widowControl w:val="0"/>
        <w:ind w:firstLine="0"/>
        <w:jc w:val="center"/>
        <w:rPr>
          <w:color w:val="000000"/>
          <w:szCs w:val="28"/>
        </w:rPr>
      </w:pPr>
      <w:r w:rsidRPr="00531F3B">
        <w:rPr>
          <w:color w:val="000000"/>
          <w:szCs w:val="28"/>
        </w:rPr>
        <w:t>(далее – Положение)</w:t>
      </w:r>
    </w:p>
    <w:p w:rsidR="00996F20" w:rsidRPr="00531F3B" w:rsidRDefault="00996F20" w:rsidP="005E030D">
      <w:pPr>
        <w:widowControl w:val="0"/>
        <w:ind w:firstLine="0"/>
        <w:jc w:val="center"/>
        <w:rPr>
          <w:color w:val="000000"/>
          <w:szCs w:val="28"/>
        </w:rPr>
      </w:pPr>
    </w:p>
    <w:p w:rsidR="00996F20" w:rsidRPr="00531F3B" w:rsidRDefault="00996F20" w:rsidP="005E030D">
      <w:pPr>
        <w:pStyle w:val="af0"/>
        <w:widowControl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531F3B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996F20" w:rsidRPr="00531F3B" w:rsidRDefault="00996F20" w:rsidP="005E030D">
      <w:pPr>
        <w:pStyle w:val="af0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1.1. Настоящее Положение определяет порядок организации и проведения г</w:t>
      </w:r>
      <w:r w:rsidRPr="00531F3B">
        <w:rPr>
          <w:szCs w:val="28"/>
        </w:rPr>
        <w:t>о</w:t>
      </w:r>
      <w:r w:rsidRPr="00531F3B">
        <w:rPr>
          <w:szCs w:val="28"/>
        </w:rPr>
        <w:t>родского конкурса социальных проектов «Открытый Нижний» (далее – конкурс) с посл</w:t>
      </w:r>
      <w:r w:rsidRPr="00531F3B">
        <w:rPr>
          <w:szCs w:val="28"/>
        </w:rPr>
        <w:t>е</w:t>
      </w:r>
      <w:r w:rsidRPr="00531F3B">
        <w:rPr>
          <w:szCs w:val="28"/>
        </w:rPr>
        <w:t>дующим финансированием проектов организаций, признанных победителями конкурса (далее – организация-победитель), за счет средств бюджета города Нижн</w:t>
      </w:r>
      <w:r w:rsidRPr="00531F3B">
        <w:rPr>
          <w:szCs w:val="28"/>
        </w:rPr>
        <w:t>е</w:t>
      </w:r>
      <w:r w:rsidRPr="00531F3B">
        <w:rPr>
          <w:szCs w:val="28"/>
        </w:rPr>
        <w:t>го Новг</w:t>
      </w:r>
      <w:r w:rsidRPr="00531F3B">
        <w:rPr>
          <w:szCs w:val="28"/>
        </w:rPr>
        <w:t>о</w:t>
      </w:r>
      <w:r w:rsidRPr="00531F3B">
        <w:rPr>
          <w:szCs w:val="28"/>
        </w:rPr>
        <w:t>рода, предоставляемых в форме субсидий.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 xml:space="preserve">1.2. Цель конкурса - выявление и поддержка наиболее значимых социальных и общественно полезных инициатив, способствующих социально-экономическому развитию города Нижнего Новгорода. 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1.3. Задачи конкурса: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1.3.1. Совершенствование взаимодействия общественных организаций (объ</w:t>
      </w:r>
      <w:r w:rsidRPr="00531F3B">
        <w:rPr>
          <w:szCs w:val="28"/>
        </w:rPr>
        <w:t>е</w:t>
      </w:r>
      <w:r w:rsidRPr="00531F3B">
        <w:rPr>
          <w:szCs w:val="28"/>
        </w:rPr>
        <w:t>дин</w:t>
      </w:r>
      <w:r w:rsidRPr="00531F3B">
        <w:rPr>
          <w:szCs w:val="28"/>
        </w:rPr>
        <w:t>е</w:t>
      </w:r>
      <w:r w:rsidRPr="00531F3B">
        <w:rPr>
          <w:szCs w:val="28"/>
        </w:rPr>
        <w:t>ний) и органов местного самоуправления города Нижнего Новгорода в решении соц</w:t>
      </w:r>
      <w:r w:rsidRPr="00531F3B">
        <w:rPr>
          <w:szCs w:val="28"/>
        </w:rPr>
        <w:t>и</w:t>
      </w:r>
      <w:r w:rsidRPr="00531F3B">
        <w:rPr>
          <w:szCs w:val="28"/>
        </w:rPr>
        <w:t>альных и общественно значимых проблем города.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1.3.2. Внедрение в практику принципов социального партнерства и взаимной ответственности.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1.3.3. Содействие развитию институтов гражданского общества.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1.3.4. Воспитание активной гражданской позиции населения.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 </w:t>
      </w:r>
    </w:p>
    <w:p w:rsidR="00996F20" w:rsidRPr="00531F3B" w:rsidRDefault="00996F20" w:rsidP="005E030D">
      <w:pPr>
        <w:widowControl w:val="0"/>
        <w:ind w:firstLine="0"/>
        <w:jc w:val="center"/>
        <w:rPr>
          <w:bCs/>
          <w:szCs w:val="28"/>
        </w:rPr>
      </w:pPr>
      <w:r w:rsidRPr="00531F3B">
        <w:rPr>
          <w:bCs/>
          <w:szCs w:val="28"/>
        </w:rPr>
        <w:t>2. Организация и порядок проведения конкурса</w:t>
      </w:r>
    </w:p>
    <w:p w:rsidR="00996F20" w:rsidRPr="00531F3B" w:rsidRDefault="00996F20" w:rsidP="00996F20">
      <w:pPr>
        <w:widowControl w:val="0"/>
        <w:rPr>
          <w:szCs w:val="28"/>
        </w:rPr>
      </w:pPr>
    </w:p>
    <w:p w:rsidR="00996F20" w:rsidRPr="00531F3B" w:rsidRDefault="00996F20" w:rsidP="005E030D">
      <w:pPr>
        <w:widowControl w:val="0"/>
        <w:tabs>
          <w:tab w:val="left" w:pos="709"/>
        </w:tabs>
        <w:ind w:firstLine="567"/>
        <w:rPr>
          <w:szCs w:val="28"/>
        </w:rPr>
      </w:pPr>
      <w:r w:rsidRPr="00531F3B">
        <w:rPr>
          <w:szCs w:val="28"/>
        </w:rPr>
        <w:t>2.1. Организатором конкурса выступает департамент общественных отношений и информации администрации города Нижнего Новгорода (далее - Организатор конку</w:t>
      </w:r>
      <w:r w:rsidRPr="00531F3B">
        <w:rPr>
          <w:szCs w:val="28"/>
        </w:rPr>
        <w:t>р</w:t>
      </w:r>
      <w:r w:rsidRPr="00531F3B">
        <w:rPr>
          <w:szCs w:val="28"/>
        </w:rPr>
        <w:t>са).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2.2. Конкурс проводится в два этапа.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 xml:space="preserve">2.3. </w:t>
      </w:r>
      <w:proofErr w:type="gramStart"/>
      <w:r w:rsidRPr="00531F3B">
        <w:rPr>
          <w:szCs w:val="28"/>
        </w:rPr>
        <w:t>На первом этапе проведения конкурса Организатор конкурса в срок, уст</w:t>
      </w:r>
      <w:r w:rsidRPr="00531F3B">
        <w:rPr>
          <w:szCs w:val="28"/>
        </w:rPr>
        <w:t>а</w:t>
      </w:r>
      <w:r w:rsidRPr="00531F3B">
        <w:rPr>
          <w:szCs w:val="28"/>
        </w:rPr>
        <w:t>новленный пунктом 8.12 настоящего Положения, рассматривает документы, пре</w:t>
      </w:r>
      <w:r w:rsidRPr="00531F3B">
        <w:rPr>
          <w:szCs w:val="28"/>
        </w:rPr>
        <w:t>д</w:t>
      </w:r>
      <w:r w:rsidRPr="00531F3B">
        <w:rPr>
          <w:szCs w:val="28"/>
        </w:rPr>
        <w:t>ставле</w:t>
      </w:r>
      <w:r w:rsidRPr="00531F3B">
        <w:rPr>
          <w:szCs w:val="28"/>
        </w:rPr>
        <w:t>н</w:t>
      </w:r>
      <w:r w:rsidRPr="00531F3B">
        <w:rPr>
          <w:szCs w:val="28"/>
        </w:rPr>
        <w:t>ные лицом, подавшим заявку на участие в конкурсе (далее - организация-заявитель), с целью установления соответствия организации-заявителя и предста</w:t>
      </w:r>
      <w:r w:rsidRPr="00531F3B">
        <w:rPr>
          <w:szCs w:val="28"/>
        </w:rPr>
        <w:t>в</w:t>
      </w:r>
      <w:r w:rsidRPr="00531F3B">
        <w:rPr>
          <w:szCs w:val="28"/>
        </w:rPr>
        <w:t xml:space="preserve">ленных документов </w:t>
      </w:r>
      <w:r w:rsidRPr="003241C9">
        <w:rPr>
          <w:szCs w:val="28"/>
        </w:rPr>
        <w:t xml:space="preserve">требованиям </w:t>
      </w:r>
      <w:r>
        <w:rPr>
          <w:szCs w:val="28"/>
        </w:rPr>
        <w:t>«</w:t>
      </w:r>
      <w:r w:rsidRPr="003241C9">
        <w:rPr>
          <w:color w:val="000000"/>
          <w:szCs w:val="28"/>
        </w:rPr>
        <w:t xml:space="preserve">Порядка предоставления субсидий из средств бюджета города Нижнего Новгорода </w:t>
      </w:r>
      <w:r w:rsidRPr="003241C9">
        <w:rPr>
          <w:szCs w:val="28"/>
        </w:rPr>
        <w:t>на финансовое обеспечение затрат по выпо</w:t>
      </w:r>
      <w:r w:rsidRPr="003241C9">
        <w:rPr>
          <w:szCs w:val="28"/>
        </w:rPr>
        <w:t>л</w:t>
      </w:r>
      <w:r w:rsidRPr="003241C9">
        <w:rPr>
          <w:szCs w:val="28"/>
        </w:rPr>
        <w:t xml:space="preserve">нению работ, связанных с реализацией </w:t>
      </w:r>
      <w:r w:rsidRPr="003241C9">
        <w:rPr>
          <w:rStyle w:val="fontstyle01"/>
        </w:rPr>
        <w:t>социально значимых проектов организаций, включенных в</w:t>
      </w:r>
      <w:proofErr w:type="gramEnd"/>
      <w:r w:rsidRPr="003241C9">
        <w:rPr>
          <w:rStyle w:val="fontstyle01"/>
        </w:rPr>
        <w:t xml:space="preserve"> перечень победителей городского конкурса социальных проектов «Открытый Нижний»</w:t>
      </w:r>
      <w:r>
        <w:rPr>
          <w:rStyle w:val="fontstyle01"/>
        </w:rPr>
        <w:t xml:space="preserve"> (далее – Порядок)</w:t>
      </w:r>
      <w:r w:rsidRPr="003241C9">
        <w:rPr>
          <w:szCs w:val="28"/>
        </w:rPr>
        <w:t>, утверждаемого</w:t>
      </w:r>
      <w:r w:rsidRPr="00531F3B">
        <w:rPr>
          <w:szCs w:val="28"/>
        </w:rPr>
        <w:t xml:space="preserve"> </w:t>
      </w:r>
      <w:r>
        <w:rPr>
          <w:szCs w:val="28"/>
        </w:rPr>
        <w:t>настоящим постановлен</w:t>
      </w:r>
      <w:r>
        <w:rPr>
          <w:szCs w:val="28"/>
        </w:rPr>
        <w:t>и</w:t>
      </w:r>
      <w:r>
        <w:rPr>
          <w:szCs w:val="28"/>
        </w:rPr>
        <w:t>ем</w:t>
      </w:r>
      <w:r w:rsidRPr="00531F3B">
        <w:rPr>
          <w:szCs w:val="28"/>
        </w:rPr>
        <w:t>, а также требованиям настоящ</w:t>
      </w:r>
      <w:r w:rsidRPr="00531F3B">
        <w:rPr>
          <w:szCs w:val="28"/>
        </w:rPr>
        <w:t>е</w:t>
      </w:r>
      <w:r w:rsidRPr="00531F3B">
        <w:rPr>
          <w:szCs w:val="28"/>
        </w:rPr>
        <w:t>го Положения и принимает одно из следующих реш</w:t>
      </w:r>
      <w:r w:rsidRPr="00531F3B">
        <w:rPr>
          <w:szCs w:val="28"/>
        </w:rPr>
        <w:t>е</w:t>
      </w:r>
      <w:r w:rsidRPr="00531F3B">
        <w:rPr>
          <w:szCs w:val="28"/>
        </w:rPr>
        <w:t>ний: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2.3.1. О признании организации-заявителя участником конкурса.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lastRenderedPageBreak/>
        <w:t>2.3.2. Об отказе организации-заявителю в допуске к участию в конкурсе.</w:t>
      </w:r>
    </w:p>
    <w:p w:rsidR="00996F20" w:rsidRPr="003241C9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2.4. Решение Организатора конкурса, предусмотренное подпунктом 2.3.1 н</w:t>
      </w:r>
      <w:r w:rsidRPr="00531F3B">
        <w:rPr>
          <w:szCs w:val="28"/>
        </w:rPr>
        <w:t>а</w:t>
      </w:r>
      <w:r w:rsidRPr="00531F3B">
        <w:rPr>
          <w:szCs w:val="28"/>
        </w:rPr>
        <w:t>стоящего Положения, принимается в случае отсутствия оснований для отказа в пр</w:t>
      </w:r>
      <w:r w:rsidRPr="00531F3B">
        <w:rPr>
          <w:szCs w:val="28"/>
        </w:rPr>
        <w:t>е</w:t>
      </w:r>
      <w:r w:rsidRPr="00531F3B">
        <w:rPr>
          <w:szCs w:val="28"/>
        </w:rPr>
        <w:t xml:space="preserve">доставлении субсидии, установленных </w:t>
      </w:r>
      <w:r>
        <w:rPr>
          <w:szCs w:val="28"/>
        </w:rPr>
        <w:t xml:space="preserve">пунктом 2.5 Порядка, </w:t>
      </w:r>
      <w:r w:rsidRPr="003241C9">
        <w:rPr>
          <w:szCs w:val="28"/>
        </w:rPr>
        <w:t>утверждаем</w:t>
      </w:r>
      <w:r>
        <w:rPr>
          <w:szCs w:val="28"/>
        </w:rPr>
        <w:t>ого</w:t>
      </w:r>
      <w:r w:rsidRPr="003241C9">
        <w:rPr>
          <w:szCs w:val="28"/>
        </w:rPr>
        <w:t xml:space="preserve"> </w:t>
      </w:r>
      <w:r>
        <w:rPr>
          <w:szCs w:val="28"/>
        </w:rPr>
        <w:t>н</w:t>
      </w:r>
      <w:r>
        <w:rPr>
          <w:szCs w:val="28"/>
        </w:rPr>
        <w:t>а</w:t>
      </w:r>
      <w:r>
        <w:rPr>
          <w:szCs w:val="28"/>
        </w:rPr>
        <w:t>стоящим п</w:t>
      </w:r>
      <w:r>
        <w:rPr>
          <w:szCs w:val="28"/>
        </w:rPr>
        <w:t>о</w:t>
      </w:r>
      <w:r>
        <w:rPr>
          <w:szCs w:val="28"/>
        </w:rPr>
        <w:t>становлением</w:t>
      </w:r>
      <w:r w:rsidRPr="003241C9">
        <w:rPr>
          <w:szCs w:val="28"/>
        </w:rPr>
        <w:t>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3241C9">
        <w:rPr>
          <w:szCs w:val="28"/>
        </w:rPr>
        <w:t>2.5. Решение Организатора конкурса, предусмотренное подпунктом 2.3.2 н</w:t>
      </w:r>
      <w:r w:rsidRPr="003241C9">
        <w:rPr>
          <w:szCs w:val="28"/>
        </w:rPr>
        <w:t>а</w:t>
      </w:r>
      <w:r w:rsidRPr="003241C9">
        <w:rPr>
          <w:szCs w:val="28"/>
        </w:rPr>
        <w:t>стоящего Положения, принимается в случае наличия любого из оснований для отк</w:t>
      </w:r>
      <w:r w:rsidRPr="003241C9">
        <w:rPr>
          <w:szCs w:val="28"/>
        </w:rPr>
        <w:t>а</w:t>
      </w:r>
      <w:r w:rsidRPr="003241C9">
        <w:rPr>
          <w:szCs w:val="28"/>
        </w:rPr>
        <w:t xml:space="preserve">за в предоставлении субсидии, установленных </w:t>
      </w:r>
      <w:r>
        <w:rPr>
          <w:szCs w:val="28"/>
        </w:rPr>
        <w:t xml:space="preserve">пунктом 2.5 </w:t>
      </w:r>
      <w:r w:rsidRPr="003241C9">
        <w:rPr>
          <w:color w:val="000000"/>
          <w:szCs w:val="28"/>
        </w:rPr>
        <w:t>Порядк</w:t>
      </w:r>
      <w:r>
        <w:rPr>
          <w:color w:val="000000"/>
          <w:szCs w:val="28"/>
        </w:rPr>
        <w:t>а</w:t>
      </w:r>
      <w:r w:rsidRPr="003241C9">
        <w:rPr>
          <w:szCs w:val="28"/>
        </w:rPr>
        <w:t>,</w:t>
      </w:r>
      <w:r w:rsidRPr="00531F3B">
        <w:rPr>
          <w:szCs w:val="28"/>
        </w:rPr>
        <w:t xml:space="preserve"> утверждаем</w:t>
      </w:r>
      <w:r>
        <w:rPr>
          <w:szCs w:val="28"/>
        </w:rPr>
        <w:t>ого</w:t>
      </w:r>
      <w:r w:rsidRPr="00531F3B">
        <w:rPr>
          <w:szCs w:val="28"/>
        </w:rPr>
        <w:t xml:space="preserve"> </w:t>
      </w:r>
      <w:r>
        <w:rPr>
          <w:szCs w:val="28"/>
        </w:rPr>
        <w:t>н</w:t>
      </w:r>
      <w:r>
        <w:rPr>
          <w:szCs w:val="28"/>
        </w:rPr>
        <w:t>а</w:t>
      </w:r>
      <w:r>
        <w:rPr>
          <w:szCs w:val="28"/>
        </w:rPr>
        <w:t>стоящим постановлением</w:t>
      </w:r>
      <w:r w:rsidRPr="00531F3B">
        <w:rPr>
          <w:szCs w:val="28"/>
        </w:rPr>
        <w:t>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2.6. Решение Организатора конкурса об отказе организации-заявителю в допу</w:t>
      </w:r>
      <w:r w:rsidRPr="00531F3B">
        <w:rPr>
          <w:szCs w:val="28"/>
        </w:rPr>
        <w:t>с</w:t>
      </w:r>
      <w:r w:rsidRPr="00531F3B">
        <w:rPr>
          <w:szCs w:val="28"/>
        </w:rPr>
        <w:t>ке к участию в конкурсе может быть обжаловано в судебном порядке в соответствии с действующим законодательством Российской Федерации.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2.7. Решения Организатора конкурса, предусмотренные подпунктами 2.3.1 и 2.3.2 настоящего Положения, принимаются в форме письма на бланке департамента общественных отношений и информации администрации города Нижнего Новгор</w:t>
      </w:r>
      <w:r w:rsidRPr="00531F3B">
        <w:rPr>
          <w:rFonts w:ascii="Times New Roman" w:hAnsi="Times New Roman" w:cs="Times New Roman"/>
          <w:sz w:val="28"/>
          <w:szCs w:val="28"/>
        </w:rPr>
        <w:t>о</w:t>
      </w:r>
      <w:r w:rsidRPr="00531F3B">
        <w:rPr>
          <w:rFonts w:ascii="Times New Roman" w:hAnsi="Times New Roman" w:cs="Times New Roman"/>
          <w:sz w:val="28"/>
          <w:szCs w:val="28"/>
        </w:rPr>
        <w:t>да.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2.8. Решение Организатора конкурса, принятое в соответствии с пунктом 2.3 настоящего Положения, сообщается организации-заявителю Организатором конку</w:t>
      </w:r>
      <w:r w:rsidRPr="00531F3B">
        <w:rPr>
          <w:rFonts w:ascii="Times New Roman" w:hAnsi="Times New Roman" w:cs="Times New Roman"/>
          <w:sz w:val="28"/>
          <w:szCs w:val="28"/>
        </w:rPr>
        <w:t>р</w:t>
      </w:r>
      <w:r w:rsidRPr="00531F3B">
        <w:rPr>
          <w:rFonts w:ascii="Times New Roman" w:hAnsi="Times New Roman" w:cs="Times New Roman"/>
          <w:sz w:val="28"/>
          <w:szCs w:val="28"/>
        </w:rPr>
        <w:t xml:space="preserve">са одним из следующих способов: 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вручается лично под расписку уполномоченному представителю организации-заявителя в срок, не превышающий трех рабочих дней со дня принятия решения О</w:t>
      </w:r>
      <w:r w:rsidRPr="00531F3B">
        <w:rPr>
          <w:rFonts w:ascii="Times New Roman" w:hAnsi="Times New Roman" w:cs="Times New Roman"/>
          <w:sz w:val="28"/>
          <w:szCs w:val="28"/>
        </w:rPr>
        <w:t>р</w:t>
      </w:r>
      <w:r w:rsidRPr="00531F3B">
        <w:rPr>
          <w:rFonts w:ascii="Times New Roman" w:hAnsi="Times New Roman" w:cs="Times New Roman"/>
          <w:sz w:val="28"/>
          <w:szCs w:val="28"/>
        </w:rPr>
        <w:t>ганизатором конкурса;</w:t>
      </w:r>
    </w:p>
    <w:p w:rsidR="00996F20" w:rsidRPr="00531F3B" w:rsidRDefault="00996F20" w:rsidP="005E0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3B">
        <w:rPr>
          <w:rFonts w:ascii="Times New Roman" w:hAnsi="Times New Roman" w:cs="Times New Roman"/>
          <w:sz w:val="28"/>
          <w:szCs w:val="28"/>
        </w:rPr>
        <w:t>направляется почтовым отправлением по почтовому адресу организации-заявителя, указанному в заявке, по истечении трех рабочих дней со дня принятия решения Организатором конкурса в случае, если данное решение не было вручено ли</w:t>
      </w:r>
      <w:r w:rsidRPr="00531F3B">
        <w:rPr>
          <w:rFonts w:ascii="Times New Roman" w:hAnsi="Times New Roman" w:cs="Times New Roman"/>
          <w:sz w:val="28"/>
          <w:szCs w:val="28"/>
        </w:rPr>
        <w:t>ч</w:t>
      </w:r>
      <w:r w:rsidRPr="00531F3B">
        <w:rPr>
          <w:rFonts w:ascii="Times New Roman" w:hAnsi="Times New Roman" w:cs="Times New Roman"/>
          <w:sz w:val="28"/>
          <w:szCs w:val="28"/>
        </w:rPr>
        <w:t>но под расписку уполномоченному представителю организации-заявителя.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2.9. На втором этапе проведения конкурса проекты организаций-заявителей, признанных участниками конкурса, оценивает экспертный совет в порядке, уст</w:t>
      </w:r>
      <w:r w:rsidRPr="00531F3B">
        <w:rPr>
          <w:szCs w:val="28"/>
        </w:rPr>
        <w:t>а</w:t>
      </w:r>
      <w:r w:rsidRPr="00531F3B">
        <w:rPr>
          <w:szCs w:val="28"/>
        </w:rPr>
        <w:t>новле</w:t>
      </w:r>
      <w:r w:rsidRPr="00531F3B">
        <w:rPr>
          <w:szCs w:val="28"/>
        </w:rPr>
        <w:t>н</w:t>
      </w:r>
      <w:r w:rsidRPr="00531F3B">
        <w:rPr>
          <w:szCs w:val="28"/>
        </w:rPr>
        <w:t>ном настоящим Положением.</w:t>
      </w:r>
    </w:p>
    <w:p w:rsidR="00996F20" w:rsidRDefault="00996F20" w:rsidP="00996F20">
      <w:pPr>
        <w:widowControl w:val="0"/>
        <w:rPr>
          <w:szCs w:val="28"/>
        </w:rPr>
      </w:pPr>
    </w:p>
    <w:p w:rsidR="00996F20" w:rsidRPr="00017D85" w:rsidRDefault="00996F20" w:rsidP="005E030D">
      <w:pPr>
        <w:widowControl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3</w:t>
      </w:r>
      <w:r w:rsidRPr="00017D85">
        <w:rPr>
          <w:bCs/>
          <w:szCs w:val="28"/>
        </w:rPr>
        <w:t xml:space="preserve">. Прием </w:t>
      </w:r>
      <w:r>
        <w:rPr>
          <w:bCs/>
          <w:szCs w:val="28"/>
        </w:rPr>
        <w:t>документов на участие в конкурсе</w:t>
      </w:r>
      <w:r w:rsidRPr="00017D85">
        <w:rPr>
          <w:bCs/>
          <w:szCs w:val="28"/>
        </w:rPr>
        <w:t xml:space="preserve"> и сроки проведения конкурса</w:t>
      </w:r>
    </w:p>
    <w:p w:rsidR="00996F20" w:rsidRPr="00017D85" w:rsidRDefault="00996F20" w:rsidP="005E030D">
      <w:pPr>
        <w:widowControl w:val="0"/>
        <w:ind w:firstLine="0"/>
        <w:jc w:val="center"/>
        <w:rPr>
          <w:szCs w:val="28"/>
        </w:rPr>
      </w:pP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 xml:space="preserve">.1. Организатор конкурса проводит прием и регистрацию </w:t>
      </w:r>
      <w:r>
        <w:rPr>
          <w:bCs/>
          <w:szCs w:val="28"/>
        </w:rPr>
        <w:t>документов на уч</w:t>
      </w:r>
      <w:r>
        <w:rPr>
          <w:bCs/>
          <w:szCs w:val="28"/>
        </w:rPr>
        <w:t>а</w:t>
      </w:r>
      <w:r>
        <w:rPr>
          <w:bCs/>
          <w:szCs w:val="28"/>
        </w:rPr>
        <w:t>стие в конкурсе</w:t>
      </w:r>
      <w:r w:rsidRPr="00017D85">
        <w:rPr>
          <w:bCs/>
          <w:szCs w:val="28"/>
        </w:rPr>
        <w:t xml:space="preserve"> </w:t>
      </w:r>
      <w:r>
        <w:rPr>
          <w:bCs/>
          <w:szCs w:val="28"/>
        </w:rPr>
        <w:t xml:space="preserve">(далее - </w:t>
      </w:r>
      <w:r>
        <w:rPr>
          <w:szCs w:val="28"/>
        </w:rPr>
        <w:t>конкурсная документация), подаваемых организациями</w:t>
      </w:r>
      <w:r w:rsidRPr="00A2569C">
        <w:rPr>
          <w:szCs w:val="28"/>
        </w:rPr>
        <w:t>-</w:t>
      </w:r>
      <w:r>
        <w:rPr>
          <w:szCs w:val="28"/>
        </w:rPr>
        <w:t>заявителями</w:t>
      </w:r>
      <w:r w:rsidRPr="00017D85">
        <w:rPr>
          <w:szCs w:val="28"/>
        </w:rPr>
        <w:t xml:space="preserve">. 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 xml:space="preserve">.2. В </w:t>
      </w:r>
      <w:r>
        <w:rPr>
          <w:szCs w:val="28"/>
        </w:rPr>
        <w:t>состав конкурсной документации входя</w:t>
      </w:r>
      <w:r w:rsidRPr="00017D85">
        <w:rPr>
          <w:szCs w:val="28"/>
        </w:rPr>
        <w:t xml:space="preserve">т заявка </w:t>
      </w:r>
      <w:r>
        <w:rPr>
          <w:szCs w:val="28"/>
        </w:rPr>
        <w:t>организации</w:t>
      </w:r>
      <w:r w:rsidRPr="00A2569C">
        <w:rPr>
          <w:szCs w:val="28"/>
        </w:rPr>
        <w:t>-</w:t>
      </w:r>
      <w:r>
        <w:rPr>
          <w:szCs w:val="28"/>
        </w:rPr>
        <w:t>заявителя</w:t>
      </w:r>
      <w:r w:rsidRPr="00017D85">
        <w:rPr>
          <w:szCs w:val="28"/>
        </w:rPr>
        <w:t xml:space="preserve">, обязательные приложения к заявке, </w:t>
      </w:r>
      <w:proofErr w:type="spellStart"/>
      <w:r w:rsidRPr="00017D85">
        <w:rPr>
          <w:szCs w:val="28"/>
        </w:rPr>
        <w:t>мультимедийная</w:t>
      </w:r>
      <w:proofErr w:type="spellEnd"/>
      <w:r w:rsidRPr="00017D85">
        <w:rPr>
          <w:szCs w:val="28"/>
        </w:rPr>
        <w:t xml:space="preserve"> презентация проекта.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 xml:space="preserve">.3. </w:t>
      </w:r>
      <w:r w:rsidRPr="006B6FA1">
        <w:rPr>
          <w:szCs w:val="28"/>
        </w:rPr>
        <w:t>Заявка на участие в конкурсе оформляется по форме согласно приложению № 1 к настоящему Положению, подается в печатном виде на бумажном носителе</w:t>
      </w:r>
      <w:r w:rsidRPr="00017D85">
        <w:rPr>
          <w:szCs w:val="28"/>
        </w:rPr>
        <w:t xml:space="preserve"> и в электронном виде на электронном носителе (</w:t>
      </w:r>
      <w:r w:rsidRPr="00017D85">
        <w:rPr>
          <w:szCs w:val="28"/>
          <w:lang w:val="en-US"/>
        </w:rPr>
        <w:t>CD</w:t>
      </w:r>
      <w:r w:rsidRPr="00017D85">
        <w:rPr>
          <w:szCs w:val="28"/>
        </w:rPr>
        <w:t xml:space="preserve">, </w:t>
      </w:r>
      <w:r w:rsidRPr="00017D85">
        <w:rPr>
          <w:szCs w:val="28"/>
          <w:lang w:val="en-US"/>
        </w:rPr>
        <w:t>USB</w:t>
      </w:r>
      <w:r w:rsidRPr="00017D85">
        <w:rPr>
          <w:szCs w:val="28"/>
        </w:rPr>
        <w:t xml:space="preserve"> </w:t>
      </w:r>
      <w:r w:rsidRPr="00017D85">
        <w:rPr>
          <w:szCs w:val="28"/>
          <w:lang w:val="en-US"/>
        </w:rPr>
        <w:t>Flash</w:t>
      </w:r>
      <w:r w:rsidRPr="00017D85">
        <w:rPr>
          <w:szCs w:val="28"/>
        </w:rPr>
        <w:t>)</w:t>
      </w:r>
      <w:r>
        <w:rPr>
          <w:szCs w:val="28"/>
        </w:rPr>
        <w:t xml:space="preserve"> и </w:t>
      </w:r>
      <w:r w:rsidRPr="00017D85">
        <w:rPr>
          <w:szCs w:val="28"/>
        </w:rPr>
        <w:t>должна содержать следу</w:t>
      </w:r>
      <w:r w:rsidRPr="00017D85">
        <w:rPr>
          <w:szCs w:val="28"/>
        </w:rPr>
        <w:t>ю</w:t>
      </w:r>
      <w:r w:rsidRPr="00017D85">
        <w:rPr>
          <w:szCs w:val="28"/>
        </w:rPr>
        <w:t>щую информацию: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 xml:space="preserve">.3.1. Полное </w:t>
      </w:r>
      <w:r>
        <w:rPr>
          <w:szCs w:val="28"/>
        </w:rPr>
        <w:t>наименование</w:t>
      </w:r>
      <w:r w:rsidRPr="00017D85">
        <w:rPr>
          <w:szCs w:val="28"/>
        </w:rPr>
        <w:t xml:space="preserve"> и организационно-правовую форму организации-заявителя (согласно свидетельству о регистрации).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>.3.2. Название проекта.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>.3.3. Наименование тематического направления проекта.</w:t>
      </w:r>
    </w:p>
    <w:p w:rsidR="00996F20" w:rsidRPr="002E7888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 xml:space="preserve">.3.4. Ф.И.О., должность и контактные данные </w:t>
      </w:r>
      <w:r>
        <w:rPr>
          <w:szCs w:val="28"/>
        </w:rPr>
        <w:t>(</w:t>
      </w:r>
      <w:r w:rsidRPr="002E7888">
        <w:rPr>
          <w:szCs w:val="28"/>
        </w:rPr>
        <w:t>телефон, электронная почта) руководителя организации-заявителя.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lastRenderedPageBreak/>
        <w:t>3</w:t>
      </w:r>
      <w:r w:rsidRPr="002E7888">
        <w:rPr>
          <w:szCs w:val="28"/>
        </w:rPr>
        <w:t>.3.5. Ф.И.О., должность и контактные данные (телефон, электронная почта) руководителя проекта.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>.3.6. Адрес (юридически</w:t>
      </w:r>
      <w:r>
        <w:rPr>
          <w:szCs w:val="28"/>
        </w:rPr>
        <w:t>й и фактический), контактный телефон</w:t>
      </w:r>
      <w:r w:rsidRPr="00017D85">
        <w:rPr>
          <w:szCs w:val="28"/>
        </w:rPr>
        <w:t xml:space="preserve"> и адрес эле</w:t>
      </w:r>
      <w:r w:rsidRPr="00017D85">
        <w:rPr>
          <w:szCs w:val="28"/>
        </w:rPr>
        <w:t>к</w:t>
      </w:r>
      <w:r w:rsidRPr="00017D85">
        <w:rPr>
          <w:szCs w:val="28"/>
        </w:rPr>
        <w:t>тронной почты организации-заявителя.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>.3.7. Информация о сроках реализации проекта.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>.3.8. Аннотация проекта (цель, задачи, механизм реализации, привлекаемые участники, ожидаемый результат).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 xml:space="preserve">.3.9. Объем </w:t>
      </w:r>
      <w:r w:rsidRPr="003241C9">
        <w:rPr>
          <w:szCs w:val="28"/>
        </w:rPr>
        <w:t xml:space="preserve">запрашиваемых организацией-заявителем средств субсидии на финансовое обеспечение затрат по выполнению работ, связанных с реализацией </w:t>
      </w:r>
      <w:r w:rsidRPr="003241C9">
        <w:rPr>
          <w:rStyle w:val="fontstyle01"/>
        </w:rPr>
        <w:t>с</w:t>
      </w:r>
      <w:r w:rsidRPr="003241C9">
        <w:rPr>
          <w:rStyle w:val="fontstyle01"/>
        </w:rPr>
        <w:t>о</w:t>
      </w:r>
      <w:r w:rsidRPr="003241C9">
        <w:rPr>
          <w:rStyle w:val="fontstyle01"/>
        </w:rPr>
        <w:t>циал</w:t>
      </w:r>
      <w:r w:rsidRPr="003241C9">
        <w:rPr>
          <w:rStyle w:val="fontstyle01"/>
        </w:rPr>
        <w:t>ь</w:t>
      </w:r>
      <w:r w:rsidRPr="003241C9">
        <w:rPr>
          <w:rStyle w:val="fontstyle01"/>
        </w:rPr>
        <w:t>но значимого проекта</w:t>
      </w:r>
      <w:r w:rsidRPr="003241C9">
        <w:rPr>
          <w:szCs w:val="28"/>
        </w:rPr>
        <w:t>, который не должен</w:t>
      </w:r>
      <w:r w:rsidRPr="00017D85">
        <w:rPr>
          <w:szCs w:val="28"/>
        </w:rPr>
        <w:t xml:space="preserve"> </w:t>
      </w:r>
      <w:r>
        <w:rPr>
          <w:szCs w:val="28"/>
        </w:rPr>
        <w:t>превышать</w:t>
      </w:r>
      <w:r w:rsidRPr="00017D85">
        <w:rPr>
          <w:szCs w:val="28"/>
        </w:rPr>
        <w:t xml:space="preserve"> 700 000 </w:t>
      </w:r>
      <w:r>
        <w:rPr>
          <w:szCs w:val="28"/>
        </w:rPr>
        <w:t xml:space="preserve">(семьсот тысяч) </w:t>
      </w:r>
      <w:r w:rsidRPr="00017D85">
        <w:rPr>
          <w:szCs w:val="28"/>
        </w:rPr>
        <w:t>рублей.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 xml:space="preserve">.4. Обязательные приложения к заявке </w:t>
      </w:r>
      <w:r>
        <w:rPr>
          <w:szCs w:val="28"/>
        </w:rPr>
        <w:t xml:space="preserve">на участие в конкурсе </w:t>
      </w:r>
      <w:r w:rsidRPr="00017D85">
        <w:rPr>
          <w:szCs w:val="28"/>
        </w:rPr>
        <w:t xml:space="preserve">предоставляются </w:t>
      </w:r>
      <w:r>
        <w:rPr>
          <w:szCs w:val="28"/>
        </w:rPr>
        <w:t>организацией-заявителем</w:t>
      </w:r>
      <w:r w:rsidRPr="00017D85">
        <w:rPr>
          <w:szCs w:val="28"/>
        </w:rPr>
        <w:t xml:space="preserve"> в печатном </w:t>
      </w:r>
      <w:r>
        <w:rPr>
          <w:szCs w:val="28"/>
        </w:rPr>
        <w:t>виде на бумажном носителе (</w:t>
      </w:r>
      <w:r w:rsidRPr="00017D85">
        <w:rPr>
          <w:szCs w:val="28"/>
        </w:rPr>
        <w:t xml:space="preserve">копии </w:t>
      </w:r>
      <w:r>
        <w:rPr>
          <w:szCs w:val="28"/>
        </w:rPr>
        <w:t>докуме</w:t>
      </w:r>
      <w:r>
        <w:rPr>
          <w:szCs w:val="28"/>
        </w:rPr>
        <w:t>н</w:t>
      </w:r>
      <w:r>
        <w:rPr>
          <w:szCs w:val="28"/>
        </w:rPr>
        <w:t xml:space="preserve">тов </w:t>
      </w:r>
      <w:r w:rsidRPr="00017D85">
        <w:rPr>
          <w:szCs w:val="28"/>
        </w:rPr>
        <w:t>должны быть заверены организацией-заявителем) и включают: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>.4.1. Копию свидетельства о государственной регистрации</w:t>
      </w:r>
      <w:r>
        <w:rPr>
          <w:szCs w:val="28"/>
        </w:rPr>
        <w:t xml:space="preserve"> организации-заявителя</w:t>
      </w:r>
      <w:r w:rsidRPr="00017D85">
        <w:rPr>
          <w:szCs w:val="28"/>
        </w:rPr>
        <w:t>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 xml:space="preserve">.4.2. </w:t>
      </w:r>
      <w:r>
        <w:rPr>
          <w:szCs w:val="28"/>
        </w:rPr>
        <w:t>Выписку или копию выписки из Е</w:t>
      </w:r>
      <w:r w:rsidRPr="00017D85">
        <w:rPr>
          <w:szCs w:val="28"/>
        </w:rPr>
        <w:t>диного государственного реестра юр</w:t>
      </w:r>
      <w:r w:rsidRPr="00017D85">
        <w:rPr>
          <w:szCs w:val="28"/>
        </w:rPr>
        <w:t>и</w:t>
      </w:r>
      <w:r w:rsidRPr="00017D85">
        <w:rPr>
          <w:szCs w:val="28"/>
        </w:rPr>
        <w:t>дических лиц, выданную не ранее чем за три месяца до дня предоставления ко</w:t>
      </w:r>
      <w:r w:rsidRPr="00017D85">
        <w:rPr>
          <w:szCs w:val="28"/>
        </w:rPr>
        <w:t>н</w:t>
      </w:r>
      <w:r w:rsidRPr="00017D85">
        <w:rPr>
          <w:szCs w:val="28"/>
        </w:rPr>
        <w:t>курсной д</w:t>
      </w:r>
      <w:r w:rsidRPr="00017D85">
        <w:rPr>
          <w:szCs w:val="28"/>
        </w:rPr>
        <w:t>о</w:t>
      </w:r>
      <w:r w:rsidRPr="00017D85">
        <w:rPr>
          <w:szCs w:val="28"/>
        </w:rPr>
        <w:t>кументации Организатору конкурса.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>.4.3. Копию свидетельства о постановке на учет в налоговом органе юридич</w:t>
      </w:r>
      <w:r w:rsidRPr="00017D85">
        <w:rPr>
          <w:szCs w:val="28"/>
        </w:rPr>
        <w:t>е</w:t>
      </w:r>
      <w:r w:rsidRPr="00017D85">
        <w:rPr>
          <w:szCs w:val="28"/>
        </w:rPr>
        <w:t>ского лица, образованного в соответствии с законодательством Российской Федер</w:t>
      </w:r>
      <w:r w:rsidRPr="00017D85">
        <w:rPr>
          <w:szCs w:val="28"/>
        </w:rPr>
        <w:t>а</w:t>
      </w:r>
      <w:r w:rsidRPr="00017D85">
        <w:rPr>
          <w:szCs w:val="28"/>
        </w:rPr>
        <w:t xml:space="preserve">ции, по месту нахождения на территории Российской Федерации. 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3.4.4. Копию у</w:t>
      </w:r>
      <w:r w:rsidRPr="00017D85">
        <w:rPr>
          <w:szCs w:val="28"/>
        </w:rPr>
        <w:t xml:space="preserve">става </w:t>
      </w:r>
      <w:r>
        <w:rPr>
          <w:szCs w:val="28"/>
        </w:rPr>
        <w:t xml:space="preserve">или иного учредительного документа </w:t>
      </w:r>
      <w:r w:rsidRPr="00017D85">
        <w:rPr>
          <w:szCs w:val="28"/>
        </w:rPr>
        <w:t>организации-заявителя.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 xml:space="preserve">.4.5. </w:t>
      </w:r>
      <w:proofErr w:type="gramStart"/>
      <w:r w:rsidRPr="00017D85">
        <w:rPr>
          <w:szCs w:val="28"/>
        </w:rPr>
        <w:t>Описание проекта (подробные планы, сценарии, положения, учебные программы, если предполагается проведение семинаров, тренингов, конкурсов, фе</w:t>
      </w:r>
      <w:r w:rsidRPr="00017D85">
        <w:rPr>
          <w:szCs w:val="28"/>
        </w:rPr>
        <w:t>с</w:t>
      </w:r>
      <w:r w:rsidRPr="00017D85">
        <w:rPr>
          <w:szCs w:val="28"/>
        </w:rPr>
        <w:t>тив</w:t>
      </w:r>
      <w:r w:rsidRPr="00017D85">
        <w:rPr>
          <w:szCs w:val="28"/>
        </w:rPr>
        <w:t>а</w:t>
      </w:r>
      <w:r w:rsidRPr="00017D85">
        <w:rPr>
          <w:szCs w:val="28"/>
        </w:rPr>
        <w:t>лей, акций, применяемые методики</w:t>
      </w:r>
      <w:r>
        <w:rPr>
          <w:szCs w:val="28"/>
        </w:rPr>
        <w:t xml:space="preserve"> и т.п.</w:t>
      </w:r>
      <w:r w:rsidRPr="00017D85">
        <w:rPr>
          <w:szCs w:val="28"/>
        </w:rPr>
        <w:t>).</w:t>
      </w:r>
      <w:proofErr w:type="gramEnd"/>
    </w:p>
    <w:p w:rsidR="00996F20" w:rsidRPr="00017D85" w:rsidRDefault="00996F20" w:rsidP="005E030D">
      <w:pPr>
        <w:widowControl w:val="0"/>
        <w:tabs>
          <w:tab w:val="left" w:pos="142"/>
        </w:tabs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 xml:space="preserve">.4.6. Рабочий план-график реализации </w:t>
      </w:r>
      <w:r>
        <w:rPr>
          <w:szCs w:val="28"/>
        </w:rPr>
        <w:t xml:space="preserve">социального </w:t>
      </w:r>
      <w:r w:rsidRPr="00017D85">
        <w:rPr>
          <w:szCs w:val="28"/>
        </w:rPr>
        <w:t xml:space="preserve">проекта (план выполнения </w:t>
      </w:r>
      <w:r w:rsidRPr="005965FA">
        <w:rPr>
          <w:szCs w:val="28"/>
        </w:rPr>
        <w:t>запланированных мероприятий) по форме согласно приложению № 2 к настоящему Положению.</w:t>
      </w:r>
    </w:p>
    <w:p w:rsidR="00996F20" w:rsidRPr="002D1EEC" w:rsidRDefault="00996F20" w:rsidP="005E030D">
      <w:pPr>
        <w:widowControl w:val="0"/>
        <w:tabs>
          <w:tab w:val="left" w:pos="142"/>
        </w:tabs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 xml:space="preserve">.4.7. Смету расходов по </w:t>
      </w:r>
      <w:r>
        <w:rPr>
          <w:szCs w:val="28"/>
        </w:rPr>
        <w:t xml:space="preserve">социальному </w:t>
      </w:r>
      <w:r w:rsidRPr="00017D85">
        <w:rPr>
          <w:szCs w:val="28"/>
        </w:rPr>
        <w:t>проекту (</w:t>
      </w:r>
      <w:r w:rsidRPr="00704DB2">
        <w:rPr>
          <w:szCs w:val="28"/>
        </w:rPr>
        <w:t>с обязательным пояснением к каждой статье расходов;</w:t>
      </w:r>
      <w:r w:rsidRPr="002D1EEC">
        <w:rPr>
          <w:szCs w:val="28"/>
        </w:rPr>
        <w:t xml:space="preserve"> все затраты исчисляются в рублях) по форме согласно пр</w:t>
      </w:r>
      <w:r w:rsidRPr="002D1EEC">
        <w:rPr>
          <w:szCs w:val="28"/>
        </w:rPr>
        <w:t>и</w:t>
      </w:r>
      <w:r w:rsidRPr="002D1EEC">
        <w:rPr>
          <w:szCs w:val="28"/>
        </w:rPr>
        <w:t>ложению № 3 к настоящему Положению.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2D1EEC">
        <w:rPr>
          <w:szCs w:val="28"/>
        </w:rPr>
        <w:t xml:space="preserve">.5. </w:t>
      </w:r>
      <w:proofErr w:type="spellStart"/>
      <w:r w:rsidRPr="002D1EEC">
        <w:rPr>
          <w:szCs w:val="28"/>
        </w:rPr>
        <w:t>Мультимедийная</w:t>
      </w:r>
      <w:proofErr w:type="spellEnd"/>
      <w:r w:rsidRPr="002D1EEC">
        <w:rPr>
          <w:szCs w:val="28"/>
        </w:rPr>
        <w:t xml:space="preserve"> презентация</w:t>
      </w:r>
      <w:r w:rsidRPr="00017D85">
        <w:rPr>
          <w:szCs w:val="28"/>
        </w:rPr>
        <w:t xml:space="preserve"> </w:t>
      </w:r>
      <w:r>
        <w:rPr>
          <w:szCs w:val="28"/>
        </w:rPr>
        <w:t xml:space="preserve">проекта </w:t>
      </w:r>
      <w:r w:rsidRPr="00017D85">
        <w:rPr>
          <w:szCs w:val="28"/>
        </w:rPr>
        <w:t>подается в электронном виде (</w:t>
      </w:r>
      <w:r>
        <w:rPr>
          <w:szCs w:val="28"/>
        </w:rPr>
        <w:t xml:space="preserve">в формате </w:t>
      </w:r>
      <w:r w:rsidRPr="00017D85">
        <w:rPr>
          <w:szCs w:val="28"/>
        </w:rPr>
        <w:t>M</w:t>
      </w:r>
      <w:proofErr w:type="spellStart"/>
      <w:r w:rsidRPr="00017D85">
        <w:rPr>
          <w:szCs w:val="28"/>
          <w:lang w:val="en-US"/>
        </w:rPr>
        <w:t>icrosoft</w:t>
      </w:r>
      <w:proofErr w:type="spellEnd"/>
      <w:r w:rsidRPr="00017D85">
        <w:rPr>
          <w:szCs w:val="28"/>
        </w:rPr>
        <w:t xml:space="preserve"> </w:t>
      </w:r>
      <w:r w:rsidRPr="00017D85">
        <w:rPr>
          <w:szCs w:val="28"/>
          <w:lang w:val="en-US"/>
        </w:rPr>
        <w:t>Power</w:t>
      </w:r>
      <w:r w:rsidRPr="00017D85">
        <w:rPr>
          <w:szCs w:val="28"/>
        </w:rPr>
        <w:t xml:space="preserve"> </w:t>
      </w:r>
      <w:r w:rsidRPr="00017D85">
        <w:rPr>
          <w:szCs w:val="28"/>
          <w:lang w:val="en-US"/>
        </w:rPr>
        <w:t>Point</w:t>
      </w:r>
      <w:r w:rsidRPr="00017D85">
        <w:rPr>
          <w:szCs w:val="28"/>
        </w:rPr>
        <w:t>) с приложением распечатки слайдов (не более 6 сла</w:t>
      </w:r>
      <w:r w:rsidRPr="00017D85">
        <w:rPr>
          <w:szCs w:val="28"/>
        </w:rPr>
        <w:t>й</w:t>
      </w:r>
      <w:r w:rsidRPr="00017D85">
        <w:rPr>
          <w:szCs w:val="28"/>
        </w:rPr>
        <w:t>дов на стр</w:t>
      </w:r>
      <w:r w:rsidRPr="00017D85">
        <w:rPr>
          <w:szCs w:val="28"/>
        </w:rPr>
        <w:t>а</w:t>
      </w:r>
      <w:r w:rsidRPr="00017D85">
        <w:rPr>
          <w:szCs w:val="28"/>
        </w:rPr>
        <w:t>нице).</w:t>
      </w:r>
    </w:p>
    <w:p w:rsidR="00996F20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>.6. Документы (копии документов</w:t>
      </w:r>
      <w:r>
        <w:rPr>
          <w:szCs w:val="28"/>
        </w:rPr>
        <w:t>), указанные в подпунктах 3.4.1 - 3</w:t>
      </w:r>
      <w:r w:rsidRPr="00017D85">
        <w:rPr>
          <w:szCs w:val="28"/>
        </w:rPr>
        <w:t>.4.7 н</w:t>
      </w:r>
      <w:r w:rsidRPr="00017D85">
        <w:rPr>
          <w:szCs w:val="28"/>
        </w:rPr>
        <w:t>а</w:t>
      </w:r>
      <w:r w:rsidRPr="00017D85">
        <w:rPr>
          <w:szCs w:val="28"/>
        </w:rPr>
        <w:t>стоящего Положения, содержащие более одного листа, должны быть прошиты, пр</w:t>
      </w:r>
      <w:r w:rsidRPr="00017D85">
        <w:rPr>
          <w:szCs w:val="28"/>
        </w:rPr>
        <w:t>о</w:t>
      </w:r>
      <w:r w:rsidRPr="00017D85">
        <w:rPr>
          <w:szCs w:val="28"/>
        </w:rPr>
        <w:t>нум</w:t>
      </w:r>
      <w:r w:rsidRPr="00017D85">
        <w:rPr>
          <w:szCs w:val="28"/>
        </w:rPr>
        <w:t>е</w:t>
      </w:r>
      <w:r w:rsidRPr="00017D85">
        <w:rPr>
          <w:szCs w:val="28"/>
        </w:rPr>
        <w:t>рованы, подписаны руководителем организации</w:t>
      </w:r>
      <w:r>
        <w:rPr>
          <w:szCs w:val="28"/>
        </w:rPr>
        <w:t>-заявителя</w:t>
      </w:r>
      <w:r w:rsidRPr="00017D85">
        <w:rPr>
          <w:szCs w:val="28"/>
        </w:rPr>
        <w:t xml:space="preserve"> и заверены печатью организ</w:t>
      </w:r>
      <w:r w:rsidRPr="00017D85">
        <w:rPr>
          <w:szCs w:val="28"/>
        </w:rPr>
        <w:t>а</w:t>
      </w:r>
      <w:r w:rsidRPr="00017D85">
        <w:rPr>
          <w:szCs w:val="28"/>
        </w:rPr>
        <w:t>ции</w:t>
      </w:r>
      <w:r>
        <w:rPr>
          <w:szCs w:val="28"/>
        </w:rPr>
        <w:t>-заявителя (при наличии печати)</w:t>
      </w:r>
      <w:r w:rsidRPr="00017D85">
        <w:rPr>
          <w:szCs w:val="28"/>
        </w:rPr>
        <w:t>.</w:t>
      </w:r>
    </w:p>
    <w:p w:rsidR="00996F20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3.7. Организация-</w:t>
      </w:r>
      <w:r w:rsidRPr="00017D85">
        <w:rPr>
          <w:szCs w:val="28"/>
        </w:rPr>
        <w:t xml:space="preserve">заявитель </w:t>
      </w:r>
      <w:r>
        <w:rPr>
          <w:szCs w:val="28"/>
        </w:rPr>
        <w:t>вправе представить</w:t>
      </w:r>
      <w:r w:rsidRPr="00017D85">
        <w:rPr>
          <w:szCs w:val="28"/>
        </w:rPr>
        <w:t xml:space="preserve"> на конкурс только один проект.</w:t>
      </w:r>
    </w:p>
    <w:p w:rsidR="00996F20" w:rsidRPr="00017D85" w:rsidRDefault="00996F20" w:rsidP="005E030D">
      <w:pPr>
        <w:widowControl w:val="0"/>
        <w:ind w:firstLine="567"/>
        <w:rPr>
          <w:rFonts w:cs="Calibri"/>
          <w:szCs w:val="28"/>
        </w:rPr>
      </w:pPr>
      <w:r>
        <w:rPr>
          <w:szCs w:val="28"/>
        </w:rPr>
        <w:t>3.8</w:t>
      </w:r>
      <w:r w:rsidRPr="00017D85">
        <w:rPr>
          <w:szCs w:val="28"/>
        </w:rPr>
        <w:t xml:space="preserve">. </w:t>
      </w:r>
      <w:proofErr w:type="gramStart"/>
      <w:r w:rsidRPr="00017D85">
        <w:rPr>
          <w:rFonts w:cs="Calibri"/>
          <w:szCs w:val="28"/>
        </w:rPr>
        <w:t>Конкурсная документация представляется в отдел по взаимодействию с общественными  и религиозными организациями управления по взаимодействию с общественными организациями и местным самоуправлением департамента общес</w:t>
      </w:r>
      <w:r w:rsidRPr="00017D85">
        <w:rPr>
          <w:rFonts w:cs="Calibri"/>
          <w:szCs w:val="28"/>
        </w:rPr>
        <w:t>т</w:t>
      </w:r>
      <w:r w:rsidRPr="00017D85">
        <w:rPr>
          <w:rFonts w:cs="Calibri"/>
          <w:szCs w:val="28"/>
        </w:rPr>
        <w:t>ве</w:t>
      </w:r>
      <w:r w:rsidRPr="00017D85">
        <w:rPr>
          <w:rFonts w:cs="Calibri"/>
          <w:szCs w:val="28"/>
        </w:rPr>
        <w:t>н</w:t>
      </w:r>
      <w:r w:rsidRPr="00017D85">
        <w:rPr>
          <w:rFonts w:cs="Calibri"/>
          <w:szCs w:val="28"/>
        </w:rPr>
        <w:t>ных отношений и информации администрации города Нижнего Новгорода  по адресу: город Нижний Новгород, Кремль, корп</w:t>
      </w:r>
      <w:r>
        <w:rPr>
          <w:rFonts w:cs="Calibri"/>
          <w:szCs w:val="28"/>
        </w:rPr>
        <w:t>ус</w:t>
      </w:r>
      <w:r w:rsidRPr="00017D85">
        <w:rPr>
          <w:rFonts w:cs="Calibri"/>
          <w:szCs w:val="28"/>
        </w:rPr>
        <w:t xml:space="preserve"> 5, кабинет 140а (тел. 411-91-27, 439-10-02) с пометкой «На городской конкурс социальных проектов «Открытый  </w:t>
      </w:r>
      <w:r w:rsidRPr="00017D85">
        <w:rPr>
          <w:rFonts w:cs="Calibri"/>
          <w:szCs w:val="28"/>
        </w:rPr>
        <w:lastRenderedPageBreak/>
        <w:t>Нижний</w:t>
      </w:r>
      <w:r w:rsidRPr="00017D85">
        <w:rPr>
          <w:szCs w:val="28"/>
        </w:rPr>
        <w:t>»</w:t>
      </w:r>
      <w:r w:rsidRPr="00017D85">
        <w:rPr>
          <w:rFonts w:cs="Calibri"/>
          <w:szCs w:val="28"/>
        </w:rPr>
        <w:t>.</w:t>
      </w:r>
      <w:proofErr w:type="gramEnd"/>
    </w:p>
    <w:p w:rsidR="00996F20" w:rsidRPr="001E25D4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 xml:space="preserve">3.9. </w:t>
      </w:r>
      <w:r w:rsidRPr="00017D85">
        <w:rPr>
          <w:rFonts w:cs="Calibri"/>
          <w:szCs w:val="28"/>
        </w:rPr>
        <w:t>Конкурсная документация</w:t>
      </w:r>
      <w:r>
        <w:rPr>
          <w:rFonts w:cs="Calibri"/>
          <w:szCs w:val="28"/>
        </w:rPr>
        <w:t xml:space="preserve"> регистрируется </w:t>
      </w:r>
      <w:r w:rsidRPr="003E6C09">
        <w:rPr>
          <w:color w:val="000000"/>
          <w:szCs w:val="28"/>
        </w:rPr>
        <w:t>секретар</w:t>
      </w:r>
      <w:r>
        <w:rPr>
          <w:color w:val="000000"/>
          <w:szCs w:val="28"/>
        </w:rPr>
        <w:t>ем</w:t>
      </w:r>
      <w:r w:rsidRPr="003E6C09">
        <w:rPr>
          <w:color w:val="000000"/>
          <w:szCs w:val="28"/>
        </w:rPr>
        <w:t xml:space="preserve"> экспертного совета</w:t>
      </w:r>
      <w:r>
        <w:rPr>
          <w:color w:val="000000"/>
          <w:szCs w:val="28"/>
        </w:rPr>
        <w:t xml:space="preserve"> в день ее поступления Организатору конкурса в </w:t>
      </w:r>
      <w:r w:rsidRPr="00704DB2">
        <w:rPr>
          <w:color w:val="000000"/>
          <w:szCs w:val="28"/>
        </w:rPr>
        <w:t>журнале регистрации</w:t>
      </w:r>
      <w:r w:rsidRPr="00704DB2">
        <w:rPr>
          <w:szCs w:val="28"/>
        </w:rPr>
        <w:t xml:space="preserve"> с присвоением поданной </w:t>
      </w:r>
      <w:r w:rsidRPr="00704DB2">
        <w:rPr>
          <w:color w:val="000000"/>
          <w:szCs w:val="28"/>
        </w:rPr>
        <w:t>заявке регистрационного номера.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A76E29">
        <w:rPr>
          <w:szCs w:val="28"/>
        </w:rPr>
        <w:t>.10. Конкурсная документация может быть отозвана или в нее могут быть вн</w:t>
      </w:r>
      <w:r w:rsidRPr="00A76E29">
        <w:rPr>
          <w:szCs w:val="28"/>
        </w:rPr>
        <w:t>е</w:t>
      </w:r>
      <w:r w:rsidRPr="00A76E29">
        <w:rPr>
          <w:szCs w:val="28"/>
        </w:rPr>
        <w:t>сены изменения до</w:t>
      </w:r>
      <w:r w:rsidRPr="00017D85">
        <w:rPr>
          <w:szCs w:val="28"/>
        </w:rPr>
        <w:t xml:space="preserve"> окончания срока приема конкурсной документации путем оф</w:t>
      </w:r>
      <w:r w:rsidRPr="00017D85">
        <w:rPr>
          <w:szCs w:val="28"/>
        </w:rPr>
        <w:t>и</w:t>
      </w:r>
      <w:r w:rsidRPr="00017D85">
        <w:rPr>
          <w:szCs w:val="28"/>
        </w:rPr>
        <w:t>циального письменного обращения организации</w:t>
      </w:r>
      <w:r>
        <w:rPr>
          <w:szCs w:val="28"/>
        </w:rPr>
        <w:t>-заявителя</w:t>
      </w:r>
      <w:r w:rsidRPr="00017D85">
        <w:rPr>
          <w:szCs w:val="28"/>
        </w:rPr>
        <w:t xml:space="preserve"> к Организатору конку</w:t>
      </w:r>
      <w:r w:rsidRPr="00017D85">
        <w:rPr>
          <w:szCs w:val="28"/>
        </w:rPr>
        <w:t>р</w:t>
      </w:r>
      <w:r w:rsidRPr="00017D85">
        <w:rPr>
          <w:szCs w:val="28"/>
        </w:rPr>
        <w:t>са.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 xml:space="preserve">.11. Информация о сроках приема конкурсной документации и проведении публичной презентации проектов размещается на сайте администрации города Нижнего Новгорода </w:t>
      </w:r>
      <w:r w:rsidRPr="00E93C67">
        <w:rPr>
          <w:rFonts w:cs="Calibri"/>
          <w:szCs w:val="28"/>
        </w:rPr>
        <w:t>(</w:t>
      </w:r>
      <w:proofErr w:type="spellStart"/>
      <w:r w:rsidRPr="00E93C67">
        <w:rPr>
          <w:szCs w:val="28"/>
        </w:rPr>
        <w:t>нижнийновгород</w:t>
      </w:r>
      <w:proofErr w:type="gramStart"/>
      <w:r w:rsidRPr="00E93C67">
        <w:rPr>
          <w:szCs w:val="28"/>
        </w:rPr>
        <w:t>.р</w:t>
      </w:r>
      <w:proofErr w:type="gramEnd"/>
      <w:r w:rsidRPr="00E93C67">
        <w:rPr>
          <w:szCs w:val="28"/>
        </w:rPr>
        <w:t>ф</w:t>
      </w:r>
      <w:proofErr w:type="spellEnd"/>
      <w:r w:rsidRPr="00E93C67">
        <w:rPr>
          <w:rFonts w:cs="Calibri"/>
          <w:szCs w:val="28"/>
        </w:rPr>
        <w:t>)</w:t>
      </w:r>
      <w:r>
        <w:rPr>
          <w:rFonts w:cs="Calibri"/>
          <w:szCs w:val="28"/>
        </w:rPr>
        <w:t xml:space="preserve"> </w:t>
      </w:r>
      <w:r w:rsidRPr="00017D85">
        <w:rPr>
          <w:szCs w:val="28"/>
        </w:rPr>
        <w:t>Организатором конкурса.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>.12. Организатор конкурса рассматривает конкур</w:t>
      </w:r>
      <w:r>
        <w:rPr>
          <w:szCs w:val="28"/>
        </w:rPr>
        <w:t>сную документацию орган</w:t>
      </w:r>
      <w:r>
        <w:rPr>
          <w:szCs w:val="28"/>
        </w:rPr>
        <w:t>и</w:t>
      </w:r>
      <w:r>
        <w:rPr>
          <w:szCs w:val="28"/>
        </w:rPr>
        <w:t>зации-</w:t>
      </w:r>
      <w:r w:rsidRPr="00017D85">
        <w:rPr>
          <w:szCs w:val="28"/>
        </w:rPr>
        <w:t xml:space="preserve">заявителя в </w:t>
      </w:r>
      <w:r>
        <w:rPr>
          <w:szCs w:val="28"/>
        </w:rPr>
        <w:t>срок, не превышающий тридцати календарных дней со дня</w:t>
      </w:r>
      <w:r w:rsidRPr="00017D85">
        <w:rPr>
          <w:szCs w:val="28"/>
        </w:rPr>
        <w:t xml:space="preserve"> ее </w:t>
      </w:r>
      <w:r>
        <w:rPr>
          <w:szCs w:val="28"/>
        </w:rPr>
        <w:t>п</w:t>
      </w:r>
      <w:r>
        <w:rPr>
          <w:szCs w:val="28"/>
        </w:rPr>
        <w:t>о</w:t>
      </w:r>
      <w:r>
        <w:rPr>
          <w:szCs w:val="28"/>
        </w:rPr>
        <w:t>луч</w:t>
      </w:r>
      <w:r>
        <w:rPr>
          <w:szCs w:val="28"/>
        </w:rPr>
        <w:t>е</w:t>
      </w:r>
      <w:r>
        <w:rPr>
          <w:szCs w:val="28"/>
        </w:rPr>
        <w:t>ния</w:t>
      </w:r>
      <w:r w:rsidRPr="00017D85">
        <w:rPr>
          <w:szCs w:val="28"/>
        </w:rPr>
        <w:t>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3</w:t>
      </w:r>
      <w:r w:rsidRPr="00017D85">
        <w:rPr>
          <w:szCs w:val="28"/>
        </w:rPr>
        <w:t xml:space="preserve">.13. Презентация </w:t>
      </w:r>
      <w:r>
        <w:rPr>
          <w:szCs w:val="28"/>
        </w:rPr>
        <w:t xml:space="preserve">социальных </w:t>
      </w:r>
      <w:r w:rsidRPr="00017D85">
        <w:rPr>
          <w:szCs w:val="28"/>
        </w:rPr>
        <w:t>п</w:t>
      </w:r>
      <w:r>
        <w:rPr>
          <w:szCs w:val="28"/>
        </w:rPr>
        <w:t xml:space="preserve">роектов </w:t>
      </w:r>
      <w:r w:rsidRPr="00017D85">
        <w:rPr>
          <w:szCs w:val="28"/>
        </w:rPr>
        <w:t>и определе</w:t>
      </w:r>
      <w:r>
        <w:rPr>
          <w:szCs w:val="28"/>
        </w:rPr>
        <w:t>ние победителей конкурса проводя</w:t>
      </w:r>
      <w:r w:rsidRPr="00017D85">
        <w:rPr>
          <w:szCs w:val="28"/>
        </w:rPr>
        <w:t xml:space="preserve">тся не позднее </w:t>
      </w:r>
      <w:r>
        <w:rPr>
          <w:szCs w:val="28"/>
        </w:rPr>
        <w:t>тридцати календарных дней со дня</w:t>
      </w:r>
      <w:r w:rsidRPr="00017D85">
        <w:rPr>
          <w:szCs w:val="28"/>
        </w:rPr>
        <w:t xml:space="preserve"> окончания </w:t>
      </w:r>
      <w:r>
        <w:rPr>
          <w:szCs w:val="28"/>
        </w:rPr>
        <w:t>приема</w:t>
      </w:r>
      <w:r w:rsidRPr="00017D85">
        <w:rPr>
          <w:szCs w:val="28"/>
        </w:rPr>
        <w:t xml:space="preserve"> ко</w:t>
      </w:r>
      <w:r w:rsidRPr="00017D85">
        <w:rPr>
          <w:szCs w:val="28"/>
        </w:rPr>
        <w:t>н</w:t>
      </w:r>
      <w:r w:rsidRPr="00017D85">
        <w:rPr>
          <w:szCs w:val="28"/>
        </w:rPr>
        <w:t>курсной документации.</w:t>
      </w:r>
    </w:p>
    <w:p w:rsidR="00996F20" w:rsidRPr="00531F3B" w:rsidRDefault="00996F20" w:rsidP="00996F20">
      <w:pPr>
        <w:widowControl w:val="0"/>
        <w:rPr>
          <w:szCs w:val="28"/>
        </w:rPr>
      </w:pPr>
    </w:p>
    <w:p w:rsidR="00996F20" w:rsidRPr="00531F3B" w:rsidRDefault="00996F20" w:rsidP="005E030D">
      <w:pPr>
        <w:widowControl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4</w:t>
      </w:r>
      <w:r w:rsidRPr="00531F3B">
        <w:rPr>
          <w:bCs/>
          <w:szCs w:val="28"/>
        </w:rPr>
        <w:t>. Участники конкурса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4</w:t>
      </w:r>
      <w:r w:rsidRPr="00531F3B">
        <w:rPr>
          <w:szCs w:val="28"/>
        </w:rPr>
        <w:t xml:space="preserve">.1. </w:t>
      </w:r>
      <w:proofErr w:type="gramStart"/>
      <w:r w:rsidRPr="00531F3B">
        <w:rPr>
          <w:szCs w:val="28"/>
        </w:rPr>
        <w:t>Право на участие в конкурсе имеют некоммерческие организации, зарег</w:t>
      </w:r>
      <w:r w:rsidRPr="00531F3B">
        <w:rPr>
          <w:szCs w:val="28"/>
        </w:rPr>
        <w:t>и</w:t>
      </w:r>
      <w:r w:rsidRPr="00531F3B">
        <w:rPr>
          <w:szCs w:val="28"/>
        </w:rPr>
        <w:t>стрированные в Российской Федерации в установленном законом порядке в качес</w:t>
      </w:r>
      <w:r w:rsidRPr="00531F3B">
        <w:rPr>
          <w:szCs w:val="28"/>
        </w:rPr>
        <w:t>т</w:t>
      </w:r>
      <w:r w:rsidRPr="00531F3B">
        <w:rPr>
          <w:szCs w:val="28"/>
        </w:rPr>
        <w:t>ве юридических лиц, не являющиеся государственными (муниципальными) учре</w:t>
      </w:r>
      <w:r w:rsidRPr="00531F3B">
        <w:rPr>
          <w:szCs w:val="28"/>
        </w:rPr>
        <w:t>ж</w:t>
      </w:r>
      <w:r w:rsidRPr="00531F3B">
        <w:rPr>
          <w:szCs w:val="28"/>
        </w:rPr>
        <w:t>дениями, политическими партиями, органами государственной власти (государс</w:t>
      </w:r>
      <w:r w:rsidRPr="00531F3B">
        <w:rPr>
          <w:szCs w:val="28"/>
        </w:rPr>
        <w:t>т</w:t>
      </w:r>
      <w:r w:rsidRPr="00531F3B">
        <w:rPr>
          <w:szCs w:val="28"/>
        </w:rPr>
        <w:t>венными органами), органами местного самоуправления (муниципальными орган</w:t>
      </w:r>
      <w:r w:rsidRPr="00531F3B">
        <w:rPr>
          <w:szCs w:val="28"/>
        </w:rPr>
        <w:t>а</w:t>
      </w:r>
      <w:r w:rsidRPr="00531F3B">
        <w:rPr>
          <w:szCs w:val="28"/>
        </w:rPr>
        <w:t>ми), при обязательном условии, что реализация социального проекта, обеспечива</w:t>
      </w:r>
      <w:r w:rsidRPr="00531F3B">
        <w:rPr>
          <w:szCs w:val="28"/>
        </w:rPr>
        <w:t>е</w:t>
      </w:r>
      <w:r w:rsidRPr="00531F3B">
        <w:rPr>
          <w:szCs w:val="28"/>
        </w:rPr>
        <w:t>мая средствами субсидии, осуществляется на территории города Нижнего Новгор</w:t>
      </w:r>
      <w:r w:rsidRPr="00531F3B">
        <w:rPr>
          <w:szCs w:val="28"/>
        </w:rPr>
        <w:t>о</w:t>
      </w:r>
      <w:r w:rsidRPr="00531F3B">
        <w:rPr>
          <w:szCs w:val="28"/>
        </w:rPr>
        <w:t>да.</w:t>
      </w:r>
      <w:proofErr w:type="gramEnd"/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4</w:t>
      </w:r>
      <w:r w:rsidRPr="00531F3B">
        <w:rPr>
          <w:szCs w:val="28"/>
        </w:rPr>
        <w:t>.2. Организация-заявитель не должна находиться в процессе реорганизации, ликвидации, банкротства.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4</w:t>
      </w:r>
      <w:r w:rsidRPr="00531F3B">
        <w:rPr>
          <w:szCs w:val="28"/>
        </w:rPr>
        <w:t>.3. Организация-заявитель не должна получать средства из бюджета города Нижнего Новгорода на основании иных нормативных правовых актов или муниц</w:t>
      </w:r>
      <w:r w:rsidRPr="00531F3B">
        <w:rPr>
          <w:szCs w:val="28"/>
        </w:rPr>
        <w:t>и</w:t>
      </w:r>
      <w:r w:rsidRPr="00531F3B">
        <w:rPr>
          <w:szCs w:val="28"/>
        </w:rPr>
        <w:t>пальных правовых актов на цели, связанные с реализацией социального проекта, представленн</w:t>
      </w:r>
      <w:r w:rsidRPr="00531F3B">
        <w:rPr>
          <w:szCs w:val="28"/>
        </w:rPr>
        <w:t>о</w:t>
      </w:r>
      <w:r w:rsidRPr="00531F3B">
        <w:rPr>
          <w:szCs w:val="28"/>
        </w:rPr>
        <w:t>го на конкурс.</w:t>
      </w:r>
    </w:p>
    <w:p w:rsidR="00996F20" w:rsidRPr="00531F3B" w:rsidRDefault="00996F20" w:rsidP="00996F20">
      <w:pPr>
        <w:widowControl w:val="0"/>
        <w:rPr>
          <w:szCs w:val="28"/>
        </w:rPr>
      </w:pPr>
      <w:r w:rsidRPr="00531F3B">
        <w:rPr>
          <w:szCs w:val="28"/>
        </w:rPr>
        <w:t> </w:t>
      </w:r>
    </w:p>
    <w:p w:rsidR="00996F20" w:rsidRPr="00531F3B" w:rsidRDefault="00996F20" w:rsidP="005E030D">
      <w:pPr>
        <w:widowControl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5</w:t>
      </w:r>
      <w:r w:rsidRPr="00531F3B">
        <w:rPr>
          <w:bCs/>
          <w:szCs w:val="28"/>
        </w:rPr>
        <w:t>. Тематика социальных проектов</w:t>
      </w:r>
    </w:p>
    <w:p w:rsidR="00996F20" w:rsidRPr="00531F3B" w:rsidRDefault="00996F20" w:rsidP="00996F20">
      <w:pPr>
        <w:widowControl w:val="0"/>
        <w:rPr>
          <w:szCs w:val="28"/>
        </w:rPr>
      </w:pP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5</w:t>
      </w:r>
      <w:r w:rsidRPr="00531F3B">
        <w:rPr>
          <w:szCs w:val="28"/>
        </w:rPr>
        <w:t>.1. Тематика</w:t>
      </w:r>
      <w:r w:rsidRPr="00531F3B">
        <w:rPr>
          <w:bCs/>
          <w:szCs w:val="28"/>
        </w:rPr>
        <w:t xml:space="preserve"> социальных</w:t>
      </w:r>
      <w:r w:rsidRPr="00531F3B">
        <w:rPr>
          <w:szCs w:val="28"/>
        </w:rPr>
        <w:t xml:space="preserve"> проектов, представляемых на конкурс, должна соо</w:t>
      </w:r>
      <w:r w:rsidRPr="00531F3B">
        <w:rPr>
          <w:szCs w:val="28"/>
        </w:rPr>
        <w:t>т</w:t>
      </w:r>
      <w:r w:rsidRPr="00531F3B">
        <w:rPr>
          <w:szCs w:val="28"/>
        </w:rPr>
        <w:t>ветствовать одному из следующих направлений: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5</w:t>
      </w:r>
      <w:r w:rsidRPr="00531F3B">
        <w:rPr>
          <w:szCs w:val="28"/>
        </w:rPr>
        <w:t>.1.1. Поддержка, содействие трудовой и социально-психологической реабил</w:t>
      </w:r>
      <w:r w:rsidRPr="00531F3B">
        <w:rPr>
          <w:szCs w:val="28"/>
        </w:rPr>
        <w:t>и</w:t>
      </w:r>
      <w:r w:rsidRPr="00531F3B">
        <w:rPr>
          <w:szCs w:val="28"/>
        </w:rPr>
        <w:t>тации и интеграции социально-незащищенных категорий населения.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5</w:t>
      </w:r>
      <w:r w:rsidRPr="00531F3B">
        <w:rPr>
          <w:szCs w:val="28"/>
        </w:rPr>
        <w:t>.1.2. Содействие развитию института семьи, профилактика семейных ко</w:t>
      </w:r>
      <w:r w:rsidRPr="00531F3B">
        <w:rPr>
          <w:szCs w:val="28"/>
        </w:rPr>
        <w:t>н</w:t>
      </w:r>
      <w:r w:rsidRPr="00531F3B">
        <w:rPr>
          <w:szCs w:val="28"/>
        </w:rPr>
        <w:t>фликтов, сиротства, в том числе содействие развитию женского движения.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5</w:t>
      </w:r>
      <w:r w:rsidRPr="00531F3B">
        <w:rPr>
          <w:szCs w:val="28"/>
        </w:rPr>
        <w:t xml:space="preserve">.1.3. Содействие развитию здравоохранения, </w:t>
      </w:r>
      <w:proofErr w:type="spellStart"/>
      <w:r w:rsidRPr="00531F3B">
        <w:rPr>
          <w:szCs w:val="28"/>
        </w:rPr>
        <w:t>здоровьесберегающих</w:t>
      </w:r>
      <w:proofErr w:type="spellEnd"/>
      <w:r w:rsidRPr="00531F3B">
        <w:rPr>
          <w:szCs w:val="28"/>
        </w:rPr>
        <w:t xml:space="preserve"> технол</w:t>
      </w:r>
      <w:r w:rsidRPr="00531F3B">
        <w:rPr>
          <w:szCs w:val="28"/>
        </w:rPr>
        <w:t>о</w:t>
      </w:r>
      <w:r w:rsidRPr="00531F3B">
        <w:rPr>
          <w:szCs w:val="28"/>
        </w:rPr>
        <w:t>гий, комплексной реабилитации людей с ограниченными возможностями здоровья.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5</w:t>
      </w:r>
      <w:r w:rsidRPr="00531F3B">
        <w:rPr>
          <w:szCs w:val="28"/>
        </w:rPr>
        <w:t>.1.4. Содействие формированию активной жизненной позиции молодежи, по</w:t>
      </w:r>
      <w:r w:rsidRPr="00531F3B">
        <w:rPr>
          <w:szCs w:val="28"/>
        </w:rPr>
        <w:t>д</w:t>
      </w:r>
      <w:r w:rsidRPr="00531F3B">
        <w:rPr>
          <w:szCs w:val="28"/>
        </w:rPr>
        <w:t>держка молодежных инициатив, программы профессиональной и личностной ор</w:t>
      </w:r>
      <w:r w:rsidRPr="00531F3B">
        <w:rPr>
          <w:szCs w:val="28"/>
        </w:rPr>
        <w:t>и</w:t>
      </w:r>
      <w:r w:rsidRPr="00531F3B">
        <w:rPr>
          <w:szCs w:val="28"/>
        </w:rPr>
        <w:lastRenderedPageBreak/>
        <w:t>ентации, профилактика асоциального поведения молодежи.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5</w:t>
      </w:r>
      <w:r w:rsidRPr="00531F3B">
        <w:rPr>
          <w:szCs w:val="28"/>
        </w:rPr>
        <w:t>.1.5. Развитие культуры и искусства, сохранение национально-культурных традиций, содействие творческой самореализации молодежи.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5</w:t>
      </w:r>
      <w:r w:rsidRPr="00531F3B">
        <w:rPr>
          <w:szCs w:val="28"/>
        </w:rPr>
        <w:t>.1.6. Развитие физкультуры и спорта, продвижение здорового образа жизни.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5</w:t>
      </w:r>
      <w:r w:rsidRPr="00531F3B">
        <w:rPr>
          <w:szCs w:val="28"/>
        </w:rPr>
        <w:t>.1.7. Экологическое воспитание, экологическая и природоохранная деятел</w:t>
      </w:r>
      <w:r w:rsidRPr="00531F3B">
        <w:rPr>
          <w:szCs w:val="28"/>
        </w:rPr>
        <w:t>ь</w:t>
      </w:r>
      <w:r w:rsidRPr="00531F3B">
        <w:rPr>
          <w:szCs w:val="28"/>
        </w:rPr>
        <w:t xml:space="preserve">ность, </w:t>
      </w:r>
      <w:r w:rsidRPr="00531F3B">
        <w:rPr>
          <w:bCs/>
          <w:szCs w:val="28"/>
        </w:rPr>
        <w:t>благоустройство</w:t>
      </w:r>
      <w:r w:rsidRPr="00531F3B">
        <w:rPr>
          <w:szCs w:val="28"/>
        </w:rPr>
        <w:t xml:space="preserve"> города Нижнего Новгорода.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5</w:t>
      </w:r>
      <w:r w:rsidRPr="00531F3B">
        <w:rPr>
          <w:szCs w:val="28"/>
        </w:rPr>
        <w:t>.1.8. Развитие благотворительности и добровольчества.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5</w:t>
      </w:r>
      <w:r w:rsidRPr="00531F3B">
        <w:rPr>
          <w:szCs w:val="28"/>
        </w:rPr>
        <w:t>.1.9. Развитие территориального общественного самоуправления и повышение социальной активности населения.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5</w:t>
      </w:r>
      <w:r w:rsidRPr="00531F3B">
        <w:rPr>
          <w:szCs w:val="28"/>
        </w:rPr>
        <w:t xml:space="preserve">.1.10. Повышение </w:t>
      </w:r>
      <w:r w:rsidRPr="00531F3B">
        <w:rPr>
          <w:bCs/>
          <w:color w:val="000000"/>
          <w:szCs w:val="28"/>
        </w:rPr>
        <w:t>уровня</w:t>
      </w:r>
      <w:r w:rsidRPr="00531F3B">
        <w:rPr>
          <w:color w:val="000000"/>
          <w:szCs w:val="28"/>
        </w:rPr>
        <w:t xml:space="preserve"> </w:t>
      </w:r>
      <w:r w:rsidRPr="00531F3B">
        <w:rPr>
          <w:bCs/>
          <w:color w:val="000000"/>
          <w:szCs w:val="28"/>
        </w:rPr>
        <w:t>правовой</w:t>
      </w:r>
      <w:r w:rsidRPr="00531F3B">
        <w:rPr>
          <w:color w:val="000000"/>
          <w:szCs w:val="28"/>
        </w:rPr>
        <w:t xml:space="preserve"> грамотности и формирование </w:t>
      </w:r>
      <w:r w:rsidRPr="00531F3B">
        <w:rPr>
          <w:szCs w:val="28"/>
        </w:rPr>
        <w:t xml:space="preserve">правовой культуры </w:t>
      </w:r>
      <w:r w:rsidRPr="00531F3B">
        <w:rPr>
          <w:bCs/>
          <w:color w:val="000000"/>
          <w:szCs w:val="28"/>
        </w:rPr>
        <w:t>населения</w:t>
      </w:r>
      <w:r w:rsidRPr="00531F3B">
        <w:rPr>
          <w:color w:val="000000"/>
          <w:szCs w:val="28"/>
        </w:rPr>
        <w:t xml:space="preserve"> в сфере </w:t>
      </w:r>
      <w:r w:rsidRPr="00531F3B">
        <w:rPr>
          <w:bCs/>
          <w:color w:val="000000"/>
          <w:szCs w:val="28"/>
        </w:rPr>
        <w:t>противодействия</w:t>
      </w:r>
      <w:r w:rsidRPr="00531F3B">
        <w:rPr>
          <w:color w:val="000000"/>
          <w:szCs w:val="28"/>
        </w:rPr>
        <w:t xml:space="preserve"> </w:t>
      </w:r>
      <w:r w:rsidRPr="00531F3B">
        <w:rPr>
          <w:bCs/>
          <w:color w:val="000000"/>
          <w:szCs w:val="28"/>
        </w:rPr>
        <w:t>коррупции.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5</w:t>
      </w:r>
      <w:r w:rsidRPr="00531F3B">
        <w:rPr>
          <w:szCs w:val="28"/>
        </w:rPr>
        <w:t>.1.11. Гражданско-патриотическое воспитание в обществе.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 </w:t>
      </w:r>
    </w:p>
    <w:p w:rsidR="00996F20" w:rsidRPr="00531F3B" w:rsidRDefault="00996F20" w:rsidP="005E030D">
      <w:pPr>
        <w:widowControl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6</w:t>
      </w:r>
      <w:r w:rsidRPr="00531F3B">
        <w:rPr>
          <w:bCs/>
          <w:szCs w:val="28"/>
        </w:rPr>
        <w:t>. Условия конкурса</w:t>
      </w:r>
    </w:p>
    <w:p w:rsidR="00996F20" w:rsidRPr="00531F3B" w:rsidRDefault="00996F20" w:rsidP="00996F20">
      <w:pPr>
        <w:widowControl w:val="0"/>
        <w:rPr>
          <w:szCs w:val="28"/>
        </w:rPr>
      </w:pP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>.1. В рамках конкурса поддерживаются проекты, которые соответствуют сл</w:t>
      </w:r>
      <w:r w:rsidRPr="00531F3B">
        <w:rPr>
          <w:szCs w:val="28"/>
        </w:rPr>
        <w:t>е</w:t>
      </w:r>
      <w:r w:rsidRPr="00531F3B">
        <w:rPr>
          <w:szCs w:val="28"/>
        </w:rPr>
        <w:t>дующим обязательным условиям: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>.1.1. Отвечают целям, задачам, тематике, географии конкурса.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 xml:space="preserve">.1.2. Представлены </w:t>
      </w:r>
      <w:proofErr w:type="gramStart"/>
      <w:r w:rsidRPr="00531F3B">
        <w:rPr>
          <w:szCs w:val="28"/>
        </w:rPr>
        <w:t>в виде заявки по утвержденной форме в сопровождении пакета документов в соответствии с настоящим Положением</w:t>
      </w:r>
      <w:proofErr w:type="gramEnd"/>
      <w:r w:rsidRPr="00531F3B">
        <w:rPr>
          <w:szCs w:val="28"/>
        </w:rPr>
        <w:t>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>.1.3. Поданы в сроки, которые устанавливает Организатор конкурса.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color w:val="000000"/>
          <w:szCs w:val="28"/>
        </w:rPr>
        <w:t>6</w:t>
      </w:r>
      <w:r w:rsidRPr="00531F3B">
        <w:rPr>
          <w:color w:val="000000"/>
          <w:szCs w:val="28"/>
        </w:rPr>
        <w:t>.1.4. Предусматривают собственный вклад о</w:t>
      </w:r>
      <w:r w:rsidRPr="00531F3B">
        <w:rPr>
          <w:szCs w:val="28"/>
        </w:rPr>
        <w:t>рганизации-заявителя в реализ</w:t>
      </w:r>
      <w:r w:rsidRPr="00531F3B">
        <w:rPr>
          <w:szCs w:val="28"/>
        </w:rPr>
        <w:t>а</w:t>
      </w:r>
      <w:r w:rsidRPr="00531F3B">
        <w:rPr>
          <w:szCs w:val="28"/>
        </w:rPr>
        <w:t xml:space="preserve">цию социального проекта </w:t>
      </w:r>
      <w:r w:rsidRPr="00531F3B">
        <w:rPr>
          <w:color w:val="000000"/>
          <w:szCs w:val="28"/>
        </w:rPr>
        <w:t>в размере не менее 10% от размера субсидии</w:t>
      </w:r>
      <w:r w:rsidRPr="00531F3B">
        <w:rPr>
          <w:szCs w:val="28"/>
        </w:rPr>
        <w:t>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>.2. Бюджетные средства субсидии, полученные для реализации социальных проектов, не могут быть использованы: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 w:rsidRPr="00531F3B">
        <w:rPr>
          <w:szCs w:val="28"/>
        </w:rPr>
        <w:t>5.2.1. Для реализации коммерческих проектов, предполагающих извлечение прибыли.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>.2.2. На оказание прямой материальной помощи физическим и юридическим лицам.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>.2.3. Для выплаты долгов организации-победителя.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>.2.4. На осуществление расходов, связанных с зарубежными командировками.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>.2.5. На осуществление расходов, связанных с избирательными кампаниями.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>.2.6. Для приобретения иностранной валюты, за исключением операций, ос</w:t>
      </w:r>
      <w:r w:rsidRPr="00531F3B">
        <w:rPr>
          <w:szCs w:val="28"/>
        </w:rPr>
        <w:t>у</w:t>
      </w:r>
      <w:r w:rsidRPr="00531F3B">
        <w:rPr>
          <w:szCs w:val="28"/>
        </w:rPr>
        <w:t>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</w:t>
      </w:r>
      <w:r w:rsidRPr="00531F3B">
        <w:rPr>
          <w:szCs w:val="28"/>
        </w:rPr>
        <w:t>м</w:t>
      </w:r>
      <w:r w:rsidRPr="00531F3B">
        <w:rPr>
          <w:szCs w:val="28"/>
        </w:rPr>
        <w:t>плектующих изделий.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>.2.7. Для осуществления деятельности, не связанной с представленным на ко</w:t>
      </w:r>
      <w:r w:rsidRPr="00531F3B">
        <w:rPr>
          <w:szCs w:val="28"/>
        </w:rPr>
        <w:t>н</w:t>
      </w:r>
      <w:r w:rsidRPr="00531F3B">
        <w:rPr>
          <w:szCs w:val="28"/>
        </w:rPr>
        <w:t>курс социальным проектом.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>.3. Победители конкурса определяются по итогам презентации социальных проектов.</w:t>
      </w:r>
    </w:p>
    <w:p w:rsidR="00996F20" w:rsidRPr="00531F3B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>.4. На презентацию социальных проектов Организатором конкурса приглаш</w:t>
      </w:r>
      <w:r w:rsidRPr="00531F3B">
        <w:rPr>
          <w:szCs w:val="28"/>
        </w:rPr>
        <w:t>а</w:t>
      </w:r>
      <w:r w:rsidRPr="00531F3B">
        <w:rPr>
          <w:szCs w:val="28"/>
        </w:rPr>
        <w:t>ются организации, признанные участниками конкурса.</w:t>
      </w:r>
    </w:p>
    <w:p w:rsidR="00996F20" w:rsidRPr="00A2569C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531F3B">
        <w:rPr>
          <w:szCs w:val="28"/>
        </w:rPr>
        <w:t>.5. Презентацию социального проекта проводит один представитель от орган</w:t>
      </w:r>
      <w:r w:rsidRPr="00531F3B">
        <w:rPr>
          <w:szCs w:val="28"/>
        </w:rPr>
        <w:t>и</w:t>
      </w:r>
      <w:r w:rsidRPr="00531F3B">
        <w:rPr>
          <w:szCs w:val="28"/>
        </w:rPr>
        <w:t>зации-заявителя с учетом следующих требо</w:t>
      </w:r>
      <w:r w:rsidRPr="00A2569C">
        <w:rPr>
          <w:szCs w:val="28"/>
        </w:rPr>
        <w:t>ваний:</w:t>
      </w:r>
    </w:p>
    <w:p w:rsidR="00996F20" w:rsidRPr="00A2569C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A2569C">
        <w:rPr>
          <w:szCs w:val="28"/>
        </w:rPr>
        <w:t>.5.1. Содержание – устный рассказ и видео-сопровождение, отражающие цели, задачи, необходимые ресурс</w:t>
      </w:r>
      <w:r>
        <w:rPr>
          <w:szCs w:val="28"/>
        </w:rPr>
        <w:t xml:space="preserve">ы, механизм реализации проекта </w:t>
      </w:r>
      <w:r w:rsidRPr="00A2569C">
        <w:rPr>
          <w:szCs w:val="28"/>
        </w:rPr>
        <w:t>и желаемые результ</w:t>
      </w:r>
      <w:r w:rsidRPr="00A2569C">
        <w:rPr>
          <w:szCs w:val="28"/>
        </w:rPr>
        <w:t>а</w:t>
      </w:r>
      <w:r w:rsidRPr="00A2569C">
        <w:rPr>
          <w:szCs w:val="28"/>
        </w:rPr>
        <w:t>ты.</w:t>
      </w:r>
    </w:p>
    <w:p w:rsidR="00996F20" w:rsidRPr="00A2569C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lastRenderedPageBreak/>
        <w:t>6</w:t>
      </w:r>
      <w:r w:rsidRPr="00A2569C">
        <w:rPr>
          <w:szCs w:val="28"/>
        </w:rPr>
        <w:t xml:space="preserve">.5.2. Видео-сопровождение – </w:t>
      </w:r>
      <w:proofErr w:type="spellStart"/>
      <w:r w:rsidRPr="00A2569C">
        <w:rPr>
          <w:szCs w:val="28"/>
        </w:rPr>
        <w:t>мультимедийная</w:t>
      </w:r>
      <w:proofErr w:type="spellEnd"/>
      <w:r w:rsidRPr="00A2569C">
        <w:rPr>
          <w:szCs w:val="28"/>
        </w:rPr>
        <w:t xml:space="preserve"> презентация в формате </w:t>
      </w:r>
      <w:r w:rsidRPr="00A2569C">
        <w:rPr>
          <w:szCs w:val="28"/>
          <w:lang w:val="en-US"/>
        </w:rPr>
        <w:t>M</w:t>
      </w:r>
      <w:r w:rsidRPr="00A2569C">
        <w:rPr>
          <w:szCs w:val="28"/>
          <w:lang w:val="en-US"/>
        </w:rPr>
        <w:t>i</w:t>
      </w:r>
      <w:r w:rsidRPr="00A2569C">
        <w:rPr>
          <w:szCs w:val="28"/>
          <w:lang w:val="en-US"/>
        </w:rPr>
        <w:t>crosoft</w:t>
      </w:r>
      <w:r w:rsidRPr="00A2569C">
        <w:rPr>
          <w:szCs w:val="28"/>
        </w:rPr>
        <w:t xml:space="preserve"> </w:t>
      </w:r>
      <w:r w:rsidRPr="00A2569C">
        <w:rPr>
          <w:szCs w:val="28"/>
          <w:lang w:val="en-US"/>
        </w:rPr>
        <w:t>Power</w:t>
      </w:r>
      <w:r w:rsidRPr="00A2569C">
        <w:rPr>
          <w:szCs w:val="28"/>
        </w:rPr>
        <w:t xml:space="preserve"> </w:t>
      </w:r>
      <w:r w:rsidRPr="00A2569C">
        <w:rPr>
          <w:szCs w:val="28"/>
          <w:lang w:val="en-US"/>
        </w:rPr>
        <w:t>Point</w:t>
      </w:r>
      <w:r w:rsidRPr="00A2569C">
        <w:rPr>
          <w:szCs w:val="28"/>
        </w:rPr>
        <w:t>.</w:t>
      </w:r>
    </w:p>
    <w:p w:rsidR="00996F20" w:rsidRPr="00A2569C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6</w:t>
      </w:r>
      <w:r w:rsidRPr="00A2569C">
        <w:rPr>
          <w:szCs w:val="28"/>
        </w:rPr>
        <w:t>.5.3 Продолжительность выступления участника – не более 3-х минут.</w:t>
      </w:r>
    </w:p>
    <w:p w:rsidR="00996F20" w:rsidRPr="00A2569C" w:rsidRDefault="00996F20" w:rsidP="00996F20">
      <w:pPr>
        <w:widowControl w:val="0"/>
        <w:rPr>
          <w:bCs/>
          <w:szCs w:val="28"/>
        </w:rPr>
      </w:pPr>
    </w:p>
    <w:p w:rsidR="00996F20" w:rsidRPr="00A2569C" w:rsidRDefault="00996F20" w:rsidP="005E030D">
      <w:pPr>
        <w:widowControl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7</w:t>
      </w:r>
      <w:r w:rsidRPr="001843BD">
        <w:rPr>
          <w:bCs/>
          <w:szCs w:val="28"/>
        </w:rPr>
        <w:t>. Экспертный совет</w:t>
      </w:r>
    </w:p>
    <w:p w:rsidR="00996F20" w:rsidRPr="00A2569C" w:rsidRDefault="00996F20" w:rsidP="00996F20">
      <w:pPr>
        <w:widowControl w:val="0"/>
        <w:rPr>
          <w:szCs w:val="28"/>
        </w:rPr>
      </w:pPr>
    </w:p>
    <w:p w:rsidR="00996F20" w:rsidRPr="00A2569C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</w:t>
      </w:r>
      <w:r w:rsidRPr="00A2569C">
        <w:rPr>
          <w:szCs w:val="28"/>
        </w:rPr>
        <w:t>.1. Состав экспертного совета формируется Организатором конкурса и утве</w:t>
      </w:r>
      <w:r w:rsidRPr="00A2569C">
        <w:rPr>
          <w:szCs w:val="28"/>
        </w:rPr>
        <w:t>р</w:t>
      </w:r>
      <w:r w:rsidRPr="00A2569C">
        <w:rPr>
          <w:szCs w:val="28"/>
        </w:rPr>
        <w:t>ждается правовым актом администрации города Нижнего Новгорода</w:t>
      </w:r>
      <w:r>
        <w:rPr>
          <w:szCs w:val="28"/>
        </w:rPr>
        <w:t xml:space="preserve"> (приложение №3 к н</w:t>
      </w:r>
      <w:r>
        <w:rPr>
          <w:szCs w:val="28"/>
        </w:rPr>
        <w:t>а</w:t>
      </w:r>
      <w:r>
        <w:rPr>
          <w:szCs w:val="28"/>
        </w:rPr>
        <w:t>стоящему Постановлению)</w:t>
      </w:r>
      <w:r w:rsidRPr="00A2569C">
        <w:rPr>
          <w:szCs w:val="28"/>
        </w:rPr>
        <w:t>.</w:t>
      </w:r>
    </w:p>
    <w:p w:rsidR="00996F20" w:rsidRPr="00A2569C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</w:t>
      </w:r>
      <w:r w:rsidRPr="00A2569C">
        <w:rPr>
          <w:szCs w:val="28"/>
        </w:rPr>
        <w:t>.2. В состав экспертного совета могут входить представители органов местн</w:t>
      </w:r>
      <w:r w:rsidRPr="00A2569C">
        <w:rPr>
          <w:szCs w:val="28"/>
        </w:rPr>
        <w:t>о</w:t>
      </w:r>
      <w:r w:rsidRPr="00A2569C">
        <w:rPr>
          <w:szCs w:val="28"/>
        </w:rPr>
        <w:t xml:space="preserve">го самоуправления города Нижнего Новгорода, общественных объединений, </w:t>
      </w:r>
      <w:proofErr w:type="spellStart"/>
      <w:proofErr w:type="gramStart"/>
      <w:r w:rsidRPr="00A2569C">
        <w:rPr>
          <w:szCs w:val="28"/>
        </w:rPr>
        <w:t>бизнес-структур</w:t>
      </w:r>
      <w:proofErr w:type="spellEnd"/>
      <w:proofErr w:type="gramEnd"/>
      <w:r w:rsidRPr="00A2569C">
        <w:rPr>
          <w:szCs w:val="28"/>
        </w:rPr>
        <w:t xml:space="preserve"> и средств массовой информации. </w:t>
      </w:r>
    </w:p>
    <w:p w:rsidR="00996F20" w:rsidRPr="00A2569C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</w:t>
      </w:r>
      <w:r w:rsidRPr="00A2569C">
        <w:rPr>
          <w:szCs w:val="28"/>
        </w:rPr>
        <w:t xml:space="preserve">.3. Экспертный совет оценивает представленные на конкурс </w:t>
      </w:r>
      <w:r>
        <w:rPr>
          <w:szCs w:val="28"/>
        </w:rPr>
        <w:t xml:space="preserve">социальные </w:t>
      </w:r>
      <w:r w:rsidRPr="00A2569C">
        <w:rPr>
          <w:szCs w:val="28"/>
        </w:rPr>
        <w:t>пр</w:t>
      </w:r>
      <w:r w:rsidRPr="00A2569C">
        <w:rPr>
          <w:szCs w:val="28"/>
        </w:rPr>
        <w:t>о</w:t>
      </w:r>
      <w:r w:rsidRPr="00A2569C">
        <w:rPr>
          <w:szCs w:val="28"/>
        </w:rPr>
        <w:t>екты и определяет победителей конкурса по итогам проведения презентации соц</w:t>
      </w:r>
      <w:r w:rsidRPr="00A2569C">
        <w:rPr>
          <w:szCs w:val="28"/>
        </w:rPr>
        <w:t>и</w:t>
      </w:r>
      <w:r w:rsidRPr="00A2569C">
        <w:rPr>
          <w:szCs w:val="28"/>
        </w:rPr>
        <w:t>альных проектов.</w:t>
      </w:r>
    </w:p>
    <w:p w:rsidR="00996F20" w:rsidRPr="00A2569C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</w:t>
      </w:r>
      <w:r w:rsidRPr="00A2569C">
        <w:rPr>
          <w:szCs w:val="28"/>
        </w:rPr>
        <w:t xml:space="preserve">.4. Представленные социальные проекты оцениваются членами экспертного совета по двум группам критериев – основным и дополнительным: </w:t>
      </w:r>
    </w:p>
    <w:p w:rsidR="00996F20" w:rsidRDefault="00996F20" w:rsidP="005E030D">
      <w:pPr>
        <w:widowControl w:val="0"/>
        <w:tabs>
          <w:tab w:val="left" w:pos="540"/>
        </w:tabs>
        <w:ind w:firstLine="567"/>
        <w:rPr>
          <w:szCs w:val="28"/>
        </w:rPr>
      </w:pPr>
      <w:r>
        <w:rPr>
          <w:szCs w:val="28"/>
        </w:rPr>
        <w:t>7</w:t>
      </w:r>
      <w:r w:rsidRPr="00A2569C">
        <w:rPr>
          <w:szCs w:val="28"/>
        </w:rPr>
        <w:t>.4.1. Основные критерии:</w:t>
      </w:r>
    </w:p>
    <w:p w:rsidR="00996F20" w:rsidRPr="00A2569C" w:rsidRDefault="00996F20" w:rsidP="00996F20">
      <w:pPr>
        <w:widowControl w:val="0"/>
        <w:tabs>
          <w:tab w:val="left" w:pos="54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1"/>
      </w:tblGrid>
      <w:tr w:rsidR="00996F20" w:rsidRPr="00E92C38" w:rsidTr="005E030D">
        <w:tc>
          <w:tcPr>
            <w:tcW w:w="5211" w:type="dxa"/>
          </w:tcPr>
          <w:p w:rsidR="00996F20" w:rsidRPr="0038699B" w:rsidRDefault="00996F20" w:rsidP="005E030D">
            <w:pPr>
              <w:widowControl w:val="0"/>
              <w:tabs>
                <w:tab w:val="left" w:pos="540"/>
              </w:tabs>
              <w:ind w:firstLine="0"/>
              <w:jc w:val="center"/>
              <w:rPr>
                <w:szCs w:val="28"/>
              </w:rPr>
            </w:pPr>
            <w:r w:rsidRPr="0038699B">
              <w:rPr>
                <w:szCs w:val="28"/>
              </w:rPr>
              <w:t>Основной критерий</w:t>
            </w:r>
          </w:p>
        </w:tc>
        <w:tc>
          <w:tcPr>
            <w:tcW w:w="5211" w:type="dxa"/>
          </w:tcPr>
          <w:p w:rsidR="00996F20" w:rsidRPr="00E92C38" w:rsidRDefault="00996F20" w:rsidP="005E030D">
            <w:pPr>
              <w:widowControl w:val="0"/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критерия</w:t>
            </w:r>
          </w:p>
        </w:tc>
      </w:tr>
      <w:tr w:rsidR="00996F20" w:rsidRPr="00E92C38" w:rsidTr="005E030D">
        <w:tc>
          <w:tcPr>
            <w:tcW w:w="5211" w:type="dxa"/>
          </w:tcPr>
          <w:p w:rsidR="00996F20" w:rsidRPr="00E92C38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 xml:space="preserve">Соответствие </w:t>
            </w:r>
            <w:r>
              <w:rPr>
                <w:szCs w:val="28"/>
              </w:rPr>
              <w:t xml:space="preserve">проекта </w:t>
            </w:r>
            <w:r w:rsidRPr="00E92C38">
              <w:rPr>
                <w:szCs w:val="28"/>
              </w:rPr>
              <w:t>целям и задачам конкурса</w:t>
            </w:r>
          </w:p>
        </w:tc>
        <w:tc>
          <w:tcPr>
            <w:tcW w:w="5211" w:type="dxa"/>
          </w:tcPr>
          <w:p w:rsidR="00996F20" w:rsidRPr="00E92C38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соответствие проекта одному из напра</w:t>
            </w:r>
            <w:r w:rsidRPr="00E92C38">
              <w:rPr>
                <w:szCs w:val="28"/>
              </w:rPr>
              <w:t>в</w:t>
            </w:r>
            <w:r w:rsidRPr="00E92C38">
              <w:rPr>
                <w:szCs w:val="28"/>
              </w:rPr>
              <w:t xml:space="preserve">лений конкурса и отражение основной темы конкурса; </w:t>
            </w:r>
          </w:p>
          <w:p w:rsidR="00996F20" w:rsidRPr="00E92C38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наличие целей, определяемых социал</w:t>
            </w:r>
            <w:r w:rsidRPr="00E92C38">
              <w:rPr>
                <w:szCs w:val="28"/>
              </w:rPr>
              <w:t>ь</w:t>
            </w:r>
            <w:r w:rsidRPr="00E92C38">
              <w:rPr>
                <w:szCs w:val="28"/>
              </w:rPr>
              <w:t xml:space="preserve">ными потребностями, интересами самих участников проекта, предназначением организации; </w:t>
            </w:r>
          </w:p>
          <w:p w:rsidR="00996F20" w:rsidRPr="00E92C38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наличие общих задач на весь период де</w:t>
            </w:r>
            <w:r w:rsidRPr="00E92C38">
              <w:rPr>
                <w:szCs w:val="28"/>
              </w:rPr>
              <w:t>я</w:t>
            </w:r>
            <w:r w:rsidRPr="00E92C38">
              <w:rPr>
                <w:szCs w:val="28"/>
              </w:rPr>
              <w:t>тельности по проекту и по периодам де</w:t>
            </w:r>
            <w:r w:rsidRPr="00E92C38">
              <w:rPr>
                <w:szCs w:val="28"/>
              </w:rPr>
              <w:t>я</w:t>
            </w:r>
            <w:r w:rsidRPr="00E92C38">
              <w:rPr>
                <w:szCs w:val="28"/>
              </w:rPr>
              <w:t>тельности в динамике.</w:t>
            </w:r>
          </w:p>
        </w:tc>
      </w:tr>
      <w:tr w:rsidR="00996F20" w:rsidRPr="00E92C38" w:rsidTr="005E030D">
        <w:tc>
          <w:tcPr>
            <w:tcW w:w="5211" w:type="dxa"/>
          </w:tcPr>
          <w:p w:rsidR="00996F20" w:rsidRPr="00E92C38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Актуальность проекта</w:t>
            </w:r>
          </w:p>
        </w:tc>
        <w:tc>
          <w:tcPr>
            <w:tcW w:w="5211" w:type="dxa"/>
            <w:vAlign w:val="center"/>
          </w:tcPr>
          <w:p w:rsidR="00996F20" w:rsidRPr="00E92C38" w:rsidRDefault="00996F20" w:rsidP="005E030D">
            <w:pPr>
              <w:widowControl w:val="0"/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предъявление опыта уже проделанной работы в направлении предлагаемого проекта;</w:t>
            </w:r>
          </w:p>
          <w:p w:rsidR="00996F20" w:rsidRPr="00E92C38" w:rsidRDefault="00996F20" w:rsidP="005E030D">
            <w:pPr>
              <w:widowControl w:val="0"/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описание результатов исследований п</w:t>
            </w:r>
            <w:r w:rsidRPr="00E92C38">
              <w:rPr>
                <w:szCs w:val="28"/>
              </w:rPr>
              <w:t>о</w:t>
            </w:r>
            <w:r w:rsidRPr="00E92C38">
              <w:rPr>
                <w:szCs w:val="28"/>
              </w:rPr>
              <w:t xml:space="preserve">требностей в данном проекте; </w:t>
            </w:r>
          </w:p>
          <w:p w:rsidR="00996F20" w:rsidRPr="00E92C38" w:rsidRDefault="00996F20" w:rsidP="005E030D">
            <w:pPr>
              <w:widowControl w:val="0"/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учёт имеющегося опыта в данном н</w:t>
            </w:r>
            <w:r w:rsidRPr="00E92C38">
              <w:rPr>
                <w:szCs w:val="28"/>
              </w:rPr>
              <w:t>а</w:t>
            </w:r>
            <w:r w:rsidRPr="00E92C38">
              <w:rPr>
                <w:szCs w:val="28"/>
              </w:rPr>
              <w:t>правлении;</w:t>
            </w:r>
          </w:p>
          <w:p w:rsidR="00996F20" w:rsidRPr="00E92C38" w:rsidRDefault="00996F20" w:rsidP="005E030D">
            <w:pPr>
              <w:widowControl w:val="0"/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актуальность конечного результата.</w:t>
            </w:r>
          </w:p>
        </w:tc>
      </w:tr>
      <w:tr w:rsidR="00996F20" w:rsidRPr="00E92C38" w:rsidTr="005E030D">
        <w:tc>
          <w:tcPr>
            <w:tcW w:w="5211" w:type="dxa"/>
          </w:tcPr>
          <w:p w:rsidR="00996F20" w:rsidRPr="00E92C38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Социальный эффект</w:t>
            </w:r>
          </w:p>
        </w:tc>
        <w:tc>
          <w:tcPr>
            <w:tcW w:w="5211" w:type="dxa"/>
          </w:tcPr>
          <w:p w:rsidR="00996F20" w:rsidRPr="00E92C38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привлечение широких слоев населения;</w:t>
            </w:r>
          </w:p>
          <w:p w:rsidR="00996F20" w:rsidRPr="00E92C38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влияние ожидаемых результатов проекта на положительные изменения качества жизни целевых аудиторий (количестве</w:t>
            </w:r>
            <w:r w:rsidRPr="00E92C38">
              <w:rPr>
                <w:szCs w:val="28"/>
              </w:rPr>
              <w:t>н</w:t>
            </w:r>
            <w:r w:rsidRPr="00E92C38">
              <w:rPr>
                <w:szCs w:val="28"/>
              </w:rPr>
              <w:t>ные и качественные показатели эффе</w:t>
            </w:r>
            <w:r w:rsidRPr="00E92C38">
              <w:rPr>
                <w:szCs w:val="28"/>
              </w:rPr>
              <w:t>к</w:t>
            </w:r>
            <w:r w:rsidRPr="00E92C38">
              <w:rPr>
                <w:szCs w:val="28"/>
              </w:rPr>
              <w:t>тивности).</w:t>
            </w:r>
          </w:p>
        </w:tc>
      </w:tr>
      <w:tr w:rsidR="00996F20" w:rsidRPr="00E92C38" w:rsidTr="005E030D">
        <w:tc>
          <w:tcPr>
            <w:tcW w:w="5211" w:type="dxa"/>
          </w:tcPr>
          <w:p w:rsidR="00996F20" w:rsidRPr="00E92C38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Экономическая целесообразность</w:t>
            </w:r>
          </w:p>
        </w:tc>
        <w:tc>
          <w:tcPr>
            <w:tcW w:w="5211" w:type="dxa"/>
          </w:tcPr>
          <w:p w:rsidR="00996F20" w:rsidRPr="00E92C38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соотношение полученных результатов и затрат на реализацию проекта;</w:t>
            </w:r>
          </w:p>
          <w:p w:rsidR="00996F20" w:rsidRPr="00E92C38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E92C38">
              <w:rPr>
                <w:szCs w:val="28"/>
              </w:rPr>
              <w:t>реалистичность и прозрачность сметы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расходов по проекту</w:t>
            </w:r>
            <w:r w:rsidRPr="00E92C38">
              <w:rPr>
                <w:szCs w:val="28"/>
              </w:rPr>
              <w:t>.</w:t>
            </w:r>
          </w:p>
        </w:tc>
      </w:tr>
      <w:tr w:rsidR="00996F20" w:rsidRPr="00E92C38" w:rsidTr="005E030D">
        <w:tc>
          <w:tcPr>
            <w:tcW w:w="5211" w:type="dxa"/>
          </w:tcPr>
          <w:p w:rsidR="00996F20" w:rsidRPr="00D82573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D82573">
              <w:rPr>
                <w:szCs w:val="28"/>
              </w:rPr>
              <w:lastRenderedPageBreak/>
              <w:t>Долгосрочность планируемых результ</w:t>
            </w:r>
            <w:r w:rsidRPr="00D82573">
              <w:rPr>
                <w:szCs w:val="28"/>
              </w:rPr>
              <w:t>а</w:t>
            </w:r>
            <w:r w:rsidRPr="00D82573">
              <w:rPr>
                <w:szCs w:val="28"/>
              </w:rPr>
              <w:t>тов</w:t>
            </w:r>
          </w:p>
        </w:tc>
        <w:tc>
          <w:tcPr>
            <w:tcW w:w="5211" w:type="dxa"/>
          </w:tcPr>
          <w:p w:rsidR="00996F20" w:rsidRPr="00D82573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D82573">
              <w:rPr>
                <w:szCs w:val="28"/>
              </w:rPr>
              <w:t>перспективы развития и продолжения проекта после окончания сроков его ре</w:t>
            </w:r>
            <w:r w:rsidRPr="00D82573">
              <w:rPr>
                <w:szCs w:val="28"/>
              </w:rPr>
              <w:t>а</w:t>
            </w:r>
            <w:r w:rsidRPr="00D82573">
              <w:rPr>
                <w:szCs w:val="28"/>
              </w:rPr>
              <w:t>лизации в рамках конкурса;</w:t>
            </w:r>
          </w:p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D82573">
              <w:rPr>
                <w:szCs w:val="28"/>
              </w:rPr>
              <w:t>устойчивость проекта.</w:t>
            </w:r>
          </w:p>
        </w:tc>
      </w:tr>
    </w:tbl>
    <w:p w:rsidR="00996F20" w:rsidRPr="008C0D92" w:rsidRDefault="00996F20" w:rsidP="00996F20">
      <w:pPr>
        <w:widowControl w:val="0"/>
        <w:tabs>
          <w:tab w:val="left" w:pos="540"/>
        </w:tabs>
        <w:ind w:firstLine="567"/>
        <w:rPr>
          <w:sz w:val="26"/>
          <w:szCs w:val="26"/>
        </w:rPr>
      </w:pPr>
    </w:p>
    <w:p w:rsidR="00996F20" w:rsidRPr="002013C9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</w:t>
      </w:r>
      <w:r w:rsidRPr="002013C9">
        <w:rPr>
          <w:szCs w:val="28"/>
        </w:rPr>
        <w:t>.4.2. Дополнительные критерии:</w:t>
      </w:r>
    </w:p>
    <w:p w:rsidR="00996F20" w:rsidRPr="008C0D92" w:rsidRDefault="00996F20" w:rsidP="00996F20">
      <w:pPr>
        <w:widowControl w:val="0"/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4"/>
        <w:gridCol w:w="5208"/>
      </w:tblGrid>
      <w:tr w:rsidR="00996F20" w:rsidRPr="002013C9" w:rsidTr="005E030D">
        <w:tc>
          <w:tcPr>
            <w:tcW w:w="5214" w:type="dxa"/>
          </w:tcPr>
          <w:p w:rsidR="00996F20" w:rsidRPr="0038699B" w:rsidRDefault="00996F20" w:rsidP="005E030D">
            <w:pPr>
              <w:widowControl w:val="0"/>
              <w:tabs>
                <w:tab w:val="left" w:pos="540"/>
              </w:tabs>
              <w:ind w:firstLine="0"/>
              <w:jc w:val="center"/>
              <w:rPr>
                <w:szCs w:val="28"/>
              </w:rPr>
            </w:pPr>
            <w:r w:rsidRPr="0038699B">
              <w:rPr>
                <w:szCs w:val="28"/>
              </w:rPr>
              <w:t>Дополнительный критерий</w:t>
            </w:r>
          </w:p>
        </w:tc>
        <w:tc>
          <w:tcPr>
            <w:tcW w:w="5208" w:type="dxa"/>
          </w:tcPr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критерия</w:t>
            </w:r>
          </w:p>
        </w:tc>
      </w:tr>
      <w:tr w:rsidR="00996F20" w:rsidRPr="002013C9" w:rsidTr="005E030D">
        <w:tc>
          <w:tcPr>
            <w:tcW w:w="5214" w:type="dxa"/>
          </w:tcPr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proofErr w:type="spellStart"/>
            <w:r w:rsidRPr="002013C9">
              <w:rPr>
                <w:szCs w:val="28"/>
              </w:rPr>
              <w:t>Инновационность</w:t>
            </w:r>
            <w:proofErr w:type="spellEnd"/>
            <w:r w:rsidRPr="002013C9">
              <w:rPr>
                <w:szCs w:val="28"/>
              </w:rPr>
              <w:t xml:space="preserve"> решений социальных задач</w:t>
            </w:r>
          </w:p>
        </w:tc>
        <w:tc>
          <w:tcPr>
            <w:tcW w:w="5208" w:type="dxa"/>
          </w:tcPr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2013C9">
              <w:rPr>
                <w:szCs w:val="28"/>
              </w:rPr>
              <w:t>наличие новизны идей, подходов и и</w:t>
            </w:r>
            <w:r w:rsidRPr="002013C9">
              <w:rPr>
                <w:szCs w:val="28"/>
              </w:rPr>
              <w:t>с</w:t>
            </w:r>
            <w:r w:rsidRPr="002013C9">
              <w:rPr>
                <w:szCs w:val="28"/>
              </w:rPr>
              <w:t>пользуемых социальных технологий;</w:t>
            </w:r>
          </w:p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2013C9">
              <w:rPr>
                <w:szCs w:val="28"/>
              </w:rPr>
              <w:t>оригинальность идей и содержания</w:t>
            </w:r>
            <w:r>
              <w:rPr>
                <w:szCs w:val="28"/>
              </w:rPr>
              <w:t>.</w:t>
            </w:r>
          </w:p>
        </w:tc>
      </w:tr>
      <w:tr w:rsidR="00996F20" w:rsidRPr="002013C9" w:rsidTr="005E030D">
        <w:tc>
          <w:tcPr>
            <w:tcW w:w="5214" w:type="dxa"/>
          </w:tcPr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2013C9">
              <w:rPr>
                <w:bCs/>
                <w:szCs w:val="28"/>
              </w:rPr>
              <w:t>У</w:t>
            </w:r>
            <w:r w:rsidRPr="002013C9">
              <w:rPr>
                <w:szCs w:val="28"/>
              </w:rPr>
              <w:t xml:space="preserve">ровень квалификации </w:t>
            </w:r>
            <w:r w:rsidRPr="002013C9">
              <w:rPr>
                <w:bCs/>
                <w:szCs w:val="28"/>
              </w:rPr>
              <w:t>исполнителей проекта</w:t>
            </w:r>
          </w:p>
        </w:tc>
        <w:tc>
          <w:tcPr>
            <w:tcW w:w="5208" w:type="dxa"/>
          </w:tcPr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2013C9">
              <w:rPr>
                <w:szCs w:val="28"/>
              </w:rPr>
              <w:t>опыт, ученые степени, звания;</w:t>
            </w:r>
          </w:p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2013C9">
              <w:rPr>
                <w:iCs/>
                <w:szCs w:val="28"/>
              </w:rPr>
              <w:t>наличие организаций-партнеров для с</w:t>
            </w:r>
            <w:r w:rsidRPr="002013C9">
              <w:rPr>
                <w:iCs/>
                <w:szCs w:val="28"/>
              </w:rPr>
              <w:t>о</w:t>
            </w:r>
            <w:r w:rsidRPr="002013C9">
              <w:rPr>
                <w:iCs/>
                <w:szCs w:val="28"/>
              </w:rPr>
              <w:t>вместной работы в рамках проекта с ц</w:t>
            </w:r>
            <w:r w:rsidRPr="002013C9">
              <w:rPr>
                <w:iCs/>
                <w:szCs w:val="28"/>
              </w:rPr>
              <w:t>е</w:t>
            </w:r>
            <w:r w:rsidRPr="002013C9">
              <w:rPr>
                <w:iCs/>
                <w:szCs w:val="28"/>
              </w:rPr>
              <w:t>лью повышения эффективности мер</w:t>
            </w:r>
            <w:r w:rsidRPr="002013C9">
              <w:rPr>
                <w:iCs/>
                <w:szCs w:val="28"/>
              </w:rPr>
              <w:t>о</w:t>
            </w:r>
            <w:r w:rsidRPr="002013C9">
              <w:rPr>
                <w:iCs/>
                <w:szCs w:val="28"/>
              </w:rPr>
              <w:t>приятий.</w:t>
            </w:r>
          </w:p>
        </w:tc>
      </w:tr>
      <w:tr w:rsidR="00996F20" w:rsidRPr="002013C9" w:rsidTr="005E030D">
        <w:tc>
          <w:tcPr>
            <w:tcW w:w="5214" w:type="dxa"/>
          </w:tcPr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proofErr w:type="spellStart"/>
            <w:r w:rsidRPr="002013C9">
              <w:rPr>
                <w:szCs w:val="28"/>
              </w:rPr>
              <w:t>Презентационность</w:t>
            </w:r>
            <w:proofErr w:type="spellEnd"/>
          </w:p>
        </w:tc>
        <w:tc>
          <w:tcPr>
            <w:tcW w:w="5208" w:type="dxa"/>
          </w:tcPr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2013C9">
              <w:rPr>
                <w:szCs w:val="28"/>
              </w:rPr>
              <w:t>культура предоставления проекта;</w:t>
            </w:r>
          </w:p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2013C9">
              <w:rPr>
                <w:szCs w:val="28"/>
              </w:rPr>
              <w:t>публичность и открытость проекта.</w:t>
            </w:r>
          </w:p>
        </w:tc>
      </w:tr>
      <w:tr w:rsidR="00996F20" w:rsidRPr="002013C9" w:rsidTr="005E030D">
        <w:tc>
          <w:tcPr>
            <w:tcW w:w="5214" w:type="dxa"/>
          </w:tcPr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proofErr w:type="spellStart"/>
            <w:r w:rsidRPr="002013C9">
              <w:rPr>
                <w:szCs w:val="28"/>
              </w:rPr>
              <w:t>Тиражируемость</w:t>
            </w:r>
            <w:proofErr w:type="spellEnd"/>
            <w:r w:rsidRPr="002013C9">
              <w:rPr>
                <w:szCs w:val="28"/>
              </w:rPr>
              <w:t xml:space="preserve"> проекта</w:t>
            </w:r>
          </w:p>
        </w:tc>
        <w:tc>
          <w:tcPr>
            <w:tcW w:w="5208" w:type="dxa"/>
          </w:tcPr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2013C9">
              <w:rPr>
                <w:szCs w:val="28"/>
              </w:rPr>
              <w:t>возможность распространения и внедр</w:t>
            </w:r>
            <w:r w:rsidRPr="002013C9">
              <w:rPr>
                <w:szCs w:val="28"/>
              </w:rPr>
              <w:t>е</w:t>
            </w:r>
            <w:r w:rsidRPr="002013C9">
              <w:rPr>
                <w:szCs w:val="28"/>
              </w:rPr>
              <w:t>ния проекта;</w:t>
            </w:r>
          </w:p>
          <w:p w:rsidR="00996F20" w:rsidRPr="002013C9" w:rsidRDefault="00996F20" w:rsidP="005E030D">
            <w:pPr>
              <w:widowControl w:val="0"/>
              <w:tabs>
                <w:tab w:val="left" w:pos="540"/>
              </w:tabs>
              <w:ind w:firstLine="0"/>
              <w:rPr>
                <w:szCs w:val="28"/>
              </w:rPr>
            </w:pPr>
            <w:r w:rsidRPr="002013C9">
              <w:rPr>
                <w:szCs w:val="28"/>
              </w:rPr>
              <w:t>реалистичность проекта.</w:t>
            </w:r>
          </w:p>
        </w:tc>
      </w:tr>
    </w:tbl>
    <w:p w:rsidR="00996F20" w:rsidRPr="008C0D92" w:rsidRDefault="00996F20" w:rsidP="00996F20">
      <w:pPr>
        <w:widowControl w:val="0"/>
        <w:ind w:firstLine="567"/>
        <w:rPr>
          <w:sz w:val="26"/>
          <w:szCs w:val="26"/>
        </w:rPr>
      </w:pPr>
    </w:p>
    <w:p w:rsidR="00996F20" w:rsidRPr="00E93C67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</w:t>
      </w:r>
      <w:r w:rsidRPr="00E93C67">
        <w:rPr>
          <w:szCs w:val="28"/>
        </w:rPr>
        <w:t>.5. Члены экспертного совета - представители организаций, участвующих в конкурсе в качестве заявителей, не принимают участие в оценке проектов, которые были поданы от их организаций.</w:t>
      </w:r>
    </w:p>
    <w:p w:rsidR="00996F20" w:rsidRPr="00E93C67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</w:t>
      </w:r>
      <w:r w:rsidRPr="00E93C67">
        <w:rPr>
          <w:szCs w:val="28"/>
        </w:rPr>
        <w:t>.6. Порядок оценки проектов:</w:t>
      </w:r>
    </w:p>
    <w:p w:rsidR="00996F20" w:rsidRPr="00E93C67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</w:t>
      </w:r>
      <w:r w:rsidRPr="00E93C67">
        <w:rPr>
          <w:szCs w:val="28"/>
        </w:rPr>
        <w:t xml:space="preserve">.6.1. Члены </w:t>
      </w:r>
      <w:r w:rsidRPr="00E319AF">
        <w:rPr>
          <w:szCs w:val="28"/>
        </w:rPr>
        <w:t>экспертного совета оценивают проекты по трехбалльной шкале по каждому из основных критериев. За каждый дополнительный критерий выставляе</w:t>
      </w:r>
      <w:r w:rsidRPr="00E319AF">
        <w:rPr>
          <w:szCs w:val="28"/>
        </w:rPr>
        <w:t>т</w:t>
      </w:r>
      <w:r w:rsidRPr="00E319AF">
        <w:rPr>
          <w:szCs w:val="28"/>
        </w:rPr>
        <w:t>ся 1 балл. При несоответствии</w:t>
      </w:r>
      <w:r w:rsidRPr="00E93C67">
        <w:rPr>
          <w:szCs w:val="28"/>
        </w:rPr>
        <w:t xml:space="preserve"> проекта любому из критериев по данному критерию выста</w:t>
      </w:r>
      <w:r w:rsidRPr="00E93C67">
        <w:rPr>
          <w:szCs w:val="28"/>
        </w:rPr>
        <w:t>в</w:t>
      </w:r>
      <w:r w:rsidRPr="00E93C67">
        <w:rPr>
          <w:szCs w:val="28"/>
        </w:rPr>
        <w:t>ляется 0 баллов.</w:t>
      </w:r>
    </w:p>
    <w:p w:rsidR="00996F20" w:rsidRPr="00E93C67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</w:t>
      </w:r>
      <w:r w:rsidRPr="00E93C67">
        <w:rPr>
          <w:szCs w:val="28"/>
        </w:rPr>
        <w:t>.6.2. Баллы, выставленные проекту всеми членами экспертного совета по о</w:t>
      </w:r>
      <w:r w:rsidRPr="00E93C67">
        <w:rPr>
          <w:szCs w:val="28"/>
        </w:rPr>
        <w:t>с</w:t>
      </w:r>
      <w:r w:rsidRPr="00E93C67">
        <w:rPr>
          <w:szCs w:val="28"/>
        </w:rPr>
        <w:t>новным и дополнительным  критериям, суммируются в общий балл проекта.</w:t>
      </w:r>
    </w:p>
    <w:p w:rsidR="00996F20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</w:t>
      </w:r>
      <w:r w:rsidRPr="00E93C67">
        <w:rPr>
          <w:szCs w:val="28"/>
        </w:rPr>
        <w:t xml:space="preserve">.6.3. Общий </w:t>
      </w:r>
      <w:r w:rsidRPr="008307E1">
        <w:rPr>
          <w:szCs w:val="28"/>
        </w:rPr>
        <w:t>балл проекта делится на количество членов экспертного совета, оценивших проект, и выводится итоговый балл</w:t>
      </w:r>
      <w:r>
        <w:rPr>
          <w:szCs w:val="28"/>
        </w:rPr>
        <w:t xml:space="preserve"> проекта</w:t>
      </w:r>
      <w:r w:rsidRPr="008307E1">
        <w:rPr>
          <w:szCs w:val="28"/>
        </w:rPr>
        <w:t>. Дробное значение итогов</w:t>
      </w:r>
      <w:r w:rsidRPr="008307E1">
        <w:rPr>
          <w:szCs w:val="28"/>
        </w:rPr>
        <w:t>о</w:t>
      </w:r>
      <w:r w:rsidRPr="008307E1">
        <w:rPr>
          <w:szCs w:val="28"/>
        </w:rPr>
        <w:t>го ба</w:t>
      </w:r>
      <w:r w:rsidRPr="008307E1">
        <w:rPr>
          <w:szCs w:val="28"/>
        </w:rPr>
        <w:t>л</w:t>
      </w:r>
      <w:r w:rsidRPr="008307E1">
        <w:rPr>
          <w:szCs w:val="28"/>
        </w:rPr>
        <w:t>ла округляется до двух десятичных знаков после запятой по математическим правилам о</w:t>
      </w:r>
      <w:r w:rsidRPr="008307E1">
        <w:rPr>
          <w:szCs w:val="28"/>
        </w:rPr>
        <w:t>к</w:t>
      </w:r>
      <w:r w:rsidRPr="008307E1">
        <w:rPr>
          <w:szCs w:val="28"/>
        </w:rPr>
        <w:t xml:space="preserve">ругления. </w:t>
      </w:r>
    </w:p>
    <w:p w:rsidR="00996F20" w:rsidRPr="001B7416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 xml:space="preserve">7.6.4. </w:t>
      </w:r>
      <w:r w:rsidRPr="001B7416">
        <w:rPr>
          <w:szCs w:val="28"/>
        </w:rPr>
        <w:t xml:space="preserve">На основании результатов оценки </w:t>
      </w:r>
      <w:r>
        <w:rPr>
          <w:szCs w:val="28"/>
        </w:rPr>
        <w:t xml:space="preserve">проектов </w:t>
      </w:r>
      <w:r w:rsidRPr="008307E1">
        <w:rPr>
          <w:szCs w:val="28"/>
        </w:rPr>
        <w:t>формируется рейтинг учас</w:t>
      </w:r>
      <w:r w:rsidRPr="008307E1">
        <w:rPr>
          <w:szCs w:val="28"/>
        </w:rPr>
        <w:t>т</w:t>
      </w:r>
      <w:r w:rsidRPr="008307E1">
        <w:rPr>
          <w:szCs w:val="28"/>
        </w:rPr>
        <w:t>ников конкурса</w:t>
      </w:r>
      <w:r>
        <w:rPr>
          <w:szCs w:val="28"/>
        </w:rPr>
        <w:t>, в соответствии с которым каждому участнику</w:t>
      </w:r>
      <w:r w:rsidRPr="008307E1">
        <w:rPr>
          <w:szCs w:val="28"/>
        </w:rPr>
        <w:t xml:space="preserve"> конкурса</w:t>
      </w:r>
      <w:r>
        <w:rPr>
          <w:szCs w:val="28"/>
        </w:rPr>
        <w:t xml:space="preserve"> присваив</w:t>
      </w:r>
      <w:r>
        <w:rPr>
          <w:szCs w:val="28"/>
        </w:rPr>
        <w:t>а</w:t>
      </w:r>
      <w:r>
        <w:rPr>
          <w:szCs w:val="28"/>
        </w:rPr>
        <w:t>ется</w:t>
      </w:r>
      <w:r w:rsidRPr="001B7416">
        <w:rPr>
          <w:szCs w:val="28"/>
        </w:rPr>
        <w:t xml:space="preserve"> поря</w:t>
      </w:r>
      <w:r w:rsidRPr="001B7416">
        <w:rPr>
          <w:szCs w:val="28"/>
        </w:rPr>
        <w:t>д</w:t>
      </w:r>
      <w:r w:rsidRPr="001B7416">
        <w:rPr>
          <w:szCs w:val="28"/>
        </w:rPr>
        <w:t xml:space="preserve">ковый номер в порядке </w:t>
      </w:r>
      <w:proofErr w:type="gramStart"/>
      <w:r w:rsidRPr="001B7416">
        <w:rPr>
          <w:szCs w:val="28"/>
        </w:rPr>
        <w:t>уменьшения</w:t>
      </w:r>
      <w:r>
        <w:rPr>
          <w:szCs w:val="28"/>
        </w:rPr>
        <w:t xml:space="preserve"> величины итогового</w:t>
      </w:r>
      <w:r w:rsidRPr="008307E1">
        <w:rPr>
          <w:szCs w:val="28"/>
        </w:rPr>
        <w:t xml:space="preserve"> балл</w:t>
      </w:r>
      <w:r>
        <w:rPr>
          <w:szCs w:val="28"/>
        </w:rPr>
        <w:t>а проекта такого участника</w:t>
      </w:r>
      <w:proofErr w:type="gramEnd"/>
      <w:r w:rsidRPr="001B7416">
        <w:rPr>
          <w:szCs w:val="28"/>
        </w:rPr>
        <w:t xml:space="preserve">. </w:t>
      </w:r>
      <w:r>
        <w:rPr>
          <w:szCs w:val="28"/>
        </w:rPr>
        <w:t>Участнику конкурса, проект которого получил наибольший ит</w:t>
      </w:r>
      <w:r>
        <w:rPr>
          <w:szCs w:val="28"/>
        </w:rPr>
        <w:t>о</w:t>
      </w:r>
      <w:r>
        <w:rPr>
          <w:szCs w:val="28"/>
        </w:rPr>
        <w:t>говый балл,</w:t>
      </w:r>
      <w:r w:rsidRPr="001B7416">
        <w:rPr>
          <w:szCs w:val="28"/>
        </w:rPr>
        <w:t xml:space="preserve"> пр</w:t>
      </w:r>
      <w:r w:rsidRPr="001B7416">
        <w:rPr>
          <w:szCs w:val="28"/>
        </w:rPr>
        <w:t>и</w:t>
      </w:r>
      <w:r w:rsidRPr="001B7416">
        <w:rPr>
          <w:szCs w:val="28"/>
        </w:rPr>
        <w:t xml:space="preserve">сваивается первый номер. </w:t>
      </w:r>
    </w:p>
    <w:p w:rsidR="00996F20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7.6.5</w:t>
      </w:r>
      <w:r w:rsidRPr="001B7416">
        <w:rPr>
          <w:szCs w:val="28"/>
        </w:rPr>
        <w:t>. В случае</w:t>
      </w:r>
      <w:proofErr w:type="gramStart"/>
      <w:r w:rsidRPr="001B7416">
        <w:rPr>
          <w:szCs w:val="28"/>
        </w:rPr>
        <w:t>,</w:t>
      </w:r>
      <w:proofErr w:type="gramEnd"/>
      <w:r w:rsidRPr="001B7416">
        <w:rPr>
          <w:szCs w:val="28"/>
        </w:rPr>
        <w:t xml:space="preserve"> если нескольк</w:t>
      </w:r>
      <w:r>
        <w:rPr>
          <w:szCs w:val="28"/>
        </w:rPr>
        <w:t>о</w:t>
      </w:r>
      <w:r w:rsidRPr="001B7416">
        <w:rPr>
          <w:szCs w:val="28"/>
        </w:rPr>
        <w:t xml:space="preserve"> </w:t>
      </w:r>
      <w:r>
        <w:rPr>
          <w:szCs w:val="28"/>
        </w:rPr>
        <w:t xml:space="preserve">проектов имеют </w:t>
      </w:r>
      <w:r w:rsidRPr="001B7416">
        <w:rPr>
          <w:szCs w:val="28"/>
        </w:rPr>
        <w:t>одинаковые</w:t>
      </w:r>
      <w:r>
        <w:rPr>
          <w:szCs w:val="28"/>
        </w:rPr>
        <w:t xml:space="preserve"> итоговые баллы</w:t>
      </w:r>
      <w:r w:rsidRPr="001B7416">
        <w:rPr>
          <w:szCs w:val="28"/>
        </w:rPr>
        <w:t xml:space="preserve">, меньший порядковый номер присваивается </w:t>
      </w:r>
      <w:r>
        <w:rPr>
          <w:szCs w:val="28"/>
        </w:rPr>
        <w:t>участнику конкурса, заявка которого на участие в конкурсе</w:t>
      </w:r>
      <w:r w:rsidRPr="001B7416">
        <w:rPr>
          <w:szCs w:val="28"/>
        </w:rPr>
        <w:t xml:space="preserve"> поступила ранее других заявок на участие в конку</w:t>
      </w:r>
      <w:r>
        <w:rPr>
          <w:szCs w:val="28"/>
        </w:rPr>
        <w:t>рсе, содерж</w:t>
      </w:r>
      <w:r>
        <w:rPr>
          <w:szCs w:val="28"/>
        </w:rPr>
        <w:t>а</w:t>
      </w:r>
      <w:r>
        <w:rPr>
          <w:szCs w:val="28"/>
        </w:rPr>
        <w:t>щих проекты с одинаковыми итоговыми баллами</w:t>
      </w:r>
      <w:r w:rsidRPr="001B7416">
        <w:rPr>
          <w:szCs w:val="28"/>
        </w:rPr>
        <w:t>.</w:t>
      </w:r>
    </w:p>
    <w:p w:rsidR="00996F20" w:rsidRPr="008A47EE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 xml:space="preserve">7.7. </w:t>
      </w:r>
      <w:r w:rsidRPr="008307E1">
        <w:rPr>
          <w:szCs w:val="28"/>
        </w:rPr>
        <w:t>Количество победителей конкурса</w:t>
      </w:r>
      <w:r>
        <w:rPr>
          <w:szCs w:val="28"/>
        </w:rPr>
        <w:t>, получающих субсидии,</w:t>
      </w:r>
      <w:r w:rsidRPr="008307E1">
        <w:rPr>
          <w:szCs w:val="28"/>
        </w:rPr>
        <w:t xml:space="preserve"> </w:t>
      </w:r>
      <w:r>
        <w:rPr>
          <w:szCs w:val="28"/>
        </w:rPr>
        <w:t>ограничивае</w:t>
      </w:r>
      <w:r w:rsidRPr="008307E1">
        <w:rPr>
          <w:szCs w:val="28"/>
        </w:rPr>
        <w:t xml:space="preserve">тся </w:t>
      </w:r>
      <w:r w:rsidRPr="008307E1">
        <w:rPr>
          <w:szCs w:val="28"/>
        </w:rPr>
        <w:lastRenderedPageBreak/>
        <w:t>лимитом бюджетных обязательств, предусмотренных на предоставление субсидий</w:t>
      </w:r>
      <w:r w:rsidRPr="0065282A">
        <w:rPr>
          <w:szCs w:val="28"/>
        </w:rPr>
        <w:t xml:space="preserve"> в бюджете города Нижнего Новгорода </w:t>
      </w:r>
      <w:r>
        <w:rPr>
          <w:szCs w:val="28"/>
        </w:rPr>
        <w:t>на текущий финансовый год (текущий фина</w:t>
      </w:r>
      <w:r>
        <w:rPr>
          <w:szCs w:val="28"/>
        </w:rPr>
        <w:t>н</w:t>
      </w:r>
      <w:r>
        <w:rPr>
          <w:szCs w:val="28"/>
        </w:rPr>
        <w:t>совый год и плановый период</w:t>
      </w:r>
      <w:r w:rsidRPr="008A47EE">
        <w:rPr>
          <w:szCs w:val="28"/>
        </w:rPr>
        <w:t>).</w:t>
      </w:r>
    </w:p>
    <w:p w:rsidR="00996F20" w:rsidRPr="008307E1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</w:t>
      </w:r>
      <w:r w:rsidRPr="008A47EE">
        <w:rPr>
          <w:szCs w:val="28"/>
        </w:rPr>
        <w:t xml:space="preserve">.8. </w:t>
      </w:r>
      <w:proofErr w:type="gramStart"/>
      <w:r w:rsidRPr="008A47EE">
        <w:rPr>
          <w:szCs w:val="28"/>
        </w:rPr>
        <w:t>Победителями конкурса, получающими субсидии, признаются участники конкурса в последовательном порядке согласно порядковым номерам в рейтинге участников конкурса, начиная с первого места в рейтинге и до места, на котором и</w:t>
      </w:r>
      <w:r w:rsidRPr="008A47EE">
        <w:rPr>
          <w:szCs w:val="28"/>
        </w:rPr>
        <w:t>с</w:t>
      </w:r>
      <w:r w:rsidRPr="008A47EE">
        <w:rPr>
          <w:szCs w:val="28"/>
        </w:rPr>
        <w:t>че</w:t>
      </w:r>
      <w:r w:rsidRPr="008A47EE">
        <w:rPr>
          <w:szCs w:val="28"/>
        </w:rPr>
        <w:t>р</w:t>
      </w:r>
      <w:r w:rsidRPr="008A47EE">
        <w:rPr>
          <w:szCs w:val="28"/>
        </w:rPr>
        <w:t>пывается лимит бюджетных обязательств, предусмотренных на предоставление субсидий в бюджете города Нижнего Новгорода на текущий финансовый год (тек</w:t>
      </w:r>
      <w:r w:rsidRPr="008A47EE">
        <w:rPr>
          <w:szCs w:val="28"/>
        </w:rPr>
        <w:t>у</w:t>
      </w:r>
      <w:r w:rsidRPr="008A47EE">
        <w:rPr>
          <w:szCs w:val="28"/>
        </w:rPr>
        <w:t>щий ф</w:t>
      </w:r>
      <w:r w:rsidRPr="008A47EE">
        <w:rPr>
          <w:szCs w:val="28"/>
        </w:rPr>
        <w:t>и</w:t>
      </w:r>
      <w:r w:rsidRPr="008A47EE">
        <w:rPr>
          <w:szCs w:val="28"/>
        </w:rPr>
        <w:t>нансовый год и плановый период).</w:t>
      </w:r>
      <w:proofErr w:type="gramEnd"/>
    </w:p>
    <w:p w:rsidR="00996F20" w:rsidRPr="00E93C67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7.9</w:t>
      </w:r>
      <w:r w:rsidRPr="003047BD">
        <w:rPr>
          <w:szCs w:val="28"/>
        </w:rPr>
        <w:t>. Решение экспертного совета носит обязательный ха</w:t>
      </w:r>
      <w:r w:rsidR="004903EB">
        <w:rPr>
          <w:szCs w:val="28"/>
        </w:rPr>
        <w:t>рактер и оформляется протоколом, который подписывается председателем экспертного совета.</w:t>
      </w:r>
    </w:p>
    <w:p w:rsidR="00996F20" w:rsidRPr="00E93C67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7.10. Перечень</w:t>
      </w:r>
      <w:r w:rsidRPr="00E93C67">
        <w:rPr>
          <w:szCs w:val="28"/>
        </w:rPr>
        <w:t xml:space="preserve"> победителей конкурса с указанием </w:t>
      </w:r>
      <w:r>
        <w:rPr>
          <w:szCs w:val="28"/>
        </w:rPr>
        <w:t>размеров</w:t>
      </w:r>
      <w:r w:rsidRPr="00E93C67">
        <w:rPr>
          <w:szCs w:val="28"/>
        </w:rPr>
        <w:t xml:space="preserve"> предоставляем</w:t>
      </w:r>
      <w:r>
        <w:rPr>
          <w:szCs w:val="28"/>
        </w:rPr>
        <w:t>ых им субсидий</w:t>
      </w:r>
      <w:r w:rsidRPr="00E93C67">
        <w:rPr>
          <w:szCs w:val="28"/>
        </w:rPr>
        <w:t xml:space="preserve"> </w:t>
      </w:r>
      <w:r w:rsidRPr="003047BD">
        <w:rPr>
          <w:szCs w:val="28"/>
        </w:rPr>
        <w:t>утверждается правовым актом администрации города Нижнего Новг</w:t>
      </w:r>
      <w:r w:rsidRPr="003047BD">
        <w:rPr>
          <w:szCs w:val="28"/>
        </w:rPr>
        <w:t>о</w:t>
      </w:r>
      <w:r w:rsidRPr="003047BD">
        <w:rPr>
          <w:szCs w:val="28"/>
        </w:rPr>
        <w:t>рода</w:t>
      </w:r>
      <w:r>
        <w:rPr>
          <w:szCs w:val="28"/>
        </w:rPr>
        <w:t xml:space="preserve">, который в срок, не превышающий пять рабочих дней со дня его принятия, </w:t>
      </w:r>
      <w:r>
        <w:rPr>
          <w:rFonts w:cs="Calibri"/>
          <w:szCs w:val="28"/>
        </w:rPr>
        <w:t>размещае</w:t>
      </w:r>
      <w:r w:rsidRPr="00E93C67">
        <w:rPr>
          <w:rFonts w:cs="Calibri"/>
          <w:szCs w:val="28"/>
        </w:rPr>
        <w:t>тся на сайте администрации города Нижнего Новгорода (</w:t>
      </w:r>
      <w:proofErr w:type="spellStart"/>
      <w:r w:rsidRPr="00E93C67">
        <w:rPr>
          <w:szCs w:val="28"/>
        </w:rPr>
        <w:t>нижнийновг</w:t>
      </w:r>
      <w:r w:rsidRPr="00E93C67">
        <w:rPr>
          <w:szCs w:val="28"/>
        </w:rPr>
        <w:t>о</w:t>
      </w:r>
      <w:r w:rsidRPr="00E93C67">
        <w:rPr>
          <w:szCs w:val="28"/>
        </w:rPr>
        <w:t>род</w:t>
      </w:r>
      <w:proofErr w:type="gramStart"/>
      <w:r w:rsidRPr="00E93C67">
        <w:rPr>
          <w:szCs w:val="28"/>
        </w:rPr>
        <w:t>.р</w:t>
      </w:r>
      <w:proofErr w:type="gramEnd"/>
      <w:r w:rsidRPr="00E93C67">
        <w:rPr>
          <w:szCs w:val="28"/>
        </w:rPr>
        <w:t>ф</w:t>
      </w:r>
      <w:proofErr w:type="spellEnd"/>
      <w:r w:rsidRPr="00E93C67">
        <w:rPr>
          <w:rFonts w:cs="Calibri"/>
          <w:szCs w:val="28"/>
        </w:rPr>
        <w:t>) департаментом общественных отношений и информации администрации города Нижнего Новг</w:t>
      </w:r>
      <w:r w:rsidRPr="00E93C67">
        <w:rPr>
          <w:rFonts w:cs="Calibri"/>
          <w:szCs w:val="28"/>
        </w:rPr>
        <w:t>о</w:t>
      </w:r>
      <w:r w:rsidRPr="00E93C67">
        <w:rPr>
          <w:rFonts w:cs="Calibri"/>
          <w:szCs w:val="28"/>
        </w:rPr>
        <w:t>рода</w:t>
      </w:r>
      <w:r w:rsidRPr="00E93C67">
        <w:rPr>
          <w:szCs w:val="28"/>
        </w:rPr>
        <w:t>.</w:t>
      </w:r>
    </w:p>
    <w:p w:rsidR="00996F20" w:rsidRPr="00E93C67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7.11</w:t>
      </w:r>
      <w:r w:rsidRPr="00DF30CA">
        <w:rPr>
          <w:szCs w:val="28"/>
        </w:rPr>
        <w:t xml:space="preserve">. </w:t>
      </w:r>
      <w:proofErr w:type="gramStart"/>
      <w:r>
        <w:rPr>
          <w:rFonts w:cs="Calibri"/>
          <w:szCs w:val="28"/>
        </w:rPr>
        <w:t>Информация о принятом</w:t>
      </w:r>
      <w:r w:rsidRPr="00DF30CA">
        <w:rPr>
          <w:rFonts w:cs="Calibri"/>
          <w:szCs w:val="28"/>
        </w:rPr>
        <w:t xml:space="preserve"> по итогам конкурса </w:t>
      </w:r>
      <w:r>
        <w:rPr>
          <w:rFonts w:cs="Calibri"/>
          <w:szCs w:val="28"/>
        </w:rPr>
        <w:t>решении</w:t>
      </w:r>
      <w:r w:rsidRPr="00DF30CA">
        <w:rPr>
          <w:rFonts w:cs="Calibri"/>
          <w:szCs w:val="28"/>
        </w:rPr>
        <w:t xml:space="preserve"> экспертного совета </w:t>
      </w:r>
      <w:r>
        <w:rPr>
          <w:rFonts w:cs="Calibri"/>
          <w:szCs w:val="28"/>
        </w:rPr>
        <w:t>в отношении участника конкурса</w:t>
      </w:r>
      <w:r w:rsidRPr="00DF30CA">
        <w:rPr>
          <w:rFonts w:cs="Calibri"/>
          <w:szCs w:val="28"/>
        </w:rPr>
        <w:t xml:space="preserve"> </w:t>
      </w:r>
      <w:r>
        <w:rPr>
          <w:szCs w:val="28"/>
        </w:rPr>
        <w:t>направляе</w:t>
      </w:r>
      <w:r w:rsidRPr="00DF30CA">
        <w:rPr>
          <w:szCs w:val="28"/>
        </w:rPr>
        <w:t xml:space="preserve">тся </w:t>
      </w:r>
      <w:r>
        <w:rPr>
          <w:szCs w:val="28"/>
        </w:rPr>
        <w:t xml:space="preserve">данному </w:t>
      </w:r>
      <w:r w:rsidRPr="00DF30CA">
        <w:rPr>
          <w:szCs w:val="28"/>
        </w:rPr>
        <w:t>участник</w:t>
      </w:r>
      <w:r>
        <w:rPr>
          <w:szCs w:val="28"/>
        </w:rPr>
        <w:t>у</w:t>
      </w:r>
      <w:r w:rsidRPr="00DF30CA">
        <w:rPr>
          <w:szCs w:val="28"/>
        </w:rPr>
        <w:t xml:space="preserve"> </w:t>
      </w:r>
      <w:r w:rsidRPr="00DF30CA">
        <w:rPr>
          <w:rFonts w:cs="Calibri"/>
          <w:szCs w:val="28"/>
        </w:rPr>
        <w:t>департаментом общественных отношений и информации админис</w:t>
      </w:r>
      <w:r>
        <w:rPr>
          <w:rFonts w:cs="Calibri"/>
          <w:szCs w:val="28"/>
        </w:rPr>
        <w:t>трации города Нижнего Новгор</w:t>
      </w:r>
      <w:r>
        <w:rPr>
          <w:rFonts w:cs="Calibri"/>
          <w:szCs w:val="28"/>
        </w:rPr>
        <w:t>о</w:t>
      </w:r>
      <w:r>
        <w:rPr>
          <w:rFonts w:cs="Calibri"/>
          <w:szCs w:val="28"/>
        </w:rPr>
        <w:t>да</w:t>
      </w:r>
      <w:r w:rsidRPr="00DF30CA">
        <w:rPr>
          <w:rFonts w:cs="Calibri"/>
          <w:szCs w:val="28"/>
        </w:rPr>
        <w:t xml:space="preserve"> </w:t>
      </w:r>
      <w:r>
        <w:rPr>
          <w:szCs w:val="28"/>
        </w:rPr>
        <w:t>на</w:t>
      </w:r>
      <w:r w:rsidRPr="00DF30CA">
        <w:rPr>
          <w:szCs w:val="28"/>
        </w:rPr>
        <w:t xml:space="preserve"> </w:t>
      </w:r>
      <w:r>
        <w:rPr>
          <w:szCs w:val="28"/>
        </w:rPr>
        <w:t xml:space="preserve">адрес </w:t>
      </w:r>
      <w:r w:rsidRPr="00DF30CA">
        <w:rPr>
          <w:szCs w:val="28"/>
        </w:rPr>
        <w:t>электронной почт</w:t>
      </w:r>
      <w:r>
        <w:rPr>
          <w:szCs w:val="28"/>
        </w:rPr>
        <w:t xml:space="preserve">ы участника, указанный в поданной им заявке, в срок, не превышающий пять рабочих дней со дня принятия </w:t>
      </w:r>
      <w:r w:rsidRPr="003047BD">
        <w:rPr>
          <w:szCs w:val="28"/>
        </w:rPr>
        <w:t>правов</w:t>
      </w:r>
      <w:r>
        <w:rPr>
          <w:szCs w:val="28"/>
        </w:rPr>
        <w:t>ого акта</w:t>
      </w:r>
      <w:r w:rsidRPr="003047BD">
        <w:rPr>
          <w:szCs w:val="28"/>
        </w:rPr>
        <w:t xml:space="preserve"> администр</w:t>
      </w:r>
      <w:r w:rsidRPr="003047BD">
        <w:rPr>
          <w:szCs w:val="28"/>
        </w:rPr>
        <w:t>а</w:t>
      </w:r>
      <w:r w:rsidRPr="003047BD">
        <w:rPr>
          <w:szCs w:val="28"/>
        </w:rPr>
        <w:t>ции города Нижнего Новгорода</w:t>
      </w:r>
      <w:r>
        <w:rPr>
          <w:szCs w:val="28"/>
        </w:rPr>
        <w:t xml:space="preserve"> об утверждении перечня</w:t>
      </w:r>
      <w:r w:rsidRPr="00E93C67">
        <w:rPr>
          <w:szCs w:val="28"/>
        </w:rPr>
        <w:t xml:space="preserve"> победителей конкурса</w:t>
      </w:r>
      <w:r w:rsidRPr="00DF30CA">
        <w:rPr>
          <w:szCs w:val="28"/>
        </w:rPr>
        <w:t>.</w:t>
      </w:r>
      <w:proofErr w:type="gramEnd"/>
    </w:p>
    <w:p w:rsidR="00996F20" w:rsidRPr="00017D85" w:rsidRDefault="00996F20" w:rsidP="00996F20">
      <w:pPr>
        <w:widowControl w:val="0"/>
        <w:jc w:val="center"/>
        <w:rPr>
          <w:szCs w:val="28"/>
        </w:rPr>
      </w:pPr>
      <w:r w:rsidRPr="00017D85">
        <w:rPr>
          <w:bCs/>
          <w:szCs w:val="28"/>
        </w:rPr>
        <w:t> </w:t>
      </w:r>
    </w:p>
    <w:p w:rsidR="00996F20" w:rsidRPr="00017D85" w:rsidRDefault="00996F20" w:rsidP="005E030D">
      <w:pPr>
        <w:widowControl w:val="0"/>
        <w:ind w:firstLine="0"/>
        <w:jc w:val="center"/>
        <w:rPr>
          <w:szCs w:val="28"/>
        </w:rPr>
      </w:pPr>
      <w:r>
        <w:rPr>
          <w:bCs/>
          <w:szCs w:val="28"/>
        </w:rPr>
        <w:t>8</w:t>
      </w:r>
      <w:r w:rsidRPr="00017D85">
        <w:rPr>
          <w:bCs/>
          <w:szCs w:val="28"/>
        </w:rPr>
        <w:t xml:space="preserve">. Сроки реализации </w:t>
      </w:r>
      <w:r>
        <w:rPr>
          <w:bCs/>
          <w:szCs w:val="28"/>
        </w:rPr>
        <w:t xml:space="preserve">социальных </w:t>
      </w:r>
      <w:r w:rsidRPr="00017D85">
        <w:rPr>
          <w:bCs/>
          <w:szCs w:val="28"/>
        </w:rPr>
        <w:t xml:space="preserve">проектов </w:t>
      </w:r>
      <w:r>
        <w:rPr>
          <w:bCs/>
          <w:szCs w:val="28"/>
        </w:rPr>
        <w:t>и презентация их результатов</w:t>
      </w:r>
    </w:p>
    <w:p w:rsidR="00996F20" w:rsidRPr="00017D85" w:rsidRDefault="00996F20" w:rsidP="00996F20">
      <w:pPr>
        <w:widowControl w:val="0"/>
        <w:rPr>
          <w:szCs w:val="28"/>
        </w:rPr>
      </w:pPr>
    </w:p>
    <w:p w:rsidR="00996F20" w:rsidRPr="006351CD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8</w:t>
      </w:r>
      <w:r w:rsidRPr="00017D85">
        <w:rPr>
          <w:szCs w:val="28"/>
        </w:rPr>
        <w:t>.1. Все проекты, получившие бюджетное финансирование, должны быть ре</w:t>
      </w:r>
      <w:r w:rsidRPr="00017D85">
        <w:rPr>
          <w:szCs w:val="28"/>
        </w:rPr>
        <w:t>а</w:t>
      </w:r>
      <w:r w:rsidRPr="00017D85">
        <w:rPr>
          <w:szCs w:val="28"/>
        </w:rPr>
        <w:t xml:space="preserve">лизованы не </w:t>
      </w:r>
      <w:r w:rsidRPr="006351CD">
        <w:rPr>
          <w:szCs w:val="28"/>
        </w:rPr>
        <w:t>позднее 15 ноября текущего финансового года.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8</w:t>
      </w:r>
      <w:r w:rsidRPr="006351CD">
        <w:rPr>
          <w:szCs w:val="28"/>
        </w:rPr>
        <w:t>.2. По окончании реализации проекта получатель субсидии</w:t>
      </w:r>
      <w:r w:rsidRPr="00017D85">
        <w:rPr>
          <w:szCs w:val="28"/>
        </w:rPr>
        <w:t xml:space="preserve"> представляет р</w:t>
      </w:r>
      <w:r w:rsidRPr="00017D85">
        <w:rPr>
          <w:szCs w:val="28"/>
        </w:rPr>
        <w:t>е</w:t>
      </w:r>
      <w:r w:rsidRPr="00017D85">
        <w:rPr>
          <w:szCs w:val="28"/>
        </w:rPr>
        <w:t xml:space="preserve">зультаты проекта на публичной презентации, которая </w:t>
      </w:r>
      <w:proofErr w:type="gramStart"/>
      <w:r w:rsidRPr="00017D85">
        <w:rPr>
          <w:szCs w:val="28"/>
        </w:rPr>
        <w:t>про</w:t>
      </w:r>
      <w:proofErr w:type="gramEnd"/>
      <w:r>
        <w:rPr>
          <w:szCs w:val="28"/>
        </w:rPr>
        <w:t xml:space="preserve"> </w:t>
      </w:r>
      <w:r w:rsidRPr="00017D85">
        <w:rPr>
          <w:szCs w:val="28"/>
        </w:rPr>
        <w:t>водится Организатором конку</w:t>
      </w:r>
      <w:r w:rsidRPr="00017D85">
        <w:rPr>
          <w:szCs w:val="28"/>
        </w:rPr>
        <w:t>р</w:t>
      </w:r>
      <w:r w:rsidRPr="00017D85">
        <w:rPr>
          <w:szCs w:val="28"/>
        </w:rPr>
        <w:t>са.</w:t>
      </w:r>
    </w:p>
    <w:p w:rsidR="00996F20" w:rsidRPr="00017D85" w:rsidRDefault="00996F20" w:rsidP="005E030D">
      <w:pPr>
        <w:widowControl w:val="0"/>
        <w:ind w:firstLine="567"/>
        <w:rPr>
          <w:szCs w:val="28"/>
        </w:rPr>
      </w:pPr>
      <w:r>
        <w:rPr>
          <w:szCs w:val="28"/>
        </w:rPr>
        <w:t>8.3</w:t>
      </w:r>
      <w:r w:rsidRPr="00017D85">
        <w:rPr>
          <w:szCs w:val="28"/>
        </w:rPr>
        <w:t>. Публичное подведение итогов реализации проектов организаций</w:t>
      </w:r>
      <w:r>
        <w:rPr>
          <w:szCs w:val="28"/>
        </w:rPr>
        <w:t>-победителей с участием средств массовой информации</w:t>
      </w:r>
      <w:r w:rsidRPr="00017D85">
        <w:rPr>
          <w:szCs w:val="28"/>
        </w:rPr>
        <w:t xml:space="preserve"> является обязательным.</w:t>
      </w:r>
    </w:p>
    <w:p w:rsidR="00996F20" w:rsidRPr="00017D85" w:rsidRDefault="00996F20" w:rsidP="00996F20">
      <w:pPr>
        <w:widowControl w:val="0"/>
        <w:rPr>
          <w:szCs w:val="28"/>
        </w:rPr>
      </w:pPr>
      <w:r w:rsidRPr="00017D85">
        <w:rPr>
          <w:szCs w:val="28"/>
        </w:rPr>
        <w:t> </w:t>
      </w:r>
    </w:p>
    <w:p w:rsidR="00996F20" w:rsidRDefault="00996F20" w:rsidP="00996F20">
      <w:pPr>
        <w:widowControl w:val="0"/>
        <w:rPr>
          <w:color w:val="000000"/>
          <w:szCs w:val="28"/>
        </w:rPr>
      </w:pPr>
    </w:p>
    <w:p w:rsidR="00996F20" w:rsidRDefault="00996F20" w:rsidP="00996F20">
      <w:pPr>
        <w:widowControl w:val="0"/>
        <w:rPr>
          <w:color w:val="000000"/>
          <w:szCs w:val="28"/>
        </w:rPr>
      </w:pPr>
    </w:p>
    <w:p w:rsidR="00996F20" w:rsidRDefault="00996F20" w:rsidP="00996F20">
      <w:pPr>
        <w:widowControl w:val="0"/>
        <w:rPr>
          <w:color w:val="000000"/>
          <w:szCs w:val="28"/>
        </w:rPr>
      </w:pPr>
    </w:p>
    <w:p w:rsidR="005E030D" w:rsidRDefault="005E030D" w:rsidP="005E03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30D" w:rsidRDefault="005E030D" w:rsidP="005E03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30D" w:rsidRDefault="005E030D" w:rsidP="005E03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30D" w:rsidRDefault="005E030D" w:rsidP="005E03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30D" w:rsidRDefault="005E030D" w:rsidP="005E03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30D" w:rsidRDefault="005E030D" w:rsidP="005E03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30D" w:rsidRDefault="005E030D" w:rsidP="005E03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30D" w:rsidRDefault="005E030D" w:rsidP="005E03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30D" w:rsidRDefault="005E030D" w:rsidP="005E03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30D" w:rsidRDefault="005E030D" w:rsidP="005E03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30D" w:rsidRDefault="005E030D" w:rsidP="005E03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5E030D">
      <w:pPr>
        <w:pStyle w:val="ConsPlusNormal"/>
        <w:tabs>
          <w:tab w:val="left" w:pos="5954"/>
        </w:tabs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030D" w:rsidRDefault="00996F20" w:rsidP="005E030D">
      <w:pPr>
        <w:pStyle w:val="ConsPlusNormal"/>
        <w:tabs>
          <w:tab w:val="left" w:pos="5954"/>
        </w:tabs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CE57B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E57B6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CE5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30D" w:rsidRDefault="00996F20" w:rsidP="005E030D">
      <w:pPr>
        <w:pStyle w:val="ConsPlusNormal"/>
        <w:tabs>
          <w:tab w:val="left" w:pos="5954"/>
        </w:tabs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CE57B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CE57B6">
        <w:rPr>
          <w:rFonts w:ascii="Times New Roman" w:hAnsi="Times New Roman" w:cs="Times New Roman"/>
          <w:sz w:val="28"/>
          <w:szCs w:val="28"/>
        </w:rPr>
        <w:t xml:space="preserve"> социальных проектов </w:t>
      </w:r>
    </w:p>
    <w:p w:rsidR="00996F20" w:rsidRDefault="00996F20" w:rsidP="005E030D">
      <w:pPr>
        <w:pStyle w:val="ConsPlusNormal"/>
        <w:tabs>
          <w:tab w:val="left" w:pos="5954"/>
        </w:tabs>
        <w:ind w:firstLine="5954"/>
        <w:rPr>
          <w:rFonts w:ascii="Times New Roman" w:hAnsi="Times New Roman" w:cs="Times New Roman"/>
          <w:sz w:val="28"/>
          <w:szCs w:val="28"/>
        </w:rPr>
      </w:pPr>
      <w:r w:rsidRPr="00CE57B6">
        <w:rPr>
          <w:rFonts w:ascii="Times New Roman" w:hAnsi="Times New Roman" w:cs="Times New Roman"/>
          <w:sz w:val="28"/>
          <w:szCs w:val="28"/>
        </w:rPr>
        <w:t>«Открытый Нижний»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700BAF" w:rsidRDefault="00996F20" w:rsidP="005E030D">
      <w:pPr>
        <w:ind w:firstLine="0"/>
        <w:jc w:val="center"/>
        <w:rPr>
          <w:sz w:val="24"/>
          <w:szCs w:val="24"/>
        </w:rPr>
      </w:pPr>
      <w:r w:rsidRPr="00700BAF">
        <w:rPr>
          <w:sz w:val="26"/>
        </w:rPr>
        <w:t>ЗАЯВКА</w:t>
      </w:r>
    </w:p>
    <w:p w:rsidR="00996F20" w:rsidRPr="00700BAF" w:rsidRDefault="00996F20" w:rsidP="005E030D">
      <w:pPr>
        <w:ind w:firstLine="0"/>
        <w:jc w:val="center"/>
        <w:rPr>
          <w:szCs w:val="28"/>
        </w:rPr>
      </w:pPr>
      <w:r w:rsidRPr="00700BAF">
        <w:rPr>
          <w:szCs w:val="28"/>
        </w:rPr>
        <w:t>на участие в городском конкурсе социальных проектов «</w:t>
      </w:r>
      <w:proofErr w:type="gramStart"/>
      <w:r w:rsidRPr="00700BAF">
        <w:rPr>
          <w:szCs w:val="28"/>
        </w:rPr>
        <w:t>Открытый</w:t>
      </w:r>
      <w:proofErr w:type="gramEnd"/>
      <w:r w:rsidRPr="00700BAF">
        <w:rPr>
          <w:szCs w:val="28"/>
        </w:rPr>
        <w:t xml:space="preserve"> Нижний»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900" w:type="dxa"/>
        <w:tblLook w:val="04A0"/>
      </w:tblPr>
      <w:tblGrid>
        <w:gridCol w:w="4307"/>
        <w:gridCol w:w="4023"/>
      </w:tblGrid>
      <w:tr w:rsidR="00996F20" w:rsidRPr="00A20EEF" w:rsidTr="005E030D">
        <w:trPr>
          <w:trHeight w:val="309"/>
          <w:jc w:val="center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A20EEF" w:rsidRDefault="00996F20" w:rsidP="005E030D">
            <w:pPr>
              <w:ind w:firstLine="0"/>
              <w:rPr>
                <w:szCs w:val="28"/>
              </w:rPr>
            </w:pPr>
            <w:r w:rsidRPr="00A20EEF">
              <w:rPr>
                <w:szCs w:val="28"/>
              </w:rPr>
              <w:t>Регистрационный номер заявки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A20EEF" w:rsidRDefault="00996F20" w:rsidP="005E030D">
            <w:pPr>
              <w:rPr>
                <w:szCs w:val="28"/>
              </w:rPr>
            </w:pPr>
            <w:r w:rsidRPr="00A20EEF">
              <w:rPr>
                <w:szCs w:val="28"/>
              </w:rPr>
              <w:t> </w:t>
            </w:r>
          </w:p>
        </w:tc>
      </w:tr>
    </w:tbl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4503"/>
        <w:gridCol w:w="1965"/>
        <w:gridCol w:w="1093"/>
        <w:gridCol w:w="2612"/>
      </w:tblGrid>
      <w:tr w:rsidR="00996F20" w:rsidRPr="00882E32" w:rsidTr="005E030D">
        <w:trPr>
          <w:trHeight w:val="160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ind w:firstLine="0"/>
              <w:jc w:val="left"/>
              <w:rPr>
                <w:szCs w:val="28"/>
              </w:rPr>
            </w:pPr>
            <w:r w:rsidRPr="00882E32">
              <w:rPr>
                <w:szCs w:val="28"/>
              </w:rPr>
              <w:t>Название проекта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rPr>
                <w:szCs w:val="28"/>
              </w:rPr>
            </w:pPr>
            <w:r w:rsidRPr="00882E32">
              <w:rPr>
                <w:szCs w:val="28"/>
              </w:rPr>
              <w:t> </w:t>
            </w:r>
          </w:p>
        </w:tc>
      </w:tr>
      <w:tr w:rsidR="00996F20" w:rsidRPr="00882E32" w:rsidTr="005E030D">
        <w:trPr>
          <w:trHeight w:val="282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ind w:firstLine="0"/>
              <w:jc w:val="left"/>
              <w:rPr>
                <w:szCs w:val="28"/>
              </w:rPr>
            </w:pPr>
            <w:r w:rsidRPr="00882E32">
              <w:rPr>
                <w:szCs w:val="28"/>
              </w:rPr>
              <w:t>Наименование тематического н</w:t>
            </w:r>
            <w:r w:rsidRPr="00882E32">
              <w:rPr>
                <w:szCs w:val="28"/>
              </w:rPr>
              <w:t>а</w:t>
            </w:r>
            <w:r w:rsidRPr="00882E32">
              <w:rPr>
                <w:szCs w:val="28"/>
              </w:rPr>
              <w:t>правления  проекта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rPr>
                <w:szCs w:val="28"/>
              </w:rPr>
            </w:pPr>
            <w:r w:rsidRPr="00882E32">
              <w:rPr>
                <w:szCs w:val="28"/>
              </w:rPr>
              <w:t> </w:t>
            </w:r>
          </w:p>
        </w:tc>
      </w:tr>
      <w:tr w:rsidR="00996F20" w:rsidRPr="00882E32" w:rsidTr="005E030D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ind w:firstLine="0"/>
              <w:jc w:val="left"/>
              <w:rPr>
                <w:szCs w:val="28"/>
              </w:rPr>
            </w:pPr>
            <w:r w:rsidRPr="00882E32">
              <w:rPr>
                <w:szCs w:val="28"/>
              </w:rPr>
              <w:t xml:space="preserve">Полное наименование                                         организации-заявителя (согласно свидетельству о регистрации) 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rPr>
                <w:szCs w:val="28"/>
              </w:rPr>
            </w:pPr>
            <w:r w:rsidRPr="00882E32">
              <w:rPr>
                <w:szCs w:val="28"/>
              </w:rPr>
              <w:t> </w:t>
            </w:r>
          </w:p>
        </w:tc>
      </w:tr>
      <w:tr w:rsidR="00996F20" w:rsidRPr="00882E32" w:rsidTr="005E030D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ind w:firstLine="0"/>
              <w:jc w:val="left"/>
              <w:rPr>
                <w:szCs w:val="28"/>
              </w:rPr>
            </w:pPr>
            <w:r w:rsidRPr="00882E32">
              <w:rPr>
                <w:szCs w:val="28"/>
              </w:rPr>
              <w:t>Организационно-правовая форма организации-заявителя</w:t>
            </w:r>
          </w:p>
          <w:p w:rsidR="00996F20" w:rsidRPr="00882E32" w:rsidRDefault="00996F20" w:rsidP="005E030D">
            <w:pPr>
              <w:ind w:firstLine="0"/>
              <w:jc w:val="left"/>
              <w:rPr>
                <w:szCs w:val="28"/>
              </w:rPr>
            </w:pPr>
            <w:r w:rsidRPr="00882E32">
              <w:rPr>
                <w:szCs w:val="28"/>
              </w:rPr>
              <w:t>(согласно свидетельству о регис</w:t>
            </w:r>
            <w:r w:rsidRPr="00882E32">
              <w:rPr>
                <w:szCs w:val="28"/>
              </w:rPr>
              <w:t>т</w:t>
            </w:r>
            <w:r w:rsidRPr="00882E32">
              <w:rPr>
                <w:szCs w:val="28"/>
              </w:rPr>
              <w:t>рации)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rPr>
                <w:szCs w:val="28"/>
              </w:rPr>
            </w:pPr>
            <w:r w:rsidRPr="00882E32">
              <w:rPr>
                <w:szCs w:val="28"/>
              </w:rPr>
              <w:t> </w:t>
            </w:r>
          </w:p>
        </w:tc>
      </w:tr>
      <w:tr w:rsidR="00996F20" w:rsidRPr="00882E32" w:rsidTr="005E030D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ind w:firstLine="0"/>
              <w:jc w:val="left"/>
              <w:rPr>
                <w:szCs w:val="28"/>
              </w:rPr>
            </w:pPr>
            <w:proofErr w:type="gramStart"/>
            <w:r w:rsidRPr="00882E32">
              <w:rPr>
                <w:szCs w:val="28"/>
              </w:rPr>
              <w:t xml:space="preserve">Руководитель организации-заявителя (ФИО, должность, </w:t>
            </w:r>
            <w:proofErr w:type="gramEnd"/>
          </w:p>
          <w:p w:rsidR="00996F20" w:rsidRPr="00882E32" w:rsidRDefault="00996F20" w:rsidP="005E030D">
            <w:pPr>
              <w:ind w:firstLine="0"/>
              <w:jc w:val="left"/>
              <w:rPr>
                <w:szCs w:val="28"/>
              </w:rPr>
            </w:pPr>
            <w:r w:rsidRPr="00882E32">
              <w:rPr>
                <w:szCs w:val="28"/>
              </w:rPr>
              <w:t>телефон, электронная почта)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rPr>
                <w:szCs w:val="28"/>
              </w:rPr>
            </w:pPr>
            <w:r w:rsidRPr="00882E32">
              <w:rPr>
                <w:szCs w:val="28"/>
              </w:rPr>
              <w:t> </w:t>
            </w:r>
          </w:p>
        </w:tc>
      </w:tr>
      <w:tr w:rsidR="00996F20" w:rsidRPr="00882E32" w:rsidTr="005E030D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ind w:firstLine="0"/>
              <w:jc w:val="left"/>
              <w:rPr>
                <w:szCs w:val="28"/>
              </w:rPr>
            </w:pPr>
            <w:r w:rsidRPr="00882E32">
              <w:rPr>
                <w:szCs w:val="28"/>
              </w:rPr>
              <w:t xml:space="preserve">Руководитель проекта </w:t>
            </w:r>
          </w:p>
          <w:p w:rsidR="00996F20" w:rsidRPr="00882E32" w:rsidRDefault="00996F20" w:rsidP="005E030D">
            <w:pPr>
              <w:ind w:firstLine="0"/>
              <w:jc w:val="left"/>
              <w:rPr>
                <w:szCs w:val="28"/>
              </w:rPr>
            </w:pPr>
            <w:proofErr w:type="gramStart"/>
            <w:r w:rsidRPr="00882E32">
              <w:rPr>
                <w:szCs w:val="28"/>
              </w:rPr>
              <w:t xml:space="preserve">(ФИО, должность, </w:t>
            </w:r>
            <w:proofErr w:type="gramEnd"/>
          </w:p>
          <w:p w:rsidR="00996F20" w:rsidRPr="00882E32" w:rsidRDefault="00996F20" w:rsidP="005E030D">
            <w:pPr>
              <w:ind w:firstLine="0"/>
              <w:jc w:val="left"/>
              <w:rPr>
                <w:szCs w:val="28"/>
              </w:rPr>
            </w:pPr>
            <w:r w:rsidRPr="00882E32">
              <w:rPr>
                <w:szCs w:val="28"/>
              </w:rPr>
              <w:t>телефон, электронная почта)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rPr>
                <w:szCs w:val="28"/>
              </w:rPr>
            </w:pPr>
            <w:r w:rsidRPr="00882E32">
              <w:rPr>
                <w:szCs w:val="28"/>
              </w:rPr>
              <w:t> </w:t>
            </w:r>
          </w:p>
        </w:tc>
      </w:tr>
      <w:tr w:rsidR="00996F20" w:rsidRPr="00882E32" w:rsidTr="005E030D">
        <w:trPr>
          <w:cantSplit/>
          <w:trHeight w:val="143"/>
        </w:trPr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ind w:firstLine="0"/>
              <w:jc w:val="left"/>
              <w:rPr>
                <w:szCs w:val="28"/>
              </w:rPr>
            </w:pPr>
            <w:r w:rsidRPr="00882E32">
              <w:rPr>
                <w:szCs w:val="28"/>
              </w:rPr>
              <w:t>Адрес организации-заявителя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ind w:firstLine="0"/>
              <w:rPr>
                <w:szCs w:val="28"/>
              </w:rPr>
            </w:pPr>
            <w:r w:rsidRPr="00882E32">
              <w:rPr>
                <w:szCs w:val="28"/>
              </w:rPr>
              <w:t>Юридический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rPr>
                <w:szCs w:val="28"/>
              </w:rPr>
            </w:pPr>
            <w:r w:rsidRPr="00882E32">
              <w:rPr>
                <w:szCs w:val="28"/>
              </w:rPr>
              <w:t> </w:t>
            </w:r>
          </w:p>
        </w:tc>
      </w:tr>
      <w:tr w:rsidR="00996F20" w:rsidRPr="00882E32" w:rsidTr="005E030D">
        <w:trPr>
          <w:cantSplit/>
          <w:trHeight w:val="142"/>
        </w:trPr>
        <w:tc>
          <w:tcPr>
            <w:tcW w:w="45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F20" w:rsidRPr="00882E32" w:rsidRDefault="00996F20" w:rsidP="005E030D">
            <w:pPr>
              <w:jc w:val="left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ind w:firstLine="0"/>
              <w:rPr>
                <w:szCs w:val="28"/>
              </w:rPr>
            </w:pPr>
            <w:r w:rsidRPr="00882E32">
              <w:rPr>
                <w:szCs w:val="28"/>
              </w:rPr>
              <w:t>Фактический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rPr>
                <w:szCs w:val="28"/>
              </w:rPr>
            </w:pPr>
            <w:r w:rsidRPr="00882E32">
              <w:rPr>
                <w:szCs w:val="28"/>
              </w:rPr>
              <w:t> </w:t>
            </w:r>
          </w:p>
        </w:tc>
      </w:tr>
      <w:tr w:rsidR="00996F20" w:rsidRPr="00882E32" w:rsidTr="005E030D">
        <w:trPr>
          <w:cantSplit/>
          <w:trHeight w:val="143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ind w:firstLine="0"/>
              <w:jc w:val="left"/>
              <w:rPr>
                <w:szCs w:val="28"/>
              </w:rPr>
            </w:pPr>
            <w:r w:rsidRPr="00882E32">
              <w:rPr>
                <w:szCs w:val="28"/>
              </w:rPr>
              <w:t>Телефон организации-заявителя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rPr>
                <w:szCs w:val="28"/>
              </w:rPr>
            </w:pPr>
            <w:r w:rsidRPr="00882E32">
              <w:rPr>
                <w:szCs w:val="28"/>
              </w:rPr>
              <w:t> </w:t>
            </w:r>
          </w:p>
        </w:tc>
      </w:tr>
      <w:tr w:rsidR="00996F20" w:rsidRPr="00882E32" w:rsidTr="005E030D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ind w:firstLine="0"/>
              <w:jc w:val="left"/>
              <w:rPr>
                <w:szCs w:val="28"/>
              </w:rPr>
            </w:pPr>
            <w:r w:rsidRPr="00882E32">
              <w:rPr>
                <w:szCs w:val="28"/>
              </w:rPr>
              <w:t>Электронная почта организации-заявителя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rPr>
                <w:szCs w:val="28"/>
              </w:rPr>
            </w:pPr>
            <w:r w:rsidRPr="00882E32">
              <w:rPr>
                <w:szCs w:val="28"/>
              </w:rPr>
              <w:t> </w:t>
            </w:r>
          </w:p>
        </w:tc>
      </w:tr>
      <w:tr w:rsidR="00996F20" w:rsidRPr="00882E32" w:rsidTr="005E030D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D30E27" w:rsidRDefault="00996F20" w:rsidP="005E030D">
            <w:pPr>
              <w:ind w:firstLine="0"/>
              <w:jc w:val="left"/>
              <w:rPr>
                <w:szCs w:val="28"/>
              </w:rPr>
            </w:pPr>
            <w:r w:rsidRPr="00D30E27">
              <w:rPr>
                <w:szCs w:val="28"/>
              </w:rPr>
              <w:t>Срок реализации проекта, исчи</w:t>
            </w:r>
            <w:r w:rsidRPr="00D30E27">
              <w:rPr>
                <w:szCs w:val="28"/>
              </w:rPr>
              <w:t>с</w:t>
            </w:r>
            <w:r w:rsidRPr="00D30E27">
              <w:rPr>
                <w:szCs w:val="28"/>
              </w:rPr>
              <w:t>ляемый в днях (месяцах) 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D30E27" w:rsidRDefault="00996F20" w:rsidP="005E030D">
            <w:pPr>
              <w:rPr>
                <w:szCs w:val="28"/>
              </w:rPr>
            </w:pPr>
            <w:r w:rsidRPr="00D30E27">
              <w:rPr>
                <w:szCs w:val="28"/>
              </w:rPr>
              <w:t> </w:t>
            </w:r>
          </w:p>
        </w:tc>
      </w:tr>
      <w:tr w:rsidR="00996F20" w:rsidRPr="00882E32" w:rsidTr="005E030D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D30E27" w:rsidRDefault="00996F20" w:rsidP="005E030D">
            <w:pPr>
              <w:ind w:firstLine="0"/>
              <w:jc w:val="left"/>
              <w:rPr>
                <w:szCs w:val="28"/>
              </w:rPr>
            </w:pPr>
            <w:r w:rsidRPr="00D30E27">
              <w:rPr>
                <w:szCs w:val="28"/>
              </w:rPr>
              <w:t>Аннотация проекта: цель, задачи, механизм реализации, привлека</w:t>
            </w:r>
            <w:r w:rsidRPr="00D30E27">
              <w:rPr>
                <w:szCs w:val="28"/>
              </w:rPr>
              <w:t>е</w:t>
            </w:r>
            <w:r w:rsidRPr="00D30E27">
              <w:rPr>
                <w:szCs w:val="28"/>
              </w:rPr>
              <w:t>мые участники, ожидаемый р</w:t>
            </w:r>
            <w:r w:rsidRPr="00D30E27">
              <w:rPr>
                <w:szCs w:val="28"/>
              </w:rPr>
              <w:t>е</w:t>
            </w:r>
            <w:r w:rsidRPr="00D30E27">
              <w:rPr>
                <w:szCs w:val="28"/>
              </w:rPr>
              <w:t>зультат 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D30E27" w:rsidRDefault="00996F20" w:rsidP="005E030D">
            <w:pPr>
              <w:rPr>
                <w:szCs w:val="28"/>
              </w:rPr>
            </w:pPr>
            <w:r w:rsidRPr="00D30E27">
              <w:rPr>
                <w:szCs w:val="28"/>
              </w:rPr>
              <w:t> </w:t>
            </w:r>
          </w:p>
        </w:tc>
      </w:tr>
      <w:tr w:rsidR="00996F20" w:rsidRPr="00882E32" w:rsidTr="005E030D">
        <w:trPr>
          <w:cantSplit/>
          <w:trHeight w:val="278"/>
        </w:trPr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D30E27" w:rsidRDefault="00996F20" w:rsidP="005E030D">
            <w:pPr>
              <w:ind w:firstLine="0"/>
              <w:jc w:val="left"/>
              <w:rPr>
                <w:szCs w:val="28"/>
              </w:rPr>
            </w:pPr>
            <w:r w:rsidRPr="003241C9">
              <w:rPr>
                <w:szCs w:val="28"/>
              </w:rPr>
              <w:t xml:space="preserve">Запрашиваемые средства субсидии на финансовое обеспечение затрат по выполнению работ, связанных с реализацией </w:t>
            </w:r>
            <w:r w:rsidRPr="003241C9">
              <w:rPr>
                <w:rStyle w:val="fontstyle01"/>
              </w:rPr>
              <w:t xml:space="preserve">социально значимого проекта  </w:t>
            </w:r>
            <w:r w:rsidRPr="003241C9">
              <w:rPr>
                <w:szCs w:val="28"/>
              </w:rPr>
              <w:t>(не более 700 000 рублей</w:t>
            </w:r>
            <w:r w:rsidRPr="00D30E27">
              <w:rPr>
                <w:szCs w:val="28"/>
              </w:rPr>
              <w:t>)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D30E27" w:rsidRDefault="00996F20" w:rsidP="005E030D">
            <w:pPr>
              <w:ind w:firstLine="0"/>
              <w:jc w:val="center"/>
              <w:rPr>
                <w:szCs w:val="28"/>
              </w:rPr>
            </w:pPr>
            <w:r w:rsidRPr="00D30E27">
              <w:rPr>
                <w:szCs w:val="28"/>
              </w:rPr>
              <w:t>Объем средств, руб.</w:t>
            </w:r>
          </w:p>
          <w:p w:rsidR="00996F20" w:rsidRPr="00D30E27" w:rsidRDefault="00996F20" w:rsidP="005E030D">
            <w:pPr>
              <w:ind w:firstLine="0"/>
              <w:jc w:val="center"/>
              <w:rPr>
                <w:szCs w:val="28"/>
              </w:rPr>
            </w:pPr>
            <w:r w:rsidRPr="00D30E27">
              <w:rPr>
                <w:szCs w:val="28"/>
              </w:rPr>
              <w:t>(цифрами)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D30E27" w:rsidRDefault="00996F20" w:rsidP="005E030D">
            <w:pPr>
              <w:ind w:firstLine="0"/>
              <w:jc w:val="center"/>
              <w:rPr>
                <w:szCs w:val="28"/>
              </w:rPr>
            </w:pPr>
            <w:r w:rsidRPr="00D30E27">
              <w:rPr>
                <w:szCs w:val="28"/>
              </w:rPr>
              <w:t>Объем средств, руб.</w:t>
            </w:r>
          </w:p>
          <w:p w:rsidR="00996F20" w:rsidRPr="00D30E27" w:rsidRDefault="00996F20" w:rsidP="005E030D">
            <w:pPr>
              <w:ind w:firstLine="0"/>
              <w:jc w:val="center"/>
              <w:rPr>
                <w:szCs w:val="28"/>
              </w:rPr>
            </w:pPr>
            <w:r w:rsidRPr="00D30E27">
              <w:rPr>
                <w:szCs w:val="28"/>
              </w:rPr>
              <w:t>(прописью)</w:t>
            </w:r>
          </w:p>
        </w:tc>
      </w:tr>
      <w:tr w:rsidR="00996F20" w:rsidRPr="00882E32" w:rsidTr="005E030D">
        <w:trPr>
          <w:cantSplit/>
          <w:trHeight w:val="277"/>
        </w:trPr>
        <w:tc>
          <w:tcPr>
            <w:tcW w:w="45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F20" w:rsidRPr="00882E32" w:rsidRDefault="00996F20" w:rsidP="005E030D">
            <w:pPr>
              <w:rPr>
                <w:szCs w:val="28"/>
              </w:rPr>
            </w:pP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rPr>
                <w:szCs w:val="28"/>
              </w:rPr>
            </w:pPr>
            <w:r w:rsidRPr="00882E32">
              <w:rPr>
                <w:szCs w:val="28"/>
              </w:rPr>
              <w:t> 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F20" w:rsidRPr="00882E32" w:rsidRDefault="00996F20" w:rsidP="005E030D">
            <w:pPr>
              <w:rPr>
                <w:szCs w:val="28"/>
              </w:rPr>
            </w:pPr>
            <w:r w:rsidRPr="00882E32">
              <w:rPr>
                <w:szCs w:val="28"/>
              </w:rPr>
              <w:t> </w:t>
            </w:r>
          </w:p>
        </w:tc>
      </w:tr>
    </w:tbl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Декларирую соответствие </w:t>
      </w:r>
      <w:r w:rsidRPr="00C94C3C">
        <w:rPr>
          <w:rFonts w:ascii="Times New Roman" w:hAnsi="Times New Roman" w:cs="Times New Roman"/>
          <w:sz w:val="28"/>
          <w:szCs w:val="28"/>
        </w:rPr>
        <w:t>организации-заявителя</w:t>
      </w:r>
      <w:r>
        <w:rPr>
          <w:rFonts w:ascii="Times New Roman" w:hAnsi="Times New Roman" w:cs="Times New Roman"/>
          <w:sz w:val="28"/>
          <w:szCs w:val="28"/>
        </w:rPr>
        <w:t xml:space="preserve"> всем требованиям, предъявля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мым к получателям субсидии Порядком</w:t>
      </w:r>
      <w:r w:rsidRPr="004A07DD">
        <w:rPr>
          <w:rFonts w:ascii="Times New Roman" w:hAnsi="Times New Roman" w:cs="Times New Roman"/>
          <w:sz w:val="28"/>
          <w:szCs w:val="28"/>
        </w:rPr>
        <w:t xml:space="preserve"> предоставления из бюджета города Нижн</w:t>
      </w:r>
      <w:r w:rsidRPr="004A07DD">
        <w:rPr>
          <w:rFonts w:ascii="Times New Roman" w:hAnsi="Times New Roman" w:cs="Times New Roman"/>
          <w:sz w:val="28"/>
          <w:szCs w:val="28"/>
        </w:rPr>
        <w:t>е</w:t>
      </w:r>
      <w:r w:rsidRPr="004A07DD">
        <w:rPr>
          <w:rFonts w:ascii="Times New Roman" w:hAnsi="Times New Roman" w:cs="Times New Roman"/>
          <w:sz w:val="28"/>
          <w:szCs w:val="28"/>
        </w:rPr>
        <w:lastRenderedPageBreak/>
        <w:t>го Новгорода субсидий некоммерческим организациям, не являющимся государс</w:t>
      </w:r>
      <w:r w:rsidRPr="004A07DD">
        <w:rPr>
          <w:rFonts w:ascii="Times New Roman" w:hAnsi="Times New Roman" w:cs="Times New Roman"/>
          <w:sz w:val="28"/>
          <w:szCs w:val="28"/>
        </w:rPr>
        <w:t>т</w:t>
      </w:r>
      <w:r w:rsidRPr="004A07DD">
        <w:rPr>
          <w:rFonts w:ascii="Times New Roman" w:hAnsi="Times New Roman" w:cs="Times New Roman"/>
          <w:sz w:val="28"/>
          <w:szCs w:val="28"/>
        </w:rPr>
        <w:t xml:space="preserve">венными (муниципальными) учреждениями, </w:t>
      </w:r>
      <w:r w:rsidRPr="003241C9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по выполнению работ, связанных с реализацией </w:t>
      </w:r>
      <w:r w:rsidRPr="003241C9">
        <w:rPr>
          <w:rStyle w:val="fontstyle01"/>
        </w:rPr>
        <w:t>социально значимых проектов орган</w:t>
      </w:r>
      <w:r w:rsidRPr="003241C9">
        <w:rPr>
          <w:rStyle w:val="fontstyle01"/>
        </w:rPr>
        <w:t>и</w:t>
      </w:r>
      <w:r w:rsidRPr="003241C9">
        <w:rPr>
          <w:rStyle w:val="fontstyle01"/>
        </w:rPr>
        <w:t>заций, включенных в перечень победителей городского конкурса социальных пр</w:t>
      </w:r>
      <w:r w:rsidRPr="003241C9">
        <w:rPr>
          <w:rStyle w:val="fontstyle01"/>
        </w:rPr>
        <w:t>о</w:t>
      </w:r>
      <w:r w:rsidRPr="003241C9">
        <w:rPr>
          <w:rStyle w:val="fontstyle01"/>
        </w:rPr>
        <w:t>ектов «Открытый Ни</w:t>
      </w:r>
      <w:r w:rsidRPr="003241C9">
        <w:rPr>
          <w:rStyle w:val="fontstyle01"/>
        </w:rPr>
        <w:t>ж</w:t>
      </w:r>
      <w:r w:rsidRPr="003241C9">
        <w:rPr>
          <w:rStyle w:val="fontstyle01"/>
        </w:rPr>
        <w:t>ний»</w:t>
      </w:r>
      <w:r w:rsidRPr="003241C9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Нижнего Новгорода.</w:t>
      </w:r>
      <w:proofErr w:type="gramEnd"/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612636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06514C">
        <w:rPr>
          <w:rFonts w:ascii="Times New Roman" w:hAnsi="Times New Roman" w:cs="Times New Roman"/>
          <w:sz w:val="28"/>
          <w:szCs w:val="28"/>
        </w:rPr>
        <w:t>(</w:t>
      </w:r>
      <w:r w:rsidRPr="00F64A73">
        <w:rPr>
          <w:rFonts w:ascii="Times New Roman" w:hAnsi="Times New Roman" w:cs="Times New Roman"/>
          <w:sz w:val="28"/>
          <w:szCs w:val="28"/>
        </w:rPr>
        <w:t>указывается должность</w:t>
      </w:r>
      <w:r w:rsidRPr="0006514C">
        <w:rPr>
          <w:rFonts w:ascii="Times New Roman" w:hAnsi="Times New Roman" w:cs="Times New Roman"/>
          <w:sz w:val="28"/>
          <w:szCs w:val="28"/>
        </w:rPr>
        <w:t>)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30D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_________________ </w:t>
      </w:r>
    </w:p>
    <w:p w:rsidR="00996F20" w:rsidRDefault="005E030D" w:rsidP="005E03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(подпись)                             </w:t>
      </w:r>
      <w:r w:rsidR="00996F20">
        <w:rPr>
          <w:rFonts w:ascii="Times New Roman" w:hAnsi="Times New Roman" w:cs="Times New Roman"/>
          <w:sz w:val="28"/>
          <w:szCs w:val="28"/>
        </w:rPr>
        <w:t>(Ф.И.О.)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96F20" w:rsidRDefault="00996F20" w:rsidP="00996F2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CE57B6">
        <w:rPr>
          <w:rFonts w:ascii="Times New Roman" w:hAnsi="Times New Roman" w:cs="Times New Roman"/>
          <w:sz w:val="28"/>
          <w:szCs w:val="28"/>
        </w:rPr>
        <w:t>о городском ко</w:t>
      </w:r>
      <w:r w:rsidRPr="00CE57B6">
        <w:rPr>
          <w:rFonts w:ascii="Times New Roman" w:hAnsi="Times New Roman" w:cs="Times New Roman"/>
          <w:sz w:val="28"/>
          <w:szCs w:val="28"/>
        </w:rPr>
        <w:t>н</w:t>
      </w:r>
      <w:r w:rsidRPr="00CE57B6">
        <w:rPr>
          <w:rFonts w:ascii="Times New Roman" w:hAnsi="Times New Roman" w:cs="Times New Roman"/>
          <w:sz w:val="28"/>
          <w:szCs w:val="28"/>
        </w:rPr>
        <w:t>курсе социальных проектов «</w:t>
      </w:r>
      <w:proofErr w:type="gramStart"/>
      <w:r w:rsidRPr="00CE57B6">
        <w:rPr>
          <w:rFonts w:ascii="Times New Roman" w:hAnsi="Times New Roman" w:cs="Times New Roman"/>
          <w:sz w:val="28"/>
          <w:szCs w:val="28"/>
        </w:rPr>
        <w:t>Откр</w:t>
      </w:r>
      <w:r w:rsidRPr="00CE57B6">
        <w:rPr>
          <w:rFonts w:ascii="Times New Roman" w:hAnsi="Times New Roman" w:cs="Times New Roman"/>
          <w:sz w:val="28"/>
          <w:szCs w:val="28"/>
        </w:rPr>
        <w:t>ы</w:t>
      </w:r>
      <w:r w:rsidRPr="00CE57B6">
        <w:rPr>
          <w:rFonts w:ascii="Times New Roman" w:hAnsi="Times New Roman" w:cs="Times New Roman"/>
          <w:sz w:val="28"/>
          <w:szCs w:val="28"/>
        </w:rPr>
        <w:t>тый</w:t>
      </w:r>
      <w:proofErr w:type="gramEnd"/>
      <w:r w:rsidRPr="00CE57B6">
        <w:rPr>
          <w:rFonts w:ascii="Times New Roman" w:hAnsi="Times New Roman" w:cs="Times New Roman"/>
          <w:sz w:val="28"/>
          <w:szCs w:val="28"/>
        </w:rPr>
        <w:t xml:space="preserve"> Нижний»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5E03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6F20" w:rsidRPr="005965FA" w:rsidRDefault="00996F20" w:rsidP="005E030D">
      <w:pPr>
        <w:keepLines/>
        <w:widowControl w:val="0"/>
        <w:jc w:val="center"/>
        <w:rPr>
          <w:szCs w:val="28"/>
        </w:rPr>
      </w:pPr>
      <w:r w:rsidRPr="005965FA">
        <w:rPr>
          <w:szCs w:val="28"/>
        </w:rPr>
        <w:t>Рабочий план-график</w:t>
      </w:r>
    </w:p>
    <w:p w:rsidR="00996F20" w:rsidRPr="005965FA" w:rsidRDefault="00996F20" w:rsidP="005E030D">
      <w:pPr>
        <w:keepLines/>
        <w:widowControl w:val="0"/>
        <w:jc w:val="center"/>
        <w:rPr>
          <w:szCs w:val="28"/>
        </w:rPr>
      </w:pPr>
      <w:r w:rsidRPr="005965FA">
        <w:rPr>
          <w:szCs w:val="28"/>
        </w:rPr>
        <w:t>реализации социального проекта</w:t>
      </w:r>
    </w:p>
    <w:p w:rsidR="00996F20" w:rsidRDefault="00996F20" w:rsidP="005E030D">
      <w:pPr>
        <w:keepLines/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996F20" w:rsidRPr="005E030D" w:rsidRDefault="00996F20" w:rsidP="005E030D">
      <w:pPr>
        <w:keepLines/>
        <w:widowControl w:val="0"/>
        <w:jc w:val="center"/>
        <w:rPr>
          <w:sz w:val="24"/>
          <w:szCs w:val="24"/>
        </w:rPr>
      </w:pPr>
      <w:r w:rsidRPr="005E030D">
        <w:rPr>
          <w:sz w:val="24"/>
          <w:szCs w:val="24"/>
        </w:rPr>
        <w:t>(название социального проекта)</w:t>
      </w:r>
    </w:p>
    <w:p w:rsidR="00996F20" w:rsidRPr="002A628C" w:rsidRDefault="00996F20" w:rsidP="005E030D">
      <w:pPr>
        <w:keepLines/>
        <w:widowControl w:val="0"/>
        <w:jc w:val="center"/>
        <w:rPr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263"/>
        <w:gridCol w:w="2126"/>
        <w:gridCol w:w="4111"/>
      </w:tblGrid>
      <w:tr w:rsidR="00996F20" w:rsidRPr="005965FA" w:rsidTr="005E030D">
        <w:trPr>
          <w:trHeight w:val="5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  <w:r w:rsidRPr="005965FA">
              <w:rPr>
                <w:szCs w:val="28"/>
              </w:rPr>
              <w:t xml:space="preserve">№ </w:t>
            </w:r>
            <w:proofErr w:type="spellStart"/>
            <w:proofErr w:type="gramStart"/>
            <w:r w:rsidRPr="005965FA">
              <w:rPr>
                <w:szCs w:val="28"/>
              </w:rPr>
              <w:t>п</w:t>
            </w:r>
            <w:proofErr w:type="spellEnd"/>
            <w:proofErr w:type="gramEnd"/>
            <w:r w:rsidRPr="005965FA">
              <w:rPr>
                <w:szCs w:val="28"/>
              </w:rPr>
              <w:t>/</w:t>
            </w:r>
            <w:proofErr w:type="spellStart"/>
            <w:r w:rsidRPr="005965FA">
              <w:rPr>
                <w:szCs w:val="28"/>
              </w:rPr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0D" w:rsidRDefault="00996F20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996F20" w:rsidRPr="005965FA" w:rsidRDefault="00996F20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Срок</w:t>
            </w:r>
          </w:p>
          <w:p w:rsidR="005E030D" w:rsidRDefault="00996F20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5965FA">
              <w:rPr>
                <w:szCs w:val="28"/>
              </w:rPr>
              <w:t>еализации</w:t>
            </w:r>
            <w:r>
              <w:rPr>
                <w:szCs w:val="28"/>
              </w:rPr>
              <w:t xml:space="preserve"> </w:t>
            </w:r>
          </w:p>
          <w:p w:rsidR="00996F20" w:rsidRPr="005965FA" w:rsidRDefault="00996F20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Краткое описание мероприятия</w:t>
            </w:r>
          </w:p>
        </w:tc>
      </w:tr>
      <w:tr w:rsidR="00996F20" w:rsidRPr="005965FA" w:rsidTr="005E030D">
        <w:trPr>
          <w:trHeight w:val="2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jc w:val="center"/>
              <w:rPr>
                <w:szCs w:val="28"/>
              </w:rPr>
            </w:pPr>
            <w:r w:rsidRPr="005965FA">
              <w:rPr>
                <w:szCs w:val="28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jc w:val="center"/>
              <w:rPr>
                <w:szCs w:val="28"/>
              </w:rPr>
            </w:pPr>
            <w:r w:rsidRPr="005965FA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jc w:val="center"/>
              <w:rPr>
                <w:szCs w:val="28"/>
              </w:rPr>
            </w:pPr>
            <w:r w:rsidRPr="005965FA">
              <w:rPr>
                <w:szCs w:val="28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rPr>
                <w:szCs w:val="28"/>
              </w:rPr>
            </w:pPr>
            <w:r w:rsidRPr="005965FA">
              <w:rPr>
                <w:szCs w:val="28"/>
              </w:rPr>
              <w:t> </w:t>
            </w:r>
          </w:p>
        </w:tc>
      </w:tr>
      <w:tr w:rsidR="00996F20" w:rsidRPr="005965FA" w:rsidTr="005E030D">
        <w:trPr>
          <w:trHeight w:val="1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jc w:val="center"/>
              <w:rPr>
                <w:szCs w:val="28"/>
              </w:rPr>
            </w:pPr>
            <w:r w:rsidRPr="005965FA">
              <w:rPr>
                <w:szCs w:val="28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jc w:val="center"/>
              <w:rPr>
                <w:szCs w:val="28"/>
              </w:rPr>
            </w:pPr>
            <w:r w:rsidRPr="005965FA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jc w:val="center"/>
              <w:rPr>
                <w:szCs w:val="28"/>
              </w:rPr>
            </w:pPr>
            <w:r w:rsidRPr="005965FA">
              <w:rPr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rPr>
                <w:szCs w:val="28"/>
              </w:rPr>
            </w:pPr>
            <w:r w:rsidRPr="005965FA">
              <w:rPr>
                <w:szCs w:val="28"/>
              </w:rPr>
              <w:t> </w:t>
            </w:r>
          </w:p>
        </w:tc>
      </w:tr>
      <w:tr w:rsidR="00996F20" w:rsidRPr="005965FA" w:rsidTr="005E03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jc w:val="center"/>
              <w:rPr>
                <w:szCs w:val="28"/>
              </w:rPr>
            </w:pPr>
            <w:r w:rsidRPr="005965FA">
              <w:rPr>
                <w:b/>
                <w:szCs w:val="28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jc w:val="center"/>
              <w:rPr>
                <w:szCs w:val="28"/>
              </w:rPr>
            </w:pPr>
            <w:r w:rsidRPr="005965FA">
              <w:rPr>
                <w:b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jc w:val="center"/>
              <w:rPr>
                <w:szCs w:val="28"/>
              </w:rPr>
            </w:pPr>
            <w:r w:rsidRPr="005965FA">
              <w:rPr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20" w:rsidRPr="005965FA" w:rsidRDefault="00996F20" w:rsidP="005E030D">
            <w:pPr>
              <w:keepLines/>
              <w:widowControl w:val="0"/>
              <w:rPr>
                <w:szCs w:val="28"/>
              </w:rPr>
            </w:pPr>
            <w:r w:rsidRPr="005965FA">
              <w:rPr>
                <w:szCs w:val="28"/>
              </w:rPr>
              <w:t> </w:t>
            </w:r>
          </w:p>
        </w:tc>
      </w:tr>
    </w:tbl>
    <w:p w:rsidR="00996F20" w:rsidRPr="002A628C" w:rsidRDefault="00996F20" w:rsidP="00996F20">
      <w:pPr>
        <w:keepLines/>
        <w:widowControl w:val="0"/>
        <w:rPr>
          <w:sz w:val="32"/>
          <w:szCs w:val="32"/>
        </w:rPr>
      </w:pPr>
      <w:r w:rsidRPr="002A628C">
        <w:rPr>
          <w:sz w:val="32"/>
          <w:szCs w:val="32"/>
        </w:rPr>
        <w:t> </w:t>
      </w:r>
    </w:p>
    <w:p w:rsidR="00996F20" w:rsidRPr="002A628C" w:rsidRDefault="00996F20" w:rsidP="00996F20">
      <w:pPr>
        <w:rPr>
          <w:sz w:val="32"/>
          <w:szCs w:val="32"/>
        </w:rPr>
      </w:pPr>
      <w:r w:rsidRPr="002A628C">
        <w:rPr>
          <w:sz w:val="32"/>
          <w:szCs w:val="32"/>
        </w:rPr>
        <w:t> 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06514C">
        <w:rPr>
          <w:rFonts w:ascii="Times New Roman" w:hAnsi="Times New Roman" w:cs="Times New Roman"/>
          <w:sz w:val="28"/>
          <w:szCs w:val="28"/>
        </w:rPr>
        <w:t>(</w:t>
      </w:r>
      <w:r w:rsidRPr="00F64A73">
        <w:rPr>
          <w:rFonts w:ascii="Times New Roman" w:hAnsi="Times New Roman" w:cs="Times New Roman"/>
          <w:sz w:val="28"/>
          <w:szCs w:val="28"/>
        </w:rPr>
        <w:t>указывается должность</w:t>
      </w:r>
      <w:r w:rsidRPr="0006514C">
        <w:rPr>
          <w:rFonts w:ascii="Times New Roman" w:hAnsi="Times New Roman" w:cs="Times New Roman"/>
          <w:sz w:val="28"/>
          <w:szCs w:val="28"/>
        </w:rPr>
        <w:t>)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30D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_________________ </w:t>
      </w:r>
    </w:p>
    <w:p w:rsidR="005E030D" w:rsidRPr="005E030D" w:rsidRDefault="005E030D" w:rsidP="005E0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30D">
        <w:rPr>
          <w:rFonts w:ascii="Times New Roman" w:hAnsi="Times New Roman" w:cs="Times New Roman"/>
          <w:sz w:val="24"/>
          <w:szCs w:val="24"/>
        </w:rPr>
        <w:t xml:space="preserve">        (подпись)                       (Ф.И.О.)</w:t>
      </w:r>
    </w:p>
    <w:p w:rsidR="005E030D" w:rsidRDefault="005E030D" w:rsidP="005E03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30D" w:rsidRDefault="005E030D" w:rsidP="00996F2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:rsidR="005E030D" w:rsidRDefault="005E030D" w:rsidP="00996F2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96F20" w:rsidRDefault="00996F20" w:rsidP="00996F2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CE57B6">
        <w:rPr>
          <w:rFonts w:ascii="Times New Roman" w:hAnsi="Times New Roman" w:cs="Times New Roman"/>
          <w:sz w:val="28"/>
          <w:szCs w:val="28"/>
        </w:rPr>
        <w:t>о городском ко</w:t>
      </w:r>
      <w:r w:rsidRPr="00CE57B6">
        <w:rPr>
          <w:rFonts w:ascii="Times New Roman" w:hAnsi="Times New Roman" w:cs="Times New Roman"/>
          <w:sz w:val="28"/>
          <w:szCs w:val="28"/>
        </w:rPr>
        <w:t>н</w:t>
      </w:r>
      <w:r w:rsidRPr="00CE57B6">
        <w:rPr>
          <w:rFonts w:ascii="Times New Roman" w:hAnsi="Times New Roman" w:cs="Times New Roman"/>
          <w:sz w:val="28"/>
          <w:szCs w:val="28"/>
        </w:rPr>
        <w:t>курсе социальных проектов «</w:t>
      </w:r>
      <w:proofErr w:type="gramStart"/>
      <w:r w:rsidRPr="00CE57B6">
        <w:rPr>
          <w:rFonts w:ascii="Times New Roman" w:hAnsi="Times New Roman" w:cs="Times New Roman"/>
          <w:sz w:val="28"/>
          <w:szCs w:val="28"/>
        </w:rPr>
        <w:t>Откр</w:t>
      </w:r>
      <w:r w:rsidRPr="00CE57B6">
        <w:rPr>
          <w:rFonts w:ascii="Times New Roman" w:hAnsi="Times New Roman" w:cs="Times New Roman"/>
          <w:sz w:val="28"/>
          <w:szCs w:val="28"/>
        </w:rPr>
        <w:t>ы</w:t>
      </w:r>
      <w:r w:rsidRPr="00CE57B6">
        <w:rPr>
          <w:rFonts w:ascii="Times New Roman" w:hAnsi="Times New Roman" w:cs="Times New Roman"/>
          <w:sz w:val="28"/>
          <w:szCs w:val="28"/>
        </w:rPr>
        <w:t>тый</w:t>
      </w:r>
      <w:proofErr w:type="gramEnd"/>
      <w:r w:rsidRPr="00CE57B6">
        <w:rPr>
          <w:rFonts w:ascii="Times New Roman" w:hAnsi="Times New Roman" w:cs="Times New Roman"/>
          <w:sz w:val="28"/>
          <w:szCs w:val="28"/>
        </w:rPr>
        <w:t xml:space="preserve"> Нижний»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Pr="00194065" w:rsidRDefault="00996F20" w:rsidP="005E030D">
      <w:pPr>
        <w:keepLines/>
        <w:widowControl w:val="0"/>
        <w:ind w:firstLine="0"/>
        <w:jc w:val="center"/>
        <w:rPr>
          <w:szCs w:val="28"/>
        </w:rPr>
      </w:pPr>
      <w:r w:rsidRPr="00194065">
        <w:rPr>
          <w:szCs w:val="28"/>
        </w:rPr>
        <w:t>Смета расходов по социальному проекту</w:t>
      </w:r>
    </w:p>
    <w:p w:rsidR="00996F20" w:rsidRPr="00194065" w:rsidRDefault="00996F20" w:rsidP="005E030D">
      <w:pPr>
        <w:keepLines/>
        <w:widowControl w:val="0"/>
        <w:jc w:val="center"/>
        <w:rPr>
          <w:szCs w:val="28"/>
        </w:rPr>
      </w:pPr>
      <w:r w:rsidRPr="00194065">
        <w:rPr>
          <w:szCs w:val="28"/>
        </w:rPr>
        <w:t>_____________________________</w:t>
      </w:r>
    </w:p>
    <w:p w:rsidR="00996F20" w:rsidRPr="005E030D" w:rsidRDefault="00996F20" w:rsidP="005E030D">
      <w:pPr>
        <w:keepLines/>
        <w:widowControl w:val="0"/>
        <w:jc w:val="center"/>
        <w:rPr>
          <w:sz w:val="24"/>
          <w:szCs w:val="24"/>
        </w:rPr>
      </w:pPr>
      <w:r w:rsidRPr="005E030D">
        <w:rPr>
          <w:sz w:val="24"/>
          <w:szCs w:val="24"/>
        </w:rPr>
        <w:t>(название социального проекта)</w:t>
      </w:r>
    </w:p>
    <w:p w:rsidR="00996F20" w:rsidRPr="002A628C" w:rsidRDefault="00996F20" w:rsidP="005E030D">
      <w:pPr>
        <w:keepLines/>
        <w:widowControl w:val="0"/>
        <w:jc w:val="center"/>
        <w:rPr>
          <w:szCs w:val="28"/>
        </w:rPr>
      </w:pPr>
    </w:p>
    <w:p w:rsidR="00996F20" w:rsidRPr="002A628C" w:rsidRDefault="00996F20" w:rsidP="005E030D">
      <w:pPr>
        <w:keepLines/>
        <w:widowControl w:val="0"/>
        <w:jc w:val="center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959"/>
        <w:gridCol w:w="3685"/>
        <w:gridCol w:w="1608"/>
        <w:gridCol w:w="2085"/>
        <w:gridCol w:w="2085"/>
      </w:tblGrid>
      <w:tr w:rsidR="00101DDD" w:rsidTr="00101DDD">
        <w:tc>
          <w:tcPr>
            <w:tcW w:w="959" w:type="dxa"/>
          </w:tcPr>
          <w:p w:rsidR="00101DDD" w:rsidRPr="00101DDD" w:rsidRDefault="00101DDD" w:rsidP="00101DDD">
            <w:pPr>
              <w:keepLines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 xml:space="preserve">№ </w:t>
            </w:r>
          </w:p>
          <w:p w:rsidR="00101DDD" w:rsidRPr="00101DDD" w:rsidRDefault="00101DDD" w:rsidP="00101DDD">
            <w:pPr>
              <w:keepLines/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1D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1DDD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01D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101DDD" w:rsidRDefault="00101DDD" w:rsidP="00101DDD">
            <w:pPr>
              <w:keepLines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Наименование статьи затрат</w:t>
            </w:r>
          </w:p>
          <w:p w:rsidR="00101DDD" w:rsidRPr="00101DDD" w:rsidRDefault="00101DDD" w:rsidP="00101DDD">
            <w:pPr>
              <w:keepLines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 xml:space="preserve"> (с пояснением к каждой статье)</w:t>
            </w:r>
          </w:p>
        </w:tc>
        <w:tc>
          <w:tcPr>
            <w:tcW w:w="1608" w:type="dxa"/>
          </w:tcPr>
          <w:p w:rsidR="00101DDD" w:rsidRDefault="00101DDD" w:rsidP="00101DDD">
            <w:pPr>
              <w:keepLines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 xml:space="preserve">Средства </w:t>
            </w:r>
          </w:p>
          <w:p w:rsidR="00101DDD" w:rsidRDefault="00101DDD" w:rsidP="00101DDD">
            <w:pPr>
              <w:keepLines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 xml:space="preserve">субсидии </w:t>
            </w:r>
          </w:p>
          <w:p w:rsidR="00101DDD" w:rsidRPr="00101DDD" w:rsidRDefault="00101DDD" w:rsidP="00101DDD">
            <w:pPr>
              <w:keepLines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(руб.)</w:t>
            </w:r>
          </w:p>
        </w:tc>
        <w:tc>
          <w:tcPr>
            <w:tcW w:w="2085" w:type="dxa"/>
          </w:tcPr>
          <w:p w:rsidR="00101DDD" w:rsidRDefault="00101DDD" w:rsidP="00101DDD">
            <w:pPr>
              <w:keepLines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 xml:space="preserve">Собственный вклад </w:t>
            </w:r>
          </w:p>
          <w:p w:rsidR="00101DDD" w:rsidRPr="00101DDD" w:rsidRDefault="00101DDD" w:rsidP="00101DDD">
            <w:pPr>
              <w:keepLines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(руб.)</w:t>
            </w:r>
          </w:p>
        </w:tc>
        <w:tc>
          <w:tcPr>
            <w:tcW w:w="2085" w:type="dxa"/>
          </w:tcPr>
          <w:p w:rsidR="00101DDD" w:rsidRDefault="00101DDD" w:rsidP="00101DDD">
            <w:pPr>
              <w:keepLines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 xml:space="preserve">Всего </w:t>
            </w:r>
          </w:p>
          <w:p w:rsidR="00101DDD" w:rsidRPr="00101DDD" w:rsidRDefault="00101DDD" w:rsidP="00101DDD">
            <w:pPr>
              <w:keepLines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(руб.)</w:t>
            </w:r>
          </w:p>
        </w:tc>
      </w:tr>
      <w:tr w:rsidR="00101DDD" w:rsidTr="00101DDD">
        <w:tc>
          <w:tcPr>
            <w:tcW w:w="959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</w:tr>
      <w:tr w:rsidR="00101DDD" w:rsidTr="00101DDD">
        <w:tc>
          <w:tcPr>
            <w:tcW w:w="959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</w:tr>
      <w:tr w:rsidR="00101DDD" w:rsidTr="00101DDD">
        <w:tc>
          <w:tcPr>
            <w:tcW w:w="959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</w:tr>
      <w:tr w:rsidR="00101DDD" w:rsidTr="00101DDD">
        <w:tc>
          <w:tcPr>
            <w:tcW w:w="959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</w:tr>
      <w:tr w:rsidR="00101DDD" w:rsidTr="00101DDD">
        <w:tc>
          <w:tcPr>
            <w:tcW w:w="959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</w:tr>
      <w:tr w:rsidR="00101DDD" w:rsidTr="00101DDD">
        <w:tc>
          <w:tcPr>
            <w:tcW w:w="4644" w:type="dxa"/>
            <w:gridSpan w:val="2"/>
          </w:tcPr>
          <w:p w:rsidR="00101DDD" w:rsidRPr="00101DDD" w:rsidRDefault="00101DDD" w:rsidP="00101DDD">
            <w:pPr>
              <w:keepLines/>
              <w:widowControl w:val="0"/>
              <w:ind w:firstLine="0"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Итого:</w:t>
            </w:r>
          </w:p>
        </w:tc>
        <w:tc>
          <w:tcPr>
            <w:tcW w:w="1608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85" w:type="dxa"/>
          </w:tcPr>
          <w:p w:rsidR="00101DDD" w:rsidRDefault="00101DDD" w:rsidP="005E030D">
            <w:pPr>
              <w:keepLines/>
              <w:widowControl w:val="0"/>
              <w:ind w:firstLine="0"/>
              <w:jc w:val="center"/>
              <w:rPr>
                <w:szCs w:val="28"/>
              </w:rPr>
            </w:pPr>
          </w:p>
        </w:tc>
      </w:tr>
    </w:tbl>
    <w:p w:rsidR="00996F20" w:rsidRDefault="00996F20" w:rsidP="005E030D">
      <w:pPr>
        <w:keepLines/>
        <w:widowControl w:val="0"/>
        <w:jc w:val="center"/>
        <w:rPr>
          <w:szCs w:val="28"/>
        </w:rPr>
      </w:pPr>
    </w:p>
    <w:p w:rsidR="00101DDD" w:rsidRDefault="00101DDD" w:rsidP="005E030D">
      <w:pPr>
        <w:keepLines/>
        <w:widowControl w:val="0"/>
        <w:jc w:val="center"/>
        <w:rPr>
          <w:szCs w:val="28"/>
        </w:rPr>
      </w:pPr>
    </w:p>
    <w:p w:rsidR="00101DDD" w:rsidRDefault="00101DDD" w:rsidP="005E030D">
      <w:pPr>
        <w:keepLines/>
        <w:widowControl w:val="0"/>
        <w:jc w:val="center"/>
        <w:rPr>
          <w:szCs w:val="28"/>
        </w:rPr>
      </w:pPr>
    </w:p>
    <w:p w:rsidR="00996F20" w:rsidRPr="002A628C" w:rsidRDefault="00996F20" w:rsidP="00996F20">
      <w:pPr>
        <w:keepLines/>
        <w:widowControl w:val="0"/>
        <w:rPr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06514C">
        <w:rPr>
          <w:rFonts w:ascii="Times New Roman" w:hAnsi="Times New Roman" w:cs="Times New Roman"/>
          <w:sz w:val="28"/>
          <w:szCs w:val="28"/>
        </w:rPr>
        <w:t>(</w:t>
      </w:r>
      <w:r w:rsidRPr="00F64A73">
        <w:rPr>
          <w:rFonts w:ascii="Times New Roman" w:hAnsi="Times New Roman" w:cs="Times New Roman"/>
          <w:sz w:val="28"/>
          <w:szCs w:val="28"/>
        </w:rPr>
        <w:t>указывается должность</w:t>
      </w:r>
      <w:r w:rsidRPr="0006514C">
        <w:rPr>
          <w:rFonts w:ascii="Times New Roman" w:hAnsi="Times New Roman" w:cs="Times New Roman"/>
          <w:sz w:val="28"/>
          <w:szCs w:val="28"/>
        </w:rPr>
        <w:t>)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_________________ </w:t>
      </w:r>
    </w:p>
    <w:p w:rsidR="00996F20" w:rsidRPr="00E60240" w:rsidRDefault="00996F20" w:rsidP="00996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0240"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r w:rsidR="00E60240" w:rsidRPr="00E602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0240">
        <w:rPr>
          <w:rFonts w:ascii="Times New Roman" w:hAnsi="Times New Roman" w:cs="Times New Roman"/>
          <w:sz w:val="24"/>
          <w:szCs w:val="24"/>
        </w:rPr>
        <w:t xml:space="preserve">     </w:t>
      </w:r>
      <w:r w:rsidR="00E60240" w:rsidRPr="00E60240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E60240">
      <w:pPr>
        <w:widowControl w:val="0"/>
        <w:ind w:firstLine="5954"/>
        <w:rPr>
          <w:szCs w:val="28"/>
        </w:rPr>
      </w:pPr>
      <w:r>
        <w:rPr>
          <w:szCs w:val="28"/>
        </w:rPr>
        <w:t>Приложение № 3</w:t>
      </w:r>
    </w:p>
    <w:p w:rsidR="00996F20" w:rsidRDefault="00996F20" w:rsidP="00E60240">
      <w:pPr>
        <w:widowControl w:val="0"/>
        <w:ind w:firstLine="5954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96F20" w:rsidRDefault="00996F20" w:rsidP="00E60240">
      <w:pPr>
        <w:widowControl w:val="0"/>
        <w:ind w:firstLine="5954"/>
        <w:rPr>
          <w:szCs w:val="28"/>
        </w:rPr>
      </w:pPr>
      <w:r>
        <w:rPr>
          <w:szCs w:val="28"/>
        </w:rPr>
        <w:t>города</w:t>
      </w:r>
    </w:p>
    <w:p w:rsidR="00996F20" w:rsidRDefault="00E60240" w:rsidP="00E60240">
      <w:pPr>
        <w:widowControl w:val="0"/>
        <w:ind w:firstLine="5954"/>
        <w:rPr>
          <w:szCs w:val="28"/>
        </w:rPr>
      </w:pPr>
      <w:r>
        <w:rPr>
          <w:szCs w:val="28"/>
        </w:rPr>
        <w:t xml:space="preserve">от </w:t>
      </w:r>
      <w:r w:rsidR="00472921">
        <w:rPr>
          <w:szCs w:val="28"/>
        </w:rPr>
        <w:t xml:space="preserve">12.07.2018 </w:t>
      </w:r>
      <w:r>
        <w:rPr>
          <w:szCs w:val="28"/>
        </w:rPr>
        <w:t xml:space="preserve">№ </w:t>
      </w:r>
      <w:r w:rsidR="00472921">
        <w:rPr>
          <w:szCs w:val="28"/>
        </w:rPr>
        <w:t>1726</w:t>
      </w:r>
    </w:p>
    <w:p w:rsidR="00996F20" w:rsidRDefault="00996F20" w:rsidP="00E60240">
      <w:pPr>
        <w:widowControl w:val="0"/>
        <w:ind w:firstLine="0"/>
        <w:rPr>
          <w:szCs w:val="28"/>
        </w:rPr>
      </w:pPr>
    </w:p>
    <w:p w:rsidR="00996F20" w:rsidRDefault="00996F20" w:rsidP="00996F20">
      <w:pPr>
        <w:pStyle w:val="af0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6F20" w:rsidRDefault="00996F20" w:rsidP="00E60240">
      <w:pPr>
        <w:widowControl w:val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</w:t>
      </w:r>
      <w:r w:rsidRPr="004B1455">
        <w:rPr>
          <w:bCs/>
          <w:color w:val="000000"/>
          <w:szCs w:val="28"/>
        </w:rPr>
        <w:t xml:space="preserve">остав </w:t>
      </w:r>
    </w:p>
    <w:p w:rsidR="00996F20" w:rsidRDefault="00996F20" w:rsidP="00E60240">
      <w:pPr>
        <w:widowControl w:val="0"/>
        <w:ind w:firstLine="0"/>
        <w:jc w:val="center"/>
        <w:rPr>
          <w:color w:val="000000"/>
          <w:szCs w:val="28"/>
        </w:rPr>
      </w:pPr>
      <w:r w:rsidRPr="004B1455">
        <w:rPr>
          <w:bCs/>
          <w:color w:val="000000"/>
          <w:szCs w:val="28"/>
        </w:rPr>
        <w:t>экспертного совета городского конкурса социальных проектов «</w:t>
      </w:r>
      <w:proofErr w:type="gramStart"/>
      <w:r w:rsidRPr="004B1455">
        <w:rPr>
          <w:bCs/>
          <w:color w:val="000000"/>
          <w:szCs w:val="28"/>
        </w:rPr>
        <w:t>Открытый</w:t>
      </w:r>
      <w:proofErr w:type="gramEnd"/>
      <w:r w:rsidRPr="004B1455">
        <w:rPr>
          <w:bCs/>
          <w:color w:val="000000"/>
          <w:szCs w:val="28"/>
        </w:rPr>
        <w:t xml:space="preserve"> Нижний»</w:t>
      </w:r>
    </w:p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4A0"/>
      </w:tblPr>
      <w:tblGrid>
        <w:gridCol w:w="3652"/>
        <w:gridCol w:w="6554"/>
      </w:tblGrid>
      <w:tr w:rsidR="00996F20" w:rsidRPr="00E60240" w:rsidTr="00F07778">
        <w:trPr>
          <w:trHeight w:val="507"/>
        </w:trPr>
        <w:tc>
          <w:tcPr>
            <w:tcW w:w="3652" w:type="dxa"/>
            <w:hideMark/>
          </w:tcPr>
          <w:p w:rsidR="00996F20" w:rsidRPr="00E60240" w:rsidRDefault="00996F20" w:rsidP="00F07778">
            <w:pPr>
              <w:ind w:firstLine="0"/>
              <w:jc w:val="center"/>
              <w:rPr>
                <w:szCs w:val="28"/>
              </w:rPr>
            </w:pPr>
            <w:r w:rsidRPr="00E60240">
              <w:rPr>
                <w:bCs/>
                <w:szCs w:val="28"/>
              </w:rPr>
              <w:t>ФИО</w:t>
            </w:r>
          </w:p>
          <w:p w:rsidR="00996F20" w:rsidRPr="00E60240" w:rsidRDefault="00996F20" w:rsidP="00F07778">
            <w:pPr>
              <w:ind w:firstLine="0"/>
              <w:jc w:val="center"/>
              <w:rPr>
                <w:szCs w:val="28"/>
              </w:rPr>
            </w:pPr>
            <w:r w:rsidRPr="00E60240">
              <w:rPr>
                <w:bCs/>
                <w:szCs w:val="28"/>
              </w:rPr>
              <w:t> </w:t>
            </w:r>
          </w:p>
        </w:tc>
        <w:tc>
          <w:tcPr>
            <w:tcW w:w="6554" w:type="dxa"/>
            <w:hideMark/>
          </w:tcPr>
          <w:p w:rsidR="00996F20" w:rsidRPr="00E60240" w:rsidRDefault="00996F20" w:rsidP="00F07778">
            <w:pPr>
              <w:ind w:firstLine="0"/>
              <w:jc w:val="center"/>
              <w:rPr>
                <w:szCs w:val="28"/>
              </w:rPr>
            </w:pPr>
            <w:r w:rsidRPr="00E60240">
              <w:rPr>
                <w:bCs/>
                <w:szCs w:val="28"/>
              </w:rPr>
              <w:t>Должность</w:t>
            </w:r>
          </w:p>
        </w:tc>
      </w:tr>
      <w:tr w:rsidR="00996F20" w:rsidRPr="00E60240" w:rsidTr="00F07778">
        <w:trPr>
          <w:trHeight w:val="3466"/>
        </w:trPr>
        <w:tc>
          <w:tcPr>
            <w:tcW w:w="3652" w:type="dxa"/>
            <w:hideMark/>
          </w:tcPr>
          <w:p w:rsidR="00996F20" w:rsidRPr="00E60240" w:rsidRDefault="00996F20" w:rsidP="00E60240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Панов</w:t>
            </w:r>
          </w:p>
          <w:p w:rsidR="00996F20" w:rsidRDefault="00996F20" w:rsidP="00E60240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Владимир Александрович</w:t>
            </w:r>
          </w:p>
          <w:p w:rsidR="00E60240" w:rsidRPr="00E60240" w:rsidRDefault="00E60240" w:rsidP="00E60240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Носков</w:t>
            </w:r>
          </w:p>
          <w:p w:rsidR="00E60240" w:rsidRDefault="00E60240" w:rsidP="00E60240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Иван Николаевич</w:t>
            </w:r>
          </w:p>
          <w:p w:rsidR="00E60240" w:rsidRDefault="00E60240" w:rsidP="00E60240">
            <w:pPr>
              <w:ind w:firstLine="0"/>
              <w:rPr>
                <w:szCs w:val="28"/>
              </w:rPr>
            </w:pPr>
          </w:p>
          <w:p w:rsidR="00E60240" w:rsidRPr="00E60240" w:rsidRDefault="00E60240" w:rsidP="00E60240">
            <w:pPr>
              <w:ind w:firstLine="0"/>
              <w:rPr>
                <w:szCs w:val="28"/>
              </w:rPr>
            </w:pPr>
            <w:proofErr w:type="spellStart"/>
            <w:r w:rsidRPr="00E60240">
              <w:rPr>
                <w:szCs w:val="28"/>
              </w:rPr>
              <w:t>Косоротикова</w:t>
            </w:r>
            <w:proofErr w:type="spellEnd"/>
          </w:p>
          <w:p w:rsidR="00E60240" w:rsidRDefault="00E60240" w:rsidP="00E60240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Екатерина Владимировна</w:t>
            </w:r>
          </w:p>
          <w:p w:rsidR="00E60240" w:rsidRDefault="00E60240" w:rsidP="00E60240">
            <w:pPr>
              <w:ind w:firstLine="0"/>
              <w:rPr>
                <w:szCs w:val="28"/>
              </w:rPr>
            </w:pPr>
          </w:p>
          <w:p w:rsidR="00E60240" w:rsidRDefault="00E60240" w:rsidP="00E60240">
            <w:pPr>
              <w:ind w:firstLine="0"/>
              <w:rPr>
                <w:szCs w:val="28"/>
              </w:rPr>
            </w:pPr>
          </w:p>
          <w:p w:rsidR="00E60240" w:rsidRDefault="00E60240" w:rsidP="00E60240">
            <w:pPr>
              <w:ind w:firstLine="0"/>
              <w:rPr>
                <w:szCs w:val="28"/>
              </w:rPr>
            </w:pPr>
          </w:p>
          <w:p w:rsidR="00E60240" w:rsidRPr="00E60240" w:rsidRDefault="00E60240" w:rsidP="00E60240">
            <w:pPr>
              <w:ind w:firstLine="0"/>
              <w:rPr>
                <w:szCs w:val="28"/>
              </w:rPr>
            </w:pPr>
          </w:p>
        </w:tc>
        <w:tc>
          <w:tcPr>
            <w:tcW w:w="6554" w:type="dxa"/>
            <w:hideMark/>
          </w:tcPr>
          <w:p w:rsidR="00996F20" w:rsidRPr="00E60240" w:rsidRDefault="00996F20" w:rsidP="00E60240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 xml:space="preserve">глава города Нижнего Новгорода – </w:t>
            </w:r>
          </w:p>
          <w:p w:rsidR="00996F20" w:rsidRDefault="00996F20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председатель экспертного совета</w:t>
            </w:r>
          </w:p>
          <w:p w:rsidR="00E60240" w:rsidRDefault="00017DE1" w:rsidP="00F0777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E60240" w:rsidRPr="00E60240">
              <w:rPr>
                <w:szCs w:val="28"/>
              </w:rPr>
              <w:t xml:space="preserve"> главы администрации города Нижнего Новгорода - заместитель председателя экспертного совета</w:t>
            </w:r>
          </w:p>
          <w:p w:rsidR="00E60240" w:rsidRPr="00E60240" w:rsidRDefault="00E60240" w:rsidP="00F07778">
            <w:pPr>
              <w:ind w:firstLine="0"/>
              <w:rPr>
                <w:szCs w:val="28"/>
              </w:rPr>
            </w:pPr>
            <w:r w:rsidRPr="00E60240">
              <w:rPr>
                <w:color w:val="000000"/>
                <w:szCs w:val="28"/>
              </w:rPr>
              <w:t>консультант отдела по взаимодействию с общес</w:t>
            </w:r>
            <w:r w:rsidRPr="00E60240">
              <w:rPr>
                <w:color w:val="000000"/>
                <w:szCs w:val="28"/>
              </w:rPr>
              <w:t>т</w:t>
            </w:r>
            <w:r w:rsidRPr="00E60240">
              <w:rPr>
                <w:color w:val="000000"/>
                <w:szCs w:val="28"/>
              </w:rPr>
              <w:t>венными и религиозными организациями управл</w:t>
            </w:r>
            <w:r w:rsidRPr="00E60240">
              <w:rPr>
                <w:color w:val="000000"/>
                <w:szCs w:val="28"/>
              </w:rPr>
              <w:t>е</w:t>
            </w:r>
            <w:r w:rsidRPr="00E60240">
              <w:rPr>
                <w:color w:val="000000"/>
                <w:szCs w:val="28"/>
              </w:rPr>
              <w:t>ния по взаимодействию с общественными организ</w:t>
            </w:r>
            <w:r w:rsidRPr="00E60240">
              <w:rPr>
                <w:color w:val="000000"/>
                <w:szCs w:val="28"/>
              </w:rPr>
              <w:t>а</w:t>
            </w:r>
            <w:r w:rsidRPr="00E60240">
              <w:rPr>
                <w:color w:val="000000"/>
                <w:szCs w:val="28"/>
              </w:rPr>
              <w:t>циями и местным самоуправлением департамента общественных отношений и информации админис</w:t>
            </w:r>
            <w:r w:rsidRPr="00E60240">
              <w:rPr>
                <w:color w:val="000000"/>
                <w:szCs w:val="28"/>
              </w:rPr>
              <w:t>т</w:t>
            </w:r>
            <w:r w:rsidRPr="00E60240">
              <w:rPr>
                <w:color w:val="000000"/>
                <w:szCs w:val="28"/>
              </w:rPr>
              <w:t>рации города Нижнего Новгорода – секретарь эк</w:t>
            </w:r>
            <w:r w:rsidRPr="00E60240">
              <w:rPr>
                <w:color w:val="000000"/>
                <w:szCs w:val="28"/>
              </w:rPr>
              <w:t>с</w:t>
            </w:r>
            <w:r w:rsidRPr="00E60240">
              <w:rPr>
                <w:color w:val="000000"/>
                <w:szCs w:val="28"/>
              </w:rPr>
              <w:t>пертного совета</w:t>
            </w:r>
          </w:p>
        </w:tc>
      </w:tr>
      <w:tr w:rsidR="00996F20" w:rsidRPr="00E60240" w:rsidTr="00F07778">
        <w:trPr>
          <w:trHeight w:val="619"/>
        </w:trPr>
        <w:tc>
          <w:tcPr>
            <w:tcW w:w="10206" w:type="dxa"/>
            <w:gridSpan w:val="2"/>
            <w:hideMark/>
          </w:tcPr>
          <w:p w:rsidR="00996F20" w:rsidRPr="00E60240" w:rsidRDefault="00996F20" w:rsidP="00D613CB">
            <w:pPr>
              <w:ind w:firstLine="0"/>
              <w:jc w:val="center"/>
              <w:rPr>
                <w:szCs w:val="28"/>
              </w:rPr>
            </w:pPr>
          </w:p>
          <w:p w:rsidR="00996F20" w:rsidRDefault="00996F20" w:rsidP="00D613CB">
            <w:pPr>
              <w:jc w:val="center"/>
              <w:rPr>
                <w:szCs w:val="28"/>
              </w:rPr>
            </w:pPr>
            <w:r w:rsidRPr="00E60240">
              <w:rPr>
                <w:szCs w:val="28"/>
              </w:rPr>
              <w:t>Члены экспертного совета:</w:t>
            </w:r>
          </w:p>
          <w:p w:rsidR="00F07778" w:rsidRPr="00E60240" w:rsidRDefault="00F07778" w:rsidP="00D613CB">
            <w:pPr>
              <w:jc w:val="center"/>
              <w:rPr>
                <w:szCs w:val="28"/>
              </w:rPr>
            </w:pPr>
          </w:p>
        </w:tc>
      </w:tr>
      <w:tr w:rsidR="00996F20" w:rsidRPr="00E60240" w:rsidTr="00F07778">
        <w:trPr>
          <w:trHeight w:val="683"/>
        </w:trPr>
        <w:tc>
          <w:tcPr>
            <w:tcW w:w="3652" w:type="dxa"/>
            <w:hideMark/>
          </w:tcPr>
          <w:p w:rsidR="00996F20" w:rsidRPr="00E60240" w:rsidRDefault="00996F20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 xml:space="preserve">Авдеев </w:t>
            </w:r>
          </w:p>
          <w:p w:rsidR="00996F20" w:rsidRDefault="00996F20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Сергей Николаевич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Амбарцумян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Роман Михайлович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 xml:space="preserve">Андронова 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Елена Николаевна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proofErr w:type="spellStart"/>
            <w:r w:rsidRPr="00E60240">
              <w:rPr>
                <w:szCs w:val="28"/>
              </w:rPr>
              <w:t>Апоян</w:t>
            </w:r>
            <w:proofErr w:type="spellEnd"/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 xml:space="preserve">Соломон </w:t>
            </w:r>
            <w:proofErr w:type="spellStart"/>
            <w:r w:rsidRPr="00E60240">
              <w:rPr>
                <w:szCs w:val="28"/>
              </w:rPr>
              <w:t>Айказович</w:t>
            </w:r>
            <w:proofErr w:type="spellEnd"/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Барыкин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 xml:space="preserve">Дмитрий </w:t>
            </w:r>
            <w:proofErr w:type="spellStart"/>
            <w:r w:rsidRPr="00E60240">
              <w:rPr>
                <w:szCs w:val="28"/>
              </w:rPr>
              <w:t>Зотович</w:t>
            </w:r>
            <w:proofErr w:type="spellEnd"/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Верба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Евгения Карловна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EC5B0F" w:rsidRDefault="00EC5B0F" w:rsidP="00F07778">
            <w:pPr>
              <w:ind w:firstLine="0"/>
              <w:rPr>
                <w:szCs w:val="28"/>
              </w:rPr>
            </w:pP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proofErr w:type="spellStart"/>
            <w:r w:rsidRPr="00E60240">
              <w:rPr>
                <w:szCs w:val="28"/>
              </w:rPr>
              <w:lastRenderedPageBreak/>
              <w:t>Дернова</w:t>
            </w:r>
            <w:proofErr w:type="spellEnd"/>
            <w:r w:rsidRPr="00E60240">
              <w:rPr>
                <w:szCs w:val="28"/>
              </w:rPr>
              <w:t xml:space="preserve"> 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Нина Ивановна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 xml:space="preserve">Жильцов 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Андрей Владимирович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color w:val="000000"/>
                <w:szCs w:val="28"/>
              </w:rPr>
              <w:t>Ильченко</w:t>
            </w:r>
          </w:p>
          <w:p w:rsidR="00F07778" w:rsidRDefault="00F07778" w:rsidP="00F07778">
            <w:pPr>
              <w:ind w:firstLine="0"/>
              <w:rPr>
                <w:color w:val="000000"/>
                <w:szCs w:val="28"/>
              </w:rPr>
            </w:pPr>
            <w:r w:rsidRPr="00E60240">
              <w:rPr>
                <w:color w:val="000000"/>
                <w:szCs w:val="28"/>
              </w:rPr>
              <w:t>Александр Гаврилович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 xml:space="preserve">Крузе 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Юлия Львовна</w:t>
            </w:r>
          </w:p>
          <w:p w:rsidR="00F07778" w:rsidRPr="00E60240" w:rsidRDefault="00F07778" w:rsidP="00F07778">
            <w:pPr>
              <w:tabs>
                <w:tab w:val="left" w:pos="142"/>
              </w:tabs>
              <w:ind w:firstLine="0"/>
              <w:rPr>
                <w:color w:val="000000"/>
                <w:szCs w:val="28"/>
              </w:rPr>
            </w:pPr>
            <w:r w:rsidRPr="00E60240">
              <w:rPr>
                <w:color w:val="000000"/>
                <w:szCs w:val="28"/>
              </w:rPr>
              <w:t xml:space="preserve">Лебедева 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color w:val="000000"/>
                <w:szCs w:val="28"/>
              </w:rPr>
              <w:t>Елена Владимировна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proofErr w:type="spellStart"/>
            <w:r w:rsidRPr="00E60240">
              <w:rPr>
                <w:szCs w:val="28"/>
              </w:rPr>
              <w:t>Низяев</w:t>
            </w:r>
            <w:proofErr w:type="spellEnd"/>
            <w:r w:rsidRPr="00E60240">
              <w:rPr>
                <w:szCs w:val="28"/>
              </w:rPr>
              <w:t xml:space="preserve"> 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Сергей Дмитриевич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Pr="00E60240" w:rsidRDefault="00F07778" w:rsidP="00F07778">
            <w:pPr>
              <w:tabs>
                <w:tab w:val="left" w:pos="142"/>
              </w:tabs>
              <w:ind w:firstLine="0"/>
              <w:rPr>
                <w:szCs w:val="28"/>
              </w:rPr>
            </w:pPr>
            <w:r w:rsidRPr="00E60240">
              <w:rPr>
                <w:color w:val="000000"/>
                <w:szCs w:val="28"/>
              </w:rPr>
              <w:t>Никулина</w:t>
            </w:r>
          </w:p>
          <w:p w:rsidR="00F07778" w:rsidRDefault="00F07778" w:rsidP="00F07778">
            <w:pPr>
              <w:tabs>
                <w:tab w:val="left" w:pos="142"/>
              </w:tabs>
              <w:ind w:firstLine="0"/>
              <w:rPr>
                <w:color w:val="000000"/>
                <w:szCs w:val="28"/>
              </w:rPr>
            </w:pPr>
            <w:r w:rsidRPr="00E60240">
              <w:rPr>
                <w:color w:val="000000"/>
                <w:szCs w:val="28"/>
              </w:rPr>
              <w:t>Вероника Михайловна</w:t>
            </w:r>
          </w:p>
          <w:p w:rsidR="00F07778" w:rsidRDefault="00F07778" w:rsidP="00F07778">
            <w:pPr>
              <w:tabs>
                <w:tab w:val="left" w:pos="142"/>
              </w:tabs>
              <w:ind w:firstLine="0"/>
              <w:rPr>
                <w:color w:val="000000"/>
                <w:szCs w:val="28"/>
              </w:rPr>
            </w:pP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 xml:space="preserve">Разумовский 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Александр Васильевич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 xml:space="preserve">Сидоркина 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Стела Львовна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proofErr w:type="spellStart"/>
            <w:r w:rsidRPr="00E60240">
              <w:rPr>
                <w:szCs w:val="28"/>
              </w:rPr>
              <w:t>Солонченко</w:t>
            </w:r>
            <w:proofErr w:type="spellEnd"/>
            <w:r w:rsidRPr="00E60240">
              <w:rPr>
                <w:szCs w:val="28"/>
              </w:rPr>
              <w:t xml:space="preserve"> 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Елизавета Игоревна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Суханова</w:t>
            </w:r>
          </w:p>
          <w:p w:rsidR="00F07778" w:rsidRPr="00E60240" w:rsidRDefault="00F07778" w:rsidP="00F07778">
            <w:pPr>
              <w:tabs>
                <w:tab w:val="left" w:pos="142"/>
              </w:tabs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Наталья Евгеньевн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</w:p>
        </w:tc>
        <w:tc>
          <w:tcPr>
            <w:tcW w:w="6554" w:type="dxa"/>
            <w:hideMark/>
          </w:tcPr>
          <w:p w:rsidR="00996F20" w:rsidRDefault="00996F20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lastRenderedPageBreak/>
              <w:t>исполняющий обязанности директора, главного р</w:t>
            </w:r>
            <w:r w:rsidRPr="00E60240">
              <w:rPr>
                <w:szCs w:val="28"/>
              </w:rPr>
              <w:t>е</w:t>
            </w:r>
            <w:r w:rsidRPr="00E60240">
              <w:rPr>
                <w:szCs w:val="28"/>
              </w:rPr>
              <w:t>дактора МКУ «Редакция газеты «День города. Ни</w:t>
            </w:r>
            <w:r w:rsidRPr="00E60240">
              <w:rPr>
                <w:szCs w:val="28"/>
              </w:rPr>
              <w:t>ж</w:t>
            </w:r>
            <w:r w:rsidRPr="00E60240">
              <w:rPr>
                <w:szCs w:val="28"/>
              </w:rPr>
              <w:t>ний Новгород» (по согласованию)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директор департамента общественных отношений и информации администрации города Нижнего Но</w:t>
            </w:r>
            <w:r w:rsidRPr="00E60240">
              <w:rPr>
                <w:szCs w:val="28"/>
              </w:rPr>
              <w:t>в</w:t>
            </w:r>
            <w:r w:rsidRPr="00E60240">
              <w:rPr>
                <w:szCs w:val="28"/>
              </w:rPr>
              <w:t>города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начальник управления по взаимодействию с общ</w:t>
            </w:r>
            <w:r w:rsidRPr="00E60240">
              <w:rPr>
                <w:szCs w:val="28"/>
              </w:rPr>
              <w:t>е</w:t>
            </w:r>
            <w:r w:rsidRPr="00E60240">
              <w:rPr>
                <w:szCs w:val="28"/>
              </w:rPr>
              <w:t>ственными организациями, органами территориал</w:t>
            </w:r>
            <w:r w:rsidRPr="00E60240">
              <w:rPr>
                <w:szCs w:val="28"/>
              </w:rPr>
              <w:t>ь</w:t>
            </w:r>
            <w:r w:rsidRPr="00E60240">
              <w:rPr>
                <w:szCs w:val="28"/>
              </w:rPr>
              <w:t>ного общественного самоуправления и политич</w:t>
            </w:r>
            <w:r w:rsidRPr="00E60240">
              <w:rPr>
                <w:szCs w:val="28"/>
              </w:rPr>
              <w:t>е</w:t>
            </w:r>
            <w:r w:rsidRPr="00E60240">
              <w:rPr>
                <w:szCs w:val="28"/>
              </w:rPr>
              <w:t>скими партиями городской Думы города Нижнего Новгорода (по согласованию)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сопредседатель регионального штаба ОНФ в Ниж</w:t>
            </w:r>
            <w:r w:rsidRPr="00E60240">
              <w:rPr>
                <w:szCs w:val="28"/>
              </w:rPr>
              <w:t>е</w:t>
            </w:r>
            <w:r w:rsidRPr="00E60240">
              <w:rPr>
                <w:szCs w:val="28"/>
              </w:rPr>
              <w:t>городской области (по согласованию)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председатель городской Думы города Нижнего Но</w:t>
            </w:r>
            <w:r w:rsidRPr="00E60240">
              <w:rPr>
                <w:szCs w:val="28"/>
              </w:rPr>
              <w:t>в</w:t>
            </w:r>
            <w:r w:rsidRPr="00E60240">
              <w:rPr>
                <w:szCs w:val="28"/>
              </w:rPr>
              <w:t>города (по согласованию)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директор Нижегородской ассоциации неправител</w:t>
            </w:r>
            <w:r w:rsidRPr="00E60240">
              <w:rPr>
                <w:szCs w:val="28"/>
              </w:rPr>
              <w:t>ь</w:t>
            </w:r>
            <w:r w:rsidRPr="00E60240">
              <w:rPr>
                <w:szCs w:val="28"/>
              </w:rPr>
              <w:t>ственных некоммерческих организаций «Служение» (по согласованию)</w:t>
            </w:r>
          </w:p>
          <w:p w:rsidR="00EC5B0F" w:rsidRPr="00E60240" w:rsidRDefault="00EC5B0F" w:rsidP="00F07778">
            <w:pPr>
              <w:ind w:firstLine="0"/>
              <w:rPr>
                <w:szCs w:val="28"/>
              </w:rPr>
            </w:pP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lastRenderedPageBreak/>
              <w:t>председатель правления Нижегородского областн</w:t>
            </w:r>
            <w:r w:rsidRPr="00E60240">
              <w:rPr>
                <w:szCs w:val="28"/>
              </w:rPr>
              <w:t>о</w:t>
            </w:r>
            <w:r w:rsidRPr="00E60240">
              <w:rPr>
                <w:szCs w:val="28"/>
              </w:rPr>
              <w:t>го отделения Общероссийского общественного бл</w:t>
            </w:r>
            <w:r w:rsidRPr="00E60240">
              <w:rPr>
                <w:szCs w:val="28"/>
              </w:rPr>
              <w:t>а</w:t>
            </w:r>
            <w:r w:rsidRPr="00E60240">
              <w:rPr>
                <w:szCs w:val="28"/>
              </w:rPr>
              <w:t>готворительного фонда «Российский Детский Фонд» (по согласованию)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член Общественной палаты Нижегородской обла</w:t>
            </w:r>
            <w:r w:rsidRPr="00E60240">
              <w:rPr>
                <w:szCs w:val="28"/>
              </w:rPr>
              <w:t>с</w:t>
            </w:r>
            <w:r w:rsidRPr="00E60240">
              <w:rPr>
                <w:szCs w:val="28"/>
              </w:rPr>
              <w:t>ти, директор областной общественной организации «Нижегородская служба добровольцев» (по согл</w:t>
            </w:r>
            <w:r w:rsidRPr="00E60240">
              <w:rPr>
                <w:szCs w:val="28"/>
              </w:rPr>
              <w:t>а</w:t>
            </w:r>
            <w:r w:rsidRPr="00E60240">
              <w:rPr>
                <w:szCs w:val="28"/>
              </w:rPr>
              <w:t>сованию)</w:t>
            </w:r>
          </w:p>
          <w:p w:rsidR="00F07778" w:rsidRPr="00E60240" w:rsidRDefault="00F07778" w:rsidP="00F07778">
            <w:pPr>
              <w:ind w:firstLine="0"/>
              <w:rPr>
                <w:color w:val="000000"/>
                <w:szCs w:val="28"/>
              </w:rPr>
            </w:pPr>
            <w:r w:rsidRPr="00E60240">
              <w:rPr>
                <w:color w:val="000000"/>
                <w:szCs w:val="28"/>
              </w:rPr>
              <w:t>начальник управления по безопасности и мобилиз</w:t>
            </w:r>
            <w:r w:rsidRPr="00E60240">
              <w:rPr>
                <w:color w:val="000000"/>
                <w:szCs w:val="28"/>
              </w:rPr>
              <w:t>а</w:t>
            </w:r>
            <w:r w:rsidRPr="00E60240">
              <w:rPr>
                <w:color w:val="000000"/>
                <w:szCs w:val="28"/>
              </w:rPr>
              <w:t>ционной подготовке администрации города Нижн</w:t>
            </w:r>
            <w:r w:rsidRPr="00E60240">
              <w:rPr>
                <w:color w:val="000000"/>
                <w:szCs w:val="28"/>
              </w:rPr>
              <w:t>е</w:t>
            </w:r>
            <w:r w:rsidRPr="00E60240">
              <w:rPr>
                <w:color w:val="000000"/>
                <w:szCs w:val="28"/>
              </w:rPr>
              <w:t>го Новгорода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председатель Общественной палаты города Нижн</w:t>
            </w:r>
            <w:r w:rsidRPr="00E60240">
              <w:rPr>
                <w:szCs w:val="28"/>
              </w:rPr>
              <w:t>е</w:t>
            </w:r>
            <w:r w:rsidRPr="00E60240">
              <w:rPr>
                <w:szCs w:val="28"/>
              </w:rPr>
              <w:t>го Новгорода (по согласованию)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proofErr w:type="gramStart"/>
            <w:r w:rsidRPr="00E60240">
              <w:rPr>
                <w:color w:val="000000"/>
                <w:szCs w:val="28"/>
              </w:rPr>
              <w:t>исполняющий</w:t>
            </w:r>
            <w:proofErr w:type="gramEnd"/>
            <w:r w:rsidRPr="00E60240">
              <w:rPr>
                <w:color w:val="000000"/>
                <w:szCs w:val="28"/>
              </w:rPr>
              <w:t xml:space="preserve"> обязанности генерального директора </w:t>
            </w:r>
            <w:r w:rsidRPr="00E60240">
              <w:rPr>
                <w:szCs w:val="28"/>
              </w:rPr>
              <w:t>Государственного бюджетного учреждения Ниж</w:t>
            </w:r>
            <w:r w:rsidRPr="00E60240">
              <w:rPr>
                <w:szCs w:val="28"/>
              </w:rPr>
              <w:t>е</w:t>
            </w:r>
            <w:r w:rsidRPr="00E60240">
              <w:rPr>
                <w:szCs w:val="28"/>
              </w:rPr>
              <w:t>городской области «НГОТРК «ННТВ» (по соглас</w:t>
            </w:r>
            <w:r w:rsidRPr="00E60240">
              <w:rPr>
                <w:szCs w:val="28"/>
              </w:rPr>
              <w:t>о</w:t>
            </w:r>
            <w:r w:rsidRPr="00E60240">
              <w:rPr>
                <w:szCs w:val="28"/>
              </w:rPr>
              <w:t>ванию)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заместитель директора департамента по спорту и молодежной политике администрации города Ни</w:t>
            </w:r>
            <w:r w:rsidRPr="00E60240">
              <w:rPr>
                <w:szCs w:val="28"/>
              </w:rPr>
              <w:t>ж</w:t>
            </w:r>
            <w:r w:rsidRPr="00E60240">
              <w:rPr>
                <w:szCs w:val="28"/>
              </w:rPr>
              <w:t>него Новгорода</w:t>
            </w:r>
          </w:p>
          <w:p w:rsidR="00F07778" w:rsidRPr="00E60240" w:rsidRDefault="00F07778" w:rsidP="00F07778">
            <w:pPr>
              <w:ind w:firstLine="0"/>
              <w:rPr>
                <w:color w:val="000000"/>
                <w:szCs w:val="28"/>
              </w:rPr>
            </w:pPr>
            <w:r w:rsidRPr="00E60240">
              <w:rPr>
                <w:color w:val="000000"/>
                <w:szCs w:val="28"/>
              </w:rPr>
              <w:t>председатель Нижегородской областной организ</w:t>
            </w:r>
            <w:r w:rsidRPr="00E60240">
              <w:rPr>
                <w:color w:val="000000"/>
                <w:szCs w:val="28"/>
              </w:rPr>
              <w:t>а</w:t>
            </w:r>
            <w:r w:rsidRPr="00E60240">
              <w:rPr>
                <w:color w:val="000000"/>
                <w:szCs w:val="28"/>
              </w:rPr>
              <w:t xml:space="preserve">ции Общероссийской общественной организации «Российский союз молодежи» (по согласованию) 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заместитель председателя городской Думы города Нижнего Новгорода (по согласованию)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 xml:space="preserve">заместитель </w:t>
            </w:r>
            <w:proofErr w:type="gramStart"/>
            <w:r w:rsidRPr="00E60240">
              <w:rPr>
                <w:szCs w:val="28"/>
              </w:rPr>
              <w:t>директора департамента образования администрации города Нижнего Новгорода</w:t>
            </w:r>
            <w:proofErr w:type="gramEnd"/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>заместитель председателя городской Думы Нижнего (по согласованию)</w:t>
            </w: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  <w:r w:rsidRPr="00E60240">
              <w:rPr>
                <w:szCs w:val="28"/>
              </w:rPr>
              <w:t xml:space="preserve">директор </w:t>
            </w:r>
            <w:proofErr w:type="gramStart"/>
            <w:r w:rsidRPr="00E60240">
              <w:rPr>
                <w:szCs w:val="28"/>
              </w:rPr>
              <w:t>департамента культуры администрации города Нижнего Новгорода</w:t>
            </w:r>
            <w:proofErr w:type="gramEnd"/>
            <w:r>
              <w:rPr>
                <w:szCs w:val="28"/>
              </w:rPr>
              <w:t>.</w:t>
            </w:r>
          </w:p>
          <w:p w:rsidR="00F07778" w:rsidRDefault="00F07778" w:rsidP="00F07778">
            <w:pPr>
              <w:ind w:firstLine="0"/>
              <w:rPr>
                <w:szCs w:val="28"/>
              </w:rPr>
            </w:pPr>
          </w:p>
          <w:p w:rsidR="00F07778" w:rsidRPr="00E60240" w:rsidRDefault="00F07778" w:rsidP="00F07778">
            <w:pPr>
              <w:ind w:firstLine="0"/>
              <w:rPr>
                <w:szCs w:val="28"/>
              </w:rPr>
            </w:pPr>
          </w:p>
          <w:p w:rsidR="00996F20" w:rsidRPr="00E60240" w:rsidRDefault="00996F20" w:rsidP="005E030D">
            <w:pPr>
              <w:rPr>
                <w:szCs w:val="28"/>
              </w:rPr>
            </w:pPr>
          </w:p>
        </w:tc>
      </w:tr>
    </w:tbl>
    <w:p w:rsidR="00996F20" w:rsidRDefault="00996F20" w:rsidP="009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20" w:rsidRDefault="00996F20" w:rsidP="00996F20">
      <w:pPr>
        <w:widowControl w:val="0"/>
        <w:ind w:firstLine="567"/>
        <w:rPr>
          <w:szCs w:val="28"/>
        </w:rPr>
      </w:pPr>
    </w:p>
    <w:sectPr w:rsidR="00996F20" w:rsidSect="00F75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AF" w:rsidRDefault="00E55DAF">
      <w:r>
        <w:separator/>
      </w:r>
    </w:p>
  </w:endnote>
  <w:endnote w:type="continuationSeparator" w:id="0">
    <w:p w:rsidR="00E55DAF" w:rsidRDefault="00E5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0D" w:rsidRDefault="005E030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0D" w:rsidRDefault="005E030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0D" w:rsidRDefault="005E03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AF" w:rsidRDefault="00E55DAF">
      <w:r>
        <w:separator/>
      </w:r>
    </w:p>
  </w:footnote>
  <w:footnote w:type="continuationSeparator" w:id="0">
    <w:p w:rsidR="00E55DAF" w:rsidRDefault="00E55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0D" w:rsidRDefault="00B8203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030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30D" w:rsidRDefault="005E0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6054"/>
      <w:docPartObj>
        <w:docPartGallery w:val="Page Numbers (Top of Page)"/>
        <w:docPartUnique/>
      </w:docPartObj>
    </w:sdtPr>
    <w:sdtContent>
      <w:p w:rsidR="005E030D" w:rsidRDefault="00B8203D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fldSimple w:instr="PAGE   \* MERGEFORMAT">
          <w:r w:rsidR="00472921">
            <w:rPr>
              <w:noProof/>
            </w:rPr>
            <w:t>21</w:t>
          </w:r>
        </w:fldSimple>
      </w:p>
    </w:sdtContent>
  </w:sdt>
  <w:p w:rsidR="005E030D" w:rsidRDefault="005E030D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0D" w:rsidRDefault="005E0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5C610E9"/>
    <w:multiLevelType w:val="hybridMultilevel"/>
    <w:tmpl w:val="CAFC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094A07"/>
    <w:multiLevelType w:val="hybridMultilevel"/>
    <w:tmpl w:val="B4547500"/>
    <w:lvl w:ilvl="0" w:tplc="40FA27E4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9390E15"/>
    <w:multiLevelType w:val="hybridMultilevel"/>
    <w:tmpl w:val="EC1C88FA"/>
    <w:lvl w:ilvl="0" w:tplc="0AAE230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18"/>
  </w:num>
  <w:num w:numId="11">
    <w:abstractNumId w:val="3"/>
  </w:num>
  <w:num w:numId="12">
    <w:abstractNumId w:val="21"/>
  </w:num>
  <w:num w:numId="13">
    <w:abstractNumId w:val="14"/>
  </w:num>
  <w:num w:numId="14">
    <w:abstractNumId w:val="7"/>
  </w:num>
  <w:num w:numId="15">
    <w:abstractNumId w:val="1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  <w:num w:numId="20">
    <w:abstractNumId w:val="22"/>
  </w:num>
  <w:num w:numId="21">
    <w:abstractNumId w:val="11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13CED"/>
    <w:rsid w:val="00017DE1"/>
    <w:rsid w:val="00021317"/>
    <w:rsid w:val="0006414C"/>
    <w:rsid w:val="00075BF2"/>
    <w:rsid w:val="00080D05"/>
    <w:rsid w:val="000D7B75"/>
    <w:rsid w:val="000F2FC3"/>
    <w:rsid w:val="00101DDD"/>
    <w:rsid w:val="001152DF"/>
    <w:rsid w:val="00131B6D"/>
    <w:rsid w:val="001907B5"/>
    <w:rsid w:val="001C149F"/>
    <w:rsid w:val="00200B6A"/>
    <w:rsid w:val="00237238"/>
    <w:rsid w:val="00243D1E"/>
    <w:rsid w:val="00284A40"/>
    <w:rsid w:val="002F3D97"/>
    <w:rsid w:val="00330DF7"/>
    <w:rsid w:val="00334424"/>
    <w:rsid w:val="003532A6"/>
    <w:rsid w:val="003544B4"/>
    <w:rsid w:val="00367B47"/>
    <w:rsid w:val="00392A63"/>
    <w:rsid w:val="003B0338"/>
    <w:rsid w:val="003D0805"/>
    <w:rsid w:val="003D78C0"/>
    <w:rsid w:val="003F15D1"/>
    <w:rsid w:val="0044664E"/>
    <w:rsid w:val="00472921"/>
    <w:rsid w:val="004903EB"/>
    <w:rsid w:val="004C587E"/>
    <w:rsid w:val="005009E4"/>
    <w:rsid w:val="00504053"/>
    <w:rsid w:val="00510BEB"/>
    <w:rsid w:val="00557B45"/>
    <w:rsid w:val="005622F7"/>
    <w:rsid w:val="005D658E"/>
    <w:rsid w:val="005E030D"/>
    <w:rsid w:val="005F485E"/>
    <w:rsid w:val="00616CDA"/>
    <w:rsid w:val="006744C0"/>
    <w:rsid w:val="0068460B"/>
    <w:rsid w:val="006A3827"/>
    <w:rsid w:val="006D0C3D"/>
    <w:rsid w:val="00702BE5"/>
    <w:rsid w:val="007143C3"/>
    <w:rsid w:val="00720809"/>
    <w:rsid w:val="007220DD"/>
    <w:rsid w:val="00730210"/>
    <w:rsid w:val="00740F75"/>
    <w:rsid w:val="00751F69"/>
    <w:rsid w:val="00771379"/>
    <w:rsid w:val="007943A2"/>
    <w:rsid w:val="007A5787"/>
    <w:rsid w:val="007E281B"/>
    <w:rsid w:val="008823E4"/>
    <w:rsid w:val="00895D72"/>
    <w:rsid w:val="008B5A04"/>
    <w:rsid w:val="008B7B07"/>
    <w:rsid w:val="008C2E25"/>
    <w:rsid w:val="008D0E9B"/>
    <w:rsid w:val="0094008C"/>
    <w:rsid w:val="0098063D"/>
    <w:rsid w:val="00985959"/>
    <w:rsid w:val="00986EEA"/>
    <w:rsid w:val="00996F20"/>
    <w:rsid w:val="00A02ACC"/>
    <w:rsid w:val="00A14C75"/>
    <w:rsid w:val="00A42720"/>
    <w:rsid w:val="00A60375"/>
    <w:rsid w:val="00A906E7"/>
    <w:rsid w:val="00AA1A67"/>
    <w:rsid w:val="00AB49D7"/>
    <w:rsid w:val="00AC25D2"/>
    <w:rsid w:val="00AE7511"/>
    <w:rsid w:val="00B1323A"/>
    <w:rsid w:val="00B4197F"/>
    <w:rsid w:val="00B55E2B"/>
    <w:rsid w:val="00B8203D"/>
    <w:rsid w:val="00B876FC"/>
    <w:rsid w:val="00BB0756"/>
    <w:rsid w:val="00BB3BA4"/>
    <w:rsid w:val="00BC0C9B"/>
    <w:rsid w:val="00C0764C"/>
    <w:rsid w:val="00C11071"/>
    <w:rsid w:val="00C61F2B"/>
    <w:rsid w:val="00C678D4"/>
    <w:rsid w:val="00C8596F"/>
    <w:rsid w:val="00CB362A"/>
    <w:rsid w:val="00CB570A"/>
    <w:rsid w:val="00CC443E"/>
    <w:rsid w:val="00CD4ECB"/>
    <w:rsid w:val="00CF3B9F"/>
    <w:rsid w:val="00D14A92"/>
    <w:rsid w:val="00D37C5A"/>
    <w:rsid w:val="00D604BC"/>
    <w:rsid w:val="00D613CB"/>
    <w:rsid w:val="00D6254F"/>
    <w:rsid w:val="00D80A4E"/>
    <w:rsid w:val="00D82DDC"/>
    <w:rsid w:val="00DA48EB"/>
    <w:rsid w:val="00DF366A"/>
    <w:rsid w:val="00E15D53"/>
    <w:rsid w:val="00E4287A"/>
    <w:rsid w:val="00E55DAF"/>
    <w:rsid w:val="00E60240"/>
    <w:rsid w:val="00E779CB"/>
    <w:rsid w:val="00E810FA"/>
    <w:rsid w:val="00EB0253"/>
    <w:rsid w:val="00EB4138"/>
    <w:rsid w:val="00EB74BE"/>
    <w:rsid w:val="00EC40B9"/>
    <w:rsid w:val="00EC5B0F"/>
    <w:rsid w:val="00EF546D"/>
    <w:rsid w:val="00F07778"/>
    <w:rsid w:val="00F4667E"/>
    <w:rsid w:val="00F50ADE"/>
    <w:rsid w:val="00F71A3E"/>
    <w:rsid w:val="00F731BD"/>
    <w:rsid w:val="00F74B4F"/>
    <w:rsid w:val="00F75606"/>
    <w:rsid w:val="00F84D7B"/>
    <w:rsid w:val="00FB1D6C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996F20"/>
    <w:pPr>
      <w:spacing w:before="240" w:after="60"/>
      <w:ind w:firstLine="0"/>
      <w:jc w:val="left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96F20"/>
    <w:pPr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96F20"/>
    <w:pPr>
      <w:keepNext/>
      <w:ind w:firstLine="0"/>
      <w:outlineLvl w:val="8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link w:val="ac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d">
    <w:name w:val="Table Grid"/>
    <w:basedOn w:val="a1"/>
    <w:uiPriority w:val="5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e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0">
    <w:name w:val="List Paragraph"/>
    <w:basedOn w:val="a"/>
    <w:uiPriority w:val="34"/>
    <w:qFormat/>
    <w:rsid w:val="00751F6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51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01">
    <w:name w:val="fontstyle01"/>
    <w:basedOn w:val="a0"/>
    <w:rsid w:val="00751F6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996F2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96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96F20"/>
    <w:rPr>
      <w:bCs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96F2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A031A"/>
    <w:rsid w:val="00056664"/>
    <w:rsid w:val="00061847"/>
    <w:rsid w:val="00091233"/>
    <w:rsid w:val="000E7413"/>
    <w:rsid w:val="000F1A94"/>
    <w:rsid w:val="001A0019"/>
    <w:rsid w:val="001C062E"/>
    <w:rsid w:val="00272CA9"/>
    <w:rsid w:val="002D355D"/>
    <w:rsid w:val="002E6D71"/>
    <w:rsid w:val="003F477D"/>
    <w:rsid w:val="004E5588"/>
    <w:rsid w:val="0050655F"/>
    <w:rsid w:val="00527C3C"/>
    <w:rsid w:val="00557B0D"/>
    <w:rsid w:val="005A474B"/>
    <w:rsid w:val="00640AED"/>
    <w:rsid w:val="0068631C"/>
    <w:rsid w:val="006F52B2"/>
    <w:rsid w:val="00751CB1"/>
    <w:rsid w:val="00765DB9"/>
    <w:rsid w:val="007E64E6"/>
    <w:rsid w:val="00812AE2"/>
    <w:rsid w:val="00827360"/>
    <w:rsid w:val="00872ECD"/>
    <w:rsid w:val="00920F4B"/>
    <w:rsid w:val="009609F6"/>
    <w:rsid w:val="009F33A9"/>
    <w:rsid w:val="00A14BF1"/>
    <w:rsid w:val="00A726B3"/>
    <w:rsid w:val="00AA031A"/>
    <w:rsid w:val="00AC7BC5"/>
    <w:rsid w:val="00B40BDA"/>
    <w:rsid w:val="00C11D89"/>
    <w:rsid w:val="00C30B1C"/>
    <w:rsid w:val="00CB1EC2"/>
    <w:rsid w:val="00D95995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52D9-75F0-4D3F-B280-658686EC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6</TotalTime>
  <Pages>22</Pages>
  <Words>6708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kosorotikova</cp:lastModifiedBy>
  <cp:revision>4</cp:revision>
  <cp:lastPrinted>2018-07-02T10:09:00Z</cp:lastPrinted>
  <dcterms:created xsi:type="dcterms:W3CDTF">2018-07-11T06:34:00Z</dcterms:created>
  <dcterms:modified xsi:type="dcterms:W3CDTF">2018-07-12T10:47:00Z</dcterms:modified>
</cp:coreProperties>
</file>