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D2" w:rsidRDefault="00E622D2" w:rsidP="004A72A6">
      <w:pPr>
        <w:ind w:left="10206" w:hanging="27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УТВЕРЖДЕН</w:t>
      </w:r>
    </w:p>
    <w:p w:rsidR="004D711C" w:rsidRPr="00825854" w:rsidRDefault="004D711C" w:rsidP="004A72A6">
      <w:pPr>
        <w:ind w:left="10206" w:hanging="27"/>
        <w:rPr>
          <w:rFonts w:asciiTheme="minorHAnsi" w:hAnsiTheme="minorHAnsi"/>
          <w:szCs w:val="28"/>
        </w:rPr>
      </w:pPr>
      <w:r w:rsidRPr="00825854">
        <w:rPr>
          <w:rFonts w:asciiTheme="minorHAnsi" w:hAnsiTheme="minorHAnsi"/>
          <w:szCs w:val="28"/>
        </w:rPr>
        <w:t>распоряжени</w:t>
      </w:r>
      <w:r w:rsidR="00E622D2">
        <w:rPr>
          <w:rFonts w:asciiTheme="minorHAnsi" w:hAnsiTheme="minorHAnsi"/>
          <w:szCs w:val="28"/>
        </w:rPr>
        <w:t>ем</w:t>
      </w:r>
      <w:r w:rsidRPr="00825854">
        <w:rPr>
          <w:rFonts w:asciiTheme="minorHAnsi" w:hAnsiTheme="minorHAnsi"/>
          <w:szCs w:val="28"/>
        </w:rPr>
        <w:t xml:space="preserve"> администрации</w:t>
      </w:r>
    </w:p>
    <w:p w:rsidR="004D711C" w:rsidRPr="00825854" w:rsidRDefault="004D711C" w:rsidP="004A72A6">
      <w:pPr>
        <w:ind w:left="10206" w:hanging="27"/>
        <w:rPr>
          <w:rFonts w:asciiTheme="minorHAnsi" w:hAnsiTheme="minorHAnsi"/>
          <w:szCs w:val="28"/>
        </w:rPr>
      </w:pPr>
      <w:r w:rsidRPr="00825854">
        <w:rPr>
          <w:rFonts w:asciiTheme="minorHAnsi" w:hAnsiTheme="minorHAnsi"/>
          <w:szCs w:val="28"/>
        </w:rPr>
        <w:t>города</w:t>
      </w:r>
    </w:p>
    <w:p w:rsidR="004D711C" w:rsidRPr="00825854" w:rsidRDefault="004D711C" w:rsidP="004A72A6">
      <w:pPr>
        <w:ind w:left="10206" w:hanging="27"/>
        <w:rPr>
          <w:rFonts w:asciiTheme="minorHAnsi" w:hAnsiTheme="minorHAnsi"/>
          <w:szCs w:val="28"/>
        </w:rPr>
      </w:pPr>
      <w:r w:rsidRPr="00825854">
        <w:rPr>
          <w:rFonts w:asciiTheme="minorHAnsi" w:hAnsiTheme="minorHAnsi"/>
          <w:szCs w:val="28"/>
        </w:rPr>
        <w:t xml:space="preserve">от </w:t>
      </w:r>
      <w:r w:rsidR="000A4C76">
        <w:rPr>
          <w:rFonts w:asciiTheme="minorHAnsi" w:hAnsiTheme="minorHAnsi"/>
          <w:szCs w:val="28"/>
        </w:rPr>
        <w:t xml:space="preserve">15.03.2021 </w:t>
      </w:r>
      <w:r w:rsidRPr="00825854">
        <w:rPr>
          <w:rFonts w:asciiTheme="minorHAnsi" w:hAnsiTheme="minorHAnsi"/>
          <w:szCs w:val="28"/>
        </w:rPr>
        <w:t xml:space="preserve">№ </w:t>
      </w:r>
      <w:r w:rsidR="000A4C76">
        <w:rPr>
          <w:rFonts w:asciiTheme="minorHAnsi" w:hAnsiTheme="minorHAnsi"/>
          <w:szCs w:val="28"/>
        </w:rPr>
        <w:t>170-р</w:t>
      </w:r>
    </w:p>
    <w:p w:rsidR="001B3755" w:rsidRDefault="001B3755" w:rsidP="001B3755">
      <w:pPr>
        <w:pStyle w:val="ConsPlusNormal"/>
        <w:ind w:firstLine="0"/>
        <w:jc w:val="center"/>
        <w:rPr>
          <w:rFonts w:asciiTheme="minorHAnsi" w:hAnsiTheme="minorHAnsi" w:cs="Times New Roman"/>
          <w:sz w:val="28"/>
          <w:szCs w:val="28"/>
        </w:rPr>
      </w:pPr>
    </w:p>
    <w:p w:rsidR="001B3755" w:rsidRDefault="001B3755" w:rsidP="001B3755">
      <w:pPr>
        <w:pStyle w:val="ConsPlusNormal"/>
        <w:ind w:firstLine="0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План</w:t>
      </w:r>
    </w:p>
    <w:p w:rsidR="001B3755" w:rsidRDefault="001B3755" w:rsidP="001B3755">
      <w:pPr>
        <w:pStyle w:val="ConsPlusNormal"/>
        <w:ind w:firstLine="0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проведения экспертизы действующих муниципальных нормативных правовых актов города Нижнего Новгорода,</w:t>
      </w:r>
    </w:p>
    <w:p w:rsidR="001B3755" w:rsidRDefault="001B3755" w:rsidP="001B3755">
      <w:pPr>
        <w:pStyle w:val="ConsPlusNormal"/>
        <w:ind w:firstLine="0"/>
        <w:jc w:val="center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sz w:val="28"/>
          <w:szCs w:val="28"/>
        </w:rPr>
        <w:t>проекты</w:t>
      </w:r>
      <w:proofErr w:type="gramEnd"/>
      <w:r>
        <w:rPr>
          <w:rFonts w:asciiTheme="minorHAnsi" w:hAnsiTheme="minorHAnsi" w:cs="Times New Roman"/>
          <w:sz w:val="28"/>
          <w:szCs w:val="28"/>
        </w:rPr>
        <w:t xml:space="preserve"> которых прошли процедуру оценки регулирующего воздействия в 2016-2019 годах,</w:t>
      </w:r>
    </w:p>
    <w:p w:rsidR="001B3755" w:rsidRDefault="001B3755" w:rsidP="001B3755">
      <w:pPr>
        <w:pStyle w:val="ConsPlusNormal"/>
        <w:ind w:firstLine="0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на 20</w:t>
      </w:r>
      <w:r>
        <w:rPr>
          <w:rFonts w:asciiTheme="minorHAnsi" w:hAnsiTheme="minorHAnsi" w:cs="Times New Roman"/>
          <w:sz w:val="28"/>
          <w:szCs w:val="28"/>
          <w:lang w:val="en-US"/>
        </w:rPr>
        <w:t>2</w:t>
      </w:r>
      <w:r>
        <w:rPr>
          <w:rFonts w:asciiTheme="minorHAnsi" w:hAnsiTheme="minorHAnsi" w:cs="Times New Roman"/>
          <w:sz w:val="28"/>
          <w:szCs w:val="28"/>
        </w:rPr>
        <w:t>1 год</w:t>
      </w:r>
    </w:p>
    <w:p w:rsidR="001B3755" w:rsidRDefault="001B3755" w:rsidP="001B3755">
      <w:pPr>
        <w:pStyle w:val="ConsPlusNormal"/>
        <w:ind w:left="567" w:hanging="27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86"/>
        <w:gridCol w:w="1985"/>
        <w:gridCol w:w="6804"/>
      </w:tblGrid>
      <w:tr w:rsidR="001B3755" w:rsidRPr="00106FE0" w:rsidTr="006564F3">
        <w:trPr>
          <w:trHeight w:val="3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5" w:rsidRPr="00106FE0" w:rsidRDefault="001B3755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06FE0">
              <w:rPr>
                <w:rFonts w:asciiTheme="minorHAnsi" w:hAnsiTheme="minorHAnsi" w:cs="Times New Roman"/>
                <w:sz w:val="22"/>
                <w:szCs w:val="22"/>
              </w:rPr>
              <w:t>№</w:t>
            </w:r>
          </w:p>
          <w:p w:rsidR="001B3755" w:rsidRPr="00106FE0" w:rsidRDefault="001B3755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proofErr w:type="gramStart"/>
            <w:r w:rsidRPr="00106FE0">
              <w:rPr>
                <w:rFonts w:asciiTheme="minorHAnsi" w:hAnsiTheme="minorHAnsi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06FE0">
              <w:rPr>
                <w:rFonts w:asciiTheme="minorHAnsi" w:hAnsiTheme="minorHAnsi" w:cs="Times New Roman"/>
                <w:sz w:val="22"/>
                <w:szCs w:val="22"/>
              </w:rPr>
              <w:t>/</w:t>
            </w:r>
            <w:proofErr w:type="spellStart"/>
            <w:r w:rsidRPr="00106FE0">
              <w:rPr>
                <w:rFonts w:asciiTheme="minorHAnsi" w:hAnsiTheme="minorHAnsi" w:cs="Times New Roman"/>
                <w:sz w:val="22"/>
                <w:szCs w:val="22"/>
              </w:rPr>
              <w:t>п</w:t>
            </w:r>
            <w:proofErr w:type="spellEnd"/>
            <w:r w:rsidRPr="00106FE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5" w:rsidRDefault="001B3755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06FE0">
              <w:rPr>
                <w:rFonts w:asciiTheme="minorHAnsi" w:hAnsiTheme="minorHAnsi" w:cs="Times New Roman"/>
                <w:sz w:val="22"/>
                <w:szCs w:val="22"/>
              </w:rPr>
              <w:t xml:space="preserve">Наименование нормативного правового акта, проект которого прошел оценку регулирующего </w:t>
            </w:r>
          </w:p>
          <w:p w:rsidR="001B3755" w:rsidRPr="00106FE0" w:rsidRDefault="001B3755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06FE0">
              <w:rPr>
                <w:rFonts w:asciiTheme="minorHAnsi" w:hAnsiTheme="minorHAnsi" w:cs="Times New Roman"/>
                <w:sz w:val="22"/>
                <w:szCs w:val="22"/>
              </w:rPr>
              <w:t>воздействия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5" w:rsidRPr="00106FE0" w:rsidRDefault="001B3755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06FE0">
              <w:rPr>
                <w:rFonts w:asciiTheme="minorHAnsi" w:hAnsiTheme="minorHAnsi" w:cs="Times New Roman"/>
                <w:sz w:val="22"/>
                <w:szCs w:val="22"/>
              </w:rPr>
              <w:t xml:space="preserve">Период </w:t>
            </w:r>
          </w:p>
          <w:p w:rsidR="001B3755" w:rsidRDefault="001B3755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06FE0">
              <w:rPr>
                <w:rFonts w:asciiTheme="minorHAnsi" w:hAnsiTheme="minorHAnsi" w:cs="Times New Roman"/>
                <w:sz w:val="22"/>
                <w:szCs w:val="22"/>
              </w:rPr>
              <w:t xml:space="preserve">проведения </w:t>
            </w:r>
          </w:p>
          <w:p w:rsidR="001B3755" w:rsidRPr="00106FE0" w:rsidRDefault="001B3755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06FE0">
              <w:rPr>
                <w:rFonts w:asciiTheme="minorHAnsi" w:hAnsiTheme="minorHAnsi" w:cs="Times New Roman"/>
                <w:sz w:val="22"/>
                <w:szCs w:val="22"/>
              </w:rPr>
              <w:t>экспертизы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5" w:rsidRPr="00106FE0" w:rsidRDefault="001B3755" w:rsidP="006564F3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106FE0">
              <w:rPr>
                <w:rFonts w:asciiTheme="minorHAnsi" w:hAnsiTheme="minorHAnsi" w:cs="Times New Roman"/>
                <w:sz w:val="22"/>
                <w:szCs w:val="22"/>
              </w:rPr>
              <w:t xml:space="preserve">Сведения, указывающие, что положения нормативного </w:t>
            </w:r>
            <w:r w:rsidR="006564F3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106FE0">
              <w:rPr>
                <w:rFonts w:asciiTheme="minorHAnsi" w:hAnsiTheme="minorHAnsi" w:cs="Times New Roman"/>
                <w:sz w:val="22"/>
                <w:szCs w:val="22"/>
              </w:rPr>
              <w:t xml:space="preserve">правового акта могут создавать условия, необоснованно </w:t>
            </w:r>
            <w:r w:rsidR="006564F3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106FE0">
              <w:rPr>
                <w:rFonts w:asciiTheme="minorHAnsi" w:hAnsiTheme="minorHAnsi" w:cs="Times New Roman"/>
                <w:sz w:val="22"/>
                <w:szCs w:val="22"/>
              </w:rPr>
              <w:t xml:space="preserve">затрудняющие осуществление предпринимательской и </w:t>
            </w:r>
            <w:r w:rsidR="006564F3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106FE0">
              <w:rPr>
                <w:rFonts w:asciiTheme="minorHAnsi" w:hAnsiTheme="minorHAnsi" w:cs="Times New Roman"/>
                <w:sz w:val="22"/>
                <w:szCs w:val="22"/>
              </w:rPr>
              <w:t xml:space="preserve">инвестиционной деятельности, направленные в регулирующий орган заинтересованными лицами либо уполномоченным органом, и/или выявленные регулирующим органом, в соответствии с пунктом 2.1. постановления администрации города Нижнего Новгорода от 29.12.2014 № </w:t>
            </w:r>
            <w:bookmarkStart w:id="0" w:name="_GoBack"/>
            <w:bookmarkEnd w:id="0"/>
            <w:r w:rsidRPr="00106FE0">
              <w:rPr>
                <w:rFonts w:asciiTheme="minorHAnsi" w:hAnsiTheme="minorHAnsi" w:cs="Times New Roman"/>
                <w:sz w:val="22"/>
                <w:szCs w:val="22"/>
              </w:rPr>
              <w:t>5493 «Об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</w:t>
            </w:r>
            <w:proofErr w:type="gramEnd"/>
            <w:r w:rsidRPr="00106FE0">
              <w:rPr>
                <w:rFonts w:asciiTheme="minorHAnsi" w:hAnsiTheme="minorHAnsi" w:cs="Times New Roman"/>
                <w:sz w:val="22"/>
                <w:szCs w:val="22"/>
              </w:rPr>
              <w:t xml:space="preserve"> муниципальных нормативных правовых актов», с указанием кто внес предложение/</w:t>
            </w:r>
          </w:p>
          <w:p w:rsidR="001B3755" w:rsidRPr="00106FE0" w:rsidRDefault="001B3755" w:rsidP="006564F3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06FE0">
              <w:rPr>
                <w:rFonts w:asciiTheme="minorHAnsi" w:hAnsiTheme="minorHAnsi" w:cs="Times New Roman"/>
                <w:sz w:val="22"/>
                <w:szCs w:val="22"/>
              </w:rPr>
              <w:t>Разработчик проекта НПА, проводящий экспертизу НПА</w:t>
            </w:r>
          </w:p>
        </w:tc>
      </w:tr>
      <w:tr w:rsidR="001B3755" w:rsidRPr="00106FE0" w:rsidTr="006564F3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5" w:rsidRPr="00106FE0" w:rsidRDefault="001B3755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06FE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5" w:rsidRPr="00106FE0" w:rsidRDefault="001B3755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06FE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5" w:rsidRPr="00106FE0" w:rsidRDefault="001B3755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06FE0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5" w:rsidRPr="00106FE0" w:rsidRDefault="001B3755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06FE0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</w:tr>
      <w:tr w:rsidR="001B3755" w:rsidRPr="00106FE0" w:rsidTr="006564F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5" w:rsidRPr="00106FE0" w:rsidRDefault="001B3755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5" w:rsidRPr="000A0178" w:rsidRDefault="001B3755" w:rsidP="001B3755">
            <w:pPr>
              <w:autoSpaceDE w:val="0"/>
              <w:autoSpaceDN w:val="0"/>
              <w:adjustRightInd w:val="0"/>
              <w:ind w:firstLine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Постановление администрации города Нижнего Но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города от 06.06.2018 № 1457 «Об утверждении адм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нистративного регламента предоставления муниц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пальной услуги </w:t>
            </w:r>
            <w:r w:rsidR="006564F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«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Заключение договоров на прокладку, перенос, переустройство инженерных коммуникаций, их эксплуатацию в границах автомобильных дорог, полос отвода автомобильных дорог местного знач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е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ния в границах городского округа город Нижний Но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</w:t>
            </w:r>
            <w:r w:rsidR="006564F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город»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и внесении изменений в постановления адм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>нистрации города Нижнего Новгорода»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5" w:rsidRPr="00106FE0" w:rsidRDefault="001B3755" w:rsidP="003971DC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Июль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3971DC">
              <w:rPr>
                <w:rFonts w:asciiTheme="minorHAnsi" w:hAnsiTheme="minorHAnsi"/>
                <w:sz w:val="22"/>
                <w:szCs w:val="22"/>
              </w:rPr>
              <w:t>август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5" w:rsidRPr="00106FE0" w:rsidRDefault="001B3755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 xml:space="preserve">Предложение внес – </w:t>
            </w:r>
            <w:r>
              <w:rPr>
                <w:rFonts w:asciiTheme="minorHAnsi" w:hAnsiTheme="minorHAnsi"/>
                <w:sz w:val="22"/>
                <w:szCs w:val="22"/>
              </w:rPr>
              <w:t>департамент экономического развития админ</w:t>
            </w:r>
            <w:r>
              <w:rPr>
                <w:rFonts w:asciiTheme="minorHAnsi" w:hAnsi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sz w:val="22"/>
                <w:szCs w:val="22"/>
              </w:rPr>
              <w:t>страции города Нижнего Новгорода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1B3755" w:rsidRPr="00106FE0" w:rsidRDefault="001B3755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Сведения будут прорабатываться в рамках проведения экспертизы НПА /</w:t>
            </w:r>
          </w:p>
          <w:p w:rsidR="001B3755" w:rsidRPr="00106FE0" w:rsidRDefault="001B3755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Разработчик НПА, проводящий экспертизу НПА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у</w:t>
            </w:r>
            <w:r w:rsidRPr="000A0178">
              <w:rPr>
                <w:rFonts w:asciiTheme="minorHAnsi" w:hAnsiTheme="minorHAnsi"/>
                <w:sz w:val="22"/>
                <w:szCs w:val="22"/>
              </w:rPr>
              <w:t>правление адм</w:t>
            </w:r>
            <w:r w:rsidRPr="000A0178">
              <w:rPr>
                <w:rFonts w:asciiTheme="minorHAnsi" w:hAnsiTheme="minorHAnsi"/>
                <w:sz w:val="22"/>
                <w:szCs w:val="22"/>
              </w:rPr>
              <w:t>и</w:t>
            </w:r>
            <w:r w:rsidRPr="000A0178">
              <w:rPr>
                <w:rFonts w:asciiTheme="minorHAnsi" w:hAnsiTheme="minorHAnsi"/>
                <w:sz w:val="22"/>
                <w:szCs w:val="22"/>
              </w:rPr>
              <w:t>нистративно-технического и муниципального контроля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 xml:space="preserve"> администр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а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ции города Нижнего Новгорода</w:t>
            </w:r>
          </w:p>
        </w:tc>
      </w:tr>
      <w:tr w:rsidR="003971DC" w:rsidRPr="00106FE0" w:rsidTr="006564F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Постановление администрации города Нижнего Но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в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города от 24.04.2019 № 1340 «О внесении изменений в постановления администрации города Нижнего Новгорода от 02.05.2017 № 1849, от 09.08.2016 № 2371, от 16.02.2017 № 534»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2E2B99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Июль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/>
                <w:sz w:val="22"/>
                <w:szCs w:val="22"/>
              </w:rPr>
              <w:t>август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 xml:space="preserve">Предложение внес - департамент градостроительного развития и архитектуры администрации города Нижнего Новгорода. </w:t>
            </w:r>
          </w:p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Сведения будут прорабатываться в рамках проведения экспертизы НПА /</w:t>
            </w:r>
          </w:p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Разработчик НПА, проводящий экспертизу НПА – департамент град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о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строительного развития и архитектуры администрации города Ни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ж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него Новгорода</w:t>
            </w:r>
          </w:p>
        </w:tc>
      </w:tr>
      <w:tr w:rsidR="003971DC" w:rsidRPr="00106FE0" w:rsidTr="006564F3">
        <w:trPr>
          <w:trHeight w:val="17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Решение Городской Думы города Нижнего Новгорода от 19.06.2019 № 112 «О внесении изменений в Прав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и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ла установки и эксплуатаций рекламных конструкций в городе Нижнем Новгороде, принятые решением городской Думы города Нижнего Новгорода от 19.09.2012 № 119»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2E2B99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Июль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/>
                <w:sz w:val="22"/>
                <w:szCs w:val="22"/>
              </w:rPr>
              <w:t>август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 xml:space="preserve">Предложение внес - департамент градостроительного развития и архитектуры администрации города Нижнего Новгорода. </w:t>
            </w:r>
          </w:p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Сведения будут прорабатываться в рамках проведения экспертизы НПА /</w:t>
            </w:r>
          </w:p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Разработчик НПА, проводящий экспертизу НПА – департамент град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о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строительного развития и архитектуры администрации города Ни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ж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 xml:space="preserve">него Новгорода </w:t>
            </w:r>
          </w:p>
        </w:tc>
      </w:tr>
      <w:tr w:rsidR="001B3755" w:rsidRPr="00106FE0" w:rsidTr="006564F3">
        <w:trPr>
          <w:trHeight w:val="1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5" w:rsidRPr="00106FE0" w:rsidRDefault="001B3755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5" w:rsidRDefault="001B3755" w:rsidP="001B3755">
            <w:pPr>
              <w:autoSpaceDE w:val="0"/>
              <w:autoSpaceDN w:val="0"/>
              <w:adjustRightInd w:val="0"/>
              <w:ind w:firstLine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Постановление администрации города Нижнего Но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города от 28.08.2019 № 2967 «Об утверждении адм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нистративного регламента предоставления муниц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пальной услуги "Выдача ордера на проведение зе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м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ляных, ремонтных и иных видов работ на территории городского округа город Нижний Новгород" и внес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е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нии изменений в постановления администрации г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о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рода Нижнего Новгорода»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5" w:rsidRPr="00106FE0" w:rsidRDefault="001B3755" w:rsidP="003971DC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Август - </w:t>
            </w:r>
            <w:r w:rsidR="003971DC">
              <w:rPr>
                <w:rFonts w:asciiTheme="minorHAnsi" w:hAnsiTheme="minorHAnsi"/>
                <w:sz w:val="22"/>
                <w:szCs w:val="22"/>
              </w:rPr>
              <w:t>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5" w:rsidRPr="00106FE0" w:rsidRDefault="001B3755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 xml:space="preserve">Предложение внес – </w:t>
            </w:r>
            <w:r>
              <w:rPr>
                <w:rFonts w:asciiTheme="minorHAnsi" w:hAnsiTheme="minorHAnsi"/>
                <w:sz w:val="22"/>
                <w:szCs w:val="22"/>
              </w:rPr>
              <w:t>департамент экономического развития админ</w:t>
            </w:r>
            <w:r>
              <w:rPr>
                <w:rFonts w:asciiTheme="minorHAnsi" w:hAnsi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sz w:val="22"/>
                <w:szCs w:val="22"/>
              </w:rPr>
              <w:t>страции города Нижнего Новгорода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1B3755" w:rsidRPr="00106FE0" w:rsidRDefault="001B3755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Сведения будут прорабатываться в рамках проведения экспертизы НПА /</w:t>
            </w:r>
          </w:p>
          <w:p w:rsidR="001B3755" w:rsidRPr="00106FE0" w:rsidRDefault="001B3755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Разработчик НПА, проводящий экспертизу НПА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у</w:t>
            </w:r>
            <w:r w:rsidRPr="000A0178">
              <w:rPr>
                <w:rFonts w:asciiTheme="minorHAnsi" w:hAnsiTheme="minorHAnsi"/>
                <w:sz w:val="22"/>
                <w:szCs w:val="22"/>
              </w:rPr>
              <w:t>правление адм</w:t>
            </w:r>
            <w:r w:rsidRPr="000A0178">
              <w:rPr>
                <w:rFonts w:asciiTheme="minorHAnsi" w:hAnsiTheme="minorHAnsi"/>
                <w:sz w:val="22"/>
                <w:szCs w:val="22"/>
              </w:rPr>
              <w:t>и</w:t>
            </w:r>
            <w:r w:rsidRPr="000A0178">
              <w:rPr>
                <w:rFonts w:asciiTheme="minorHAnsi" w:hAnsiTheme="minorHAnsi"/>
                <w:sz w:val="22"/>
                <w:szCs w:val="22"/>
              </w:rPr>
              <w:t>нистративно-технического и муниципального контроля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 xml:space="preserve"> администр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а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ции города Нижнего Новгорода</w:t>
            </w:r>
            <w:r w:rsidR="00D2595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2595F" w:rsidRPr="00D2595F">
              <w:rPr>
                <w:rStyle w:val="af0"/>
                <w:rFonts w:asciiTheme="minorHAnsi" w:hAnsiTheme="minorHAnsi"/>
                <w:b w:val="0"/>
                <w:sz w:val="22"/>
                <w:szCs w:val="22"/>
              </w:rPr>
              <w:t>Муниципальное казенное учрежд</w:t>
            </w:r>
            <w:r w:rsidR="00D2595F" w:rsidRPr="00D2595F">
              <w:rPr>
                <w:rStyle w:val="af0"/>
                <w:rFonts w:asciiTheme="minorHAnsi" w:hAnsiTheme="minorHAnsi"/>
                <w:b w:val="0"/>
                <w:sz w:val="22"/>
                <w:szCs w:val="22"/>
              </w:rPr>
              <w:t>е</w:t>
            </w:r>
            <w:r w:rsidR="00D2595F" w:rsidRPr="00D2595F">
              <w:rPr>
                <w:rStyle w:val="af0"/>
                <w:rFonts w:asciiTheme="minorHAnsi" w:hAnsiTheme="minorHAnsi"/>
                <w:b w:val="0"/>
                <w:sz w:val="22"/>
                <w:szCs w:val="22"/>
              </w:rPr>
              <w:t>ние «Административно-техническая инспекция города Нижнего Но</w:t>
            </w:r>
            <w:r w:rsidR="00D2595F" w:rsidRPr="00D2595F">
              <w:rPr>
                <w:rStyle w:val="af0"/>
                <w:rFonts w:asciiTheme="minorHAnsi" w:hAnsiTheme="minorHAnsi"/>
                <w:b w:val="0"/>
                <w:sz w:val="22"/>
                <w:szCs w:val="22"/>
              </w:rPr>
              <w:t>в</w:t>
            </w:r>
            <w:r w:rsidR="00D2595F" w:rsidRPr="00D2595F">
              <w:rPr>
                <w:rStyle w:val="af0"/>
                <w:rFonts w:asciiTheme="minorHAnsi" w:hAnsiTheme="minorHAnsi"/>
                <w:b w:val="0"/>
                <w:sz w:val="22"/>
                <w:szCs w:val="22"/>
              </w:rPr>
              <w:t>города»)</w:t>
            </w:r>
          </w:p>
        </w:tc>
      </w:tr>
      <w:tr w:rsidR="003971DC" w:rsidRPr="00106FE0" w:rsidTr="006564F3">
        <w:trPr>
          <w:trHeight w:val="1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1B3755">
            <w:pPr>
              <w:autoSpaceDE w:val="0"/>
              <w:autoSpaceDN w:val="0"/>
              <w:adjustRightInd w:val="0"/>
              <w:ind w:firstLine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106FE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Постановление администрации города Нижнего Но</w:t>
            </w:r>
            <w:r w:rsidRPr="00106FE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в</w:t>
            </w:r>
            <w:r w:rsidRPr="00106FE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города от 13.09.2019 </w:t>
            </w: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№</w:t>
            </w:r>
            <w:r w:rsidRPr="00106FE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3192 «О внесении изменений в постановление администрации города Нижнего Новгорода от 28.02.2019 № 590»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2E2B99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Август - 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 xml:space="preserve">Предложение внес – </w:t>
            </w:r>
            <w:r w:rsidR="00381765" w:rsidRPr="00106FE0">
              <w:rPr>
                <w:rFonts w:asciiTheme="minorHAnsi" w:hAnsiTheme="minorHAnsi"/>
                <w:sz w:val="22"/>
                <w:szCs w:val="22"/>
              </w:rPr>
              <w:t xml:space="preserve">департамент </w:t>
            </w:r>
            <w:proofErr w:type="gramStart"/>
            <w:r w:rsidR="00381765" w:rsidRPr="00106FE0">
              <w:rPr>
                <w:rFonts w:asciiTheme="minorHAnsi" w:hAnsiTheme="minorHAnsi"/>
                <w:sz w:val="22"/>
                <w:szCs w:val="22"/>
              </w:rPr>
              <w:t>развития предпринимательства администрации города Нижнего Новгорода</w:t>
            </w:r>
            <w:proofErr w:type="gramEnd"/>
            <w:r w:rsidRPr="00106FE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Сведения будут прорабатываться в рамках проведения экспертизы НПА /</w:t>
            </w:r>
          </w:p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Разработчик НПА, проводящий экспертизу НПА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 xml:space="preserve">департамент </w:t>
            </w:r>
            <w:proofErr w:type="gramStart"/>
            <w:r w:rsidRPr="00106FE0">
              <w:rPr>
                <w:rFonts w:asciiTheme="minorHAnsi" w:hAnsiTheme="minorHAnsi"/>
                <w:sz w:val="22"/>
                <w:szCs w:val="22"/>
              </w:rPr>
              <w:t>разв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и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тия предпринимательства администрации города Нижнего Новгор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о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да</w:t>
            </w:r>
            <w:proofErr w:type="gramEnd"/>
          </w:p>
        </w:tc>
      </w:tr>
      <w:tr w:rsidR="003971DC" w:rsidRPr="00106FE0" w:rsidTr="006564F3">
        <w:trPr>
          <w:trHeight w:val="19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 xml:space="preserve">Решение городской Думы города Нижнего Новгорода от 18.09.2019 № 145 «О </w:t>
            </w:r>
            <w:proofErr w:type="gramStart"/>
            <w:r w:rsidRPr="00106FE0">
              <w:rPr>
                <w:rFonts w:asciiTheme="minorHAnsi" w:hAnsiTheme="minorHAnsi"/>
                <w:sz w:val="22"/>
                <w:szCs w:val="22"/>
              </w:rPr>
              <w:t>Положении</w:t>
            </w:r>
            <w:proofErr w:type="gramEnd"/>
            <w:r w:rsidRPr="00106FE0">
              <w:rPr>
                <w:rFonts w:asciiTheme="minorHAnsi" w:hAnsiTheme="minorHAnsi"/>
                <w:sz w:val="22"/>
                <w:szCs w:val="22"/>
              </w:rPr>
              <w:t xml:space="preserve"> о решении о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т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дельных вопросов при продаже имущества, наход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я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щегося в собственности муниципального образования город Нижний Новгород»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2E2B99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Август - 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Предложение внес - комитет по управлению городским имуществом и земельными ресурсами администрации города Нижнего Новгор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о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 xml:space="preserve">да. </w:t>
            </w:r>
          </w:p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Сведения будут прорабатываться в рамках проведения экспертизы НПА /</w:t>
            </w:r>
          </w:p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Разработчик НПА, проводящий экспертизу НПА – комитет по упра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в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лению городским имуществом и земельными ресурсами админис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т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рации города Нижнего Новгорода</w:t>
            </w:r>
          </w:p>
        </w:tc>
      </w:tr>
      <w:tr w:rsidR="003971DC" w:rsidRPr="00106FE0" w:rsidTr="006564F3">
        <w:trPr>
          <w:trHeight w:val="1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1B3755">
            <w:pPr>
              <w:autoSpaceDE w:val="0"/>
              <w:autoSpaceDN w:val="0"/>
              <w:adjustRightInd w:val="0"/>
              <w:ind w:firstLine="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106FE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Постановление администрации города Нижнего Но</w:t>
            </w:r>
            <w:r w:rsidRPr="00106FE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в</w:t>
            </w:r>
            <w:r w:rsidRPr="00106FE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города от 02.10.2019 </w:t>
            </w: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№</w:t>
            </w:r>
            <w:r w:rsidRPr="00106FE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3497 «О внесении изменений в постановление администрации города Нижнего Новгорода от 28.02.2019 № 590»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3971DC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Сентябрь–октябрь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 xml:space="preserve">Предложение внес – </w:t>
            </w:r>
            <w:r w:rsidR="00381765" w:rsidRPr="00106FE0">
              <w:rPr>
                <w:rFonts w:asciiTheme="minorHAnsi" w:hAnsiTheme="minorHAnsi"/>
                <w:sz w:val="22"/>
                <w:szCs w:val="22"/>
              </w:rPr>
              <w:t xml:space="preserve">департамент </w:t>
            </w:r>
            <w:proofErr w:type="gramStart"/>
            <w:r w:rsidR="00381765" w:rsidRPr="00106FE0">
              <w:rPr>
                <w:rFonts w:asciiTheme="minorHAnsi" w:hAnsiTheme="minorHAnsi"/>
                <w:sz w:val="22"/>
                <w:szCs w:val="22"/>
              </w:rPr>
              <w:t>развития предпринимательства администрации города Нижнего Новгорода</w:t>
            </w:r>
            <w:proofErr w:type="gramEnd"/>
            <w:r w:rsidRPr="00106FE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Сведения будут прорабатываться в рамках проведения экспертизы НПА /</w:t>
            </w:r>
          </w:p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Разработчик НПА, проводящий экспертизу НПА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 xml:space="preserve">департамент </w:t>
            </w:r>
            <w:proofErr w:type="gramStart"/>
            <w:r w:rsidRPr="00106FE0">
              <w:rPr>
                <w:rFonts w:asciiTheme="minorHAnsi" w:hAnsiTheme="minorHAnsi"/>
                <w:sz w:val="22"/>
                <w:szCs w:val="22"/>
              </w:rPr>
              <w:t>разв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и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тия предпринимательства администрации города Нижнего Новгор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о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да</w:t>
            </w:r>
            <w:proofErr w:type="gramEnd"/>
          </w:p>
        </w:tc>
      </w:tr>
      <w:tr w:rsidR="003971DC" w:rsidRPr="00106FE0" w:rsidTr="006564F3">
        <w:trPr>
          <w:trHeight w:val="1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Постановление администрации города Нижнего Но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в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города от 08.10.2019 № 3649 «О внесении изменений в постановление администрации города Нижнего Новгорода от 07.03.2013 № 730»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3971DC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Сентябрь–октябрь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 xml:space="preserve">Предложение внес - департамент градостроительного развития и архитектуры администрации города Нижнего Новгорода. </w:t>
            </w:r>
          </w:p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Сведения будут прорабатываться в рамках проведения экспертизы НПА /</w:t>
            </w:r>
          </w:p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Разработчик НПА, проводящий экспертизу НПА – департамент град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о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строительного развития и архитектуры администрации города Ни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ж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него Новгорода</w:t>
            </w:r>
          </w:p>
        </w:tc>
      </w:tr>
      <w:tr w:rsidR="003971DC" w:rsidRPr="00106FE0" w:rsidTr="006564F3">
        <w:trPr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D2595F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Решение городской Думы города Нижнего Новгорода от 23.10.2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19 № 174 «О внесении изменений в Прав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и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1B37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Октябрь - н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 xml:space="preserve">Предложение внес - департамент градостроительного развития и архитектуры администрации города Нижнего Новгорода. </w:t>
            </w:r>
          </w:p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Сведения будут прорабатываться в рамках проведения экспертизы НПА /</w:t>
            </w:r>
          </w:p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Разработчик НПА, проводящий экспертизу НПА – департамент град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о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строительного развития и архитектуры администрации города Ни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ж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него Новгорода</w:t>
            </w:r>
          </w:p>
        </w:tc>
      </w:tr>
      <w:tr w:rsidR="003971DC" w:rsidRPr="00106FE0" w:rsidTr="006564F3">
        <w:trPr>
          <w:trHeight w:val="1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Default="003971DC" w:rsidP="0027288F">
            <w:pPr>
              <w:pStyle w:val="ConsPlusNormal"/>
              <w:ind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</w:t>
            </w:r>
            <w:r w:rsidR="00D2595F">
              <w:rPr>
                <w:rFonts w:asciiTheme="minorHAnsi" w:hAnsiTheme="minorHAnsi" w:cs="Times New Roman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925949" w:rsidRDefault="003971DC" w:rsidP="001B3755">
            <w:pPr>
              <w:autoSpaceDE w:val="0"/>
              <w:autoSpaceDN w:val="0"/>
              <w:adjustRightInd w:val="0"/>
              <w:ind w:firstLine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Постановление администрации </w:t>
            </w:r>
            <w:r w:rsidRPr="00106FE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города Нижнего Но</w:t>
            </w:r>
            <w:r w:rsidRPr="00106FE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в</w:t>
            </w:r>
            <w:r w:rsidRPr="00106FE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города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от 25.12.2019 № 5079 «О внесении изменений в постановление администрации города Н</w:t>
            </w:r>
            <w:r w:rsidR="00E02D9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ижнего Новгорода от 26.09.2011 №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3763»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1B37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Октябрь 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 xml:space="preserve">Предложение внес – </w:t>
            </w:r>
            <w:r>
              <w:rPr>
                <w:rFonts w:asciiTheme="minorHAnsi" w:hAnsiTheme="minorHAnsi"/>
                <w:sz w:val="22"/>
                <w:szCs w:val="22"/>
              </w:rPr>
              <w:t>департамент экономического развития админ</w:t>
            </w:r>
            <w:r>
              <w:rPr>
                <w:rFonts w:asciiTheme="minorHAnsi" w:hAnsi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sz w:val="22"/>
                <w:szCs w:val="22"/>
              </w:rPr>
              <w:t>страции города Нижнего Новгорода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Сведения будут прорабатываться в рамках проведения экспертизы НПА /</w:t>
            </w:r>
          </w:p>
          <w:p w:rsidR="003971DC" w:rsidRPr="00106FE0" w:rsidRDefault="003971DC" w:rsidP="001B3755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06FE0">
              <w:rPr>
                <w:rFonts w:asciiTheme="minorHAnsi" w:hAnsiTheme="minorHAnsi"/>
                <w:sz w:val="22"/>
                <w:szCs w:val="22"/>
              </w:rPr>
              <w:t>Разработчик НПА, проводящий экспертизу НПА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 xml:space="preserve">департамент </w:t>
            </w:r>
            <w:proofErr w:type="gramStart"/>
            <w:r w:rsidRPr="00106FE0">
              <w:rPr>
                <w:rFonts w:asciiTheme="minorHAnsi" w:hAnsiTheme="minorHAnsi"/>
                <w:sz w:val="22"/>
                <w:szCs w:val="22"/>
              </w:rPr>
              <w:t>разв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и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тия предпринимательства администрации города Нижнего Новгор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о</w:t>
            </w:r>
            <w:r w:rsidRPr="00106FE0">
              <w:rPr>
                <w:rFonts w:asciiTheme="minorHAnsi" w:hAnsiTheme="minorHAnsi"/>
                <w:sz w:val="22"/>
                <w:szCs w:val="22"/>
              </w:rPr>
              <w:t>да</w:t>
            </w:r>
            <w:proofErr w:type="gramEnd"/>
          </w:p>
        </w:tc>
      </w:tr>
    </w:tbl>
    <w:p w:rsidR="001B3755" w:rsidRPr="00607C46" w:rsidRDefault="001B3755" w:rsidP="001B3755">
      <w:pPr>
        <w:ind w:firstLine="567"/>
        <w:rPr>
          <w:rFonts w:asciiTheme="minorHAnsi" w:hAnsiTheme="minorHAnsi"/>
          <w:szCs w:val="28"/>
        </w:rPr>
      </w:pPr>
    </w:p>
    <w:p w:rsidR="001B3755" w:rsidRPr="00607C46" w:rsidRDefault="001B3755" w:rsidP="001B3755">
      <w:pPr>
        <w:ind w:firstLine="567"/>
        <w:rPr>
          <w:rFonts w:asciiTheme="minorHAnsi" w:hAnsiTheme="minorHAnsi"/>
          <w:szCs w:val="28"/>
        </w:rPr>
      </w:pPr>
    </w:p>
    <w:p w:rsidR="00567664" w:rsidRPr="00825854" w:rsidRDefault="00567664" w:rsidP="001B3755">
      <w:pPr>
        <w:pStyle w:val="ConsPlusNormal"/>
        <w:ind w:firstLine="0"/>
        <w:jc w:val="center"/>
        <w:rPr>
          <w:rFonts w:asciiTheme="minorHAnsi" w:hAnsiTheme="minorHAnsi"/>
          <w:szCs w:val="28"/>
        </w:rPr>
      </w:pPr>
    </w:p>
    <w:sectPr w:rsidR="00567664" w:rsidRPr="00825854" w:rsidSect="00067EC4">
      <w:headerReference w:type="first" r:id="rId8"/>
      <w:pgSz w:w="16834" w:h="11907" w:orient="landscape" w:code="9"/>
      <w:pgMar w:top="1134" w:right="567" w:bottom="1134" w:left="1134" w:header="289" w:footer="28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2B" w:rsidRDefault="002B692B">
      <w:r>
        <w:separator/>
      </w:r>
    </w:p>
  </w:endnote>
  <w:endnote w:type="continuationSeparator" w:id="0">
    <w:p w:rsidR="002B692B" w:rsidRDefault="002B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2B" w:rsidRDefault="002B692B">
      <w:r>
        <w:separator/>
      </w:r>
    </w:p>
  </w:footnote>
  <w:footnote w:type="continuationSeparator" w:id="0">
    <w:p w:rsidR="002B692B" w:rsidRDefault="002B6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EC4" w:rsidRDefault="00067E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60074"/>
    <w:rsid w:val="00067EC4"/>
    <w:rsid w:val="0007180E"/>
    <w:rsid w:val="00075ED1"/>
    <w:rsid w:val="00080531"/>
    <w:rsid w:val="00080D05"/>
    <w:rsid w:val="000A4C76"/>
    <w:rsid w:val="000B6D03"/>
    <w:rsid w:val="000D7B75"/>
    <w:rsid w:val="001152DF"/>
    <w:rsid w:val="0012751D"/>
    <w:rsid w:val="00134972"/>
    <w:rsid w:val="00137628"/>
    <w:rsid w:val="0013795D"/>
    <w:rsid w:val="0016728F"/>
    <w:rsid w:val="001A0E6F"/>
    <w:rsid w:val="001B3755"/>
    <w:rsid w:val="001E1C61"/>
    <w:rsid w:val="001E46B6"/>
    <w:rsid w:val="001F1D83"/>
    <w:rsid w:val="00206C37"/>
    <w:rsid w:val="00215B46"/>
    <w:rsid w:val="00232A99"/>
    <w:rsid w:val="00243D1E"/>
    <w:rsid w:val="00256C2D"/>
    <w:rsid w:val="00290C88"/>
    <w:rsid w:val="002B692B"/>
    <w:rsid w:val="002C59A0"/>
    <w:rsid w:val="002C5E8C"/>
    <w:rsid w:val="002D0840"/>
    <w:rsid w:val="002E349D"/>
    <w:rsid w:val="00321121"/>
    <w:rsid w:val="00323C54"/>
    <w:rsid w:val="003544DA"/>
    <w:rsid w:val="003709C0"/>
    <w:rsid w:val="003773EF"/>
    <w:rsid w:val="00381765"/>
    <w:rsid w:val="00393589"/>
    <w:rsid w:val="003971DC"/>
    <w:rsid w:val="00452233"/>
    <w:rsid w:val="00480780"/>
    <w:rsid w:val="004A72A6"/>
    <w:rsid w:val="004B48EF"/>
    <w:rsid w:val="004D711C"/>
    <w:rsid w:val="004E598B"/>
    <w:rsid w:val="004F1405"/>
    <w:rsid w:val="005464A1"/>
    <w:rsid w:val="00551FC8"/>
    <w:rsid w:val="00557B45"/>
    <w:rsid w:val="005622F7"/>
    <w:rsid w:val="00567664"/>
    <w:rsid w:val="005715A0"/>
    <w:rsid w:val="005B0827"/>
    <w:rsid w:val="005B589F"/>
    <w:rsid w:val="005D658E"/>
    <w:rsid w:val="00604FD5"/>
    <w:rsid w:val="00622F80"/>
    <w:rsid w:val="006564F3"/>
    <w:rsid w:val="006744C0"/>
    <w:rsid w:val="00684760"/>
    <w:rsid w:val="006852A9"/>
    <w:rsid w:val="006A3827"/>
    <w:rsid w:val="006C7B73"/>
    <w:rsid w:val="0071159A"/>
    <w:rsid w:val="007177D1"/>
    <w:rsid w:val="007233DC"/>
    <w:rsid w:val="00734927"/>
    <w:rsid w:val="00742FBA"/>
    <w:rsid w:val="00753981"/>
    <w:rsid w:val="007D173E"/>
    <w:rsid w:val="007D7E94"/>
    <w:rsid w:val="00816782"/>
    <w:rsid w:val="00820544"/>
    <w:rsid w:val="00825854"/>
    <w:rsid w:val="0082657B"/>
    <w:rsid w:val="008279DA"/>
    <w:rsid w:val="00861887"/>
    <w:rsid w:val="008619E5"/>
    <w:rsid w:val="0089415B"/>
    <w:rsid w:val="00895D72"/>
    <w:rsid w:val="008B5A04"/>
    <w:rsid w:val="008E312B"/>
    <w:rsid w:val="008F1F82"/>
    <w:rsid w:val="008F54E3"/>
    <w:rsid w:val="00900EE2"/>
    <w:rsid w:val="009540C4"/>
    <w:rsid w:val="009703F7"/>
    <w:rsid w:val="00985959"/>
    <w:rsid w:val="009C4B7C"/>
    <w:rsid w:val="009F1BA7"/>
    <w:rsid w:val="00A4453C"/>
    <w:rsid w:val="00A67F5D"/>
    <w:rsid w:val="00A906E7"/>
    <w:rsid w:val="00A9258E"/>
    <w:rsid w:val="00AB2BD8"/>
    <w:rsid w:val="00AB3BD2"/>
    <w:rsid w:val="00AC3397"/>
    <w:rsid w:val="00B1323A"/>
    <w:rsid w:val="00B162F0"/>
    <w:rsid w:val="00B26905"/>
    <w:rsid w:val="00B42713"/>
    <w:rsid w:val="00B55E2B"/>
    <w:rsid w:val="00B75343"/>
    <w:rsid w:val="00B763D5"/>
    <w:rsid w:val="00B77F72"/>
    <w:rsid w:val="00B876FC"/>
    <w:rsid w:val="00BA6A7F"/>
    <w:rsid w:val="00BC7FC1"/>
    <w:rsid w:val="00BE1D53"/>
    <w:rsid w:val="00BF02C7"/>
    <w:rsid w:val="00C06D9E"/>
    <w:rsid w:val="00C07366"/>
    <w:rsid w:val="00C16C91"/>
    <w:rsid w:val="00C2299B"/>
    <w:rsid w:val="00C24C88"/>
    <w:rsid w:val="00C3651A"/>
    <w:rsid w:val="00C81B30"/>
    <w:rsid w:val="00CC443E"/>
    <w:rsid w:val="00CD2628"/>
    <w:rsid w:val="00CD7B19"/>
    <w:rsid w:val="00D0542E"/>
    <w:rsid w:val="00D2125A"/>
    <w:rsid w:val="00D2595F"/>
    <w:rsid w:val="00D44884"/>
    <w:rsid w:val="00D540CD"/>
    <w:rsid w:val="00D5482D"/>
    <w:rsid w:val="00D75445"/>
    <w:rsid w:val="00D85C86"/>
    <w:rsid w:val="00DE7667"/>
    <w:rsid w:val="00DF2728"/>
    <w:rsid w:val="00E008DB"/>
    <w:rsid w:val="00E02D91"/>
    <w:rsid w:val="00E622D2"/>
    <w:rsid w:val="00E779CB"/>
    <w:rsid w:val="00ED21F6"/>
    <w:rsid w:val="00EE5E06"/>
    <w:rsid w:val="00F0129C"/>
    <w:rsid w:val="00F16E2C"/>
    <w:rsid w:val="00F42B70"/>
    <w:rsid w:val="00F430C1"/>
    <w:rsid w:val="00F4667E"/>
    <w:rsid w:val="00F73664"/>
    <w:rsid w:val="00F80076"/>
    <w:rsid w:val="00F81E6C"/>
    <w:rsid w:val="00F86DD0"/>
    <w:rsid w:val="00FB6B3D"/>
    <w:rsid w:val="00FE6887"/>
    <w:rsid w:val="00FF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55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A67F5D"/>
    <w:rPr>
      <w:color w:val="808080"/>
    </w:rPr>
  </w:style>
  <w:style w:type="paragraph" w:customStyle="1" w:styleId="ae">
    <w:name w:val="Стиль"/>
    <w:rsid w:val="00A67F5D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10">
    <w:name w:val="Заголовок 1 Знак"/>
    <w:basedOn w:val="a0"/>
    <w:link w:val="1"/>
    <w:rsid w:val="00D2125A"/>
    <w:rPr>
      <w:sz w:val="28"/>
    </w:rPr>
  </w:style>
  <w:style w:type="character" w:styleId="af">
    <w:name w:val="Hyperlink"/>
    <w:basedOn w:val="a0"/>
    <w:uiPriority w:val="99"/>
    <w:semiHidden/>
    <w:unhideWhenUsed/>
    <w:rsid w:val="00567664"/>
    <w:rPr>
      <w:color w:val="0000FF"/>
      <w:u w:val="single"/>
    </w:rPr>
  </w:style>
  <w:style w:type="paragraph" w:customStyle="1" w:styleId="ConsPlusNormal">
    <w:name w:val="ConsPlusNormal"/>
    <w:rsid w:val="005676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basedOn w:val="a0"/>
    <w:uiPriority w:val="22"/>
    <w:qFormat/>
    <w:rsid w:val="00D25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CEA5-44E9-41EE-9858-70F84847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3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v.voronina</cp:lastModifiedBy>
  <cp:revision>3</cp:revision>
  <cp:lastPrinted>2021-03-01T07:08:00Z</cp:lastPrinted>
  <dcterms:created xsi:type="dcterms:W3CDTF">2021-03-18T10:52:00Z</dcterms:created>
  <dcterms:modified xsi:type="dcterms:W3CDTF">2021-03-18T11:04:00Z</dcterms:modified>
</cp:coreProperties>
</file>