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50C" w:rsidRPr="007F077F" w:rsidRDefault="00E7350C" w:rsidP="007F077F">
      <w:pPr>
        <w:ind w:firstLine="5954"/>
        <w:rPr>
          <w:szCs w:val="28"/>
        </w:rPr>
      </w:pPr>
      <w:r w:rsidRPr="007F077F">
        <w:rPr>
          <w:szCs w:val="28"/>
        </w:rPr>
        <w:t>УТВЕРЖДЕНА</w:t>
      </w:r>
    </w:p>
    <w:p w:rsidR="00E7350C" w:rsidRPr="007F077F" w:rsidRDefault="00E7350C" w:rsidP="007F077F">
      <w:pPr>
        <w:ind w:firstLine="5954"/>
        <w:rPr>
          <w:szCs w:val="28"/>
        </w:rPr>
      </w:pPr>
      <w:r w:rsidRPr="007F077F">
        <w:rPr>
          <w:szCs w:val="28"/>
        </w:rPr>
        <w:t>постановлением администрации</w:t>
      </w:r>
    </w:p>
    <w:p w:rsidR="00E7350C" w:rsidRPr="007F077F" w:rsidRDefault="00E7350C" w:rsidP="007F077F">
      <w:pPr>
        <w:ind w:firstLine="5954"/>
        <w:rPr>
          <w:szCs w:val="28"/>
        </w:rPr>
      </w:pPr>
      <w:r w:rsidRPr="007F077F">
        <w:rPr>
          <w:szCs w:val="28"/>
        </w:rPr>
        <w:t>города</w:t>
      </w:r>
    </w:p>
    <w:p w:rsidR="00E7350C" w:rsidRPr="007F077F" w:rsidRDefault="00E7350C" w:rsidP="007F077F">
      <w:pPr>
        <w:ind w:firstLine="5954"/>
        <w:rPr>
          <w:szCs w:val="28"/>
        </w:rPr>
      </w:pPr>
      <w:r w:rsidRPr="007F077F">
        <w:rPr>
          <w:szCs w:val="28"/>
        </w:rPr>
        <w:t xml:space="preserve">от                                 № </w:t>
      </w:r>
    </w:p>
    <w:p w:rsidR="00E7350C" w:rsidRPr="007F077F" w:rsidRDefault="00E7350C" w:rsidP="007F077F">
      <w:pPr>
        <w:widowControl w:val="0"/>
        <w:jc w:val="center"/>
        <w:rPr>
          <w:bCs/>
          <w:szCs w:val="28"/>
        </w:rPr>
      </w:pPr>
    </w:p>
    <w:p w:rsidR="00E7350C" w:rsidRPr="007F077F" w:rsidRDefault="00E7350C" w:rsidP="007F077F">
      <w:pPr>
        <w:widowControl w:val="0"/>
        <w:jc w:val="center"/>
        <w:rPr>
          <w:bCs/>
          <w:szCs w:val="28"/>
        </w:rPr>
      </w:pPr>
    </w:p>
    <w:p w:rsidR="00E7350C" w:rsidRPr="007F077F" w:rsidRDefault="00E7350C" w:rsidP="007F077F">
      <w:pPr>
        <w:widowControl w:val="0"/>
        <w:jc w:val="center"/>
        <w:rPr>
          <w:bCs/>
          <w:szCs w:val="28"/>
        </w:rPr>
      </w:pPr>
    </w:p>
    <w:p w:rsidR="0081763C" w:rsidRPr="007F077F" w:rsidRDefault="0081763C" w:rsidP="007F077F">
      <w:pPr>
        <w:widowControl w:val="0"/>
        <w:jc w:val="center"/>
        <w:rPr>
          <w:bCs/>
          <w:szCs w:val="28"/>
        </w:rPr>
      </w:pPr>
      <w:r w:rsidRPr="007F077F">
        <w:rPr>
          <w:bCs/>
          <w:szCs w:val="28"/>
        </w:rPr>
        <w:t>Муниципальная программа</w:t>
      </w:r>
    </w:p>
    <w:p w:rsidR="0081763C" w:rsidRPr="007F077F" w:rsidRDefault="0081763C" w:rsidP="007F077F">
      <w:pPr>
        <w:widowControl w:val="0"/>
        <w:suppressAutoHyphens/>
        <w:jc w:val="center"/>
        <w:rPr>
          <w:noProof/>
          <w:snapToGrid w:val="0"/>
          <w:szCs w:val="28"/>
          <w:lang w:eastAsia="en-US"/>
        </w:rPr>
      </w:pPr>
      <w:r w:rsidRPr="007F077F">
        <w:rPr>
          <w:szCs w:val="28"/>
        </w:rPr>
        <w:t xml:space="preserve">«Управление муниципальными финансами </w:t>
      </w:r>
      <w:r w:rsidRPr="007F077F">
        <w:rPr>
          <w:noProof/>
          <w:snapToGrid w:val="0"/>
          <w:szCs w:val="28"/>
          <w:lang w:eastAsia="en-US"/>
        </w:rPr>
        <w:t>города Нижнего Новгорода</w:t>
      </w:r>
      <w:r w:rsidRPr="007F077F">
        <w:rPr>
          <w:szCs w:val="28"/>
        </w:rPr>
        <w:t>»</w:t>
      </w:r>
    </w:p>
    <w:p w:rsidR="0081763C" w:rsidRPr="007F077F" w:rsidRDefault="0081763C" w:rsidP="007F077F">
      <w:pPr>
        <w:widowControl w:val="0"/>
        <w:suppressAutoHyphens/>
        <w:jc w:val="center"/>
        <w:rPr>
          <w:szCs w:val="28"/>
        </w:rPr>
      </w:pPr>
      <w:r w:rsidRPr="007F077F">
        <w:rPr>
          <w:szCs w:val="28"/>
        </w:rPr>
        <w:t xml:space="preserve">(далее - Программа) </w:t>
      </w:r>
    </w:p>
    <w:p w:rsidR="0081763C" w:rsidRPr="007F077F" w:rsidRDefault="0081763C" w:rsidP="007F077F">
      <w:pPr>
        <w:widowControl w:val="0"/>
        <w:rPr>
          <w:szCs w:val="28"/>
        </w:rPr>
      </w:pPr>
    </w:p>
    <w:p w:rsidR="0081763C" w:rsidRPr="007F077F" w:rsidRDefault="0081763C" w:rsidP="007F077F">
      <w:pPr>
        <w:widowControl w:val="0"/>
        <w:suppressAutoHyphens/>
        <w:jc w:val="center"/>
      </w:pPr>
      <w:r w:rsidRPr="007F077F">
        <w:t>1. Паспорт муниципальной Программы</w:t>
      </w:r>
    </w:p>
    <w:p w:rsidR="0081763C" w:rsidRPr="007F077F" w:rsidRDefault="0081763C" w:rsidP="007F077F">
      <w:pPr>
        <w:widowControl w:val="0"/>
        <w:suppressAutoHyphens/>
        <w:jc w:val="center"/>
      </w:pPr>
    </w:p>
    <w:tbl>
      <w:tblPr>
        <w:tblW w:w="10485" w:type="dxa"/>
        <w:tblBorders>
          <w:top w:val="single" w:sz="4" w:space="0" w:color="auto"/>
          <w:left w:val="single" w:sz="4" w:space="0" w:color="auto"/>
          <w:bottom w:val="single" w:sz="4" w:space="0" w:color="auto"/>
          <w:right w:val="single" w:sz="4" w:space="0" w:color="auto"/>
        </w:tblBorders>
        <w:tblLayout w:type="fixed"/>
        <w:tblLook w:val="04A0"/>
      </w:tblPr>
      <w:tblGrid>
        <w:gridCol w:w="2801"/>
        <w:gridCol w:w="7684"/>
      </w:tblGrid>
      <w:tr w:rsidR="0081763C" w:rsidRPr="007F077F" w:rsidTr="00E7350C">
        <w:trPr>
          <w:trHeight w:val="588"/>
        </w:trPr>
        <w:tc>
          <w:tcPr>
            <w:tcW w:w="2801" w:type="dxa"/>
            <w:tcBorders>
              <w:top w:val="single" w:sz="4" w:space="0" w:color="auto"/>
              <w:left w:val="single" w:sz="4" w:space="0" w:color="auto"/>
              <w:bottom w:val="single" w:sz="4" w:space="0" w:color="auto"/>
              <w:right w:val="single" w:sz="4" w:space="0" w:color="auto"/>
            </w:tcBorders>
            <w:hideMark/>
          </w:tcPr>
          <w:p w:rsidR="0081763C" w:rsidRPr="007F077F" w:rsidRDefault="0081763C" w:rsidP="007F077F">
            <w:pPr>
              <w:widowControl w:val="0"/>
              <w:suppressAutoHyphens/>
              <w:jc w:val="both"/>
            </w:pPr>
            <w:r w:rsidRPr="007F077F">
              <w:t xml:space="preserve">Ответственный </w:t>
            </w:r>
          </w:p>
          <w:p w:rsidR="0081763C" w:rsidRPr="007F077F" w:rsidRDefault="0081763C" w:rsidP="007F077F">
            <w:pPr>
              <w:widowControl w:val="0"/>
              <w:suppressAutoHyphens/>
              <w:autoSpaceDE w:val="0"/>
              <w:autoSpaceDN w:val="0"/>
              <w:adjustRightInd w:val="0"/>
              <w:jc w:val="both"/>
            </w:pPr>
            <w:r w:rsidRPr="007F077F">
              <w:t>исполнитель Программы</w:t>
            </w:r>
          </w:p>
        </w:tc>
        <w:tc>
          <w:tcPr>
            <w:tcW w:w="7684" w:type="dxa"/>
            <w:tcBorders>
              <w:top w:val="single" w:sz="4" w:space="0" w:color="auto"/>
              <w:left w:val="single" w:sz="4" w:space="0" w:color="auto"/>
              <w:bottom w:val="single" w:sz="4" w:space="0" w:color="auto"/>
              <w:right w:val="single" w:sz="4" w:space="0" w:color="auto"/>
            </w:tcBorders>
            <w:hideMark/>
          </w:tcPr>
          <w:p w:rsidR="0081763C" w:rsidRPr="007F077F" w:rsidRDefault="0081763C" w:rsidP="007F077F">
            <w:pPr>
              <w:widowControl w:val="0"/>
              <w:suppressAutoHyphens/>
              <w:autoSpaceDE w:val="0"/>
              <w:autoSpaceDN w:val="0"/>
              <w:adjustRightInd w:val="0"/>
              <w:ind w:firstLine="709"/>
              <w:jc w:val="both"/>
            </w:pPr>
            <w:r w:rsidRPr="007F077F">
              <w:t xml:space="preserve">Департамент финансов администрации </w:t>
            </w:r>
            <w:r w:rsidRPr="007F077F">
              <w:rPr>
                <w:noProof/>
                <w:snapToGrid w:val="0"/>
                <w:lang w:eastAsia="en-US"/>
              </w:rPr>
              <w:t>города Нижнего Новгорода (далее - департамент финансов)</w:t>
            </w:r>
          </w:p>
        </w:tc>
      </w:tr>
      <w:tr w:rsidR="00E7350C" w:rsidRPr="007F077F" w:rsidTr="00E7350C">
        <w:trPr>
          <w:trHeight w:val="1073"/>
        </w:trPr>
        <w:tc>
          <w:tcPr>
            <w:tcW w:w="2801" w:type="dxa"/>
            <w:tcBorders>
              <w:top w:val="single" w:sz="4" w:space="0" w:color="auto"/>
              <w:left w:val="single" w:sz="4" w:space="0" w:color="auto"/>
              <w:right w:val="single" w:sz="4" w:space="0" w:color="auto"/>
            </w:tcBorders>
          </w:tcPr>
          <w:p w:rsidR="00E7350C" w:rsidRPr="007F077F" w:rsidRDefault="00E7350C" w:rsidP="007F077F">
            <w:pPr>
              <w:widowControl w:val="0"/>
              <w:suppressAutoHyphens/>
              <w:jc w:val="both"/>
            </w:pPr>
            <w:r w:rsidRPr="007F077F">
              <w:t>Соисполнители Программы</w:t>
            </w:r>
          </w:p>
          <w:p w:rsidR="00E7350C" w:rsidRPr="007F077F" w:rsidRDefault="00E7350C" w:rsidP="007F077F">
            <w:pPr>
              <w:widowControl w:val="0"/>
              <w:suppressAutoHyphens/>
              <w:autoSpaceDE w:val="0"/>
              <w:autoSpaceDN w:val="0"/>
              <w:adjustRightInd w:val="0"/>
              <w:jc w:val="both"/>
            </w:pPr>
          </w:p>
        </w:tc>
        <w:tc>
          <w:tcPr>
            <w:tcW w:w="7684" w:type="dxa"/>
            <w:tcBorders>
              <w:top w:val="single" w:sz="4" w:space="0" w:color="auto"/>
              <w:left w:val="single" w:sz="4" w:space="0" w:color="auto"/>
              <w:bottom w:val="single" w:sz="4" w:space="0" w:color="auto"/>
              <w:right w:val="single" w:sz="4" w:space="0" w:color="auto"/>
            </w:tcBorders>
            <w:hideMark/>
          </w:tcPr>
          <w:p w:rsidR="00E7350C" w:rsidRPr="007F077F" w:rsidRDefault="00E7350C" w:rsidP="007F077F">
            <w:pPr>
              <w:widowControl w:val="0"/>
              <w:suppressAutoHyphens/>
              <w:ind w:firstLine="709"/>
              <w:jc w:val="both"/>
            </w:pPr>
            <w:r w:rsidRPr="007F077F">
              <w:t>Департамент экономического развития</w:t>
            </w:r>
            <w:r w:rsidR="007C57D9">
              <w:t>, предпринимательства</w:t>
            </w:r>
            <w:r w:rsidRPr="007F077F">
              <w:t xml:space="preserve"> и закупок администрации города Нижнего Новгорода (далее - департамент экономики)</w:t>
            </w:r>
          </w:p>
          <w:p w:rsidR="00E7350C" w:rsidRPr="007F077F" w:rsidRDefault="00316972" w:rsidP="00316972">
            <w:pPr>
              <w:widowControl w:val="0"/>
              <w:suppressAutoHyphens/>
              <w:ind w:firstLine="709"/>
              <w:jc w:val="both"/>
            </w:pPr>
            <w:r>
              <w:t xml:space="preserve">Контрольно-ревизионное управление </w:t>
            </w:r>
            <w:r w:rsidR="00E7350C" w:rsidRPr="007F077F">
              <w:t xml:space="preserve">администрации города Нижнего Новгорода (далее - </w:t>
            </w:r>
            <w:r>
              <w:t>КРУ</w:t>
            </w:r>
            <w:r w:rsidR="00E7350C" w:rsidRPr="007F077F">
              <w:t>)</w:t>
            </w:r>
          </w:p>
        </w:tc>
      </w:tr>
      <w:tr w:rsidR="0081763C" w:rsidRPr="007F077F" w:rsidTr="00E7350C">
        <w:tc>
          <w:tcPr>
            <w:tcW w:w="2801" w:type="dxa"/>
            <w:tcBorders>
              <w:top w:val="single" w:sz="4" w:space="0" w:color="auto"/>
              <w:left w:val="single" w:sz="4" w:space="0" w:color="auto"/>
              <w:bottom w:val="single" w:sz="4" w:space="0" w:color="auto"/>
              <w:right w:val="single" w:sz="4" w:space="0" w:color="auto"/>
            </w:tcBorders>
            <w:hideMark/>
          </w:tcPr>
          <w:p w:rsidR="0081763C" w:rsidRPr="007F077F" w:rsidRDefault="0081763C" w:rsidP="007F077F">
            <w:pPr>
              <w:widowControl w:val="0"/>
              <w:suppressAutoHyphens/>
              <w:autoSpaceDE w:val="0"/>
              <w:autoSpaceDN w:val="0"/>
              <w:adjustRightInd w:val="0"/>
              <w:jc w:val="both"/>
            </w:pPr>
            <w:r w:rsidRPr="007F077F">
              <w:t>Цели Программы</w:t>
            </w:r>
          </w:p>
        </w:tc>
        <w:tc>
          <w:tcPr>
            <w:tcW w:w="7684" w:type="dxa"/>
            <w:tcBorders>
              <w:top w:val="single" w:sz="4" w:space="0" w:color="auto"/>
              <w:left w:val="single" w:sz="4" w:space="0" w:color="auto"/>
              <w:bottom w:val="single" w:sz="4" w:space="0" w:color="auto"/>
              <w:right w:val="single" w:sz="4" w:space="0" w:color="auto"/>
            </w:tcBorders>
            <w:hideMark/>
          </w:tcPr>
          <w:p w:rsidR="0081763C" w:rsidRPr="007F077F" w:rsidRDefault="0081763C" w:rsidP="007F077F">
            <w:pPr>
              <w:widowControl w:val="0"/>
              <w:suppressAutoHyphens/>
              <w:autoSpaceDE w:val="0"/>
              <w:autoSpaceDN w:val="0"/>
              <w:adjustRightInd w:val="0"/>
              <w:ind w:firstLine="709"/>
              <w:jc w:val="both"/>
            </w:pPr>
            <w:r w:rsidRPr="007F077F">
              <w:rPr>
                <w:rFonts w:eastAsia="TimesNewRomanPSMT"/>
              </w:rPr>
              <w:t xml:space="preserve">Обеспечение долгосрочной сбалансированности и устойчивости бюджета </w:t>
            </w:r>
            <w:r w:rsidRPr="007F077F">
              <w:rPr>
                <w:rFonts w:eastAsia="TimesNewRomanPSMT"/>
                <w:noProof/>
                <w:snapToGrid w:val="0"/>
                <w:lang w:eastAsia="en-US"/>
              </w:rPr>
              <w:t>города Нижнего Новгорода,</w:t>
            </w:r>
            <w:r w:rsidRPr="007F077F">
              <w:t xml:space="preserve"> повышение эффективности и качества управления </w:t>
            </w:r>
            <w:r w:rsidRPr="007F077F">
              <w:rPr>
                <w:rFonts w:eastAsia="TimesNewRomanPSMT"/>
              </w:rPr>
              <w:t>муниципальными финансами</w:t>
            </w:r>
            <w:r w:rsidRPr="007F077F">
              <w:t xml:space="preserve"> </w:t>
            </w:r>
            <w:r w:rsidRPr="007F077F">
              <w:rPr>
                <w:noProof/>
                <w:snapToGrid w:val="0"/>
                <w:lang w:eastAsia="en-US"/>
              </w:rPr>
              <w:t>города Нижнего Новгорода.</w:t>
            </w:r>
            <w:r w:rsidRPr="007F077F">
              <w:t xml:space="preserve"> </w:t>
            </w:r>
          </w:p>
        </w:tc>
      </w:tr>
      <w:tr w:rsidR="0081763C" w:rsidRPr="007F077F" w:rsidTr="00E7350C">
        <w:tc>
          <w:tcPr>
            <w:tcW w:w="2801" w:type="dxa"/>
            <w:tcBorders>
              <w:top w:val="single" w:sz="4" w:space="0" w:color="auto"/>
              <w:left w:val="single" w:sz="4" w:space="0" w:color="auto"/>
              <w:bottom w:val="single" w:sz="4" w:space="0" w:color="auto"/>
              <w:right w:val="single" w:sz="4" w:space="0" w:color="auto"/>
            </w:tcBorders>
            <w:hideMark/>
          </w:tcPr>
          <w:p w:rsidR="0081763C" w:rsidRPr="007F077F" w:rsidRDefault="0081763C" w:rsidP="007F077F">
            <w:pPr>
              <w:widowControl w:val="0"/>
              <w:suppressAutoHyphens/>
              <w:autoSpaceDE w:val="0"/>
              <w:autoSpaceDN w:val="0"/>
              <w:adjustRightInd w:val="0"/>
              <w:jc w:val="both"/>
            </w:pPr>
            <w:r w:rsidRPr="007F077F">
              <w:t>Задачи Программы</w:t>
            </w:r>
          </w:p>
        </w:tc>
        <w:tc>
          <w:tcPr>
            <w:tcW w:w="7684" w:type="dxa"/>
            <w:tcBorders>
              <w:top w:val="single" w:sz="4" w:space="0" w:color="auto"/>
              <w:left w:val="single" w:sz="4" w:space="0" w:color="auto"/>
              <w:bottom w:val="single" w:sz="4" w:space="0" w:color="auto"/>
              <w:right w:val="single" w:sz="4" w:space="0" w:color="auto"/>
            </w:tcBorders>
            <w:hideMark/>
          </w:tcPr>
          <w:p w:rsidR="0081763C" w:rsidRPr="007F077F" w:rsidRDefault="0081763C" w:rsidP="007F077F">
            <w:pPr>
              <w:widowControl w:val="0"/>
              <w:suppressAutoHyphens/>
              <w:ind w:firstLine="709"/>
              <w:jc w:val="both"/>
              <w:rPr>
                <w:rFonts w:eastAsia="TimesNewRomanPSMT"/>
              </w:rPr>
            </w:pPr>
            <w:r w:rsidRPr="007F077F">
              <w:rPr>
                <w:rFonts w:eastAsia="TimesNewRomanPSMT"/>
              </w:rPr>
              <w:t>1. Создание оптимальных условий для повышения бюджетного потенциала, сбалансированности и устойчивости бюджета города Нижнего Новгорода за счет координации стратегического и долгосрочного бюджетного планирования.</w:t>
            </w:r>
          </w:p>
          <w:p w:rsidR="0081763C" w:rsidRPr="007F077F" w:rsidRDefault="0081763C" w:rsidP="007F077F">
            <w:pPr>
              <w:widowControl w:val="0"/>
              <w:suppressAutoHyphens/>
              <w:ind w:firstLine="709"/>
              <w:jc w:val="both"/>
              <w:rPr>
                <w:rFonts w:eastAsia="TimesNewRomanPSMT"/>
              </w:rPr>
            </w:pPr>
            <w:r w:rsidRPr="007F077F">
              <w:rPr>
                <w:rFonts w:eastAsia="TimesNewRomanPSMT"/>
              </w:rPr>
              <w:t>2. Совершенствование организации планирования и исполнения бюджета, ведение бюджетного учета и формирование бюджетной отчетности.</w:t>
            </w:r>
          </w:p>
          <w:p w:rsidR="0081763C" w:rsidRPr="007F077F" w:rsidRDefault="0081763C" w:rsidP="007F077F">
            <w:pPr>
              <w:widowControl w:val="0"/>
              <w:suppressAutoHyphens/>
              <w:ind w:firstLine="709"/>
              <w:jc w:val="both"/>
              <w:rPr>
                <w:rFonts w:eastAsia="TimesNewRomanPSMT"/>
              </w:rPr>
            </w:pPr>
            <w:r w:rsidRPr="007F077F">
              <w:rPr>
                <w:rFonts w:eastAsia="TimesNewRomanPSMT"/>
              </w:rPr>
              <w:t>3. Обеспечение открытости и прозрачности информации о бюджетном процессе города.</w:t>
            </w:r>
          </w:p>
          <w:p w:rsidR="0081763C" w:rsidRPr="007F077F" w:rsidRDefault="0081763C" w:rsidP="007F077F">
            <w:pPr>
              <w:widowControl w:val="0"/>
              <w:suppressAutoHyphens/>
              <w:ind w:firstLine="709"/>
              <w:jc w:val="both"/>
              <w:rPr>
                <w:rFonts w:eastAsia="TimesNewRomanPSMT"/>
              </w:rPr>
            </w:pPr>
            <w:r w:rsidRPr="007F077F">
              <w:rPr>
                <w:rFonts w:eastAsia="TimesNewRomanPSMT"/>
              </w:rPr>
              <w:t>4. Совершенствование долговой политики.</w:t>
            </w:r>
          </w:p>
          <w:p w:rsidR="0081763C" w:rsidRPr="007F077F" w:rsidRDefault="0081763C" w:rsidP="007F077F">
            <w:pPr>
              <w:widowControl w:val="0"/>
              <w:suppressAutoHyphens/>
              <w:autoSpaceDE w:val="0"/>
              <w:autoSpaceDN w:val="0"/>
              <w:adjustRightInd w:val="0"/>
              <w:ind w:firstLine="709"/>
              <w:jc w:val="both"/>
              <w:rPr>
                <w:rFonts w:eastAsia="TimesNewRomanPSMT"/>
              </w:rPr>
            </w:pPr>
            <w:r w:rsidRPr="007F077F">
              <w:rPr>
                <w:rFonts w:eastAsia="TimesNewRomanPSMT"/>
              </w:rPr>
              <w:t>5. Повышение качества финансового контроля в управлении бюджетным процессом, в том числе внутреннего муниципального финансового контроля.</w:t>
            </w:r>
          </w:p>
          <w:p w:rsidR="00613267" w:rsidRPr="007F077F" w:rsidRDefault="00613267" w:rsidP="007F077F">
            <w:pPr>
              <w:widowControl w:val="0"/>
              <w:suppressAutoHyphens/>
              <w:autoSpaceDE w:val="0"/>
              <w:autoSpaceDN w:val="0"/>
              <w:adjustRightInd w:val="0"/>
              <w:ind w:firstLine="709"/>
              <w:jc w:val="both"/>
            </w:pPr>
          </w:p>
        </w:tc>
      </w:tr>
      <w:tr w:rsidR="0081763C" w:rsidRPr="007F077F" w:rsidTr="00E7350C">
        <w:tc>
          <w:tcPr>
            <w:tcW w:w="2801" w:type="dxa"/>
            <w:tcBorders>
              <w:top w:val="single" w:sz="4" w:space="0" w:color="auto"/>
              <w:left w:val="single" w:sz="4" w:space="0" w:color="auto"/>
              <w:bottom w:val="single" w:sz="4" w:space="0" w:color="auto"/>
              <w:right w:val="single" w:sz="4" w:space="0" w:color="auto"/>
            </w:tcBorders>
            <w:hideMark/>
          </w:tcPr>
          <w:p w:rsidR="0081763C" w:rsidRPr="007F077F" w:rsidRDefault="0081763C" w:rsidP="007F077F">
            <w:pPr>
              <w:widowControl w:val="0"/>
              <w:suppressAutoHyphens/>
              <w:autoSpaceDE w:val="0"/>
              <w:autoSpaceDN w:val="0"/>
              <w:adjustRightInd w:val="0"/>
              <w:jc w:val="both"/>
            </w:pPr>
            <w:r w:rsidRPr="007F077F">
              <w:t>Этапы и сроки реализации Программы</w:t>
            </w:r>
          </w:p>
        </w:tc>
        <w:tc>
          <w:tcPr>
            <w:tcW w:w="7684" w:type="dxa"/>
            <w:tcBorders>
              <w:top w:val="single" w:sz="4" w:space="0" w:color="auto"/>
              <w:left w:val="single" w:sz="4" w:space="0" w:color="auto"/>
              <w:bottom w:val="single" w:sz="4" w:space="0" w:color="auto"/>
              <w:right w:val="single" w:sz="4" w:space="0" w:color="auto"/>
            </w:tcBorders>
            <w:hideMark/>
          </w:tcPr>
          <w:p w:rsidR="0081763C" w:rsidRPr="007F077F" w:rsidRDefault="0081763C" w:rsidP="007F077F">
            <w:pPr>
              <w:widowControl w:val="0"/>
              <w:suppressAutoHyphens/>
              <w:autoSpaceDE w:val="0"/>
              <w:autoSpaceDN w:val="0"/>
              <w:adjustRightInd w:val="0"/>
              <w:ind w:firstLine="709"/>
              <w:jc w:val="both"/>
            </w:pPr>
            <w:r w:rsidRPr="007F077F">
              <w:t>201</w:t>
            </w:r>
            <w:r w:rsidR="00FF45E2" w:rsidRPr="007F077F">
              <w:t>9</w:t>
            </w:r>
            <w:r w:rsidRPr="007F077F">
              <w:t>-202</w:t>
            </w:r>
            <w:r w:rsidR="00FF45E2" w:rsidRPr="007F077F">
              <w:t>4</w:t>
            </w:r>
            <w:r w:rsidRPr="007F077F">
              <w:t xml:space="preserve"> годы, реализуется в 1 этап</w:t>
            </w:r>
          </w:p>
        </w:tc>
      </w:tr>
      <w:tr w:rsidR="0081763C" w:rsidRPr="007F077F" w:rsidTr="00E7350C">
        <w:tc>
          <w:tcPr>
            <w:tcW w:w="2801" w:type="dxa"/>
            <w:tcBorders>
              <w:top w:val="single" w:sz="4" w:space="0" w:color="auto"/>
              <w:left w:val="single" w:sz="4" w:space="0" w:color="auto"/>
              <w:bottom w:val="single" w:sz="4" w:space="0" w:color="auto"/>
              <w:right w:val="single" w:sz="4" w:space="0" w:color="auto"/>
            </w:tcBorders>
            <w:hideMark/>
          </w:tcPr>
          <w:p w:rsidR="0081763C" w:rsidRPr="007F077F" w:rsidRDefault="0081763C" w:rsidP="007F077F">
            <w:pPr>
              <w:widowControl w:val="0"/>
              <w:suppressAutoHyphens/>
              <w:autoSpaceDE w:val="0"/>
              <w:autoSpaceDN w:val="0"/>
              <w:adjustRightInd w:val="0"/>
              <w:jc w:val="both"/>
            </w:pPr>
            <w:r w:rsidRPr="007F077F">
              <w:t>Объемы бюджетных ас</w:t>
            </w:r>
            <w:r w:rsidRPr="007F077F">
              <w:softHyphen/>
              <w:t xml:space="preserve">сигнований Программы за счет средств бюджета города Нижнего Новгорода </w:t>
            </w:r>
          </w:p>
        </w:tc>
        <w:tc>
          <w:tcPr>
            <w:tcW w:w="7684" w:type="dxa"/>
            <w:tcBorders>
              <w:top w:val="single" w:sz="4" w:space="0" w:color="auto"/>
              <w:left w:val="single" w:sz="4" w:space="0" w:color="auto"/>
              <w:bottom w:val="single" w:sz="4" w:space="0" w:color="auto"/>
              <w:right w:val="single" w:sz="4" w:space="0" w:color="auto"/>
            </w:tcBorders>
          </w:tcPr>
          <w:p w:rsidR="0081763C" w:rsidRPr="007F077F" w:rsidRDefault="0081763C" w:rsidP="007F077F">
            <w:pPr>
              <w:suppressAutoHyphens/>
              <w:ind w:firstLine="709"/>
              <w:jc w:val="both"/>
            </w:pPr>
            <w:r w:rsidRPr="007F077F">
              <w:t xml:space="preserve">Объем финансирования мероприятий Программы составит </w:t>
            </w:r>
            <w:r w:rsidR="007C57D9" w:rsidRPr="007C57D9">
              <w:t>6779385729,49</w:t>
            </w:r>
            <w:r w:rsidRPr="007F077F">
              <w:t xml:space="preserve"> руб., в том числе по годам:</w:t>
            </w:r>
          </w:p>
          <w:p w:rsidR="0081763C" w:rsidRPr="007F077F" w:rsidRDefault="0081763C" w:rsidP="007F077F">
            <w:pPr>
              <w:suppressAutoHyphens/>
              <w:ind w:firstLine="709"/>
              <w:jc w:val="both"/>
            </w:pPr>
            <w:r w:rsidRPr="007F077F">
              <w:t>201</w:t>
            </w:r>
            <w:r w:rsidR="00FF45E2" w:rsidRPr="007F077F">
              <w:t>9</w:t>
            </w:r>
            <w:r w:rsidRPr="007F077F">
              <w:t xml:space="preserve"> год – </w:t>
            </w:r>
            <w:r w:rsidR="007C57D9" w:rsidRPr="007C57D9">
              <w:t>1042937996,97</w:t>
            </w:r>
            <w:r w:rsidRPr="007F077F">
              <w:t xml:space="preserve"> руб.;</w:t>
            </w:r>
          </w:p>
          <w:p w:rsidR="0081763C" w:rsidRPr="007F077F" w:rsidRDefault="00FF45E2" w:rsidP="007F077F">
            <w:pPr>
              <w:suppressAutoHyphens/>
              <w:ind w:firstLine="709"/>
              <w:jc w:val="both"/>
            </w:pPr>
            <w:r w:rsidRPr="007F077F">
              <w:t>2020</w:t>
            </w:r>
            <w:r w:rsidR="0081763C" w:rsidRPr="007F077F">
              <w:t xml:space="preserve"> год – </w:t>
            </w:r>
            <w:r w:rsidR="007C57D9" w:rsidRPr="007C57D9">
              <w:t>1083222075,21</w:t>
            </w:r>
            <w:r w:rsidR="0081763C" w:rsidRPr="007F077F">
              <w:t xml:space="preserve"> руб.;</w:t>
            </w:r>
          </w:p>
          <w:p w:rsidR="0081763C" w:rsidRPr="007F077F" w:rsidRDefault="00FF45E2" w:rsidP="007F077F">
            <w:pPr>
              <w:suppressAutoHyphens/>
              <w:ind w:firstLine="709"/>
              <w:jc w:val="both"/>
            </w:pPr>
            <w:r w:rsidRPr="007F077F">
              <w:t xml:space="preserve">2021 год – </w:t>
            </w:r>
            <w:r w:rsidR="007C57D9" w:rsidRPr="007C57D9">
              <w:rPr>
                <w:color w:val="000000"/>
              </w:rPr>
              <w:t>1123892375,47</w:t>
            </w:r>
            <w:r w:rsidR="0081763C" w:rsidRPr="007F077F">
              <w:t xml:space="preserve"> руб.</w:t>
            </w:r>
            <w:r w:rsidRPr="007F077F">
              <w:t>;</w:t>
            </w:r>
          </w:p>
          <w:p w:rsidR="00FF45E2" w:rsidRPr="007F077F" w:rsidRDefault="00FF45E2" w:rsidP="007F077F">
            <w:pPr>
              <w:suppressAutoHyphens/>
              <w:ind w:firstLine="709"/>
              <w:jc w:val="both"/>
            </w:pPr>
            <w:r w:rsidRPr="007F077F">
              <w:t xml:space="preserve">2022 год – </w:t>
            </w:r>
            <w:r w:rsidR="007C57D9" w:rsidRPr="007C57D9">
              <w:rPr>
                <w:color w:val="000000"/>
              </w:rPr>
              <w:t>1176444427,28</w:t>
            </w:r>
            <w:r w:rsidRPr="007F077F">
              <w:t xml:space="preserve"> руб.;</w:t>
            </w:r>
          </w:p>
          <w:p w:rsidR="00FF45E2" w:rsidRPr="007F077F" w:rsidRDefault="00FF45E2" w:rsidP="007F077F">
            <w:pPr>
              <w:suppressAutoHyphens/>
              <w:ind w:firstLine="709"/>
              <w:jc w:val="both"/>
            </w:pPr>
            <w:r w:rsidRPr="007F077F">
              <w:t xml:space="preserve">2023 год – </w:t>
            </w:r>
            <w:r w:rsidR="007C57D9" w:rsidRPr="007C57D9">
              <w:rPr>
                <w:color w:val="000000"/>
              </w:rPr>
              <w:t>1176444427,28</w:t>
            </w:r>
            <w:r w:rsidRPr="007F077F">
              <w:t xml:space="preserve"> руб.;</w:t>
            </w:r>
          </w:p>
          <w:p w:rsidR="00FF45E2" w:rsidRPr="007F077F" w:rsidRDefault="00FF45E2" w:rsidP="007F077F">
            <w:pPr>
              <w:suppressAutoHyphens/>
              <w:ind w:firstLine="709"/>
              <w:jc w:val="both"/>
            </w:pPr>
            <w:r w:rsidRPr="007F077F">
              <w:t xml:space="preserve">2024 год – </w:t>
            </w:r>
            <w:r w:rsidR="007C57D9" w:rsidRPr="007C57D9">
              <w:rPr>
                <w:color w:val="000000"/>
              </w:rPr>
              <w:t>1176444427,28</w:t>
            </w:r>
            <w:r w:rsidRPr="007F077F">
              <w:t xml:space="preserve"> руб.</w:t>
            </w:r>
          </w:p>
          <w:p w:rsidR="0081763C" w:rsidRPr="007F077F" w:rsidRDefault="0081763C" w:rsidP="007F077F">
            <w:pPr>
              <w:widowControl w:val="0"/>
              <w:suppressAutoHyphens/>
              <w:autoSpaceDE w:val="0"/>
              <w:autoSpaceDN w:val="0"/>
              <w:adjustRightInd w:val="0"/>
              <w:ind w:firstLine="709"/>
              <w:jc w:val="both"/>
            </w:pPr>
            <w:r w:rsidRPr="007F077F">
              <w:t>Объемы финансирования на выполнение мероприятий Программы ежегодно уточняются в процессе исполнения бюджета города и при формировании бюджета на очередной финансовый год и плановый период.</w:t>
            </w:r>
          </w:p>
        </w:tc>
      </w:tr>
      <w:tr w:rsidR="0081763C" w:rsidRPr="007F077F" w:rsidTr="00E7350C">
        <w:tc>
          <w:tcPr>
            <w:tcW w:w="2801" w:type="dxa"/>
            <w:tcBorders>
              <w:top w:val="single" w:sz="4" w:space="0" w:color="auto"/>
              <w:left w:val="single" w:sz="4" w:space="0" w:color="auto"/>
              <w:bottom w:val="single" w:sz="4" w:space="0" w:color="auto"/>
              <w:right w:val="single" w:sz="4" w:space="0" w:color="auto"/>
            </w:tcBorders>
            <w:hideMark/>
          </w:tcPr>
          <w:p w:rsidR="0081763C" w:rsidRPr="007F077F" w:rsidRDefault="0081763C" w:rsidP="007F077F">
            <w:pPr>
              <w:widowControl w:val="0"/>
              <w:suppressAutoHyphens/>
              <w:jc w:val="both"/>
            </w:pPr>
            <w:r w:rsidRPr="007F077F">
              <w:lastRenderedPageBreak/>
              <w:t xml:space="preserve">Целевые индикаторы </w:t>
            </w:r>
          </w:p>
          <w:p w:rsidR="0081763C" w:rsidRPr="007F077F" w:rsidRDefault="0081763C" w:rsidP="007F077F">
            <w:pPr>
              <w:widowControl w:val="0"/>
              <w:suppressAutoHyphens/>
              <w:autoSpaceDE w:val="0"/>
              <w:autoSpaceDN w:val="0"/>
              <w:adjustRightInd w:val="0"/>
              <w:jc w:val="both"/>
            </w:pPr>
            <w:r w:rsidRPr="007F077F">
              <w:t>Программы</w:t>
            </w:r>
          </w:p>
        </w:tc>
        <w:tc>
          <w:tcPr>
            <w:tcW w:w="7684" w:type="dxa"/>
            <w:tcBorders>
              <w:top w:val="single" w:sz="4" w:space="0" w:color="auto"/>
              <w:left w:val="single" w:sz="4" w:space="0" w:color="auto"/>
              <w:bottom w:val="single" w:sz="4" w:space="0" w:color="auto"/>
              <w:right w:val="single" w:sz="4" w:space="0" w:color="auto"/>
            </w:tcBorders>
            <w:hideMark/>
          </w:tcPr>
          <w:p w:rsidR="000614F8" w:rsidRDefault="000614F8" w:rsidP="000614F8">
            <w:pPr>
              <w:autoSpaceDE w:val="0"/>
              <w:autoSpaceDN w:val="0"/>
              <w:adjustRightInd w:val="0"/>
              <w:ind w:firstLine="540"/>
              <w:jc w:val="both"/>
            </w:pPr>
            <w:r>
              <w:t xml:space="preserve">Увеличение уровня бюджетной обеспеченности на душу населения до </w:t>
            </w:r>
            <w:r w:rsidRPr="000614F8">
              <w:t>2</w:t>
            </w:r>
            <w:r w:rsidR="00D7034A">
              <w:t>2</w:t>
            </w:r>
            <w:r w:rsidRPr="000614F8">
              <w:t>,</w:t>
            </w:r>
            <w:r w:rsidR="00D7034A">
              <w:t>4</w:t>
            </w:r>
            <w:r>
              <w:t xml:space="preserve"> тыс. руб.</w:t>
            </w:r>
          </w:p>
          <w:p w:rsidR="0081763C" w:rsidRPr="007F077F" w:rsidRDefault="0081763C" w:rsidP="007F077F">
            <w:pPr>
              <w:pStyle w:val="ConsPlusNormal"/>
              <w:ind w:firstLine="709"/>
              <w:jc w:val="both"/>
              <w:rPr>
                <w:rFonts w:ascii="Times New Roman" w:hAnsi="Times New Roman" w:cs="Times New Roman"/>
                <w:sz w:val="24"/>
                <w:szCs w:val="24"/>
              </w:rPr>
            </w:pPr>
            <w:r w:rsidRPr="007F077F">
              <w:rPr>
                <w:rFonts w:ascii="Times New Roman" w:hAnsi="Times New Roman" w:cs="Times New Roman"/>
                <w:sz w:val="24"/>
                <w:szCs w:val="24"/>
              </w:rPr>
              <w:t>Уровень дефицита бюджета города по отношению к доходам бюджета города без учета безвозмездных поступлений - не более 10%.</w:t>
            </w:r>
          </w:p>
          <w:p w:rsidR="0081763C" w:rsidRPr="007F077F" w:rsidRDefault="0081763C" w:rsidP="007F077F">
            <w:pPr>
              <w:pStyle w:val="ConsPlusNormal"/>
              <w:ind w:firstLine="709"/>
              <w:jc w:val="both"/>
              <w:rPr>
                <w:rFonts w:ascii="Times New Roman" w:hAnsi="Times New Roman" w:cs="Times New Roman"/>
                <w:sz w:val="24"/>
                <w:szCs w:val="24"/>
              </w:rPr>
            </w:pPr>
            <w:r w:rsidRPr="007F077F">
              <w:rPr>
                <w:rFonts w:ascii="Times New Roman" w:hAnsi="Times New Roman" w:cs="Times New Roman"/>
                <w:sz w:val="24"/>
                <w:szCs w:val="24"/>
              </w:rPr>
              <w:t>Доля расходов на очередной финансовый год, увязанных с реестром расходных обязательств города, в общем объеме расходов бюджета города Нижнего Новгорода - 100%.</w:t>
            </w:r>
          </w:p>
          <w:p w:rsidR="00F820A1" w:rsidRDefault="00F820A1" w:rsidP="007F077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У</w:t>
            </w:r>
            <w:r w:rsidRPr="00F820A1">
              <w:rPr>
                <w:rFonts w:ascii="Times New Roman" w:hAnsi="Times New Roman" w:cs="Times New Roman"/>
                <w:sz w:val="24"/>
                <w:szCs w:val="24"/>
              </w:rPr>
              <w:t>ров</w:t>
            </w:r>
            <w:r>
              <w:rPr>
                <w:rFonts w:ascii="Times New Roman" w:hAnsi="Times New Roman" w:cs="Times New Roman"/>
                <w:sz w:val="24"/>
                <w:szCs w:val="24"/>
              </w:rPr>
              <w:t>е</w:t>
            </w:r>
            <w:r w:rsidRPr="00F820A1">
              <w:rPr>
                <w:rFonts w:ascii="Times New Roman" w:hAnsi="Times New Roman" w:cs="Times New Roman"/>
                <w:sz w:val="24"/>
                <w:szCs w:val="24"/>
              </w:rPr>
              <w:t>н</w:t>
            </w:r>
            <w:r>
              <w:rPr>
                <w:rFonts w:ascii="Times New Roman" w:hAnsi="Times New Roman" w:cs="Times New Roman"/>
                <w:sz w:val="24"/>
                <w:szCs w:val="24"/>
              </w:rPr>
              <w:t>ь</w:t>
            </w:r>
            <w:r w:rsidRPr="00F820A1">
              <w:rPr>
                <w:rFonts w:ascii="Times New Roman" w:hAnsi="Times New Roman" w:cs="Times New Roman"/>
                <w:sz w:val="24"/>
                <w:szCs w:val="24"/>
              </w:rPr>
              <w:t xml:space="preserve"> открытости бюджетных данных</w:t>
            </w:r>
            <w:r>
              <w:rPr>
                <w:rFonts w:ascii="Times New Roman" w:hAnsi="Times New Roman" w:cs="Times New Roman"/>
                <w:sz w:val="24"/>
                <w:szCs w:val="24"/>
              </w:rPr>
              <w:t xml:space="preserve"> - место города Нижнего Новгорода в рейтинге</w:t>
            </w:r>
            <w:r w:rsidR="004129B7">
              <w:rPr>
                <w:rFonts w:ascii="Times New Roman" w:hAnsi="Times New Roman" w:cs="Times New Roman"/>
                <w:sz w:val="24"/>
                <w:szCs w:val="24"/>
              </w:rPr>
              <w:t>, составляемом министерством финансов Нижегородской области,</w:t>
            </w:r>
            <w:r>
              <w:rPr>
                <w:rFonts w:ascii="Times New Roman" w:hAnsi="Times New Roman" w:cs="Times New Roman"/>
                <w:sz w:val="24"/>
                <w:szCs w:val="24"/>
              </w:rPr>
              <w:t xml:space="preserve"> не ниже 3.</w:t>
            </w:r>
          </w:p>
          <w:p w:rsidR="0081763C" w:rsidRPr="007F077F" w:rsidRDefault="0081763C" w:rsidP="007F077F">
            <w:pPr>
              <w:pStyle w:val="ConsPlusNormal"/>
              <w:ind w:firstLine="709"/>
              <w:jc w:val="both"/>
              <w:rPr>
                <w:rFonts w:ascii="Times New Roman" w:hAnsi="Times New Roman" w:cs="Times New Roman"/>
                <w:sz w:val="24"/>
                <w:szCs w:val="24"/>
              </w:rPr>
            </w:pPr>
            <w:r w:rsidRPr="007F077F">
              <w:rPr>
                <w:rFonts w:ascii="Times New Roman" w:hAnsi="Times New Roman" w:cs="Times New Roman"/>
                <w:sz w:val="24"/>
                <w:szCs w:val="24"/>
              </w:rPr>
              <w:t>Отношение объема муниципального долга города Нижнего Новгорода к общему годовому объему доходов бюджета города без учета объема безвозмездных поступлений - не более 85%.</w:t>
            </w:r>
          </w:p>
          <w:p w:rsidR="0081763C" w:rsidRPr="007F077F" w:rsidRDefault="0081763C" w:rsidP="007F077F">
            <w:pPr>
              <w:pStyle w:val="ConsPlusNormal"/>
              <w:ind w:firstLine="709"/>
              <w:jc w:val="both"/>
              <w:rPr>
                <w:rFonts w:ascii="Times New Roman" w:hAnsi="Times New Roman" w:cs="Times New Roman"/>
                <w:sz w:val="24"/>
                <w:szCs w:val="24"/>
              </w:rPr>
            </w:pPr>
            <w:r w:rsidRPr="007F077F">
              <w:rPr>
                <w:rFonts w:ascii="Times New Roman" w:hAnsi="Times New Roman" w:cs="Times New Roman"/>
                <w:sz w:val="24"/>
                <w:szCs w:val="24"/>
              </w:rPr>
              <w:t>Доля расходов на обслуживание муниципального долга в общем объеме расходов бюджета города без учета субвенций из вышестоящих бюджетов - не более 15%.</w:t>
            </w:r>
          </w:p>
          <w:p w:rsidR="0081763C" w:rsidRPr="007F077F" w:rsidRDefault="0081763C" w:rsidP="007F077F">
            <w:pPr>
              <w:pStyle w:val="ConsPlusNormal"/>
              <w:ind w:firstLine="709"/>
              <w:jc w:val="both"/>
              <w:rPr>
                <w:rFonts w:ascii="Times New Roman" w:hAnsi="Times New Roman" w:cs="Times New Roman"/>
                <w:sz w:val="24"/>
                <w:szCs w:val="24"/>
              </w:rPr>
            </w:pPr>
            <w:r w:rsidRPr="007F077F">
              <w:rPr>
                <w:rFonts w:ascii="Times New Roman" w:hAnsi="Times New Roman" w:cs="Times New Roman"/>
                <w:sz w:val="24"/>
                <w:szCs w:val="24"/>
              </w:rPr>
              <w:t>Объем просроченной кредиторской задолженности по оплате труда (включая начисления по оплате труда) муниципальных учреждений в общем объеме расходов муниципального образования на оплату труда (включая начисления по оплате труда) - 0.</w:t>
            </w:r>
          </w:p>
          <w:p w:rsidR="0081763C" w:rsidRPr="007F077F" w:rsidRDefault="0081763C" w:rsidP="007F077F">
            <w:pPr>
              <w:pStyle w:val="ConsPlusNormal"/>
              <w:ind w:firstLine="709"/>
              <w:jc w:val="both"/>
              <w:rPr>
                <w:rFonts w:ascii="Times New Roman" w:hAnsi="Times New Roman" w:cs="Times New Roman"/>
                <w:sz w:val="24"/>
                <w:szCs w:val="24"/>
              </w:rPr>
            </w:pPr>
            <w:r w:rsidRPr="007F077F">
              <w:rPr>
                <w:rFonts w:ascii="Times New Roman" w:hAnsi="Times New Roman" w:cs="Times New Roman"/>
                <w:sz w:val="24"/>
                <w:szCs w:val="24"/>
              </w:rPr>
              <w:t>Объем просроченной задолженности по обслуживанию долговых обязательств - 0.</w:t>
            </w:r>
          </w:p>
          <w:p w:rsidR="0081763C" w:rsidRPr="007F077F" w:rsidRDefault="0081763C" w:rsidP="007F077F">
            <w:pPr>
              <w:pStyle w:val="ConsPlusNormal"/>
              <w:ind w:firstLine="709"/>
              <w:jc w:val="both"/>
              <w:rPr>
                <w:rFonts w:ascii="Times New Roman" w:hAnsi="Times New Roman" w:cs="Times New Roman"/>
                <w:sz w:val="24"/>
                <w:szCs w:val="24"/>
              </w:rPr>
            </w:pPr>
            <w:r w:rsidRPr="007F077F">
              <w:rPr>
                <w:rFonts w:ascii="Times New Roman" w:hAnsi="Times New Roman" w:cs="Times New Roman"/>
                <w:sz w:val="24"/>
                <w:szCs w:val="24"/>
              </w:rPr>
              <w:t>Удельный вес расходов, осуществляемых с применением предварительного контроля за целевым использованием бюджетных средств, - 100%.</w:t>
            </w:r>
          </w:p>
          <w:p w:rsidR="0081763C" w:rsidRPr="007F077F" w:rsidRDefault="0081763C" w:rsidP="007F077F">
            <w:pPr>
              <w:pStyle w:val="ConsPlusNormal"/>
              <w:ind w:firstLine="709"/>
              <w:jc w:val="both"/>
              <w:rPr>
                <w:rFonts w:ascii="Times New Roman" w:hAnsi="Times New Roman" w:cs="Times New Roman"/>
                <w:sz w:val="24"/>
                <w:szCs w:val="24"/>
              </w:rPr>
            </w:pPr>
            <w:r w:rsidRPr="007F077F">
              <w:rPr>
                <w:rFonts w:ascii="Times New Roman" w:hAnsi="Times New Roman" w:cs="Times New Roman"/>
                <w:sz w:val="24"/>
                <w:szCs w:val="24"/>
              </w:rPr>
              <w:t>Отношение количества проведенных контрольных мероприятий к количеству контрольных мероприятий, предусмотренных планами контрольной деятельности на соответствующий финансовый год, - 100%.</w:t>
            </w:r>
          </w:p>
          <w:p w:rsidR="0081763C" w:rsidRPr="007F077F" w:rsidRDefault="0081763C" w:rsidP="007F077F">
            <w:pPr>
              <w:widowControl w:val="0"/>
              <w:suppressAutoHyphens/>
              <w:autoSpaceDE w:val="0"/>
              <w:autoSpaceDN w:val="0"/>
              <w:adjustRightInd w:val="0"/>
              <w:ind w:firstLine="709"/>
              <w:jc w:val="both"/>
              <w:rPr>
                <w:rFonts w:eastAsia="TimesNewRomanPSMT"/>
              </w:rPr>
            </w:pPr>
            <w:r w:rsidRPr="007F077F">
              <w:t>Отношение количества исполненных предписаний (представлений), вынесенных по результатам проведенных контрольных мероприятий, к общему количеству предписаний (представлений), вынесенных по результатам проведенных контрольных мероприятий в соответствующем финансовом году, - 100%.</w:t>
            </w:r>
          </w:p>
        </w:tc>
      </w:tr>
    </w:tbl>
    <w:p w:rsidR="0081763C" w:rsidRPr="007F077F" w:rsidRDefault="0081763C" w:rsidP="007F077F">
      <w:pPr>
        <w:widowControl w:val="0"/>
        <w:suppressAutoHyphens/>
        <w:jc w:val="center"/>
        <w:outlineLvl w:val="0"/>
        <w:rPr>
          <w:bCs/>
        </w:rPr>
      </w:pPr>
    </w:p>
    <w:p w:rsidR="0081763C" w:rsidRPr="007F077F" w:rsidRDefault="0081763C" w:rsidP="007F077F">
      <w:pPr>
        <w:widowControl w:val="0"/>
        <w:suppressAutoHyphens/>
        <w:jc w:val="center"/>
        <w:outlineLvl w:val="0"/>
        <w:rPr>
          <w:bCs/>
          <w:szCs w:val="28"/>
        </w:rPr>
      </w:pPr>
      <w:r w:rsidRPr="007F077F">
        <w:rPr>
          <w:bCs/>
        </w:rPr>
        <w:t>2. Текстовая ча</w:t>
      </w:r>
      <w:r w:rsidRPr="007F077F">
        <w:rPr>
          <w:bCs/>
          <w:szCs w:val="28"/>
        </w:rPr>
        <w:t>сть Программы</w:t>
      </w:r>
    </w:p>
    <w:p w:rsidR="0081763C" w:rsidRPr="007F077F" w:rsidRDefault="0081763C" w:rsidP="007F077F">
      <w:pPr>
        <w:widowControl w:val="0"/>
        <w:suppressAutoHyphens/>
        <w:ind w:firstLine="567"/>
        <w:jc w:val="both"/>
        <w:outlineLvl w:val="0"/>
        <w:rPr>
          <w:bCs/>
          <w:color w:val="000000"/>
          <w:szCs w:val="28"/>
        </w:rPr>
      </w:pPr>
      <w:r w:rsidRPr="007F077F">
        <w:rPr>
          <w:bCs/>
          <w:color w:val="000000"/>
          <w:szCs w:val="28"/>
        </w:rPr>
        <w:t>2.1. Характеристика текущего состояния.</w:t>
      </w:r>
    </w:p>
    <w:p w:rsidR="0081763C" w:rsidRPr="007F077F" w:rsidRDefault="0081763C" w:rsidP="007F077F">
      <w:pPr>
        <w:widowControl w:val="0"/>
        <w:suppressAutoHyphens/>
        <w:ind w:firstLine="567"/>
        <w:jc w:val="both"/>
        <w:rPr>
          <w:color w:val="000000"/>
          <w:szCs w:val="28"/>
        </w:rPr>
      </w:pPr>
      <w:r w:rsidRPr="007F077F">
        <w:rPr>
          <w:color w:val="000000"/>
          <w:szCs w:val="28"/>
        </w:rPr>
        <w:t xml:space="preserve">Эффективное управление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 достижения других стратегических целей социально-экономического развития города Нижнего Новгорода. </w:t>
      </w:r>
    </w:p>
    <w:p w:rsidR="0081763C" w:rsidRPr="007F077F" w:rsidRDefault="0081763C" w:rsidP="007F077F">
      <w:pPr>
        <w:widowControl w:val="0"/>
        <w:suppressAutoHyphens/>
        <w:ind w:firstLine="567"/>
        <w:jc w:val="both"/>
        <w:rPr>
          <w:color w:val="000000"/>
          <w:szCs w:val="28"/>
        </w:rPr>
      </w:pPr>
      <w:r w:rsidRPr="007F077F">
        <w:rPr>
          <w:color w:val="000000"/>
          <w:szCs w:val="28"/>
        </w:rPr>
        <w:t>В 2012-2014 годах развитие системы управления муниципальными финансами города Нижнего Новгорода осуществлялось в рамках программы «Повышение эффективности бюджетных расходов города Нижнего Новгорода на 2012-2014 годы», утвержденной постановлением администрации города Нижнего Новгорода от 29.03.2012 №</w:t>
      </w:r>
      <w:r w:rsidR="006D1FC3">
        <w:rPr>
          <w:color w:val="000000"/>
          <w:szCs w:val="28"/>
        </w:rPr>
        <w:t> </w:t>
      </w:r>
      <w:r w:rsidRPr="007F077F">
        <w:rPr>
          <w:color w:val="000000"/>
          <w:szCs w:val="28"/>
        </w:rPr>
        <w:t>1236.</w:t>
      </w:r>
    </w:p>
    <w:p w:rsidR="0081763C" w:rsidRPr="007F077F" w:rsidRDefault="0081763C" w:rsidP="007F077F">
      <w:pPr>
        <w:widowControl w:val="0"/>
        <w:suppressAutoHyphens/>
        <w:ind w:firstLine="567"/>
        <w:jc w:val="both"/>
        <w:rPr>
          <w:color w:val="000000"/>
          <w:szCs w:val="28"/>
        </w:rPr>
      </w:pPr>
      <w:r w:rsidRPr="007F077F">
        <w:rPr>
          <w:color w:val="000000"/>
          <w:szCs w:val="28"/>
        </w:rPr>
        <w:t xml:space="preserve">Реализация указанной </w:t>
      </w:r>
      <w:hyperlink r:id="rId8" w:history="1">
        <w:r w:rsidRPr="007F077F">
          <w:rPr>
            <w:rStyle w:val="ac"/>
            <w:color w:val="000000"/>
            <w:szCs w:val="28"/>
            <w:u w:val="none"/>
          </w:rPr>
          <w:t>программы</w:t>
        </w:r>
      </w:hyperlink>
      <w:r w:rsidRPr="007F077F">
        <w:rPr>
          <w:color w:val="000000"/>
          <w:szCs w:val="28"/>
        </w:rPr>
        <w:t xml:space="preserve"> позволила сформировать нормативную правовую базу, способствующую оптимизации управления бюджетными средствами, повышению эффективности бюджетных расходов, переходу к бюджетированию, ориентированному на результат.</w:t>
      </w:r>
    </w:p>
    <w:p w:rsidR="0081763C" w:rsidRPr="007F077F" w:rsidRDefault="0081763C" w:rsidP="007F077F">
      <w:pPr>
        <w:widowControl w:val="0"/>
        <w:suppressAutoHyphens/>
        <w:ind w:firstLine="567"/>
        <w:jc w:val="both"/>
        <w:rPr>
          <w:color w:val="000000"/>
          <w:szCs w:val="28"/>
        </w:rPr>
      </w:pPr>
      <w:r w:rsidRPr="007F077F">
        <w:rPr>
          <w:color w:val="000000"/>
          <w:szCs w:val="28"/>
        </w:rPr>
        <w:t>В целом поставленные задачи программы повышения эффективности бюджетных расходов на 2012 - 2014 годы были выполнены, что обеспечило развитие системы управления муниципаль</w:t>
      </w:r>
      <w:r w:rsidRPr="007F077F">
        <w:rPr>
          <w:color w:val="000000"/>
          <w:szCs w:val="28"/>
        </w:rPr>
        <w:softHyphen/>
      </w:r>
      <w:r w:rsidRPr="007F077F">
        <w:rPr>
          <w:color w:val="000000"/>
          <w:szCs w:val="28"/>
        </w:rPr>
        <w:lastRenderedPageBreak/>
        <w:t>ными финансами.</w:t>
      </w:r>
    </w:p>
    <w:p w:rsidR="0081763C" w:rsidRPr="007F077F" w:rsidRDefault="0081763C" w:rsidP="007F077F">
      <w:pPr>
        <w:widowControl w:val="0"/>
        <w:suppressAutoHyphens/>
        <w:ind w:firstLine="567"/>
        <w:jc w:val="both"/>
        <w:rPr>
          <w:color w:val="000000"/>
          <w:szCs w:val="28"/>
        </w:rPr>
      </w:pPr>
      <w:r w:rsidRPr="007F077F">
        <w:rPr>
          <w:color w:val="000000"/>
          <w:szCs w:val="28"/>
        </w:rPr>
        <w:t xml:space="preserve">В рамках программы были приняты следующие муниципальные правовые акты: </w:t>
      </w:r>
    </w:p>
    <w:p w:rsidR="0081763C" w:rsidRPr="007F077F" w:rsidRDefault="0081763C" w:rsidP="007F077F">
      <w:pPr>
        <w:widowControl w:val="0"/>
        <w:suppressAutoHyphens/>
        <w:ind w:firstLine="567"/>
        <w:jc w:val="both"/>
        <w:rPr>
          <w:color w:val="000000"/>
          <w:szCs w:val="28"/>
        </w:rPr>
      </w:pPr>
      <w:r w:rsidRPr="007F077F">
        <w:rPr>
          <w:color w:val="000000"/>
          <w:szCs w:val="28"/>
        </w:rPr>
        <w:t>Концепция управления муниципальным долгом города Нижнего Новгорода на период до 2022 года (постановление администрации города Нижнего Новгорода от 28.11.2012 № 5078);</w:t>
      </w:r>
    </w:p>
    <w:p w:rsidR="0081763C" w:rsidRPr="007F077F" w:rsidRDefault="0081763C" w:rsidP="007F077F">
      <w:pPr>
        <w:widowControl w:val="0"/>
        <w:suppressAutoHyphens/>
        <w:ind w:firstLine="567"/>
        <w:jc w:val="both"/>
        <w:rPr>
          <w:color w:val="000000"/>
          <w:szCs w:val="28"/>
        </w:rPr>
      </w:pPr>
      <w:r w:rsidRPr="007F077F">
        <w:rPr>
          <w:color w:val="000000"/>
          <w:szCs w:val="28"/>
        </w:rPr>
        <w:t xml:space="preserve">Методика расчета платежеспособности бюджета города Нижнего Новгорода с учетом действующих и планируемых долговых обязательств и </w:t>
      </w:r>
      <w:r w:rsidR="006D1FC3">
        <w:rPr>
          <w:color w:val="000000"/>
          <w:szCs w:val="28"/>
        </w:rPr>
        <w:t>М</w:t>
      </w:r>
      <w:r w:rsidRPr="007F077F">
        <w:rPr>
          <w:color w:val="000000"/>
          <w:szCs w:val="28"/>
        </w:rPr>
        <w:t>етодика планирования привлечения новых заимствований с учетом их влияния на платежеспособность бюджета города Нижнего Новгорода (постановление администрации города Нижнего Новгорода от 06.12.2012 № 5247);</w:t>
      </w:r>
    </w:p>
    <w:p w:rsidR="0081763C" w:rsidRPr="007F077F" w:rsidRDefault="0081763C" w:rsidP="007F077F">
      <w:pPr>
        <w:widowControl w:val="0"/>
        <w:suppressAutoHyphens/>
        <w:ind w:firstLine="567"/>
        <w:jc w:val="both"/>
        <w:rPr>
          <w:color w:val="000000"/>
          <w:szCs w:val="28"/>
        </w:rPr>
      </w:pPr>
      <w:r w:rsidRPr="007F077F">
        <w:rPr>
          <w:color w:val="000000"/>
          <w:szCs w:val="28"/>
        </w:rPr>
        <w:t>Порядок урегулирования просроченной кредиторской задолженности муниципальных учреждений города Нижнего Новгорода (постановление администрации города Нижнего Новгорода от 10.10.2012 № 4113);</w:t>
      </w:r>
    </w:p>
    <w:p w:rsidR="0081763C" w:rsidRPr="007F077F" w:rsidRDefault="0081763C" w:rsidP="007F077F">
      <w:pPr>
        <w:widowControl w:val="0"/>
        <w:suppressAutoHyphens/>
        <w:ind w:firstLine="567"/>
        <w:jc w:val="both"/>
        <w:rPr>
          <w:color w:val="000000"/>
          <w:szCs w:val="28"/>
        </w:rPr>
      </w:pPr>
      <w:r w:rsidRPr="007F077F">
        <w:rPr>
          <w:color w:val="000000"/>
          <w:szCs w:val="28"/>
        </w:rPr>
        <w:t>Порядок учета бюджетных обязательств получателей средств бюджета города Нижнего Новгорода (постановление администрации города Нижнего Новгорода от 25.03.2013 № 951);</w:t>
      </w:r>
    </w:p>
    <w:p w:rsidR="0081763C" w:rsidRPr="007F077F" w:rsidRDefault="0081763C" w:rsidP="007F077F">
      <w:pPr>
        <w:widowControl w:val="0"/>
        <w:suppressAutoHyphens/>
        <w:ind w:firstLine="567"/>
        <w:jc w:val="both"/>
        <w:rPr>
          <w:color w:val="000000"/>
          <w:szCs w:val="28"/>
        </w:rPr>
      </w:pPr>
      <w:r w:rsidRPr="007F077F">
        <w:rPr>
          <w:color w:val="000000"/>
          <w:szCs w:val="28"/>
        </w:rPr>
        <w:t>Порядок формирования и ведения реестра расходных обязательств города Нижнего Новгорода (постановление администрации города Нижнего Новгорода от 27.06.2013 № 2313).</w:t>
      </w:r>
    </w:p>
    <w:p w:rsidR="0081763C" w:rsidRPr="007F077F" w:rsidRDefault="0081763C" w:rsidP="007F077F">
      <w:pPr>
        <w:widowControl w:val="0"/>
        <w:suppressAutoHyphens/>
        <w:ind w:firstLine="567"/>
        <w:jc w:val="both"/>
        <w:rPr>
          <w:color w:val="000000"/>
          <w:szCs w:val="28"/>
        </w:rPr>
      </w:pPr>
      <w:r w:rsidRPr="007F077F">
        <w:rPr>
          <w:color w:val="000000"/>
          <w:szCs w:val="28"/>
        </w:rPr>
        <w:t>Сформирована нормативная правовая база по разработке муниципальных программ и переходу с 2015 года на формирование программного бюджета.</w:t>
      </w:r>
    </w:p>
    <w:p w:rsidR="0081763C" w:rsidRPr="007F077F" w:rsidRDefault="0081763C" w:rsidP="007F077F">
      <w:pPr>
        <w:widowControl w:val="0"/>
        <w:suppressAutoHyphens/>
        <w:ind w:firstLine="567"/>
        <w:jc w:val="both"/>
        <w:rPr>
          <w:color w:val="000000"/>
          <w:szCs w:val="28"/>
        </w:rPr>
      </w:pPr>
      <w:r w:rsidRPr="007F077F">
        <w:rPr>
          <w:color w:val="000000"/>
          <w:szCs w:val="28"/>
        </w:rPr>
        <w:t>Постановлением администрации города Нижнего Новгорода от 08.04.2014 № 1228 утвержден Порядок разработки, реализации и оценки эффективности муниципальных программ города Нижнего Новгорода и Методические рекомендации по разработке и реализации муниципальных программ города Нижнего Новгорода</w:t>
      </w:r>
      <w:r w:rsidR="0063264D" w:rsidRPr="007F077F">
        <w:rPr>
          <w:color w:val="000000"/>
          <w:szCs w:val="28"/>
        </w:rPr>
        <w:t>.</w:t>
      </w:r>
      <w:r w:rsidRPr="007F077F">
        <w:rPr>
          <w:color w:val="000000"/>
          <w:szCs w:val="28"/>
        </w:rPr>
        <w:t xml:space="preserve"> </w:t>
      </w:r>
      <w:r w:rsidR="0063264D" w:rsidRPr="007F077F">
        <w:rPr>
          <w:color w:val="000000"/>
          <w:szCs w:val="28"/>
        </w:rPr>
        <w:t>П</w:t>
      </w:r>
      <w:r w:rsidRPr="007F077F">
        <w:rPr>
          <w:color w:val="000000"/>
          <w:szCs w:val="28"/>
        </w:rPr>
        <w:t>остановлением администрации города Нижнего Новгорода от 08.07.2014 № 2542 утвержден перечень муниципальных программ города Нижнего Новгорода</w:t>
      </w:r>
      <w:r w:rsidR="007F077F">
        <w:rPr>
          <w:color w:val="000000"/>
          <w:szCs w:val="28"/>
        </w:rPr>
        <w:t xml:space="preserve"> (в</w:t>
      </w:r>
      <w:r w:rsidR="0063264D" w:rsidRPr="007F077F">
        <w:rPr>
          <w:color w:val="000000"/>
          <w:szCs w:val="28"/>
        </w:rPr>
        <w:t xml:space="preserve"> перечень на 2018 год включены 24 муниципальные программы</w:t>
      </w:r>
      <w:r w:rsidR="007F077F">
        <w:rPr>
          <w:color w:val="000000"/>
          <w:szCs w:val="28"/>
        </w:rPr>
        <w:t>)</w:t>
      </w:r>
      <w:r w:rsidRPr="007F077F">
        <w:rPr>
          <w:color w:val="000000"/>
          <w:szCs w:val="28"/>
        </w:rPr>
        <w:t>.</w:t>
      </w:r>
    </w:p>
    <w:p w:rsidR="0081763C" w:rsidRDefault="00142694" w:rsidP="007F077F">
      <w:pPr>
        <w:widowControl w:val="0"/>
        <w:suppressAutoHyphens/>
        <w:ind w:firstLine="567"/>
        <w:jc w:val="both"/>
        <w:rPr>
          <w:color w:val="000000"/>
          <w:szCs w:val="28"/>
        </w:rPr>
      </w:pPr>
      <w:hyperlink r:id="rId9" w:history="1">
        <w:r w:rsidR="0081763C" w:rsidRPr="007F077F">
          <w:rPr>
            <w:rStyle w:val="ac"/>
            <w:color w:val="000000"/>
            <w:szCs w:val="28"/>
            <w:u w:val="none"/>
          </w:rPr>
          <w:t>Постановлением</w:t>
        </w:r>
      </w:hyperlink>
      <w:r w:rsidR="0081763C" w:rsidRPr="007F077F">
        <w:rPr>
          <w:color w:val="000000"/>
          <w:szCs w:val="28"/>
        </w:rPr>
        <w:t xml:space="preserve"> администрации города Нижнего Новгорода от 29.04.2013 №</w:t>
      </w:r>
      <w:r w:rsidR="006D1FC3">
        <w:rPr>
          <w:color w:val="000000"/>
          <w:szCs w:val="28"/>
        </w:rPr>
        <w:t> </w:t>
      </w:r>
      <w:r w:rsidR="0081763C" w:rsidRPr="007F077F">
        <w:rPr>
          <w:color w:val="000000"/>
          <w:szCs w:val="28"/>
        </w:rPr>
        <w:t xml:space="preserve">1468 года утверждена процедура проведения мониторинга качества финансового менеджмента, осуществляемого главными администраторами средств бюджета города Нижнего Новгорода, предусматривающая проведение ежегодного мониторинга оценки качества финансового менеджмента. </w:t>
      </w:r>
      <w:r w:rsidR="0020682D" w:rsidRPr="007F077F">
        <w:rPr>
          <w:color w:val="000000"/>
          <w:szCs w:val="28"/>
        </w:rPr>
        <w:t>Д</w:t>
      </w:r>
      <w:r w:rsidR="0081763C" w:rsidRPr="007F077F">
        <w:rPr>
          <w:color w:val="000000"/>
          <w:szCs w:val="28"/>
        </w:rPr>
        <w:t>епартаментом финансов</w:t>
      </w:r>
      <w:r w:rsidR="0020682D" w:rsidRPr="007F077F">
        <w:rPr>
          <w:color w:val="000000"/>
          <w:szCs w:val="28"/>
        </w:rPr>
        <w:t xml:space="preserve"> проведен </w:t>
      </w:r>
      <w:r w:rsidR="0081763C" w:rsidRPr="007F077F">
        <w:rPr>
          <w:color w:val="000000"/>
          <w:szCs w:val="28"/>
        </w:rPr>
        <w:t>мониторинг оценки качества финансового менеджмента, осуществляемого главными администраторами средств бюджета города</w:t>
      </w:r>
      <w:r w:rsidR="0020682D" w:rsidRPr="007F077F">
        <w:rPr>
          <w:color w:val="000000"/>
          <w:szCs w:val="28"/>
        </w:rPr>
        <w:t>, по итогам 2013-2017 гг.</w:t>
      </w:r>
    </w:p>
    <w:p w:rsidR="00E63771" w:rsidRDefault="007F077F" w:rsidP="007F077F">
      <w:pPr>
        <w:widowControl w:val="0"/>
        <w:suppressAutoHyphens/>
        <w:ind w:firstLine="567"/>
        <w:jc w:val="both"/>
        <w:rPr>
          <w:color w:val="000000"/>
          <w:szCs w:val="28"/>
        </w:rPr>
      </w:pPr>
      <w:r>
        <w:rPr>
          <w:color w:val="000000"/>
          <w:szCs w:val="28"/>
        </w:rPr>
        <w:t>Начиная с 2017 года работа по о</w:t>
      </w:r>
      <w:r w:rsidRPr="007F077F">
        <w:rPr>
          <w:color w:val="000000"/>
          <w:szCs w:val="28"/>
        </w:rPr>
        <w:t>беспечени</w:t>
      </w:r>
      <w:r>
        <w:rPr>
          <w:color w:val="000000"/>
          <w:szCs w:val="28"/>
        </w:rPr>
        <w:t>ю</w:t>
      </w:r>
      <w:r w:rsidRPr="007F077F">
        <w:rPr>
          <w:color w:val="000000"/>
          <w:szCs w:val="28"/>
        </w:rPr>
        <w:t xml:space="preserve"> долгосрочной сбалансированности и устойчивости бюджета города Нижнего Новгорода, повышени</w:t>
      </w:r>
      <w:r>
        <w:rPr>
          <w:color w:val="000000"/>
          <w:szCs w:val="28"/>
        </w:rPr>
        <w:t>ю</w:t>
      </w:r>
      <w:r w:rsidRPr="007F077F">
        <w:rPr>
          <w:color w:val="000000"/>
          <w:szCs w:val="28"/>
        </w:rPr>
        <w:t xml:space="preserve"> эффективности и качества управления муниципальными финансами города Нижнего Новгорода</w:t>
      </w:r>
      <w:r>
        <w:rPr>
          <w:color w:val="000000"/>
          <w:szCs w:val="28"/>
        </w:rPr>
        <w:t xml:space="preserve"> осуществляется в рамках муниципальной программы «Управление муниципальными финансами города Нижнего Новгорода»</w:t>
      </w:r>
      <w:r w:rsidRPr="007F077F">
        <w:rPr>
          <w:color w:val="000000"/>
          <w:szCs w:val="28"/>
        </w:rPr>
        <w:t>.</w:t>
      </w:r>
      <w:r>
        <w:rPr>
          <w:color w:val="000000"/>
          <w:szCs w:val="28"/>
        </w:rPr>
        <w:t xml:space="preserve"> В </w:t>
      </w:r>
      <w:r w:rsidR="00E63771">
        <w:rPr>
          <w:color w:val="000000"/>
          <w:szCs w:val="28"/>
        </w:rPr>
        <w:t>ходе</w:t>
      </w:r>
      <w:r>
        <w:rPr>
          <w:color w:val="000000"/>
          <w:szCs w:val="28"/>
        </w:rPr>
        <w:t xml:space="preserve"> реализации муниципальной программы в 2017</w:t>
      </w:r>
      <w:r w:rsidR="00E63771">
        <w:rPr>
          <w:color w:val="000000"/>
          <w:szCs w:val="28"/>
        </w:rPr>
        <w:t>-2018</w:t>
      </w:r>
      <w:r>
        <w:rPr>
          <w:color w:val="000000"/>
          <w:szCs w:val="28"/>
        </w:rPr>
        <w:t xml:space="preserve"> год</w:t>
      </w:r>
      <w:r w:rsidR="00E63771">
        <w:rPr>
          <w:color w:val="000000"/>
          <w:szCs w:val="28"/>
        </w:rPr>
        <w:t xml:space="preserve">ах вносились изменения в </w:t>
      </w:r>
      <w:r w:rsidR="006A282F">
        <w:rPr>
          <w:color w:val="000000"/>
          <w:szCs w:val="28"/>
        </w:rPr>
        <w:t xml:space="preserve">действующие </w:t>
      </w:r>
      <w:r w:rsidR="00E63771">
        <w:rPr>
          <w:color w:val="000000"/>
          <w:szCs w:val="28"/>
        </w:rPr>
        <w:t>правовые акты, регулирующие бюджетные правоотношения города, а также изданы новые правовые</w:t>
      </w:r>
      <w:r w:rsidR="006A282F">
        <w:rPr>
          <w:color w:val="000000"/>
          <w:szCs w:val="28"/>
        </w:rPr>
        <w:t xml:space="preserve"> акты</w:t>
      </w:r>
      <w:r w:rsidR="00E63771">
        <w:rPr>
          <w:color w:val="000000"/>
          <w:szCs w:val="28"/>
        </w:rPr>
        <w:t xml:space="preserve"> в данной сфере правового регулирования, в том числе:</w:t>
      </w:r>
    </w:p>
    <w:p w:rsidR="007F077F" w:rsidRDefault="007F077F" w:rsidP="007F077F">
      <w:pPr>
        <w:widowControl w:val="0"/>
        <w:suppressAutoHyphens/>
        <w:ind w:firstLine="567"/>
        <w:jc w:val="both"/>
        <w:rPr>
          <w:color w:val="000000"/>
          <w:szCs w:val="28"/>
        </w:rPr>
      </w:pPr>
      <w:r w:rsidRPr="007F077F">
        <w:rPr>
          <w:color w:val="000000"/>
          <w:szCs w:val="28"/>
        </w:rPr>
        <w:t>постановление администрации города Нижнего Новгорода от 20</w:t>
      </w:r>
      <w:r w:rsidR="00E63771">
        <w:rPr>
          <w:color w:val="000000"/>
          <w:szCs w:val="28"/>
        </w:rPr>
        <w:t>.02.</w:t>
      </w:r>
      <w:r w:rsidRPr="007F077F">
        <w:rPr>
          <w:color w:val="000000"/>
          <w:szCs w:val="28"/>
        </w:rPr>
        <w:t>2017 №</w:t>
      </w:r>
      <w:r w:rsidR="00E63771">
        <w:rPr>
          <w:color w:val="000000"/>
          <w:szCs w:val="28"/>
        </w:rPr>
        <w:t> </w:t>
      </w:r>
      <w:r w:rsidRPr="007F077F">
        <w:rPr>
          <w:color w:val="000000"/>
          <w:szCs w:val="28"/>
        </w:rPr>
        <w:t>574 «Об утверждении бюджетного прогноза города Нижнего Новгорода на долгосрочный период (2017 - 2022 годы)»;</w:t>
      </w:r>
    </w:p>
    <w:p w:rsidR="006D1FC3" w:rsidRPr="00E63771" w:rsidRDefault="006D1FC3" w:rsidP="006D1FC3">
      <w:pPr>
        <w:widowControl w:val="0"/>
        <w:suppressAutoHyphens/>
        <w:ind w:firstLine="567"/>
        <w:jc w:val="both"/>
        <w:rPr>
          <w:color w:val="000000"/>
          <w:szCs w:val="28"/>
        </w:rPr>
      </w:pPr>
      <w:r w:rsidRPr="00E63771">
        <w:rPr>
          <w:color w:val="000000"/>
          <w:szCs w:val="28"/>
        </w:rPr>
        <w:t>постановление администрации города Нижнего Новгорода от 15</w:t>
      </w:r>
      <w:r>
        <w:rPr>
          <w:color w:val="000000"/>
          <w:szCs w:val="28"/>
        </w:rPr>
        <w:t>.03.</w:t>
      </w:r>
      <w:r w:rsidRPr="00E63771">
        <w:rPr>
          <w:color w:val="000000"/>
          <w:szCs w:val="28"/>
        </w:rPr>
        <w:t>2017 № 860 «О мерах по реализации решения городской Думы города Нижнего Новгорода от 21.12.2016 № 262 «О бюджете города Нижнего Новгорода на 2017 год и на плановый период 2018 - 2019 годов»»</w:t>
      </w:r>
      <w:r>
        <w:rPr>
          <w:color w:val="000000"/>
          <w:szCs w:val="28"/>
        </w:rPr>
        <w:t>;</w:t>
      </w:r>
    </w:p>
    <w:p w:rsidR="006A282F" w:rsidRPr="00E63771" w:rsidRDefault="006A282F" w:rsidP="006A282F">
      <w:pPr>
        <w:widowControl w:val="0"/>
        <w:suppressAutoHyphens/>
        <w:ind w:firstLine="567"/>
        <w:jc w:val="both"/>
        <w:rPr>
          <w:color w:val="000000"/>
          <w:szCs w:val="28"/>
        </w:rPr>
      </w:pPr>
      <w:r w:rsidRPr="00E63771">
        <w:rPr>
          <w:color w:val="000000"/>
          <w:szCs w:val="28"/>
        </w:rPr>
        <w:t>постановление администрации города Нижнего Новгорода от 29</w:t>
      </w:r>
      <w:r>
        <w:rPr>
          <w:color w:val="000000"/>
          <w:szCs w:val="28"/>
        </w:rPr>
        <w:t>.08.</w:t>
      </w:r>
      <w:r w:rsidRPr="00E63771">
        <w:rPr>
          <w:color w:val="000000"/>
          <w:szCs w:val="28"/>
        </w:rPr>
        <w:t>2017 №</w:t>
      </w:r>
      <w:r w:rsidR="000C2880">
        <w:rPr>
          <w:color w:val="000000"/>
          <w:szCs w:val="28"/>
        </w:rPr>
        <w:t> </w:t>
      </w:r>
      <w:r w:rsidRPr="00E63771">
        <w:rPr>
          <w:color w:val="000000"/>
          <w:szCs w:val="28"/>
        </w:rPr>
        <w:t>4040 «Об утверждении основных направлений бюджетной и налоговой политики города Нижнего Новгорода на 2018 год и на плановый период 2019 и 2020 годов»;</w:t>
      </w:r>
    </w:p>
    <w:p w:rsidR="00FB50B3" w:rsidRDefault="00FB50B3" w:rsidP="00E63771">
      <w:pPr>
        <w:widowControl w:val="0"/>
        <w:suppressAutoHyphens/>
        <w:ind w:firstLine="567"/>
        <w:jc w:val="both"/>
        <w:rPr>
          <w:color w:val="000000"/>
          <w:szCs w:val="28"/>
        </w:rPr>
      </w:pPr>
      <w:r w:rsidRPr="00E63771">
        <w:rPr>
          <w:color w:val="000000"/>
          <w:szCs w:val="28"/>
        </w:rPr>
        <w:t xml:space="preserve">постановление администрации города Нижнего Новгорода от </w:t>
      </w:r>
      <w:r>
        <w:rPr>
          <w:color w:val="000000"/>
          <w:szCs w:val="28"/>
        </w:rPr>
        <w:t>22.03.</w:t>
      </w:r>
      <w:r w:rsidRPr="00E63771">
        <w:rPr>
          <w:color w:val="000000"/>
          <w:szCs w:val="28"/>
        </w:rPr>
        <w:t>201</w:t>
      </w:r>
      <w:r>
        <w:rPr>
          <w:color w:val="000000"/>
          <w:szCs w:val="28"/>
        </w:rPr>
        <w:t>8</w:t>
      </w:r>
      <w:r w:rsidRPr="00E63771">
        <w:rPr>
          <w:color w:val="000000"/>
          <w:szCs w:val="28"/>
        </w:rPr>
        <w:t xml:space="preserve"> № </w:t>
      </w:r>
      <w:r>
        <w:rPr>
          <w:color w:val="000000"/>
          <w:szCs w:val="28"/>
        </w:rPr>
        <w:t>769</w:t>
      </w:r>
      <w:r w:rsidRPr="00E63771">
        <w:rPr>
          <w:color w:val="000000"/>
          <w:szCs w:val="28"/>
        </w:rPr>
        <w:t xml:space="preserve"> «</w:t>
      </w:r>
      <w:r w:rsidRPr="00FB50B3">
        <w:rPr>
          <w:color w:val="000000"/>
          <w:szCs w:val="28"/>
        </w:rPr>
        <w:t>О мерах по обеспечению исполнения бюджета города Нижнего Новгорода</w:t>
      </w:r>
      <w:r>
        <w:rPr>
          <w:color w:val="000000"/>
          <w:szCs w:val="28"/>
        </w:rPr>
        <w:t>»;</w:t>
      </w:r>
    </w:p>
    <w:p w:rsidR="00FB50B3" w:rsidRDefault="00FB50B3" w:rsidP="00FB50B3">
      <w:pPr>
        <w:widowControl w:val="0"/>
        <w:suppressAutoHyphens/>
        <w:ind w:firstLine="567"/>
        <w:jc w:val="both"/>
        <w:rPr>
          <w:color w:val="000000"/>
          <w:szCs w:val="28"/>
        </w:rPr>
      </w:pPr>
      <w:r w:rsidRPr="00E63771">
        <w:rPr>
          <w:color w:val="000000"/>
          <w:szCs w:val="28"/>
        </w:rPr>
        <w:t>постановление администрации города Нижнего Новгорода</w:t>
      </w:r>
      <w:r w:rsidRPr="000C2880">
        <w:rPr>
          <w:color w:val="000000"/>
          <w:szCs w:val="28"/>
        </w:rPr>
        <w:t xml:space="preserve"> от </w:t>
      </w:r>
      <w:r>
        <w:rPr>
          <w:color w:val="000000"/>
          <w:szCs w:val="28"/>
        </w:rPr>
        <w:t>10</w:t>
      </w:r>
      <w:r w:rsidRPr="000C2880">
        <w:rPr>
          <w:color w:val="000000"/>
          <w:szCs w:val="28"/>
        </w:rPr>
        <w:t>.0</w:t>
      </w:r>
      <w:r>
        <w:rPr>
          <w:color w:val="000000"/>
          <w:szCs w:val="28"/>
        </w:rPr>
        <w:t>8</w:t>
      </w:r>
      <w:r w:rsidRPr="000C2880">
        <w:rPr>
          <w:color w:val="000000"/>
          <w:szCs w:val="28"/>
        </w:rPr>
        <w:t xml:space="preserve">.2018 </w:t>
      </w:r>
      <w:r>
        <w:rPr>
          <w:color w:val="000000"/>
          <w:szCs w:val="28"/>
        </w:rPr>
        <w:t>№ 2036</w:t>
      </w:r>
      <w:r w:rsidRPr="000C2880">
        <w:rPr>
          <w:color w:val="000000"/>
          <w:szCs w:val="28"/>
        </w:rPr>
        <w:t xml:space="preserve"> </w:t>
      </w:r>
      <w:r>
        <w:rPr>
          <w:color w:val="000000"/>
          <w:szCs w:val="28"/>
        </w:rPr>
        <w:t>«</w:t>
      </w:r>
      <w:r w:rsidRPr="000C2880">
        <w:rPr>
          <w:color w:val="000000"/>
          <w:szCs w:val="28"/>
        </w:rPr>
        <w:t>Об утверждении Основных направлений бюджетной и налоговой политики города Нижнего Новгорода на 2019 год и на плановый период 2020 и 2021 годов</w:t>
      </w:r>
      <w:r>
        <w:rPr>
          <w:color w:val="000000"/>
          <w:szCs w:val="28"/>
        </w:rPr>
        <w:t>»;</w:t>
      </w:r>
    </w:p>
    <w:p w:rsidR="00CA4144" w:rsidRDefault="00CA4144" w:rsidP="00CA4144">
      <w:pPr>
        <w:widowControl w:val="0"/>
        <w:suppressAutoHyphens/>
        <w:ind w:firstLine="567"/>
        <w:jc w:val="both"/>
        <w:rPr>
          <w:color w:val="000000"/>
          <w:szCs w:val="28"/>
        </w:rPr>
      </w:pPr>
      <w:r>
        <w:rPr>
          <w:color w:val="000000"/>
          <w:szCs w:val="28"/>
        </w:rPr>
        <w:t xml:space="preserve">В соответствии с федеральными правовыми актами осуществляется </w:t>
      </w:r>
      <w:r w:rsidRPr="00CA4144">
        <w:rPr>
          <w:color w:val="000000"/>
          <w:szCs w:val="28"/>
        </w:rPr>
        <w:t xml:space="preserve">внедрение в бюджетный </w:t>
      </w:r>
      <w:r w:rsidRPr="00CA4144">
        <w:rPr>
          <w:color w:val="000000"/>
          <w:szCs w:val="28"/>
        </w:rPr>
        <w:lastRenderedPageBreak/>
        <w:t xml:space="preserve">процесс города отдельных элементов единой государственной интегрированной системы управления общественными финансами </w:t>
      </w:r>
      <w:r>
        <w:rPr>
          <w:color w:val="000000"/>
          <w:szCs w:val="28"/>
        </w:rPr>
        <w:t>«</w:t>
      </w:r>
      <w:r w:rsidRPr="00CA4144">
        <w:rPr>
          <w:color w:val="000000"/>
          <w:szCs w:val="28"/>
        </w:rPr>
        <w:t>Электронный бюджет</w:t>
      </w:r>
      <w:r>
        <w:rPr>
          <w:color w:val="000000"/>
          <w:szCs w:val="28"/>
        </w:rPr>
        <w:t xml:space="preserve">». В системе сформирован </w:t>
      </w:r>
      <w:r w:rsidRPr="00CA4144">
        <w:rPr>
          <w:color w:val="000000"/>
          <w:szCs w:val="28"/>
        </w:rPr>
        <w:t>Сводн</w:t>
      </w:r>
      <w:r>
        <w:rPr>
          <w:color w:val="000000"/>
          <w:szCs w:val="28"/>
        </w:rPr>
        <w:t>ый</w:t>
      </w:r>
      <w:r w:rsidRPr="00CA4144">
        <w:rPr>
          <w:color w:val="000000"/>
          <w:szCs w:val="28"/>
        </w:rPr>
        <w:t xml:space="preserve"> реестр участников и неучастников бюджетного процесса</w:t>
      </w:r>
      <w:r>
        <w:rPr>
          <w:color w:val="000000"/>
          <w:szCs w:val="28"/>
        </w:rPr>
        <w:t xml:space="preserve"> Нижнего Новгорода, осуществляется заключение соглашений о предоставлении </w:t>
      </w:r>
      <w:r w:rsidRPr="00CA4144">
        <w:rPr>
          <w:color w:val="000000"/>
          <w:szCs w:val="28"/>
        </w:rPr>
        <w:t>субсидий из бюджета Нижегородской области бюджету города Нижнего Новгорода в случае софинансирования из федерального бюджета расходных обязательств Нижегородской области в целях оказания финансовой поддержки выполнения органами местного самоуправления полномочий по вопросам местного значения</w:t>
      </w:r>
      <w:r>
        <w:rPr>
          <w:color w:val="000000"/>
          <w:szCs w:val="28"/>
        </w:rPr>
        <w:t>.</w:t>
      </w:r>
    </w:p>
    <w:p w:rsidR="0020682D" w:rsidRPr="007F077F" w:rsidRDefault="0020682D" w:rsidP="007F077F">
      <w:pPr>
        <w:widowControl w:val="0"/>
        <w:suppressAutoHyphens/>
        <w:ind w:firstLine="567"/>
        <w:jc w:val="both"/>
        <w:rPr>
          <w:color w:val="000000"/>
          <w:szCs w:val="28"/>
        </w:rPr>
      </w:pPr>
      <w:r w:rsidRPr="007F077F">
        <w:rPr>
          <w:color w:val="000000"/>
          <w:szCs w:val="28"/>
        </w:rPr>
        <w:t xml:space="preserve">Для повышения открытости деятельности муниципальных учреждений города Нижнего Новгорода осуществлялось размещение информации на едином официальном сайте в информационно-телекоммуникационной сети «Интернет» </w:t>
      </w:r>
      <w:hyperlink r:id="rId10" w:history="1">
        <w:r w:rsidRPr="007F077F">
          <w:rPr>
            <w:rStyle w:val="ac"/>
            <w:color w:val="000000"/>
            <w:szCs w:val="28"/>
            <w:u w:val="none"/>
          </w:rPr>
          <w:t>http://www.bus.gov.ru</w:t>
        </w:r>
      </w:hyperlink>
      <w:r w:rsidRPr="007F077F">
        <w:rPr>
          <w:color w:val="000000"/>
          <w:szCs w:val="28"/>
        </w:rPr>
        <w:t>.</w:t>
      </w:r>
    </w:p>
    <w:p w:rsidR="0020682D" w:rsidRPr="007F077F" w:rsidRDefault="0020682D" w:rsidP="007F077F">
      <w:pPr>
        <w:widowControl w:val="0"/>
        <w:suppressAutoHyphens/>
        <w:ind w:firstLine="567"/>
        <w:jc w:val="both"/>
        <w:rPr>
          <w:color w:val="000000"/>
          <w:szCs w:val="28"/>
        </w:rPr>
      </w:pPr>
      <w:r w:rsidRPr="007F077F">
        <w:rPr>
          <w:color w:val="000000"/>
          <w:szCs w:val="28"/>
        </w:rPr>
        <w:t>В целях повышения открытости и прозрачности бюджетного процесса:</w:t>
      </w:r>
    </w:p>
    <w:p w:rsidR="0020682D" w:rsidRPr="007F077F" w:rsidRDefault="0020682D" w:rsidP="007F077F">
      <w:pPr>
        <w:widowControl w:val="0"/>
        <w:suppressAutoHyphens/>
        <w:ind w:firstLine="567"/>
        <w:jc w:val="both"/>
        <w:rPr>
          <w:color w:val="000000"/>
          <w:szCs w:val="28"/>
        </w:rPr>
      </w:pPr>
      <w:r w:rsidRPr="007F077F">
        <w:rPr>
          <w:color w:val="000000"/>
          <w:szCs w:val="28"/>
        </w:rPr>
        <w:t>ежегодно проводились публичные слушания по проекту бюджета города и отчету об исполнении бюджета города;</w:t>
      </w:r>
    </w:p>
    <w:p w:rsidR="0020682D" w:rsidRPr="007F077F" w:rsidRDefault="0020682D" w:rsidP="007F077F">
      <w:pPr>
        <w:widowControl w:val="0"/>
        <w:suppressAutoHyphens/>
        <w:ind w:firstLine="567"/>
        <w:jc w:val="both"/>
        <w:rPr>
          <w:color w:val="000000"/>
          <w:szCs w:val="28"/>
        </w:rPr>
      </w:pPr>
      <w:r w:rsidRPr="007F077F">
        <w:rPr>
          <w:color w:val="000000"/>
          <w:szCs w:val="28"/>
        </w:rPr>
        <w:t xml:space="preserve">регулярно размещалась на официальном сайте департамента финансов в информационно-телекоммуникационной сети «Интернет» </w:t>
      </w:r>
      <w:hyperlink r:id="rId11" w:history="1">
        <w:r w:rsidRPr="007F077F">
          <w:rPr>
            <w:rStyle w:val="ac"/>
            <w:color w:val="000000"/>
            <w:szCs w:val="28"/>
            <w:u w:val="none"/>
          </w:rPr>
          <w:t>http://depfin.r52.ru</w:t>
        </w:r>
      </w:hyperlink>
      <w:r w:rsidRPr="007F077F">
        <w:rPr>
          <w:color w:val="000000"/>
          <w:szCs w:val="28"/>
        </w:rPr>
        <w:t xml:space="preserve"> информация о планировании и исполнении бюджета, муниципальном долге города Нижнего Новгорода</w:t>
      </w:r>
      <w:r w:rsidR="003D4E83" w:rsidRPr="007F077F">
        <w:rPr>
          <w:color w:val="000000"/>
          <w:szCs w:val="28"/>
        </w:rPr>
        <w:t xml:space="preserve">, в том числе в доступной для граждан форме </w:t>
      </w:r>
      <w:r w:rsidR="006D1FC3">
        <w:rPr>
          <w:color w:val="000000"/>
          <w:szCs w:val="28"/>
        </w:rPr>
        <w:t>опубликован</w:t>
      </w:r>
      <w:r w:rsidR="003D4E83" w:rsidRPr="007F077F">
        <w:rPr>
          <w:color w:val="000000"/>
          <w:szCs w:val="28"/>
        </w:rPr>
        <w:t xml:space="preserve"> информационный сборник «Бюджет для граждан»</w:t>
      </w:r>
      <w:r w:rsidRPr="007F077F">
        <w:rPr>
          <w:color w:val="000000"/>
          <w:szCs w:val="28"/>
        </w:rPr>
        <w:t>.</w:t>
      </w:r>
    </w:p>
    <w:p w:rsidR="0081763C" w:rsidRPr="007F077F" w:rsidRDefault="0081763C" w:rsidP="007F077F">
      <w:pPr>
        <w:widowControl w:val="0"/>
        <w:suppressAutoHyphens/>
        <w:ind w:firstLine="567"/>
        <w:jc w:val="both"/>
        <w:rPr>
          <w:color w:val="000000"/>
          <w:szCs w:val="28"/>
        </w:rPr>
      </w:pPr>
      <w:r w:rsidRPr="007F077F">
        <w:rPr>
          <w:color w:val="000000"/>
          <w:szCs w:val="28"/>
        </w:rPr>
        <w:t>Современное состояние и развитие системы управления муниципальными финансами в городе Нижнем Новгороде характеризуется проведением ответственной и прозрачной бюджетной политики в полном соответствии с требованиями бюджетного законодательства, эффективным использованием бюджетных средств в рамках приоритетных задач государственной политики, обеспечением устойчивости и сбалансированности бюджета города.</w:t>
      </w:r>
    </w:p>
    <w:p w:rsidR="0081763C" w:rsidRPr="007F077F" w:rsidRDefault="0081763C" w:rsidP="007F077F">
      <w:pPr>
        <w:widowControl w:val="0"/>
        <w:suppressAutoHyphens/>
        <w:ind w:firstLine="567"/>
        <w:jc w:val="both"/>
        <w:rPr>
          <w:color w:val="000000"/>
          <w:szCs w:val="28"/>
        </w:rPr>
      </w:pPr>
      <w:r w:rsidRPr="007F077F">
        <w:rPr>
          <w:color w:val="000000"/>
          <w:szCs w:val="28"/>
        </w:rPr>
        <w:t>В 2013-201</w:t>
      </w:r>
      <w:r w:rsidR="008A6A1B" w:rsidRPr="007F077F">
        <w:rPr>
          <w:color w:val="000000"/>
          <w:szCs w:val="28"/>
        </w:rPr>
        <w:t>7</w:t>
      </w:r>
      <w:r w:rsidRPr="007F077F">
        <w:rPr>
          <w:color w:val="000000"/>
          <w:szCs w:val="28"/>
        </w:rPr>
        <w:t xml:space="preserve"> годах развитие города Нижнего Новгорода характеризовалось положительной динамикой роста </w:t>
      </w:r>
      <w:r w:rsidR="00F22995" w:rsidRPr="007F077F">
        <w:rPr>
          <w:color w:val="000000"/>
          <w:szCs w:val="28"/>
        </w:rPr>
        <w:t>доходов и расходов бюджета города</w:t>
      </w:r>
      <w:r w:rsidRPr="007F077F">
        <w:rPr>
          <w:color w:val="000000"/>
          <w:szCs w:val="28"/>
        </w:rPr>
        <w:t>.</w:t>
      </w:r>
    </w:p>
    <w:p w:rsidR="00056BF9" w:rsidRPr="007F077F" w:rsidRDefault="00056BF9" w:rsidP="007F077F">
      <w:pPr>
        <w:widowControl w:val="0"/>
        <w:suppressAutoHyphens/>
        <w:ind w:firstLine="567"/>
        <w:rPr>
          <w:color w:val="000000"/>
          <w:szCs w:val="28"/>
        </w:rPr>
      </w:pPr>
    </w:p>
    <w:p w:rsidR="0081763C" w:rsidRPr="007F077F" w:rsidRDefault="0081763C" w:rsidP="007F077F">
      <w:pPr>
        <w:widowControl w:val="0"/>
        <w:suppressAutoHyphens/>
        <w:jc w:val="center"/>
        <w:rPr>
          <w:szCs w:val="28"/>
        </w:rPr>
      </w:pPr>
      <w:r w:rsidRPr="007F077F">
        <w:rPr>
          <w:szCs w:val="28"/>
        </w:rPr>
        <w:t>Динамика основных показателей бюджета города Нижнего Новгорода</w:t>
      </w:r>
    </w:p>
    <w:p w:rsidR="0081763C" w:rsidRPr="007F077F" w:rsidRDefault="0081763C" w:rsidP="007F077F">
      <w:pPr>
        <w:widowControl w:val="0"/>
        <w:suppressAutoHyphens/>
        <w:jc w:val="center"/>
        <w:rPr>
          <w:szCs w:val="28"/>
        </w:rPr>
      </w:pPr>
      <w:r w:rsidRPr="007F077F">
        <w:rPr>
          <w:szCs w:val="28"/>
        </w:rPr>
        <w:t>за 2013 - 201</w:t>
      </w:r>
      <w:r w:rsidR="00056BF9" w:rsidRPr="007F077F">
        <w:rPr>
          <w:szCs w:val="28"/>
        </w:rPr>
        <w:t>7</w:t>
      </w:r>
      <w:r w:rsidRPr="007F077F">
        <w:rPr>
          <w:szCs w:val="28"/>
        </w:rPr>
        <w:t xml:space="preserve"> годы</w:t>
      </w:r>
    </w:p>
    <w:p w:rsidR="0081763C" w:rsidRPr="007F077F" w:rsidRDefault="0081763C" w:rsidP="007F077F">
      <w:pPr>
        <w:widowControl w:val="0"/>
        <w:suppressAutoHyphens/>
        <w:jc w:val="center"/>
        <w:rPr>
          <w:szCs w:val="28"/>
        </w:rPr>
      </w:pPr>
    </w:p>
    <w:p w:rsidR="0081763C" w:rsidRPr="007F077F" w:rsidRDefault="0081763C" w:rsidP="007F077F">
      <w:pPr>
        <w:widowControl w:val="0"/>
        <w:suppressAutoHyphens/>
        <w:jc w:val="center"/>
      </w:pPr>
      <w:r w:rsidRPr="007F077F">
        <w:t xml:space="preserve">                                                                                                           </w:t>
      </w:r>
      <w:r w:rsidR="00056BF9" w:rsidRPr="007F077F">
        <w:t xml:space="preserve">                       </w:t>
      </w:r>
      <w:r w:rsidR="00813C57">
        <w:t xml:space="preserve">       млн.</w:t>
      </w:r>
      <w:r w:rsidRPr="007F077F">
        <w:t xml:space="preserve"> руб</w:t>
      </w:r>
      <w:r w:rsidR="00813C57">
        <w:t>лей</w:t>
      </w:r>
    </w:p>
    <w:tbl>
      <w:tblPr>
        <w:tblW w:w="10206" w:type="dxa"/>
        <w:tblInd w:w="102" w:type="dxa"/>
        <w:tblLayout w:type="fixed"/>
        <w:tblCellMar>
          <w:top w:w="75" w:type="dxa"/>
          <w:left w:w="0" w:type="dxa"/>
          <w:bottom w:w="75" w:type="dxa"/>
          <w:right w:w="0" w:type="dxa"/>
        </w:tblCellMar>
        <w:tblLook w:val="04A0"/>
      </w:tblPr>
      <w:tblGrid>
        <w:gridCol w:w="2410"/>
        <w:gridCol w:w="1559"/>
        <w:gridCol w:w="1560"/>
        <w:gridCol w:w="1559"/>
        <w:gridCol w:w="1559"/>
        <w:gridCol w:w="1559"/>
      </w:tblGrid>
      <w:tr w:rsidR="00AE7501" w:rsidRPr="007F077F" w:rsidTr="00AE7501">
        <w:trPr>
          <w:trHeight w:val="131"/>
        </w:trPr>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E7501" w:rsidRPr="007F077F" w:rsidRDefault="00AE7501" w:rsidP="007F077F">
            <w:pPr>
              <w:widowControl w:val="0"/>
              <w:suppressAutoHyphens/>
              <w:autoSpaceDE w:val="0"/>
              <w:autoSpaceDN w:val="0"/>
              <w:adjustRightInd w:val="0"/>
              <w:jc w:val="center"/>
              <w:rPr>
                <w:sz w:val="22"/>
                <w:szCs w:val="22"/>
              </w:rPr>
            </w:pPr>
            <w:r w:rsidRPr="007F077F">
              <w:rPr>
                <w:sz w:val="22"/>
                <w:szCs w:val="22"/>
              </w:rPr>
              <w:t>Наименование показателей</w:t>
            </w:r>
          </w:p>
        </w:tc>
        <w:tc>
          <w:tcPr>
            <w:tcW w:w="7796" w:type="dxa"/>
            <w:gridSpan w:val="5"/>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AE7501" w:rsidRPr="007F077F" w:rsidRDefault="00AE7501" w:rsidP="007F077F">
            <w:pPr>
              <w:widowControl w:val="0"/>
              <w:suppressAutoHyphens/>
              <w:autoSpaceDE w:val="0"/>
              <w:autoSpaceDN w:val="0"/>
              <w:adjustRightInd w:val="0"/>
              <w:jc w:val="center"/>
              <w:rPr>
                <w:sz w:val="22"/>
                <w:szCs w:val="22"/>
              </w:rPr>
            </w:pPr>
            <w:r w:rsidRPr="007F077F">
              <w:rPr>
                <w:sz w:val="22"/>
                <w:szCs w:val="22"/>
              </w:rPr>
              <w:t>Исполнено</w:t>
            </w:r>
          </w:p>
        </w:tc>
      </w:tr>
      <w:tr w:rsidR="00AE7501" w:rsidRPr="007F077F" w:rsidTr="00AE7501">
        <w:trPr>
          <w:trHeight w:val="2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AE7501" w:rsidRPr="007F077F" w:rsidRDefault="00AE7501" w:rsidP="007F077F">
            <w:pPr>
              <w:rPr>
                <w:sz w:val="22"/>
                <w:szCs w:val="22"/>
              </w:rPr>
            </w:pPr>
          </w:p>
        </w:tc>
        <w:tc>
          <w:tcPr>
            <w:tcW w:w="1559"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AE7501" w:rsidRPr="007F077F" w:rsidRDefault="00AE7501" w:rsidP="007F077F">
            <w:pPr>
              <w:widowControl w:val="0"/>
              <w:suppressAutoHyphens/>
              <w:autoSpaceDE w:val="0"/>
              <w:autoSpaceDN w:val="0"/>
              <w:adjustRightInd w:val="0"/>
              <w:ind w:left="57" w:right="57"/>
              <w:jc w:val="center"/>
              <w:rPr>
                <w:sz w:val="22"/>
                <w:szCs w:val="22"/>
              </w:rPr>
            </w:pPr>
            <w:r w:rsidRPr="007F077F">
              <w:rPr>
                <w:sz w:val="22"/>
                <w:szCs w:val="22"/>
              </w:rPr>
              <w:t>2013 год</w:t>
            </w:r>
          </w:p>
        </w:tc>
        <w:tc>
          <w:tcPr>
            <w:tcW w:w="1560"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AE7501" w:rsidRPr="007F077F" w:rsidRDefault="00AE7501" w:rsidP="007F077F">
            <w:pPr>
              <w:widowControl w:val="0"/>
              <w:suppressAutoHyphens/>
              <w:autoSpaceDE w:val="0"/>
              <w:autoSpaceDN w:val="0"/>
              <w:adjustRightInd w:val="0"/>
              <w:ind w:left="57" w:right="57"/>
              <w:jc w:val="center"/>
              <w:rPr>
                <w:sz w:val="22"/>
                <w:szCs w:val="22"/>
              </w:rPr>
            </w:pPr>
            <w:r w:rsidRPr="007F077F">
              <w:rPr>
                <w:sz w:val="22"/>
                <w:szCs w:val="22"/>
              </w:rPr>
              <w:t>2014 год</w:t>
            </w:r>
          </w:p>
        </w:tc>
        <w:tc>
          <w:tcPr>
            <w:tcW w:w="1559"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AE7501" w:rsidRPr="007F077F" w:rsidRDefault="00AE7501" w:rsidP="007F077F">
            <w:pPr>
              <w:widowControl w:val="0"/>
              <w:suppressAutoHyphens/>
              <w:autoSpaceDE w:val="0"/>
              <w:autoSpaceDN w:val="0"/>
              <w:adjustRightInd w:val="0"/>
              <w:ind w:left="57" w:right="57"/>
              <w:jc w:val="center"/>
              <w:rPr>
                <w:sz w:val="22"/>
                <w:szCs w:val="22"/>
              </w:rPr>
            </w:pPr>
            <w:r w:rsidRPr="007F077F">
              <w:rPr>
                <w:sz w:val="22"/>
                <w:szCs w:val="22"/>
              </w:rPr>
              <w:t>2015 год</w:t>
            </w:r>
          </w:p>
        </w:tc>
        <w:tc>
          <w:tcPr>
            <w:tcW w:w="1559" w:type="dxa"/>
            <w:tcBorders>
              <w:top w:val="single" w:sz="4" w:space="0" w:color="auto"/>
              <w:left w:val="single" w:sz="4" w:space="0" w:color="auto"/>
              <w:bottom w:val="nil"/>
              <w:right w:val="single" w:sz="4" w:space="0" w:color="auto"/>
            </w:tcBorders>
            <w:hideMark/>
          </w:tcPr>
          <w:p w:rsidR="00AE7501" w:rsidRPr="007F077F" w:rsidRDefault="00AE7501" w:rsidP="007F077F">
            <w:pPr>
              <w:widowControl w:val="0"/>
              <w:suppressAutoHyphens/>
              <w:autoSpaceDE w:val="0"/>
              <w:autoSpaceDN w:val="0"/>
              <w:adjustRightInd w:val="0"/>
              <w:ind w:left="57" w:right="57"/>
              <w:jc w:val="center"/>
              <w:rPr>
                <w:sz w:val="22"/>
                <w:szCs w:val="22"/>
              </w:rPr>
            </w:pPr>
            <w:r w:rsidRPr="007F077F">
              <w:rPr>
                <w:sz w:val="22"/>
                <w:szCs w:val="22"/>
              </w:rPr>
              <w:t>2016 год</w:t>
            </w:r>
          </w:p>
        </w:tc>
        <w:tc>
          <w:tcPr>
            <w:tcW w:w="1559" w:type="dxa"/>
            <w:tcBorders>
              <w:top w:val="single" w:sz="4" w:space="0" w:color="auto"/>
              <w:left w:val="single" w:sz="4" w:space="0" w:color="auto"/>
              <w:bottom w:val="nil"/>
              <w:right w:val="single" w:sz="4" w:space="0" w:color="auto"/>
            </w:tcBorders>
          </w:tcPr>
          <w:p w:rsidR="00AE7501" w:rsidRPr="007F077F" w:rsidRDefault="00AE7501" w:rsidP="007F077F">
            <w:pPr>
              <w:widowControl w:val="0"/>
              <w:suppressAutoHyphens/>
              <w:autoSpaceDE w:val="0"/>
              <w:autoSpaceDN w:val="0"/>
              <w:adjustRightInd w:val="0"/>
              <w:ind w:left="57" w:right="57"/>
              <w:jc w:val="center"/>
              <w:rPr>
                <w:sz w:val="22"/>
                <w:szCs w:val="22"/>
              </w:rPr>
            </w:pPr>
            <w:r w:rsidRPr="007F077F">
              <w:rPr>
                <w:sz w:val="22"/>
                <w:szCs w:val="22"/>
              </w:rPr>
              <w:t>2017 год</w:t>
            </w:r>
          </w:p>
        </w:tc>
      </w:tr>
      <w:tr w:rsidR="00813C57" w:rsidRPr="007F077F" w:rsidTr="00AE7501">
        <w:trPr>
          <w:trHeight w:val="275"/>
        </w:trPr>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13C57" w:rsidRPr="007F077F" w:rsidRDefault="00813C57" w:rsidP="007F077F">
            <w:pPr>
              <w:widowControl w:val="0"/>
              <w:suppressAutoHyphens/>
              <w:autoSpaceDE w:val="0"/>
              <w:autoSpaceDN w:val="0"/>
              <w:adjustRightInd w:val="0"/>
              <w:rPr>
                <w:sz w:val="22"/>
                <w:szCs w:val="22"/>
              </w:rPr>
            </w:pPr>
            <w:r w:rsidRPr="007F077F">
              <w:rPr>
                <w:sz w:val="22"/>
                <w:szCs w:val="22"/>
              </w:rPr>
              <w:t>Доходы, в том числе: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13C57" w:rsidRDefault="00813C57">
            <w:pPr>
              <w:jc w:val="center"/>
              <w:rPr>
                <w:color w:val="000000"/>
                <w:sz w:val="22"/>
                <w:szCs w:val="22"/>
              </w:rPr>
            </w:pPr>
            <w:r>
              <w:rPr>
                <w:color w:val="000000"/>
                <w:sz w:val="22"/>
                <w:szCs w:val="22"/>
              </w:rPr>
              <w:t>22950,53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13C57" w:rsidRDefault="00813C57">
            <w:pPr>
              <w:jc w:val="center"/>
              <w:rPr>
                <w:color w:val="000000"/>
                <w:sz w:val="22"/>
                <w:szCs w:val="22"/>
              </w:rPr>
            </w:pPr>
            <w:r>
              <w:rPr>
                <w:color w:val="000000"/>
                <w:sz w:val="22"/>
                <w:szCs w:val="22"/>
              </w:rPr>
              <w:t>23985,05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13C57" w:rsidRDefault="00813C57">
            <w:pPr>
              <w:jc w:val="center"/>
              <w:rPr>
                <w:color w:val="000000"/>
                <w:sz w:val="22"/>
                <w:szCs w:val="22"/>
              </w:rPr>
            </w:pPr>
            <w:r>
              <w:rPr>
                <w:color w:val="000000"/>
                <w:sz w:val="22"/>
                <w:szCs w:val="22"/>
              </w:rPr>
              <w:t>24066,48</w:t>
            </w:r>
          </w:p>
        </w:tc>
        <w:tc>
          <w:tcPr>
            <w:tcW w:w="1559" w:type="dxa"/>
            <w:tcBorders>
              <w:top w:val="single" w:sz="4" w:space="0" w:color="auto"/>
              <w:left w:val="single" w:sz="4" w:space="0" w:color="auto"/>
              <w:bottom w:val="single" w:sz="4" w:space="0" w:color="auto"/>
              <w:right w:val="single" w:sz="4" w:space="0" w:color="auto"/>
            </w:tcBorders>
            <w:hideMark/>
          </w:tcPr>
          <w:p w:rsidR="00813C57" w:rsidRDefault="00813C57">
            <w:pPr>
              <w:jc w:val="center"/>
              <w:rPr>
                <w:color w:val="000000"/>
                <w:sz w:val="22"/>
                <w:szCs w:val="22"/>
              </w:rPr>
            </w:pPr>
            <w:r>
              <w:rPr>
                <w:color w:val="000000"/>
                <w:sz w:val="22"/>
                <w:szCs w:val="22"/>
              </w:rPr>
              <w:t>28429,93</w:t>
            </w:r>
          </w:p>
        </w:tc>
        <w:tc>
          <w:tcPr>
            <w:tcW w:w="1559" w:type="dxa"/>
            <w:tcBorders>
              <w:top w:val="single" w:sz="4" w:space="0" w:color="auto"/>
              <w:left w:val="single" w:sz="4" w:space="0" w:color="auto"/>
              <w:bottom w:val="single" w:sz="4" w:space="0" w:color="auto"/>
              <w:right w:val="single" w:sz="4" w:space="0" w:color="auto"/>
            </w:tcBorders>
          </w:tcPr>
          <w:p w:rsidR="00813C57" w:rsidRDefault="00813C57">
            <w:pPr>
              <w:jc w:val="center"/>
              <w:rPr>
                <w:color w:val="000000"/>
                <w:sz w:val="22"/>
                <w:szCs w:val="22"/>
              </w:rPr>
            </w:pPr>
            <w:r>
              <w:rPr>
                <w:color w:val="000000"/>
                <w:sz w:val="22"/>
                <w:szCs w:val="22"/>
              </w:rPr>
              <w:t>32189,51</w:t>
            </w:r>
          </w:p>
        </w:tc>
      </w:tr>
      <w:tr w:rsidR="00813C57" w:rsidRPr="007F077F" w:rsidTr="00AE7501">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13C57" w:rsidRPr="007F077F" w:rsidRDefault="00813C57" w:rsidP="007F077F">
            <w:pPr>
              <w:widowControl w:val="0"/>
              <w:suppressAutoHyphens/>
              <w:autoSpaceDE w:val="0"/>
              <w:autoSpaceDN w:val="0"/>
              <w:adjustRightInd w:val="0"/>
              <w:rPr>
                <w:sz w:val="22"/>
                <w:szCs w:val="22"/>
              </w:rPr>
            </w:pPr>
            <w:r w:rsidRPr="007F077F">
              <w:rPr>
                <w:sz w:val="22"/>
                <w:szCs w:val="22"/>
              </w:rPr>
              <w:t>налоговые и неналоговые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13C57" w:rsidRDefault="00813C57">
            <w:pPr>
              <w:jc w:val="center"/>
              <w:rPr>
                <w:color w:val="000000"/>
                <w:sz w:val="22"/>
                <w:szCs w:val="22"/>
              </w:rPr>
            </w:pPr>
            <w:r>
              <w:rPr>
                <w:color w:val="000000"/>
                <w:sz w:val="22"/>
                <w:szCs w:val="22"/>
              </w:rPr>
              <w:t>13870,02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13C57" w:rsidRDefault="00813C57">
            <w:pPr>
              <w:jc w:val="center"/>
              <w:rPr>
                <w:color w:val="000000"/>
                <w:sz w:val="22"/>
                <w:szCs w:val="22"/>
              </w:rPr>
            </w:pPr>
            <w:r>
              <w:rPr>
                <w:color w:val="000000"/>
                <w:sz w:val="22"/>
                <w:szCs w:val="22"/>
              </w:rPr>
              <w:t>14510,22</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13C57" w:rsidRDefault="00813C57">
            <w:pPr>
              <w:jc w:val="center"/>
              <w:rPr>
                <w:color w:val="000000"/>
                <w:sz w:val="22"/>
                <w:szCs w:val="22"/>
              </w:rPr>
            </w:pPr>
            <w:r>
              <w:rPr>
                <w:color w:val="000000"/>
                <w:sz w:val="22"/>
                <w:szCs w:val="22"/>
              </w:rPr>
              <w:t>11319,19</w:t>
            </w:r>
          </w:p>
        </w:tc>
        <w:tc>
          <w:tcPr>
            <w:tcW w:w="1559" w:type="dxa"/>
            <w:tcBorders>
              <w:top w:val="single" w:sz="4" w:space="0" w:color="auto"/>
              <w:left w:val="single" w:sz="4" w:space="0" w:color="auto"/>
              <w:bottom w:val="single" w:sz="4" w:space="0" w:color="auto"/>
              <w:right w:val="single" w:sz="4" w:space="0" w:color="auto"/>
            </w:tcBorders>
            <w:hideMark/>
          </w:tcPr>
          <w:p w:rsidR="00813C57" w:rsidRDefault="00813C57">
            <w:pPr>
              <w:jc w:val="center"/>
              <w:rPr>
                <w:color w:val="000000"/>
                <w:sz w:val="22"/>
                <w:szCs w:val="22"/>
              </w:rPr>
            </w:pPr>
            <w:r>
              <w:rPr>
                <w:color w:val="000000"/>
                <w:sz w:val="22"/>
                <w:szCs w:val="22"/>
              </w:rPr>
              <w:t>12151,97</w:t>
            </w:r>
          </w:p>
        </w:tc>
        <w:tc>
          <w:tcPr>
            <w:tcW w:w="1559" w:type="dxa"/>
            <w:tcBorders>
              <w:top w:val="single" w:sz="4" w:space="0" w:color="auto"/>
              <w:left w:val="single" w:sz="4" w:space="0" w:color="auto"/>
              <w:bottom w:val="single" w:sz="4" w:space="0" w:color="auto"/>
              <w:right w:val="single" w:sz="4" w:space="0" w:color="auto"/>
            </w:tcBorders>
          </w:tcPr>
          <w:p w:rsidR="00813C57" w:rsidRDefault="00813C57">
            <w:pPr>
              <w:jc w:val="center"/>
              <w:rPr>
                <w:color w:val="000000"/>
                <w:sz w:val="22"/>
                <w:szCs w:val="22"/>
              </w:rPr>
            </w:pPr>
            <w:r>
              <w:rPr>
                <w:color w:val="000000"/>
                <w:sz w:val="22"/>
                <w:szCs w:val="22"/>
              </w:rPr>
              <w:t>12968,32</w:t>
            </w:r>
          </w:p>
        </w:tc>
      </w:tr>
      <w:tr w:rsidR="00813C57" w:rsidRPr="007F077F" w:rsidTr="00AE7501">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13C57" w:rsidRPr="007F077F" w:rsidRDefault="00487C3F" w:rsidP="007F077F">
            <w:pPr>
              <w:widowControl w:val="0"/>
              <w:suppressAutoHyphens/>
              <w:autoSpaceDE w:val="0"/>
              <w:autoSpaceDN w:val="0"/>
              <w:adjustRightInd w:val="0"/>
              <w:rPr>
                <w:sz w:val="22"/>
                <w:szCs w:val="22"/>
              </w:rPr>
            </w:pPr>
            <w:r>
              <w:rPr>
                <w:sz w:val="22"/>
                <w:szCs w:val="22"/>
              </w:rPr>
              <w:t>б</w:t>
            </w:r>
            <w:r w:rsidR="00813C57" w:rsidRPr="007F077F">
              <w:rPr>
                <w:sz w:val="22"/>
                <w:szCs w:val="22"/>
              </w:rPr>
              <w:t>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13C57" w:rsidRDefault="00813C57">
            <w:pPr>
              <w:jc w:val="center"/>
              <w:rPr>
                <w:color w:val="000000"/>
                <w:sz w:val="22"/>
                <w:szCs w:val="22"/>
              </w:rPr>
            </w:pPr>
            <w:r>
              <w:rPr>
                <w:color w:val="000000"/>
                <w:sz w:val="22"/>
                <w:szCs w:val="22"/>
              </w:rPr>
              <w:t>9080,51</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13C57" w:rsidRDefault="00813C57">
            <w:pPr>
              <w:jc w:val="center"/>
              <w:rPr>
                <w:color w:val="000000"/>
                <w:sz w:val="22"/>
                <w:szCs w:val="22"/>
              </w:rPr>
            </w:pPr>
            <w:r>
              <w:rPr>
                <w:color w:val="000000"/>
                <w:sz w:val="22"/>
                <w:szCs w:val="22"/>
              </w:rPr>
              <w:t>9474,83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13C57" w:rsidRDefault="00813C57">
            <w:pPr>
              <w:jc w:val="center"/>
              <w:rPr>
                <w:color w:val="000000"/>
                <w:sz w:val="22"/>
                <w:szCs w:val="22"/>
              </w:rPr>
            </w:pPr>
            <w:r>
              <w:rPr>
                <w:color w:val="000000"/>
                <w:sz w:val="22"/>
                <w:szCs w:val="22"/>
              </w:rPr>
              <w:t>12747,29</w:t>
            </w:r>
          </w:p>
        </w:tc>
        <w:tc>
          <w:tcPr>
            <w:tcW w:w="1559" w:type="dxa"/>
            <w:tcBorders>
              <w:top w:val="single" w:sz="4" w:space="0" w:color="auto"/>
              <w:left w:val="single" w:sz="4" w:space="0" w:color="auto"/>
              <w:bottom w:val="single" w:sz="4" w:space="0" w:color="auto"/>
              <w:right w:val="single" w:sz="4" w:space="0" w:color="auto"/>
            </w:tcBorders>
            <w:hideMark/>
          </w:tcPr>
          <w:p w:rsidR="00813C57" w:rsidRDefault="00813C57">
            <w:pPr>
              <w:jc w:val="center"/>
              <w:rPr>
                <w:color w:val="000000"/>
                <w:sz w:val="22"/>
                <w:szCs w:val="22"/>
              </w:rPr>
            </w:pPr>
            <w:r>
              <w:rPr>
                <w:color w:val="000000"/>
                <w:sz w:val="22"/>
                <w:szCs w:val="22"/>
              </w:rPr>
              <w:t>16277,96</w:t>
            </w:r>
          </w:p>
        </w:tc>
        <w:tc>
          <w:tcPr>
            <w:tcW w:w="1559" w:type="dxa"/>
            <w:tcBorders>
              <w:top w:val="single" w:sz="4" w:space="0" w:color="auto"/>
              <w:left w:val="single" w:sz="4" w:space="0" w:color="auto"/>
              <w:bottom w:val="single" w:sz="4" w:space="0" w:color="auto"/>
              <w:right w:val="single" w:sz="4" w:space="0" w:color="auto"/>
            </w:tcBorders>
          </w:tcPr>
          <w:p w:rsidR="00813C57" w:rsidRDefault="00813C57">
            <w:pPr>
              <w:jc w:val="center"/>
              <w:rPr>
                <w:color w:val="000000"/>
                <w:sz w:val="22"/>
                <w:szCs w:val="22"/>
              </w:rPr>
            </w:pPr>
            <w:r>
              <w:rPr>
                <w:color w:val="000000"/>
                <w:sz w:val="22"/>
                <w:szCs w:val="22"/>
              </w:rPr>
              <w:t>19221,19</w:t>
            </w:r>
          </w:p>
        </w:tc>
      </w:tr>
      <w:tr w:rsidR="00813C57" w:rsidRPr="007F077F" w:rsidTr="00AE7501">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13C57" w:rsidRPr="007F077F" w:rsidRDefault="00813C57" w:rsidP="007F077F">
            <w:pPr>
              <w:widowControl w:val="0"/>
              <w:suppressAutoHyphens/>
              <w:autoSpaceDE w:val="0"/>
              <w:autoSpaceDN w:val="0"/>
              <w:adjustRightInd w:val="0"/>
              <w:rPr>
                <w:sz w:val="22"/>
                <w:szCs w:val="22"/>
              </w:rPr>
            </w:pPr>
            <w:r w:rsidRPr="007F077F">
              <w:rPr>
                <w:sz w:val="22"/>
                <w:szCs w:val="22"/>
              </w:rPr>
              <w:t>Расходы</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13C57" w:rsidRDefault="00813C57">
            <w:pPr>
              <w:jc w:val="center"/>
              <w:rPr>
                <w:color w:val="000000"/>
                <w:sz w:val="22"/>
                <w:szCs w:val="22"/>
              </w:rPr>
            </w:pPr>
            <w:r>
              <w:rPr>
                <w:color w:val="000000"/>
                <w:sz w:val="22"/>
                <w:szCs w:val="22"/>
              </w:rPr>
              <w:t>24435,48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13C57" w:rsidRDefault="00813C57">
            <w:pPr>
              <w:jc w:val="center"/>
              <w:rPr>
                <w:color w:val="000000"/>
                <w:sz w:val="22"/>
                <w:szCs w:val="22"/>
              </w:rPr>
            </w:pPr>
            <w:r>
              <w:rPr>
                <w:color w:val="000000"/>
                <w:sz w:val="22"/>
                <w:szCs w:val="22"/>
              </w:rPr>
              <w:t>25377,08</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813C57" w:rsidRDefault="00813C57">
            <w:pPr>
              <w:jc w:val="center"/>
              <w:rPr>
                <w:color w:val="000000"/>
                <w:sz w:val="22"/>
                <w:szCs w:val="22"/>
              </w:rPr>
            </w:pPr>
            <w:r>
              <w:rPr>
                <w:color w:val="000000"/>
                <w:sz w:val="22"/>
                <w:szCs w:val="22"/>
              </w:rPr>
              <w:t>25519,47</w:t>
            </w:r>
          </w:p>
        </w:tc>
        <w:tc>
          <w:tcPr>
            <w:tcW w:w="1559" w:type="dxa"/>
            <w:tcBorders>
              <w:top w:val="single" w:sz="4" w:space="0" w:color="auto"/>
              <w:left w:val="single" w:sz="4" w:space="0" w:color="auto"/>
              <w:bottom w:val="single" w:sz="4" w:space="0" w:color="auto"/>
              <w:right w:val="single" w:sz="4" w:space="0" w:color="auto"/>
            </w:tcBorders>
            <w:hideMark/>
          </w:tcPr>
          <w:p w:rsidR="00813C57" w:rsidRDefault="00813C57">
            <w:pPr>
              <w:jc w:val="center"/>
              <w:rPr>
                <w:color w:val="000000"/>
                <w:sz w:val="22"/>
                <w:szCs w:val="22"/>
              </w:rPr>
            </w:pPr>
            <w:r>
              <w:rPr>
                <w:color w:val="000000"/>
                <w:sz w:val="22"/>
                <w:szCs w:val="22"/>
              </w:rPr>
              <w:t>28368,7</w:t>
            </w:r>
          </w:p>
        </w:tc>
        <w:tc>
          <w:tcPr>
            <w:tcW w:w="1559" w:type="dxa"/>
            <w:tcBorders>
              <w:top w:val="single" w:sz="4" w:space="0" w:color="auto"/>
              <w:left w:val="single" w:sz="4" w:space="0" w:color="auto"/>
              <w:bottom w:val="single" w:sz="4" w:space="0" w:color="auto"/>
              <w:right w:val="single" w:sz="4" w:space="0" w:color="auto"/>
            </w:tcBorders>
          </w:tcPr>
          <w:p w:rsidR="00813C57" w:rsidRDefault="00813C57">
            <w:pPr>
              <w:jc w:val="center"/>
              <w:rPr>
                <w:color w:val="000000"/>
                <w:sz w:val="22"/>
                <w:szCs w:val="22"/>
              </w:rPr>
            </w:pPr>
            <w:r>
              <w:rPr>
                <w:color w:val="000000"/>
                <w:sz w:val="22"/>
                <w:szCs w:val="22"/>
              </w:rPr>
              <w:t>34688,44</w:t>
            </w:r>
          </w:p>
        </w:tc>
      </w:tr>
      <w:tr w:rsidR="00AE7501" w:rsidRPr="007F077F" w:rsidTr="00AE7501">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E7501" w:rsidRPr="007F077F" w:rsidRDefault="00AE7501" w:rsidP="007F077F">
            <w:pPr>
              <w:widowControl w:val="0"/>
              <w:suppressAutoHyphens/>
              <w:autoSpaceDE w:val="0"/>
              <w:autoSpaceDN w:val="0"/>
              <w:adjustRightInd w:val="0"/>
              <w:rPr>
                <w:sz w:val="22"/>
                <w:szCs w:val="22"/>
              </w:rPr>
            </w:pPr>
            <w:r w:rsidRPr="007F077F">
              <w:rPr>
                <w:sz w:val="22"/>
                <w:szCs w:val="22"/>
              </w:rPr>
              <w:t>Дефицит/Профицит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E7501" w:rsidRPr="007F077F" w:rsidRDefault="00AE7501" w:rsidP="00813C57">
            <w:pPr>
              <w:widowControl w:val="0"/>
              <w:suppressAutoHyphens/>
              <w:autoSpaceDE w:val="0"/>
              <w:autoSpaceDN w:val="0"/>
              <w:adjustRightInd w:val="0"/>
              <w:ind w:left="57" w:right="57"/>
              <w:jc w:val="center"/>
              <w:rPr>
                <w:sz w:val="22"/>
                <w:szCs w:val="22"/>
              </w:rPr>
            </w:pPr>
            <w:r w:rsidRPr="007F077F">
              <w:rPr>
                <w:sz w:val="22"/>
                <w:szCs w:val="22"/>
              </w:rPr>
              <w:t>-1484</w:t>
            </w:r>
            <w:r w:rsidR="00813C57">
              <w:rPr>
                <w:sz w:val="22"/>
                <w:szCs w:val="22"/>
              </w:rPr>
              <w:t>,</w:t>
            </w:r>
            <w:r w:rsidRPr="007F077F">
              <w:rPr>
                <w:sz w:val="22"/>
                <w:szCs w:val="22"/>
              </w:rPr>
              <w:t>9</w:t>
            </w:r>
            <w:r w:rsidR="00813C57">
              <w:rPr>
                <w:sz w:val="22"/>
                <w:szCs w:val="22"/>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E7501" w:rsidRPr="007F077F" w:rsidRDefault="00AE7501" w:rsidP="00813C57">
            <w:pPr>
              <w:widowControl w:val="0"/>
              <w:suppressAutoHyphens/>
              <w:autoSpaceDE w:val="0"/>
              <w:autoSpaceDN w:val="0"/>
              <w:adjustRightInd w:val="0"/>
              <w:ind w:left="57" w:right="57"/>
              <w:jc w:val="center"/>
              <w:rPr>
                <w:sz w:val="22"/>
                <w:szCs w:val="22"/>
              </w:rPr>
            </w:pPr>
            <w:r w:rsidRPr="007F077F">
              <w:rPr>
                <w:sz w:val="22"/>
                <w:szCs w:val="22"/>
              </w:rPr>
              <w:t>-1392</w:t>
            </w:r>
            <w:r w:rsidR="00813C57">
              <w:rPr>
                <w:sz w:val="22"/>
                <w:szCs w:val="22"/>
              </w:rPr>
              <w:t>,</w:t>
            </w:r>
            <w:r w:rsidRPr="007F077F">
              <w:rPr>
                <w:sz w:val="22"/>
                <w:szCs w:val="22"/>
              </w:rPr>
              <w:t>03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AE7501" w:rsidRPr="007F077F" w:rsidRDefault="00AE7501" w:rsidP="00813C57">
            <w:pPr>
              <w:widowControl w:val="0"/>
              <w:suppressAutoHyphens/>
              <w:autoSpaceDE w:val="0"/>
              <w:autoSpaceDN w:val="0"/>
              <w:adjustRightInd w:val="0"/>
              <w:ind w:left="57" w:right="57"/>
              <w:jc w:val="center"/>
              <w:rPr>
                <w:sz w:val="22"/>
                <w:szCs w:val="22"/>
              </w:rPr>
            </w:pPr>
            <w:r w:rsidRPr="007F077F">
              <w:rPr>
                <w:sz w:val="22"/>
                <w:szCs w:val="22"/>
              </w:rPr>
              <w:t>-1452</w:t>
            </w:r>
            <w:r w:rsidR="00813C57">
              <w:rPr>
                <w:sz w:val="22"/>
                <w:szCs w:val="22"/>
              </w:rPr>
              <w:t>,</w:t>
            </w:r>
            <w:r w:rsidRPr="007F077F">
              <w:rPr>
                <w:sz w:val="22"/>
                <w:szCs w:val="22"/>
              </w:rPr>
              <w:t>99</w:t>
            </w:r>
          </w:p>
        </w:tc>
        <w:tc>
          <w:tcPr>
            <w:tcW w:w="1559" w:type="dxa"/>
            <w:tcBorders>
              <w:top w:val="single" w:sz="4" w:space="0" w:color="auto"/>
              <w:left w:val="single" w:sz="4" w:space="0" w:color="auto"/>
              <w:bottom w:val="single" w:sz="4" w:space="0" w:color="auto"/>
              <w:right w:val="single" w:sz="4" w:space="0" w:color="auto"/>
            </w:tcBorders>
            <w:hideMark/>
          </w:tcPr>
          <w:p w:rsidR="00AE7501" w:rsidRPr="007F077F" w:rsidRDefault="00AE7501" w:rsidP="00813C57">
            <w:pPr>
              <w:widowControl w:val="0"/>
              <w:suppressAutoHyphens/>
              <w:autoSpaceDE w:val="0"/>
              <w:autoSpaceDN w:val="0"/>
              <w:adjustRightInd w:val="0"/>
              <w:ind w:left="57" w:right="57"/>
              <w:jc w:val="center"/>
              <w:rPr>
                <w:sz w:val="22"/>
                <w:szCs w:val="22"/>
              </w:rPr>
            </w:pPr>
            <w:r w:rsidRPr="007F077F">
              <w:rPr>
                <w:sz w:val="22"/>
                <w:szCs w:val="22"/>
              </w:rPr>
              <w:t>+61</w:t>
            </w:r>
            <w:r w:rsidR="00813C57">
              <w:rPr>
                <w:sz w:val="22"/>
                <w:szCs w:val="22"/>
              </w:rPr>
              <w:t>,</w:t>
            </w:r>
            <w:r w:rsidRPr="007F077F">
              <w:rPr>
                <w:sz w:val="22"/>
                <w:szCs w:val="22"/>
              </w:rPr>
              <w:t>23</w:t>
            </w:r>
          </w:p>
        </w:tc>
        <w:tc>
          <w:tcPr>
            <w:tcW w:w="1559" w:type="dxa"/>
            <w:tcBorders>
              <w:top w:val="single" w:sz="4" w:space="0" w:color="auto"/>
              <w:left w:val="single" w:sz="4" w:space="0" w:color="auto"/>
              <w:bottom w:val="single" w:sz="4" w:space="0" w:color="auto"/>
              <w:right w:val="single" w:sz="4" w:space="0" w:color="auto"/>
            </w:tcBorders>
          </w:tcPr>
          <w:p w:rsidR="00AE7501" w:rsidRPr="007F077F" w:rsidRDefault="00B12735" w:rsidP="00813C57">
            <w:pPr>
              <w:widowControl w:val="0"/>
              <w:suppressAutoHyphens/>
              <w:autoSpaceDE w:val="0"/>
              <w:autoSpaceDN w:val="0"/>
              <w:adjustRightInd w:val="0"/>
              <w:ind w:left="57" w:right="57"/>
              <w:jc w:val="center"/>
              <w:rPr>
                <w:sz w:val="22"/>
                <w:szCs w:val="22"/>
              </w:rPr>
            </w:pPr>
            <w:r w:rsidRPr="007F077F">
              <w:rPr>
                <w:sz w:val="22"/>
                <w:szCs w:val="22"/>
              </w:rPr>
              <w:t>-2498</w:t>
            </w:r>
            <w:r w:rsidR="00813C57">
              <w:rPr>
                <w:sz w:val="22"/>
                <w:szCs w:val="22"/>
              </w:rPr>
              <w:t>,</w:t>
            </w:r>
            <w:r w:rsidRPr="007F077F">
              <w:rPr>
                <w:sz w:val="22"/>
                <w:szCs w:val="22"/>
              </w:rPr>
              <w:t>9</w:t>
            </w:r>
            <w:r w:rsidR="00813C57">
              <w:rPr>
                <w:sz w:val="22"/>
                <w:szCs w:val="22"/>
              </w:rPr>
              <w:t>3</w:t>
            </w:r>
          </w:p>
        </w:tc>
      </w:tr>
    </w:tbl>
    <w:p w:rsidR="0081763C" w:rsidRPr="007F077F" w:rsidRDefault="0081763C" w:rsidP="007F077F">
      <w:pPr>
        <w:widowControl w:val="0"/>
        <w:suppressAutoHyphens/>
        <w:ind w:firstLine="708"/>
      </w:pPr>
    </w:p>
    <w:p w:rsidR="0081763C" w:rsidRPr="007F077F" w:rsidRDefault="0081763C" w:rsidP="007F077F">
      <w:pPr>
        <w:widowControl w:val="0"/>
        <w:suppressAutoHyphens/>
        <w:ind w:firstLine="567"/>
        <w:jc w:val="both"/>
        <w:rPr>
          <w:szCs w:val="28"/>
        </w:rPr>
      </w:pPr>
      <w:r w:rsidRPr="007F077F">
        <w:rPr>
          <w:szCs w:val="28"/>
        </w:rPr>
        <w:t>В 201</w:t>
      </w:r>
      <w:r w:rsidR="00314FA6" w:rsidRPr="007F077F">
        <w:rPr>
          <w:szCs w:val="28"/>
        </w:rPr>
        <w:t>7</w:t>
      </w:r>
      <w:r w:rsidRPr="007F077F">
        <w:rPr>
          <w:szCs w:val="28"/>
        </w:rPr>
        <w:t xml:space="preserve"> году доходы бюджета города Нижнего Новгорода получены в объеме </w:t>
      </w:r>
      <w:r w:rsidR="00314FA6" w:rsidRPr="007F077F">
        <w:rPr>
          <w:szCs w:val="28"/>
        </w:rPr>
        <w:t>32189</w:t>
      </w:r>
      <w:r w:rsidRPr="007F077F">
        <w:rPr>
          <w:szCs w:val="28"/>
        </w:rPr>
        <w:t>,</w:t>
      </w:r>
      <w:r w:rsidR="00314FA6" w:rsidRPr="007F077F">
        <w:rPr>
          <w:szCs w:val="28"/>
        </w:rPr>
        <w:t>5</w:t>
      </w:r>
      <w:r w:rsidR="00813C57">
        <w:rPr>
          <w:szCs w:val="28"/>
        </w:rPr>
        <w:t>1</w:t>
      </w:r>
      <w:r w:rsidRPr="007F077F">
        <w:rPr>
          <w:szCs w:val="28"/>
        </w:rPr>
        <w:t xml:space="preserve"> млн. рублей, что на </w:t>
      </w:r>
      <w:r w:rsidR="00314FA6" w:rsidRPr="007F077F">
        <w:rPr>
          <w:szCs w:val="28"/>
        </w:rPr>
        <w:t>40</w:t>
      </w:r>
      <w:r w:rsidRPr="007F077F">
        <w:rPr>
          <w:szCs w:val="28"/>
        </w:rPr>
        <w:t>,</w:t>
      </w:r>
      <w:r w:rsidR="00314FA6" w:rsidRPr="007F077F">
        <w:rPr>
          <w:szCs w:val="28"/>
        </w:rPr>
        <w:t>3</w:t>
      </w:r>
      <w:r w:rsidRPr="007F077F">
        <w:rPr>
          <w:szCs w:val="28"/>
        </w:rPr>
        <w:t>% превышает уровень 2013 года.</w:t>
      </w:r>
    </w:p>
    <w:p w:rsidR="0081763C" w:rsidRPr="007F077F" w:rsidRDefault="0081763C" w:rsidP="007F077F">
      <w:pPr>
        <w:widowControl w:val="0"/>
        <w:suppressAutoHyphens/>
        <w:ind w:firstLine="567"/>
        <w:jc w:val="both"/>
        <w:rPr>
          <w:szCs w:val="28"/>
        </w:rPr>
      </w:pPr>
      <w:r w:rsidRPr="007F077F">
        <w:rPr>
          <w:szCs w:val="28"/>
        </w:rPr>
        <w:t>Налоговые и неналоговые доходы в 201</w:t>
      </w:r>
      <w:r w:rsidR="00314FA6" w:rsidRPr="007F077F">
        <w:rPr>
          <w:szCs w:val="28"/>
        </w:rPr>
        <w:t>7</w:t>
      </w:r>
      <w:r w:rsidRPr="007F077F">
        <w:rPr>
          <w:szCs w:val="28"/>
        </w:rPr>
        <w:t xml:space="preserve"> году получены в объеме 12</w:t>
      </w:r>
      <w:r w:rsidR="00314FA6" w:rsidRPr="007F077F">
        <w:rPr>
          <w:szCs w:val="28"/>
        </w:rPr>
        <w:t>968</w:t>
      </w:r>
      <w:r w:rsidRPr="007F077F">
        <w:rPr>
          <w:szCs w:val="28"/>
        </w:rPr>
        <w:t>,</w:t>
      </w:r>
      <w:r w:rsidR="00314FA6" w:rsidRPr="007F077F">
        <w:rPr>
          <w:szCs w:val="28"/>
        </w:rPr>
        <w:t>3</w:t>
      </w:r>
      <w:r w:rsidR="00813C57">
        <w:rPr>
          <w:szCs w:val="28"/>
        </w:rPr>
        <w:t>2</w:t>
      </w:r>
      <w:r w:rsidRPr="007F077F">
        <w:rPr>
          <w:szCs w:val="28"/>
        </w:rPr>
        <w:t xml:space="preserve"> млн. рублей, что составляет </w:t>
      </w:r>
      <w:r w:rsidR="00314FA6" w:rsidRPr="007F077F">
        <w:rPr>
          <w:szCs w:val="28"/>
        </w:rPr>
        <w:t>93</w:t>
      </w:r>
      <w:r w:rsidRPr="007F077F">
        <w:rPr>
          <w:szCs w:val="28"/>
        </w:rPr>
        <w:t>,</w:t>
      </w:r>
      <w:r w:rsidR="00813C57">
        <w:rPr>
          <w:szCs w:val="28"/>
        </w:rPr>
        <w:t>5</w:t>
      </w:r>
      <w:r w:rsidRPr="007F077F">
        <w:rPr>
          <w:szCs w:val="28"/>
        </w:rPr>
        <w:t>% к уровню 2013 года. Это связано со снижением с 1 января 2015 года:</w:t>
      </w:r>
    </w:p>
    <w:p w:rsidR="0081763C" w:rsidRPr="007F077F" w:rsidRDefault="0081763C" w:rsidP="007F077F">
      <w:pPr>
        <w:widowControl w:val="0"/>
        <w:suppressAutoHyphens/>
        <w:ind w:firstLine="567"/>
        <w:jc w:val="both"/>
        <w:rPr>
          <w:szCs w:val="28"/>
        </w:rPr>
      </w:pPr>
      <w:r w:rsidRPr="007F077F">
        <w:rPr>
          <w:szCs w:val="28"/>
        </w:rPr>
        <w:t>ставок акцизов на нефтепродукты по сравнению со ставками, действующими в 2014 году;</w:t>
      </w:r>
    </w:p>
    <w:p w:rsidR="0081763C" w:rsidRPr="007F077F" w:rsidRDefault="0081763C" w:rsidP="007F077F">
      <w:pPr>
        <w:widowControl w:val="0"/>
        <w:suppressAutoHyphens/>
        <w:ind w:firstLine="567"/>
        <w:jc w:val="both"/>
        <w:rPr>
          <w:szCs w:val="28"/>
        </w:rPr>
      </w:pPr>
      <w:r w:rsidRPr="007F077F">
        <w:rPr>
          <w:szCs w:val="28"/>
        </w:rPr>
        <w:t>процентов отчислений от налога на доходы физических лиц в бюджет города Нижнего Новгорода с 23% (2014 год) до 18%.</w:t>
      </w:r>
    </w:p>
    <w:p w:rsidR="0081763C" w:rsidRPr="007F077F" w:rsidRDefault="0081763C" w:rsidP="007F077F">
      <w:pPr>
        <w:widowControl w:val="0"/>
        <w:suppressAutoHyphens/>
        <w:ind w:firstLine="567"/>
        <w:jc w:val="both"/>
        <w:rPr>
          <w:szCs w:val="28"/>
        </w:rPr>
      </w:pPr>
      <w:r w:rsidRPr="007F077F">
        <w:rPr>
          <w:szCs w:val="28"/>
        </w:rPr>
        <w:lastRenderedPageBreak/>
        <w:t>В 2013-2014 годах доля собственных доходов составляла 60%.</w:t>
      </w:r>
    </w:p>
    <w:p w:rsidR="0081763C" w:rsidRPr="007F077F" w:rsidRDefault="0081763C" w:rsidP="007F077F">
      <w:pPr>
        <w:widowControl w:val="0"/>
        <w:suppressAutoHyphens/>
        <w:ind w:firstLine="567"/>
        <w:jc w:val="both"/>
        <w:rPr>
          <w:szCs w:val="28"/>
        </w:rPr>
      </w:pPr>
      <w:r w:rsidRPr="007F077F">
        <w:rPr>
          <w:szCs w:val="28"/>
        </w:rPr>
        <w:t>После пересмотра межбюджетных отношений между бюджетом города Нижнего Новгорода и областным бюджетом доля собственных доходов в общем объеме доходов бюджета города сократилась в 2015 го</w:t>
      </w:r>
      <w:r w:rsidR="00314FA6" w:rsidRPr="007F077F">
        <w:rPr>
          <w:szCs w:val="28"/>
        </w:rPr>
        <w:t>ду до 47%, в 2016 году - до 4</w:t>
      </w:r>
      <w:r w:rsidR="002D7BF8" w:rsidRPr="007F077F">
        <w:rPr>
          <w:szCs w:val="28"/>
        </w:rPr>
        <w:t>2,7</w:t>
      </w:r>
      <w:r w:rsidR="00314FA6" w:rsidRPr="007F077F">
        <w:rPr>
          <w:szCs w:val="28"/>
        </w:rPr>
        <w:t>%, в 2017 году - до 40,3%.</w:t>
      </w:r>
    </w:p>
    <w:p w:rsidR="0081763C" w:rsidRPr="007F077F" w:rsidRDefault="0081763C" w:rsidP="007F077F">
      <w:pPr>
        <w:widowControl w:val="0"/>
        <w:suppressAutoHyphens/>
        <w:ind w:firstLine="567"/>
        <w:jc w:val="both"/>
        <w:rPr>
          <w:szCs w:val="28"/>
        </w:rPr>
      </w:pPr>
      <w:r w:rsidRPr="007F077F">
        <w:rPr>
          <w:szCs w:val="28"/>
        </w:rPr>
        <w:t>Расходы бюджета города в 201</w:t>
      </w:r>
      <w:r w:rsidR="00314FA6" w:rsidRPr="007F077F">
        <w:rPr>
          <w:szCs w:val="28"/>
        </w:rPr>
        <w:t>7</w:t>
      </w:r>
      <w:r w:rsidRPr="007F077F">
        <w:rPr>
          <w:szCs w:val="28"/>
        </w:rPr>
        <w:t xml:space="preserve"> году исполнены в объеме </w:t>
      </w:r>
      <w:r w:rsidR="00314FA6" w:rsidRPr="007F077F">
        <w:rPr>
          <w:szCs w:val="28"/>
        </w:rPr>
        <w:t>34688</w:t>
      </w:r>
      <w:r w:rsidRPr="007F077F">
        <w:rPr>
          <w:szCs w:val="28"/>
        </w:rPr>
        <w:t>,</w:t>
      </w:r>
      <w:r w:rsidR="00314FA6" w:rsidRPr="007F077F">
        <w:rPr>
          <w:szCs w:val="28"/>
        </w:rPr>
        <w:t>4</w:t>
      </w:r>
      <w:r w:rsidR="000F5AC0">
        <w:rPr>
          <w:szCs w:val="28"/>
        </w:rPr>
        <w:t>4</w:t>
      </w:r>
      <w:r w:rsidRPr="007F077F">
        <w:rPr>
          <w:szCs w:val="28"/>
        </w:rPr>
        <w:t xml:space="preserve"> млн. рублей, что состав</w:t>
      </w:r>
      <w:r w:rsidRPr="007F077F">
        <w:rPr>
          <w:szCs w:val="28"/>
        </w:rPr>
        <w:softHyphen/>
        <w:t>ляет 1</w:t>
      </w:r>
      <w:r w:rsidR="002D7BF8" w:rsidRPr="007F077F">
        <w:rPr>
          <w:szCs w:val="28"/>
        </w:rPr>
        <w:t>42</w:t>
      </w:r>
      <w:r w:rsidRPr="007F077F">
        <w:rPr>
          <w:szCs w:val="28"/>
        </w:rPr>
        <w:t>% к уровню 2013 года. За счет средств бюджета города обеспечено своевременное исполнение всех принятых расходных обязательств перед населением по социальному обеспечению, выплате заработной платы работникам бюджетной сферы и др.</w:t>
      </w:r>
    </w:p>
    <w:p w:rsidR="00AE7501" w:rsidRPr="007F077F" w:rsidRDefault="0081763C" w:rsidP="007F077F">
      <w:pPr>
        <w:widowControl w:val="0"/>
        <w:suppressAutoHyphens/>
        <w:ind w:firstLine="567"/>
        <w:jc w:val="both"/>
        <w:rPr>
          <w:szCs w:val="28"/>
        </w:rPr>
      </w:pPr>
      <w:r w:rsidRPr="007F077F">
        <w:rPr>
          <w:szCs w:val="28"/>
        </w:rPr>
        <w:t>По итогам 201</w:t>
      </w:r>
      <w:r w:rsidR="0089018F" w:rsidRPr="007F077F">
        <w:rPr>
          <w:szCs w:val="28"/>
        </w:rPr>
        <w:t>7</w:t>
      </w:r>
      <w:r w:rsidRPr="007F077F">
        <w:rPr>
          <w:szCs w:val="28"/>
        </w:rPr>
        <w:t xml:space="preserve"> года Нижний Новгород </w:t>
      </w:r>
      <w:r w:rsidR="00226CE5" w:rsidRPr="007F077F">
        <w:rPr>
          <w:szCs w:val="28"/>
        </w:rPr>
        <w:t xml:space="preserve">занимает 1 место среди городов-миллионников Приволжского федерального округа </w:t>
      </w:r>
      <w:r w:rsidRPr="007F077F">
        <w:rPr>
          <w:szCs w:val="28"/>
        </w:rPr>
        <w:t>по уровню бюджетной обеспеченности</w:t>
      </w:r>
      <w:r w:rsidR="00226CE5" w:rsidRPr="007F077F">
        <w:rPr>
          <w:szCs w:val="28"/>
        </w:rPr>
        <w:t xml:space="preserve"> за счет доходов с учетом безвозмездных </w:t>
      </w:r>
      <w:r w:rsidR="008911EF" w:rsidRPr="007F077F">
        <w:rPr>
          <w:szCs w:val="28"/>
        </w:rPr>
        <w:t>поступлений</w:t>
      </w:r>
      <w:r w:rsidR="00226CE5" w:rsidRPr="007F077F">
        <w:rPr>
          <w:szCs w:val="28"/>
        </w:rPr>
        <w:t>, а также</w:t>
      </w:r>
      <w:r w:rsidRPr="007F077F">
        <w:rPr>
          <w:szCs w:val="28"/>
        </w:rPr>
        <w:t xml:space="preserve"> по объему исполненных доходов и расходов</w:t>
      </w:r>
      <w:r w:rsidR="00226CE5" w:rsidRPr="007F077F">
        <w:rPr>
          <w:szCs w:val="28"/>
        </w:rPr>
        <w:t>.</w:t>
      </w:r>
    </w:p>
    <w:p w:rsidR="0081763C" w:rsidRPr="007F077F" w:rsidRDefault="0081763C" w:rsidP="007F077F">
      <w:pPr>
        <w:widowControl w:val="0"/>
        <w:suppressAutoHyphens/>
        <w:ind w:firstLine="567"/>
        <w:jc w:val="both"/>
        <w:rPr>
          <w:szCs w:val="28"/>
        </w:rPr>
      </w:pPr>
      <w:r w:rsidRPr="007F077F">
        <w:rPr>
          <w:szCs w:val="28"/>
        </w:rPr>
        <w:t>Ежегодно отмечается увеличение доли социальных расходов. Если в 2013 году доля</w:t>
      </w:r>
      <w:r w:rsidR="000F5AC0">
        <w:rPr>
          <w:szCs w:val="28"/>
        </w:rPr>
        <w:t xml:space="preserve"> утвержденных</w:t>
      </w:r>
      <w:r w:rsidRPr="007F077F">
        <w:rPr>
          <w:szCs w:val="28"/>
        </w:rPr>
        <w:t xml:space="preserve"> расходов на образование, культуру, социальную политику, физкультуру и спорт составляла 58,7% от общего объема расходов, в бюджете 201</w:t>
      </w:r>
      <w:r w:rsidR="00D112D8" w:rsidRPr="007F077F">
        <w:rPr>
          <w:szCs w:val="28"/>
        </w:rPr>
        <w:t>8</w:t>
      </w:r>
      <w:r w:rsidRPr="007F077F">
        <w:rPr>
          <w:szCs w:val="28"/>
        </w:rPr>
        <w:t xml:space="preserve"> года доля этих расходов составляет 6</w:t>
      </w:r>
      <w:r w:rsidR="00D112D8" w:rsidRPr="007F077F">
        <w:rPr>
          <w:szCs w:val="28"/>
        </w:rPr>
        <w:t>3</w:t>
      </w:r>
      <w:r w:rsidRPr="007F077F">
        <w:rPr>
          <w:szCs w:val="28"/>
        </w:rPr>
        <w:t>%.</w:t>
      </w:r>
    </w:p>
    <w:p w:rsidR="0081763C" w:rsidRPr="007F077F" w:rsidRDefault="0081763C" w:rsidP="007F077F">
      <w:pPr>
        <w:widowControl w:val="0"/>
        <w:suppressAutoHyphens/>
        <w:ind w:firstLine="567"/>
        <w:jc w:val="both"/>
        <w:rPr>
          <w:szCs w:val="28"/>
        </w:rPr>
      </w:pPr>
      <w:r w:rsidRPr="007F077F">
        <w:rPr>
          <w:szCs w:val="28"/>
        </w:rPr>
        <w:t>Долговая политика является неотъемлемой частью финансовой политики муниципального образования города Нижнего Новгорода.</w:t>
      </w:r>
    </w:p>
    <w:p w:rsidR="0081763C" w:rsidRPr="007F077F" w:rsidRDefault="0081763C" w:rsidP="007F077F">
      <w:pPr>
        <w:widowControl w:val="0"/>
        <w:suppressAutoHyphens/>
        <w:ind w:firstLine="567"/>
        <w:jc w:val="both"/>
        <w:rPr>
          <w:szCs w:val="28"/>
        </w:rPr>
      </w:pPr>
      <w:r w:rsidRPr="007F077F">
        <w:rPr>
          <w:szCs w:val="28"/>
        </w:rPr>
        <w:t>Основными принципами управления муниципальным долгом города Нижнего Новгорода являются:</w:t>
      </w:r>
    </w:p>
    <w:p w:rsidR="0081763C" w:rsidRPr="007F077F" w:rsidRDefault="0081763C" w:rsidP="007F077F">
      <w:pPr>
        <w:widowControl w:val="0"/>
        <w:suppressAutoHyphens/>
        <w:ind w:firstLine="567"/>
        <w:jc w:val="both"/>
        <w:rPr>
          <w:szCs w:val="28"/>
        </w:rPr>
      </w:pPr>
      <w:r w:rsidRPr="007F077F">
        <w:rPr>
          <w:szCs w:val="28"/>
        </w:rPr>
        <w:t>планирование и привлечение долговых обязательств города Нижнего Новгорода;</w:t>
      </w:r>
    </w:p>
    <w:p w:rsidR="0081763C" w:rsidRPr="007F077F" w:rsidRDefault="0081763C" w:rsidP="007F077F">
      <w:pPr>
        <w:widowControl w:val="0"/>
        <w:suppressAutoHyphens/>
        <w:ind w:firstLine="567"/>
        <w:jc w:val="both"/>
        <w:rPr>
          <w:szCs w:val="28"/>
        </w:rPr>
      </w:pPr>
      <w:r w:rsidRPr="007F077F">
        <w:rPr>
          <w:szCs w:val="28"/>
        </w:rPr>
        <w:t>обеспечение своевременного обслуживания и погашения муниципального долга города Нижнего Новгорода.</w:t>
      </w:r>
    </w:p>
    <w:p w:rsidR="0081763C" w:rsidRPr="007F077F" w:rsidRDefault="0081763C" w:rsidP="007F077F">
      <w:pPr>
        <w:widowControl w:val="0"/>
        <w:suppressAutoHyphens/>
        <w:ind w:firstLine="567"/>
        <w:jc w:val="both"/>
        <w:rPr>
          <w:szCs w:val="28"/>
        </w:rPr>
      </w:pPr>
      <w:r w:rsidRPr="007F077F">
        <w:rPr>
          <w:szCs w:val="28"/>
        </w:rPr>
        <w:t>Управление муниципальным долгом осуществляется департаментом финансов админист</w:t>
      </w:r>
      <w:r w:rsidRPr="007F077F">
        <w:rPr>
          <w:szCs w:val="28"/>
        </w:rPr>
        <w:softHyphen/>
        <w:t xml:space="preserve">рации города Нижнего Новгорода в соответствии с программой муниципальных внутренних заимствований города Нижнего Новгорода, ежегодно утверждаемой городской Думой города Нижнего Новгорода в </w:t>
      </w:r>
      <w:r w:rsidR="000F5AC0">
        <w:rPr>
          <w:szCs w:val="28"/>
        </w:rPr>
        <w:t>составе</w:t>
      </w:r>
      <w:r w:rsidRPr="007F077F">
        <w:rPr>
          <w:szCs w:val="28"/>
        </w:rPr>
        <w:t xml:space="preserve"> приложени</w:t>
      </w:r>
      <w:r w:rsidR="000F5AC0">
        <w:rPr>
          <w:szCs w:val="28"/>
        </w:rPr>
        <w:t>й</w:t>
      </w:r>
      <w:r w:rsidRPr="007F077F">
        <w:rPr>
          <w:szCs w:val="28"/>
        </w:rPr>
        <w:t xml:space="preserve"> к решению о бюджете города Нижнего Новгорода на очередной финансовый год и плановый период.</w:t>
      </w:r>
    </w:p>
    <w:p w:rsidR="007962AD" w:rsidRPr="007962AD" w:rsidRDefault="007962AD" w:rsidP="007962AD">
      <w:pPr>
        <w:widowControl w:val="0"/>
        <w:suppressAutoHyphens/>
        <w:ind w:firstLine="567"/>
        <w:jc w:val="both"/>
        <w:rPr>
          <w:szCs w:val="28"/>
        </w:rPr>
      </w:pPr>
      <w:r w:rsidRPr="007962AD">
        <w:rPr>
          <w:szCs w:val="28"/>
        </w:rPr>
        <w:t>В 2010 - 2014 годах по обновлению долгосрочного кредитного рейтинга Нижнего Новгорода администрация города работала с международным рейтинговым агентством (МРА) «Стэндард энд Пурс», по завершении расчетов с ним, в мае 2014 заключен договор с МРА «Фитч</w:t>
      </w:r>
      <w:r w:rsidR="00BC1980">
        <w:rPr>
          <w:szCs w:val="28"/>
        </w:rPr>
        <w:t> </w:t>
      </w:r>
      <w:r w:rsidRPr="007962AD">
        <w:rPr>
          <w:szCs w:val="28"/>
        </w:rPr>
        <w:t xml:space="preserve">Рейтингз». </w:t>
      </w:r>
    </w:p>
    <w:p w:rsidR="007962AD" w:rsidRPr="007962AD" w:rsidRDefault="007962AD" w:rsidP="007962AD">
      <w:pPr>
        <w:widowControl w:val="0"/>
        <w:suppressAutoHyphens/>
        <w:ind w:firstLine="567"/>
        <w:jc w:val="both"/>
        <w:rPr>
          <w:szCs w:val="28"/>
        </w:rPr>
      </w:pPr>
      <w:r w:rsidRPr="007962AD">
        <w:rPr>
          <w:szCs w:val="28"/>
        </w:rPr>
        <w:t>По итогам 2016 года международное рейтинговое агентство Fitch Ratings подтвердило долгосрочные кредитные рейтинги  города Нижнего Новгорода в иностранной и национальной валюте на уровне «BB-» и краткосрочный кредитный рейтинг в иностранной валюте «B». Также агентство подтвердило национальный долгосрочный рейтинг города на уровне «A+(rus)». Прогноз по долгосрочным рейтингам - «Стабильный».</w:t>
      </w:r>
    </w:p>
    <w:p w:rsidR="00056BF9" w:rsidRDefault="007962AD" w:rsidP="007962AD">
      <w:pPr>
        <w:widowControl w:val="0"/>
        <w:suppressAutoHyphens/>
        <w:ind w:firstLine="567"/>
        <w:jc w:val="both"/>
        <w:rPr>
          <w:szCs w:val="28"/>
        </w:rPr>
      </w:pPr>
      <w:r w:rsidRPr="007962AD">
        <w:rPr>
          <w:szCs w:val="28"/>
        </w:rPr>
        <w:t>В 2017 году был заключен контракт с АО «Аналитическое Кредитное Рейтинговое Агентство», АКРА (АО), на оказание услуг по присвоению и поддержанию кредитного рейтинга города по национальной шкале. В ноябре 2017 года агентство присвоило городу Нижнему Новгороду и выпуску муниципальных облигаций кредитный рейтинг А-(RU). Прогноз «Стабильный». В мае 2018 года данные рейтинги были подтверждены рейтинговым агентством</w:t>
      </w:r>
      <w:r>
        <w:rPr>
          <w:szCs w:val="28"/>
        </w:rPr>
        <w:t>.</w:t>
      </w:r>
    </w:p>
    <w:p w:rsidR="007962AD" w:rsidRPr="007F077F" w:rsidRDefault="007962AD" w:rsidP="007962AD">
      <w:pPr>
        <w:widowControl w:val="0"/>
        <w:suppressAutoHyphens/>
        <w:ind w:firstLine="567"/>
        <w:rPr>
          <w:szCs w:val="28"/>
        </w:rPr>
      </w:pPr>
    </w:p>
    <w:p w:rsidR="0081763C" w:rsidRPr="007F077F" w:rsidRDefault="0081763C" w:rsidP="007F077F">
      <w:pPr>
        <w:widowControl w:val="0"/>
        <w:suppressAutoHyphens/>
        <w:jc w:val="center"/>
        <w:rPr>
          <w:szCs w:val="28"/>
        </w:rPr>
      </w:pPr>
      <w:r w:rsidRPr="007F077F">
        <w:rPr>
          <w:szCs w:val="28"/>
        </w:rPr>
        <w:t>Динамика рейтингов города Нижнего Новгорода за 2014 - 201</w:t>
      </w:r>
      <w:r w:rsidR="007962AD">
        <w:rPr>
          <w:szCs w:val="28"/>
        </w:rPr>
        <w:t>8</w:t>
      </w:r>
      <w:r w:rsidRPr="007F077F">
        <w:rPr>
          <w:szCs w:val="28"/>
        </w:rPr>
        <w:t xml:space="preserve"> гг.</w:t>
      </w:r>
    </w:p>
    <w:p w:rsidR="0081763C" w:rsidRPr="007F077F" w:rsidRDefault="0081763C" w:rsidP="007F077F">
      <w:pPr>
        <w:widowControl w:val="0"/>
        <w:suppressAutoHyphens/>
        <w:ind w:firstLine="528"/>
        <w:jc w:val="right"/>
      </w:pPr>
    </w:p>
    <w:tbl>
      <w:tblPr>
        <w:tblW w:w="10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857"/>
        <w:gridCol w:w="1595"/>
        <w:gridCol w:w="2218"/>
        <w:gridCol w:w="3300"/>
      </w:tblGrid>
      <w:tr w:rsidR="0081763C" w:rsidRPr="007F077F" w:rsidTr="00432775">
        <w:trPr>
          <w:trHeight w:val="1394"/>
          <w:tblHeader/>
        </w:trPr>
        <w:tc>
          <w:tcPr>
            <w:tcW w:w="1418" w:type="dxa"/>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7F077F">
            <w:pPr>
              <w:widowControl w:val="0"/>
              <w:suppressAutoHyphens/>
              <w:autoSpaceDN w:val="0"/>
              <w:ind w:hanging="108"/>
              <w:jc w:val="center"/>
              <w:rPr>
                <w:sz w:val="22"/>
                <w:szCs w:val="22"/>
              </w:rPr>
            </w:pPr>
            <w:r w:rsidRPr="007F077F">
              <w:rPr>
                <w:sz w:val="22"/>
                <w:szCs w:val="22"/>
              </w:rPr>
              <w:t>Период</w:t>
            </w:r>
          </w:p>
        </w:tc>
        <w:tc>
          <w:tcPr>
            <w:tcW w:w="1857" w:type="dxa"/>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7F077F">
            <w:pPr>
              <w:widowControl w:val="0"/>
              <w:suppressAutoHyphens/>
              <w:autoSpaceDN w:val="0"/>
              <w:ind w:hanging="108"/>
              <w:jc w:val="center"/>
              <w:rPr>
                <w:sz w:val="22"/>
                <w:szCs w:val="22"/>
              </w:rPr>
            </w:pPr>
            <w:r w:rsidRPr="007F077F">
              <w:rPr>
                <w:sz w:val="22"/>
                <w:szCs w:val="22"/>
              </w:rPr>
              <w:t>Кредитный рейтинг по международной шкале</w:t>
            </w:r>
          </w:p>
        </w:tc>
        <w:tc>
          <w:tcPr>
            <w:tcW w:w="1595" w:type="dxa"/>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7F077F">
            <w:pPr>
              <w:widowControl w:val="0"/>
              <w:suppressAutoHyphens/>
              <w:autoSpaceDN w:val="0"/>
              <w:ind w:hanging="108"/>
              <w:jc w:val="center"/>
              <w:rPr>
                <w:sz w:val="22"/>
                <w:szCs w:val="22"/>
              </w:rPr>
            </w:pPr>
            <w:r w:rsidRPr="007F077F">
              <w:rPr>
                <w:sz w:val="22"/>
                <w:szCs w:val="22"/>
              </w:rPr>
              <w:t>Кредитный рейтинг по российской шкале</w:t>
            </w:r>
          </w:p>
        </w:tc>
        <w:tc>
          <w:tcPr>
            <w:tcW w:w="2218" w:type="dxa"/>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7F077F">
            <w:pPr>
              <w:widowControl w:val="0"/>
              <w:suppressAutoHyphens/>
              <w:autoSpaceDN w:val="0"/>
              <w:ind w:hanging="108"/>
              <w:jc w:val="center"/>
              <w:rPr>
                <w:sz w:val="22"/>
                <w:szCs w:val="22"/>
              </w:rPr>
            </w:pPr>
            <w:r w:rsidRPr="007F077F">
              <w:rPr>
                <w:sz w:val="22"/>
                <w:szCs w:val="22"/>
              </w:rPr>
              <w:t>Прогноз изменения рейтинга (направление движения рейтинга в ближайшие 1,5 года)</w:t>
            </w:r>
          </w:p>
        </w:tc>
        <w:tc>
          <w:tcPr>
            <w:tcW w:w="3300" w:type="dxa"/>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7F077F">
            <w:pPr>
              <w:widowControl w:val="0"/>
              <w:suppressAutoHyphens/>
              <w:autoSpaceDN w:val="0"/>
              <w:ind w:hanging="108"/>
              <w:jc w:val="center"/>
              <w:rPr>
                <w:sz w:val="22"/>
                <w:szCs w:val="22"/>
              </w:rPr>
            </w:pPr>
            <w:r w:rsidRPr="007F077F">
              <w:rPr>
                <w:sz w:val="22"/>
                <w:szCs w:val="22"/>
              </w:rPr>
              <w:t>Примечание</w:t>
            </w:r>
          </w:p>
        </w:tc>
      </w:tr>
      <w:tr w:rsidR="0081763C" w:rsidRPr="007F077F" w:rsidTr="00432775">
        <w:trPr>
          <w:trHeight w:val="629"/>
        </w:trPr>
        <w:tc>
          <w:tcPr>
            <w:tcW w:w="10388" w:type="dxa"/>
            <w:gridSpan w:val="5"/>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7F077F">
            <w:pPr>
              <w:widowControl w:val="0"/>
              <w:suppressAutoHyphens/>
              <w:autoSpaceDN w:val="0"/>
              <w:ind w:firstLine="24"/>
              <w:jc w:val="center"/>
              <w:rPr>
                <w:sz w:val="22"/>
                <w:szCs w:val="22"/>
              </w:rPr>
            </w:pPr>
            <w:r w:rsidRPr="007F077F">
              <w:rPr>
                <w:sz w:val="22"/>
                <w:szCs w:val="22"/>
              </w:rPr>
              <w:t xml:space="preserve">По оценке международного рейтингового агентства </w:t>
            </w:r>
            <w:r w:rsidR="00BC1980">
              <w:rPr>
                <w:sz w:val="22"/>
                <w:szCs w:val="22"/>
              </w:rPr>
              <w:t>«</w:t>
            </w:r>
            <w:r w:rsidRPr="007F077F">
              <w:rPr>
                <w:bCs/>
                <w:sz w:val="22"/>
                <w:szCs w:val="22"/>
              </w:rPr>
              <w:t>Стэндард энд Пурс Кредит Маркет</w:t>
            </w:r>
            <w:r w:rsidR="00BC1980">
              <w:rPr>
                <w:bCs/>
                <w:sz w:val="22"/>
                <w:szCs w:val="22"/>
              </w:rPr>
              <w:t xml:space="preserve"> </w:t>
            </w:r>
            <w:r w:rsidRPr="007F077F">
              <w:rPr>
                <w:bCs/>
                <w:sz w:val="22"/>
                <w:szCs w:val="22"/>
              </w:rPr>
              <w:t>Сервисез</w:t>
            </w:r>
            <w:r w:rsidR="00BC1980">
              <w:rPr>
                <w:bCs/>
                <w:sz w:val="22"/>
                <w:szCs w:val="22"/>
              </w:rPr>
              <w:t xml:space="preserve"> </w:t>
            </w:r>
            <w:r w:rsidRPr="007F077F">
              <w:rPr>
                <w:bCs/>
                <w:sz w:val="22"/>
                <w:szCs w:val="22"/>
              </w:rPr>
              <w:t>Юроп Лимитед</w:t>
            </w:r>
            <w:r w:rsidR="00BC1980">
              <w:rPr>
                <w:bCs/>
                <w:sz w:val="22"/>
                <w:szCs w:val="22"/>
              </w:rPr>
              <w:t>»</w:t>
            </w:r>
            <w:r w:rsidRPr="007F077F">
              <w:rPr>
                <w:sz w:val="22"/>
                <w:szCs w:val="22"/>
              </w:rPr>
              <w:t xml:space="preserve"> в 2014 году</w:t>
            </w:r>
          </w:p>
        </w:tc>
      </w:tr>
      <w:tr w:rsidR="0081763C" w:rsidRPr="007F077F" w:rsidTr="00432775">
        <w:trPr>
          <w:trHeight w:val="854"/>
        </w:trPr>
        <w:tc>
          <w:tcPr>
            <w:tcW w:w="1418" w:type="dxa"/>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7F077F">
            <w:pPr>
              <w:widowControl w:val="0"/>
              <w:suppressAutoHyphens/>
              <w:autoSpaceDN w:val="0"/>
              <w:ind w:firstLine="23"/>
              <w:jc w:val="center"/>
              <w:rPr>
                <w:sz w:val="22"/>
                <w:szCs w:val="22"/>
              </w:rPr>
            </w:pPr>
            <w:r w:rsidRPr="007F077F">
              <w:rPr>
                <w:sz w:val="22"/>
                <w:szCs w:val="22"/>
              </w:rPr>
              <w:lastRenderedPageBreak/>
              <w:t>2014 год</w:t>
            </w:r>
          </w:p>
        </w:tc>
        <w:tc>
          <w:tcPr>
            <w:tcW w:w="1857" w:type="dxa"/>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0F5AC0">
            <w:pPr>
              <w:widowControl w:val="0"/>
              <w:suppressAutoHyphens/>
              <w:autoSpaceDN w:val="0"/>
              <w:ind w:firstLine="23"/>
              <w:jc w:val="center"/>
              <w:rPr>
                <w:sz w:val="22"/>
                <w:szCs w:val="22"/>
              </w:rPr>
            </w:pPr>
            <w:r w:rsidRPr="007F077F">
              <w:rPr>
                <w:sz w:val="22"/>
                <w:szCs w:val="22"/>
              </w:rPr>
              <w:t>ВВ</w:t>
            </w:r>
          </w:p>
        </w:tc>
        <w:tc>
          <w:tcPr>
            <w:tcW w:w="1595" w:type="dxa"/>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0F5AC0">
            <w:pPr>
              <w:widowControl w:val="0"/>
              <w:suppressAutoHyphens/>
              <w:autoSpaceDN w:val="0"/>
              <w:ind w:firstLine="23"/>
              <w:jc w:val="center"/>
              <w:rPr>
                <w:sz w:val="22"/>
                <w:szCs w:val="22"/>
              </w:rPr>
            </w:pPr>
            <w:r w:rsidRPr="007F077F">
              <w:rPr>
                <w:sz w:val="22"/>
                <w:szCs w:val="22"/>
                <w:lang w:val="en-US"/>
              </w:rPr>
              <w:t>ruAA</w:t>
            </w:r>
          </w:p>
        </w:tc>
        <w:tc>
          <w:tcPr>
            <w:tcW w:w="2218" w:type="dxa"/>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7F077F">
            <w:pPr>
              <w:widowControl w:val="0"/>
              <w:suppressAutoHyphens/>
              <w:autoSpaceDN w:val="0"/>
              <w:ind w:firstLine="23"/>
              <w:jc w:val="center"/>
              <w:rPr>
                <w:sz w:val="22"/>
                <w:szCs w:val="22"/>
              </w:rPr>
            </w:pPr>
            <w:r w:rsidRPr="007F077F">
              <w:rPr>
                <w:sz w:val="22"/>
                <w:szCs w:val="22"/>
              </w:rPr>
              <w:t>Стабильный</w:t>
            </w:r>
          </w:p>
        </w:tc>
        <w:tc>
          <w:tcPr>
            <w:tcW w:w="3300" w:type="dxa"/>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7F077F">
            <w:pPr>
              <w:widowControl w:val="0"/>
              <w:suppressAutoHyphens/>
              <w:autoSpaceDN w:val="0"/>
              <w:ind w:firstLine="23"/>
              <w:jc w:val="center"/>
              <w:rPr>
                <w:sz w:val="22"/>
                <w:szCs w:val="22"/>
              </w:rPr>
            </w:pPr>
            <w:r w:rsidRPr="007F077F">
              <w:rPr>
                <w:sz w:val="22"/>
                <w:szCs w:val="22"/>
              </w:rPr>
              <w:t>Опубликован 11.04.2014 05.06.2014</w:t>
            </w:r>
          </w:p>
        </w:tc>
      </w:tr>
      <w:tr w:rsidR="0081763C" w:rsidRPr="007F077F" w:rsidTr="00432775">
        <w:trPr>
          <w:trHeight w:val="281"/>
        </w:trPr>
        <w:tc>
          <w:tcPr>
            <w:tcW w:w="10388" w:type="dxa"/>
            <w:gridSpan w:val="5"/>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7F077F">
            <w:pPr>
              <w:widowControl w:val="0"/>
              <w:suppressAutoHyphens/>
              <w:autoSpaceDN w:val="0"/>
              <w:ind w:firstLine="24"/>
              <w:jc w:val="center"/>
              <w:rPr>
                <w:sz w:val="22"/>
                <w:szCs w:val="22"/>
              </w:rPr>
            </w:pPr>
            <w:r w:rsidRPr="007F077F">
              <w:rPr>
                <w:sz w:val="22"/>
                <w:szCs w:val="22"/>
              </w:rPr>
              <w:t>По оценке международного рейтингового агентства</w:t>
            </w:r>
            <w:r w:rsidR="008B63DB">
              <w:rPr>
                <w:sz w:val="22"/>
                <w:szCs w:val="22"/>
              </w:rPr>
              <w:t xml:space="preserve"> </w:t>
            </w:r>
            <w:r w:rsidR="00BC1980">
              <w:rPr>
                <w:sz w:val="22"/>
                <w:szCs w:val="22"/>
              </w:rPr>
              <w:t>«</w:t>
            </w:r>
            <w:r w:rsidRPr="007F077F">
              <w:rPr>
                <w:sz w:val="22"/>
                <w:szCs w:val="22"/>
              </w:rPr>
              <w:t>Фитч</w:t>
            </w:r>
            <w:r w:rsidR="00BC1980">
              <w:rPr>
                <w:sz w:val="22"/>
                <w:szCs w:val="22"/>
              </w:rPr>
              <w:t xml:space="preserve"> </w:t>
            </w:r>
            <w:r w:rsidRPr="007F077F">
              <w:rPr>
                <w:sz w:val="22"/>
                <w:szCs w:val="22"/>
              </w:rPr>
              <w:t>Рейтингз СНГ Лтд</w:t>
            </w:r>
            <w:r w:rsidR="00BC1980">
              <w:rPr>
                <w:sz w:val="22"/>
                <w:szCs w:val="22"/>
              </w:rPr>
              <w:t>»</w:t>
            </w:r>
            <w:r w:rsidRPr="007F077F">
              <w:rPr>
                <w:sz w:val="22"/>
                <w:szCs w:val="22"/>
              </w:rPr>
              <w:t xml:space="preserve"> с 2014 года</w:t>
            </w:r>
          </w:p>
        </w:tc>
      </w:tr>
      <w:tr w:rsidR="0081763C" w:rsidRPr="007F077F" w:rsidTr="00432775">
        <w:trPr>
          <w:trHeight w:val="523"/>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7F077F">
            <w:pPr>
              <w:widowControl w:val="0"/>
              <w:suppressAutoHyphens/>
              <w:autoSpaceDN w:val="0"/>
              <w:ind w:firstLine="24"/>
              <w:jc w:val="center"/>
              <w:rPr>
                <w:sz w:val="22"/>
                <w:szCs w:val="22"/>
              </w:rPr>
            </w:pPr>
            <w:r w:rsidRPr="007F077F">
              <w:rPr>
                <w:sz w:val="22"/>
                <w:szCs w:val="22"/>
              </w:rPr>
              <w:t>2014 год</w:t>
            </w:r>
          </w:p>
        </w:tc>
        <w:tc>
          <w:tcPr>
            <w:tcW w:w="1857" w:type="dxa"/>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0F5AC0">
            <w:pPr>
              <w:widowControl w:val="0"/>
              <w:suppressAutoHyphens/>
              <w:autoSpaceDN w:val="0"/>
              <w:jc w:val="center"/>
              <w:rPr>
                <w:sz w:val="22"/>
                <w:szCs w:val="22"/>
              </w:rPr>
            </w:pPr>
            <w:r w:rsidRPr="007F077F">
              <w:rPr>
                <w:sz w:val="22"/>
                <w:szCs w:val="22"/>
              </w:rPr>
              <w:t>ВВ</w:t>
            </w:r>
          </w:p>
        </w:tc>
        <w:tc>
          <w:tcPr>
            <w:tcW w:w="1595" w:type="dxa"/>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0F5AC0">
            <w:pPr>
              <w:widowControl w:val="0"/>
              <w:suppressAutoHyphens/>
              <w:autoSpaceDN w:val="0"/>
              <w:ind w:firstLine="24"/>
              <w:jc w:val="center"/>
              <w:rPr>
                <w:sz w:val="22"/>
                <w:szCs w:val="22"/>
              </w:rPr>
            </w:pPr>
            <w:r w:rsidRPr="007F077F">
              <w:rPr>
                <w:sz w:val="22"/>
                <w:szCs w:val="22"/>
              </w:rPr>
              <w:t>АА</w:t>
            </w:r>
            <w:r w:rsidRPr="007F077F">
              <w:rPr>
                <w:sz w:val="22"/>
                <w:szCs w:val="22"/>
                <w:lang w:val="en-US"/>
              </w:rPr>
              <w:t>-(rus</w:t>
            </w:r>
            <w:r w:rsidRPr="007F077F">
              <w:rPr>
                <w:sz w:val="22"/>
                <w:szCs w:val="22"/>
              </w:rPr>
              <w:t>)</w:t>
            </w:r>
          </w:p>
        </w:tc>
        <w:tc>
          <w:tcPr>
            <w:tcW w:w="2218" w:type="dxa"/>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7F077F">
            <w:pPr>
              <w:widowControl w:val="0"/>
              <w:suppressAutoHyphens/>
              <w:autoSpaceDN w:val="0"/>
              <w:ind w:firstLine="24"/>
              <w:jc w:val="center"/>
              <w:rPr>
                <w:sz w:val="22"/>
                <w:szCs w:val="22"/>
              </w:rPr>
            </w:pPr>
            <w:r w:rsidRPr="007F077F">
              <w:rPr>
                <w:sz w:val="22"/>
                <w:szCs w:val="22"/>
              </w:rPr>
              <w:t>Стабильный</w:t>
            </w:r>
          </w:p>
        </w:tc>
        <w:tc>
          <w:tcPr>
            <w:tcW w:w="3300" w:type="dxa"/>
            <w:tcBorders>
              <w:top w:val="single" w:sz="4" w:space="0" w:color="auto"/>
              <w:left w:val="single" w:sz="4" w:space="0" w:color="auto"/>
              <w:bottom w:val="single" w:sz="4" w:space="0" w:color="auto"/>
              <w:right w:val="single" w:sz="4" w:space="0" w:color="auto"/>
            </w:tcBorders>
            <w:hideMark/>
          </w:tcPr>
          <w:p w:rsidR="0081763C" w:rsidRPr="007F077F" w:rsidRDefault="0081763C" w:rsidP="007F077F">
            <w:pPr>
              <w:widowControl w:val="0"/>
              <w:suppressAutoHyphens/>
              <w:autoSpaceDN w:val="0"/>
              <w:ind w:firstLine="24"/>
              <w:jc w:val="center"/>
              <w:rPr>
                <w:sz w:val="22"/>
                <w:szCs w:val="22"/>
              </w:rPr>
            </w:pPr>
            <w:r w:rsidRPr="007F077F">
              <w:rPr>
                <w:sz w:val="22"/>
                <w:szCs w:val="22"/>
              </w:rPr>
              <w:t>опубликован 01.08.2014</w:t>
            </w:r>
          </w:p>
        </w:tc>
      </w:tr>
      <w:tr w:rsidR="0081763C" w:rsidRPr="007F077F" w:rsidTr="00432775">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7F077F">
            <w:pPr>
              <w:rPr>
                <w:sz w:val="22"/>
                <w:szCs w:val="22"/>
              </w:rPr>
            </w:pPr>
          </w:p>
        </w:tc>
        <w:tc>
          <w:tcPr>
            <w:tcW w:w="1857" w:type="dxa"/>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0F5AC0">
            <w:pPr>
              <w:widowControl w:val="0"/>
              <w:suppressAutoHyphens/>
              <w:autoSpaceDN w:val="0"/>
              <w:jc w:val="center"/>
              <w:rPr>
                <w:sz w:val="22"/>
                <w:szCs w:val="22"/>
              </w:rPr>
            </w:pPr>
            <w:r w:rsidRPr="007F077F">
              <w:rPr>
                <w:sz w:val="22"/>
                <w:szCs w:val="22"/>
              </w:rPr>
              <w:t>ВВ</w:t>
            </w:r>
          </w:p>
        </w:tc>
        <w:tc>
          <w:tcPr>
            <w:tcW w:w="1595" w:type="dxa"/>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0F5AC0">
            <w:pPr>
              <w:widowControl w:val="0"/>
              <w:suppressAutoHyphens/>
              <w:autoSpaceDN w:val="0"/>
              <w:ind w:firstLine="24"/>
              <w:jc w:val="center"/>
              <w:rPr>
                <w:sz w:val="22"/>
                <w:szCs w:val="22"/>
              </w:rPr>
            </w:pPr>
            <w:r w:rsidRPr="007F077F">
              <w:rPr>
                <w:sz w:val="22"/>
                <w:szCs w:val="22"/>
              </w:rPr>
              <w:t>АА-</w:t>
            </w:r>
            <w:r w:rsidRPr="007F077F">
              <w:rPr>
                <w:sz w:val="22"/>
                <w:szCs w:val="22"/>
                <w:lang w:val="en-US"/>
              </w:rPr>
              <w:t>(rus)</w:t>
            </w:r>
          </w:p>
        </w:tc>
        <w:tc>
          <w:tcPr>
            <w:tcW w:w="2218" w:type="dxa"/>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7F077F">
            <w:pPr>
              <w:widowControl w:val="0"/>
              <w:suppressAutoHyphens/>
              <w:autoSpaceDN w:val="0"/>
              <w:ind w:firstLine="24"/>
              <w:jc w:val="center"/>
              <w:rPr>
                <w:sz w:val="22"/>
                <w:szCs w:val="22"/>
              </w:rPr>
            </w:pPr>
            <w:r w:rsidRPr="007F077F">
              <w:rPr>
                <w:sz w:val="22"/>
                <w:szCs w:val="22"/>
              </w:rPr>
              <w:t>Негативный</w:t>
            </w:r>
          </w:p>
        </w:tc>
        <w:tc>
          <w:tcPr>
            <w:tcW w:w="3300" w:type="dxa"/>
            <w:tcBorders>
              <w:top w:val="single" w:sz="4" w:space="0" w:color="auto"/>
              <w:left w:val="single" w:sz="4" w:space="0" w:color="auto"/>
              <w:bottom w:val="single" w:sz="4" w:space="0" w:color="auto"/>
              <w:right w:val="single" w:sz="4" w:space="0" w:color="auto"/>
            </w:tcBorders>
            <w:hideMark/>
          </w:tcPr>
          <w:p w:rsidR="0081763C" w:rsidRPr="007F077F" w:rsidRDefault="0081763C" w:rsidP="007F077F">
            <w:pPr>
              <w:widowControl w:val="0"/>
              <w:suppressAutoHyphens/>
              <w:autoSpaceDN w:val="0"/>
              <w:ind w:firstLine="24"/>
              <w:jc w:val="center"/>
              <w:rPr>
                <w:sz w:val="22"/>
                <w:szCs w:val="22"/>
              </w:rPr>
            </w:pPr>
            <w:r w:rsidRPr="007F077F">
              <w:rPr>
                <w:sz w:val="22"/>
                <w:szCs w:val="22"/>
              </w:rPr>
              <w:t>опубликован 30.01.2015</w:t>
            </w:r>
          </w:p>
        </w:tc>
      </w:tr>
      <w:tr w:rsidR="0081763C" w:rsidRPr="007F077F" w:rsidTr="00432775">
        <w:trPr>
          <w:trHeight w:val="525"/>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7F077F">
            <w:pPr>
              <w:widowControl w:val="0"/>
              <w:suppressAutoHyphens/>
              <w:autoSpaceDN w:val="0"/>
              <w:ind w:firstLine="24"/>
              <w:jc w:val="center"/>
              <w:rPr>
                <w:sz w:val="22"/>
                <w:szCs w:val="22"/>
              </w:rPr>
            </w:pPr>
            <w:r w:rsidRPr="007F077F">
              <w:rPr>
                <w:sz w:val="22"/>
                <w:szCs w:val="22"/>
              </w:rPr>
              <w:t>2015 год</w:t>
            </w:r>
          </w:p>
        </w:tc>
        <w:tc>
          <w:tcPr>
            <w:tcW w:w="1857" w:type="dxa"/>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0F5AC0">
            <w:pPr>
              <w:widowControl w:val="0"/>
              <w:suppressAutoHyphens/>
              <w:autoSpaceDN w:val="0"/>
              <w:jc w:val="center"/>
              <w:rPr>
                <w:sz w:val="22"/>
                <w:szCs w:val="22"/>
              </w:rPr>
            </w:pPr>
            <w:r w:rsidRPr="007F077F">
              <w:rPr>
                <w:sz w:val="22"/>
                <w:szCs w:val="22"/>
              </w:rPr>
              <w:t>ВВ</w:t>
            </w:r>
          </w:p>
        </w:tc>
        <w:tc>
          <w:tcPr>
            <w:tcW w:w="1595" w:type="dxa"/>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0F5AC0">
            <w:pPr>
              <w:widowControl w:val="0"/>
              <w:suppressAutoHyphens/>
              <w:autoSpaceDN w:val="0"/>
              <w:ind w:firstLine="24"/>
              <w:jc w:val="center"/>
              <w:rPr>
                <w:sz w:val="22"/>
                <w:szCs w:val="22"/>
              </w:rPr>
            </w:pPr>
            <w:r w:rsidRPr="007F077F">
              <w:rPr>
                <w:sz w:val="22"/>
                <w:szCs w:val="22"/>
              </w:rPr>
              <w:t>АА-</w:t>
            </w:r>
            <w:r w:rsidRPr="007F077F">
              <w:rPr>
                <w:sz w:val="22"/>
                <w:szCs w:val="22"/>
                <w:lang w:val="en-US"/>
              </w:rPr>
              <w:t>(rus)</w:t>
            </w:r>
          </w:p>
        </w:tc>
        <w:tc>
          <w:tcPr>
            <w:tcW w:w="2218" w:type="dxa"/>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7F077F">
            <w:pPr>
              <w:widowControl w:val="0"/>
              <w:suppressAutoHyphens/>
              <w:autoSpaceDN w:val="0"/>
              <w:ind w:firstLine="24"/>
              <w:jc w:val="center"/>
              <w:rPr>
                <w:sz w:val="22"/>
                <w:szCs w:val="22"/>
              </w:rPr>
            </w:pPr>
            <w:r w:rsidRPr="007F077F">
              <w:rPr>
                <w:sz w:val="22"/>
                <w:szCs w:val="22"/>
              </w:rPr>
              <w:t>Негативный</w:t>
            </w:r>
          </w:p>
        </w:tc>
        <w:tc>
          <w:tcPr>
            <w:tcW w:w="3300" w:type="dxa"/>
            <w:tcBorders>
              <w:top w:val="single" w:sz="4" w:space="0" w:color="auto"/>
              <w:left w:val="single" w:sz="4" w:space="0" w:color="auto"/>
              <w:bottom w:val="single" w:sz="4" w:space="0" w:color="auto"/>
              <w:right w:val="single" w:sz="4" w:space="0" w:color="auto"/>
            </w:tcBorders>
            <w:hideMark/>
          </w:tcPr>
          <w:p w:rsidR="0081763C" w:rsidRPr="007F077F" w:rsidRDefault="0081763C" w:rsidP="007F077F">
            <w:pPr>
              <w:widowControl w:val="0"/>
              <w:suppressAutoHyphens/>
              <w:autoSpaceDN w:val="0"/>
              <w:ind w:firstLine="24"/>
              <w:jc w:val="center"/>
              <w:rPr>
                <w:sz w:val="22"/>
                <w:szCs w:val="22"/>
              </w:rPr>
            </w:pPr>
            <w:r w:rsidRPr="007F077F">
              <w:rPr>
                <w:sz w:val="22"/>
                <w:szCs w:val="22"/>
              </w:rPr>
              <w:t>опубликован 24.07.2015</w:t>
            </w:r>
          </w:p>
        </w:tc>
      </w:tr>
      <w:tr w:rsidR="0081763C" w:rsidRPr="007F077F" w:rsidTr="00432775">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7F077F">
            <w:pPr>
              <w:rPr>
                <w:sz w:val="22"/>
                <w:szCs w:val="22"/>
              </w:rPr>
            </w:pPr>
          </w:p>
        </w:tc>
        <w:tc>
          <w:tcPr>
            <w:tcW w:w="1857" w:type="dxa"/>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0F5AC0">
            <w:pPr>
              <w:widowControl w:val="0"/>
              <w:suppressAutoHyphens/>
              <w:autoSpaceDN w:val="0"/>
              <w:jc w:val="center"/>
              <w:rPr>
                <w:sz w:val="22"/>
                <w:szCs w:val="22"/>
              </w:rPr>
            </w:pPr>
            <w:r w:rsidRPr="007F077F">
              <w:rPr>
                <w:sz w:val="22"/>
                <w:szCs w:val="22"/>
              </w:rPr>
              <w:t xml:space="preserve">ВВ </w:t>
            </w:r>
            <w:r w:rsidR="000F5AC0">
              <w:rPr>
                <w:sz w:val="22"/>
                <w:szCs w:val="22"/>
              </w:rPr>
              <w:t>–</w:t>
            </w:r>
          </w:p>
        </w:tc>
        <w:tc>
          <w:tcPr>
            <w:tcW w:w="1595" w:type="dxa"/>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0F5AC0">
            <w:pPr>
              <w:widowControl w:val="0"/>
              <w:suppressAutoHyphens/>
              <w:autoSpaceDN w:val="0"/>
              <w:ind w:firstLine="24"/>
              <w:jc w:val="center"/>
              <w:rPr>
                <w:sz w:val="22"/>
                <w:szCs w:val="22"/>
              </w:rPr>
            </w:pPr>
            <w:r w:rsidRPr="007F077F">
              <w:rPr>
                <w:sz w:val="22"/>
                <w:szCs w:val="22"/>
              </w:rPr>
              <w:t>А+(</w:t>
            </w:r>
            <w:r w:rsidRPr="007F077F">
              <w:rPr>
                <w:sz w:val="22"/>
                <w:szCs w:val="22"/>
                <w:lang w:val="en-US"/>
              </w:rPr>
              <w:t>rus</w:t>
            </w:r>
            <w:r w:rsidRPr="007F077F">
              <w:rPr>
                <w:sz w:val="22"/>
                <w:szCs w:val="22"/>
              </w:rPr>
              <w:t>)</w:t>
            </w:r>
          </w:p>
        </w:tc>
        <w:tc>
          <w:tcPr>
            <w:tcW w:w="2218" w:type="dxa"/>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7F077F">
            <w:pPr>
              <w:widowControl w:val="0"/>
              <w:suppressAutoHyphens/>
              <w:autoSpaceDN w:val="0"/>
              <w:ind w:firstLine="24"/>
              <w:jc w:val="center"/>
              <w:rPr>
                <w:sz w:val="22"/>
                <w:szCs w:val="22"/>
              </w:rPr>
            </w:pPr>
            <w:r w:rsidRPr="007F077F">
              <w:rPr>
                <w:sz w:val="22"/>
                <w:szCs w:val="22"/>
              </w:rPr>
              <w:t>Стабильный</w:t>
            </w:r>
          </w:p>
        </w:tc>
        <w:tc>
          <w:tcPr>
            <w:tcW w:w="3300" w:type="dxa"/>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7F077F">
            <w:pPr>
              <w:widowControl w:val="0"/>
              <w:suppressAutoHyphens/>
              <w:autoSpaceDN w:val="0"/>
              <w:ind w:firstLine="23"/>
              <w:jc w:val="center"/>
              <w:rPr>
                <w:sz w:val="22"/>
                <w:szCs w:val="22"/>
              </w:rPr>
            </w:pPr>
            <w:r w:rsidRPr="007F077F">
              <w:rPr>
                <w:sz w:val="22"/>
                <w:szCs w:val="22"/>
              </w:rPr>
              <w:t>опубликован 22.01.2016</w:t>
            </w:r>
          </w:p>
        </w:tc>
      </w:tr>
      <w:tr w:rsidR="0081763C" w:rsidRPr="007F077F" w:rsidTr="00432775">
        <w:trPr>
          <w:trHeight w:val="61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7F077F">
            <w:pPr>
              <w:widowControl w:val="0"/>
              <w:suppressAutoHyphens/>
              <w:autoSpaceDN w:val="0"/>
              <w:ind w:firstLine="24"/>
              <w:jc w:val="center"/>
              <w:rPr>
                <w:sz w:val="22"/>
                <w:szCs w:val="22"/>
              </w:rPr>
            </w:pPr>
            <w:r w:rsidRPr="007F077F">
              <w:rPr>
                <w:sz w:val="22"/>
                <w:szCs w:val="22"/>
              </w:rPr>
              <w:t>2016 год</w:t>
            </w:r>
          </w:p>
        </w:tc>
        <w:tc>
          <w:tcPr>
            <w:tcW w:w="1857" w:type="dxa"/>
            <w:tcBorders>
              <w:top w:val="single" w:sz="4" w:space="0" w:color="auto"/>
              <w:left w:val="single" w:sz="4" w:space="0" w:color="auto"/>
              <w:bottom w:val="single" w:sz="4" w:space="0" w:color="auto"/>
              <w:right w:val="single" w:sz="4" w:space="0" w:color="auto"/>
            </w:tcBorders>
            <w:hideMark/>
          </w:tcPr>
          <w:p w:rsidR="0081763C" w:rsidRPr="007F077F" w:rsidRDefault="0081763C" w:rsidP="000F5AC0">
            <w:pPr>
              <w:widowControl w:val="0"/>
              <w:suppressAutoHyphens/>
              <w:autoSpaceDN w:val="0"/>
              <w:jc w:val="center"/>
              <w:rPr>
                <w:sz w:val="22"/>
                <w:szCs w:val="22"/>
              </w:rPr>
            </w:pPr>
            <w:r w:rsidRPr="007F077F">
              <w:rPr>
                <w:sz w:val="22"/>
                <w:szCs w:val="22"/>
              </w:rPr>
              <w:t xml:space="preserve">ВВ </w:t>
            </w:r>
            <w:r w:rsidR="000F5AC0">
              <w:rPr>
                <w:sz w:val="22"/>
                <w:szCs w:val="22"/>
              </w:rPr>
              <w:t>–</w:t>
            </w:r>
          </w:p>
        </w:tc>
        <w:tc>
          <w:tcPr>
            <w:tcW w:w="1595" w:type="dxa"/>
            <w:tcBorders>
              <w:top w:val="single" w:sz="4" w:space="0" w:color="auto"/>
              <w:left w:val="single" w:sz="4" w:space="0" w:color="auto"/>
              <w:bottom w:val="single" w:sz="4" w:space="0" w:color="auto"/>
              <w:right w:val="single" w:sz="4" w:space="0" w:color="auto"/>
            </w:tcBorders>
            <w:hideMark/>
          </w:tcPr>
          <w:p w:rsidR="0081763C" w:rsidRPr="007F077F" w:rsidRDefault="0081763C" w:rsidP="000F5AC0">
            <w:pPr>
              <w:widowControl w:val="0"/>
              <w:suppressAutoHyphens/>
              <w:autoSpaceDN w:val="0"/>
              <w:ind w:firstLine="24"/>
              <w:jc w:val="center"/>
              <w:rPr>
                <w:sz w:val="22"/>
                <w:szCs w:val="22"/>
              </w:rPr>
            </w:pPr>
            <w:r w:rsidRPr="007F077F">
              <w:rPr>
                <w:sz w:val="22"/>
                <w:szCs w:val="22"/>
              </w:rPr>
              <w:t>А+( rus)</w:t>
            </w:r>
          </w:p>
        </w:tc>
        <w:tc>
          <w:tcPr>
            <w:tcW w:w="2218" w:type="dxa"/>
            <w:tcBorders>
              <w:top w:val="single" w:sz="4" w:space="0" w:color="auto"/>
              <w:left w:val="single" w:sz="4" w:space="0" w:color="auto"/>
              <w:bottom w:val="single" w:sz="4" w:space="0" w:color="auto"/>
              <w:right w:val="single" w:sz="4" w:space="0" w:color="auto"/>
            </w:tcBorders>
            <w:hideMark/>
          </w:tcPr>
          <w:p w:rsidR="0081763C" w:rsidRPr="007F077F" w:rsidRDefault="0081763C" w:rsidP="007F077F">
            <w:pPr>
              <w:widowControl w:val="0"/>
              <w:suppressAutoHyphens/>
              <w:autoSpaceDN w:val="0"/>
              <w:ind w:firstLine="24"/>
              <w:jc w:val="center"/>
              <w:rPr>
                <w:sz w:val="22"/>
                <w:szCs w:val="22"/>
              </w:rPr>
            </w:pPr>
            <w:r w:rsidRPr="007F077F">
              <w:rPr>
                <w:sz w:val="22"/>
                <w:szCs w:val="22"/>
              </w:rPr>
              <w:t>Стабильный</w:t>
            </w:r>
          </w:p>
        </w:tc>
        <w:tc>
          <w:tcPr>
            <w:tcW w:w="3300" w:type="dxa"/>
            <w:tcBorders>
              <w:top w:val="single" w:sz="4" w:space="0" w:color="auto"/>
              <w:left w:val="single" w:sz="4" w:space="0" w:color="auto"/>
              <w:bottom w:val="single" w:sz="4" w:space="0" w:color="auto"/>
              <w:right w:val="single" w:sz="4" w:space="0" w:color="auto"/>
            </w:tcBorders>
            <w:hideMark/>
          </w:tcPr>
          <w:p w:rsidR="0081763C" w:rsidRPr="007F077F" w:rsidRDefault="0081763C" w:rsidP="007F077F">
            <w:pPr>
              <w:widowControl w:val="0"/>
              <w:suppressAutoHyphens/>
              <w:autoSpaceDN w:val="0"/>
              <w:ind w:firstLine="24"/>
              <w:jc w:val="center"/>
              <w:rPr>
                <w:sz w:val="22"/>
                <w:szCs w:val="22"/>
              </w:rPr>
            </w:pPr>
            <w:r w:rsidRPr="007F077F">
              <w:rPr>
                <w:sz w:val="22"/>
                <w:szCs w:val="22"/>
              </w:rPr>
              <w:t>опубликован 22.07.2016</w:t>
            </w:r>
          </w:p>
        </w:tc>
      </w:tr>
      <w:tr w:rsidR="0081763C" w:rsidRPr="007F077F" w:rsidTr="00432775">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763C" w:rsidRPr="007F077F" w:rsidRDefault="0081763C" w:rsidP="007F077F">
            <w:pPr>
              <w:rPr>
                <w:sz w:val="22"/>
                <w:szCs w:val="22"/>
              </w:rPr>
            </w:pPr>
          </w:p>
        </w:tc>
        <w:tc>
          <w:tcPr>
            <w:tcW w:w="1857" w:type="dxa"/>
            <w:tcBorders>
              <w:top w:val="single" w:sz="4" w:space="0" w:color="auto"/>
              <w:left w:val="single" w:sz="4" w:space="0" w:color="auto"/>
              <w:bottom w:val="single" w:sz="4" w:space="0" w:color="auto"/>
              <w:right w:val="single" w:sz="4" w:space="0" w:color="auto"/>
            </w:tcBorders>
            <w:hideMark/>
          </w:tcPr>
          <w:p w:rsidR="0081763C" w:rsidRPr="007F077F" w:rsidRDefault="0081763C" w:rsidP="000F5AC0">
            <w:pPr>
              <w:widowControl w:val="0"/>
              <w:suppressAutoHyphens/>
              <w:autoSpaceDN w:val="0"/>
              <w:jc w:val="center"/>
              <w:rPr>
                <w:sz w:val="22"/>
                <w:szCs w:val="22"/>
              </w:rPr>
            </w:pPr>
            <w:r w:rsidRPr="007F077F">
              <w:rPr>
                <w:sz w:val="22"/>
                <w:szCs w:val="22"/>
              </w:rPr>
              <w:t xml:space="preserve">ВВ </w:t>
            </w:r>
            <w:r w:rsidR="000F5AC0">
              <w:rPr>
                <w:sz w:val="22"/>
                <w:szCs w:val="22"/>
              </w:rPr>
              <w:t>–</w:t>
            </w:r>
            <w:r w:rsidRPr="007F077F">
              <w:rPr>
                <w:sz w:val="22"/>
                <w:szCs w:val="22"/>
              </w:rPr>
              <w:t xml:space="preserve"> </w:t>
            </w:r>
          </w:p>
        </w:tc>
        <w:tc>
          <w:tcPr>
            <w:tcW w:w="1595" w:type="dxa"/>
            <w:tcBorders>
              <w:top w:val="single" w:sz="4" w:space="0" w:color="auto"/>
              <w:left w:val="single" w:sz="4" w:space="0" w:color="auto"/>
              <w:bottom w:val="single" w:sz="4" w:space="0" w:color="auto"/>
              <w:right w:val="single" w:sz="4" w:space="0" w:color="auto"/>
            </w:tcBorders>
            <w:hideMark/>
          </w:tcPr>
          <w:p w:rsidR="0081763C" w:rsidRPr="007F077F" w:rsidRDefault="0081763C" w:rsidP="000F5AC0">
            <w:pPr>
              <w:widowControl w:val="0"/>
              <w:suppressAutoHyphens/>
              <w:autoSpaceDN w:val="0"/>
              <w:ind w:firstLine="24"/>
              <w:jc w:val="center"/>
              <w:rPr>
                <w:sz w:val="22"/>
                <w:szCs w:val="22"/>
              </w:rPr>
            </w:pPr>
            <w:r w:rsidRPr="007F077F">
              <w:rPr>
                <w:sz w:val="22"/>
                <w:szCs w:val="22"/>
              </w:rPr>
              <w:t>А+( rus)</w:t>
            </w:r>
          </w:p>
        </w:tc>
        <w:tc>
          <w:tcPr>
            <w:tcW w:w="2218" w:type="dxa"/>
            <w:tcBorders>
              <w:top w:val="single" w:sz="4" w:space="0" w:color="auto"/>
              <w:left w:val="single" w:sz="4" w:space="0" w:color="auto"/>
              <w:bottom w:val="single" w:sz="4" w:space="0" w:color="auto"/>
              <w:right w:val="single" w:sz="4" w:space="0" w:color="auto"/>
            </w:tcBorders>
            <w:hideMark/>
          </w:tcPr>
          <w:p w:rsidR="0081763C" w:rsidRPr="007F077F" w:rsidRDefault="0081763C" w:rsidP="007F077F">
            <w:pPr>
              <w:widowControl w:val="0"/>
              <w:suppressAutoHyphens/>
              <w:autoSpaceDN w:val="0"/>
              <w:ind w:firstLine="24"/>
              <w:jc w:val="center"/>
              <w:rPr>
                <w:sz w:val="22"/>
                <w:szCs w:val="22"/>
              </w:rPr>
            </w:pPr>
            <w:r w:rsidRPr="007F077F">
              <w:rPr>
                <w:sz w:val="22"/>
                <w:szCs w:val="22"/>
              </w:rPr>
              <w:t>Стабильный</w:t>
            </w:r>
          </w:p>
        </w:tc>
        <w:tc>
          <w:tcPr>
            <w:tcW w:w="3300" w:type="dxa"/>
            <w:tcBorders>
              <w:top w:val="single" w:sz="4" w:space="0" w:color="auto"/>
              <w:left w:val="single" w:sz="4" w:space="0" w:color="auto"/>
              <w:bottom w:val="single" w:sz="4" w:space="0" w:color="auto"/>
              <w:right w:val="single" w:sz="4" w:space="0" w:color="auto"/>
            </w:tcBorders>
            <w:hideMark/>
          </w:tcPr>
          <w:p w:rsidR="0081763C" w:rsidRPr="007F077F" w:rsidRDefault="0081763C" w:rsidP="007F077F">
            <w:pPr>
              <w:widowControl w:val="0"/>
              <w:suppressAutoHyphens/>
              <w:autoSpaceDN w:val="0"/>
              <w:ind w:firstLine="24"/>
              <w:jc w:val="center"/>
              <w:rPr>
                <w:sz w:val="22"/>
                <w:szCs w:val="22"/>
              </w:rPr>
            </w:pPr>
            <w:r w:rsidRPr="007F077F">
              <w:rPr>
                <w:sz w:val="22"/>
                <w:szCs w:val="22"/>
              </w:rPr>
              <w:t>опубликован 16.12.2016</w:t>
            </w:r>
          </w:p>
        </w:tc>
      </w:tr>
      <w:tr w:rsidR="007962AD" w:rsidRPr="007962AD" w:rsidTr="00B24B4B">
        <w:trPr>
          <w:trHeight w:val="547"/>
        </w:trPr>
        <w:tc>
          <w:tcPr>
            <w:tcW w:w="10388" w:type="dxa"/>
            <w:gridSpan w:val="5"/>
            <w:tcBorders>
              <w:top w:val="single" w:sz="4" w:space="0" w:color="auto"/>
              <w:left w:val="single" w:sz="4" w:space="0" w:color="auto"/>
              <w:bottom w:val="single" w:sz="4" w:space="0" w:color="auto"/>
              <w:right w:val="single" w:sz="4" w:space="0" w:color="auto"/>
            </w:tcBorders>
            <w:vAlign w:val="center"/>
            <w:hideMark/>
          </w:tcPr>
          <w:p w:rsidR="007962AD" w:rsidRPr="007962AD" w:rsidRDefault="007962AD" w:rsidP="00B24B4B">
            <w:pPr>
              <w:widowControl w:val="0"/>
              <w:suppressAutoHyphens/>
              <w:autoSpaceDN w:val="0"/>
              <w:ind w:firstLine="24"/>
              <w:jc w:val="center"/>
              <w:rPr>
                <w:sz w:val="22"/>
                <w:szCs w:val="22"/>
              </w:rPr>
            </w:pPr>
            <w:r w:rsidRPr="007962AD">
              <w:rPr>
                <w:sz w:val="22"/>
                <w:szCs w:val="22"/>
              </w:rPr>
              <w:t>По оценке национального рейтингового агентства АО «Аналитическое Кредитное Рейтинговое Агентство», АКРА (АО) с 2017 года</w:t>
            </w:r>
          </w:p>
        </w:tc>
      </w:tr>
      <w:tr w:rsidR="007962AD" w:rsidRPr="007962AD" w:rsidTr="00B24B4B">
        <w:trPr>
          <w:trHeight w:val="547"/>
        </w:trPr>
        <w:tc>
          <w:tcPr>
            <w:tcW w:w="0" w:type="auto"/>
            <w:tcBorders>
              <w:top w:val="single" w:sz="4" w:space="0" w:color="auto"/>
              <w:left w:val="single" w:sz="4" w:space="0" w:color="auto"/>
              <w:bottom w:val="single" w:sz="4" w:space="0" w:color="auto"/>
              <w:right w:val="single" w:sz="4" w:space="0" w:color="auto"/>
            </w:tcBorders>
            <w:vAlign w:val="center"/>
            <w:hideMark/>
          </w:tcPr>
          <w:p w:rsidR="007962AD" w:rsidRPr="007962AD" w:rsidRDefault="007962AD" w:rsidP="00B24B4B">
            <w:pPr>
              <w:jc w:val="center"/>
              <w:rPr>
                <w:sz w:val="22"/>
                <w:szCs w:val="22"/>
              </w:rPr>
            </w:pPr>
            <w:r w:rsidRPr="007962AD">
              <w:rPr>
                <w:sz w:val="22"/>
                <w:szCs w:val="22"/>
              </w:rPr>
              <w:t>2017 год</w:t>
            </w:r>
          </w:p>
        </w:tc>
        <w:tc>
          <w:tcPr>
            <w:tcW w:w="1857" w:type="dxa"/>
            <w:tcBorders>
              <w:top w:val="single" w:sz="4" w:space="0" w:color="auto"/>
              <w:left w:val="single" w:sz="4" w:space="0" w:color="auto"/>
              <w:bottom w:val="single" w:sz="4" w:space="0" w:color="auto"/>
              <w:right w:val="single" w:sz="4" w:space="0" w:color="auto"/>
            </w:tcBorders>
            <w:vAlign w:val="center"/>
            <w:hideMark/>
          </w:tcPr>
          <w:p w:rsidR="007962AD" w:rsidRPr="007962AD" w:rsidRDefault="007962AD" w:rsidP="00B24B4B">
            <w:pPr>
              <w:widowControl w:val="0"/>
              <w:suppressAutoHyphens/>
              <w:autoSpaceDN w:val="0"/>
              <w:jc w:val="center"/>
              <w:rPr>
                <w:sz w:val="22"/>
                <w:szCs w:val="22"/>
              </w:rPr>
            </w:pPr>
            <w:r w:rsidRPr="007962AD">
              <w:rPr>
                <w:sz w:val="22"/>
                <w:szCs w:val="22"/>
              </w:rPr>
              <w:t>-</w:t>
            </w:r>
          </w:p>
        </w:tc>
        <w:tc>
          <w:tcPr>
            <w:tcW w:w="1595" w:type="dxa"/>
            <w:tcBorders>
              <w:top w:val="single" w:sz="4" w:space="0" w:color="auto"/>
              <w:left w:val="single" w:sz="4" w:space="0" w:color="auto"/>
              <w:bottom w:val="single" w:sz="4" w:space="0" w:color="auto"/>
              <w:right w:val="single" w:sz="4" w:space="0" w:color="auto"/>
            </w:tcBorders>
            <w:vAlign w:val="center"/>
            <w:hideMark/>
          </w:tcPr>
          <w:p w:rsidR="007962AD" w:rsidRPr="007962AD" w:rsidRDefault="007962AD" w:rsidP="00B24B4B">
            <w:pPr>
              <w:widowControl w:val="0"/>
              <w:suppressAutoHyphens/>
              <w:autoSpaceDN w:val="0"/>
              <w:ind w:firstLine="24"/>
              <w:jc w:val="center"/>
              <w:rPr>
                <w:sz w:val="22"/>
                <w:szCs w:val="22"/>
              </w:rPr>
            </w:pPr>
            <w:r w:rsidRPr="007962AD">
              <w:t>А-(RU)</w:t>
            </w:r>
          </w:p>
        </w:tc>
        <w:tc>
          <w:tcPr>
            <w:tcW w:w="2218" w:type="dxa"/>
            <w:tcBorders>
              <w:top w:val="single" w:sz="4" w:space="0" w:color="auto"/>
              <w:left w:val="single" w:sz="4" w:space="0" w:color="auto"/>
              <w:bottom w:val="single" w:sz="4" w:space="0" w:color="auto"/>
              <w:right w:val="single" w:sz="4" w:space="0" w:color="auto"/>
            </w:tcBorders>
            <w:vAlign w:val="center"/>
            <w:hideMark/>
          </w:tcPr>
          <w:p w:rsidR="007962AD" w:rsidRPr="007962AD" w:rsidRDefault="007962AD" w:rsidP="00B24B4B">
            <w:pPr>
              <w:widowControl w:val="0"/>
              <w:suppressAutoHyphens/>
              <w:autoSpaceDN w:val="0"/>
              <w:ind w:firstLine="24"/>
              <w:jc w:val="center"/>
              <w:rPr>
                <w:sz w:val="22"/>
                <w:szCs w:val="22"/>
              </w:rPr>
            </w:pPr>
            <w:r w:rsidRPr="007962AD">
              <w:t>Стабильный</w:t>
            </w:r>
          </w:p>
        </w:tc>
        <w:tc>
          <w:tcPr>
            <w:tcW w:w="3300" w:type="dxa"/>
            <w:tcBorders>
              <w:top w:val="single" w:sz="4" w:space="0" w:color="auto"/>
              <w:left w:val="single" w:sz="4" w:space="0" w:color="auto"/>
              <w:bottom w:val="single" w:sz="4" w:space="0" w:color="auto"/>
              <w:right w:val="single" w:sz="4" w:space="0" w:color="auto"/>
            </w:tcBorders>
            <w:vAlign w:val="center"/>
            <w:hideMark/>
          </w:tcPr>
          <w:p w:rsidR="007962AD" w:rsidRPr="007962AD" w:rsidRDefault="007962AD" w:rsidP="00B24B4B">
            <w:pPr>
              <w:widowControl w:val="0"/>
              <w:suppressAutoHyphens/>
              <w:autoSpaceDN w:val="0"/>
              <w:ind w:firstLine="24"/>
              <w:jc w:val="center"/>
              <w:rPr>
                <w:sz w:val="22"/>
                <w:szCs w:val="22"/>
              </w:rPr>
            </w:pPr>
            <w:r w:rsidRPr="007962AD">
              <w:rPr>
                <w:sz w:val="22"/>
                <w:szCs w:val="22"/>
              </w:rPr>
              <w:t>опубликован 21.11.2017</w:t>
            </w:r>
          </w:p>
        </w:tc>
      </w:tr>
      <w:tr w:rsidR="007962AD" w:rsidRPr="0020682D" w:rsidTr="00B24B4B">
        <w:trPr>
          <w:trHeight w:val="547"/>
        </w:trPr>
        <w:tc>
          <w:tcPr>
            <w:tcW w:w="0" w:type="auto"/>
            <w:tcBorders>
              <w:top w:val="single" w:sz="4" w:space="0" w:color="auto"/>
              <w:left w:val="single" w:sz="4" w:space="0" w:color="auto"/>
              <w:bottom w:val="single" w:sz="4" w:space="0" w:color="auto"/>
              <w:right w:val="single" w:sz="4" w:space="0" w:color="auto"/>
            </w:tcBorders>
            <w:vAlign w:val="center"/>
            <w:hideMark/>
          </w:tcPr>
          <w:p w:rsidR="007962AD" w:rsidRPr="007962AD" w:rsidRDefault="007962AD" w:rsidP="00B24B4B">
            <w:pPr>
              <w:jc w:val="center"/>
              <w:rPr>
                <w:sz w:val="22"/>
                <w:szCs w:val="22"/>
              </w:rPr>
            </w:pPr>
            <w:r w:rsidRPr="007962AD">
              <w:rPr>
                <w:sz w:val="22"/>
                <w:szCs w:val="22"/>
              </w:rPr>
              <w:t>2018 год</w:t>
            </w:r>
          </w:p>
        </w:tc>
        <w:tc>
          <w:tcPr>
            <w:tcW w:w="1857" w:type="dxa"/>
            <w:tcBorders>
              <w:top w:val="single" w:sz="4" w:space="0" w:color="auto"/>
              <w:left w:val="single" w:sz="4" w:space="0" w:color="auto"/>
              <w:bottom w:val="single" w:sz="4" w:space="0" w:color="auto"/>
              <w:right w:val="single" w:sz="4" w:space="0" w:color="auto"/>
            </w:tcBorders>
            <w:vAlign w:val="center"/>
            <w:hideMark/>
          </w:tcPr>
          <w:p w:rsidR="007962AD" w:rsidRPr="007962AD" w:rsidRDefault="007962AD" w:rsidP="00B24B4B">
            <w:pPr>
              <w:widowControl w:val="0"/>
              <w:suppressAutoHyphens/>
              <w:autoSpaceDN w:val="0"/>
              <w:jc w:val="center"/>
              <w:rPr>
                <w:sz w:val="22"/>
                <w:szCs w:val="22"/>
              </w:rPr>
            </w:pPr>
            <w:r w:rsidRPr="007962AD">
              <w:rPr>
                <w:sz w:val="22"/>
                <w:szCs w:val="22"/>
              </w:rPr>
              <w:t>-</w:t>
            </w:r>
          </w:p>
        </w:tc>
        <w:tc>
          <w:tcPr>
            <w:tcW w:w="1595" w:type="dxa"/>
            <w:tcBorders>
              <w:top w:val="single" w:sz="4" w:space="0" w:color="auto"/>
              <w:left w:val="single" w:sz="4" w:space="0" w:color="auto"/>
              <w:bottom w:val="single" w:sz="4" w:space="0" w:color="auto"/>
              <w:right w:val="single" w:sz="4" w:space="0" w:color="auto"/>
            </w:tcBorders>
            <w:vAlign w:val="center"/>
            <w:hideMark/>
          </w:tcPr>
          <w:p w:rsidR="007962AD" w:rsidRPr="007962AD" w:rsidRDefault="007962AD" w:rsidP="00B24B4B">
            <w:pPr>
              <w:widowControl w:val="0"/>
              <w:suppressAutoHyphens/>
              <w:autoSpaceDN w:val="0"/>
              <w:ind w:firstLine="24"/>
              <w:jc w:val="center"/>
              <w:rPr>
                <w:sz w:val="22"/>
                <w:szCs w:val="22"/>
              </w:rPr>
            </w:pPr>
            <w:r w:rsidRPr="007962AD">
              <w:t>А-(RU)</w:t>
            </w:r>
          </w:p>
        </w:tc>
        <w:tc>
          <w:tcPr>
            <w:tcW w:w="2218" w:type="dxa"/>
            <w:tcBorders>
              <w:top w:val="single" w:sz="4" w:space="0" w:color="auto"/>
              <w:left w:val="single" w:sz="4" w:space="0" w:color="auto"/>
              <w:bottom w:val="single" w:sz="4" w:space="0" w:color="auto"/>
              <w:right w:val="single" w:sz="4" w:space="0" w:color="auto"/>
            </w:tcBorders>
            <w:vAlign w:val="center"/>
            <w:hideMark/>
          </w:tcPr>
          <w:p w:rsidR="007962AD" w:rsidRPr="007962AD" w:rsidRDefault="007962AD" w:rsidP="00B24B4B">
            <w:pPr>
              <w:widowControl w:val="0"/>
              <w:suppressAutoHyphens/>
              <w:autoSpaceDN w:val="0"/>
              <w:ind w:firstLine="24"/>
              <w:jc w:val="center"/>
              <w:rPr>
                <w:sz w:val="22"/>
                <w:szCs w:val="22"/>
              </w:rPr>
            </w:pPr>
            <w:r w:rsidRPr="007962AD">
              <w:t>Стабильный</w:t>
            </w:r>
          </w:p>
        </w:tc>
        <w:tc>
          <w:tcPr>
            <w:tcW w:w="3300" w:type="dxa"/>
            <w:tcBorders>
              <w:top w:val="single" w:sz="4" w:space="0" w:color="auto"/>
              <w:left w:val="single" w:sz="4" w:space="0" w:color="auto"/>
              <w:bottom w:val="single" w:sz="4" w:space="0" w:color="auto"/>
              <w:right w:val="single" w:sz="4" w:space="0" w:color="auto"/>
            </w:tcBorders>
            <w:vAlign w:val="center"/>
            <w:hideMark/>
          </w:tcPr>
          <w:p w:rsidR="007962AD" w:rsidRPr="007962AD" w:rsidRDefault="007962AD" w:rsidP="00B24B4B">
            <w:pPr>
              <w:widowControl w:val="0"/>
              <w:suppressAutoHyphens/>
              <w:autoSpaceDN w:val="0"/>
              <w:ind w:firstLine="24"/>
              <w:jc w:val="center"/>
              <w:rPr>
                <w:sz w:val="22"/>
                <w:szCs w:val="22"/>
              </w:rPr>
            </w:pPr>
            <w:r w:rsidRPr="007962AD">
              <w:rPr>
                <w:sz w:val="22"/>
                <w:szCs w:val="22"/>
              </w:rPr>
              <w:t>опубликован 22.05.2018</w:t>
            </w:r>
          </w:p>
        </w:tc>
      </w:tr>
    </w:tbl>
    <w:p w:rsidR="007962AD" w:rsidRPr="0020682D" w:rsidRDefault="007962AD" w:rsidP="007962AD">
      <w:pPr>
        <w:widowControl w:val="0"/>
        <w:suppressAutoHyphens/>
      </w:pPr>
    </w:p>
    <w:p w:rsidR="001051DE" w:rsidRDefault="0081763C" w:rsidP="007F077F">
      <w:pPr>
        <w:widowControl w:val="0"/>
        <w:suppressAutoHyphens/>
        <w:ind w:firstLine="567"/>
        <w:jc w:val="both"/>
        <w:rPr>
          <w:szCs w:val="28"/>
        </w:rPr>
      </w:pPr>
      <w:r w:rsidRPr="007F077F">
        <w:rPr>
          <w:szCs w:val="28"/>
        </w:rPr>
        <w:t>Администрацией города</w:t>
      </w:r>
      <w:r w:rsidR="002F002E">
        <w:rPr>
          <w:szCs w:val="28"/>
        </w:rPr>
        <w:t xml:space="preserve"> Нижнего Новгорода</w:t>
      </w:r>
      <w:r w:rsidRPr="007F077F">
        <w:rPr>
          <w:szCs w:val="28"/>
        </w:rPr>
        <w:t xml:space="preserve"> проводится целенаправленная работа по увеличению поступлений доходов в бюджет города, принимаются меры по экономии бюджетных средств, в том числе путем оптимизации расходов и сокращения неэффективных расходов.</w:t>
      </w:r>
      <w:r w:rsidR="00BF1ACD">
        <w:rPr>
          <w:szCs w:val="28"/>
        </w:rPr>
        <w:t xml:space="preserve"> </w:t>
      </w:r>
      <w:r w:rsidR="00BF1ACD" w:rsidRPr="00BF1ACD">
        <w:rPr>
          <w:szCs w:val="28"/>
        </w:rPr>
        <w:t xml:space="preserve">Эффективность бюджетных расходов неразрывно связана с эффективностью и законностью осуществления закупок муниципальными учреждениями. В этой связи важной задачей является исполнение контрольных функций, возложенных на финансовый орган частью 5 статьи 99 Федерального закона от 05.04.2013 </w:t>
      </w:r>
      <w:r w:rsidR="00BF1ACD">
        <w:rPr>
          <w:szCs w:val="28"/>
        </w:rPr>
        <w:t>№</w:t>
      </w:r>
      <w:r w:rsidR="00BF1ACD" w:rsidRPr="00BF1ACD">
        <w:rPr>
          <w:szCs w:val="28"/>
        </w:rPr>
        <w:t xml:space="preserve"> 44-ФЗ </w:t>
      </w:r>
      <w:r w:rsidR="00BF1ACD">
        <w:rPr>
          <w:szCs w:val="28"/>
        </w:rPr>
        <w:t>№</w:t>
      </w:r>
      <w:r w:rsidR="00BF1ACD" w:rsidRPr="00BF1ACD">
        <w:rPr>
          <w:szCs w:val="28"/>
        </w:rPr>
        <w:t>О контрактной системе в сфере закупок товаров, работ, услуг для обеспечения государственных и муниципальных нужд</w:t>
      </w:r>
      <w:r w:rsidR="00BF1ACD">
        <w:rPr>
          <w:szCs w:val="28"/>
        </w:rPr>
        <w:t>»</w:t>
      </w:r>
      <w:r w:rsidR="001051DE">
        <w:rPr>
          <w:szCs w:val="28"/>
        </w:rPr>
        <w:t xml:space="preserve"> (в 2017 году </w:t>
      </w:r>
      <w:r w:rsidR="001051DE" w:rsidRPr="00283DDB">
        <w:rPr>
          <w:szCs w:val="28"/>
        </w:rPr>
        <w:t>в единой информационной системе в сфере закупок</w:t>
      </w:r>
      <w:r w:rsidR="001051DE">
        <w:rPr>
          <w:szCs w:val="28"/>
        </w:rPr>
        <w:t xml:space="preserve"> п</w:t>
      </w:r>
      <w:r w:rsidR="001051DE" w:rsidRPr="00283DDB">
        <w:rPr>
          <w:szCs w:val="28"/>
        </w:rPr>
        <w:t>роведено более 37,7 тыс. проверок по объектам контроля</w:t>
      </w:r>
      <w:r w:rsidR="001051DE">
        <w:rPr>
          <w:szCs w:val="28"/>
        </w:rPr>
        <w:t>, в первом полугодии 2018 года - более 17</w:t>
      </w:r>
      <w:r w:rsidR="001051DE" w:rsidRPr="00283DDB">
        <w:rPr>
          <w:szCs w:val="28"/>
        </w:rPr>
        <w:t xml:space="preserve"> </w:t>
      </w:r>
      <w:r w:rsidR="001051DE">
        <w:rPr>
          <w:szCs w:val="28"/>
        </w:rPr>
        <w:t>тыс. проверок).</w:t>
      </w:r>
    </w:p>
    <w:p w:rsidR="0081763C" w:rsidRPr="007F077F" w:rsidRDefault="0081763C" w:rsidP="007F077F">
      <w:pPr>
        <w:widowControl w:val="0"/>
        <w:suppressAutoHyphens/>
        <w:ind w:firstLine="567"/>
        <w:jc w:val="both"/>
        <w:rPr>
          <w:szCs w:val="28"/>
        </w:rPr>
      </w:pPr>
      <w:r w:rsidRPr="007F077F">
        <w:rPr>
          <w:szCs w:val="28"/>
        </w:rPr>
        <w:t>Необходимость реализации основных стратегических целей и задач социально-экономического развития города Нижнего Новгорода требует дальнейшего продолжения бюджетных реформ, достижения качественно нового уровня управления финансами города.</w:t>
      </w:r>
    </w:p>
    <w:p w:rsidR="0081763C" w:rsidRPr="007F077F" w:rsidRDefault="0081763C" w:rsidP="007F077F">
      <w:pPr>
        <w:widowControl w:val="0"/>
        <w:suppressAutoHyphens/>
        <w:ind w:firstLine="567"/>
        <w:jc w:val="both"/>
        <w:rPr>
          <w:szCs w:val="28"/>
        </w:rPr>
      </w:pPr>
      <w:r w:rsidRPr="007F077F">
        <w:rPr>
          <w:szCs w:val="28"/>
        </w:rPr>
        <w:t>В настоящее время в сфере управления муниципальными финансами сохраняется ряд проблем, на решение которых направлена программа управления муниципальными финансами развития города Нижнего Новгорода, в том числе:</w:t>
      </w:r>
    </w:p>
    <w:p w:rsidR="0081763C" w:rsidRPr="00C176F6" w:rsidRDefault="0081763C" w:rsidP="007F077F">
      <w:pPr>
        <w:widowControl w:val="0"/>
        <w:suppressAutoHyphens/>
        <w:ind w:firstLine="567"/>
        <w:jc w:val="both"/>
        <w:rPr>
          <w:szCs w:val="28"/>
        </w:rPr>
      </w:pPr>
      <w:r w:rsidRPr="00C176F6">
        <w:rPr>
          <w:szCs w:val="28"/>
        </w:rPr>
        <w:t>слабая взаимосвязь между стратегическим планированием социально-экономического развития города и бюджетным планированием;</w:t>
      </w:r>
    </w:p>
    <w:p w:rsidR="0081763C" w:rsidRPr="00C176F6" w:rsidRDefault="0081763C" w:rsidP="007F077F">
      <w:pPr>
        <w:widowControl w:val="0"/>
        <w:suppressAutoHyphens/>
        <w:ind w:firstLine="567"/>
        <w:jc w:val="both"/>
        <w:rPr>
          <w:szCs w:val="28"/>
        </w:rPr>
      </w:pPr>
      <w:r w:rsidRPr="00C176F6">
        <w:rPr>
          <w:szCs w:val="28"/>
        </w:rPr>
        <w:t>значительное опережение роста расходов над ростом доходов бюджета;</w:t>
      </w:r>
    </w:p>
    <w:p w:rsidR="0081763C" w:rsidRPr="00C176F6" w:rsidRDefault="0081763C" w:rsidP="007F077F">
      <w:pPr>
        <w:widowControl w:val="0"/>
        <w:suppressAutoHyphens/>
        <w:ind w:firstLine="567"/>
        <w:jc w:val="both"/>
        <w:rPr>
          <w:szCs w:val="28"/>
        </w:rPr>
      </w:pPr>
      <w:r w:rsidRPr="00C176F6">
        <w:rPr>
          <w:szCs w:val="28"/>
        </w:rPr>
        <w:t>увеличение объема муниципального долга и его удельного веса в доходах бюджета без учета безвозмездных поступлений;</w:t>
      </w:r>
    </w:p>
    <w:p w:rsidR="0081763C" w:rsidRPr="00C176F6" w:rsidRDefault="0081763C" w:rsidP="007F077F">
      <w:pPr>
        <w:widowControl w:val="0"/>
        <w:suppressAutoHyphens/>
        <w:ind w:firstLine="567"/>
        <w:jc w:val="both"/>
        <w:rPr>
          <w:szCs w:val="28"/>
        </w:rPr>
      </w:pPr>
      <w:r w:rsidRPr="00C176F6">
        <w:rPr>
          <w:szCs w:val="28"/>
        </w:rPr>
        <w:t>необходимость повышения действенности муниципального финансового контроля, его направленности на оценку эффективности расходования бюджетных средств;</w:t>
      </w:r>
    </w:p>
    <w:p w:rsidR="0081763C" w:rsidRPr="00C176F6" w:rsidRDefault="0081763C" w:rsidP="007F077F">
      <w:pPr>
        <w:widowControl w:val="0"/>
        <w:suppressAutoHyphens/>
        <w:ind w:firstLine="567"/>
        <w:jc w:val="both"/>
        <w:rPr>
          <w:szCs w:val="28"/>
        </w:rPr>
      </w:pPr>
      <w:r w:rsidRPr="00C176F6">
        <w:rPr>
          <w:szCs w:val="28"/>
        </w:rPr>
        <w:t xml:space="preserve">невысокий уровень участия населения в обсуждении целей и результатов использования </w:t>
      </w:r>
      <w:r w:rsidRPr="00C176F6">
        <w:rPr>
          <w:szCs w:val="28"/>
        </w:rPr>
        <w:lastRenderedPageBreak/>
        <w:t>бюджетных средств.</w:t>
      </w:r>
    </w:p>
    <w:p w:rsidR="0081763C" w:rsidRPr="00C176F6" w:rsidRDefault="0081763C" w:rsidP="007F077F">
      <w:pPr>
        <w:widowControl w:val="0"/>
        <w:suppressAutoHyphens/>
        <w:ind w:firstLine="567"/>
        <w:jc w:val="both"/>
        <w:rPr>
          <w:szCs w:val="28"/>
        </w:rPr>
      </w:pPr>
      <w:bookmarkStart w:id="0" w:name="sub_22"/>
      <w:r w:rsidRPr="00C176F6">
        <w:rPr>
          <w:szCs w:val="28"/>
        </w:rPr>
        <w:t>Программа определяет принципиальные тенденции развития муниципальных финансов города Нижнего Новгорода. К ним относятся:</w:t>
      </w:r>
    </w:p>
    <w:p w:rsidR="0081763C" w:rsidRPr="00C176F6" w:rsidRDefault="0081763C" w:rsidP="007F077F">
      <w:pPr>
        <w:widowControl w:val="0"/>
        <w:suppressAutoHyphens/>
        <w:ind w:firstLine="567"/>
        <w:jc w:val="both"/>
        <w:rPr>
          <w:szCs w:val="28"/>
        </w:rPr>
      </w:pPr>
      <w:r w:rsidRPr="00C176F6">
        <w:rPr>
          <w:szCs w:val="28"/>
        </w:rPr>
        <w:t>сбалансированность бюджета города;</w:t>
      </w:r>
    </w:p>
    <w:p w:rsidR="0081763C" w:rsidRPr="00C176F6" w:rsidRDefault="0081763C" w:rsidP="007F077F">
      <w:pPr>
        <w:widowControl w:val="0"/>
        <w:suppressAutoHyphens/>
        <w:ind w:firstLine="567"/>
        <w:jc w:val="both"/>
        <w:rPr>
          <w:szCs w:val="28"/>
        </w:rPr>
      </w:pPr>
      <w:r w:rsidRPr="00C176F6">
        <w:rPr>
          <w:szCs w:val="28"/>
        </w:rPr>
        <w:t>сохранение объема муниципального долга на экономически безопасном уровне;</w:t>
      </w:r>
    </w:p>
    <w:p w:rsidR="0081763C" w:rsidRPr="00C176F6" w:rsidRDefault="0081763C" w:rsidP="007F077F">
      <w:pPr>
        <w:widowControl w:val="0"/>
        <w:suppressAutoHyphens/>
        <w:ind w:firstLine="567"/>
        <w:jc w:val="both"/>
        <w:rPr>
          <w:szCs w:val="28"/>
        </w:rPr>
      </w:pPr>
      <w:r w:rsidRPr="00C176F6">
        <w:rPr>
          <w:szCs w:val="28"/>
        </w:rPr>
        <w:t>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исполнения;</w:t>
      </w:r>
    </w:p>
    <w:p w:rsidR="0081763C" w:rsidRPr="00C176F6" w:rsidRDefault="0081763C" w:rsidP="007F077F">
      <w:pPr>
        <w:widowControl w:val="0"/>
        <w:suppressAutoHyphens/>
        <w:ind w:firstLine="567"/>
        <w:jc w:val="both"/>
        <w:rPr>
          <w:szCs w:val="28"/>
        </w:rPr>
      </w:pPr>
      <w:r w:rsidRPr="00C176F6">
        <w:rPr>
          <w:szCs w:val="28"/>
        </w:rPr>
        <w:t>взвешенный, экономически обоснованный подход при принятии новых расходных обязательств;</w:t>
      </w:r>
    </w:p>
    <w:p w:rsidR="0081763C" w:rsidRPr="007F077F" w:rsidRDefault="0081763C" w:rsidP="007F077F">
      <w:pPr>
        <w:widowControl w:val="0"/>
        <w:suppressAutoHyphens/>
        <w:ind w:firstLine="567"/>
        <w:jc w:val="both"/>
        <w:rPr>
          <w:szCs w:val="28"/>
        </w:rPr>
      </w:pPr>
      <w:r w:rsidRPr="00C176F6">
        <w:rPr>
          <w:szCs w:val="28"/>
        </w:rPr>
        <w:t>развитие системы внутреннего муниципального финансового контроля.</w:t>
      </w:r>
    </w:p>
    <w:p w:rsidR="0081763C" w:rsidRPr="007F077F" w:rsidRDefault="0081763C" w:rsidP="007F077F">
      <w:pPr>
        <w:widowControl w:val="0"/>
        <w:suppressAutoHyphens/>
        <w:ind w:firstLine="540"/>
        <w:jc w:val="both"/>
      </w:pPr>
    </w:p>
    <w:p w:rsidR="0081763C" w:rsidRPr="007F077F" w:rsidRDefault="0081763C" w:rsidP="007F077F">
      <w:pPr>
        <w:widowControl w:val="0"/>
        <w:suppressAutoHyphens/>
        <w:jc w:val="center"/>
        <w:outlineLvl w:val="0"/>
        <w:rPr>
          <w:bCs/>
          <w:szCs w:val="28"/>
        </w:rPr>
      </w:pPr>
      <w:r w:rsidRPr="007F077F">
        <w:rPr>
          <w:bCs/>
          <w:szCs w:val="28"/>
        </w:rPr>
        <w:t>2.2. Цели, задачи Программы</w:t>
      </w:r>
      <w:bookmarkEnd w:id="0"/>
      <w:r w:rsidRPr="007F077F">
        <w:rPr>
          <w:bCs/>
          <w:szCs w:val="28"/>
        </w:rPr>
        <w:t>.</w:t>
      </w:r>
    </w:p>
    <w:p w:rsidR="0081763C" w:rsidRPr="007F077F" w:rsidRDefault="0081763C" w:rsidP="007F077F">
      <w:pPr>
        <w:widowControl w:val="0"/>
        <w:suppressAutoHyphens/>
        <w:jc w:val="both"/>
        <w:outlineLvl w:val="0"/>
        <w:rPr>
          <w:bCs/>
          <w:szCs w:val="28"/>
        </w:rPr>
      </w:pPr>
    </w:p>
    <w:p w:rsidR="0081763C" w:rsidRPr="007F077F" w:rsidRDefault="0081763C" w:rsidP="007F077F">
      <w:pPr>
        <w:widowControl w:val="0"/>
        <w:suppressAutoHyphens/>
        <w:ind w:firstLine="567"/>
        <w:jc w:val="both"/>
        <w:rPr>
          <w:szCs w:val="28"/>
        </w:rPr>
      </w:pPr>
      <w:r w:rsidRPr="007F077F">
        <w:rPr>
          <w:szCs w:val="28"/>
        </w:rPr>
        <w:t>Целью Программы является обеспечение долгосрочной сбалансированности и устойчивости бюджета города Нижнего Новгорода, повышение эффективности и качества управления муниципальными финансами города Нижнего Новгорода.</w:t>
      </w:r>
    </w:p>
    <w:p w:rsidR="0081763C" w:rsidRPr="007F077F" w:rsidRDefault="0081763C" w:rsidP="007F077F">
      <w:pPr>
        <w:widowControl w:val="0"/>
        <w:suppressAutoHyphens/>
        <w:ind w:firstLine="567"/>
        <w:jc w:val="both"/>
        <w:rPr>
          <w:szCs w:val="28"/>
        </w:rPr>
      </w:pPr>
      <w:r w:rsidRPr="007F077F">
        <w:rPr>
          <w:szCs w:val="28"/>
        </w:rPr>
        <w:t>Для достижения цели Программы предполагается решение следующих задач:</w:t>
      </w:r>
    </w:p>
    <w:p w:rsidR="0081763C" w:rsidRPr="007F077F" w:rsidRDefault="0081763C" w:rsidP="007F077F">
      <w:pPr>
        <w:widowControl w:val="0"/>
        <w:suppressAutoHyphens/>
        <w:ind w:firstLine="567"/>
        <w:jc w:val="both"/>
        <w:rPr>
          <w:rFonts w:eastAsia="TimesNewRomanPSMT"/>
          <w:szCs w:val="28"/>
        </w:rPr>
      </w:pPr>
      <w:r w:rsidRPr="007F077F">
        <w:rPr>
          <w:rFonts w:eastAsia="TimesNewRomanPSMT"/>
          <w:szCs w:val="28"/>
        </w:rPr>
        <w:t>создание оптимальных условий для повышения бюджетного потенциала, сбаланси</w:t>
      </w:r>
      <w:r w:rsidRPr="007F077F">
        <w:rPr>
          <w:rFonts w:eastAsia="TimesNewRomanPSMT"/>
          <w:szCs w:val="28"/>
        </w:rPr>
        <w:softHyphen/>
        <w:t>рованности и устойчивости бюджета города Нижнего Новгорода за счет координации стратеги</w:t>
      </w:r>
      <w:r w:rsidRPr="007F077F">
        <w:rPr>
          <w:rFonts w:eastAsia="TimesNewRomanPSMT"/>
          <w:szCs w:val="28"/>
        </w:rPr>
        <w:softHyphen/>
        <w:t>ческого и долгосрочного бюджетного планирования;</w:t>
      </w:r>
    </w:p>
    <w:p w:rsidR="0081763C" w:rsidRPr="007F077F" w:rsidRDefault="0081763C" w:rsidP="007F077F">
      <w:pPr>
        <w:widowControl w:val="0"/>
        <w:suppressAutoHyphens/>
        <w:ind w:firstLine="567"/>
        <w:jc w:val="both"/>
        <w:rPr>
          <w:rFonts w:eastAsia="TimesNewRomanPSMT"/>
          <w:szCs w:val="28"/>
        </w:rPr>
      </w:pPr>
      <w:r w:rsidRPr="007F077F">
        <w:rPr>
          <w:rFonts w:eastAsia="TimesNewRomanPSMT"/>
          <w:szCs w:val="28"/>
        </w:rPr>
        <w:t>совершенствование организации планирования и исполнения бюджета, ведение бюджетного учета и формирование бюджетной отчетности;</w:t>
      </w:r>
    </w:p>
    <w:p w:rsidR="0081763C" w:rsidRPr="007F077F" w:rsidRDefault="0081763C" w:rsidP="007F077F">
      <w:pPr>
        <w:widowControl w:val="0"/>
        <w:suppressAutoHyphens/>
        <w:ind w:firstLine="567"/>
        <w:jc w:val="both"/>
        <w:rPr>
          <w:rFonts w:eastAsia="TimesNewRomanPSMT"/>
          <w:szCs w:val="28"/>
        </w:rPr>
      </w:pPr>
      <w:r w:rsidRPr="007F077F">
        <w:rPr>
          <w:rFonts w:eastAsia="TimesNewRomanPSMT"/>
          <w:szCs w:val="28"/>
        </w:rPr>
        <w:t>обеспечение открытости и прозрачности информации о бюджетном процессе города;</w:t>
      </w:r>
    </w:p>
    <w:p w:rsidR="0081763C" w:rsidRPr="007F077F" w:rsidRDefault="0081763C" w:rsidP="007F077F">
      <w:pPr>
        <w:widowControl w:val="0"/>
        <w:suppressAutoHyphens/>
        <w:ind w:firstLine="567"/>
        <w:jc w:val="both"/>
        <w:rPr>
          <w:rFonts w:eastAsia="TimesNewRomanPSMT"/>
          <w:szCs w:val="28"/>
        </w:rPr>
      </w:pPr>
      <w:r w:rsidRPr="007F077F">
        <w:rPr>
          <w:rFonts w:eastAsia="TimesNewRomanPSMT"/>
          <w:szCs w:val="28"/>
        </w:rPr>
        <w:t>совершенствование долговой политики;</w:t>
      </w:r>
    </w:p>
    <w:p w:rsidR="0081763C" w:rsidRPr="007F077F" w:rsidRDefault="0081763C" w:rsidP="007F077F">
      <w:pPr>
        <w:widowControl w:val="0"/>
        <w:suppressAutoHyphens/>
        <w:ind w:firstLine="567"/>
        <w:jc w:val="both"/>
        <w:rPr>
          <w:rFonts w:eastAsia="TimesNewRomanPSMT"/>
          <w:szCs w:val="28"/>
        </w:rPr>
      </w:pPr>
      <w:r w:rsidRPr="007F077F">
        <w:rPr>
          <w:rFonts w:eastAsia="TimesNewRomanPSMT"/>
          <w:szCs w:val="28"/>
        </w:rPr>
        <w:t>повышение качества финансового контроля в управлении бюджетным процессом, в том числе внутреннего муниципального финансового контроля.</w:t>
      </w:r>
    </w:p>
    <w:p w:rsidR="0081763C" w:rsidRPr="007F077F" w:rsidRDefault="0081763C" w:rsidP="007F077F">
      <w:pPr>
        <w:widowControl w:val="0"/>
        <w:suppressAutoHyphens/>
        <w:jc w:val="both"/>
      </w:pPr>
    </w:p>
    <w:p w:rsidR="0081763C" w:rsidRPr="007F077F" w:rsidRDefault="0081763C" w:rsidP="007F077F">
      <w:pPr>
        <w:widowControl w:val="0"/>
        <w:suppressAutoHyphens/>
        <w:jc w:val="center"/>
        <w:outlineLvl w:val="0"/>
        <w:rPr>
          <w:bCs/>
          <w:szCs w:val="28"/>
        </w:rPr>
      </w:pPr>
      <w:bookmarkStart w:id="1" w:name="sub_23"/>
      <w:r w:rsidRPr="007F077F">
        <w:rPr>
          <w:bCs/>
          <w:szCs w:val="28"/>
        </w:rPr>
        <w:t>2.3. Сроки и этапы реализации Программы.</w:t>
      </w:r>
    </w:p>
    <w:bookmarkEnd w:id="1"/>
    <w:p w:rsidR="0081763C" w:rsidRPr="007F077F" w:rsidRDefault="0081763C" w:rsidP="007F077F">
      <w:pPr>
        <w:widowControl w:val="0"/>
        <w:suppressAutoHyphens/>
        <w:jc w:val="both"/>
        <w:rPr>
          <w:sz w:val="12"/>
          <w:szCs w:val="12"/>
        </w:rPr>
      </w:pPr>
    </w:p>
    <w:p w:rsidR="0081763C" w:rsidRPr="007F077F" w:rsidRDefault="0081763C" w:rsidP="007F077F">
      <w:pPr>
        <w:widowControl w:val="0"/>
        <w:suppressAutoHyphens/>
        <w:ind w:firstLine="567"/>
        <w:jc w:val="both"/>
        <w:rPr>
          <w:szCs w:val="28"/>
        </w:rPr>
      </w:pPr>
      <w:r w:rsidRPr="007F077F">
        <w:rPr>
          <w:szCs w:val="28"/>
        </w:rPr>
        <w:t>Реализация Программы рассчитана на период 201</w:t>
      </w:r>
      <w:r w:rsidR="00E84E1F" w:rsidRPr="007F077F">
        <w:rPr>
          <w:szCs w:val="28"/>
        </w:rPr>
        <w:t>9</w:t>
      </w:r>
      <w:r w:rsidRPr="007F077F">
        <w:rPr>
          <w:szCs w:val="28"/>
        </w:rPr>
        <w:t xml:space="preserve"> – 202</w:t>
      </w:r>
      <w:r w:rsidR="00E84E1F" w:rsidRPr="007F077F">
        <w:rPr>
          <w:szCs w:val="28"/>
        </w:rPr>
        <w:t>4</w:t>
      </w:r>
      <w:r w:rsidRPr="007F077F">
        <w:rPr>
          <w:szCs w:val="28"/>
        </w:rPr>
        <w:t xml:space="preserve"> годов и осуществляется в один этап.</w:t>
      </w:r>
    </w:p>
    <w:p w:rsidR="00E84E1F" w:rsidRPr="007F077F" w:rsidRDefault="00E84E1F" w:rsidP="007F077F">
      <w:pPr>
        <w:rPr>
          <w:sz w:val="28"/>
          <w:szCs w:val="28"/>
        </w:rPr>
      </w:pPr>
      <w:r w:rsidRPr="007F077F">
        <w:rPr>
          <w:sz w:val="28"/>
          <w:szCs w:val="28"/>
        </w:rPr>
        <w:br w:type="page"/>
      </w:r>
    </w:p>
    <w:p w:rsidR="00E84E1F" w:rsidRPr="007F077F" w:rsidRDefault="00E84E1F" w:rsidP="007F077F">
      <w:pPr>
        <w:pStyle w:val="ConsPlusNormal"/>
        <w:ind w:firstLine="0"/>
        <w:jc w:val="both"/>
        <w:rPr>
          <w:rFonts w:ascii="Times New Roman" w:hAnsi="Times New Roman" w:cs="Times New Roman"/>
          <w:sz w:val="28"/>
          <w:szCs w:val="28"/>
        </w:rPr>
        <w:sectPr w:rsidR="00E84E1F" w:rsidRPr="007F077F" w:rsidSect="00C8796A">
          <w:headerReference w:type="default" r:id="rId12"/>
          <w:pgSz w:w="11906" w:h="16838"/>
          <w:pgMar w:top="1134" w:right="567" w:bottom="1134" w:left="1134" w:header="709" w:footer="709" w:gutter="0"/>
          <w:cols w:space="708"/>
          <w:titlePg/>
          <w:docGrid w:linePitch="360"/>
        </w:sectPr>
      </w:pPr>
    </w:p>
    <w:p w:rsidR="0081763C" w:rsidRPr="007F077F" w:rsidRDefault="0081763C" w:rsidP="007F077F">
      <w:pPr>
        <w:pStyle w:val="ConsPlusNormal"/>
        <w:ind w:firstLine="0"/>
        <w:jc w:val="both"/>
        <w:rPr>
          <w:rFonts w:ascii="Times New Roman" w:hAnsi="Times New Roman" w:cs="Times New Roman"/>
          <w:sz w:val="28"/>
          <w:szCs w:val="28"/>
        </w:rPr>
      </w:pPr>
    </w:p>
    <w:p w:rsidR="005F3F43" w:rsidRPr="007F077F" w:rsidRDefault="005F3F43" w:rsidP="007F077F">
      <w:pPr>
        <w:pStyle w:val="ConsPlusNormal"/>
        <w:ind w:firstLine="0"/>
        <w:jc w:val="center"/>
        <w:outlineLvl w:val="3"/>
        <w:rPr>
          <w:rFonts w:ascii="Times New Roman" w:hAnsi="Times New Roman" w:cs="Times New Roman"/>
          <w:sz w:val="28"/>
          <w:szCs w:val="28"/>
        </w:rPr>
      </w:pPr>
      <w:r w:rsidRPr="007F077F">
        <w:rPr>
          <w:rFonts w:ascii="Times New Roman" w:hAnsi="Times New Roman" w:cs="Times New Roman"/>
          <w:sz w:val="28"/>
          <w:szCs w:val="28"/>
        </w:rPr>
        <w:t>2.4. Целевые индикаторы муниципальной программы.</w:t>
      </w:r>
    </w:p>
    <w:p w:rsidR="005F3F43" w:rsidRPr="007F077F" w:rsidRDefault="005F3F43" w:rsidP="007F077F">
      <w:pPr>
        <w:pStyle w:val="ConsPlusNormal"/>
        <w:jc w:val="right"/>
        <w:outlineLvl w:val="4"/>
        <w:rPr>
          <w:rFonts w:ascii="Times New Roman" w:hAnsi="Times New Roman" w:cs="Times New Roman"/>
          <w:sz w:val="28"/>
          <w:szCs w:val="28"/>
        </w:rPr>
      </w:pPr>
      <w:r w:rsidRPr="007F077F">
        <w:rPr>
          <w:rFonts w:ascii="Times New Roman" w:hAnsi="Times New Roman" w:cs="Times New Roman"/>
          <w:sz w:val="28"/>
          <w:szCs w:val="28"/>
        </w:rPr>
        <w:t>Таблица 1</w:t>
      </w:r>
    </w:p>
    <w:p w:rsidR="005F3F43" w:rsidRPr="007F077F" w:rsidRDefault="005F3F43" w:rsidP="007F077F">
      <w:pPr>
        <w:pStyle w:val="ConsPlusNormal"/>
        <w:jc w:val="center"/>
        <w:rPr>
          <w:rFonts w:ascii="Times New Roman" w:hAnsi="Times New Roman" w:cs="Times New Roman"/>
          <w:sz w:val="28"/>
          <w:szCs w:val="28"/>
        </w:rPr>
      </w:pPr>
      <w:bookmarkStart w:id="2" w:name="P1453"/>
      <w:bookmarkEnd w:id="2"/>
      <w:r w:rsidRPr="007F077F">
        <w:rPr>
          <w:rFonts w:ascii="Times New Roman" w:hAnsi="Times New Roman" w:cs="Times New Roman"/>
          <w:sz w:val="28"/>
          <w:szCs w:val="28"/>
        </w:rPr>
        <w:t>Сведения о целевых индикаторах муниципальной программы</w:t>
      </w:r>
    </w:p>
    <w:p w:rsidR="007A5084" w:rsidRPr="007F077F" w:rsidRDefault="007A5084" w:rsidP="007F077F">
      <w:pPr>
        <w:pStyle w:val="ConsPlusNormal"/>
        <w:jc w:val="right"/>
        <w:outlineLvl w:val="4"/>
        <w:rPr>
          <w:rFonts w:ascii="Times New Roman" w:hAnsi="Times New Roman" w:cs="Times New Roman"/>
          <w:sz w:val="28"/>
          <w:szCs w:val="28"/>
        </w:rPr>
      </w:pPr>
    </w:p>
    <w:p w:rsidR="007A5084" w:rsidRPr="007F077F" w:rsidRDefault="007A5084" w:rsidP="007F077F">
      <w:pPr>
        <w:pStyle w:val="ConsPlusNormal"/>
        <w:ind w:firstLine="540"/>
        <w:jc w:val="both"/>
        <w:rPr>
          <w:rFonts w:ascii="Times New Roman" w:hAnsi="Times New Roman" w:cs="Times New Roman"/>
          <w:sz w:val="24"/>
          <w:szCs w:val="24"/>
        </w:rPr>
      </w:pPr>
    </w:p>
    <w:tbl>
      <w:tblPr>
        <w:tblW w:w="1528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954"/>
        <w:gridCol w:w="1276"/>
        <w:gridCol w:w="1252"/>
        <w:gridCol w:w="1275"/>
        <w:gridCol w:w="1276"/>
        <w:gridCol w:w="1134"/>
        <w:gridCol w:w="1276"/>
        <w:gridCol w:w="1276"/>
      </w:tblGrid>
      <w:tr w:rsidR="00056BF9" w:rsidRPr="007F077F" w:rsidTr="0053398E">
        <w:tc>
          <w:tcPr>
            <w:tcW w:w="567" w:type="dxa"/>
            <w:vMerge w:val="restart"/>
            <w:tcBorders>
              <w:top w:val="single" w:sz="4" w:space="0" w:color="auto"/>
              <w:left w:val="single" w:sz="4" w:space="0" w:color="auto"/>
              <w:bottom w:val="single" w:sz="4" w:space="0" w:color="auto"/>
              <w:right w:val="single" w:sz="4" w:space="0" w:color="auto"/>
            </w:tcBorders>
            <w:hideMark/>
          </w:tcPr>
          <w:p w:rsidR="00056BF9" w:rsidRPr="007F077F" w:rsidRDefault="00056BF9"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w:t>
            </w:r>
          </w:p>
          <w:p w:rsidR="00056BF9" w:rsidRPr="007F077F" w:rsidRDefault="00056BF9"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п/п</w:t>
            </w:r>
          </w:p>
        </w:tc>
        <w:tc>
          <w:tcPr>
            <w:tcW w:w="5954" w:type="dxa"/>
            <w:vMerge w:val="restart"/>
            <w:tcBorders>
              <w:top w:val="single" w:sz="4" w:space="0" w:color="auto"/>
              <w:left w:val="single" w:sz="4" w:space="0" w:color="auto"/>
              <w:bottom w:val="single" w:sz="4" w:space="0" w:color="auto"/>
              <w:right w:val="single" w:sz="4" w:space="0" w:color="auto"/>
            </w:tcBorders>
            <w:hideMark/>
          </w:tcPr>
          <w:p w:rsidR="00056BF9" w:rsidRPr="007F077F" w:rsidRDefault="00056BF9"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Наименование цели муниципальной программы, подпрограммы, задачи, целевого индикатора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56BF9" w:rsidRPr="007F077F" w:rsidRDefault="00056BF9"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Ед.</w:t>
            </w:r>
          </w:p>
          <w:p w:rsidR="00056BF9" w:rsidRPr="007F077F" w:rsidRDefault="00056BF9"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измерения</w:t>
            </w:r>
          </w:p>
        </w:tc>
        <w:tc>
          <w:tcPr>
            <w:tcW w:w="7489" w:type="dxa"/>
            <w:gridSpan w:val="6"/>
            <w:tcBorders>
              <w:top w:val="single" w:sz="4" w:space="0" w:color="auto"/>
              <w:left w:val="single" w:sz="4" w:space="0" w:color="auto"/>
              <w:bottom w:val="single" w:sz="4" w:space="0" w:color="auto"/>
              <w:right w:val="single" w:sz="4" w:space="0" w:color="auto"/>
            </w:tcBorders>
            <w:hideMark/>
          </w:tcPr>
          <w:p w:rsidR="00056BF9" w:rsidRPr="007F077F" w:rsidRDefault="00056BF9"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Значение показателя целевого индикатора</w:t>
            </w:r>
          </w:p>
        </w:tc>
      </w:tr>
      <w:tr w:rsidR="00056BF9" w:rsidRPr="007F077F" w:rsidTr="0053398E">
        <w:tc>
          <w:tcPr>
            <w:tcW w:w="567" w:type="dxa"/>
            <w:vMerge/>
            <w:tcBorders>
              <w:top w:val="single" w:sz="4" w:space="0" w:color="auto"/>
              <w:left w:val="single" w:sz="4" w:space="0" w:color="auto"/>
              <w:bottom w:val="single" w:sz="4" w:space="0" w:color="auto"/>
              <w:right w:val="single" w:sz="4" w:space="0" w:color="auto"/>
            </w:tcBorders>
            <w:vAlign w:val="center"/>
            <w:hideMark/>
          </w:tcPr>
          <w:p w:rsidR="00056BF9" w:rsidRPr="007F077F" w:rsidRDefault="00056BF9" w:rsidP="007F077F"/>
        </w:tc>
        <w:tc>
          <w:tcPr>
            <w:tcW w:w="5954" w:type="dxa"/>
            <w:vMerge/>
            <w:tcBorders>
              <w:top w:val="single" w:sz="4" w:space="0" w:color="auto"/>
              <w:left w:val="single" w:sz="4" w:space="0" w:color="auto"/>
              <w:bottom w:val="single" w:sz="4" w:space="0" w:color="auto"/>
              <w:right w:val="single" w:sz="4" w:space="0" w:color="auto"/>
            </w:tcBorders>
            <w:vAlign w:val="center"/>
            <w:hideMark/>
          </w:tcPr>
          <w:p w:rsidR="00056BF9" w:rsidRPr="007F077F" w:rsidRDefault="00056BF9" w:rsidP="007F077F"/>
        </w:tc>
        <w:tc>
          <w:tcPr>
            <w:tcW w:w="1276" w:type="dxa"/>
            <w:vMerge/>
            <w:tcBorders>
              <w:top w:val="single" w:sz="4" w:space="0" w:color="auto"/>
              <w:left w:val="single" w:sz="4" w:space="0" w:color="auto"/>
              <w:bottom w:val="single" w:sz="4" w:space="0" w:color="auto"/>
              <w:right w:val="single" w:sz="4" w:space="0" w:color="auto"/>
            </w:tcBorders>
            <w:vAlign w:val="center"/>
            <w:hideMark/>
          </w:tcPr>
          <w:p w:rsidR="00056BF9" w:rsidRPr="007F077F" w:rsidRDefault="00056BF9" w:rsidP="007F077F"/>
        </w:tc>
        <w:tc>
          <w:tcPr>
            <w:tcW w:w="1252" w:type="dxa"/>
            <w:tcBorders>
              <w:top w:val="single" w:sz="4" w:space="0" w:color="auto"/>
              <w:left w:val="single" w:sz="4" w:space="0" w:color="auto"/>
              <w:bottom w:val="single" w:sz="4" w:space="0" w:color="auto"/>
              <w:right w:val="single" w:sz="4" w:space="0" w:color="auto"/>
            </w:tcBorders>
            <w:hideMark/>
          </w:tcPr>
          <w:p w:rsidR="00056BF9" w:rsidRPr="007F077F" w:rsidRDefault="00056BF9"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hideMark/>
          </w:tcPr>
          <w:p w:rsidR="00056BF9" w:rsidRPr="007F077F" w:rsidRDefault="00056BF9"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2020 год</w:t>
            </w:r>
          </w:p>
        </w:tc>
        <w:tc>
          <w:tcPr>
            <w:tcW w:w="1276" w:type="dxa"/>
            <w:tcBorders>
              <w:top w:val="single" w:sz="4" w:space="0" w:color="auto"/>
              <w:left w:val="single" w:sz="4" w:space="0" w:color="auto"/>
              <w:bottom w:val="single" w:sz="4" w:space="0" w:color="auto"/>
              <w:right w:val="single" w:sz="4" w:space="0" w:color="auto"/>
            </w:tcBorders>
            <w:hideMark/>
          </w:tcPr>
          <w:p w:rsidR="00056BF9" w:rsidRPr="007F077F" w:rsidRDefault="00056BF9" w:rsidP="007F077F">
            <w:pPr>
              <w:pStyle w:val="ConsPlusNormal"/>
              <w:ind w:left="119" w:firstLine="0"/>
              <w:jc w:val="center"/>
              <w:rPr>
                <w:rFonts w:ascii="Times New Roman" w:hAnsi="Times New Roman" w:cs="Times New Roman"/>
                <w:sz w:val="24"/>
                <w:szCs w:val="24"/>
              </w:rPr>
            </w:pPr>
            <w:r w:rsidRPr="007F077F">
              <w:rPr>
                <w:rFonts w:ascii="Times New Roman" w:hAnsi="Times New Roman" w:cs="Times New Roman"/>
                <w:sz w:val="24"/>
                <w:szCs w:val="24"/>
              </w:rPr>
              <w:t>2021 год</w:t>
            </w:r>
          </w:p>
        </w:tc>
        <w:tc>
          <w:tcPr>
            <w:tcW w:w="1134" w:type="dxa"/>
            <w:tcBorders>
              <w:top w:val="single" w:sz="4" w:space="0" w:color="auto"/>
              <w:left w:val="single" w:sz="4" w:space="0" w:color="auto"/>
              <w:bottom w:val="single" w:sz="4" w:space="0" w:color="auto"/>
              <w:right w:val="single" w:sz="4" w:space="0" w:color="auto"/>
            </w:tcBorders>
          </w:tcPr>
          <w:p w:rsidR="00056BF9" w:rsidRPr="007F077F" w:rsidRDefault="00056BF9"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2022 год</w:t>
            </w:r>
          </w:p>
        </w:tc>
        <w:tc>
          <w:tcPr>
            <w:tcW w:w="1276" w:type="dxa"/>
            <w:tcBorders>
              <w:top w:val="single" w:sz="4" w:space="0" w:color="auto"/>
              <w:left w:val="single" w:sz="4" w:space="0" w:color="auto"/>
              <w:bottom w:val="single" w:sz="4" w:space="0" w:color="auto"/>
              <w:right w:val="single" w:sz="4" w:space="0" w:color="auto"/>
            </w:tcBorders>
          </w:tcPr>
          <w:p w:rsidR="00056BF9" w:rsidRPr="007F077F" w:rsidRDefault="00056BF9"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2023 год</w:t>
            </w:r>
          </w:p>
        </w:tc>
        <w:tc>
          <w:tcPr>
            <w:tcW w:w="1276" w:type="dxa"/>
            <w:tcBorders>
              <w:top w:val="single" w:sz="4" w:space="0" w:color="auto"/>
              <w:left w:val="single" w:sz="4" w:space="0" w:color="auto"/>
              <w:bottom w:val="single" w:sz="4" w:space="0" w:color="auto"/>
              <w:right w:val="single" w:sz="4" w:space="0" w:color="auto"/>
            </w:tcBorders>
          </w:tcPr>
          <w:p w:rsidR="00056BF9" w:rsidRPr="007F077F" w:rsidRDefault="00056BF9" w:rsidP="007F077F">
            <w:pPr>
              <w:pStyle w:val="ConsPlusNormal"/>
              <w:ind w:left="119" w:firstLine="0"/>
              <w:jc w:val="center"/>
              <w:rPr>
                <w:rFonts w:ascii="Times New Roman" w:hAnsi="Times New Roman" w:cs="Times New Roman"/>
                <w:sz w:val="24"/>
                <w:szCs w:val="24"/>
              </w:rPr>
            </w:pPr>
            <w:r w:rsidRPr="007F077F">
              <w:rPr>
                <w:rFonts w:ascii="Times New Roman" w:hAnsi="Times New Roman" w:cs="Times New Roman"/>
                <w:sz w:val="24"/>
                <w:szCs w:val="24"/>
              </w:rPr>
              <w:t>2024 год</w:t>
            </w:r>
          </w:p>
        </w:tc>
      </w:tr>
      <w:tr w:rsidR="00056BF9" w:rsidRPr="007F077F" w:rsidTr="0053398E">
        <w:tc>
          <w:tcPr>
            <w:tcW w:w="567" w:type="dxa"/>
            <w:tcBorders>
              <w:top w:val="single" w:sz="4" w:space="0" w:color="auto"/>
              <w:left w:val="single" w:sz="4" w:space="0" w:color="auto"/>
              <w:bottom w:val="single" w:sz="4" w:space="0" w:color="auto"/>
              <w:right w:val="single" w:sz="4" w:space="0" w:color="auto"/>
            </w:tcBorders>
            <w:hideMark/>
          </w:tcPr>
          <w:p w:rsidR="00056BF9" w:rsidRPr="007F077F" w:rsidRDefault="00056BF9"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w:t>
            </w:r>
          </w:p>
        </w:tc>
        <w:tc>
          <w:tcPr>
            <w:tcW w:w="5954" w:type="dxa"/>
            <w:tcBorders>
              <w:top w:val="single" w:sz="4" w:space="0" w:color="auto"/>
              <w:left w:val="single" w:sz="4" w:space="0" w:color="auto"/>
              <w:bottom w:val="single" w:sz="4" w:space="0" w:color="auto"/>
              <w:right w:val="single" w:sz="4" w:space="0" w:color="auto"/>
            </w:tcBorders>
            <w:hideMark/>
          </w:tcPr>
          <w:p w:rsidR="00056BF9" w:rsidRPr="007F077F" w:rsidRDefault="00056BF9"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056BF9" w:rsidRPr="007F077F" w:rsidRDefault="00056BF9"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3</w:t>
            </w:r>
          </w:p>
        </w:tc>
        <w:tc>
          <w:tcPr>
            <w:tcW w:w="1252" w:type="dxa"/>
            <w:tcBorders>
              <w:top w:val="single" w:sz="4" w:space="0" w:color="auto"/>
              <w:left w:val="single" w:sz="4" w:space="0" w:color="auto"/>
              <w:bottom w:val="single" w:sz="4" w:space="0" w:color="auto"/>
              <w:right w:val="single" w:sz="4" w:space="0" w:color="auto"/>
            </w:tcBorders>
            <w:hideMark/>
          </w:tcPr>
          <w:p w:rsidR="00056BF9" w:rsidRPr="007F077F" w:rsidRDefault="00056BF9"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hideMark/>
          </w:tcPr>
          <w:p w:rsidR="00056BF9" w:rsidRPr="007F077F" w:rsidRDefault="00056BF9"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056BF9" w:rsidRPr="007F077F" w:rsidRDefault="00056BF9"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056BF9" w:rsidRPr="007F077F" w:rsidRDefault="00056BF9"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056BF9" w:rsidRPr="007F077F" w:rsidRDefault="00056BF9"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056BF9" w:rsidRPr="007F077F" w:rsidRDefault="00056BF9"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9</w:t>
            </w:r>
          </w:p>
        </w:tc>
      </w:tr>
      <w:tr w:rsidR="00056BF9" w:rsidRPr="007F077F" w:rsidTr="0053398E">
        <w:tc>
          <w:tcPr>
            <w:tcW w:w="567" w:type="dxa"/>
            <w:tcBorders>
              <w:top w:val="single" w:sz="4" w:space="0" w:color="auto"/>
              <w:left w:val="single" w:sz="4" w:space="0" w:color="auto"/>
              <w:bottom w:val="single" w:sz="4" w:space="0" w:color="auto"/>
              <w:right w:val="single" w:sz="4" w:space="0" w:color="auto"/>
            </w:tcBorders>
            <w:hideMark/>
          </w:tcPr>
          <w:p w:rsidR="00056BF9" w:rsidRPr="007F077F" w:rsidRDefault="00056BF9"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w:t>
            </w:r>
          </w:p>
        </w:tc>
        <w:tc>
          <w:tcPr>
            <w:tcW w:w="14719" w:type="dxa"/>
            <w:gridSpan w:val="8"/>
            <w:tcBorders>
              <w:top w:val="single" w:sz="4" w:space="0" w:color="auto"/>
              <w:left w:val="single" w:sz="4" w:space="0" w:color="auto"/>
              <w:bottom w:val="single" w:sz="4" w:space="0" w:color="auto"/>
              <w:right w:val="single" w:sz="4" w:space="0" w:color="auto"/>
            </w:tcBorders>
            <w:hideMark/>
          </w:tcPr>
          <w:p w:rsidR="00056BF9" w:rsidRPr="007F077F" w:rsidRDefault="00056BF9"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Цель. Муниципальная программа «Управление муниципальными финансами города Нижнего Новгорода»</w:t>
            </w:r>
          </w:p>
          <w:p w:rsidR="00056BF9" w:rsidRPr="007F077F" w:rsidRDefault="00056BF9"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Обеспечение долгосрочной сбалансированности и устойчивости бюджета города Нижнего Новгорода, повышение эффективности и качества управления муниципальными финансами в городе Нижнем Новгороде</w:t>
            </w:r>
          </w:p>
        </w:tc>
      </w:tr>
      <w:tr w:rsidR="000614F8" w:rsidRPr="007F077F" w:rsidTr="000614F8">
        <w:tc>
          <w:tcPr>
            <w:tcW w:w="567" w:type="dxa"/>
            <w:tcBorders>
              <w:top w:val="single" w:sz="4" w:space="0" w:color="auto"/>
              <w:left w:val="single" w:sz="4" w:space="0" w:color="auto"/>
              <w:bottom w:val="single" w:sz="4" w:space="0" w:color="auto"/>
              <w:right w:val="single" w:sz="4" w:space="0" w:color="auto"/>
            </w:tcBorders>
          </w:tcPr>
          <w:p w:rsidR="000614F8" w:rsidRPr="007F077F" w:rsidRDefault="000614F8" w:rsidP="007F077F">
            <w:pPr>
              <w:pStyle w:val="ConsPlusNormal"/>
              <w:jc w:val="cente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0614F8" w:rsidRPr="007F077F" w:rsidRDefault="000614F8" w:rsidP="007F077F">
            <w:pPr>
              <w:pStyle w:val="ConsPlusNormal"/>
              <w:ind w:firstLine="0"/>
              <w:jc w:val="both"/>
              <w:rPr>
                <w:rFonts w:ascii="Times New Roman" w:hAnsi="Times New Roman" w:cs="Times New Roman"/>
                <w:sz w:val="24"/>
                <w:szCs w:val="24"/>
              </w:rPr>
            </w:pPr>
            <w:r w:rsidRPr="000614F8">
              <w:rPr>
                <w:rFonts w:ascii="Times New Roman" w:hAnsi="Times New Roman" w:cs="Times New Roman"/>
                <w:sz w:val="24"/>
                <w:szCs w:val="24"/>
              </w:rPr>
              <w:t>Увеличение уровня бюджетной обеспеченности города Нижнего Новгорода на душу населения</w:t>
            </w:r>
            <w:r w:rsidR="00AD6DD7" w:rsidRPr="00AD6DD7">
              <w:rPr>
                <w:rStyle w:val="affb"/>
                <w:sz w:val="24"/>
                <w:szCs w:val="24"/>
                <w:vertAlign w:val="baseline"/>
              </w:rPr>
              <w:footnoteReference w:customMarkFollows="1" w:id="2"/>
              <w:t>*</w:t>
            </w:r>
          </w:p>
        </w:tc>
        <w:tc>
          <w:tcPr>
            <w:tcW w:w="1276" w:type="dxa"/>
            <w:tcBorders>
              <w:top w:val="single" w:sz="4" w:space="0" w:color="auto"/>
              <w:left w:val="single" w:sz="4" w:space="0" w:color="auto"/>
              <w:bottom w:val="single" w:sz="4" w:space="0" w:color="auto"/>
              <w:right w:val="single" w:sz="4" w:space="0" w:color="auto"/>
            </w:tcBorders>
            <w:hideMark/>
          </w:tcPr>
          <w:p w:rsidR="000614F8" w:rsidRPr="007F077F" w:rsidRDefault="000614F8" w:rsidP="007F077F">
            <w:pPr>
              <w:pStyle w:val="ConsPlusNormal"/>
              <w:ind w:firstLine="0"/>
              <w:jc w:val="center"/>
              <w:rPr>
                <w:rFonts w:ascii="Times New Roman" w:hAnsi="Times New Roman" w:cs="Times New Roman"/>
                <w:sz w:val="24"/>
                <w:szCs w:val="24"/>
              </w:rPr>
            </w:pPr>
            <w:r w:rsidRPr="000614F8">
              <w:rPr>
                <w:rFonts w:ascii="Times New Roman" w:hAnsi="Times New Roman" w:cs="Times New Roman"/>
                <w:sz w:val="24"/>
                <w:szCs w:val="24"/>
              </w:rPr>
              <w:t>тыс. руб.</w:t>
            </w:r>
          </w:p>
        </w:tc>
        <w:tc>
          <w:tcPr>
            <w:tcW w:w="1252" w:type="dxa"/>
            <w:tcBorders>
              <w:top w:val="single" w:sz="4" w:space="0" w:color="auto"/>
              <w:left w:val="single" w:sz="4" w:space="0" w:color="auto"/>
              <w:bottom w:val="single" w:sz="4" w:space="0" w:color="auto"/>
              <w:right w:val="single" w:sz="4" w:space="0" w:color="auto"/>
            </w:tcBorders>
            <w:hideMark/>
          </w:tcPr>
          <w:p w:rsidR="000614F8" w:rsidRPr="000614F8" w:rsidRDefault="000614F8" w:rsidP="00D7034A">
            <w:pPr>
              <w:pStyle w:val="ConsPlusNormal"/>
              <w:ind w:firstLine="0"/>
              <w:jc w:val="center"/>
              <w:rPr>
                <w:rFonts w:ascii="Times New Roman" w:hAnsi="Times New Roman" w:cs="Times New Roman"/>
                <w:sz w:val="24"/>
                <w:szCs w:val="24"/>
              </w:rPr>
            </w:pPr>
            <w:r w:rsidRPr="000614F8">
              <w:rPr>
                <w:rFonts w:ascii="Times New Roman" w:hAnsi="Times New Roman" w:cs="Times New Roman"/>
                <w:sz w:val="24"/>
                <w:szCs w:val="24"/>
              </w:rPr>
              <w:t>2</w:t>
            </w:r>
            <w:r w:rsidR="00D7034A">
              <w:rPr>
                <w:rFonts w:ascii="Times New Roman" w:hAnsi="Times New Roman" w:cs="Times New Roman"/>
                <w:sz w:val="24"/>
                <w:szCs w:val="24"/>
              </w:rPr>
              <w:t>1</w:t>
            </w:r>
            <w:r w:rsidRPr="000614F8">
              <w:rPr>
                <w:rFonts w:ascii="Times New Roman" w:hAnsi="Times New Roman" w:cs="Times New Roman"/>
                <w:sz w:val="24"/>
                <w:szCs w:val="24"/>
              </w:rPr>
              <w:t>,</w:t>
            </w:r>
            <w:r w:rsidR="00D7034A">
              <w:rPr>
                <w:rFonts w:ascii="Times New Roman" w:hAnsi="Times New Roman" w:cs="Times New Roman"/>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0614F8" w:rsidRPr="000614F8" w:rsidRDefault="000614F8" w:rsidP="00D7034A">
            <w:pPr>
              <w:pStyle w:val="ConsPlusNormal"/>
              <w:ind w:firstLine="0"/>
              <w:jc w:val="center"/>
              <w:rPr>
                <w:rFonts w:ascii="Times New Roman" w:hAnsi="Times New Roman" w:cs="Times New Roman"/>
                <w:sz w:val="24"/>
                <w:szCs w:val="24"/>
              </w:rPr>
            </w:pPr>
            <w:r w:rsidRPr="000614F8">
              <w:rPr>
                <w:rFonts w:ascii="Times New Roman" w:hAnsi="Times New Roman" w:cs="Times New Roman"/>
                <w:sz w:val="24"/>
                <w:szCs w:val="24"/>
              </w:rPr>
              <w:t>2</w:t>
            </w:r>
            <w:r w:rsidR="00D7034A">
              <w:rPr>
                <w:rFonts w:ascii="Times New Roman" w:hAnsi="Times New Roman" w:cs="Times New Roman"/>
                <w:sz w:val="24"/>
                <w:szCs w:val="24"/>
              </w:rPr>
              <w:t>1</w:t>
            </w:r>
            <w:r w:rsidRPr="000614F8">
              <w:rPr>
                <w:rFonts w:ascii="Times New Roman" w:hAnsi="Times New Roman" w:cs="Times New Roman"/>
                <w:sz w:val="24"/>
                <w:szCs w:val="24"/>
              </w:rPr>
              <w:t>,</w:t>
            </w:r>
            <w:r w:rsidR="00D7034A">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0614F8" w:rsidRPr="000614F8" w:rsidRDefault="000614F8" w:rsidP="00D7034A">
            <w:pPr>
              <w:pStyle w:val="ConsPlusNormal"/>
              <w:ind w:firstLine="0"/>
              <w:jc w:val="center"/>
              <w:rPr>
                <w:rFonts w:ascii="Times New Roman" w:hAnsi="Times New Roman" w:cs="Times New Roman"/>
                <w:sz w:val="24"/>
                <w:szCs w:val="24"/>
              </w:rPr>
            </w:pPr>
            <w:r w:rsidRPr="000614F8">
              <w:rPr>
                <w:rFonts w:ascii="Times New Roman" w:hAnsi="Times New Roman" w:cs="Times New Roman"/>
                <w:sz w:val="24"/>
                <w:szCs w:val="24"/>
              </w:rPr>
              <w:t>2</w:t>
            </w:r>
            <w:r w:rsidR="00D7034A">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0614F8" w:rsidRPr="000614F8" w:rsidRDefault="000614F8" w:rsidP="00D7034A">
            <w:pPr>
              <w:pStyle w:val="ConsPlusNormal"/>
              <w:ind w:firstLine="0"/>
              <w:jc w:val="center"/>
              <w:rPr>
                <w:rFonts w:ascii="Times New Roman" w:hAnsi="Times New Roman" w:cs="Times New Roman"/>
                <w:sz w:val="24"/>
                <w:szCs w:val="24"/>
              </w:rPr>
            </w:pPr>
            <w:r w:rsidRPr="000614F8">
              <w:rPr>
                <w:rFonts w:ascii="Times New Roman" w:hAnsi="Times New Roman" w:cs="Times New Roman"/>
                <w:sz w:val="24"/>
                <w:szCs w:val="24"/>
              </w:rPr>
              <w:t>2</w:t>
            </w:r>
            <w:r w:rsidR="00D7034A">
              <w:rPr>
                <w:rFonts w:ascii="Times New Roman" w:hAnsi="Times New Roman" w:cs="Times New Roman"/>
                <w:sz w:val="24"/>
                <w:szCs w:val="24"/>
              </w:rPr>
              <w:t>2</w:t>
            </w:r>
            <w:r w:rsidRPr="000614F8">
              <w:rPr>
                <w:rFonts w:ascii="Times New Roman" w:hAnsi="Times New Roman" w:cs="Times New Roman"/>
                <w:sz w:val="24"/>
                <w:szCs w:val="24"/>
              </w:rPr>
              <w:t>,</w:t>
            </w:r>
            <w:r w:rsidR="00D7034A">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0614F8" w:rsidRPr="000614F8" w:rsidRDefault="000614F8" w:rsidP="00D7034A">
            <w:pPr>
              <w:pStyle w:val="ConsPlusNormal"/>
              <w:ind w:firstLine="0"/>
              <w:jc w:val="center"/>
              <w:rPr>
                <w:rFonts w:ascii="Times New Roman" w:hAnsi="Times New Roman" w:cs="Times New Roman"/>
                <w:sz w:val="24"/>
                <w:szCs w:val="24"/>
              </w:rPr>
            </w:pPr>
            <w:r w:rsidRPr="000614F8">
              <w:rPr>
                <w:rFonts w:ascii="Times New Roman" w:hAnsi="Times New Roman" w:cs="Times New Roman"/>
                <w:sz w:val="24"/>
                <w:szCs w:val="24"/>
              </w:rPr>
              <w:t>2</w:t>
            </w:r>
            <w:r w:rsidR="00D7034A">
              <w:rPr>
                <w:rFonts w:ascii="Times New Roman" w:hAnsi="Times New Roman" w:cs="Times New Roman"/>
                <w:sz w:val="24"/>
                <w:szCs w:val="24"/>
              </w:rPr>
              <w:t>2</w:t>
            </w:r>
            <w:r w:rsidRPr="000614F8">
              <w:rPr>
                <w:rFonts w:ascii="Times New Roman" w:hAnsi="Times New Roman" w:cs="Times New Roman"/>
                <w:sz w:val="24"/>
                <w:szCs w:val="24"/>
              </w:rPr>
              <w:t>,</w:t>
            </w:r>
            <w:r w:rsidR="00D7034A">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0614F8" w:rsidRPr="000614F8" w:rsidRDefault="000614F8" w:rsidP="00D7034A">
            <w:pPr>
              <w:pStyle w:val="ConsPlusNormal"/>
              <w:ind w:firstLine="0"/>
              <w:jc w:val="center"/>
              <w:rPr>
                <w:rFonts w:ascii="Times New Roman" w:hAnsi="Times New Roman" w:cs="Times New Roman"/>
                <w:sz w:val="24"/>
                <w:szCs w:val="24"/>
              </w:rPr>
            </w:pPr>
            <w:r w:rsidRPr="000614F8">
              <w:rPr>
                <w:rFonts w:ascii="Times New Roman" w:hAnsi="Times New Roman" w:cs="Times New Roman"/>
                <w:sz w:val="24"/>
                <w:szCs w:val="24"/>
              </w:rPr>
              <w:t>2</w:t>
            </w:r>
            <w:r w:rsidR="00D7034A">
              <w:rPr>
                <w:rFonts w:ascii="Times New Roman" w:hAnsi="Times New Roman" w:cs="Times New Roman"/>
                <w:sz w:val="24"/>
                <w:szCs w:val="24"/>
              </w:rPr>
              <w:t>2</w:t>
            </w:r>
            <w:r w:rsidRPr="000614F8">
              <w:rPr>
                <w:rFonts w:ascii="Times New Roman" w:hAnsi="Times New Roman" w:cs="Times New Roman"/>
                <w:sz w:val="24"/>
                <w:szCs w:val="24"/>
              </w:rPr>
              <w:t>,</w:t>
            </w:r>
            <w:r w:rsidR="00D7034A">
              <w:rPr>
                <w:rFonts w:ascii="Times New Roman" w:hAnsi="Times New Roman" w:cs="Times New Roman"/>
                <w:sz w:val="24"/>
                <w:szCs w:val="24"/>
              </w:rPr>
              <w:t>4</w:t>
            </w:r>
          </w:p>
        </w:tc>
      </w:tr>
      <w:tr w:rsidR="000614F8" w:rsidRPr="007F077F" w:rsidTr="000614F8">
        <w:tc>
          <w:tcPr>
            <w:tcW w:w="567" w:type="dxa"/>
            <w:tcBorders>
              <w:top w:val="single" w:sz="4" w:space="0" w:color="auto"/>
              <w:left w:val="single" w:sz="4" w:space="0" w:color="auto"/>
              <w:bottom w:val="single" w:sz="4" w:space="0" w:color="auto"/>
              <w:right w:val="single" w:sz="4" w:space="0" w:color="auto"/>
            </w:tcBorders>
          </w:tcPr>
          <w:p w:rsidR="000614F8" w:rsidRPr="007F077F" w:rsidRDefault="000614F8" w:rsidP="000614F8">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1.1.</w:t>
            </w:r>
          </w:p>
        </w:tc>
        <w:tc>
          <w:tcPr>
            <w:tcW w:w="14719" w:type="dxa"/>
            <w:gridSpan w:val="8"/>
            <w:tcBorders>
              <w:top w:val="single" w:sz="4" w:space="0" w:color="auto"/>
              <w:left w:val="single" w:sz="4" w:space="0" w:color="auto"/>
              <w:bottom w:val="single" w:sz="4" w:space="0" w:color="auto"/>
              <w:right w:val="single" w:sz="4" w:space="0" w:color="auto"/>
            </w:tcBorders>
            <w:hideMark/>
          </w:tcPr>
          <w:p w:rsidR="000614F8" w:rsidRPr="007F077F" w:rsidRDefault="000614F8" w:rsidP="000614F8">
            <w:pPr>
              <w:pStyle w:val="ConsPlusNormal"/>
              <w:ind w:firstLine="0"/>
              <w:jc w:val="both"/>
              <w:rPr>
                <w:rFonts w:ascii="Times New Roman" w:hAnsi="Times New Roman" w:cs="Times New Roman"/>
                <w:sz w:val="24"/>
                <w:szCs w:val="24"/>
              </w:rPr>
            </w:pPr>
            <w:r w:rsidRPr="007F077F">
              <w:rPr>
                <w:rFonts w:ascii="Times New Roman" w:hAnsi="Times New Roman" w:cs="Times New Roman"/>
                <w:sz w:val="24"/>
                <w:szCs w:val="24"/>
              </w:rPr>
              <w:t>Задача. Создание оптимальных условий для повышения бюджетного потенциала, сбалансированности и устойчивости бюджета города Нижнего Новгорода за счет координации стратегического и долгосрочного бюджетного планирования</w:t>
            </w:r>
          </w:p>
        </w:tc>
      </w:tr>
      <w:tr w:rsidR="003079A8" w:rsidRPr="007F077F" w:rsidTr="0053398E">
        <w:tc>
          <w:tcPr>
            <w:tcW w:w="567"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jc w:val="cente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both"/>
              <w:rPr>
                <w:rFonts w:ascii="Times New Roman" w:hAnsi="Times New Roman" w:cs="Times New Roman"/>
                <w:sz w:val="24"/>
                <w:szCs w:val="24"/>
              </w:rPr>
            </w:pPr>
            <w:r w:rsidRPr="007F077F">
              <w:rPr>
                <w:rFonts w:ascii="Times New Roman" w:hAnsi="Times New Roman" w:cs="Times New Roman"/>
                <w:sz w:val="24"/>
                <w:szCs w:val="24"/>
              </w:rPr>
              <w:t>Уровень дефицита бюджета города по отношению к доходам бюджета города без учета безвозмездных поступлений</w:t>
            </w:r>
          </w:p>
        </w:tc>
        <w:tc>
          <w:tcPr>
            <w:tcW w:w="1276"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3079A8" w:rsidRPr="007F077F" w:rsidRDefault="003079A8" w:rsidP="00F820A1">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не</w:t>
            </w:r>
            <w:r w:rsidR="00F820A1">
              <w:rPr>
                <w:rFonts w:ascii="Times New Roman" w:hAnsi="Times New Roman" w:cs="Times New Roman"/>
                <w:sz w:val="24"/>
                <w:szCs w:val="24"/>
              </w:rPr>
              <w:t xml:space="preserve"> </w:t>
            </w:r>
            <w:r w:rsidRPr="007F077F">
              <w:rPr>
                <w:rFonts w:ascii="Times New Roman" w:hAnsi="Times New Roman" w:cs="Times New Roman"/>
                <w:sz w:val="24"/>
                <w:szCs w:val="24"/>
              </w:rPr>
              <w:t>более 10</w:t>
            </w:r>
          </w:p>
        </w:tc>
        <w:tc>
          <w:tcPr>
            <w:tcW w:w="1275" w:type="dxa"/>
            <w:tcBorders>
              <w:top w:val="single" w:sz="4" w:space="0" w:color="auto"/>
              <w:left w:val="single" w:sz="4" w:space="0" w:color="auto"/>
              <w:bottom w:val="single" w:sz="4" w:space="0" w:color="auto"/>
              <w:right w:val="single" w:sz="4" w:space="0" w:color="auto"/>
            </w:tcBorders>
            <w:hideMark/>
          </w:tcPr>
          <w:p w:rsidR="003079A8" w:rsidRPr="007F077F" w:rsidRDefault="003079A8" w:rsidP="00F820A1">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не</w:t>
            </w:r>
            <w:r w:rsidR="00F820A1">
              <w:rPr>
                <w:rFonts w:ascii="Times New Roman" w:hAnsi="Times New Roman" w:cs="Times New Roman"/>
                <w:sz w:val="24"/>
                <w:szCs w:val="24"/>
              </w:rPr>
              <w:t xml:space="preserve"> </w:t>
            </w:r>
            <w:r w:rsidRPr="007F077F">
              <w:rPr>
                <w:rFonts w:ascii="Times New Roman" w:hAnsi="Times New Roman" w:cs="Times New Roman"/>
                <w:sz w:val="24"/>
                <w:szCs w:val="24"/>
              </w:rPr>
              <w:t>более 10</w:t>
            </w:r>
          </w:p>
        </w:tc>
        <w:tc>
          <w:tcPr>
            <w:tcW w:w="1276" w:type="dxa"/>
            <w:tcBorders>
              <w:top w:val="single" w:sz="4" w:space="0" w:color="auto"/>
              <w:left w:val="single" w:sz="4" w:space="0" w:color="auto"/>
              <w:bottom w:val="single" w:sz="4" w:space="0" w:color="auto"/>
              <w:right w:val="single" w:sz="4" w:space="0" w:color="auto"/>
            </w:tcBorders>
            <w:hideMark/>
          </w:tcPr>
          <w:p w:rsidR="003079A8" w:rsidRPr="007F077F" w:rsidRDefault="003079A8" w:rsidP="00F820A1">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не</w:t>
            </w:r>
            <w:r w:rsidR="00F820A1">
              <w:rPr>
                <w:rFonts w:ascii="Times New Roman" w:hAnsi="Times New Roman" w:cs="Times New Roman"/>
                <w:sz w:val="24"/>
                <w:szCs w:val="24"/>
              </w:rPr>
              <w:t xml:space="preserve"> </w:t>
            </w:r>
            <w:r w:rsidRPr="007F077F">
              <w:rPr>
                <w:rFonts w:ascii="Times New Roman" w:hAnsi="Times New Roman" w:cs="Times New Roman"/>
                <w:sz w:val="24"/>
                <w:szCs w:val="24"/>
              </w:rPr>
              <w:t>более 10</w:t>
            </w:r>
          </w:p>
        </w:tc>
        <w:tc>
          <w:tcPr>
            <w:tcW w:w="1134" w:type="dxa"/>
            <w:tcBorders>
              <w:top w:val="single" w:sz="4" w:space="0" w:color="auto"/>
              <w:left w:val="single" w:sz="4" w:space="0" w:color="auto"/>
              <w:bottom w:val="single" w:sz="4" w:space="0" w:color="auto"/>
              <w:right w:val="single" w:sz="4" w:space="0" w:color="auto"/>
            </w:tcBorders>
          </w:tcPr>
          <w:p w:rsidR="003079A8" w:rsidRPr="007F077F" w:rsidRDefault="003079A8" w:rsidP="00F820A1">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не</w:t>
            </w:r>
            <w:r w:rsidR="00F820A1">
              <w:rPr>
                <w:rFonts w:ascii="Times New Roman" w:hAnsi="Times New Roman" w:cs="Times New Roman"/>
                <w:sz w:val="24"/>
                <w:szCs w:val="24"/>
              </w:rPr>
              <w:t xml:space="preserve"> </w:t>
            </w:r>
            <w:r w:rsidRPr="007F077F">
              <w:rPr>
                <w:rFonts w:ascii="Times New Roman" w:hAnsi="Times New Roman" w:cs="Times New Roman"/>
                <w:sz w:val="24"/>
                <w:szCs w:val="24"/>
              </w:rPr>
              <w:t>более 10</w:t>
            </w:r>
          </w:p>
        </w:tc>
        <w:tc>
          <w:tcPr>
            <w:tcW w:w="1276" w:type="dxa"/>
            <w:tcBorders>
              <w:top w:val="single" w:sz="4" w:space="0" w:color="auto"/>
              <w:left w:val="single" w:sz="4" w:space="0" w:color="auto"/>
              <w:bottom w:val="single" w:sz="4" w:space="0" w:color="auto"/>
              <w:right w:val="single" w:sz="4" w:space="0" w:color="auto"/>
            </w:tcBorders>
          </w:tcPr>
          <w:p w:rsidR="003079A8" w:rsidRPr="007F077F" w:rsidRDefault="003079A8" w:rsidP="00F820A1">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не</w:t>
            </w:r>
            <w:r w:rsidR="00F820A1">
              <w:rPr>
                <w:rFonts w:ascii="Times New Roman" w:hAnsi="Times New Roman" w:cs="Times New Roman"/>
                <w:sz w:val="24"/>
                <w:szCs w:val="24"/>
              </w:rPr>
              <w:t xml:space="preserve"> </w:t>
            </w:r>
            <w:r w:rsidRPr="007F077F">
              <w:rPr>
                <w:rFonts w:ascii="Times New Roman" w:hAnsi="Times New Roman" w:cs="Times New Roman"/>
                <w:sz w:val="24"/>
                <w:szCs w:val="24"/>
              </w:rPr>
              <w:t>более 10</w:t>
            </w:r>
          </w:p>
        </w:tc>
        <w:tc>
          <w:tcPr>
            <w:tcW w:w="1276" w:type="dxa"/>
            <w:tcBorders>
              <w:top w:val="single" w:sz="4" w:space="0" w:color="auto"/>
              <w:left w:val="single" w:sz="4" w:space="0" w:color="auto"/>
              <w:bottom w:val="single" w:sz="4" w:space="0" w:color="auto"/>
              <w:right w:val="single" w:sz="4" w:space="0" w:color="auto"/>
            </w:tcBorders>
          </w:tcPr>
          <w:p w:rsidR="003079A8" w:rsidRPr="007F077F" w:rsidRDefault="003079A8" w:rsidP="00F820A1">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не</w:t>
            </w:r>
            <w:r w:rsidR="00F820A1">
              <w:rPr>
                <w:rFonts w:ascii="Times New Roman" w:hAnsi="Times New Roman" w:cs="Times New Roman"/>
                <w:sz w:val="24"/>
                <w:szCs w:val="24"/>
              </w:rPr>
              <w:t xml:space="preserve"> </w:t>
            </w:r>
            <w:r w:rsidRPr="007F077F">
              <w:rPr>
                <w:rFonts w:ascii="Times New Roman" w:hAnsi="Times New Roman" w:cs="Times New Roman"/>
                <w:sz w:val="24"/>
                <w:szCs w:val="24"/>
              </w:rPr>
              <w:t>более 10</w:t>
            </w:r>
          </w:p>
        </w:tc>
      </w:tr>
      <w:tr w:rsidR="003079A8" w:rsidRPr="007F077F" w:rsidTr="0053398E">
        <w:tc>
          <w:tcPr>
            <w:tcW w:w="567"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1.2.</w:t>
            </w:r>
          </w:p>
        </w:tc>
        <w:tc>
          <w:tcPr>
            <w:tcW w:w="14719" w:type="dxa"/>
            <w:gridSpan w:val="8"/>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rPr>
                <w:rFonts w:ascii="Times New Roman" w:hAnsi="Times New Roman" w:cs="Times New Roman"/>
                <w:sz w:val="24"/>
                <w:szCs w:val="24"/>
              </w:rPr>
            </w:pPr>
            <w:r w:rsidRPr="007F077F">
              <w:rPr>
                <w:rFonts w:ascii="Times New Roman" w:hAnsi="Times New Roman" w:cs="Times New Roman"/>
                <w:sz w:val="24"/>
                <w:szCs w:val="24"/>
              </w:rPr>
              <w:t>Задача. Совершенствование организации планирования и исполнения бюджета, ведение бюджетного учета и формирование бюджетной отчетности</w:t>
            </w:r>
          </w:p>
        </w:tc>
      </w:tr>
      <w:tr w:rsidR="003079A8" w:rsidRPr="007F077F" w:rsidTr="0053398E">
        <w:tc>
          <w:tcPr>
            <w:tcW w:w="567"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jc w:val="cente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both"/>
              <w:rPr>
                <w:rFonts w:ascii="Times New Roman" w:hAnsi="Times New Roman" w:cs="Times New Roman"/>
                <w:sz w:val="24"/>
                <w:szCs w:val="24"/>
              </w:rPr>
            </w:pPr>
            <w:r w:rsidRPr="007F077F">
              <w:rPr>
                <w:rFonts w:ascii="Times New Roman" w:hAnsi="Times New Roman" w:cs="Times New Roman"/>
                <w:sz w:val="24"/>
                <w:szCs w:val="24"/>
              </w:rPr>
              <w:t xml:space="preserve">Доля расходов на очередной финансовый год, увязанных с реестром расходных обязательств города, в </w:t>
            </w:r>
            <w:r w:rsidRPr="007F077F">
              <w:rPr>
                <w:rFonts w:ascii="Times New Roman" w:hAnsi="Times New Roman" w:cs="Times New Roman"/>
                <w:sz w:val="24"/>
                <w:szCs w:val="24"/>
              </w:rPr>
              <w:lastRenderedPageBreak/>
              <w:t>общем объеме расходов бюджета города Нижнего Новгорода</w:t>
            </w:r>
          </w:p>
        </w:tc>
        <w:tc>
          <w:tcPr>
            <w:tcW w:w="1276"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lastRenderedPageBreak/>
              <w:t>%</w:t>
            </w:r>
          </w:p>
        </w:tc>
        <w:tc>
          <w:tcPr>
            <w:tcW w:w="1252"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100</w:t>
            </w:r>
          </w:p>
        </w:tc>
      </w:tr>
      <w:tr w:rsidR="003079A8" w:rsidRPr="007F077F" w:rsidTr="0053398E">
        <w:tc>
          <w:tcPr>
            <w:tcW w:w="567"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lastRenderedPageBreak/>
              <w:t>1.3.</w:t>
            </w:r>
          </w:p>
        </w:tc>
        <w:tc>
          <w:tcPr>
            <w:tcW w:w="14719" w:type="dxa"/>
            <w:gridSpan w:val="8"/>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rPr>
                <w:rFonts w:ascii="Times New Roman" w:hAnsi="Times New Roman" w:cs="Times New Roman"/>
                <w:sz w:val="24"/>
                <w:szCs w:val="24"/>
              </w:rPr>
            </w:pPr>
            <w:r w:rsidRPr="007F077F">
              <w:rPr>
                <w:rFonts w:ascii="Times New Roman" w:hAnsi="Times New Roman" w:cs="Times New Roman"/>
                <w:sz w:val="24"/>
                <w:szCs w:val="24"/>
              </w:rPr>
              <w:t>Задача. Обеспечение открытости и прозрачности информации о бюджетном процессе города</w:t>
            </w:r>
          </w:p>
        </w:tc>
      </w:tr>
      <w:tr w:rsidR="004A7F93" w:rsidRPr="007F077F" w:rsidTr="0053398E">
        <w:tc>
          <w:tcPr>
            <w:tcW w:w="567" w:type="dxa"/>
            <w:tcBorders>
              <w:top w:val="single" w:sz="4" w:space="0" w:color="auto"/>
              <w:left w:val="single" w:sz="4" w:space="0" w:color="auto"/>
              <w:bottom w:val="single" w:sz="4" w:space="0" w:color="auto"/>
              <w:right w:val="single" w:sz="4" w:space="0" w:color="auto"/>
            </w:tcBorders>
          </w:tcPr>
          <w:p w:rsidR="004A7F93" w:rsidRPr="007F077F" w:rsidRDefault="004A7F93" w:rsidP="007F077F">
            <w:pPr>
              <w:pStyle w:val="ConsPlusNormal"/>
              <w:jc w:val="cente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4A7F93" w:rsidRPr="007F077F" w:rsidRDefault="00F820A1" w:rsidP="00F820A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У</w:t>
            </w:r>
            <w:r w:rsidR="004A7F93" w:rsidRPr="000C74AA">
              <w:rPr>
                <w:rFonts w:ascii="Times New Roman" w:hAnsi="Times New Roman" w:cs="Times New Roman"/>
                <w:sz w:val="24"/>
                <w:szCs w:val="24"/>
              </w:rPr>
              <w:t>ров</w:t>
            </w:r>
            <w:r>
              <w:rPr>
                <w:rFonts w:ascii="Times New Roman" w:hAnsi="Times New Roman" w:cs="Times New Roman"/>
                <w:sz w:val="24"/>
                <w:szCs w:val="24"/>
              </w:rPr>
              <w:t>е</w:t>
            </w:r>
            <w:r w:rsidR="004A7F93" w:rsidRPr="000C74AA">
              <w:rPr>
                <w:rFonts w:ascii="Times New Roman" w:hAnsi="Times New Roman" w:cs="Times New Roman"/>
                <w:sz w:val="24"/>
                <w:szCs w:val="24"/>
              </w:rPr>
              <w:t>н</w:t>
            </w:r>
            <w:r>
              <w:rPr>
                <w:rFonts w:ascii="Times New Roman" w:hAnsi="Times New Roman" w:cs="Times New Roman"/>
                <w:sz w:val="24"/>
                <w:szCs w:val="24"/>
              </w:rPr>
              <w:t>ь</w:t>
            </w:r>
            <w:r w:rsidR="004A7F93" w:rsidRPr="000C74AA">
              <w:rPr>
                <w:rFonts w:ascii="Times New Roman" w:hAnsi="Times New Roman" w:cs="Times New Roman"/>
                <w:sz w:val="24"/>
                <w:szCs w:val="24"/>
              </w:rPr>
              <w:t xml:space="preserve"> открытости бюджетных данных</w:t>
            </w:r>
          </w:p>
        </w:tc>
        <w:tc>
          <w:tcPr>
            <w:tcW w:w="1276" w:type="dxa"/>
            <w:tcBorders>
              <w:top w:val="single" w:sz="4" w:space="0" w:color="auto"/>
              <w:left w:val="single" w:sz="4" w:space="0" w:color="auto"/>
              <w:bottom w:val="single" w:sz="4" w:space="0" w:color="auto"/>
              <w:right w:val="single" w:sz="4" w:space="0" w:color="auto"/>
            </w:tcBorders>
            <w:hideMark/>
          </w:tcPr>
          <w:p w:rsidR="004A7F93" w:rsidRPr="007F077F" w:rsidRDefault="004A7F93" w:rsidP="004129B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место </w:t>
            </w:r>
            <w:r w:rsidR="004129B7">
              <w:rPr>
                <w:rFonts w:ascii="Times New Roman" w:hAnsi="Times New Roman" w:cs="Times New Roman"/>
                <w:sz w:val="24"/>
                <w:szCs w:val="24"/>
              </w:rPr>
              <w:t xml:space="preserve">в </w:t>
            </w:r>
            <w:r>
              <w:rPr>
                <w:rFonts w:ascii="Times New Roman" w:hAnsi="Times New Roman" w:cs="Times New Roman"/>
                <w:sz w:val="24"/>
                <w:szCs w:val="24"/>
              </w:rPr>
              <w:t>рейтинге</w:t>
            </w:r>
          </w:p>
        </w:tc>
        <w:tc>
          <w:tcPr>
            <w:tcW w:w="1252" w:type="dxa"/>
            <w:tcBorders>
              <w:top w:val="single" w:sz="4" w:space="0" w:color="auto"/>
              <w:left w:val="single" w:sz="4" w:space="0" w:color="auto"/>
              <w:bottom w:val="single" w:sz="4" w:space="0" w:color="auto"/>
              <w:right w:val="single" w:sz="4" w:space="0" w:color="auto"/>
            </w:tcBorders>
            <w:hideMark/>
          </w:tcPr>
          <w:p w:rsidR="004A7F93" w:rsidRPr="007F077F" w:rsidRDefault="004A7F93" w:rsidP="004A7F9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ниже 20</w:t>
            </w:r>
          </w:p>
        </w:tc>
        <w:tc>
          <w:tcPr>
            <w:tcW w:w="1275" w:type="dxa"/>
            <w:tcBorders>
              <w:top w:val="single" w:sz="4" w:space="0" w:color="auto"/>
              <w:left w:val="single" w:sz="4" w:space="0" w:color="auto"/>
              <w:bottom w:val="single" w:sz="4" w:space="0" w:color="auto"/>
              <w:right w:val="single" w:sz="4" w:space="0" w:color="auto"/>
            </w:tcBorders>
            <w:hideMark/>
          </w:tcPr>
          <w:p w:rsidR="004A7F93" w:rsidRPr="007F077F" w:rsidRDefault="004A7F93" w:rsidP="00413A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ниже 15</w:t>
            </w:r>
          </w:p>
        </w:tc>
        <w:tc>
          <w:tcPr>
            <w:tcW w:w="1276" w:type="dxa"/>
            <w:tcBorders>
              <w:top w:val="single" w:sz="4" w:space="0" w:color="auto"/>
              <w:left w:val="single" w:sz="4" w:space="0" w:color="auto"/>
              <w:bottom w:val="single" w:sz="4" w:space="0" w:color="auto"/>
              <w:right w:val="single" w:sz="4" w:space="0" w:color="auto"/>
            </w:tcBorders>
            <w:hideMark/>
          </w:tcPr>
          <w:p w:rsidR="004A7F93" w:rsidRPr="007F077F" w:rsidRDefault="004A7F93" w:rsidP="004A7F9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ниже 10</w:t>
            </w:r>
          </w:p>
        </w:tc>
        <w:tc>
          <w:tcPr>
            <w:tcW w:w="1134" w:type="dxa"/>
            <w:tcBorders>
              <w:top w:val="single" w:sz="4" w:space="0" w:color="auto"/>
              <w:left w:val="single" w:sz="4" w:space="0" w:color="auto"/>
              <w:bottom w:val="single" w:sz="4" w:space="0" w:color="auto"/>
              <w:right w:val="single" w:sz="4" w:space="0" w:color="auto"/>
            </w:tcBorders>
          </w:tcPr>
          <w:p w:rsidR="004A7F93" w:rsidRPr="007F077F" w:rsidRDefault="004A7F93" w:rsidP="00413A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ниже 7</w:t>
            </w:r>
          </w:p>
        </w:tc>
        <w:tc>
          <w:tcPr>
            <w:tcW w:w="1276" w:type="dxa"/>
            <w:tcBorders>
              <w:top w:val="single" w:sz="4" w:space="0" w:color="auto"/>
              <w:left w:val="single" w:sz="4" w:space="0" w:color="auto"/>
              <w:bottom w:val="single" w:sz="4" w:space="0" w:color="auto"/>
              <w:right w:val="single" w:sz="4" w:space="0" w:color="auto"/>
            </w:tcBorders>
          </w:tcPr>
          <w:p w:rsidR="004A7F93" w:rsidRPr="007F077F" w:rsidRDefault="004A7F93" w:rsidP="004A7F9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ниже 5</w:t>
            </w:r>
          </w:p>
        </w:tc>
        <w:tc>
          <w:tcPr>
            <w:tcW w:w="1276" w:type="dxa"/>
            <w:tcBorders>
              <w:top w:val="single" w:sz="4" w:space="0" w:color="auto"/>
              <w:left w:val="single" w:sz="4" w:space="0" w:color="auto"/>
              <w:bottom w:val="single" w:sz="4" w:space="0" w:color="auto"/>
              <w:right w:val="single" w:sz="4" w:space="0" w:color="auto"/>
            </w:tcBorders>
          </w:tcPr>
          <w:p w:rsidR="004A7F93" w:rsidRPr="007F077F" w:rsidRDefault="004A7F93" w:rsidP="00413A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не ниже 3</w:t>
            </w:r>
          </w:p>
        </w:tc>
      </w:tr>
      <w:tr w:rsidR="003079A8" w:rsidRPr="007F077F" w:rsidTr="0053398E">
        <w:tc>
          <w:tcPr>
            <w:tcW w:w="567"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1.4.</w:t>
            </w:r>
          </w:p>
        </w:tc>
        <w:tc>
          <w:tcPr>
            <w:tcW w:w="14719" w:type="dxa"/>
            <w:gridSpan w:val="8"/>
            <w:tcBorders>
              <w:top w:val="single" w:sz="4" w:space="0" w:color="auto"/>
              <w:left w:val="single" w:sz="4" w:space="0" w:color="auto"/>
              <w:bottom w:val="single" w:sz="4" w:space="0" w:color="auto"/>
              <w:right w:val="single" w:sz="4" w:space="0" w:color="auto"/>
            </w:tcBorders>
            <w:hideMark/>
          </w:tcPr>
          <w:p w:rsidR="003079A8" w:rsidRPr="007F077F" w:rsidRDefault="003079A8" w:rsidP="00413A06">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Задача. Совершенствование долговой политики</w:t>
            </w:r>
          </w:p>
        </w:tc>
      </w:tr>
      <w:tr w:rsidR="003079A8" w:rsidRPr="007F077F" w:rsidTr="0053398E">
        <w:tc>
          <w:tcPr>
            <w:tcW w:w="567"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both"/>
              <w:rPr>
                <w:rFonts w:ascii="Times New Roman" w:hAnsi="Times New Roman" w:cs="Times New Roman"/>
                <w:sz w:val="24"/>
                <w:szCs w:val="24"/>
              </w:rPr>
            </w:pPr>
            <w:r w:rsidRPr="007F077F">
              <w:rPr>
                <w:rFonts w:ascii="Times New Roman" w:hAnsi="Times New Roman" w:cs="Times New Roman"/>
                <w:sz w:val="24"/>
                <w:szCs w:val="24"/>
              </w:rPr>
              <w:t>Отношение объема муниципального долга города Нижнего Новгорода к общему годовому объему доходов бюджета города без учета объема безвозмездных поступлений</w:t>
            </w:r>
          </w:p>
        </w:tc>
        <w:tc>
          <w:tcPr>
            <w:tcW w:w="1276"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не более 85</w:t>
            </w:r>
          </w:p>
        </w:tc>
        <w:tc>
          <w:tcPr>
            <w:tcW w:w="1275" w:type="dxa"/>
            <w:tcBorders>
              <w:top w:val="single" w:sz="4" w:space="0" w:color="auto"/>
              <w:left w:val="single" w:sz="4" w:space="0" w:color="auto"/>
              <w:bottom w:val="single" w:sz="4" w:space="0" w:color="auto"/>
              <w:right w:val="single" w:sz="4" w:space="0" w:color="auto"/>
            </w:tcBorders>
            <w:hideMark/>
          </w:tcPr>
          <w:p w:rsidR="003079A8" w:rsidRPr="007F077F" w:rsidRDefault="003079A8" w:rsidP="00413A06">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не более 85</w:t>
            </w:r>
          </w:p>
        </w:tc>
        <w:tc>
          <w:tcPr>
            <w:tcW w:w="1276" w:type="dxa"/>
            <w:tcBorders>
              <w:top w:val="single" w:sz="4" w:space="0" w:color="auto"/>
              <w:left w:val="single" w:sz="4" w:space="0" w:color="auto"/>
              <w:bottom w:val="single" w:sz="4" w:space="0" w:color="auto"/>
              <w:right w:val="single" w:sz="4" w:space="0" w:color="auto"/>
            </w:tcBorders>
            <w:hideMark/>
          </w:tcPr>
          <w:p w:rsidR="003079A8" w:rsidRPr="007F077F" w:rsidRDefault="003079A8" w:rsidP="00413A06">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не более 85</w:t>
            </w:r>
          </w:p>
        </w:tc>
        <w:tc>
          <w:tcPr>
            <w:tcW w:w="1134" w:type="dxa"/>
            <w:tcBorders>
              <w:top w:val="single" w:sz="4" w:space="0" w:color="auto"/>
              <w:left w:val="single" w:sz="4" w:space="0" w:color="auto"/>
              <w:bottom w:val="single" w:sz="4" w:space="0" w:color="auto"/>
              <w:right w:val="single" w:sz="4" w:space="0" w:color="auto"/>
            </w:tcBorders>
          </w:tcPr>
          <w:p w:rsidR="003079A8" w:rsidRPr="007F077F" w:rsidRDefault="003079A8" w:rsidP="00413A06">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не более 85</w:t>
            </w:r>
          </w:p>
        </w:tc>
        <w:tc>
          <w:tcPr>
            <w:tcW w:w="1276" w:type="dxa"/>
            <w:tcBorders>
              <w:top w:val="single" w:sz="4" w:space="0" w:color="auto"/>
              <w:left w:val="single" w:sz="4" w:space="0" w:color="auto"/>
              <w:bottom w:val="single" w:sz="4" w:space="0" w:color="auto"/>
              <w:right w:val="single" w:sz="4" w:space="0" w:color="auto"/>
            </w:tcBorders>
          </w:tcPr>
          <w:p w:rsidR="003079A8" w:rsidRPr="007F077F" w:rsidRDefault="003079A8" w:rsidP="00413A06">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не более 85</w:t>
            </w:r>
          </w:p>
        </w:tc>
        <w:tc>
          <w:tcPr>
            <w:tcW w:w="1276" w:type="dxa"/>
            <w:tcBorders>
              <w:top w:val="single" w:sz="4" w:space="0" w:color="auto"/>
              <w:left w:val="single" w:sz="4" w:space="0" w:color="auto"/>
              <w:bottom w:val="single" w:sz="4" w:space="0" w:color="auto"/>
              <w:right w:val="single" w:sz="4" w:space="0" w:color="auto"/>
            </w:tcBorders>
          </w:tcPr>
          <w:p w:rsidR="003079A8" w:rsidRPr="007F077F" w:rsidRDefault="003079A8" w:rsidP="00413A06">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не более 85</w:t>
            </w:r>
          </w:p>
        </w:tc>
      </w:tr>
      <w:tr w:rsidR="003079A8" w:rsidRPr="007F077F" w:rsidTr="0053398E">
        <w:tc>
          <w:tcPr>
            <w:tcW w:w="567"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both"/>
              <w:rPr>
                <w:rFonts w:ascii="Times New Roman" w:hAnsi="Times New Roman" w:cs="Times New Roman"/>
                <w:sz w:val="24"/>
                <w:szCs w:val="24"/>
              </w:rPr>
            </w:pPr>
            <w:r w:rsidRPr="007F077F">
              <w:rPr>
                <w:rFonts w:ascii="Times New Roman" w:hAnsi="Times New Roman" w:cs="Times New Roman"/>
                <w:sz w:val="24"/>
                <w:szCs w:val="24"/>
              </w:rPr>
              <w:t>Доля расходов на обслуживание муниципального долга в общем объеме расходов бюджета города без учета субвенций из вышестоящих бюджетов</w:t>
            </w:r>
          </w:p>
        </w:tc>
        <w:tc>
          <w:tcPr>
            <w:tcW w:w="1276"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не более 15</w:t>
            </w:r>
          </w:p>
        </w:tc>
        <w:tc>
          <w:tcPr>
            <w:tcW w:w="1275" w:type="dxa"/>
            <w:tcBorders>
              <w:top w:val="single" w:sz="4" w:space="0" w:color="auto"/>
              <w:left w:val="single" w:sz="4" w:space="0" w:color="auto"/>
              <w:bottom w:val="single" w:sz="4" w:space="0" w:color="auto"/>
              <w:right w:val="single" w:sz="4" w:space="0" w:color="auto"/>
            </w:tcBorders>
            <w:hideMark/>
          </w:tcPr>
          <w:p w:rsidR="003079A8" w:rsidRPr="007F077F" w:rsidRDefault="003079A8" w:rsidP="00413A06">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не более 15</w:t>
            </w:r>
          </w:p>
        </w:tc>
        <w:tc>
          <w:tcPr>
            <w:tcW w:w="1276" w:type="dxa"/>
            <w:tcBorders>
              <w:top w:val="single" w:sz="4" w:space="0" w:color="auto"/>
              <w:left w:val="single" w:sz="4" w:space="0" w:color="auto"/>
              <w:bottom w:val="single" w:sz="4" w:space="0" w:color="auto"/>
              <w:right w:val="single" w:sz="4" w:space="0" w:color="auto"/>
            </w:tcBorders>
            <w:hideMark/>
          </w:tcPr>
          <w:p w:rsidR="003079A8" w:rsidRPr="007F077F" w:rsidRDefault="003079A8" w:rsidP="00413A06">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не более 15</w:t>
            </w:r>
          </w:p>
        </w:tc>
        <w:tc>
          <w:tcPr>
            <w:tcW w:w="1134" w:type="dxa"/>
            <w:tcBorders>
              <w:top w:val="single" w:sz="4" w:space="0" w:color="auto"/>
              <w:left w:val="single" w:sz="4" w:space="0" w:color="auto"/>
              <w:bottom w:val="single" w:sz="4" w:space="0" w:color="auto"/>
              <w:right w:val="single" w:sz="4" w:space="0" w:color="auto"/>
            </w:tcBorders>
          </w:tcPr>
          <w:p w:rsidR="003079A8" w:rsidRPr="007F077F" w:rsidRDefault="003079A8" w:rsidP="00413A06">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не более 15</w:t>
            </w:r>
          </w:p>
        </w:tc>
        <w:tc>
          <w:tcPr>
            <w:tcW w:w="1276" w:type="dxa"/>
            <w:tcBorders>
              <w:top w:val="single" w:sz="4" w:space="0" w:color="auto"/>
              <w:left w:val="single" w:sz="4" w:space="0" w:color="auto"/>
              <w:bottom w:val="single" w:sz="4" w:space="0" w:color="auto"/>
              <w:right w:val="single" w:sz="4" w:space="0" w:color="auto"/>
            </w:tcBorders>
          </w:tcPr>
          <w:p w:rsidR="003079A8" w:rsidRPr="007F077F" w:rsidRDefault="003079A8" w:rsidP="00413A06">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не более 15</w:t>
            </w:r>
          </w:p>
        </w:tc>
        <w:tc>
          <w:tcPr>
            <w:tcW w:w="1276" w:type="dxa"/>
            <w:tcBorders>
              <w:top w:val="single" w:sz="4" w:space="0" w:color="auto"/>
              <w:left w:val="single" w:sz="4" w:space="0" w:color="auto"/>
              <w:bottom w:val="single" w:sz="4" w:space="0" w:color="auto"/>
              <w:right w:val="single" w:sz="4" w:space="0" w:color="auto"/>
            </w:tcBorders>
          </w:tcPr>
          <w:p w:rsidR="003079A8" w:rsidRPr="007F077F" w:rsidRDefault="003079A8" w:rsidP="00413A06">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не более 15</w:t>
            </w:r>
          </w:p>
        </w:tc>
      </w:tr>
      <w:tr w:rsidR="003079A8" w:rsidRPr="007F077F" w:rsidTr="0053398E">
        <w:tc>
          <w:tcPr>
            <w:tcW w:w="567"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both"/>
              <w:rPr>
                <w:rFonts w:ascii="Times New Roman" w:hAnsi="Times New Roman" w:cs="Times New Roman"/>
                <w:sz w:val="24"/>
                <w:szCs w:val="24"/>
              </w:rPr>
            </w:pPr>
            <w:r w:rsidRPr="007F077F">
              <w:rPr>
                <w:rFonts w:ascii="Times New Roman" w:hAnsi="Times New Roman" w:cs="Times New Roman"/>
                <w:sz w:val="24"/>
                <w:szCs w:val="24"/>
              </w:rPr>
              <w:t>Отношение предельного объема заимствований к объему погашения долговых обязательств бюджета и размеру дефицита бюджета</w:t>
            </w:r>
          </w:p>
        </w:tc>
        <w:tc>
          <w:tcPr>
            <w:tcW w:w="1276"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не более 100</w:t>
            </w:r>
          </w:p>
        </w:tc>
        <w:tc>
          <w:tcPr>
            <w:tcW w:w="1275" w:type="dxa"/>
            <w:tcBorders>
              <w:top w:val="single" w:sz="4" w:space="0" w:color="auto"/>
              <w:left w:val="single" w:sz="4" w:space="0" w:color="auto"/>
              <w:bottom w:val="single" w:sz="4" w:space="0" w:color="auto"/>
              <w:right w:val="single" w:sz="4" w:space="0" w:color="auto"/>
            </w:tcBorders>
            <w:hideMark/>
          </w:tcPr>
          <w:p w:rsidR="003079A8" w:rsidRPr="007F077F" w:rsidRDefault="003079A8" w:rsidP="00413A06">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не более 100</w:t>
            </w:r>
          </w:p>
        </w:tc>
        <w:tc>
          <w:tcPr>
            <w:tcW w:w="1276" w:type="dxa"/>
            <w:tcBorders>
              <w:top w:val="single" w:sz="4" w:space="0" w:color="auto"/>
              <w:left w:val="single" w:sz="4" w:space="0" w:color="auto"/>
              <w:bottom w:val="single" w:sz="4" w:space="0" w:color="auto"/>
              <w:right w:val="single" w:sz="4" w:space="0" w:color="auto"/>
            </w:tcBorders>
            <w:hideMark/>
          </w:tcPr>
          <w:p w:rsidR="003079A8" w:rsidRPr="007F077F" w:rsidRDefault="003079A8" w:rsidP="00413A06">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не более 100</w:t>
            </w:r>
          </w:p>
        </w:tc>
        <w:tc>
          <w:tcPr>
            <w:tcW w:w="1134" w:type="dxa"/>
            <w:tcBorders>
              <w:top w:val="single" w:sz="4" w:space="0" w:color="auto"/>
              <w:left w:val="single" w:sz="4" w:space="0" w:color="auto"/>
              <w:bottom w:val="single" w:sz="4" w:space="0" w:color="auto"/>
              <w:right w:val="single" w:sz="4" w:space="0" w:color="auto"/>
            </w:tcBorders>
          </w:tcPr>
          <w:p w:rsidR="003079A8" w:rsidRPr="007F077F" w:rsidRDefault="003079A8" w:rsidP="00413A06">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не более 100</w:t>
            </w:r>
          </w:p>
        </w:tc>
        <w:tc>
          <w:tcPr>
            <w:tcW w:w="1276" w:type="dxa"/>
            <w:tcBorders>
              <w:top w:val="single" w:sz="4" w:space="0" w:color="auto"/>
              <w:left w:val="single" w:sz="4" w:space="0" w:color="auto"/>
              <w:bottom w:val="single" w:sz="4" w:space="0" w:color="auto"/>
              <w:right w:val="single" w:sz="4" w:space="0" w:color="auto"/>
            </w:tcBorders>
          </w:tcPr>
          <w:p w:rsidR="003079A8" w:rsidRPr="007F077F" w:rsidRDefault="003079A8" w:rsidP="00413A06">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не более 100</w:t>
            </w:r>
          </w:p>
        </w:tc>
        <w:tc>
          <w:tcPr>
            <w:tcW w:w="1276" w:type="dxa"/>
            <w:tcBorders>
              <w:top w:val="single" w:sz="4" w:space="0" w:color="auto"/>
              <w:left w:val="single" w:sz="4" w:space="0" w:color="auto"/>
              <w:bottom w:val="single" w:sz="4" w:space="0" w:color="auto"/>
              <w:right w:val="single" w:sz="4" w:space="0" w:color="auto"/>
            </w:tcBorders>
          </w:tcPr>
          <w:p w:rsidR="003079A8" w:rsidRPr="007F077F" w:rsidRDefault="003079A8" w:rsidP="00413A06">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не более 100</w:t>
            </w:r>
          </w:p>
        </w:tc>
      </w:tr>
      <w:tr w:rsidR="003079A8" w:rsidRPr="007F077F" w:rsidTr="0053398E">
        <w:tc>
          <w:tcPr>
            <w:tcW w:w="567"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1.5.</w:t>
            </w:r>
          </w:p>
        </w:tc>
        <w:tc>
          <w:tcPr>
            <w:tcW w:w="14719" w:type="dxa"/>
            <w:gridSpan w:val="8"/>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both"/>
              <w:rPr>
                <w:rFonts w:ascii="Times New Roman" w:hAnsi="Times New Roman" w:cs="Times New Roman"/>
                <w:sz w:val="24"/>
                <w:szCs w:val="24"/>
              </w:rPr>
            </w:pPr>
            <w:r w:rsidRPr="007F077F">
              <w:rPr>
                <w:rFonts w:ascii="Times New Roman" w:hAnsi="Times New Roman" w:cs="Times New Roman"/>
                <w:sz w:val="24"/>
                <w:szCs w:val="24"/>
              </w:rPr>
              <w:t>Задача. Повышение качества финансового контроля в управлении бюджетным процессом, в том числе внутреннего муниципального финансового контроля</w:t>
            </w:r>
          </w:p>
        </w:tc>
      </w:tr>
      <w:tr w:rsidR="003079A8" w:rsidRPr="007F077F" w:rsidTr="0053398E">
        <w:tc>
          <w:tcPr>
            <w:tcW w:w="567"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both"/>
              <w:rPr>
                <w:rFonts w:ascii="Times New Roman" w:hAnsi="Times New Roman" w:cs="Times New Roman"/>
                <w:sz w:val="24"/>
                <w:szCs w:val="24"/>
              </w:rPr>
            </w:pPr>
            <w:r w:rsidRPr="007F077F">
              <w:rPr>
                <w:rFonts w:ascii="Times New Roman" w:hAnsi="Times New Roman" w:cs="Times New Roman"/>
                <w:sz w:val="24"/>
                <w:szCs w:val="24"/>
              </w:rPr>
              <w:t>Объем просроченной кредиторской задолженности по оплате труда (включая начисления по оплате труда) муниципальных учреждений в общем объеме расходов муниципального образования на оплату труда (включая начисления по оплате труда)</w:t>
            </w:r>
          </w:p>
        </w:tc>
        <w:tc>
          <w:tcPr>
            <w:tcW w:w="1276"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руб.</w:t>
            </w:r>
          </w:p>
        </w:tc>
        <w:tc>
          <w:tcPr>
            <w:tcW w:w="1252"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0</w:t>
            </w:r>
          </w:p>
        </w:tc>
      </w:tr>
      <w:tr w:rsidR="003079A8" w:rsidRPr="007F077F" w:rsidTr="0053398E">
        <w:tc>
          <w:tcPr>
            <w:tcW w:w="567"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both"/>
              <w:rPr>
                <w:rFonts w:ascii="Times New Roman" w:hAnsi="Times New Roman" w:cs="Times New Roman"/>
                <w:sz w:val="24"/>
                <w:szCs w:val="24"/>
              </w:rPr>
            </w:pPr>
            <w:r w:rsidRPr="007F077F">
              <w:rPr>
                <w:rFonts w:ascii="Times New Roman" w:hAnsi="Times New Roman" w:cs="Times New Roman"/>
                <w:sz w:val="24"/>
                <w:szCs w:val="24"/>
              </w:rPr>
              <w:t>Объем просроченной задолженности по обслуживанию долговых обязательств</w:t>
            </w:r>
          </w:p>
        </w:tc>
        <w:tc>
          <w:tcPr>
            <w:tcW w:w="1276"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руб.</w:t>
            </w:r>
          </w:p>
        </w:tc>
        <w:tc>
          <w:tcPr>
            <w:tcW w:w="1252"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0</w:t>
            </w:r>
          </w:p>
        </w:tc>
        <w:tc>
          <w:tcPr>
            <w:tcW w:w="1275"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0</w:t>
            </w:r>
          </w:p>
        </w:tc>
      </w:tr>
      <w:tr w:rsidR="003079A8" w:rsidRPr="007F077F" w:rsidTr="0053398E">
        <w:tc>
          <w:tcPr>
            <w:tcW w:w="567"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both"/>
              <w:rPr>
                <w:rFonts w:ascii="Times New Roman" w:hAnsi="Times New Roman" w:cs="Times New Roman"/>
                <w:sz w:val="24"/>
                <w:szCs w:val="24"/>
              </w:rPr>
            </w:pPr>
            <w:r w:rsidRPr="007F077F">
              <w:rPr>
                <w:rFonts w:ascii="Times New Roman" w:hAnsi="Times New Roman" w:cs="Times New Roman"/>
                <w:sz w:val="24"/>
                <w:szCs w:val="24"/>
              </w:rPr>
              <w:t xml:space="preserve">Удельный вес расходов, осуществляемых с применением предварительного контроля за целевым </w:t>
            </w:r>
            <w:r w:rsidRPr="007F077F">
              <w:rPr>
                <w:rFonts w:ascii="Times New Roman" w:hAnsi="Times New Roman" w:cs="Times New Roman"/>
                <w:sz w:val="24"/>
                <w:szCs w:val="24"/>
              </w:rPr>
              <w:lastRenderedPageBreak/>
              <w:t>использованием бюджетных средств</w:t>
            </w:r>
          </w:p>
        </w:tc>
        <w:tc>
          <w:tcPr>
            <w:tcW w:w="1276"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lastRenderedPageBreak/>
              <w:t>%</w:t>
            </w:r>
          </w:p>
        </w:tc>
        <w:tc>
          <w:tcPr>
            <w:tcW w:w="1252"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100</w:t>
            </w:r>
          </w:p>
        </w:tc>
      </w:tr>
      <w:tr w:rsidR="003079A8" w:rsidRPr="007F077F" w:rsidTr="0053398E">
        <w:tc>
          <w:tcPr>
            <w:tcW w:w="567"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both"/>
              <w:rPr>
                <w:rFonts w:ascii="Times New Roman" w:hAnsi="Times New Roman" w:cs="Times New Roman"/>
                <w:sz w:val="24"/>
                <w:szCs w:val="24"/>
              </w:rPr>
            </w:pPr>
            <w:r w:rsidRPr="007F077F">
              <w:rPr>
                <w:rFonts w:ascii="Times New Roman" w:hAnsi="Times New Roman" w:cs="Times New Roman"/>
                <w:sz w:val="24"/>
                <w:szCs w:val="24"/>
              </w:rPr>
              <w:t>Отношение количества проведенных контрольных мероприятий к количеству контрольных мероприятий, предусмотренных планами контрольной деятельности на соответствующий финансовый год</w:t>
            </w:r>
          </w:p>
        </w:tc>
        <w:tc>
          <w:tcPr>
            <w:tcW w:w="1276"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100</w:t>
            </w:r>
          </w:p>
        </w:tc>
      </w:tr>
      <w:tr w:rsidR="003079A8" w:rsidRPr="007F077F" w:rsidTr="0053398E">
        <w:tc>
          <w:tcPr>
            <w:tcW w:w="567"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both"/>
              <w:rPr>
                <w:rFonts w:ascii="Times New Roman" w:hAnsi="Times New Roman" w:cs="Times New Roman"/>
                <w:sz w:val="24"/>
                <w:szCs w:val="24"/>
              </w:rPr>
            </w:pPr>
            <w:r w:rsidRPr="007F077F">
              <w:rPr>
                <w:rFonts w:ascii="Times New Roman" w:hAnsi="Times New Roman" w:cs="Times New Roman"/>
                <w:sz w:val="24"/>
                <w:szCs w:val="24"/>
              </w:rPr>
              <w:t>Отношение количества исполненных предписаний (представлений), вынесенных по результатам проведенных контрольных мероприятий, к общему количеству предписаний (представлений), вынесенных по результатам проведенных контрольных мероприятий в соответствующем финансовом году</w:t>
            </w:r>
          </w:p>
        </w:tc>
        <w:tc>
          <w:tcPr>
            <w:tcW w:w="1276"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w:t>
            </w:r>
          </w:p>
        </w:tc>
        <w:tc>
          <w:tcPr>
            <w:tcW w:w="1252"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100</w:t>
            </w:r>
          </w:p>
        </w:tc>
        <w:tc>
          <w:tcPr>
            <w:tcW w:w="1275"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hideMark/>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3079A8" w:rsidRPr="007F077F" w:rsidRDefault="003079A8"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100</w:t>
            </w:r>
          </w:p>
        </w:tc>
      </w:tr>
    </w:tbl>
    <w:p w:rsidR="007A5084" w:rsidRPr="007F077F" w:rsidRDefault="007A5084" w:rsidP="007F077F">
      <w:pPr>
        <w:pStyle w:val="ConsPlusNormal"/>
        <w:ind w:firstLine="540"/>
        <w:jc w:val="both"/>
        <w:rPr>
          <w:rFonts w:ascii="Times New Roman" w:hAnsi="Times New Roman" w:cs="Times New Roman"/>
          <w:sz w:val="24"/>
          <w:szCs w:val="24"/>
        </w:rPr>
      </w:pPr>
    </w:p>
    <w:p w:rsidR="007A5084" w:rsidRPr="007F077F" w:rsidRDefault="007A5084" w:rsidP="007F077F">
      <w:pPr>
        <w:pStyle w:val="ConsPlusNormal"/>
        <w:jc w:val="right"/>
        <w:outlineLvl w:val="4"/>
        <w:rPr>
          <w:rFonts w:ascii="Times New Roman" w:hAnsi="Times New Roman" w:cs="Times New Roman"/>
          <w:sz w:val="28"/>
          <w:szCs w:val="28"/>
        </w:rPr>
      </w:pPr>
    </w:p>
    <w:p w:rsidR="005F3F43" w:rsidRPr="007F077F" w:rsidRDefault="005F3F43" w:rsidP="007F077F">
      <w:pPr>
        <w:pStyle w:val="ConsPlusNormal"/>
        <w:jc w:val="right"/>
        <w:outlineLvl w:val="4"/>
        <w:rPr>
          <w:rFonts w:ascii="Times New Roman" w:hAnsi="Times New Roman" w:cs="Times New Roman"/>
          <w:sz w:val="28"/>
          <w:szCs w:val="28"/>
        </w:rPr>
      </w:pPr>
      <w:r w:rsidRPr="007F077F">
        <w:rPr>
          <w:rFonts w:ascii="Times New Roman" w:hAnsi="Times New Roman" w:cs="Times New Roman"/>
          <w:sz w:val="28"/>
          <w:szCs w:val="28"/>
        </w:rPr>
        <w:t>Таблица 2</w:t>
      </w:r>
    </w:p>
    <w:p w:rsidR="003079A8" w:rsidRPr="007F077F" w:rsidRDefault="003079A8" w:rsidP="007F077F">
      <w:pPr>
        <w:pStyle w:val="ConsPlusNormal"/>
        <w:ind w:firstLine="0"/>
        <w:jc w:val="center"/>
        <w:rPr>
          <w:rFonts w:ascii="Times New Roman" w:hAnsi="Times New Roman" w:cs="Times New Roman"/>
          <w:sz w:val="28"/>
          <w:szCs w:val="28"/>
        </w:rPr>
      </w:pPr>
      <w:bookmarkStart w:id="3" w:name="P1549"/>
      <w:bookmarkEnd w:id="3"/>
    </w:p>
    <w:p w:rsidR="003079A8" w:rsidRPr="007F077F" w:rsidRDefault="003079A8" w:rsidP="007F077F">
      <w:pPr>
        <w:pStyle w:val="ConsPlusNormal"/>
        <w:ind w:firstLine="0"/>
        <w:jc w:val="center"/>
        <w:rPr>
          <w:rFonts w:ascii="Times New Roman" w:hAnsi="Times New Roman" w:cs="Times New Roman"/>
          <w:sz w:val="28"/>
          <w:szCs w:val="28"/>
        </w:rPr>
      </w:pPr>
      <w:r w:rsidRPr="007F077F">
        <w:rPr>
          <w:rFonts w:ascii="Times New Roman" w:hAnsi="Times New Roman" w:cs="Times New Roman"/>
          <w:sz w:val="28"/>
          <w:szCs w:val="28"/>
        </w:rPr>
        <w:t>Методика расчета целевых индикаторов Программы</w:t>
      </w:r>
    </w:p>
    <w:p w:rsidR="003079A8" w:rsidRPr="00DE1BAB" w:rsidRDefault="003079A8" w:rsidP="007F077F">
      <w:pPr>
        <w:pStyle w:val="ConsPlusNormal"/>
        <w:ind w:firstLine="540"/>
        <w:jc w:val="both"/>
        <w:rPr>
          <w:rFonts w:ascii="Times New Roman" w:hAnsi="Times New Roman" w:cs="Times New Roman"/>
          <w:sz w:val="24"/>
          <w:szCs w:val="24"/>
        </w:rPr>
      </w:pPr>
    </w:p>
    <w:tbl>
      <w:tblPr>
        <w:tblW w:w="15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382"/>
        <w:gridCol w:w="800"/>
        <w:gridCol w:w="1559"/>
        <w:gridCol w:w="2836"/>
        <w:gridCol w:w="2410"/>
        <w:gridCol w:w="1841"/>
        <w:gridCol w:w="1562"/>
        <w:gridCol w:w="1702"/>
      </w:tblGrid>
      <w:tr w:rsidR="003079A8" w:rsidRPr="007F077F" w:rsidTr="00F820A1">
        <w:tc>
          <w:tcPr>
            <w:tcW w:w="566" w:type="dxa"/>
            <w:vMerge w:val="restart"/>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 п/п</w:t>
            </w:r>
          </w:p>
        </w:tc>
        <w:tc>
          <w:tcPr>
            <w:tcW w:w="2382" w:type="dxa"/>
            <w:vMerge w:val="restart"/>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Наименование показателя целевого индикатора</w:t>
            </w:r>
          </w:p>
        </w:tc>
        <w:tc>
          <w:tcPr>
            <w:tcW w:w="800" w:type="dxa"/>
            <w:vMerge w:val="restart"/>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Единица измерения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НПА, определяющий методику расчета целевого индикатора</w:t>
            </w:r>
          </w:p>
        </w:tc>
        <w:tc>
          <w:tcPr>
            <w:tcW w:w="5246" w:type="dxa"/>
            <w:gridSpan w:val="2"/>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jc w:val="center"/>
              <w:rPr>
                <w:rFonts w:ascii="Times New Roman" w:hAnsi="Times New Roman" w:cs="Times New Roman"/>
                <w:color w:val="000000"/>
              </w:rPr>
            </w:pPr>
            <w:r w:rsidRPr="00C176F6">
              <w:rPr>
                <w:rFonts w:ascii="Times New Roman" w:hAnsi="Times New Roman" w:cs="Times New Roman"/>
                <w:color w:val="000000"/>
              </w:rPr>
              <w:t>Расчет показателя целевого индикатора</w:t>
            </w:r>
          </w:p>
        </w:tc>
        <w:tc>
          <w:tcPr>
            <w:tcW w:w="5105" w:type="dxa"/>
            <w:gridSpan w:val="3"/>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jc w:val="center"/>
              <w:rPr>
                <w:rFonts w:ascii="Times New Roman" w:hAnsi="Times New Roman" w:cs="Times New Roman"/>
                <w:color w:val="000000"/>
              </w:rPr>
            </w:pPr>
            <w:r w:rsidRPr="00C176F6">
              <w:rPr>
                <w:rFonts w:ascii="Times New Roman" w:hAnsi="Times New Roman" w:cs="Times New Roman"/>
                <w:color w:val="000000"/>
              </w:rPr>
              <w:t>Исходные данные для расчета значений показателя целевого индикатора</w:t>
            </w:r>
          </w:p>
        </w:tc>
      </w:tr>
      <w:tr w:rsidR="003079A8" w:rsidRPr="007F077F" w:rsidTr="00F820A1">
        <w:tc>
          <w:tcPr>
            <w:tcW w:w="566" w:type="dxa"/>
            <w:vMerge/>
            <w:tcBorders>
              <w:top w:val="single" w:sz="4" w:space="0" w:color="auto"/>
              <w:left w:val="single" w:sz="4" w:space="0" w:color="auto"/>
              <w:bottom w:val="single" w:sz="4" w:space="0" w:color="auto"/>
              <w:right w:val="single" w:sz="4" w:space="0" w:color="auto"/>
            </w:tcBorders>
            <w:vAlign w:val="center"/>
            <w:hideMark/>
          </w:tcPr>
          <w:p w:rsidR="003079A8" w:rsidRPr="00C176F6" w:rsidRDefault="003079A8" w:rsidP="007F077F">
            <w:pPr>
              <w:jc w:val="center"/>
              <w:rPr>
                <w:color w:val="000000"/>
                <w:sz w:val="20"/>
                <w:szCs w:val="20"/>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3079A8" w:rsidRPr="00C176F6" w:rsidRDefault="003079A8" w:rsidP="007F077F">
            <w:pPr>
              <w:jc w:val="center"/>
              <w:rPr>
                <w:color w:val="000000"/>
                <w:sz w:val="20"/>
                <w:szCs w:val="20"/>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3079A8" w:rsidRPr="00C176F6" w:rsidRDefault="003079A8" w:rsidP="007F077F">
            <w:pPr>
              <w:jc w:val="center"/>
              <w:rPr>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079A8" w:rsidRPr="00C176F6" w:rsidRDefault="003079A8" w:rsidP="007F077F">
            <w:pPr>
              <w:jc w:val="center"/>
              <w:rPr>
                <w:color w:val="000000"/>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формула расчета</w:t>
            </w:r>
          </w:p>
        </w:tc>
        <w:tc>
          <w:tcPr>
            <w:tcW w:w="2410"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буквенное обозначение переменной в формуле расчета</w:t>
            </w:r>
          </w:p>
        </w:tc>
        <w:tc>
          <w:tcPr>
            <w:tcW w:w="1841"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источник исходных данных</w:t>
            </w:r>
          </w:p>
        </w:tc>
        <w:tc>
          <w:tcPr>
            <w:tcW w:w="156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метод сбора исходных данных</w:t>
            </w:r>
          </w:p>
        </w:tc>
        <w:tc>
          <w:tcPr>
            <w:tcW w:w="170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периодичность сбора и срок представления исходных данных</w:t>
            </w:r>
          </w:p>
        </w:tc>
      </w:tr>
      <w:tr w:rsidR="003079A8" w:rsidRPr="007F077F" w:rsidTr="00F820A1">
        <w:tc>
          <w:tcPr>
            <w:tcW w:w="566"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1</w:t>
            </w:r>
          </w:p>
        </w:tc>
        <w:tc>
          <w:tcPr>
            <w:tcW w:w="238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2</w:t>
            </w:r>
          </w:p>
        </w:tc>
        <w:tc>
          <w:tcPr>
            <w:tcW w:w="800"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3</w:t>
            </w:r>
          </w:p>
        </w:tc>
        <w:tc>
          <w:tcPr>
            <w:tcW w:w="1559"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4</w:t>
            </w:r>
          </w:p>
        </w:tc>
        <w:tc>
          <w:tcPr>
            <w:tcW w:w="2836"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5</w:t>
            </w:r>
          </w:p>
        </w:tc>
        <w:tc>
          <w:tcPr>
            <w:tcW w:w="2410"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6</w:t>
            </w:r>
          </w:p>
        </w:tc>
        <w:tc>
          <w:tcPr>
            <w:tcW w:w="1841"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7</w:t>
            </w:r>
          </w:p>
        </w:tc>
        <w:tc>
          <w:tcPr>
            <w:tcW w:w="156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8</w:t>
            </w:r>
          </w:p>
        </w:tc>
        <w:tc>
          <w:tcPr>
            <w:tcW w:w="170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9</w:t>
            </w:r>
          </w:p>
        </w:tc>
      </w:tr>
      <w:tr w:rsidR="000614F8" w:rsidRPr="007F077F" w:rsidTr="00F820A1">
        <w:tc>
          <w:tcPr>
            <w:tcW w:w="566" w:type="dxa"/>
            <w:tcBorders>
              <w:top w:val="single" w:sz="4" w:space="0" w:color="auto"/>
              <w:left w:val="single" w:sz="4" w:space="0" w:color="auto"/>
              <w:bottom w:val="single" w:sz="4" w:space="0" w:color="auto"/>
              <w:right w:val="single" w:sz="4" w:space="0" w:color="auto"/>
            </w:tcBorders>
            <w:hideMark/>
          </w:tcPr>
          <w:p w:rsidR="000614F8" w:rsidRPr="00C176F6" w:rsidRDefault="000614F8" w:rsidP="007F077F">
            <w:pPr>
              <w:pStyle w:val="ConsPlusNormal"/>
              <w:ind w:firstLine="0"/>
              <w:jc w:val="center"/>
              <w:rPr>
                <w:rFonts w:ascii="Times New Roman" w:hAnsi="Times New Roman" w:cs="Times New Roman"/>
                <w:color w:val="000000"/>
              </w:rPr>
            </w:pPr>
            <w:r>
              <w:rPr>
                <w:rFonts w:ascii="Times New Roman" w:hAnsi="Times New Roman" w:cs="Times New Roman"/>
                <w:color w:val="000000"/>
              </w:rPr>
              <w:t>1.</w:t>
            </w:r>
          </w:p>
        </w:tc>
        <w:tc>
          <w:tcPr>
            <w:tcW w:w="2382" w:type="dxa"/>
            <w:tcBorders>
              <w:top w:val="single" w:sz="4" w:space="0" w:color="auto"/>
              <w:left w:val="single" w:sz="4" w:space="0" w:color="auto"/>
              <w:bottom w:val="single" w:sz="4" w:space="0" w:color="auto"/>
              <w:right w:val="single" w:sz="4" w:space="0" w:color="auto"/>
            </w:tcBorders>
            <w:hideMark/>
          </w:tcPr>
          <w:p w:rsidR="000614F8" w:rsidRPr="00C176F6" w:rsidRDefault="000614F8" w:rsidP="000614F8">
            <w:pPr>
              <w:pStyle w:val="ConsPlusNormal"/>
              <w:ind w:firstLine="0"/>
              <w:jc w:val="both"/>
              <w:rPr>
                <w:rFonts w:ascii="Times New Roman" w:hAnsi="Times New Roman" w:cs="Times New Roman"/>
                <w:color w:val="000000"/>
              </w:rPr>
            </w:pPr>
            <w:r w:rsidRPr="000614F8">
              <w:rPr>
                <w:rFonts w:ascii="Times New Roman" w:hAnsi="Times New Roman" w:cs="Times New Roman"/>
                <w:color w:val="000000"/>
              </w:rPr>
              <w:t>Увеличение уровня бюджетной обеспеченности города Нижнего Новгорода на душу населения</w:t>
            </w:r>
          </w:p>
        </w:tc>
        <w:tc>
          <w:tcPr>
            <w:tcW w:w="800" w:type="dxa"/>
            <w:tcBorders>
              <w:top w:val="single" w:sz="4" w:space="0" w:color="auto"/>
              <w:left w:val="single" w:sz="4" w:space="0" w:color="auto"/>
              <w:bottom w:val="single" w:sz="4" w:space="0" w:color="auto"/>
              <w:right w:val="single" w:sz="4" w:space="0" w:color="auto"/>
            </w:tcBorders>
            <w:hideMark/>
          </w:tcPr>
          <w:p w:rsidR="000614F8" w:rsidRPr="000614F8" w:rsidRDefault="000614F8" w:rsidP="000614F8">
            <w:pPr>
              <w:pStyle w:val="ConsPlusNormal"/>
              <w:ind w:firstLine="0"/>
              <w:jc w:val="center"/>
              <w:rPr>
                <w:rFonts w:ascii="Times New Roman" w:hAnsi="Times New Roman" w:cs="Times New Roman"/>
                <w:color w:val="000000"/>
              </w:rPr>
            </w:pPr>
            <w:r w:rsidRPr="000614F8">
              <w:rPr>
                <w:rFonts w:ascii="Times New Roman" w:hAnsi="Times New Roman" w:cs="Times New Roman"/>
                <w:color w:val="000000"/>
              </w:rPr>
              <w:t>тыс. руб.</w:t>
            </w:r>
          </w:p>
        </w:tc>
        <w:tc>
          <w:tcPr>
            <w:tcW w:w="1559" w:type="dxa"/>
            <w:tcBorders>
              <w:top w:val="single" w:sz="4" w:space="0" w:color="auto"/>
              <w:left w:val="single" w:sz="4" w:space="0" w:color="auto"/>
              <w:bottom w:val="single" w:sz="4" w:space="0" w:color="auto"/>
              <w:right w:val="single" w:sz="4" w:space="0" w:color="auto"/>
            </w:tcBorders>
            <w:hideMark/>
          </w:tcPr>
          <w:p w:rsidR="000614F8" w:rsidRDefault="000614F8">
            <w:pPr>
              <w:autoSpaceDE w:val="0"/>
              <w:autoSpaceDN w:val="0"/>
              <w:adjustRightInd w:val="0"/>
              <w:jc w:val="center"/>
            </w:pPr>
            <w:r>
              <w:t>-</w:t>
            </w:r>
          </w:p>
        </w:tc>
        <w:tc>
          <w:tcPr>
            <w:tcW w:w="2836" w:type="dxa"/>
            <w:tcBorders>
              <w:top w:val="single" w:sz="4" w:space="0" w:color="auto"/>
              <w:left w:val="single" w:sz="4" w:space="0" w:color="auto"/>
              <w:bottom w:val="single" w:sz="4" w:space="0" w:color="auto"/>
              <w:right w:val="single" w:sz="4" w:space="0" w:color="auto"/>
            </w:tcBorders>
            <w:hideMark/>
          </w:tcPr>
          <w:p w:rsidR="000614F8" w:rsidRDefault="00142694">
            <w:pPr>
              <w:autoSpaceDE w:val="0"/>
              <w:autoSpaceDN w:val="0"/>
              <w:adjustRightInd w:val="0"/>
              <w:jc w:val="center"/>
            </w:pPr>
            <w:r w:rsidRPr="00142694">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pt;height:36.85pt">
                  <v:imagedata r:id="rId13" o:title=""/>
                </v:shape>
              </w:pict>
            </w:r>
          </w:p>
        </w:tc>
        <w:tc>
          <w:tcPr>
            <w:tcW w:w="2410" w:type="dxa"/>
            <w:tcBorders>
              <w:top w:val="single" w:sz="4" w:space="0" w:color="auto"/>
              <w:left w:val="single" w:sz="4" w:space="0" w:color="auto"/>
              <w:bottom w:val="single" w:sz="4" w:space="0" w:color="auto"/>
              <w:right w:val="single" w:sz="4" w:space="0" w:color="auto"/>
            </w:tcBorders>
            <w:hideMark/>
          </w:tcPr>
          <w:p w:rsidR="000614F8" w:rsidRPr="000614F8" w:rsidRDefault="000614F8" w:rsidP="000614F8">
            <w:pPr>
              <w:pStyle w:val="ConsPlusNormal"/>
              <w:ind w:firstLine="0"/>
              <w:jc w:val="center"/>
              <w:rPr>
                <w:rFonts w:ascii="Times New Roman" w:hAnsi="Times New Roman" w:cs="Times New Roman"/>
                <w:color w:val="000000"/>
              </w:rPr>
            </w:pPr>
            <w:r w:rsidRPr="000614F8">
              <w:rPr>
                <w:rFonts w:ascii="Times New Roman" w:hAnsi="Times New Roman" w:cs="Times New Roman"/>
                <w:color w:val="000000"/>
              </w:rPr>
              <w:t>А - доходы бюджета города за отчетный период, тыс. руб.</w:t>
            </w:r>
          </w:p>
          <w:p w:rsidR="000614F8" w:rsidRPr="000614F8" w:rsidRDefault="000614F8" w:rsidP="000614F8">
            <w:pPr>
              <w:pStyle w:val="ConsPlusNormal"/>
              <w:ind w:firstLine="0"/>
              <w:jc w:val="center"/>
              <w:rPr>
                <w:rFonts w:ascii="Times New Roman" w:hAnsi="Times New Roman" w:cs="Times New Roman"/>
                <w:color w:val="000000"/>
              </w:rPr>
            </w:pPr>
            <w:r w:rsidRPr="000614F8">
              <w:rPr>
                <w:rFonts w:ascii="Times New Roman" w:hAnsi="Times New Roman" w:cs="Times New Roman"/>
                <w:color w:val="000000"/>
              </w:rPr>
              <w:t>Б - численность населения, тыс. чел.</w:t>
            </w:r>
          </w:p>
        </w:tc>
        <w:tc>
          <w:tcPr>
            <w:tcW w:w="1841" w:type="dxa"/>
            <w:tcBorders>
              <w:top w:val="single" w:sz="4" w:space="0" w:color="auto"/>
              <w:left w:val="single" w:sz="4" w:space="0" w:color="auto"/>
              <w:bottom w:val="single" w:sz="4" w:space="0" w:color="auto"/>
              <w:right w:val="single" w:sz="4" w:space="0" w:color="auto"/>
            </w:tcBorders>
            <w:hideMark/>
          </w:tcPr>
          <w:p w:rsidR="000614F8" w:rsidRPr="000614F8" w:rsidRDefault="000614F8" w:rsidP="000614F8">
            <w:pPr>
              <w:pStyle w:val="ConsPlusNormal"/>
              <w:ind w:firstLine="0"/>
              <w:jc w:val="center"/>
              <w:rPr>
                <w:rFonts w:ascii="Times New Roman" w:hAnsi="Times New Roman" w:cs="Times New Roman"/>
                <w:color w:val="000000"/>
              </w:rPr>
            </w:pPr>
            <w:r w:rsidRPr="000614F8">
              <w:rPr>
                <w:rFonts w:ascii="Times New Roman" w:hAnsi="Times New Roman" w:cs="Times New Roman"/>
                <w:color w:val="000000"/>
              </w:rPr>
              <w:t>Отчет об исполнении бюджета города</w:t>
            </w:r>
          </w:p>
        </w:tc>
        <w:tc>
          <w:tcPr>
            <w:tcW w:w="1562" w:type="dxa"/>
            <w:tcBorders>
              <w:top w:val="single" w:sz="4" w:space="0" w:color="auto"/>
              <w:left w:val="single" w:sz="4" w:space="0" w:color="auto"/>
              <w:bottom w:val="single" w:sz="4" w:space="0" w:color="auto"/>
              <w:right w:val="single" w:sz="4" w:space="0" w:color="auto"/>
            </w:tcBorders>
            <w:hideMark/>
          </w:tcPr>
          <w:p w:rsidR="000614F8" w:rsidRPr="000614F8" w:rsidRDefault="000614F8" w:rsidP="000614F8">
            <w:pPr>
              <w:pStyle w:val="ConsPlusNormal"/>
              <w:ind w:firstLine="0"/>
              <w:jc w:val="center"/>
              <w:rPr>
                <w:rFonts w:ascii="Times New Roman" w:hAnsi="Times New Roman" w:cs="Times New Roman"/>
                <w:color w:val="000000"/>
              </w:rPr>
            </w:pPr>
            <w:r w:rsidRPr="000614F8">
              <w:rPr>
                <w:rFonts w:ascii="Times New Roman" w:hAnsi="Times New Roman" w:cs="Times New Roman"/>
                <w:color w:val="000000"/>
              </w:rPr>
              <w:t>статистическая и ведомственная отчетность</w:t>
            </w:r>
          </w:p>
        </w:tc>
        <w:tc>
          <w:tcPr>
            <w:tcW w:w="1702" w:type="dxa"/>
            <w:tcBorders>
              <w:top w:val="single" w:sz="4" w:space="0" w:color="auto"/>
              <w:left w:val="single" w:sz="4" w:space="0" w:color="auto"/>
              <w:bottom w:val="single" w:sz="4" w:space="0" w:color="auto"/>
              <w:right w:val="single" w:sz="4" w:space="0" w:color="auto"/>
            </w:tcBorders>
            <w:hideMark/>
          </w:tcPr>
          <w:p w:rsidR="000614F8" w:rsidRPr="000614F8" w:rsidRDefault="000614F8" w:rsidP="000614F8">
            <w:pPr>
              <w:pStyle w:val="ConsPlusNormal"/>
              <w:ind w:firstLine="0"/>
              <w:jc w:val="center"/>
              <w:rPr>
                <w:rFonts w:ascii="Times New Roman" w:hAnsi="Times New Roman" w:cs="Times New Roman"/>
                <w:color w:val="000000"/>
              </w:rPr>
            </w:pPr>
            <w:r w:rsidRPr="000614F8">
              <w:rPr>
                <w:rFonts w:ascii="Times New Roman" w:hAnsi="Times New Roman" w:cs="Times New Roman"/>
                <w:color w:val="000000"/>
              </w:rPr>
              <w:t>ежегодно, 1 квартал</w:t>
            </w:r>
          </w:p>
        </w:tc>
      </w:tr>
      <w:tr w:rsidR="003079A8" w:rsidRPr="007F077F" w:rsidTr="00F820A1">
        <w:tc>
          <w:tcPr>
            <w:tcW w:w="566" w:type="dxa"/>
            <w:tcBorders>
              <w:top w:val="single" w:sz="4" w:space="0" w:color="auto"/>
              <w:left w:val="single" w:sz="4" w:space="0" w:color="auto"/>
              <w:bottom w:val="single" w:sz="4" w:space="0" w:color="auto"/>
              <w:right w:val="single" w:sz="4" w:space="0" w:color="auto"/>
            </w:tcBorders>
            <w:hideMark/>
          </w:tcPr>
          <w:p w:rsidR="003079A8" w:rsidRPr="00C176F6" w:rsidRDefault="000614F8" w:rsidP="007F077F">
            <w:pPr>
              <w:pStyle w:val="ConsPlusNormal"/>
              <w:ind w:firstLine="0"/>
              <w:jc w:val="center"/>
              <w:rPr>
                <w:rFonts w:ascii="Times New Roman" w:hAnsi="Times New Roman" w:cs="Times New Roman"/>
                <w:color w:val="000000"/>
              </w:rPr>
            </w:pPr>
            <w:r>
              <w:rPr>
                <w:rFonts w:ascii="Times New Roman" w:hAnsi="Times New Roman" w:cs="Times New Roman"/>
                <w:color w:val="000000"/>
              </w:rPr>
              <w:lastRenderedPageBreak/>
              <w:t>2</w:t>
            </w:r>
            <w:r w:rsidR="003079A8" w:rsidRPr="00C176F6">
              <w:rPr>
                <w:rFonts w:ascii="Times New Roman" w:hAnsi="Times New Roman" w:cs="Times New Roman"/>
                <w:color w:val="000000"/>
              </w:rPr>
              <w:t>.</w:t>
            </w:r>
          </w:p>
        </w:tc>
        <w:tc>
          <w:tcPr>
            <w:tcW w:w="238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both"/>
              <w:rPr>
                <w:rFonts w:ascii="Times New Roman" w:hAnsi="Times New Roman" w:cs="Times New Roman"/>
                <w:color w:val="000000"/>
              </w:rPr>
            </w:pPr>
            <w:r w:rsidRPr="00C176F6">
              <w:rPr>
                <w:rFonts w:ascii="Times New Roman" w:hAnsi="Times New Roman" w:cs="Times New Roman"/>
                <w:color w:val="000000"/>
              </w:rPr>
              <w:t>Уровень дефицита бюджета города по отношению к доходам бюджета</w:t>
            </w:r>
          </w:p>
        </w:tc>
        <w:tc>
          <w:tcPr>
            <w:tcW w:w="800"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w:t>
            </w:r>
          </w:p>
        </w:tc>
        <w:tc>
          <w:tcPr>
            <w:tcW w:w="1559"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 xml:space="preserve">Бюджетный </w:t>
            </w:r>
            <w:hyperlink r:id="rId14" w:history="1">
              <w:r w:rsidRPr="00C176F6">
                <w:rPr>
                  <w:rStyle w:val="ac"/>
                  <w:color w:val="000000"/>
                  <w:u w:val="none"/>
                </w:rPr>
                <w:t>кодекс</w:t>
              </w:r>
            </w:hyperlink>
            <w:r w:rsidRPr="00C176F6">
              <w:rPr>
                <w:rFonts w:ascii="Times New Roman" w:hAnsi="Times New Roman" w:cs="Times New Roman"/>
                <w:color w:val="000000"/>
              </w:rPr>
              <w:t xml:space="preserve"> РФ</w:t>
            </w:r>
          </w:p>
        </w:tc>
        <w:tc>
          <w:tcPr>
            <w:tcW w:w="2836"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noProof/>
                <w:color w:val="000000"/>
                <w:position w:val="-27"/>
              </w:rPr>
              <w:drawing>
                <wp:inline distT="0" distB="0" distL="0" distR="0">
                  <wp:extent cx="1680210" cy="510540"/>
                  <wp:effectExtent l="0" t="0" r="0" b="0"/>
                  <wp:docPr id="2" name="Рисунок 3" descr="base_23739_174799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9_174799_32769"/>
                          <pic:cNvPicPr>
                            <a:picLocks noChangeAspect="1" noChangeArrowheads="1"/>
                          </pic:cNvPicPr>
                        </pic:nvPicPr>
                        <pic:blipFill>
                          <a:blip r:embed="rId15"/>
                          <a:srcRect/>
                          <a:stretch>
                            <a:fillRect/>
                          </a:stretch>
                        </pic:blipFill>
                        <pic:spPr bwMode="auto">
                          <a:xfrm>
                            <a:off x="0" y="0"/>
                            <a:ext cx="1680210" cy="510540"/>
                          </a:xfrm>
                          <a:prstGeom prst="rect">
                            <a:avLst/>
                          </a:prstGeom>
                          <a:noFill/>
                          <a:ln w="9525">
                            <a:noFill/>
                            <a:miter lim="800000"/>
                            <a:headEnd/>
                            <a:tailEnd/>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А - дефицит бюджета города за отчетный период, руб.</w:t>
            </w:r>
          </w:p>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В - поступления от продажи акций, руб.</w:t>
            </w:r>
          </w:p>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Е - сумма изменения остатков средств бюджета города Нижнего Новгорода, руб.</w:t>
            </w:r>
          </w:p>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Б - общий объем доходов бюджета города за отчетный период, руб.</w:t>
            </w:r>
          </w:p>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С - объем безвозмездных поступлений, руб.</w:t>
            </w:r>
          </w:p>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Д - объем налоговых доходов по дополнительным нормативам отчислений, руб.</w:t>
            </w:r>
          </w:p>
        </w:tc>
        <w:tc>
          <w:tcPr>
            <w:tcW w:w="1841" w:type="dxa"/>
            <w:tcBorders>
              <w:top w:val="single" w:sz="4" w:space="0" w:color="auto"/>
              <w:left w:val="single" w:sz="4" w:space="0" w:color="auto"/>
              <w:bottom w:val="single" w:sz="4" w:space="0" w:color="auto"/>
              <w:right w:val="single" w:sz="4" w:space="0" w:color="auto"/>
            </w:tcBorders>
            <w:hideMark/>
          </w:tcPr>
          <w:p w:rsidR="003079A8"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Отчет об исполнении бюджета города</w:t>
            </w:r>
          </w:p>
          <w:p w:rsidR="00CB2E9B" w:rsidRDefault="00CB2E9B" w:rsidP="00C176F6">
            <w:pPr>
              <w:pStyle w:val="ConsPlusNormal"/>
              <w:ind w:firstLine="0"/>
              <w:jc w:val="center"/>
              <w:rPr>
                <w:rFonts w:ascii="Times New Roman" w:hAnsi="Times New Roman" w:cs="Times New Roman"/>
                <w:color w:val="000000"/>
              </w:rPr>
            </w:pPr>
          </w:p>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Проект решения городской Думы о бюджете города</w:t>
            </w:r>
          </w:p>
        </w:tc>
        <w:tc>
          <w:tcPr>
            <w:tcW w:w="156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ведомственная отчетность</w:t>
            </w:r>
          </w:p>
        </w:tc>
        <w:tc>
          <w:tcPr>
            <w:tcW w:w="1702" w:type="dxa"/>
            <w:tcBorders>
              <w:top w:val="single" w:sz="4" w:space="0" w:color="auto"/>
              <w:left w:val="single" w:sz="4" w:space="0" w:color="auto"/>
              <w:bottom w:val="single" w:sz="4" w:space="0" w:color="auto"/>
              <w:right w:val="single" w:sz="4" w:space="0" w:color="auto"/>
            </w:tcBorders>
            <w:hideMark/>
          </w:tcPr>
          <w:p w:rsidR="00CB2E9B"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ежегодно, 1 квартал</w:t>
            </w:r>
          </w:p>
          <w:p w:rsidR="00CB2E9B" w:rsidRDefault="00CB2E9B" w:rsidP="00C176F6">
            <w:pPr>
              <w:pStyle w:val="ConsPlusNormal"/>
              <w:ind w:firstLine="0"/>
              <w:jc w:val="center"/>
              <w:rPr>
                <w:rFonts w:ascii="Times New Roman" w:hAnsi="Times New Roman" w:cs="Times New Roman"/>
                <w:color w:val="000000"/>
              </w:rPr>
            </w:pPr>
          </w:p>
          <w:p w:rsidR="00CB2E9B" w:rsidRDefault="00CB2E9B" w:rsidP="00C176F6">
            <w:pPr>
              <w:pStyle w:val="ConsPlusNormal"/>
              <w:ind w:firstLine="0"/>
              <w:jc w:val="center"/>
              <w:rPr>
                <w:rFonts w:ascii="Times New Roman" w:hAnsi="Times New Roman" w:cs="Times New Roman"/>
                <w:color w:val="000000"/>
              </w:rPr>
            </w:pPr>
          </w:p>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ежегодно и по мере внесения изменений в решение городской Думы о бюджете города</w:t>
            </w:r>
          </w:p>
        </w:tc>
      </w:tr>
      <w:tr w:rsidR="003079A8" w:rsidRPr="007F077F" w:rsidTr="00F820A1">
        <w:tc>
          <w:tcPr>
            <w:tcW w:w="566" w:type="dxa"/>
            <w:tcBorders>
              <w:top w:val="single" w:sz="4" w:space="0" w:color="auto"/>
              <w:left w:val="single" w:sz="4" w:space="0" w:color="auto"/>
              <w:bottom w:val="single" w:sz="4" w:space="0" w:color="auto"/>
              <w:right w:val="single" w:sz="4" w:space="0" w:color="auto"/>
            </w:tcBorders>
            <w:hideMark/>
          </w:tcPr>
          <w:p w:rsidR="003079A8" w:rsidRPr="00C176F6" w:rsidRDefault="000614F8" w:rsidP="007F077F">
            <w:pPr>
              <w:pStyle w:val="ConsPlusNormal"/>
              <w:ind w:firstLine="0"/>
              <w:jc w:val="center"/>
              <w:rPr>
                <w:rFonts w:ascii="Times New Roman" w:hAnsi="Times New Roman" w:cs="Times New Roman"/>
                <w:color w:val="000000"/>
              </w:rPr>
            </w:pPr>
            <w:r>
              <w:rPr>
                <w:rFonts w:ascii="Times New Roman" w:hAnsi="Times New Roman" w:cs="Times New Roman"/>
                <w:color w:val="000000"/>
              </w:rPr>
              <w:t>3</w:t>
            </w:r>
            <w:r w:rsidR="003079A8" w:rsidRPr="00C176F6">
              <w:rPr>
                <w:rFonts w:ascii="Times New Roman" w:hAnsi="Times New Roman" w:cs="Times New Roman"/>
                <w:color w:val="000000"/>
              </w:rPr>
              <w:t>.</w:t>
            </w:r>
          </w:p>
        </w:tc>
        <w:tc>
          <w:tcPr>
            <w:tcW w:w="238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both"/>
              <w:rPr>
                <w:rFonts w:ascii="Times New Roman" w:hAnsi="Times New Roman" w:cs="Times New Roman"/>
                <w:color w:val="000000"/>
              </w:rPr>
            </w:pPr>
            <w:r w:rsidRPr="00C176F6">
              <w:rPr>
                <w:rFonts w:ascii="Times New Roman" w:hAnsi="Times New Roman" w:cs="Times New Roman"/>
                <w:color w:val="000000"/>
              </w:rPr>
              <w:t>Доля расходов на очередной финансовый год, увязанных с реестром расходных обязательств города, в общем объеме расходов бюджета города Нижнего Новгорода</w:t>
            </w:r>
          </w:p>
        </w:tc>
        <w:tc>
          <w:tcPr>
            <w:tcW w:w="800"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w:t>
            </w:r>
          </w:p>
        </w:tc>
        <w:tc>
          <w:tcPr>
            <w:tcW w:w="1559"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rPr>
                <w:rFonts w:ascii="Times New Roman" w:hAnsi="Times New Roman" w:cs="Times New Roman"/>
                <w:color w:val="000000"/>
              </w:rPr>
            </w:pPr>
            <w:r w:rsidRPr="00C176F6">
              <w:rPr>
                <w:rFonts w:ascii="Times New Roman" w:hAnsi="Times New Roman" w:cs="Times New Roman"/>
                <w:color w:val="000000"/>
              </w:rPr>
              <w:t xml:space="preserve">Бюджетный </w:t>
            </w:r>
            <w:hyperlink r:id="rId16" w:history="1">
              <w:r w:rsidRPr="00C176F6">
                <w:rPr>
                  <w:rStyle w:val="ac"/>
                  <w:color w:val="000000"/>
                  <w:u w:val="none"/>
                </w:rPr>
                <w:t>кодекс</w:t>
              </w:r>
            </w:hyperlink>
            <w:r w:rsidRPr="00C176F6">
              <w:rPr>
                <w:rFonts w:ascii="Times New Roman" w:hAnsi="Times New Roman" w:cs="Times New Roman"/>
                <w:color w:val="000000"/>
              </w:rPr>
              <w:t xml:space="preserve"> РФ</w:t>
            </w:r>
          </w:p>
        </w:tc>
        <w:tc>
          <w:tcPr>
            <w:tcW w:w="2836" w:type="dxa"/>
            <w:tcBorders>
              <w:top w:val="single" w:sz="4" w:space="0" w:color="auto"/>
              <w:left w:val="single" w:sz="4" w:space="0" w:color="auto"/>
              <w:bottom w:val="single" w:sz="4" w:space="0" w:color="auto"/>
              <w:right w:val="single" w:sz="4" w:space="0" w:color="auto"/>
            </w:tcBorders>
            <w:hideMark/>
          </w:tcPr>
          <w:p w:rsidR="003079A8" w:rsidRPr="00C176F6" w:rsidRDefault="003079A8" w:rsidP="00413A06">
            <w:pPr>
              <w:pStyle w:val="ConsPlusNormal"/>
              <w:ind w:hanging="62"/>
              <w:jc w:val="center"/>
              <w:rPr>
                <w:rFonts w:ascii="Times New Roman" w:hAnsi="Times New Roman" w:cs="Times New Roman"/>
                <w:color w:val="000000"/>
              </w:rPr>
            </w:pPr>
            <w:r w:rsidRPr="00C176F6">
              <w:rPr>
                <w:rFonts w:ascii="Times New Roman" w:hAnsi="Times New Roman" w:cs="Times New Roman"/>
                <w:noProof/>
                <w:color w:val="000000"/>
                <w:position w:val="-24"/>
              </w:rPr>
              <w:drawing>
                <wp:inline distT="0" distB="0" distL="0" distR="0">
                  <wp:extent cx="563245" cy="478155"/>
                  <wp:effectExtent l="0" t="0" r="0" b="0"/>
                  <wp:docPr id="3" name="Рисунок 4" descr="base_23739_174799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base_23739_174799_32770"/>
                          <pic:cNvPicPr>
                            <a:picLocks noChangeAspect="1" noChangeArrowheads="1"/>
                          </pic:cNvPicPr>
                        </pic:nvPicPr>
                        <pic:blipFill>
                          <a:blip r:embed="rId17"/>
                          <a:srcRect/>
                          <a:stretch>
                            <a:fillRect/>
                          </a:stretch>
                        </pic:blipFill>
                        <pic:spPr bwMode="auto">
                          <a:xfrm>
                            <a:off x="0" y="0"/>
                            <a:ext cx="563245" cy="478155"/>
                          </a:xfrm>
                          <a:prstGeom prst="rect">
                            <a:avLst/>
                          </a:prstGeom>
                          <a:noFill/>
                          <a:ln w="9525">
                            <a:noFill/>
                            <a:miter lim="800000"/>
                            <a:headEnd/>
                            <a:tailEnd/>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А - объем средств в соответствии с реестром расходных обязательств города, тыс. руб.</w:t>
            </w:r>
          </w:p>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Б - общий объем расходов бюджета города, тыс. руб.</w:t>
            </w:r>
          </w:p>
        </w:tc>
        <w:tc>
          <w:tcPr>
            <w:tcW w:w="1841"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Реестр расходных обязательств</w:t>
            </w:r>
          </w:p>
        </w:tc>
        <w:tc>
          <w:tcPr>
            <w:tcW w:w="156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ведомственная отчетность</w:t>
            </w:r>
          </w:p>
        </w:tc>
        <w:tc>
          <w:tcPr>
            <w:tcW w:w="170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ежегодно, 1 квартал</w:t>
            </w:r>
          </w:p>
        </w:tc>
      </w:tr>
      <w:tr w:rsidR="003079A8" w:rsidRPr="007F077F" w:rsidTr="00F820A1">
        <w:tc>
          <w:tcPr>
            <w:tcW w:w="566" w:type="dxa"/>
            <w:tcBorders>
              <w:top w:val="single" w:sz="4" w:space="0" w:color="auto"/>
              <w:left w:val="single" w:sz="4" w:space="0" w:color="auto"/>
              <w:bottom w:val="single" w:sz="4" w:space="0" w:color="auto"/>
              <w:right w:val="single" w:sz="4" w:space="0" w:color="auto"/>
            </w:tcBorders>
            <w:hideMark/>
          </w:tcPr>
          <w:p w:rsidR="003079A8" w:rsidRPr="00C176F6" w:rsidRDefault="000614F8" w:rsidP="007F077F">
            <w:pPr>
              <w:pStyle w:val="ConsPlusNormal"/>
              <w:ind w:firstLine="0"/>
              <w:jc w:val="center"/>
              <w:rPr>
                <w:rFonts w:ascii="Times New Roman" w:hAnsi="Times New Roman" w:cs="Times New Roman"/>
                <w:color w:val="000000"/>
              </w:rPr>
            </w:pPr>
            <w:r>
              <w:rPr>
                <w:rFonts w:ascii="Times New Roman" w:hAnsi="Times New Roman" w:cs="Times New Roman"/>
                <w:color w:val="000000"/>
              </w:rPr>
              <w:t>4</w:t>
            </w:r>
            <w:r w:rsidR="003079A8" w:rsidRPr="00C176F6">
              <w:rPr>
                <w:rFonts w:ascii="Times New Roman" w:hAnsi="Times New Roman" w:cs="Times New Roman"/>
                <w:color w:val="000000"/>
              </w:rPr>
              <w:t>.</w:t>
            </w:r>
          </w:p>
        </w:tc>
        <w:tc>
          <w:tcPr>
            <w:tcW w:w="2382" w:type="dxa"/>
            <w:tcBorders>
              <w:top w:val="single" w:sz="4" w:space="0" w:color="auto"/>
              <w:left w:val="single" w:sz="4" w:space="0" w:color="auto"/>
              <w:bottom w:val="single" w:sz="4" w:space="0" w:color="auto"/>
              <w:right w:val="single" w:sz="4" w:space="0" w:color="auto"/>
            </w:tcBorders>
            <w:hideMark/>
          </w:tcPr>
          <w:p w:rsidR="003079A8" w:rsidRPr="00C176F6" w:rsidRDefault="00F820A1" w:rsidP="00C176F6">
            <w:pPr>
              <w:pStyle w:val="ConsPlusNormal"/>
              <w:ind w:firstLine="0"/>
              <w:jc w:val="both"/>
              <w:rPr>
                <w:rFonts w:ascii="Times New Roman" w:hAnsi="Times New Roman" w:cs="Times New Roman"/>
                <w:color w:val="000000"/>
              </w:rPr>
            </w:pPr>
            <w:r w:rsidRPr="00F820A1">
              <w:rPr>
                <w:rFonts w:ascii="Times New Roman" w:hAnsi="Times New Roman" w:cs="Times New Roman"/>
                <w:color w:val="000000"/>
              </w:rPr>
              <w:t>Уровень открытости бюджетных данных</w:t>
            </w:r>
          </w:p>
        </w:tc>
        <w:tc>
          <w:tcPr>
            <w:tcW w:w="800" w:type="dxa"/>
            <w:tcBorders>
              <w:top w:val="single" w:sz="4" w:space="0" w:color="auto"/>
              <w:left w:val="single" w:sz="4" w:space="0" w:color="auto"/>
              <w:bottom w:val="single" w:sz="4" w:space="0" w:color="auto"/>
              <w:right w:val="single" w:sz="4" w:space="0" w:color="auto"/>
            </w:tcBorders>
            <w:hideMark/>
          </w:tcPr>
          <w:p w:rsidR="003079A8" w:rsidRPr="00C176F6" w:rsidRDefault="004A7F93" w:rsidP="004129B7">
            <w:pPr>
              <w:pStyle w:val="ConsPlusNormal"/>
              <w:ind w:firstLine="0"/>
              <w:jc w:val="center"/>
              <w:rPr>
                <w:rFonts w:ascii="Times New Roman" w:hAnsi="Times New Roman" w:cs="Times New Roman"/>
                <w:color w:val="000000"/>
              </w:rPr>
            </w:pPr>
            <w:r>
              <w:rPr>
                <w:rFonts w:ascii="Times New Roman" w:hAnsi="Times New Roman" w:cs="Times New Roman"/>
                <w:color w:val="000000"/>
              </w:rPr>
              <w:t>место</w:t>
            </w:r>
            <w:r w:rsidR="00F820A1">
              <w:rPr>
                <w:rFonts w:ascii="Times New Roman" w:hAnsi="Times New Roman" w:cs="Times New Roman"/>
                <w:color w:val="000000"/>
              </w:rPr>
              <w:t xml:space="preserve"> </w:t>
            </w:r>
            <w:r>
              <w:rPr>
                <w:rFonts w:ascii="Times New Roman" w:hAnsi="Times New Roman" w:cs="Times New Roman"/>
                <w:color w:val="000000"/>
              </w:rPr>
              <w:t>в рейтинге</w:t>
            </w:r>
          </w:p>
        </w:tc>
        <w:tc>
          <w:tcPr>
            <w:tcW w:w="1559" w:type="dxa"/>
            <w:tcBorders>
              <w:top w:val="single" w:sz="4" w:space="0" w:color="auto"/>
              <w:left w:val="single" w:sz="4" w:space="0" w:color="auto"/>
              <w:bottom w:val="single" w:sz="4" w:space="0" w:color="auto"/>
              <w:right w:val="single" w:sz="4" w:space="0" w:color="auto"/>
            </w:tcBorders>
            <w:hideMark/>
          </w:tcPr>
          <w:p w:rsidR="003079A8" w:rsidRPr="00C176F6" w:rsidRDefault="00F820A1" w:rsidP="00F820A1">
            <w:pPr>
              <w:pStyle w:val="ConsPlusNormal"/>
              <w:ind w:firstLine="0"/>
              <w:rPr>
                <w:rFonts w:ascii="Times New Roman" w:hAnsi="Times New Roman" w:cs="Times New Roman"/>
                <w:color w:val="000000"/>
              </w:rPr>
            </w:pPr>
            <w:r>
              <w:rPr>
                <w:rFonts w:ascii="Times New Roman" w:hAnsi="Times New Roman" w:cs="Times New Roman"/>
                <w:color w:val="000000"/>
                <w:position w:val="-24"/>
              </w:rPr>
              <w:t xml:space="preserve">Приказ министерства финансов Нижегородской области </w:t>
            </w:r>
            <w:r w:rsidRPr="00F820A1">
              <w:rPr>
                <w:rFonts w:ascii="Times New Roman" w:hAnsi="Times New Roman" w:cs="Times New Roman"/>
                <w:color w:val="000000"/>
                <w:position w:val="-24"/>
              </w:rPr>
              <w:t xml:space="preserve">от 01.08.2016 </w:t>
            </w:r>
            <w:r>
              <w:rPr>
                <w:rFonts w:ascii="Times New Roman" w:hAnsi="Times New Roman" w:cs="Times New Roman"/>
                <w:color w:val="000000"/>
                <w:position w:val="-24"/>
              </w:rPr>
              <w:t>№</w:t>
            </w:r>
            <w:r w:rsidRPr="00F820A1">
              <w:rPr>
                <w:rFonts w:ascii="Times New Roman" w:hAnsi="Times New Roman" w:cs="Times New Roman"/>
                <w:color w:val="000000"/>
                <w:position w:val="-24"/>
              </w:rPr>
              <w:t xml:space="preserve"> 148</w:t>
            </w:r>
            <w:r>
              <w:rPr>
                <w:rFonts w:ascii="Times New Roman" w:hAnsi="Times New Roman" w:cs="Times New Roman"/>
                <w:color w:val="000000"/>
                <w:position w:val="-24"/>
              </w:rPr>
              <w:t xml:space="preserve"> «</w:t>
            </w:r>
            <w:r w:rsidRPr="00F820A1">
              <w:rPr>
                <w:rFonts w:ascii="Times New Roman" w:hAnsi="Times New Roman" w:cs="Times New Roman"/>
                <w:color w:val="000000"/>
                <w:position w:val="-24"/>
              </w:rPr>
              <w:t xml:space="preserve">Об утверждении Методики проведения мониторинга и </w:t>
            </w:r>
            <w:r w:rsidRPr="00F820A1">
              <w:rPr>
                <w:rFonts w:ascii="Times New Roman" w:hAnsi="Times New Roman" w:cs="Times New Roman"/>
                <w:color w:val="000000"/>
                <w:position w:val="-24"/>
              </w:rPr>
              <w:lastRenderedPageBreak/>
              <w:t>составления рейтинга муниципальных районов и городских округов Нижегородской области по уровню открытости бюджетных</w:t>
            </w:r>
            <w:r>
              <w:rPr>
                <w:rFonts w:ascii="Times New Roman" w:hAnsi="Times New Roman" w:cs="Times New Roman"/>
                <w:color w:val="000000"/>
                <w:position w:val="-24"/>
              </w:rPr>
              <w:t xml:space="preserve"> </w:t>
            </w:r>
            <w:r w:rsidRPr="00F820A1">
              <w:rPr>
                <w:rFonts w:ascii="Times New Roman" w:hAnsi="Times New Roman" w:cs="Times New Roman"/>
                <w:color w:val="000000"/>
                <w:position w:val="-24"/>
              </w:rPr>
              <w:t>данных</w:t>
            </w:r>
            <w:r>
              <w:rPr>
                <w:rFonts w:ascii="Times New Roman" w:hAnsi="Times New Roman" w:cs="Times New Roman"/>
                <w:color w:val="000000"/>
                <w:position w:val="-24"/>
              </w:rPr>
              <w:t>»</w:t>
            </w:r>
            <w:r w:rsidR="003079A8" w:rsidRPr="00C176F6">
              <w:rPr>
                <w:rFonts w:ascii="Times New Roman" w:hAnsi="Times New Roman" w:cs="Times New Roman"/>
                <w:color w:val="000000"/>
              </w:rPr>
              <w:t>-</w:t>
            </w:r>
          </w:p>
        </w:tc>
        <w:tc>
          <w:tcPr>
            <w:tcW w:w="2836" w:type="dxa"/>
            <w:tcBorders>
              <w:top w:val="single" w:sz="4" w:space="0" w:color="auto"/>
              <w:left w:val="single" w:sz="4" w:space="0" w:color="auto"/>
              <w:bottom w:val="single" w:sz="4" w:space="0" w:color="auto"/>
              <w:right w:val="single" w:sz="4" w:space="0" w:color="auto"/>
            </w:tcBorders>
            <w:hideMark/>
          </w:tcPr>
          <w:p w:rsidR="003079A8" w:rsidRPr="00C176F6" w:rsidRDefault="00F820A1" w:rsidP="00F820A1">
            <w:pPr>
              <w:pStyle w:val="ConsPlusNormal"/>
              <w:ind w:firstLine="0"/>
              <w:jc w:val="center"/>
              <w:rPr>
                <w:rFonts w:ascii="Times New Roman" w:hAnsi="Times New Roman" w:cs="Times New Roman"/>
                <w:color w:val="000000"/>
                <w:position w:val="-24"/>
              </w:rPr>
            </w:pPr>
            <w:r>
              <w:rPr>
                <w:rFonts w:ascii="Times New Roman" w:hAnsi="Times New Roman" w:cs="Times New Roman"/>
                <w:color w:val="000000"/>
                <w:position w:val="-24"/>
              </w:rPr>
              <w:lastRenderedPageBreak/>
              <w:t>-</w:t>
            </w:r>
          </w:p>
        </w:tc>
        <w:tc>
          <w:tcPr>
            <w:tcW w:w="2410" w:type="dxa"/>
            <w:tcBorders>
              <w:top w:val="single" w:sz="4" w:space="0" w:color="auto"/>
              <w:left w:val="single" w:sz="4" w:space="0" w:color="auto"/>
              <w:bottom w:val="single" w:sz="4" w:space="0" w:color="auto"/>
              <w:right w:val="single" w:sz="4" w:space="0" w:color="auto"/>
            </w:tcBorders>
            <w:hideMark/>
          </w:tcPr>
          <w:p w:rsidR="003079A8" w:rsidRPr="00C176F6" w:rsidRDefault="00F820A1" w:rsidP="00C176F6">
            <w:pPr>
              <w:pStyle w:val="ConsPlusNormal"/>
              <w:ind w:firstLine="0"/>
              <w:jc w:val="center"/>
              <w:rPr>
                <w:rFonts w:ascii="Times New Roman" w:hAnsi="Times New Roman" w:cs="Times New Roman"/>
                <w:color w:val="000000"/>
              </w:rPr>
            </w:pPr>
            <w:r>
              <w:rPr>
                <w:rFonts w:ascii="Times New Roman" w:hAnsi="Times New Roman" w:cs="Times New Roman"/>
                <w:color w:val="000000"/>
              </w:rPr>
              <w:t>-</w:t>
            </w:r>
          </w:p>
        </w:tc>
        <w:tc>
          <w:tcPr>
            <w:tcW w:w="1841" w:type="dxa"/>
            <w:tcBorders>
              <w:top w:val="single" w:sz="4" w:space="0" w:color="auto"/>
              <w:left w:val="single" w:sz="4" w:space="0" w:color="auto"/>
              <w:bottom w:val="single" w:sz="4" w:space="0" w:color="auto"/>
              <w:right w:val="single" w:sz="4" w:space="0" w:color="auto"/>
            </w:tcBorders>
            <w:hideMark/>
          </w:tcPr>
          <w:p w:rsidR="003079A8" w:rsidRPr="00C176F6" w:rsidRDefault="004A7F93" w:rsidP="004A7F93">
            <w:pPr>
              <w:pStyle w:val="ConsPlusNormal"/>
              <w:ind w:firstLine="0"/>
              <w:jc w:val="center"/>
              <w:rPr>
                <w:rFonts w:ascii="Times New Roman" w:hAnsi="Times New Roman" w:cs="Times New Roman"/>
                <w:color w:val="000000"/>
              </w:rPr>
            </w:pPr>
            <w:r>
              <w:rPr>
                <w:rFonts w:ascii="Times New Roman" w:hAnsi="Times New Roman" w:cs="Times New Roman"/>
                <w:color w:val="000000"/>
              </w:rPr>
              <w:t>Р</w:t>
            </w:r>
            <w:r w:rsidRPr="004A7F93">
              <w:rPr>
                <w:rFonts w:ascii="Times New Roman" w:hAnsi="Times New Roman" w:cs="Times New Roman"/>
                <w:color w:val="000000"/>
              </w:rPr>
              <w:t>езультат</w:t>
            </w:r>
            <w:r>
              <w:rPr>
                <w:rFonts w:ascii="Times New Roman" w:hAnsi="Times New Roman" w:cs="Times New Roman"/>
                <w:color w:val="000000"/>
              </w:rPr>
              <w:t>ы</w:t>
            </w:r>
            <w:r w:rsidRPr="004A7F93">
              <w:rPr>
                <w:rFonts w:ascii="Times New Roman" w:hAnsi="Times New Roman" w:cs="Times New Roman"/>
                <w:color w:val="000000"/>
              </w:rPr>
              <w:t xml:space="preserve"> мониторинга уровня открытости бюджетных данных и рейтинга муниципальных районов и городских округов Нижегородской области по уровню открытости бюджетных данных</w:t>
            </w:r>
            <w:r>
              <w:rPr>
                <w:rFonts w:ascii="Times New Roman" w:hAnsi="Times New Roman" w:cs="Times New Roman"/>
                <w:color w:val="000000"/>
              </w:rPr>
              <w:t>, размещаемые на</w:t>
            </w:r>
            <w:r w:rsidRPr="004A7F93">
              <w:rPr>
                <w:rFonts w:ascii="Times New Roman" w:hAnsi="Times New Roman" w:cs="Times New Roman"/>
                <w:color w:val="000000"/>
              </w:rPr>
              <w:t xml:space="preserve"> </w:t>
            </w:r>
            <w:r w:rsidRPr="004A7F93">
              <w:rPr>
                <w:rFonts w:ascii="Times New Roman" w:hAnsi="Times New Roman" w:cs="Times New Roman"/>
                <w:color w:val="000000"/>
              </w:rPr>
              <w:lastRenderedPageBreak/>
              <w:t>официальн</w:t>
            </w:r>
            <w:r>
              <w:rPr>
                <w:rFonts w:ascii="Times New Roman" w:hAnsi="Times New Roman" w:cs="Times New Roman"/>
                <w:color w:val="000000"/>
              </w:rPr>
              <w:t>ом</w:t>
            </w:r>
            <w:r w:rsidRPr="004A7F93">
              <w:rPr>
                <w:rFonts w:ascii="Times New Roman" w:hAnsi="Times New Roman" w:cs="Times New Roman"/>
                <w:color w:val="000000"/>
              </w:rPr>
              <w:t xml:space="preserve"> сайт</w:t>
            </w:r>
            <w:r>
              <w:rPr>
                <w:rFonts w:ascii="Times New Roman" w:hAnsi="Times New Roman" w:cs="Times New Roman"/>
                <w:color w:val="000000"/>
              </w:rPr>
              <w:t>е</w:t>
            </w:r>
            <w:r w:rsidRPr="004A7F93">
              <w:rPr>
                <w:rFonts w:ascii="Times New Roman" w:hAnsi="Times New Roman" w:cs="Times New Roman"/>
                <w:color w:val="000000"/>
              </w:rPr>
              <w:t xml:space="preserve"> министерства финансов Нижегородской области в информационно-телекоммуникационной сети </w:t>
            </w:r>
            <w:r>
              <w:rPr>
                <w:rFonts w:ascii="Times New Roman" w:hAnsi="Times New Roman" w:cs="Times New Roman"/>
                <w:color w:val="000000"/>
              </w:rPr>
              <w:t>«</w:t>
            </w:r>
            <w:r w:rsidRPr="004A7F93">
              <w:rPr>
                <w:rFonts w:ascii="Times New Roman" w:hAnsi="Times New Roman" w:cs="Times New Roman"/>
                <w:color w:val="000000"/>
              </w:rPr>
              <w:t>Интернет</w:t>
            </w:r>
            <w:r>
              <w:rPr>
                <w:rFonts w:ascii="Times New Roman" w:hAnsi="Times New Roman" w:cs="Times New Roman"/>
                <w:color w:val="000000"/>
              </w:rPr>
              <w:t>»</w:t>
            </w:r>
            <w:r w:rsidRPr="004A7F93">
              <w:rPr>
                <w:rFonts w:ascii="Times New Roman" w:hAnsi="Times New Roman" w:cs="Times New Roman"/>
                <w:color w:val="000000"/>
              </w:rPr>
              <w:t xml:space="preserve"> http://mf.nnov.ru </w:t>
            </w:r>
          </w:p>
        </w:tc>
        <w:tc>
          <w:tcPr>
            <w:tcW w:w="1562" w:type="dxa"/>
            <w:tcBorders>
              <w:top w:val="single" w:sz="4" w:space="0" w:color="auto"/>
              <w:left w:val="single" w:sz="4" w:space="0" w:color="auto"/>
              <w:bottom w:val="single" w:sz="4" w:space="0" w:color="auto"/>
              <w:right w:val="single" w:sz="4" w:space="0" w:color="auto"/>
            </w:tcBorders>
          </w:tcPr>
          <w:p w:rsidR="003079A8" w:rsidRPr="00C176F6" w:rsidRDefault="004A7F93" w:rsidP="00C176F6">
            <w:pPr>
              <w:pStyle w:val="ConsPlusNormal"/>
              <w:ind w:firstLine="0"/>
              <w:jc w:val="center"/>
              <w:rPr>
                <w:rFonts w:ascii="Times New Roman" w:hAnsi="Times New Roman" w:cs="Times New Roman"/>
                <w:color w:val="000000"/>
              </w:rPr>
            </w:pPr>
            <w:r>
              <w:rPr>
                <w:rFonts w:ascii="Times New Roman" w:hAnsi="Times New Roman" w:cs="Times New Roman"/>
                <w:color w:val="000000"/>
              </w:rPr>
              <w:lastRenderedPageBreak/>
              <w:t>-</w:t>
            </w:r>
          </w:p>
        </w:tc>
        <w:tc>
          <w:tcPr>
            <w:tcW w:w="1702" w:type="dxa"/>
            <w:tcBorders>
              <w:top w:val="single" w:sz="4" w:space="0" w:color="auto"/>
              <w:left w:val="single" w:sz="4" w:space="0" w:color="auto"/>
              <w:bottom w:val="single" w:sz="4" w:space="0" w:color="auto"/>
              <w:right w:val="single" w:sz="4" w:space="0" w:color="auto"/>
            </w:tcBorders>
            <w:hideMark/>
          </w:tcPr>
          <w:p w:rsidR="003079A8" w:rsidRPr="00C176F6" w:rsidRDefault="004A7F93" w:rsidP="00C176F6">
            <w:pPr>
              <w:pStyle w:val="ConsPlusNormal"/>
              <w:ind w:firstLine="0"/>
              <w:jc w:val="center"/>
              <w:rPr>
                <w:rFonts w:ascii="Times New Roman" w:hAnsi="Times New Roman" w:cs="Times New Roman"/>
                <w:color w:val="000000"/>
              </w:rPr>
            </w:pPr>
            <w:r>
              <w:rPr>
                <w:rFonts w:ascii="Times New Roman" w:hAnsi="Times New Roman" w:cs="Times New Roman"/>
                <w:color w:val="000000"/>
              </w:rPr>
              <w:t>ежегодно, 2 квартал</w:t>
            </w:r>
          </w:p>
        </w:tc>
      </w:tr>
      <w:tr w:rsidR="003079A8" w:rsidRPr="007F077F" w:rsidTr="00F820A1">
        <w:tc>
          <w:tcPr>
            <w:tcW w:w="566" w:type="dxa"/>
            <w:tcBorders>
              <w:top w:val="single" w:sz="4" w:space="0" w:color="auto"/>
              <w:left w:val="single" w:sz="4" w:space="0" w:color="auto"/>
              <w:bottom w:val="single" w:sz="4" w:space="0" w:color="auto"/>
              <w:right w:val="single" w:sz="4" w:space="0" w:color="auto"/>
            </w:tcBorders>
            <w:hideMark/>
          </w:tcPr>
          <w:p w:rsidR="003079A8" w:rsidRPr="00C176F6" w:rsidRDefault="000614F8" w:rsidP="007F077F">
            <w:pPr>
              <w:pStyle w:val="ConsPlusNormal"/>
              <w:ind w:firstLine="0"/>
              <w:jc w:val="center"/>
              <w:rPr>
                <w:rFonts w:ascii="Times New Roman" w:hAnsi="Times New Roman" w:cs="Times New Roman"/>
                <w:color w:val="000000"/>
              </w:rPr>
            </w:pPr>
            <w:r>
              <w:rPr>
                <w:rFonts w:ascii="Times New Roman" w:hAnsi="Times New Roman" w:cs="Times New Roman"/>
                <w:color w:val="000000"/>
              </w:rPr>
              <w:lastRenderedPageBreak/>
              <w:t>5</w:t>
            </w:r>
            <w:r w:rsidR="003079A8" w:rsidRPr="00C176F6">
              <w:rPr>
                <w:rFonts w:ascii="Times New Roman" w:hAnsi="Times New Roman" w:cs="Times New Roman"/>
                <w:color w:val="000000"/>
              </w:rPr>
              <w:t>.</w:t>
            </w:r>
          </w:p>
        </w:tc>
        <w:tc>
          <w:tcPr>
            <w:tcW w:w="238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both"/>
              <w:rPr>
                <w:rFonts w:ascii="Times New Roman" w:hAnsi="Times New Roman" w:cs="Times New Roman"/>
                <w:color w:val="000000"/>
              </w:rPr>
            </w:pPr>
            <w:r w:rsidRPr="00C176F6">
              <w:rPr>
                <w:rFonts w:ascii="Times New Roman" w:hAnsi="Times New Roman" w:cs="Times New Roman"/>
                <w:color w:val="000000"/>
              </w:rPr>
              <w:t>Отношение объема муниципального долга города Нижнего Новгорода к общему годовому объему доходов бюджета города без учета объема безвозмездных поступлений</w:t>
            </w:r>
          </w:p>
        </w:tc>
        <w:tc>
          <w:tcPr>
            <w:tcW w:w="800"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w:t>
            </w:r>
          </w:p>
        </w:tc>
        <w:tc>
          <w:tcPr>
            <w:tcW w:w="1559"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rPr>
                <w:rFonts w:ascii="Times New Roman" w:hAnsi="Times New Roman" w:cs="Times New Roman"/>
                <w:color w:val="000000"/>
              </w:rPr>
            </w:pPr>
            <w:r w:rsidRPr="00C176F6">
              <w:rPr>
                <w:rFonts w:ascii="Times New Roman" w:hAnsi="Times New Roman" w:cs="Times New Roman"/>
                <w:color w:val="000000"/>
              </w:rPr>
              <w:t xml:space="preserve">Бюджетный </w:t>
            </w:r>
            <w:hyperlink r:id="rId18" w:history="1">
              <w:r w:rsidRPr="00C176F6">
                <w:rPr>
                  <w:rStyle w:val="ac"/>
                  <w:color w:val="000000"/>
                  <w:u w:val="none"/>
                </w:rPr>
                <w:t>кодекс</w:t>
              </w:r>
            </w:hyperlink>
            <w:r w:rsidRPr="00C176F6">
              <w:rPr>
                <w:rFonts w:ascii="Times New Roman" w:hAnsi="Times New Roman" w:cs="Times New Roman"/>
                <w:color w:val="000000"/>
              </w:rPr>
              <w:t xml:space="preserve"> РФ</w:t>
            </w:r>
          </w:p>
        </w:tc>
        <w:tc>
          <w:tcPr>
            <w:tcW w:w="2836"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noProof/>
                <w:color w:val="000000"/>
                <w:position w:val="-27"/>
              </w:rPr>
              <w:drawing>
                <wp:inline distT="0" distB="0" distL="0" distR="0">
                  <wp:extent cx="1680210" cy="510540"/>
                  <wp:effectExtent l="0" t="0" r="0" b="0"/>
                  <wp:docPr id="4" name="Рисунок 5" descr="base_23739_1747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739_174799_32771"/>
                          <pic:cNvPicPr>
                            <a:picLocks noChangeAspect="1" noChangeArrowheads="1"/>
                          </pic:cNvPicPr>
                        </pic:nvPicPr>
                        <pic:blipFill>
                          <a:blip r:embed="rId19"/>
                          <a:srcRect/>
                          <a:stretch>
                            <a:fillRect/>
                          </a:stretch>
                        </pic:blipFill>
                        <pic:spPr bwMode="auto">
                          <a:xfrm>
                            <a:off x="0" y="0"/>
                            <a:ext cx="1680210" cy="510540"/>
                          </a:xfrm>
                          <a:prstGeom prst="rect">
                            <a:avLst/>
                          </a:prstGeom>
                          <a:noFill/>
                          <a:ln w="9525">
                            <a:noFill/>
                            <a:miter lim="800000"/>
                            <a:headEnd/>
                            <a:tailEnd/>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 xml:space="preserve">А </w:t>
            </w:r>
            <w:r w:rsidR="007962AD">
              <w:rPr>
                <w:rFonts w:ascii="Times New Roman" w:hAnsi="Times New Roman" w:cs="Times New Roman"/>
                <w:color w:val="000000"/>
              </w:rPr>
              <w:t>–</w:t>
            </w:r>
            <w:r w:rsidRPr="00C176F6">
              <w:rPr>
                <w:rFonts w:ascii="Times New Roman" w:hAnsi="Times New Roman" w:cs="Times New Roman"/>
                <w:color w:val="000000"/>
              </w:rPr>
              <w:t xml:space="preserve"> </w:t>
            </w:r>
            <w:r w:rsidR="007962AD">
              <w:rPr>
                <w:rFonts w:ascii="Times New Roman" w:hAnsi="Times New Roman" w:cs="Times New Roman"/>
                <w:color w:val="000000"/>
              </w:rPr>
              <w:t xml:space="preserve">предельный </w:t>
            </w:r>
            <w:r w:rsidRPr="00C176F6">
              <w:rPr>
                <w:rFonts w:ascii="Times New Roman" w:hAnsi="Times New Roman" w:cs="Times New Roman"/>
                <w:color w:val="000000"/>
              </w:rPr>
              <w:t>объем муниципального долга за отчетный период, руб.</w:t>
            </w:r>
          </w:p>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Б - объем доходов, руб.</w:t>
            </w:r>
          </w:p>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С - объем безвозмездных поступлений за отчетный период, руб.</w:t>
            </w:r>
          </w:p>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Д - объем налоговых доходов по дополнительным нормативам отчислений, руб.</w:t>
            </w:r>
          </w:p>
        </w:tc>
        <w:tc>
          <w:tcPr>
            <w:tcW w:w="1841" w:type="dxa"/>
            <w:tcBorders>
              <w:top w:val="single" w:sz="4" w:space="0" w:color="auto"/>
              <w:left w:val="single" w:sz="4" w:space="0" w:color="auto"/>
              <w:bottom w:val="single" w:sz="4" w:space="0" w:color="auto"/>
              <w:right w:val="single" w:sz="4" w:space="0" w:color="auto"/>
            </w:tcBorders>
            <w:hideMark/>
          </w:tcPr>
          <w:p w:rsidR="003079A8"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Отчет об исполнении бюджета города</w:t>
            </w:r>
          </w:p>
          <w:p w:rsidR="00CB2E9B" w:rsidRPr="00C176F6" w:rsidRDefault="00CB2E9B" w:rsidP="00C176F6">
            <w:pPr>
              <w:pStyle w:val="ConsPlusNormal"/>
              <w:ind w:firstLine="0"/>
              <w:jc w:val="center"/>
              <w:rPr>
                <w:rFonts w:ascii="Times New Roman" w:hAnsi="Times New Roman" w:cs="Times New Roman"/>
                <w:color w:val="000000"/>
              </w:rPr>
            </w:pPr>
          </w:p>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Проект решения городской Думы о бюджете города</w:t>
            </w:r>
          </w:p>
        </w:tc>
        <w:tc>
          <w:tcPr>
            <w:tcW w:w="156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ведомственная отчетность</w:t>
            </w:r>
          </w:p>
        </w:tc>
        <w:tc>
          <w:tcPr>
            <w:tcW w:w="1702" w:type="dxa"/>
            <w:tcBorders>
              <w:top w:val="single" w:sz="4" w:space="0" w:color="auto"/>
              <w:left w:val="single" w:sz="4" w:space="0" w:color="auto"/>
              <w:bottom w:val="single" w:sz="4" w:space="0" w:color="auto"/>
              <w:right w:val="single" w:sz="4" w:space="0" w:color="auto"/>
            </w:tcBorders>
            <w:hideMark/>
          </w:tcPr>
          <w:p w:rsidR="00CB2E9B"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ежегодно, 1 квартал</w:t>
            </w:r>
          </w:p>
          <w:p w:rsidR="00CB2E9B" w:rsidRDefault="00CB2E9B" w:rsidP="00C176F6">
            <w:pPr>
              <w:pStyle w:val="ConsPlusNormal"/>
              <w:ind w:firstLine="0"/>
              <w:jc w:val="center"/>
              <w:rPr>
                <w:rFonts w:ascii="Times New Roman" w:hAnsi="Times New Roman" w:cs="Times New Roman"/>
                <w:color w:val="000000"/>
              </w:rPr>
            </w:pPr>
          </w:p>
          <w:p w:rsidR="00CB2E9B" w:rsidRDefault="00CB2E9B" w:rsidP="00C176F6">
            <w:pPr>
              <w:pStyle w:val="ConsPlusNormal"/>
              <w:ind w:firstLine="0"/>
              <w:jc w:val="center"/>
              <w:rPr>
                <w:rFonts w:ascii="Times New Roman" w:hAnsi="Times New Roman" w:cs="Times New Roman"/>
                <w:color w:val="000000"/>
              </w:rPr>
            </w:pPr>
          </w:p>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ежегодно и по мере внесения изменений в решение городской Думы о бюджете города</w:t>
            </w:r>
          </w:p>
        </w:tc>
      </w:tr>
      <w:tr w:rsidR="003079A8" w:rsidRPr="007F077F" w:rsidTr="00F820A1">
        <w:tc>
          <w:tcPr>
            <w:tcW w:w="566" w:type="dxa"/>
            <w:tcBorders>
              <w:top w:val="single" w:sz="4" w:space="0" w:color="auto"/>
              <w:left w:val="single" w:sz="4" w:space="0" w:color="auto"/>
              <w:bottom w:val="single" w:sz="4" w:space="0" w:color="auto"/>
              <w:right w:val="single" w:sz="4" w:space="0" w:color="auto"/>
            </w:tcBorders>
            <w:hideMark/>
          </w:tcPr>
          <w:p w:rsidR="003079A8" w:rsidRPr="00C176F6" w:rsidRDefault="000614F8" w:rsidP="007F077F">
            <w:pPr>
              <w:pStyle w:val="ConsPlusNormal"/>
              <w:ind w:firstLine="0"/>
              <w:jc w:val="center"/>
              <w:rPr>
                <w:rFonts w:ascii="Times New Roman" w:hAnsi="Times New Roman" w:cs="Times New Roman"/>
                <w:color w:val="000000"/>
              </w:rPr>
            </w:pPr>
            <w:r>
              <w:rPr>
                <w:rFonts w:ascii="Times New Roman" w:hAnsi="Times New Roman" w:cs="Times New Roman"/>
                <w:color w:val="000000"/>
              </w:rPr>
              <w:t>6</w:t>
            </w:r>
            <w:r w:rsidR="003079A8" w:rsidRPr="00C176F6">
              <w:rPr>
                <w:rFonts w:ascii="Times New Roman" w:hAnsi="Times New Roman" w:cs="Times New Roman"/>
                <w:color w:val="000000"/>
              </w:rPr>
              <w:t>.</w:t>
            </w:r>
          </w:p>
        </w:tc>
        <w:tc>
          <w:tcPr>
            <w:tcW w:w="238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both"/>
              <w:rPr>
                <w:rFonts w:ascii="Times New Roman" w:hAnsi="Times New Roman" w:cs="Times New Roman"/>
                <w:color w:val="000000"/>
              </w:rPr>
            </w:pPr>
            <w:r w:rsidRPr="00C176F6">
              <w:rPr>
                <w:rFonts w:ascii="Times New Roman" w:hAnsi="Times New Roman" w:cs="Times New Roman"/>
                <w:color w:val="000000"/>
              </w:rPr>
              <w:t>Доля расходов на обслуживание муниципального долга в общем объеме расходов бюджета города без учета субвенций из вышестоящих бюджетов</w:t>
            </w:r>
          </w:p>
        </w:tc>
        <w:tc>
          <w:tcPr>
            <w:tcW w:w="800"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w:t>
            </w:r>
          </w:p>
        </w:tc>
        <w:tc>
          <w:tcPr>
            <w:tcW w:w="1559"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rPr>
                <w:rFonts w:ascii="Times New Roman" w:hAnsi="Times New Roman" w:cs="Times New Roman"/>
                <w:color w:val="000000"/>
              </w:rPr>
            </w:pPr>
            <w:r w:rsidRPr="00C176F6">
              <w:rPr>
                <w:rFonts w:ascii="Times New Roman" w:hAnsi="Times New Roman" w:cs="Times New Roman"/>
                <w:color w:val="000000"/>
              </w:rPr>
              <w:t xml:space="preserve">Бюджетный </w:t>
            </w:r>
            <w:hyperlink r:id="rId20" w:history="1">
              <w:r w:rsidRPr="00C176F6">
                <w:rPr>
                  <w:rStyle w:val="ac"/>
                  <w:color w:val="000000"/>
                  <w:u w:val="none"/>
                </w:rPr>
                <w:t>кодекс</w:t>
              </w:r>
            </w:hyperlink>
            <w:r w:rsidRPr="00C176F6">
              <w:rPr>
                <w:rFonts w:ascii="Times New Roman" w:hAnsi="Times New Roman" w:cs="Times New Roman"/>
                <w:color w:val="000000"/>
              </w:rPr>
              <w:t xml:space="preserve"> РФ</w:t>
            </w:r>
          </w:p>
        </w:tc>
        <w:tc>
          <w:tcPr>
            <w:tcW w:w="2836"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noProof/>
                <w:color w:val="000000"/>
                <w:position w:val="-27"/>
              </w:rPr>
              <w:drawing>
                <wp:inline distT="0" distB="0" distL="0" distR="0">
                  <wp:extent cx="1360805" cy="510540"/>
                  <wp:effectExtent l="0" t="0" r="0" b="0"/>
                  <wp:docPr id="5" name="Рисунок 6" descr="base_23739_174799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base_23739_174799_32772"/>
                          <pic:cNvPicPr>
                            <a:picLocks noChangeAspect="1" noChangeArrowheads="1"/>
                          </pic:cNvPicPr>
                        </pic:nvPicPr>
                        <pic:blipFill>
                          <a:blip r:embed="rId21"/>
                          <a:srcRect/>
                          <a:stretch>
                            <a:fillRect/>
                          </a:stretch>
                        </pic:blipFill>
                        <pic:spPr bwMode="auto">
                          <a:xfrm>
                            <a:off x="0" y="0"/>
                            <a:ext cx="1360805" cy="510540"/>
                          </a:xfrm>
                          <a:prstGeom prst="rect">
                            <a:avLst/>
                          </a:prstGeom>
                          <a:noFill/>
                          <a:ln w="9525">
                            <a:noFill/>
                            <a:miter lim="800000"/>
                            <a:headEnd/>
                            <a:tailEnd/>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А - расходы на обслуживание муниципального долга за отчетный период, руб.</w:t>
            </w:r>
          </w:p>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Б - объем расходов бюджета города за отчетный период, руб.</w:t>
            </w:r>
          </w:p>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С - объем субвенций, предоставляемых из бюджетов бюджетной системы Российской Федерации, руб.</w:t>
            </w:r>
          </w:p>
        </w:tc>
        <w:tc>
          <w:tcPr>
            <w:tcW w:w="1841" w:type="dxa"/>
            <w:tcBorders>
              <w:top w:val="single" w:sz="4" w:space="0" w:color="auto"/>
              <w:left w:val="single" w:sz="4" w:space="0" w:color="auto"/>
              <w:bottom w:val="single" w:sz="4" w:space="0" w:color="auto"/>
              <w:right w:val="single" w:sz="4" w:space="0" w:color="auto"/>
            </w:tcBorders>
            <w:hideMark/>
          </w:tcPr>
          <w:p w:rsidR="003079A8"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Отчет об исполнении бюджета города</w:t>
            </w:r>
          </w:p>
          <w:p w:rsidR="00413A06" w:rsidRPr="00C176F6" w:rsidRDefault="00413A06" w:rsidP="00C176F6">
            <w:pPr>
              <w:pStyle w:val="ConsPlusNormal"/>
              <w:ind w:firstLine="0"/>
              <w:jc w:val="center"/>
              <w:rPr>
                <w:rFonts w:ascii="Times New Roman" w:hAnsi="Times New Roman" w:cs="Times New Roman"/>
                <w:color w:val="000000"/>
              </w:rPr>
            </w:pPr>
          </w:p>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Проект решения городской Думы о бюджете города</w:t>
            </w:r>
          </w:p>
        </w:tc>
        <w:tc>
          <w:tcPr>
            <w:tcW w:w="156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ведомственная отчетность</w:t>
            </w:r>
          </w:p>
        </w:tc>
        <w:tc>
          <w:tcPr>
            <w:tcW w:w="1702" w:type="dxa"/>
            <w:tcBorders>
              <w:top w:val="single" w:sz="4" w:space="0" w:color="auto"/>
              <w:left w:val="single" w:sz="4" w:space="0" w:color="auto"/>
              <w:bottom w:val="single" w:sz="4" w:space="0" w:color="auto"/>
              <w:right w:val="single" w:sz="4" w:space="0" w:color="auto"/>
            </w:tcBorders>
            <w:hideMark/>
          </w:tcPr>
          <w:p w:rsidR="00413A06" w:rsidRDefault="003079A8" w:rsidP="00413A0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ежегодно, 1 квартал</w:t>
            </w:r>
          </w:p>
          <w:p w:rsidR="00413A06" w:rsidRDefault="00413A06" w:rsidP="00413A06">
            <w:pPr>
              <w:pStyle w:val="ConsPlusNormal"/>
              <w:ind w:firstLine="0"/>
              <w:jc w:val="center"/>
              <w:rPr>
                <w:rFonts w:ascii="Times New Roman" w:hAnsi="Times New Roman" w:cs="Times New Roman"/>
                <w:color w:val="000000"/>
              </w:rPr>
            </w:pPr>
          </w:p>
          <w:p w:rsidR="00413A06" w:rsidRDefault="00413A06" w:rsidP="00413A06">
            <w:pPr>
              <w:pStyle w:val="ConsPlusNormal"/>
              <w:ind w:firstLine="0"/>
              <w:jc w:val="center"/>
              <w:rPr>
                <w:rFonts w:ascii="Times New Roman" w:hAnsi="Times New Roman" w:cs="Times New Roman"/>
                <w:color w:val="000000"/>
              </w:rPr>
            </w:pPr>
          </w:p>
          <w:p w:rsidR="003079A8" w:rsidRPr="00C176F6" w:rsidRDefault="003079A8" w:rsidP="00413A0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ежегодно и по мере внесения изменений в решение городской Думы о бюджете города</w:t>
            </w:r>
          </w:p>
        </w:tc>
      </w:tr>
      <w:tr w:rsidR="003079A8" w:rsidRPr="007F077F" w:rsidTr="00F820A1">
        <w:tc>
          <w:tcPr>
            <w:tcW w:w="566" w:type="dxa"/>
            <w:tcBorders>
              <w:top w:val="single" w:sz="4" w:space="0" w:color="auto"/>
              <w:left w:val="single" w:sz="4" w:space="0" w:color="auto"/>
              <w:bottom w:val="single" w:sz="4" w:space="0" w:color="auto"/>
              <w:right w:val="single" w:sz="4" w:space="0" w:color="auto"/>
            </w:tcBorders>
            <w:hideMark/>
          </w:tcPr>
          <w:p w:rsidR="003079A8" w:rsidRPr="00C176F6" w:rsidRDefault="000614F8" w:rsidP="007F077F">
            <w:pPr>
              <w:pStyle w:val="ConsPlusNormal"/>
              <w:ind w:firstLine="0"/>
              <w:jc w:val="center"/>
              <w:rPr>
                <w:rFonts w:ascii="Times New Roman" w:hAnsi="Times New Roman" w:cs="Times New Roman"/>
                <w:color w:val="000000"/>
              </w:rPr>
            </w:pPr>
            <w:r>
              <w:rPr>
                <w:rFonts w:ascii="Times New Roman" w:hAnsi="Times New Roman" w:cs="Times New Roman"/>
                <w:color w:val="000000"/>
              </w:rPr>
              <w:lastRenderedPageBreak/>
              <w:t>7</w:t>
            </w:r>
            <w:r w:rsidR="003079A8" w:rsidRPr="00C176F6">
              <w:rPr>
                <w:rFonts w:ascii="Times New Roman" w:hAnsi="Times New Roman" w:cs="Times New Roman"/>
                <w:color w:val="000000"/>
              </w:rPr>
              <w:t>.</w:t>
            </w:r>
          </w:p>
        </w:tc>
        <w:tc>
          <w:tcPr>
            <w:tcW w:w="238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both"/>
              <w:rPr>
                <w:rFonts w:ascii="Times New Roman" w:hAnsi="Times New Roman" w:cs="Times New Roman"/>
                <w:color w:val="000000"/>
              </w:rPr>
            </w:pPr>
            <w:r w:rsidRPr="00C176F6">
              <w:rPr>
                <w:rFonts w:ascii="Times New Roman" w:hAnsi="Times New Roman" w:cs="Times New Roman"/>
                <w:color w:val="000000"/>
              </w:rPr>
              <w:t>Отношение предельного объема заимствований к объему погашения долговых обязательств бюджета и размеру дефицита бюджета</w:t>
            </w:r>
          </w:p>
        </w:tc>
        <w:tc>
          <w:tcPr>
            <w:tcW w:w="800"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w:t>
            </w:r>
          </w:p>
        </w:tc>
        <w:tc>
          <w:tcPr>
            <w:tcW w:w="1559"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rPr>
                <w:rFonts w:ascii="Times New Roman" w:hAnsi="Times New Roman" w:cs="Times New Roman"/>
                <w:color w:val="000000"/>
              </w:rPr>
            </w:pPr>
            <w:r w:rsidRPr="00C176F6">
              <w:rPr>
                <w:rFonts w:ascii="Times New Roman" w:hAnsi="Times New Roman" w:cs="Times New Roman"/>
                <w:color w:val="000000"/>
              </w:rPr>
              <w:t xml:space="preserve">Бюджетный </w:t>
            </w:r>
            <w:hyperlink r:id="rId22" w:history="1">
              <w:r w:rsidRPr="00C176F6">
                <w:rPr>
                  <w:rStyle w:val="ac"/>
                  <w:color w:val="000000"/>
                  <w:u w:val="none"/>
                </w:rPr>
                <w:t>кодекс</w:t>
              </w:r>
            </w:hyperlink>
            <w:r w:rsidRPr="00C176F6">
              <w:rPr>
                <w:rFonts w:ascii="Times New Roman" w:hAnsi="Times New Roman" w:cs="Times New Roman"/>
                <w:color w:val="000000"/>
              </w:rPr>
              <w:t xml:space="preserve"> РФ</w:t>
            </w:r>
          </w:p>
        </w:tc>
        <w:tc>
          <w:tcPr>
            <w:tcW w:w="2836"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noProof/>
                <w:color w:val="000000"/>
                <w:position w:val="-27"/>
              </w:rPr>
              <w:drawing>
                <wp:inline distT="0" distB="0" distL="0" distR="0">
                  <wp:extent cx="1360805" cy="510540"/>
                  <wp:effectExtent l="0" t="0" r="0" b="0"/>
                  <wp:docPr id="6" name="Рисунок 7" descr="base_23739_174799_3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se_23739_174799_32773"/>
                          <pic:cNvPicPr>
                            <a:picLocks noChangeAspect="1" noChangeArrowheads="1"/>
                          </pic:cNvPicPr>
                        </pic:nvPicPr>
                        <pic:blipFill>
                          <a:blip r:embed="rId23"/>
                          <a:srcRect/>
                          <a:stretch>
                            <a:fillRect/>
                          </a:stretch>
                        </pic:blipFill>
                        <pic:spPr bwMode="auto">
                          <a:xfrm>
                            <a:off x="0" y="0"/>
                            <a:ext cx="1360805" cy="510540"/>
                          </a:xfrm>
                          <a:prstGeom prst="rect">
                            <a:avLst/>
                          </a:prstGeom>
                          <a:noFill/>
                          <a:ln w="9525">
                            <a:noFill/>
                            <a:miter lim="800000"/>
                            <a:headEnd/>
                            <a:tailEnd/>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А - предельный объем заимствований, руб.</w:t>
            </w:r>
          </w:p>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Б - объем погашения долговых обязательств бюджета в текущем финансовом году, руб.</w:t>
            </w:r>
          </w:p>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С - сумма, направляемая в текущем финансовом году на финансирование дефицита, руб.</w:t>
            </w:r>
          </w:p>
        </w:tc>
        <w:tc>
          <w:tcPr>
            <w:tcW w:w="1841"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Проект решения городской Думы о бюджете города</w:t>
            </w:r>
          </w:p>
        </w:tc>
        <w:tc>
          <w:tcPr>
            <w:tcW w:w="1562" w:type="dxa"/>
            <w:tcBorders>
              <w:top w:val="single" w:sz="4" w:space="0" w:color="auto"/>
              <w:left w:val="single" w:sz="4" w:space="0" w:color="auto"/>
              <w:bottom w:val="single" w:sz="4" w:space="0" w:color="auto"/>
              <w:right w:val="single" w:sz="4" w:space="0" w:color="auto"/>
            </w:tcBorders>
          </w:tcPr>
          <w:p w:rsidR="003079A8" w:rsidRPr="00C176F6" w:rsidRDefault="003079A8" w:rsidP="00C176F6">
            <w:pPr>
              <w:pStyle w:val="ConsPlusNormal"/>
              <w:ind w:firstLine="0"/>
              <w:jc w:val="center"/>
              <w:rPr>
                <w:rFonts w:ascii="Times New Roman" w:hAnsi="Times New Roman" w:cs="Times New Roman"/>
                <w:color w:val="000000"/>
              </w:rPr>
            </w:pPr>
          </w:p>
        </w:tc>
        <w:tc>
          <w:tcPr>
            <w:tcW w:w="170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ежегодно и по мере внесения изменений в решение городской Думы о бюджете города</w:t>
            </w:r>
          </w:p>
        </w:tc>
      </w:tr>
      <w:tr w:rsidR="003079A8" w:rsidRPr="007F077F" w:rsidTr="00F820A1">
        <w:tc>
          <w:tcPr>
            <w:tcW w:w="566" w:type="dxa"/>
            <w:tcBorders>
              <w:top w:val="single" w:sz="4" w:space="0" w:color="auto"/>
              <w:left w:val="single" w:sz="4" w:space="0" w:color="auto"/>
              <w:bottom w:val="single" w:sz="4" w:space="0" w:color="auto"/>
              <w:right w:val="single" w:sz="4" w:space="0" w:color="auto"/>
            </w:tcBorders>
            <w:hideMark/>
          </w:tcPr>
          <w:p w:rsidR="003079A8" w:rsidRPr="00C176F6" w:rsidRDefault="000614F8" w:rsidP="007F077F">
            <w:pPr>
              <w:pStyle w:val="ConsPlusNormal"/>
              <w:ind w:firstLine="0"/>
              <w:jc w:val="center"/>
              <w:rPr>
                <w:rFonts w:ascii="Times New Roman" w:hAnsi="Times New Roman" w:cs="Times New Roman"/>
                <w:color w:val="000000"/>
              </w:rPr>
            </w:pPr>
            <w:r>
              <w:rPr>
                <w:rFonts w:ascii="Times New Roman" w:hAnsi="Times New Roman" w:cs="Times New Roman"/>
                <w:color w:val="000000"/>
              </w:rPr>
              <w:t>8</w:t>
            </w:r>
            <w:r w:rsidR="003079A8" w:rsidRPr="00C176F6">
              <w:rPr>
                <w:rFonts w:ascii="Times New Roman" w:hAnsi="Times New Roman" w:cs="Times New Roman"/>
                <w:color w:val="000000"/>
              </w:rPr>
              <w:t>.</w:t>
            </w:r>
          </w:p>
        </w:tc>
        <w:tc>
          <w:tcPr>
            <w:tcW w:w="238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both"/>
              <w:rPr>
                <w:rFonts w:ascii="Times New Roman" w:hAnsi="Times New Roman" w:cs="Times New Roman"/>
                <w:color w:val="000000"/>
              </w:rPr>
            </w:pPr>
            <w:r w:rsidRPr="00C176F6">
              <w:rPr>
                <w:rFonts w:ascii="Times New Roman" w:hAnsi="Times New Roman" w:cs="Times New Roman"/>
                <w:color w:val="000000"/>
              </w:rPr>
              <w:t>Объем просроченной кредиторской задолженности по оплате труда (включая начисления по оплате труда) муниципальных учреждений в общем объеме расходов муниципального образования на оплату труда (включая начисления по оплате труда)</w:t>
            </w:r>
          </w:p>
        </w:tc>
        <w:tc>
          <w:tcPr>
            <w:tcW w:w="800" w:type="dxa"/>
            <w:tcBorders>
              <w:top w:val="single" w:sz="4" w:space="0" w:color="auto"/>
              <w:left w:val="single" w:sz="4" w:space="0" w:color="auto"/>
              <w:bottom w:val="single" w:sz="4" w:space="0" w:color="auto"/>
              <w:right w:val="single" w:sz="4" w:space="0" w:color="auto"/>
            </w:tcBorders>
            <w:hideMark/>
          </w:tcPr>
          <w:p w:rsidR="003079A8" w:rsidRPr="00C176F6" w:rsidRDefault="003079A8" w:rsidP="00B24B4B">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руб.</w:t>
            </w:r>
          </w:p>
        </w:tc>
        <w:tc>
          <w:tcPr>
            <w:tcW w:w="1559"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w:t>
            </w:r>
          </w:p>
        </w:tc>
        <w:tc>
          <w:tcPr>
            <w:tcW w:w="2836"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w:t>
            </w:r>
          </w:p>
        </w:tc>
        <w:tc>
          <w:tcPr>
            <w:tcW w:w="2410"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w:t>
            </w:r>
          </w:p>
        </w:tc>
        <w:tc>
          <w:tcPr>
            <w:tcW w:w="1841"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Отчет об исполнении бюджета города</w:t>
            </w:r>
          </w:p>
        </w:tc>
        <w:tc>
          <w:tcPr>
            <w:tcW w:w="156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ведомственная отчетность</w:t>
            </w:r>
          </w:p>
        </w:tc>
        <w:tc>
          <w:tcPr>
            <w:tcW w:w="170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ежегодно, 1 квартал</w:t>
            </w:r>
          </w:p>
        </w:tc>
      </w:tr>
      <w:tr w:rsidR="003079A8" w:rsidRPr="007F077F" w:rsidTr="00F820A1">
        <w:tc>
          <w:tcPr>
            <w:tcW w:w="566" w:type="dxa"/>
            <w:tcBorders>
              <w:top w:val="single" w:sz="4" w:space="0" w:color="auto"/>
              <w:left w:val="single" w:sz="4" w:space="0" w:color="auto"/>
              <w:bottom w:val="single" w:sz="4" w:space="0" w:color="auto"/>
              <w:right w:val="single" w:sz="4" w:space="0" w:color="auto"/>
            </w:tcBorders>
            <w:hideMark/>
          </w:tcPr>
          <w:p w:rsidR="003079A8" w:rsidRPr="00C176F6" w:rsidRDefault="000614F8" w:rsidP="007F077F">
            <w:pPr>
              <w:pStyle w:val="ConsPlusNormal"/>
              <w:ind w:firstLine="0"/>
              <w:jc w:val="center"/>
              <w:rPr>
                <w:rFonts w:ascii="Times New Roman" w:hAnsi="Times New Roman" w:cs="Times New Roman"/>
                <w:color w:val="000000"/>
              </w:rPr>
            </w:pPr>
            <w:r>
              <w:rPr>
                <w:rFonts w:ascii="Times New Roman" w:hAnsi="Times New Roman" w:cs="Times New Roman"/>
                <w:color w:val="000000"/>
              </w:rPr>
              <w:t>9</w:t>
            </w:r>
            <w:r w:rsidR="003079A8" w:rsidRPr="00C176F6">
              <w:rPr>
                <w:rFonts w:ascii="Times New Roman" w:hAnsi="Times New Roman" w:cs="Times New Roman"/>
                <w:color w:val="000000"/>
              </w:rPr>
              <w:t>.</w:t>
            </w:r>
          </w:p>
        </w:tc>
        <w:tc>
          <w:tcPr>
            <w:tcW w:w="238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both"/>
              <w:rPr>
                <w:rFonts w:ascii="Times New Roman" w:hAnsi="Times New Roman" w:cs="Times New Roman"/>
                <w:color w:val="000000"/>
              </w:rPr>
            </w:pPr>
            <w:r w:rsidRPr="00C176F6">
              <w:rPr>
                <w:rFonts w:ascii="Times New Roman" w:hAnsi="Times New Roman" w:cs="Times New Roman"/>
                <w:color w:val="000000"/>
              </w:rPr>
              <w:t>Объем просроченной задолженности по обслуживанию долговых обязательств</w:t>
            </w:r>
          </w:p>
        </w:tc>
        <w:tc>
          <w:tcPr>
            <w:tcW w:w="800"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руб.</w:t>
            </w:r>
          </w:p>
        </w:tc>
        <w:tc>
          <w:tcPr>
            <w:tcW w:w="1559"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w:t>
            </w:r>
          </w:p>
        </w:tc>
        <w:tc>
          <w:tcPr>
            <w:tcW w:w="2836"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w:t>
            </w:r>
          </w:p>
        </w:tc>
        <w:tc>
          <w:tcPr>
            <w:tcW w:w="2410"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w:t>
            </w:r>
          </w:p>
        </w:tc>
        <w:tc>
          <w:tcPr>
            <w:tcW w:w="1841"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Отчет об исполнении бюджета города</w:t>
            </w:r>
          </w:p>
        </w:tc>
        <w:tc>
          <w:tcPr>
            <w:tcW w:w="156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ведомственная отчетность</w:t>
            </w:r>
          </w:p>
        </w:tc>
        <w:tc>
          <w:tcPr>
            <w:tcW w:w="170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ежегодно, 1 квартал</w:t>
            </w:r>
          </w:p>
        </w:tc>
      </w:tr>
      <w:tr w:rsidR="003079A8" w:rsidRPr="007F077F" w:rsidTr="00F820A1">
        <w:tc>
          <w:tcPr>
            <w:tcW w:w="566" w:type="dxa"/>
            <w:tcBorders>
              <w:top w:val="single" w:sz="4" w:space="0" w:color="auto"/>
              <w:left w:val="single" w:sz="4" w:space="0" w:color="auto"/>
              <w:bottom w:val="single" w:sz="4" w:space="0" w:color="auto"/>
              <w:right w:val="single" w:sz="4" w:space="0" w:color="auto"/>
            </w:tcBorders>
            <w:hideMark/>
          </w:tcPr>
          <w:p w:rsidR="003079A8" w:rsidRPr="00C176F6" w:rsidRDefault="000614F8" w:rsidP="00C176F6">
            <w:pPr>
              <w:pStyle w:val="ConsPlusNormal"/>
              <w:ind w:firstLine="0"/>
              <w:jc w:val="center"/>
              <w:rPr>
                <w:rFonts w:ascii="Times New Roman" w:hAnsi="Times New Roman" w:cs="Times New Roman"/>
                <w:color w:val="000000"/>
              </w:rPr>
            </w:pPr>
            <w:r>
              <w:rPr>
                <w:rFonts w:ascii="Times New Roman" w:hAnsi="Times New Roman" w:cs="Times New Roman"/>
                <w:color w:val="000000"/>
              </w:rPr>
              <w:t>10</w:t>
            </w:r>
            <w:r w:rsidR="003079A8" w:rsidRPr="00C176F6">
              <w:rPr>
                <w:rFonts w:ascii="Times New Roman" w:hAnsi="Times New Roman" w:cs="Times New Roman"/>
                <w:color w:val="000000"/>
              </w:rPr>
              <w:t>.</w:t>
            </w:r>
          </w:p>
        </w:tc>
        <w:tc>
          <w:tcPr>
            <w:tcW w:w="238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both"/>
              <w:rPr>
                <w:rFonts w:ascii="Times New Roman" w:hAnsi="Times New Roman" w:cs="Times New Roman"/>
                <w:color w:val="000000"/>
              </w:rPr>
            </w:pPr>
            <w:r w:rsidRPr="00C176F6">
              <w:rPr>
                <w:rFonts w:ascii="Times New Roman" w:hAnsi="Times New Roman" w:cs="Times New Roman"/>
                <w:color w:val="000000"/>
              </w:rPr>
              <w:t>Удельный вес расходов, осуществляемых с применением предварительного контроля за целевым использованием бюджетных средств</w:t>
            </w:r>
          </w:p>
        </w:tc>
        <w:tc>
          <w:tcPr>
            <w:tcW w:w="800"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w:t>
            </w:r>
          </w:p>
        </w:tc>
        <w:tc>
          <w:tcPr>
            <w:tcW w:w="1559"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w:t>
            </w:r>
          </w:p>
        </w:tc>
        <w:tc>
          <w:tcPr>
            <w:tcW w:w="2836"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noProof/>
                <w:color w:val="000000"/>
                <w:position w:val="-24"/>
              </w:rPr>
              <w:drawing>
                <wp:inline distT="0" distB="0" distL="0" distR="0">
                  <wp:extent cx="946150" cy="478155"/>
                  <wp:effectExtent l="0" t="0" r="0" b="0"/>
                  <wp:docPr id="7" name="Рисунок 8" descr="base_23739_174799_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base_23739_174799_32774"/>
                          <pic:cNvPicPr>
                            <a:picLocks noChangeAspect="1" noChangeArrowheads="1"/>
                          </pic:cNvPicPr>
                        </pic:nvPicPr>
                        <pic:blipFill>
                          <a:blip r:embed="rId24"/>
                          <a:srcRect/>
                          <a:stretch>
                            <a:fillRect/>
                          </a:stretch>
                        </pic:blipFill>
                        <pic:spPr bwMode="auto">
                          <a:xfrm>
                            <a:off x="0" y="0"/>
                            <a:ext cx="946150" cy="478155"/>
                          </a:xfrm>
                          <a:prstGeom prst="rect">
                            <a:avLst/>
                          </a:prstGeom>
                          <a:noFill/>
                          <a:ln w="9525">
                            <a:noFill/>
                            <a:miter lim="800000"/>
                            <a:headEnd/>
                            <a:tailEnd/>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А - объем расходов, прошедших предварительный контроль, руб.</w:t>
            </w:r>
          </w:p>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Б - объем расходов бюджета города за отчетный период, руб.</w:t>
            </w:r>
          </w:p>
        </w:tc>
        <w:tc>
          <w:tcPr>
            <w:tcW w:w="1841"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Данные по итогам проводимого предварительного контроля</w:t>
            </w:r>
          </w:p>
        </w:tc>
        <w:tc>
          <w:tcPr>
            <w:tcW w:w="156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ведомственная отчетность</w:t>
            </w:r>
          </w:p>
        </w:tc>
        <w:tc>
          <w:tcPr>
            <w:tcW w:w="170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ежегодно, 1 квартал</w:t>
            </w:r>
          </w:p>
        </w:tc>
      </w:tr>
      <w:tr w:rsidR="003079A8" w:rsidRPr="007F077F" w:rsidTr="00F820A1">
        <w:tc>
          <w:tcPr>
            <w:tcW w:w="566" w:type="dxa"/>
            <w:tcBorders>
              <w:top w:val="single" w:sz="4" w:space="0" w:color="auto"/>
              <w:left w:val="single" w:sz="4" w:space="0" w:color="auto"/>
              <w:bottom w:val="single" w:sz="4" w:space="0" w:color="auto"/>
              <w:right w:val="single" w:sz="4" w:space="0" w:color="auto"/>
            </w:tcBorders>
            <w:hideMark/>
          </w:tcPr>
          <w:p w:rsidR="003079A8" w:rsidRPr="00C176F6" w:rsidRDefault="003079A8" w:rsidP="000614F8">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1</w:t>
            </w:r>
            <w:r w:rsidR="000614F8">
              <w:rPr>
                <w:rFonts w:ascii="Times New Roman" w:hAnsi="Times New Roman" w:cs="Times New Roman"/>
                <w:color w:val="000000"/>
              </w:rPr>
              <w:t>1</w:t>
            </w:r>
            <w:r w:rsidRPr="00C176F6">
              <w:rPr>
                <w:rFonts w:ascii="Times New Roman" w:hAnsi="Times New Roman" w:cs="Times New Roman"/>
                <w:color w:val="000000"/>
              </w:rPr>
              <w:t>.</w:t>
            </w:r>
          </w:p>
        </w:tc>
        <w:tc>
          <w:tcPr>
            <w:tcW w:w="238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both"/>
              <w:rPr>
                <w:rFonts w:ascii="Times New Roman" w:hAnsi="Times New Roman" w:cs="Times New Roman"/>
                <w:color w:val="000000"/>
              </w:rPr>
            </w:pPr>
            <w:r w:rsidRPr="00C176F6">
              <w:rPr>
                <w:rFonts w:ascii="Times New Roman" w:hAnsi="Times New Roman" w:cs="Times New Roman"/>
                <w:color w:val="000000"/>
              </w:rPr>
              <w:t xml:space="preserve">Отношение количества проведенных контрольных мероприятий к </w:t>
            </w:r>
            <w:r w:rsidRPr="00C176F6">
              <w:rPr>
                <w:rFonts w:ascii="Times New Roman" w:hAnsi="Times New Roman" w:cs="Times New Roman"/>
                <w:color w:val="000000"/>
              </w:rPr>
              <w:lastRenderedPageBreak/>
              <w:t>количеству контрольных мероприятий, предусмотренных планами контрольной деятельности на соответствующий финансовый год</w:t>
            </w:r>
          </w:p>
        </w:tc>
        <w:tc>
          <w:tcPr>
            <w:tcW w:w="800"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lastRenderedPageBreak/>
              <w:t>%</w:t>
            </w:r>
          </w:p>
        </w:tc>
        <w:tc>
          <w:tcPr>
            <w:tcW w:w="1559"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w:t>
            </w:r>
          </w:p>
        </w:tc>
        <w:tc>
          <w:tcPr>
            <w:tcW w:w="2836"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noProof/>
                <w:color w:val="000000"/>
                <w:position w:val="-24"/>
              </w:rPr>
              <w:drawing>
                <wp:inline distT="0" distB="0" distL="0" distR="0">
                  <wp:extent cx="946150" cy="478155"/>
                  <wp:effectExtent l="0" t="0" r="0" b="0"/>
                  <wp:docPr id="8" name="Рисунок 9" descr="base_23739_174799_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base_23739_174799_32775"/>
                          <pic:cNvPicPr>
                            <a:picLocks noChangeAspect="1" noChangeArrowheads="1"/>
                          </pic:cNvPicPr>
                        </pic:nvPicPr>
                        <pic:blipFill>
                          <a:blip r:embed="rId24"/>
                          <a:srcRect/>
                          <a:stretch>
                            <a:fillRect/>
                          </a:stretch>
                        </pic:blipFill>
                        <pic:spPr bwMode="auto">
                          <a:xfrm>
                            <a:off x="0" y="0"/>
                            <a:ext cx="946150" cy="478155"/>
                          </a:xfrm>
                          <a:prstGeom prst="rect">
                            <a:avLst/>
                          </a:prstGeom>
                          <a:noFill/>
                          <a:ln w="9525">
                            <a:noFill/>
                            <a:miter lim="800000"/>
                            <a:headEnd/>
                            <a:tailEnd/>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 xml:space="preserve">А - количество проведенных контрольных мероприятий за отчетный </w:t>
            </w:r>
            <w:r w:rsidRPr="00C176F6">
              <w:rPr>
                <w:rFonts w:ascii="Times New Roman" w:hAnsi="Times New Roman" w:cs="Times New Roman"/>
                <w:color w:val="000000"/>
              </w:rPr>
              <w:lastRenderedPageBreak/>
              <w:t>период, ед.</w:t>
            </w:r>
          </w:p>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Б - количество контрольных мероприятий, предусмотренных планом контрольной деятельности, ед.</w:t>
            </w:r>
          </w:p>
        </w:tc>
        <w:tc>
          <w:tcPr>
            <w:tcW w:w="1841"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lastRenderedPageBreak/>
              <w:t>Данные проведенных контрольных мероприятий</w:t>
            </w:r>
          </w:p>
        </w:tc>
        <w:tc>
          <w:tcPr>
            <w:tcW w:w="1562" w:type="dxa"/>
            <w:tcBorders>
              <w:top w:val="single" w:sz="4" w:space="0" w:color="auto"/>
              <w:left w:val="single" w:sz="4" w:space="0" w:color="auto"/>
              <w:bottom w:val="single" w:sz="4" w:space="0" w:color="auto"/>
              <w:right w:val="single" w:sz="4" w:space="0" w:color="auto"/>
            </w:tcBorders>
          </w:tcPr>
          <w:p w:rsidR="003079A8" w:rsidRPr="00C176F6" w:rsidRDefault="003079A8" w:rsidP="00C176F6">
            <w:pPr>
              <w:pStyle w:val="ConsPlusNormal"/>
              <w:jc w:val="center"/>
              <w:rPr>
                <w:rFonts w:ascii="Times New Roman" w:hAnsi="Times New Roman" w:cs="Times New Roman"/>
                <w:color w:val="000000"/>
              </w:rPr>
            </w:pPr>
          </w:p>
        </w:tc>
        <w:tc>
          <w:tcPr>
            <w:tcW w:w="170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ежегодно, 1 квартал</w:t>
            </w:r>
          </w:p>
        </w:tc>
      </w:tr>
      <w:tr w:rsidR="003079A8" w:rsidRPr="007F077F" w:rsidTr="00F820A1">
        <w:tc>
          <w:tcPr>
            <w:tcW w:w="566" w:type="dxa"/>
            <w:tcBorders>
              <w:top w:val="single" w:sz="4" w:space="0" w:color="auto"/>
              <w:left w:val="single" w:sz="4" w:space="0" w:color="auto"/>
              <w:bottom w:val="single" w:sz="4" w:space="0" w:color="auto"/>
              <w:right w:val="single" w:sz="4" w:space="0" w:color="auto"/>
            </w:tcBorders>
            <w:hideMark/>
          </w:tcPr>
          <w:p w:rsidR="003079A8" w:rsidRPr="00C176F6" w:rsidRDefault="003079A8" w:rsidP="000614F8">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lastRenderedPageBreak/>
              <w:t>1</w:t>
            </w:r>
            <w:r w:rsidR="000614F8">
              <w:rPr>
                <w:rFonts w:ascii="Times New Roman" w:hAnsi="Times New Roman" w:cs="Times New Roman"/>
                <w:color w:val="000000"/>
              </w:rPr>
              <w:t>2</w:t>
            </w:r>
            <w:r w:rsidRPr="00C176F6">
              <w:rPr>
                <w:rFonts w:ascii="Times New Roman" w:hAnsi="Times New Roman" w:cs="Times New Roman"/>
                <w:color w:val="000000"/>
              </w:rPr>
              <w:t>.</w:t>
            </w:r>
          </w:p>
        </w:tc>
        <w:tc>
          <w:tcPr>
            <w:tcW w:w="238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both"/>
              <w:rPr>
                <w:rFonts w:ascii="Times New Roman" w:hAnsi="Times New Roman" w:cs="Times New Roman"/>
                <w:color w:val="000000"/>
              </w:rPr>
            </w:pPr>
            <w:r w:rsidRPr="00C176F6">
              <w:rPr>
                <w:rFonts w:ascii="Times New Roman" w:hAnsi="Times New Roman" w:cs="Times New Roman"/>
                <w:color w:val="000000"/>
              </w:rPr>
              <w:t>Отношение количества исполненных предписаний (представлений), вынесенных по результатам проведенных контрольных мероприятий, к общему количеству предписаний (представлений), вынесенных по результатам проведенных контрольных мероприятий в соответствующем финансовом году</w:t>
            </w:r>
          </w:p>
        </w:tc>
        <w:tc>
          <w:tcPr>
            <w:tcW w:w="800" w:type="dxa"/>
            <w:tcBorders>
              <w:top w:val="single" w:sz="4" w:space="0" w:color="auto"/>
              <w:left w:val="single" w:sz="4" w:space="0" w:color="auto"/>
              <w:bottom w:val="single" w:sz="4" w:space="0" w:color="auto"/>
              <w:right w:val="single" w:sz="4" w:space="0" w:color="auto"/>
            </w:tcBorders>
            <w:hideMark/>
          </w:tcPr>
          <w:p w:rsidR="003079A8" w:rsidRPr="00C176F6" w:rsidRDefault="003079A8" w:rsidP="00B24B4B">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w:t>
            </w:r>
          </w:p>
        </w:tc>
        <w:tc>
          <w:tcPr>
            <w:tcW w:w="1559" w:type="dxa"/>
            <w:tcBorders>
              <w:top w:val="single" w:sz="4" w:space="0" w:color="auto"/>
              <w:left w:val="single" w:sz="4" w:space="0" w:color="auto"/>
              <w:bottom w:val="single" w:sz="4" w:space="0" w:color="auto"/>
              <w:right w:val="single" w:sz="4" w:space="0" w:color="auto"/>
            </w:tcBorders>
            <w:hideMark/>
          </w:tcPr>
          <w:p w:rsidR="003079A8" w:rsidRPr="00C176F6" w:rsidRDefault="003079A8" w:rsidP="007F077F">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w:t>
            </w:r>
          </w:p>
        </w:tc>
        <w:tc>
          <w:tcPr>
            <w:tcW w:w="2836"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noProof/>
                <w:color w:val="000000"/>
                <w:position w:val="-24"/>
              </w:rPr>
              <w:drawing>
                <wp:inline distT="0" distB="0" distL="0" distR="0">
                  <wp:extent cx="946150" cy="478155"/>
                  <wp:effectExtent l="0" t="0" r="0" b="0"/>
                  <wp:docPr id="9" name="Рисунок 10" descr="base_23739_174799_3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base_23739_174799_32776"/>
                          <pic:cNvPicPr>
                            <a:picLocks noChangeAspect="1" noChangeArrowheads="1"/>
                          </pic:cNvPicPr>
                        </pic:nvPicPr>
                        <pic:blipFill>
                          <a:blip r:embed="rId24"/>
                          <a:srcRect/>
                          <a:stretch>
                            <a:fillRect/>
                          </a:stretch>
                        </pic:blipFill>
                        <pic:spPr bwMode="auto">
                          <a:xfrm>
                            <a:off x="0" y="0"/>
                            <a:ext cx="946150" cy="478155"/>
                          </a:xfrm>
                          <a:prstGeom prst="rect">
                            <a:avLst/>
                          </a:prstGeom>
                          <a:noFill/>
                          <a:ln w="9525">
                            <a:noFill/>
                            <a:miter lim="800000"/>
                            <a:headEnd/>
                            <a:tailEnd/>
                          </a:ln>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А - количество исполненных предписаний по итогам проведенных контрольных мероприятий, ед.</w:t>
            </w:r>
          </w:p>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Б - общее количество предписаний, вынесенных по результатам проведенных контрольных мероприятий, ед.</w:t>
            </w:r>
          </w:p>
        </w:tc>
        <w:tc>
          <w:tcPr>
            <w:tcW w:w="1841"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Данные проведенных контрольных мероприятий</w:t>
            </w:r>
          </w:p>
        </w:tc>
        <w:tc>
          <w:tcPr>
            <w:tcW w:w="1562" w:type="dxa"/>
            <w:tcBorders>
              <w:top w:val="single" w:sz="4" w:space="0" w:color="auto"/>
              <w:left w:val="single" w:sz="4" w:space="0" w:color="auto"/>
              <w:bottom w:val="single" w:sz="4" w:space="0" w:color="auto"/>
              <w:right w:val="single" w:sz="4" w:space="0" w:color="auto"/>
            </w:tcBorders>
          </w:tcPr>
          <w:p w:rsidR="003079A8" w:rsidRPr="00C176F6" w:rsidRDefault="003079A8" w:rsidP="00C176F6">
            <w:pPr>
              <w:pStyle w:val="ConsPlusNormal"/>
              <w:jc w:val="center"/>
              <w:rPr>
                <w:rFonts w:ascii="Times New Roman" w:hAnsi="Times New Roman" w:cs="Times New Roman"/>
                <w:color w:val="000000"/>
              </w:rPr>
            </w:pPr>
          </w:p>
        </w:tc>
        <w:tc>
          <w:tcPr>
            <w:tcW w:w="1702" w:type="dxa"/>
            <w:tcBorders>
              <w:top w:val="single" w:sz="4" w:space="0" w:color="auto"/>
              <w:left w:val="single" w:sz="4" w:space="0" w:color="auto"/>
              <w:bottom w:val="single" w:sz="4" w:space="0" w:color="auto"/>
              <w:right w:val="single" w:sz="4" w:space="0" w:color="auto"/>
            </w:tcBorders>
            <w:hideMark/>
          </w:tcPr>
          <w:p w:rsidR="003079A8" w:rsidRPr="00C176F6" w:rsidRDefault="003079A8" w:rsidP="00C176F6">
            <w:pPr>
              <w:pStyle w:val="ConsPlusNormal"/>
              <w:ind w:firstLine="0"/>
              <w:jc w:val="center"/>
              <w:rPr>
                <w:rFonts w:ascii="Times New Roman" w:hAnsi="Times New Roman" w:cs="Times New Roman"/>
                <w:color w:val="000000"/>
              </w:rPr>
            </w:pPr>
            <w:r w:rsidRPr="00C176F6">
              <w:rPr>
                <w:rFonts w:ascii="Times New Roman" w:hAnsi="Times New Roman" w:cs="Times New Roman"/>
                <w:color w:val="000000"/>
              </w:rPr>
              <w:t>ежегодно, 1 квартал</w:t>
            </w:r>
          </w:p>
        </w:tc>
      </w:tr>
    </w:tbl>
    <w:p w:rsidR="003079A8" w:rsidRPr="007F077F" w:rsidRDefault="003079A8" w:rsidP="007F077F">
      <w:pPr>
        <w:rPr>
          <w:bCs/>
          <w:szCs w:val="28"/>
        </w:rPr>
        <w:sectPr w:rsidR="003079A8" w:rsidRPr="007F077F">
          <w:pgSz w:w="16838" w:h="11906" w:orient="landscape"/>
          <w:pgMar w:top="851" w:right="567" w:bottom="567" w:left="851" w:header="709" w:footer="709" w:gutter="0"/>
          <w:cols w:space="720"/>
        </w:sectPr>
      </w:pPr>
    </w:p>
    <w:p w:rsidR="005F3F43" w:rsidRPr="007F077F" w:rsidRDefault="005F3F43" w:rsidP="007F077F">
      <w:pPr>
        <w:pStyle w:val="ConsPlusNormal"/>
        <w:ind w:firstLine="0"/>
        <w:jc w:val="center"/>
        <w:outlineLvl w:val="3"/>
        <w:rPr>
          <w:rFonts w:ascii="Times New Roman" w:hAnsi="Times New Roman" w:cs="Times New Roman"/>
          <w:sz w:val="28"/>
          <w:szCs w:val="28"/>
        </w:rPr>
      </w:pPr>
      <w:r w:rsidRPr="007F077F">
        <w:rPr>
          <w:rFonts w:ascii="Times New Roman" w:hAnsi="Times New Roman" w:cs="Times New Roman"/>
          <w:sz w:val="28"/>
          <w:szCs w:val="28"/>
        </w:rPr>
        <w:lastRenderedPageBreak/>
        <w:t>2.5. Меры правового регулирования.</w:t>
      </w:r>
    </w:p>
    <w:p w:rsidR="00165216" w:rsidRPr="007F077F" w:rsidRDefault="00165216" w:rsidP="007F077F">
      <w:pPr>
        <w:pStyle w:val="ConsPlusNormal"/>
        <w:ind w:firstLine="0"/>
        <w:jc w:val="both"/>
        <w:outlineLvl w:val="3"/>
        <w:rPr>
          <w:rFonts w:ascii="Times New Roman" w:hAnsi="Times New Roman" w:cs="Times New Roman"/>
          <w:sz w:val="28"/>
          <w:szCs w:val="28"/>
        </w:rPr>
      </w:pPr>
    </w:p>
    <w:p w:rsidR="00165216" w:rsidRPr="007F077F" w:rsidRDefault="00165216" w:rsidP="007F077F">
      <w:pPr>
        <w:pStyle w:val="ConsPlusNormal"/>
        <w:ind w:firstLine="709"/>
        <w:jc w:val="both"/>
        <w:outlineLvl w:val="3"/>
        <w:rPr>
          <w:rFonts w:ascii="Times New Roman" w:hAnsi="Times New Roman" w:cs="Times New Roman"/>
          <w:sz w:val="28"/>
          <w:szCs w:val="28"/>
        </w:rPr>
      </w:pPr>
      <w:r w:rsidRPr="007F077F">
        <w:rPr>
          <w:rFonts w:ascii="Times New Roman" w:hAnsi="Times New Roman" w:cs="Times New Roman"/>
          <w:sz w:val="28"/>
          <w:szCs w:val="28"/>
        </w:rPr>
        <w:t>В рамках Программы предусматривается совершенствование правовой базы, регламентирующей порядок осуществления бюджетного процесса в Нижнем Новгороде, повышение эффективности использования бюджетных средств, осуществления финансового контроля, обеспечения публичности бюджета города Нижнего Новгорода. Сведения об основных мерах правового регулирования представлены в таблице 3.</w:t>
      </w:r>
    </w:p>
    <w:p w:rsidR="005F3F43" w:rsidRPr="007F077F" w:rsidRDefault="005F3F43" w:rsidP="007F077F">
      <w:pPr>
        <w:pStyle w:val="ConsPlusNormal"/>
        <w:jc w:val="right"/>
        <w:outlineLvl w:val="4"/>
        <w:rPr>
          <w:rFonts w:ascii="Times New Roman" w:hAnsi="Times New Roman" w:cs="Times New Roman"/>
          <w:sz w:val="28"/>
          <w:szCs w:val="28"/>
        </w:rPr>
      </w:pPr>
      <w:r w:rsidRPr="007F077F">
        <w:rPr>
          <w:rFonts w:ascii="Times New Roman" w:hAnsi="Times New Roman" w:cs="Times New Roman"/>
          <w:sz w:val="28"/>
          <w:szCs w:val="28"/>
        </w:rPr>
        <w:t>Таблица 3</w:t>
      </w:r>
    </w:p>
    <w:p w:rsidR="00165216" w:rsidRPr="007F077F" w:rsidRDefault="00165216" w:rsidP="007F077F">
      <w:pPr>
        <w:pStyle w:val="ConsPlusNormal"/>
        <w:jc w:val="right"/>
        <w:outlineLvl w:val="4"/>
        <w:rPr>
          <w:rFonts w:ascii="Times New Roman" w:hAnsi="Times New Roman" w:cs="Times New Roman"/>
          <w:sz w:val="28"/>
          <w:szCs w:val="28"/>
        </w:rPr>
      </w:pPr>
    </w:p>
    <w:p w:rsidR="005F3F43" w:rsidRPr="007F077F" w:rsidRDefault="005F3F43" w:rsidP="007F077F">
      <w:pPr>
        <w:pStyle w:val="ConsPlusNormal"/>
        <w:jc w:val="center"/>
        <w:rPr>
          <w:rFonts w:ascii="Times New Roman" w:hAnsi="Times New Roman" w:cs="Times New Roman"/>
          <w:sz w:val="28"/>
          <w:szCs w:val="28"/>
        </w:rPr>
      </w:pPr>
      <w:r w:rsidRPr="007F077F">
        <w:rPr>
          <w:rFonts w:ascii="Times New Roman" w:hAnsi="Times New Roman" w:cs="Times New Roman"/>
          <w:sz w:val="28"/>
          <w:szCs w:val="28"/>
        </w:rPr>
        <w:t>Сведения об основных мерах правового регулирования</w:t>
      </w:r>
    </w:p>
    <w:p w:rsidR="00165216" w:rsidRPr="007F077F" w:rsidRDefault="00165216" w:rsidP="007F077F">
      <w:pPr>
        <w:widowControl w:val="0"/>
        <w:suppressAutoHyphens/>
        <w:jc w:val="center"/>
        <w:outlineLvl w:val="0"/>
        <w:rPr>
          <w:bCs/>
        </w:rPr>
      </w:pPr>
    </w:p>
    <w:tbl>
      <w:tblPr>
        <w:tblW w:w="15168"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3686"/>
        <w:gridCol w:w="5389"/>
        <w:gridCol w:w="3116"/>
        <w:gridCol w:w="2268"/>
      </w:tblGrid>
      <w:tr w:rsidR="00165216" w:rsidRPr="007F077F" w:rsidTr="0053398E">
        <w:trPr>
          <w:tblHeader/>
        </w:trPr>
        <w:tc>
          <w:tcPr>
            <w:tcW w:w="70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jc w:val="center"/>
            </w:pPr>
            <w:r w:rsidRPr="007F077F">
              <w:t>№</w:t>
            </w:r>
          </w:p>
          <w:p w:rsidR="00165216" w:rsidRPr="007F077F" w:rsidRDefault="00165216" w:rsidP="007F077F">
            <w:pPr>
              <w:widowControl w:val="0"/>
              <w:suppressAutoHyphens/>
              <w:autoSpaceDE w:val="0"/>
              <w:autoSpaceDN w:val="0"/>
              <w:adjustRightInd w:val="0"/>
              <w:jc w:val="center"/>
            </w:pPr>
            <w:r w:rsidRPr="007F077F">
              <w:t>п/п</w:t>
            </w:r>
          </w:p>
        </w:tc>
        <w:tc>
          <w:tcPr>
            <w:tcW w:w="3686" w:type="dxa"/>
            <w:tcBorders>
              <w:top w:val="single" w:sz="4" w:space="0" w:color="auto"/>
              <w:left w:val="single" w:sz="4" w:space="0" w:color="auto"/>
              <w:bottom w:val="single" w:sz="4" w:space="0" w:color="auto"/>
              <w:right w:val="nil"/>
            </w:tcBorders>
            <w:hideMark/>
          </w:tcPr>
          <w:p w:rsidR="00165216" w:rsidRPr="007F077F" w:rsidRDefault="00165216" w:rsidP="007F077F">
            <w:pPr>
              <w:widowControl w:val="0"/>
              <w:suppressAutoHyphens/>
              <w:autoSpaceDE w:val="0"/>
              <w:autoSpaceDN w:val="0"/>
              <w:adjustRightInd w:val="0"/>
              <w:ind w:left="57"/>
              <w:jc w:val="center"/>
            </w:pPr>
            <w:r w:rsidRPr="007F077F">
              <w:t>Вид правового акта</w:t>
            </w:r>
          </w:p>
        </w:tc>
        <w:tc>
          <w:tcPr>
            <w:tcW w:w="5389" w:type="dxa"/>
            <w:tcBorders>
              <w:top w:val="single" w:sz="4" w:space="0" w:color="auto"/>
              <w:left w:val="single" w:sz="4" w:space="0" w:color="auto"/>
              <w:bottom w:val="single" w:sz="4" w:space="0" w:color="auto"/>
              <w:right w:val="nil"/>
            </w:tcBorders>
            <w:hideMark/>
          </w:tcPr>
          <w:p w:rsidR="00165216" w:rsidRPr="007F077F" w:rsidRDefault="00165216" w:rsidP="007F077F">
            <w:pPr>
              <w:widowControl w:val="0"/>
              <w:suppressAutoHyphens/>
              <w:autoSpaceDE w:val="0"/>
              <w:autoSpaceDN w:val="0"/>
              <w:adjustRightInd w:val="0"/>
              <w:jc w:val="center"/>
            </w:pPr>
            <w:r w:rsidRPr="007F077F">
              <w:t>Основные положения правового акта (суть)</w:t>
            </w:r>
          </w:p>
        </w:tc>
        <w:tc>
          <w:tcPr>
            <w:tcW w:w="3116" w:type="dxa"/>
            <w:tcBorders>
              <w:top w:val="single" w:sz="4" w:space="0" w:color="auto"/>
              <w:left w:val="single" w:sz="4" w:space="0" w:color="auto"/>
              <w:bottom w:val="single" w:sz="4" w:space="0" w:color="auto"/>
              <w:right w:val="nil"/>
            </w:tcBorders>
            <w:hideMark/>
          </w:tcPr>
          <w:p w:rsidR="00165216" w:rsidRPr="007F077F" w:rsidRDefault="00165216" w:rsidP="007F077F">
            <w:pPr>
              <w:widowControl w:val="0"/>
              <w:suppressAutoHyphens/>
              <w:ind w:firstLine="33"/>
              <w:jc w:val="center"/>
            </w:pPr>
            <w:r w:rsidRPr="007F077F">
              <w:t>Ответственный исполнитель, соисполнитель</w:t>
            </w:r>
          </w:p>
        </w:tc>
        <w:tc>
          <w:tcPr>
            <w:tcW w:w="2268"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ind w:firstLine="33"/>
              <w:jc w:val="center"/>
            </w:pPr>
            <w:r w:rsidRPr="007F077F">
              <w:t>Ожидаемые сроки принятия</w:t>
            </w:r>
          </w:p>
        </w:tc>
      </w:tr>
      <w:tr w:rsidR="00165216" w:rsidRPr="007F077F" w:rsidTr="0053398E">
        <w:tc>
          <w:tcPr>
            <w:tcW w:w="70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1.</w:t>
            </w:r>
          </w:p>
        </w:tc>
        <w:tc>
          <w:tcPr>
            <w:tcW w:w="14459" w:type="dxa"/>
            <w:gridSpan w:val="4"/>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ind w:left="57"/>
            </w:pPr>
            <w:r w:rsidRPr="007F077F">
              <w:t>Основное мероприятие 1. «Обеспечение взаимосвязи стратегического и долгосрочного бюджетного планирования»</w:t>
            </w:r>
          </w:p>
        </w:tc>
      </w:tr>
      <w:tr w:rsidR="00165216" w:rsidRPr="007F077F" w:rsidTr="0053398E">
        <w:trPr>
          <w:trHeight w:val="642"/>
        </w:trPr>
        <w:tc>
          <w:tcPr>
            <w:tcW w:w="70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1.1.</w:t>
            </w:r>
          </w:p>
        </w:tc>
        <w:tc>
          <w:tcPr>
            <w:tcW w:w="3686" w:type="dxa"/>
            <w:tcBorders>
              <w:top w:val="single" w:sz="4" w:space="0" w:color="auto"/>
              <w:left w:val="single" w:sz="4" w:space="0" w:color="auto"/>
              <w:bottom w:val="single" w:sz="4" w:space="0" w:color="auto"/>
              <w:right w:val="single" w:sz="4" w:space="0" w:color="auto"/>
            </w:tcBorders>
            <w:hideMark/>
          </w:tcPr>
          <w:p w:rsidR="00165216" w:rsidRPr="007F077F" w:rsidRDefault="00165216" w:rsidP="00C176F6">
            <w:pPr>
              <w:widowControl w:val="0"/>
              <w:suppressAutoHyphens/>
              <w:autoSpaceDE w:val="0"/>
              <w:autoSpaceDN w:val="0"/>
              <w:adjustRightInd w:val="0"/>
              <w:jc w:val="both"/>
            </w:pPr>
            <w:r w:rsidRPr="007F077F">
              <w:t>Постановление администрации города Нижнего Новгорода «О внесении изменений в постановление администрации города Нижнего Новгорода от 20.01.2016 № 107 «Об утверждении Порядка разработки бюджетного прогноза муниципального образования город Нижний Новгород на долгосрочный период»</w:t>
            </w:r>
          </w:p>
        </w:tc>
        <w:tc>
          <w:tcPr>
            <w:tcW w:w="538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C176F6">
            <w:pPr>
              <w:widowControl w:val="0"/>
              <w:suppressAutoHyphens/>
              <w:autoSpaceDE w:val="0"/>
              <w:autoSpaceDN w:val="0"/>
              <w:adjustRightInd w:val="0"/>
              <w:jc w:val="both"/>
            </w:pPr>
            <w:r w:rsidRPr="007F077F">
              <w:t>Регламентирует процедуру формирования и утверждения бюджетного прогноза города Нижнего Новгорода на долгосрочный период.</w:t>
            </w:r>
          </w:p>
        </w:tc>
        <w:tc>
          <w:tcPr>
            <w:tcW w:w="3116"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департамент финансов</w:t>
            </w:r>
          </w:p>
        </w:tc>
        <w:tc>
          <w:tcPr>
            <w:tcW w:w="2268"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По мере необходимости</w:t>
            </w:r>
          </w:p>
        </w:tc>
      </w:tr>
      <w:tr w:rsidR="00165216" w:rsidRPr="007F077F" w:rsidTr="0053398E">
        <w:trPr>
          <w:trHeight w:val="624"/>
        </w:trPr>
        <w:tc>
          <w:tcPr>
            <w:tcW w:w="709" w:type="dxa"/>
            <w:tcBorders>
              <w:top w:val="single" w:sz="4" w:space="0" w:color="auto"/>
              <w:left w:val="single" w:sz="4" w:space="0" w:color="auto"/>
              <w:bottom w:val="nil"/>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1.2.</w:t>
            </w:r>
          </w:p>
        </w:tc>
        <w:tc>
          <w:tcPr>
            <w:tcW w:w="3686" w:type="dxa"/>
            <w:tcBorders>
              <w:top w:val="single" w:sz="4" w:space="0" w:color="auto"/>
              <w:left w:val="single" w:sz="4" w:space="0" w:color="auto"/>
              <w:bottom w:val="single" w:sz="4" w:space="0" w:color="auto"/>
              <w:right w:val="single" w:sz="4" w:space="0" w:color="auto"/>
            </w:tcBorders>
            <w:hideMark/>
          </w:tcPr>
          <w:p w:rsidR="00165216" w:rsidRPr="007F077F" w:rsidRDefault="00165216" w:rsidP="00C176F6">
            <w:pPr>
              <w:widowControl w:val="0"/>
              <w:suppressAutoHyphens/>
              <w:autoSpaceDE w:val="0"/>
              <w:autoSpaceDN w:val="0"/>
              <w:adjustRightInd w:val="0"/>
              <w:jc w:val="both"/>
            </w:pPr>
            <w:r w:rsidRPr="007F077F">
              <w:t xml:space="preserve">Постановление администрации города Нижнего Новгорода «О внесении изменений в постановление администрации города Нижнего Новгорода «Об утверждении бюджетного прогноза города Нижнего </w:t>
            </w:r>
            <w:r w:rsidRPr="007F077F">
              <w:lastRenderedPageBreak/>
              <w:t>Новгорода на долгосрочный период (2017-2022 годы)»</w:t>
            </w:r>
          </w:p>
        </w:tc>
        <w:tc>
          <w:tcPr>
            <w:tcW w:w="538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C176F6">
            <w:pPr>
              <w:widowControl w:val="0"/>
              <w:suppressAutoHyphens/>
              <w:autoSpaceDE w:val="0"/>
              <w:autoSpaceDN w:val="0"/>
              <w:adjustRightInd w:val="0"/>
              <w:jc w:val="both"/>
            </w:pPr>
            <w:r w:rsidRPr="007F077F">
              <w:lastRenderedPageBreak/>
              <w:t>Предусматривает корректировку бюджетного прогноза Нижнего Новгорода на долгосрочный период при формировании бюджета города на очередной финансовый год и плановый период.</w:t>
            </w:r>
          </w:p>
        </w:tc>
        <w:tc>
          <w:tcPr>
            <w:tcW w:w="3116"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департамент финансов</w:t>
            </w:r>
          </w:p>
        </w:tc>
        <w:tc>
          <w:tcPr>
            <w:tcW w:w="2268" w:type="dxa"/>
            <w:tcBorders>
              <w:top w:val="single" w:sz="4" w:space="0" w:color="auto"/>
              <w:left w:val="single" w:sz="4" w:space="0" w:color="auto"/>
              <w:bottom w:val="nil"/>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Ежегодно, 1 квартал</w:t>
            </w:r>
          </w:p>
        </w:tc>
      </w:tr>
      <w:tr w:rsidR="00165216" w:rsidRPr="007F077F" w:rsidTr="0053398E">
        <w:trPr>
          <w:trHeight w:val="624"/>
        </w:trPr>
        <w:tc>
          <w:tcPr>
            <w:tcW w:w="709" w:type="dxa"/>
            <w:tcBorders>
              <w:top w:val="single" w:sz="4" w:space="0" w:color="auto"/>
              <w:left w:val="single" w:sz="4" w:space="0" w:color="auto"/>
              <w:bottom w:val="nil"/>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lastRenderedPageBreak/>
              <w:t>1.3.</w:t>
            </w:r>
          </w:p>
        </w:tc>
        <w:tc>
          <w:tcPr>
            <w:tcW w:w="3686" w:type="dxa"/>
            <w:tcBorders>
              <w:top w:val="single" w:sz="4" w:space="0" w:color="auto"/>
              <w:left w:val="single" w:sz="4" w:space="0" w:color="auto"/>
              <w:bottom w:val="single" w:sz="4" w:space="0" w:color="auto"/>
              <w:right w:val="single" w:sz="4" w:space="0" w:color="auto"/>
            </w:tcBorders>
            <w:hideMark/>
          </w:tcPr>
          <w:p w:rsidR="00165216" w:rsidRPr="007F077F" w:rsidRDefault="00165216" w:rsidP="00C176F6">
            <w:pPr>
              <w:widowControl w:val="0"/>
              <w:suppressAutoHyphens/>
              <w:autoSpaceDE w:val="0"/>
              <w:autoSpaceDN w:val="0"/>
              <w:adjustRightInd w:val="0"/>
              <w:ind w:left="57"/>
              <w:jc w:val="both"/>
            </w:pPr>
            <w:r w:rsidRPr="007F077F">
              <w:t>Постановление администрации города Нижнего Новгорода «Об утверждении бюджетного прогноза города Нижнего Новгорода на долгосрочный период (2020-2025 годы)»</w:t>
            </w:r>
          </w:p>
        </w:tc>
        <w:tc>
          <w:tcPr>
            <w:tcW w:w="538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C176F6">
            <w:pPr>
              <w:widowControl w:val="0"/>
              <w:suppressAutoHyphens/>
              <w:autoSpaceDE w:val="0"/>
              <w:autoSpaceDN w:val="0"/>
              <w:adjustRightInd w:val="0"/>
              <w:jc w:val="both"/>
            </w:pPr>
            <w:r w:rsidRPr="007F077F">
              <w:t>Предусматривает прогноз основных параметров бюджетной системы города Нижнего Новгорода, основных параметров финансового обеспечения муниципальных программ с учетом целей, параметров и условий социально-экономического развития города в долгосрочном периоде, а также основные подходы к формированию бюджетной политики на долгосрочный период.</w:t>
            </w:r>
          </w:p>
        </w:tc>
        <w:tc>
          <w:tcPr>
            <w:tcW w:w="3116"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департамент финансов</w:t>
            </w:r>
          </w:p>
        </w:tc>
        <w:tc>
          <w:tcPr>
            <w:tcW w:w="2268" w:type="dxa"/>
            <w:tcBorders>
              <w:top w:val="single" w:sz="4" w:space="0" w:color="auto"/>
              <w:left w:val="single" w:sz="4" w:space="0" w:color="auto"/>
              <w:bottom w:val="nil"/>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2020 год</w:t>
            </w:r>
          </w:p>
        </w:tc>
      </w:tr>
      <w:tr w:rsidR="00165216" w:rsidRPr="007F077F" w:rsidTr="0053398E">
        <w:tc>
          <w:tcPr>
            <w:tcW w:w="70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2.</w:t>
            </w:r>
          </w:p>
        </w:tc>
        <w:tc>
          <w:tcPr>
            <w:tcW w:w="14459" w:type="dxa"/>
            <w:gridSpan w:val="4"/>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pPr>
            <w:r w:rsidRPr="007F077F">
              <w:t>Основное мероприятие 2. Совершенствование нормативного правового регулирования и методологического обеспечения бюджетного процесса</w:t>
            </w:r>
          </w:p>
        </w:tc>
      </w:tr>
      <w:tr w:rsidR="00165216" w:rsidRPr="007F077F" w:rsidTr="0053398E">
        <w:trPr>
          <w:trHeight w:val="1756"/>
        </w:trPr>
        <w:tc>
          <w:tcPr>
            <w:tcW w:w="70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2.1.</w:t>
            </w:r>
          </w:p>
        </w:tc>
        <w:tc>
          <w:tcPr>
            <w:tcW w:w="3686" w:type="dxa"/>
            <w:tcBorders>
              <w:top w:val="single" w:sz="4" w:space="0" w:color="auto"/>
              <w:left w:val="single" w:sz="4" w:space="0" w:color="auto"/>
              <w:bottom w:val="single" w:sz="4" w:space="0" w:color="auto"/>
              <w:right w:val="single" w:sz="4" w:space="0" w:color="auto"/>
            </w:tcBorders>
            <w:hideMark/>
          </w:tcPr>
          <w:p w:rsidR="00165216" w:rsidRPr="007F077F" w:rsidRDefault="00165216" w:rsidP="00C176F6">
            <w:pPr>
              <w:widowControl w:val="0"/>
              <w:suppressAutoHyphens/>
              <w:autoSpaceDE w:val="0"/>
              <w:autoSpaceDN w:val="0"/>
              <w:adjustRightInd w:val="0"/>
              <w:jc w:val="both"/>
            </w:pPr>
            <w:r w:rsidRPr="007F077F">
              <w:t>Решение городской Думы города Нижнего Новгорода «О внесении изменений в Положение о бюджетном процессе в городе Нижнем Новгороде», принятое решением городской Думы города Нижнего Новгорода от 29.05.2013 № 79</w:t>
            </w:r>
          </w:p>
        </w:tc>
        <w:tc>
          <w:tcPr>
            <w:tcW w:w="538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C176F6">
            <w:pPr>
              <w:widowControl w:val="0"/>
              <w:suppressAutoHyphens/>
              <w:autoSpaceDE w:val="0"/>
              <w:autoSpaceDN w:val="0"/>
              <w:adjustRightInd w:val="0"/>
              <w:jc w:val="both"/>
            </w:pPr>
            <w:r w:rsidRPr="007F077F">
              <w:t xml:space="preserve">Разрабатывается по мере необходимости, в целях приведения в соответствие с изменениями, вносимыми в </w:t>
            </w:r>
            <w:hyperlink r:id="rId25" w:history="1">
              <w:r w:rsidRPr="007F077F">
                <w:rPr>
                  <w:rStyle w:val="ac"/>
                  <w:color w:val="000000"/>
                  <w:u w:val="none"/>
                </w:rPr>
                <w:t>бюджетное законодательство</w:t>
              </w:r>
            </w:hyperlink>
            <w:r w:rsidRPr="007F077F">
              <w:t xml:space="preserve"> Российской Федерации в части регулирования бюджетных правоотношений.</w:t>
            </w:r>
          </w:p>
        </w:tc>
        <w:tc>
          <w:tcPr>
            <w:tcW w:w="3116"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департамент финансов</w:t>
            </w:r>
          </w:p>
        </w:tc>
        <w:tc>
          <w:tcPr>
            <w:tcW w:w="2268"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По мере необходимости</w:t>
            </w:r>
          </w:p>
        </w:tc>
      </w:tr>
      <w:tr w:rsidR="00165216" w:rsidRPr="007F077F" w:rsidTr="0053398E">
        <w:trPr>
          <w:trHeight w:val="1810"/>
        </w:trPr>
        <w:tc>
          <w:tcPr>
            <w:tcW w:w="709" w:type="dxa"/>
            <w:tcBorders>
              <w:top w:val="single" w:sz="4" w:space="0" w:color="auto"/>
              <w:left w:val="single" w:sz="4" w:space="0" w:color="auto"/>
              <w:bottom w:val="nil"/>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2.2</w:t>
            </w:r>
          </w:p>
        </w:tc>
        <w:tc>
          <w:tcPr>
            <w:tcW w:w="3686" w:type="dxa"/>
            <w:tcBorders>
              <w:top w:val="single" w:sz="4" w:space="0" w:color="auto"/>
              <w:left w:val="single" w:sz="4" w:space="0" w:color="auto"/>
              <w:bottom w:val="nil"/>
              <w:right w:val="nil"/>
            </w:tcBorders>
            <w:hideMark/>
          </w:tcPr>
          <w:p w:rsidR="00165216" w:rsidRPr="007F077F" w:rsidRDefault="00165216" w:rsidP="00C176F6">
            <w:pPr>
              <w:widowControl w:val="0"/>
              <w:suppressAutoHyphens/>
              <w:autoSpaceDE w:val="0"/>
              <w:autoSpaceDN w:val="0"/>
              <w:adjustRightInd w:val="0"/>
              <w:jc w:val="both"/>
            </w:pPr>
            <w:r w:rsidRPr="007F077F">
              <w:t>Постановление администрации города Нижнего Новгорода «Об утверждении основных направлений бюджетной и налоговой политики города Нижнего Новгорода на очередной финансовый год и плановый период»</w:t>
            </w:r>
          </w:p>
        </w:tc>
        <w:tc>
          <w:tcPr>
            <w:tcW w:w="5389" w:type="dxa"/>
            <w:tcBorders>
              <w:top w:val="single" w:sz="4" w:space="0" w:color="auto"/>
              <w:left w:val="single" w:sz="4" w:space="0" w:color="auto"/>
              <w:bottom w:val="nil"/>
              <w:right w:val="nil"/>
            </w:tcBorders>
            <w:hideMark/>
          </w:tcPr>
          <w:p w:rsidR="00165216" w:rsidRPr="007F077F" w:rsidRDefault="00165216" w:rsidP="00C176F6">
            <w:pPr>
              <w:widowControl w:val="0"/>
              <w:suppressAutoHyphens/>
              <w:autoSpaceDE w:val="0"/>
              <w:autoSpaceDN w:val="0"/>
              <w:adjustRightInd w:val="0"/>
              <w:jc w:val="both"/>
            </w:pPr>
            <w:r w:rsidRPr="007F077F">
              <w:t>Определяет основные направления политики города Нижнего Новгорода в части доходов и расходов бюджета города, управления муниципальным долгом, в соответствии с которыми осуществляется формирование бюджета города на очередной финансовый год и плановый период.</w:t>
            </w:r>
          </w:p>
        </w:tc>
        <w:tc>
          <w:tcPr>
            <w:tcW w:w="3116" w:type="dxa"/>
            <w:tcBorders>
              <w:top w:val="single" w:sz="4" w:space="0" w:color="auto"/>
              <w:left w:val="single" w:sz="4" w:space="0" w:color="auto"/>
              <w:bottom w:val="nil"/>
              <w:right w:val="nil"/>
            </w:tcBorders>
            <w:hideMark/>
          </w:tcPr>
          <w:p w:rsidR="00165216" w:rsidRPr="007F077F" w:rsidRDefault="00165216" w:rsidP="007F077F">
            <w:pPr>
              <w:widowControl w:val="0"/>
              <w:suppressAutoHyphens/>
              <w:jc w:val="center"/>
            </w:pPr>
            <w:r w:rsidRPr="007F077F">
              <w:t>департамент финансов</w:t>
            </w:r>
          </w:p>
          <w:p w:rsidR="00165216" w:rsidRPr="007F077F" w:rsidRDefault="00165216" w:rsidP="00C176F6">
            <w:pPr>
              <w:widowControl w:val="0"/>
              <w:suppressAutoHyphens/>
              <w:jc w:val="center"/>
            </w:pPr>
            <w:r w:rsidRPr="007F077F">
              <w:t>департамент экономики</w:t>
            </w:r>
          </w:p>
        </w:tc>
        <w:tc>
          <w:tcPr>
            <w:tcW w:w="2268" w:type="dxa"/>
            <w:tcBorders>
              <w:top w:val="single" w:sz="4" w:space="0" w:color="auto"/>
              <w:left w:val="single" w:sz="4" w:space="0" w:color="auto"/>
              <w:bottom w:val="nil"/>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Ежегодно, до 1 сентября</w:t>
            </w:r>
          </w:p>
        </w:tc>
      </w:tr>
      <w:tr w:rsidR="00165216" w:rsidRPr="007F077F" w:rsidTr="0053398E">
        <w:trPr>
          <w:trHeight w:val="1978"/>
        </w:trPr>
        <w:tc>
          <w:tcPr>
            <w:tcW w:w="709" w:type="dxa"/>
            <w:tcBorders>
              <w:top w:val="single" w:sz="4" w:space="0" w:color="auto"/>
              <w:left w:val="single" w:sz="4" w:space="0" w:color="auto"/>
              <w:bottom w:val="nil"/>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lastRenderedPageBreak/>
              <w:t>2.3.</w:t>
            </w:r>
          </w:p>
        </w:tc>
        <w:tc>
          <w:tcPr>
            <w:tcW w:w="3686" w:type="dxa"/>
            <w:tcBorders>
              <w:top w:val="single" w:sz="4" w:space="0" w:color="auto"/>
              <w:left w:val="single" w:sz="4" w:space="0" w:color="auto"/>
              <w:bottom w:val="nil"/>
              <w:right w:val="nil"/>
            </w:tcBorders>
            <w:hideMark/>
          </w:tcPr>
          <w:p w:rsidR="00165216" w:rsidRPr="007F077F" w:rsidRDefault="00165216" w:rsidP="00A705CF">
            <w:pPr>
              <w:widowControl w:val="0"/>
              <w:suppressAutoHyphens/>
              <w:autoSpaceDE w:val="0"/>
              <w:autoSpaceDN w:val="0"/>
              <w:adjustRightInd w:val="0"/>
              <w:jc w:val="both"/>
            </w:pPr>
            <w:r w:rsidRPr="007F077F">
              <w:t xml:space="preserve">Постановление администрации города Нижнего Новгорода </w:t>
            </w:r>
            <w:r w:rsidR="00A705CF" w:rsidRPr="00A705CF">
              <w:t>«О внесении изменений в постановление администрации города Нижнего Новгорода от 22.03.2018 № 769</w:t>
            </w:r>
            <w:r w:rsidR="00A705CF">
              <w:t xml:space="preserve"> «</w:t>
            </w:r>
            <w:r w:rsidRPr="007F077F">
              <w:t>О мерах по реализации решения городской Думы города Нижнего Новгорода о бюджете города Нижнего Новгорода</w:t>
            </w:r>
            <w:r w:rsidR="00A705CF">
              <w:t>»</w:t>
            </w:r>
          </w:p>
        </w:tc>
        <w:tc>
          <w:tcPr>
            <w:tcW w:w="5389" w:type="dxa"/>
            <w:tcBorders>
              <w:top w:val="single" w:sz="4" w:space="0" w:color="auto"/>
              <w:left w:val="single" w:sz="4" w:space="0" w:color="auto"/>
              <w:bottom w:val="nil"/>
              <w:right w:val="nil"/>
            </w:tcBorders>
            <w:hideMark/>
          </w:tcPr>
          <w:p w:rsidR="00165216" w:rsidRPr="007F077F" w:rsidRDefault="00165216" w:rsidP="00A705CF">
            <w:pPr>
              <w:widowControl w:val="0"/>
              <w:suppressAutoHyphens/>
              <w:autoSpaceDE w:val="0"/>
              <w:autoSpaceDN w:val="0"/>
              <w:adjustRightInd w:val="0"/>
              <w:jc w:val="both"/>
            </w:pPr>
            <w:r w:rsidRPr="007F077F">
              <w:t xml:space="preserve">Регламентирует деятельность </w:t>
            </w:r>
            <w:r w:rsidR="00A705CF">
              <w:t>главных распорядителей средств бюджета города Нижнего Новгорода</w:t>
            </w:r>
            <w:r w:rsidRPr="007F077F">
              <w:t xml:space="preserve"> по обеспечению качественного и в полном объеме исполнения бюджета города, в том числе по обеспечению поступления доходов в бюджет города в запланированных объемах и выполнению в полном объеме расходных полномочий. Постановлением определяются конкретные мероприятия, ответственные и сроки выполнения мероприятий.</w:t>
            </w:r>
          </w:p>
        </w:tc>
        <w:tc>
          <w:tcPr>
            <w:tcW w:w="3116" w:type="dxa"/>
            <w:tcBorders>
              <w:top w:val="single" w:sz="4" w:space="0" w:color="auto"/>
              <w:left w:val="single" w:sz="4" w:space="0" w:color="auto"/>
              <w:bottom w:val="nil"/>
              <w:right w:val="nil"/>
            </w:tcBorders>
            <w:hideMark/>
          </w:tcPr>
          <w:p w:rsidR="00165216" w:rsidRPr="007F077F" w:rsidRDefault="00165216" w:rsidP="007F077F">
            <w:pPr>
              <w:widowControl w:val="0"/>
              <w:suppressAutoHyphens/>
              <w:autoSpaceDE w:val="0"/>
              <w:autoSpaceDN w:val="0"/>
              <w:adjustRightInd w:val="0"/>
              <w:jc w:val="center"/>
            </w:pPr>
            <w:r w:rsidRPr="007F077F">
              <w:t>департамент финансов</w:t>
            </w:r>
          </w:p>
        </w:tc>
        <w:tc>
          <w:tcPr>
            <w:tcW w:w="2268" w:type="dxa"/>
            <w:tcBorders>
              <w:top w:val="single" w:sz="4" w:space="0" w:color="auto"/>
              <w:left w:val="single" w:sz="4" w:space="0" w:color="auto"/>
              <w:bottom w:val="nil"/>
              <w:right w:val="single" w:sz="4" w:space="0" w:color="auto"/>
            </w:tcBorders>
            <w:hideMark/>
          </w:tcPr>
          <w:p w:rsidR="00165216" w:rsidRPr="007F077F" w:rsidRDefault="000363D0" w:rsidP="007F077F">
            <w:pPr>
              <w:widowControl w:val="0"/>
              <w:suppressAutoHyphens/>
              <w:autoSpaceDE w:val="0"/>
              <w:autoSpaceDN w:val="0"/>
              <w:adjustRightInd w:val="0"/>
              <w:jc w:val="center"/>
            </w:pPr>
            <w:r w:rsidRPr="007F077F">
              <w:t>По мере необходимости</w:t>
            </w:r>
          </w:p>
        </w:tc>
      </w:tr>
      <w:tr w:rsidR="00165216" w:rsidRPr="007F077F" w:rsidTr="0053398E">
        <w:tc>
          <w:tcPr>
            <w:tcW w:w="70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2.4.</w:t>
            </w:r>
          </w:p>
        </w:tc>
        <w:tc>
          <w:tcPr>
            <w:tcW w:w="3686" w:type="dxa"/>
            <w:tcBorders>
              <w:top w:val="single" w:sz="4" w:space="0" w:color="auto"/>
              <w:left w:val="single" w:sz="4" w:space="0" w:color="auto"/>
              <w:bottom w:val="single" w:sz="4" w:space="0" w:color="auto"/>
              <w:right w:val="nil"/>
            </w:tcBorders>
            <w:hideMark/>
          </w:tcPr>
          <w:p w:rsidR="00165216" w:rsidRPr="007F077F" w:rsidRDefault="00165216" w:rsidP="00C176F6">
            <w:pPr>
              <w:widowControl w:val="0"/>
              <w:suppressAutoHyphens/>
              <w:autoSpaceDE w:val="0"/>
              <w:autoSpaceDN w:val="0"/>
              <w:adjustRightInd w:val="0"/>
              <w:jc w:val="both"/>
              <w:rPr>
                <w:color w:val="000000"/>
              </w:rPr>
            </w:pPr>
            <w:r w:rsidRPr="007F077F">
              <w:rPr>
                <w:color w:val="000000"/>
              </w:rPr>
              <w:t>Правовой акт администрации города Нижнего Новгорода «Об утверждении плана мероприятий по разработке прогноза социально-экономического развития города Нижнего Новгорода на очередной год и плановый период, проекта бюджета города Нижнего Новгорода на очередной год и плановый период»</w:t>
            </w:r>
          </w:p>
        </w:tc>
        <w:tc>
          <w:tcPr>
            <w:tcW w:w="5389" w:type="dxa"/>
            <w:tcBorders>
              <w:top w:val="single" w:sz="4" w:space="0" w:color="auto"/>
              <w:left w:val="single" w:sz="4" w:space="0" w:color="auto"/>
              <w:bottom w:val="single" w:sz="4" w:space="0" w:color="auto"/>
              <w:right w:val="nil"/>
            </w:tcBorders>
            <w:hideMark/>
          </w:tcPr>
          <w:p w:rsidR="00165216" w:rsidRPr="007F077F" w:rsidRDefault="00165216" w:rsidP="00C176F6">
            <w:pPr>
              <w:widowControl w:val="0"/>
              <w:suppressAutoHyphens/>
              <w:autoSpaceDE w:val="0"/>
              <w:autoSpaceDN w:val="0"/>
              <w:adjustRightInd w:val="0"/>
              <w:jc w:val="both"/>
              <w:rPr>
                <w:color w:val="000000"/>
              </w:rPr>
            </w:pPr>
            <w:r w:rsidRPr="007F077F">
              <w:rPr>
                <w:color w:val="000000"/>
              </w:rPr>
              <w:t>Утверждает план мероприятий по разработке прогноза социально-экономического развития города Нижнего Новгорода, бюджета города  на очередной финансовый год и плановый период. В соответствии с указанным планом организуется работа по бюджетному планированию, осуществляется координация участия в бюджетном процессе главных распорядителей (распорядителей) средств бюджета города.</w:t>
            </w:r>
          </w:p>
        </w:tc>
        <w:tc>
          <w:tcPr>
            <w:tcW w:w="3116" w:type="dxa"/>
            <w:tcBorders>
              <w:top w:val="single" w:sz="4" w:space="0" w:color="auto"/>
              <w:left w:val="single" w:sz="4" w:space="0" w:color="auto"/>
              <w:bottom w:val="single" w:sz="4" w:space="0" w:color="auto"/>
              <w:right w:val="nil"/>
            </w:tcBorders>
            <w:hideMark/>
          </w:tcPr>
          <w:p w:rsidR="00165216" w:rsidRPr="007F077F" w:rsidRDefault="00165216" w:rsidP="007F077F">
            <w:pPr>
              <w:widowControl w:val="0"/>
              <w:suppressAutoHyphens/>
              <w:autoSpaceDE w:val="0"/>
              <w:autoSpaceDN w:val="0"/>
              <w:adjustRightInd w:val="0"/>
              <w:jc w:val="center"/>
              <w:rPr>
                <w:color w:val="000000"/>
              </w:rPr>
            </w:pPr>
            <w:r w:rsidRPr="007F077F">
              <w:rPr>
                <w:color w:val="000000"/>
              </w:rPr>
              <w:t xml:space="preserve">департамент финансов </w:t>
            </w:r>
          </w:p>
        </w:tc>
        <w:tc>
          <w:tcPr>
            <w:tcW w:w="2268"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rPr>
                <w:color w:val="000000"/>
              </w:rPr>
            </w:pPr>
            <w:r w:rsidRPr="007F077F">
              <w:rPr>
                <w:color w:val="000000"/>
              </w:rPr>
              <w:t>Ежегодно, 3 квартал</w:t>
            </w:r>
          </w:p>
        </w:tc>
      </w:tr>
      <w:tr w:rsidR="00165216" w:rsidRPr="007F077F" w:rsidTr="0053398E">
        <w:tc>
          <w:tcPr>
            <w:tcW w:w="70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2.5.</w:t>
            </w:r>
          </w:p>
        </w:tc>
        <w:tc>
          <w:tcPr>
            <w:tcW w:w="3686" w:type="dxa"/>
            <w:tcBorders>
              <w:top w:val="single" w:sz="4" w:space="0" w:color="auto"/>
              <w:left w:val="single" w:sz="4" w:space="0" w:color="auto"/>
              <w:bottom w:val="single" w:sz="4" w:space="0" w:color="auto"/>
              <w:right w:val="nil"/>
            </w:tcBorders>
            <w:hideMark/>
          </w:tcPr>
          <w:p w:rsidR="00165216" w:rsidRPr="007F077F" w:rsidRDefault="00142694" w:rsidP="00C176F6">
            <w:pPr>
              <w:widowControl w:val="0"/>
              <w:suppressAutoHyphens/>
              <w:autoSpaceDE w:val="0"/>
              <w:autoSpaceDN w:val="0"/>
              <w:adjustRightInd w:val="0"/>
              <w:jc w:val="both"/>
              <w:rPr>
                <w:color w:val="000000"/>
              </w:rPr>
            </w:pPr>
            <w:hyperlink r:id="rId26" w:history="1">
              <w:r w:rsidR="00165216" w:rsidRPr="007F077F">
                <w:rPr>
                  <w:rStyle w:val="ac"/>
                  <w:color w:val="000000"/>
                  <w:u w:val="none"/>
                </w:rPr>
                <w:t>Постановление</w:t>
              </w:r>
            </w:hyperlink>
            <w:r w:rsidR="00165216" w:rsidRPr="007F077F">
              <w:rPr>
                <w:color w:val="000000"/>
              </w:rPr>
              <w:t xml:space="preserve"> администрации города Нижнего Новгорода «О внесении изменений в постановление администрации города Нижнего Новгорода от 27.06.2013 № 2313 «Об утверждении Порядка формирования и ведения реестра расходных обязательств города </w:t>
            </w:r>
            <w:r w:rsidR="00165216" w:rsidRPr="007F077F">
              <w:rPr>
                <w:color w:val="000000"/>
              </w:rPr>
              <w:lastRenderedPageBreak/>
              <w:t>Нижнего Новгорода»</w:t>
            </w:r>
          </w:p>
        </w:tc>
        <w:tc>
          <w:tcPr>
            <w:tcW w:w="5389" w:type="dxa"/>
            <w:tcBorders>
              <w:top w:val="single" w:sz="4" w:space="0" w:color="auto"/>
              <w:left w:val="single" w:sz="4" w:space="0" w:color="auto"/>
              <w:bottom w:val="single" w:sz="4" w:space="0" w:color="auto"/>
              <w:right w:val="nil"/>
            </w:tcBorders>
          </w:tcPr>
          <w:p w:rsidR="00165216" w:rsidRPr="007F077F" w:rsidRDefault="00165216" w:rsidP="00C176F6">
            <w:pPr>
              <w:widowControl w:val="0"/>
              <w:suppressAutoHyphens/>
              <w:jc w:val="both"/>
              <w:rPr>
                <w:color w:val="000000"/>
              </w:rPr>
            </w:pPr>
            <w:r w:rsidRPr="007F077F">
              <w:rPr>
                <w:color w:val="000000"/>
              </w:rPr>
              <w:lastRenderedPageBreak/>
              <w:t>Определяет порядок учета расходных обязательств Нижнего Новгорода, исполняемых за счет средств бюджета города в очередном фин</w:t>
            </w:r>
            <w:r w:rsidR="00C176F6">
              <w:rPr>
                <w:color w:val="000000"/>
              </w:rPr>
              <w:t>ансовом году и плановом периоде</w:t>
            </w:r>
          </w:p>
          <w:p w:rsidR="00165216" w:rsidRPr="007F077F" w:rsidRDefault="00165216" w:rsidP="00C176F6">
            <w:pPr>
              <w:widowControl w:val="0"/>
              <w:suppressAutoHyphens/>
              <w:autoSpaceDE w:val="0"/>
              <w:autoSpaceDN w:val="0"/>
              <w:adjustRightInd w:val="0"/>
              <w:jc w:val="both"/>
              <w:rPr>
                <w:color w:val="000000"/>
              </w:rPr>
            </w:pPr>
          </w:p>
        </w:tc>
        <w:tc>
          <w:tcPr>
            <w:tcW w:w="3116" w:type="dxa"/>
            <w:tcBorders>
              <w:top w:val="single" w:sz="4" w:space="0" w:color="auto"/>
              <w:left w:val="single" w:sz="4" w:space="0" w:color="auto"/>
              <w:bottom w:val="single" w:sz="4" w:space="0" w:color="auto"/>
              <w:right w:val="nil"/>
            </w:tcBorders>
            <w:hideMark/>
          </w:tcPr>
          <w:p w:rsidR="00165216" w:rsidRPr="007F077F" w:rsidRDefault="00165216" w:rsidP="007F077F">
            <w:pPr>
              <w:widowControl w:val="0"/>
              <w:suppressAutoHyphens/>
              <w:autoSpaceDE w:val="0"/>
              <w:autoSpaceDN w:val="0"/>
              <w:adjustRightInd w:val="0"/>
              <w:jc w:val="center"/>
              <w:rPr>
                <w:color w:val="000000"/>
              </w:rPr>
            </w:pPr>
            <w:r w:rsidRPr="007F077F">
              <w:rPr>
                <w:color w:val="000000"/>
              </w:rPr>
              <w:t>департамент финансов</w:t>
            </w:r>
          </w:p>
        </w:tc>
        <w:tc>
          <w:tcPr>
            <w:tcW w:w="2268"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rPr>
                <w:color w:val="000000"/>
              </w:rPr>
            </w:pPr>
            <w:r w:rsidRPr="007F077F">
              <w:rPr>
                <w:color w:val="000000"/>
              </w:rPr>
              <w:t>По мере необходимости</w:t>
            </w:r>
          </w:p>
        </w:tc>
      </w:tr>
      <w:tr w:rsidR="00165216" w:rsidRPr="007F077F" w:rsidTr="0053398E">
        <w:tc>
          <w:tcPr>
            <w:tcW w:w="70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lastRenderedPageBreak/>
              <w:t>2.6.</w:t>
            </w:r>
          </w:p>
        </w:tc>
        <w:tc>
          <w:tcPr>
            <w:tcW w:w="3686" w:type="dxa"/>
            <w:tcBorders>
              <w:top w:val="single" w:sz="4" w:space="0" w:color="auto"/>
              <w:left w:val="single" w:sz="4" w:space="0" w:color="auto"/>
              <w:bottom w:val="single" w:sz="4" w:space="0" w:color="auto"/>
              <w:right w:val="nil"/>
            </w:tcBorders>
            <w:hideMark/>
          </w:tcPr>
          <w:p w:rsidR="00165216" w:rsidRPr="007F077F" w:rsidRDefault="00142694" w:rsidP="00C176F6">
            <w:pPr>
              <w:widowControl w:val="0"/>
              <w:suppressAutoHyphens/>
              <w:autoSpaceDE w:val="0"/>
              <w:autoSpaceDN w:val="0"/>
              <w:adjustRightInd w:val="0"/>
              <w:jc w:val="both"/>
              <w:rPr>
                <w:color w:val="000000"/>
              </w:rPr>
            </w:pPr>
            <w:hyperlink r:id="rId27" w:history="1">
              <w:r w:rsidR="00165216" w:rsidRPr="007F077F">
                <w:rPr>
                  <w:rStyle w:val="ac"/>
                  <w:color w:val="000000"/>
                  <w:u w:val="none"/>
                </w:rPr>
                <w:t>Постановление</w:t>
              </w:r>
            </w:hyperlink>
            <w:r w:rsidR="00165216" w:rsidRPr="007F077F">
              <w:rPr>
                <w:color w:val="000000"/>
              </w:rPr>
              <w:t xml:space="preserve"> администрации города Нижнего Новгорода «О внесении изменений в постановление администрации Нижнего Новгорода от 25.08.2014 № 3345 «О Порядке составления проекта бюджета города Нижнего Новгорода» </w:t>
            </w:r>
          </w:p>
        </w:tc>
        <w:tc>
          <w:tcPr>
            <w:tcW w:w="5389" w:type="dxa"/>
            <w:tcBorders>
              <w:top w:val="single" w:sz="4" w:space="0" w:color="auto"/>
              <w:left w:val="single" w:sz="4" w:space="0" w:color="auto"/>
              <w:bottom w:val="single" w:sz="4" w:space="0" w:color="auto"/>
              <w:right w:val="nil"/>
            </w:tcBorders>
            <w:hideMark/>
          </w:tcPr>
          <w:p w:rsidR="00165216" w:rsidRPr="007F077F" w:rsidRDefault="00165216" w:rsidP="00C176F6">
            <w:pPr>
              <w:widowControl w:val="0"/>
              <w:suppressAutoHyphens/>
              <w:autoSpaceDE w:val="0"/>
              <w:autoSpaceDN w:val="0"/>
              <w:adjustRightInd w:val="0"/>
              <w:jc w:val="both"/>
              <w:rPr>
                <w:color w:val="000000"/>
              </w:rPr>
            </w:pPr>
            <w:r w:rsidRPr="007F077F">
              <w:rPr>
                <w:color w:val="000000"/>
              </w:rPr>
              <w:t>Утверждает процедуру составления проекта бюджета города и механизм взаимодействия субъектов бюджетного планирования при составлении проекта бюджета города на очередной финансовый год и плановый период.</w:t>
            </w:r>
          </w:p>
        </w:tc>
        <w:tc>
          <w:tcPr>
            <w:tcW w:w="3116" w:type="dxa"/>
            <w:tcBorders>
              <w:top w:val="single" w:sz="4" w:space="0" w:color="auto"/>
              <w:left w:val="single" w:sz="4" w:space="0" w:color="auto"/>
              <w:bottom w:val="single" w:sz="4" w:space="0" w:color="auto"/>
              <w:right w:val="nil"/>
            </w:tcBorders>
            <w:hideMark/>
          </w:tcPr>
          <w:p w:rsidR="00165216" w:rsidRPr="007F077F" w:rsidRDefault="00165216" w:rsidP="007F077F">
            <w:pPr>
              <w:widowControl w:val="0"/>
              <w:suppressAutoHyphens/>
              <w:autoSpaceDE w:val="0"/>
              <w:autoSpaceDN w:val="0"/>
              <w:adjustRightInd w:val="0"/>
              <w:jc w:val="center"/>
              <w:rPr>
                <w:color w:val="000000"/>
              </w:rPr>
            </w:pPr>
            <w:r w:rsidRPr="007F077F">
              <w:rPr>
                <w:color w:val="000000"/>
              </w:rPr>
              <w:t>департамент финансов</w:t>
            </w:r>
          </w:p>
        </w:tc>
        <w:tc>
          <w:tcPr>
            <w:tcW w:w="2268"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rPr>
                <w:color w:val="000000"/>
              </w:rPr>
            </w:pPr>
            <w:r w:rsidRPr="007F077F">
              <w:rPr>
                <w:color w:val="000000"/>
              </w:rPr>
              <w:t>По мере необходимости</w:t>
            </w:r>
          </w:p>
        </w:tc>
      </w:tr>
      <w:tr w:rsidR="00165216" w:rsidRPr="007F077F" w:rsidTr="0053398E">
        <w:tc>
          <w:tcPr>
            <w:tcW w:w="70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2.7.</w:t>
            </w:r>
          </w:p>
        </w:tc>
        <w:tc>
          <w:tcPr>
            <w:tcW w:w="3686" w:type="dxa"/>
            <w:tcBorders>
              <w:top w:val="single" w:sz="4" w:space="0" w:color="auto"/>
              <w:left w:val="single" w:sz="4" w:space="0" w:color="auto"/>
              <w:bottom w:val="single" w:sz="4" w:space="0" w:color="auto"/>
              <w:right w:val="nil"/>
            </w:tcBorders>
            <w:hideMark/>
          </w:tcPr>
          <w:p w:rsidR="00165216" w:rsidRPr="007F077F" w:rsidRDefault="00142694" w:rsidP="00C176F6">
            <w:pPr>
              <w:widowControl w:val="0"/>
              <w:suppressAutoHyphens/>
              <w:autoSpaceDE w:val="0"/>
              <w:autoSpaceDN w:val="0"/>
              <w:adjustRightInd w:val="0"/>
              <w:jc w:val="both"/>
              <w:rPr>
                <w:color w:val="000000"/>
              </w:rPr>
            </w:pPr>
            <w:hyperlink r:id="rId28" w:history="1">
              <w:r w:rsidR="00165216" w:rsidRPr="007F077F">
                <w:rPr>
                  <w:rStyle w:val="ac"/>
                  <w:color w:val="000000"/>
                  <w:u w:val="none"/>
                </w:rPr>
                <w:t>Постановление</w:t>
              </w:r>
            </w:hyperlink>
            <w:r w:rsidR="00165216" w:rsidRPr="007F077F">
              <w:rPr>
                <w:color w:val="000000"/>
              </w:rPr>
              <w:t xml:space="preserve"> администрации города Нижнего Новгорода «О внесении изменений в постановление администрации от 16.09.2016 № 3000 «Об утверждении Порядка формиро</w:t>
            </w:r>
            <w:r w:rsidR="00165216" w:rsidRPr="007F077F">
              <w:rPr>
                <w:color w:val="000000"/>
              </w:rPr>
              <w:softHyphen/>
              <w:t>вания, утверждения и ведения планов закупок товаров, работ, услуг для обеспечения муниципальных нужд города Нижнего Новгорода»</w:t>
            </w:r>
          </w:p>
        </w:tc>
        <w:tc>
          <w:tcPr>
            <w:tcW w:w="5389" w:type="dxa"/>
            <w:tcBorders>
              <w:top w:val="single" w:sz="4" w:space="0" w:color="auto"/>
              <w:left w:val="single" w:sz="4" w:space="0" w:color="auto"/>
              <w:bottom w:val="single" w:sz="4" w:space="0" w:color="auto"/>
              <w:right w:val="nil"/>
            </w:tcBorders>
          </w:tcPr>
          <w:p w:rsidR="00165216" w:rsidRPr="007F077F" w:rsidRDefault="00165216" w:rsidP="00C176F6">
            <w:pPr>
              <w:widowControl w:val="0"/>
              <w:suppressAutoHyphens/>
              <w:jc w:val="both"/>
              <w:rPr>
                <w:color w:val="000000"/>
              </w:rPr>
            </w:pPr>
            <w:r w:rsidRPr="007F077F">
              <w:rPr>
                <w:color w:val="000000"/>
              </w:rPr>
              <w:t>Определяет порядок формирования, утверждения и ведения планов закупок товаров, работ, услуг для обеспечения муниципальных нужд</w:t>
            </w:r>
          </w:p>
        </w:tc>
        <w:tc>
          <w:tcPr>
            <w:tcW w:w="3116" w:type="dxa"/>
            <w:tcBorders>
              <w:top w:val="single" w:sz="4" w:space="0" w:color="auto"/>
              <w:left w:val="single" w:sz="4" w:space="0" w:color="auto"/>
              <w:bottom w:val="single" w:sz="4" w:space="0" w:color="auto"/>
              <w:right w:val="nil"/>
            </w:tcBorders>
            <w:hideMark/>
          </w:tcPr>
          <w:p w:rsidR="00165216" w:rsidRPr="007F077F" w:rsidRDefault="00C176F6" w:rsidP="007F077F">
            <w:pPr>
              <w:widowControl w:val="0"/>
              <w:suppressAutoHyphens/>
              <w:autoSpaceDE w:val="0"/>
              <w:autoSpaceDN w:val="0"/>
              <w:adjustRightInd w:val="0"/>
              <w:jc w:val="center"/>
              <w:rPr>
                <w:color w:val="000000"/>
              </w:rPr>
            </w:pPr>
            <w:r>
              <w:rPr>
                <w:color w:val="000000"/>
              </w:rPr>
              <w:t>департамент экономики</w:t>
            </w:r>
          </w:p>
        </w:tc>
        <w:tc>
          <w:tcPr>
            <w:tcW w:w="2268"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rPr>
                <w:color w:val="000000"/>
              </w:rPr>
            </w:pPr>
            <w:r w:rsidRPr="007F077F">
              <w:rPr>
                <w:color w:val="000000"/>
              </w:rPr>
              <w:t>По мере необходимости</w:t>
            </w:r>
          </w:p>
        </w:tc>
      </w:tr>
      <w:tr w:rsidR="00C176F6" w:rsidRPr="007F077F" w:rsidTr="0053398E">
        <w:tc>
          <w:tcPr>
            <w:tcW w:w="709" w:type="dxa"/>
            <w:tcBorders>
              <w:top w:val="single" w:sz="4" w:space="0" w:color="auto"/>
              <w:left w:val="single" w:sz="4" w:space="0" w:color="auto"/>
              <w:bottom w:val="single" w:sz="4" w:space="0" w:color="auto"/>
              <w:right w:val="single" w:sz="4" w:space="0" w:color="auto"/>
            </w:tcBorders>
            <w:hideMark/>
          </w:tcPr>
          <w:p w:rsidR="00C176F6" w:rsidRPr="007F077F" w:rsidRDefault="00C176F6" w:rsidP="007F077F">
            <w:pPr>
              <w:widowControl w:val="0"/>
              <w:suppressAutoHyphens/>
              <w:autoSpaceDE w:val="0"/>
              <w:autoSpaceDN w:val="0"/>
              <w:adjustRightInd w:val="0"/>
              <w:jc w:val="center"/>
            </w:pPr>
            <w:r w:rsidRPr="007F077F">
              <w:t>2.8.</w:t>
            </w:r>
          </w:p>
        </w:tc>
        <w:tc>
          <w:tcPr>
            <w:tcW w:w="3686" w:type="dxa"/>
            <w:tcBorders>
              <w:top w:val="single" w:sz="4" w:space="0" w:color="auto"/>
              <w:left w:val="single" w:sz="4" w:space="0" w:color="auto"/>
              <w:bottom w:val="single" w:sz="4" w:space="0" w:color="auto"/>
              <w:right w:val="nil"/>
            </w:tcBorders>
            <w:hideMark/>
          </w:tcPr>
          <w:p w:rsidR="00C176F6" w:rsidRPr="007F077F" w:rsidRDefault="00142694" w:rsidP="00C176F6">
            <w:pPr>
              <w:widowControl w:val="0"/>
              <w:suppressAutoHyphens/>
              <w:autoSpaceDE w:val="0"/>
              <w:autoSpaceDN w:val="0"/>
              <w:adjustRightInd w:val="0"/>
              <w:jc w:val="both"/>
              <w:rPr>
                <w:color w:val="000000"/>
              </w:rPr>
            </w:pPr>
            <w:hyperlink r:id="rId29" w:history="1">
              <w:r w:rsidR="00C176F6" w:rsidRPr="007F077F">
                <w:rPr>
                  <w:rStyle w:val="ac"/>
                  <w:color w:val="000000"/>
                  <w:u w:val="none"/>
                </w:rPr>
                <w:t>Постановление</w:t>
              </w:r>
            </w:hyperlink>
            <w:r w:rsidR="00C176F6" w:rsidRPr="007F077F">
              <w:rPr>
                <w:color w:val="000000"/>
              </w:rPr>
              <w:t xml:space="preserve"> администрации города Нижнего Новгорода «О внесении изменений в постановление администрации от 08.07.2014 № 2543 «Об утверждении Порядка формирования, утверждения и ведения планов-графиков закупок товаров, работ, услуг для обеспечения муниципальных </w:t>
            </w:r>
            <w:r w:rsidR="00C176F6" w:rsidRPr="007F077F">
              <w:rPr>
                <w:color w:val="000000"/>
              </w:rPr>
              <w:lastRenderedPageBreak/>
              <w:t>нужд, а также формы планов-графиков закупок товаров, работ, услуг»</w:t>
            </w:r>
          </w:p>
        </w:tc>
        <w:tc>
          <w:tcPr>
            <w:tcW w:w="5389" w:type="dxa"/>
            <w:tcBorders>
              <w:top w:val="single" w:sz="4" w:space="0" w:color="auto"/>
              <w:left w:val="single" w:sz="4" w:space="0" w:color="auto"/>
              <w:bottom w:val="single" w:sz="4" w:space="0" w:color="auto"/>
              <w:right w:val="nil"/>
            </w:tcBorders>
          </w:tcPr>
          <w:p w:rsidR="00C176F6" w:rsidRPr="007F077F" w:rsidRDefault="00C176F6" w:rsidP="00C176F6">
            <w:pPr>
              <w:widowControl w:val="0"/>
              <w:suppressAutoHyphens/>
              <w:jc w:val="both"/>
              <w:rPr>
                <w:color w:val="000000"/>
              </w:rPr>
            </w:pPr>
            <w:r w:rsidRPr="007F077F">
              <w:rPr>
                <w:color w:val="000000"/>
              </w:rPr>
              <w:lastRenderedPageBreak/>
              <w:t>Определяет основные правила формирования, утверждения и ведения планов-графиков закупок товаров, работ, услуг для обеспечения муниципальных нужд</w:t>
            </w:r>
          </w:p>
        </w:tc>
        <w:tc>
          <w:tcPr>
            <w:tcW w:w="3116" w:type="dxa"/>
            <w:tcBorders>
              <w:top w:val="single" w:sz="4" w:space="0" w:color="auto"/>
              <w:left w:val="single" w:sz="4" w:space="0" w:color="auto"/>
              <w:bottom w:val="single" w:sz="4" w:space="0" w:color="auto"/>
              <w:right w:val="nil"/>
            </w:tcBorders>
            <w:hideMark/>
          </w:tcPr>
          <w:p w:rsidR="00C176F6" w:rsidRPr="007F077F" w:rsidRDefault="00C176F6" w:rsidP="00E300BA">
            <w:pPr>
              <w:widowControl w:val="0"/>
              <w:suppressAutoHyphens/>
              <w:autoSpaceDE w:val="0"/>
              <w:autoSpaceDN w:val="0"/>
              <w:adjustRightInd w:val="0"/>
              <w:jc w:val="center"/>
              <w:rPr>
                <w:color w:val="000000"/>
              </w:rPr>
            </w:pPr>
            <w:r>
              <w:rPr>
                <w:color w:val="000000"/>
              </w:rPr>
              <w:t>департамент экономики</w:t>
            </w:r>
          </w:p>
        </w:tc>
        <w:tc>
          <w:tcPr>
            <w:tcW w:w="2268" w:type="dxa"/>
            <w:tcBorders>
              <w:top w:val="single" w:sz="4" w:space="0" w:color="auto"/>
              <w:left w:val="single" w:sz="4" w:space="0" w:color="auto"/>
              <w:bottom w:val="single" w:sz="4" w:space="0" w:color="auto"/>
              <w:right w:val="single" w:sz="4" w:space="0" w:color="auto"/>
            </w:tcBorders>
            <w:hideMark/>
          </w:tcPr>
          <w:p w:rsidR="00C176F6" w:rsidRPr="007F077F" w:rsidRDefault="00C176F6" w:rsidP="007F077F">
            <w:pPr>
              <w:widowControl w:val="0"/>
              <w:suppressAutoHyphens/>
              <w:autoSpaceDE w:val="0"/>
              <w:autoSpaceDN w:val="0"/>
              <w:adjustRightInd w:val="0"/>
              <w:jc w:val="center"/>
              <w:rPr>
                <w:color w:val="000000"/>
              </w:rPr>
            </w:pPr>
            <w:r w:rsidRPr="007F077F">
              <w:rPr>
                <w:color w:val="000000"/>
              </w:rPr>
              <w:t>По мере необходимости</w:t>
            </w:r>
          </w:p>
        </w:tc>
      </w:tr>
      <w:tr w:rsidR="00165216" w:rsidRPr="007F077F" w:rsidTr="0053398E">
        <w:trPr>
          <w:trHeight w:val="3078"/>
        </w:trPr>
        <w:tc>
          <w:tcPr>
            <w:tcW w:w="70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lastRenderedPageBreak/>
              <w:t>2.9.</w:t>
            </w:r>
          </w:p>
        </w:tc>
        <w:tc>
          <w:tcPr>
            <w:tcW w:w="3686" w:type="dxa"/>
            <w:tcBorders>
              <w:top w:val="single" w:sz="4" w:space="0" w:color="auto"/>
              <w:left w:val="single" w:sz="4" w:space="0" w:color="auto"/>
              <w:bottom w:val="single" w:sz="4" w:space="0" w:color="auto"/>
              <w:right w:val="nil"/>
            </w:tcBorders>
            <w:hideMark/>
          </w:tcPr>
          <w:p w:rsidR="00165216" w:rsidRPr="007F077F" w:rsidRDefault="00142694" w:rsidP="00413A06">
            <w:pPr>
              <w:widowControl w:val="0"/>
              <w:suppressAutoHyphens/>
              <w:autoSpaceDE w:val="0"/>
              <w:autoSpaceDN w:val="0"/>
              <w:adjustRightInd w:val="0"/>
              <w:ind w:firstLine="34"/>
              <w:jc w:val="both"/>
              <w:rPr>
                <w:color w:val="000000"/>
              </w:rPr>
            </w:pPr>
            <w:hyperlink r:id="rId30" w:history="1">
              <w:r w:rsidR="00165216" w:rsidRPr="007F077F">
                <w:rPr>
                  <w:rStyle w:val="ac"/>
                  <w:color w:val="000000"/>
                  <w:u w:val="none"/>
                </w:rPr>
                <w:t>Постановление</w:t>
              </w:r>
            </w:hyperlink>
            <w:r w:rsidR="00165216" w:rsidRPr="007F077F">
              <w:rPr>
                <w:color w:val="000000"/>
              </w:rPr>
              <w:t xml:space="preserve"> администрации города Нижнего Новгорода «О внесении изменений в постановление администрации города Нижнего Новгорода от 20.01.2016 №119 «О порядке формирования муниципального задания на оказание муни</w:t>
            </w:r>
            <w:r w:rsidR="00165216" w:rsidRPr="007F077F">
              <w:rPr>
                <w:color w:val="000000"/>
              </w:rPr>
              <w:softHyphen/>
              <w:t>ципальных услуг (выполнение работ) в отношении муниципальных учреждений города Нижнего Новгорода и финансовом обеспечении выполнения муниципального задания»</w:t>
            </w:r>
          </w:p>
        </w:tc>
        <w:tc>
          <w:tcPr>
            <w:tcW w:w="5389" w:type="dxa"/>
            <w:tcBorders>
              <w:top w:val="single" w:sz="4" w:space="0" w:color="auto"/>
              <w:left w:val="single" w:sz="4" w:space="0" w:color="auto"/>
              <w:bottom w:val="single" w:sz="4" w:space="0" w:color="auto"/>
              <w:right w:val="nil"/>
            </w:tcBorders>
            <w:hideMark/>
          </w:tcPr>
          <w:p w:rsidR="00165216" w:rsidRPr="007F077F" w:rsidRDefault="00165216" w:rsidP="00C176F6">
            <w:pPr>
              <w:widowControl w:val="0"/>
              <w:suppressAutoHyphens/>
              <w:autoSpaceDE w:val="0"/>
              <w:autoSpaceDN w:val="0"/>
              <w:adjustRightInd w:val="0"/>
              <w:ind w:firstLine="34"/>
              <w:jc w:val="both"/>
              <w:rPr>
                <w:color w:val="000000"/>
              </w:rPr>
            </w:pPr>
            <w:r w:rsidRPr="007F077F">
              <w:rPr>
                <w:color w:val="000000"/>
              </w:rPr>
              <w:t>Утверждает процедуру формирования и выполнения муниципального задания на оказание муниципальных услуг (выполнение работ) в отношении муниципальных учреждений города Нижнего Новгорода</w:t>
            </w:r>
          </w:p>
        </w:tc>
        <w:tc>
          <w:tcPr>
            <w:tcW w:w="3116" w:type="dxa"/>
            <w:tcBorders>
              <w:top w:val="single" w:sz="4" w:space="0" w:color="auto"/>
              <w:left w:val="single" w:sz="4" w:space="0" w:color="auto"/>
              <w:bottom w:val="single" w:sz="4" w:space="0" w:color="auto"/>
              <w:right w:val="nil"/>
            </w:tcBorders>
            <w:hideMark/>
          </w:tcPr>
          <w:p w:rsidR="00165216" w:rsidRPr="007F077F" w:rsidRDefault="00165216" w:rsidP="007F077F">
            <w:pPr>
              <w:widowControl w:val="0"/>
              <w:suppressAutoHyphens/>
              <w:autoSpaceDE w:val="0"/>
              <w:autoSpaceDN w:val="0"/>
              <w:adjustRightInd w:val="0"/>
              <w:ind w:firstLine="34"/>
              <w:jc w:val="center"/>
              <w:rPr>
                <w:color w:val="000000"/>
              </w:rPr>
            </w:pPr>
            <w:r w:rsidRPr="007F077F">
              <w:rPr>
                <w:color w:val="000000"/>
              </w:rPr>
              <w:t>департамент финансов</w:t>
            </w:r>
          </w:p>
        </w:tc>
        <w:tc>
          <w:tcPr>
            <w:tcW w:w="2268"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rPr>
                <w:color w:val="000000"/>
              </w:rPr>
            </w:pPr>
            <w:r w:rsidRPr="007F077F">
              <w:rPr>
                <w:color w:val="000000"/>
              </w:rPr>
              <w:t>По мере необходимости</w:t>
            </w:r>
          </w:p>
        </w:tc>
      </w:tr>
      <w:tr w:rsidR="00165216" w:rsidRPr="007F077F" w:rsidTr="0053398E">
        <w:trPr>
          <w:trHeight w:val="890"/>
        </w:trPr>
        <w:tc>
          <w:tcPr>
            <w:tcW w:w="70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2.10.</w:t>
            </w:r>
          </w:p>
        </w:tc>
        <w:tc>
          <w:tcPr>
            <w:tcW w:w="3686" w:type="dxa"/>
            <w:tcBorders>
              <w:top w:val="single" w:sz="4" w:space="0" w:color="auto"/>
              <w:left w:val="single" w:sz="4" w:space="0" w:color="auto"/>
              <w:bottom w:val="single" w:sz="4" w:space="0" w:color="auto"/>
              <w:right w:val="nil"/>
            </w:tcBorders>
            <w:hideMark/>
          </w:tcPr>
          <w:p w:rsidR="00165216" w:rsidRPr="007F077F" w:rsidRDefault="00165216" w:rsidP="0002008B">
            <w:pPr>
              <w:widowControl w:val="0"/>
              <w:suppressAutoHyphens/>
              <w:autoSpaceDE w:val="0"/>
              <w:autoSpaceDN w:val="0"/>
              <w:adjustRightInd w:val="0"/>
              <w:jc w:val="both"/>
              <w:rPr>
                <w:color w:val="000000"/>
              </w:rPr>
            </w:pPr>
            <w:r w:rsidRPr="007F077F">
              <w:rPr>
                <w:color w:val="000000"/>
              </w:rPr>
              <w:t>Приказ директора департамента финансов «Об утверждении Порядка и методики планирования бюджетных ассигнований бюджета города Нижнего Новгорода на очередной финансовый год и плановый период»</w:t>
            </w:r>
          </w:p>
        </w:tc>
        <w:tc>
          <w:tcPr>
            <w:tcW w:w="5389" w:type="dxa"/>
            <w:tcBorders>
              <w:top w:val="single" w:sz="4" w:space="0" w:color="auto"/>
              <w:left w:val="single" w:sz="4" w:space="0" w:color="auto"/>
              <w:bottom w:val="single" w:sz="4" w:space="0" w:color="auto"/>
              <w:right w:val="nil"/>
            </w:tcBorders>
            <w:hideMark/>
          </w:tcPr>
          <w:p w:rsidR="00165216" w:rsidRPr="007F077F" w:rsidRDefault="00165216" w:rsidP="00C176F6">
            <w:pPr>
              <w:widowControl w:val="0"/>
              <w:suppressAutoHyphens/>
              <w:autoSpaceDE w:val="0"/>
              <w:autoSpaceDN w:val="0"/>
              <w:adjustRightInd w:val="0"/>
              <w:jc w:val="both"/>
              <w:rPr>
                <w:color w:val="000000"/>
              </w:rPr>
            </w:pPr>
            <w:r w:rsidRPr="007F077F">
              <w:rPr>
                <w:color w:val="000000"/>
              </w:rPr>
              <w:t>Определяет подходы к формированию отдельных направлений расходов, определению предельных объемов бюджетных ассигнований на очередной финансовый год и плановый период</w:t>
            </w:r>
          </w:p>
        </w:tc>
        <w:tc>
          <w:tcPr>
            <w:tcW w:w="3116" w:type="dxa"/>
            <w:tcBorders>
              <w:top w:val="single" w:sz="4" w:space="0" w:color="auto"/>
              <w:left w:val="single" w:sz="4" w:space="0" w:color="auto"/>
              <w:bottom w:val="single" w:sz="4" w:space="0" w:color="auto"/>
              <w:right w:val="nil"/>
            </w:tcBorders>
            <w:hideMark/>
          </w:tcPr>
          <w:p w:rsidR="00165216" w:rsidRPr="007F077F" w:rsidRDefault="00165216" w:rsidP="007F077F">
            <w:pPr>
              <w:widowControl w:val="0"/>
              <w:suppressAutoHyphens/>
              <w:autoSpaceDE w:val="0"/>
              <w:autoSpaceDN w:val="0"/>
              <w:adjustRightInd w:val="0"/>
              <w:jc w:val="center"/>
              <w:rPr>
                <w:color w:val="000000"/>
              </w:rPr>
            </w:pPr>
            <w:r w:rsidRPr="007F077F">
              <w:rPr>
                <w:color w:val="000000"/>
              </w:rPr>
              <w:t>департамент финансов</w:t>
            </w:r>
          </w:p>
        </w:tc>
        <w:tc>
          <w:tcPr>
            <w:tcW w:w="2268"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rPr>
                <w:color w:val="000000"/>
              </w:rPr>
            </w:pPr>
            <w:r w:rsidRPr="007F077F">
              <w:rPr>
                <w:color w:val="000000"/>
              </w:rPr>
              <w:t>Ежегодно, 3 квартал</w:t>
            </w:r>
          </w:p>
        </w:tc>
      </w:tr>
      <w:tr w:rsidR="00165216" w:rsidRPr="007F077F" w:rsidTr="0053398E">
        <w:trPr>
          <w:trHeight w:val="2293"/>
        </w:trPr>
        <w:tc>
          <w:tcPr>
            <w:tcW w:w="70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lastRenderedPageBreak/>
              <w:t>2.11.</w:t>
            </w:r>
          </w:p>
        </w:tc>
        <w:tc>
          <w:tcPr>
            <w:tcW w:w="3686" w:type="dxa"/>
            <w:tcBorders>
              <w:top w:val="single" w:sz="4" w:space="0" w:color="auto"/>
              <w:left w:val="single" w:sz="4" w:space="0" w:color="auto"/>
              <w:bottom w:val="single" w:sz="4" w:space="0" w:color="auto"/>
              <w:right w:val="nil"/>
            </w:tcBorders>
            <w:hideMark/>
          </w:tcPr>
          <w:p w:rsidR="00165216" w:rsidRPr="007F077F" w:rsidRDefault="00165216" w:rsidP="0002008B">
            <w:pPr>
              <w:widowControl w:val="0"/>
              <w:suppressAutoHyphens/>
              <w:autoSpaceDE w:val="0"/>
              <w:autoSpaceDN w:val="0"/>
              <w:adjustRightInd w:val="0"/>
              <w:jc w:val="both"/>
              <w:rPr>
                <w:color w:val="000000"/>
              </w:rPr>
            </w:pPr>
            <w:r w:rsidRPr="007F077F">
              <w:rPr>
                <w:color w:val="000000"/>
              </w:rPr>
              <w:t>Приказ директора департамента финансов «Об утверждении Указаний о порядке применения кодов целевых статей расходов классификации расходов бюджетов в части, относящейся к бюджету города Нижнего Новгорода»</w:t>
            </w:r>
          </w:p>
        </w:tc>
        <w:tc>
          <w:tcPr>
            <w:tcW w:w="5389" w:type="dxa"/>
            <w:tcBorders>
              <w:top w:val="single" w:sz="4" w:space="0" w:color="auto"/>
              <w:left w:val="single" w:sz="4" w:space="0" w:color="auto"/>
              <w:bottom w:val="single" w:sz="4" w:space="0" w:color="auto"/>
              <w:right w:val="nil"/>
            </w:tcBorders>
            <w:hideMark/>
          </w:tcPr>
          <w:p w:rsidR="00165216" w:rsidRPr="007F077F" w:rsidRDefault="00165216" w:rsidP="00C176F6">
            <w:pPr>
              <w:widowControl w:val="0"/>
              <w:suppressAutoHyphens/>
              <w:autoSpaceDE w:val="0"/>
              <w:autoSpaceDN w:val="0"/>
              <w:adjustRightInd w:val="0"/>
              <w:jc w:val="both"/>
              <w:rPr>
                <w:color w:val="000000"/>
              </w:rPr>
            </w:pPr>
            <w:r w:rsidRPr="007F077F">
              <w:rPr>
                <w:color w:val="000000"/>
              </w:rPr>
              <w:t>Утверждает единую структуру программной (непрограммной) части кода целевой статьи расходов бюджета для отражения направления бюджетных ассигнований на реализацию муниципальных программ города Нижнего Новгорода и непрограммных направлений деятельности органов местного самоуправления города Нижнего Новгорода, указанных в ведомственной структуре расходов бюджета</w:t>
            </w:r>
          </w:p>
        </w:tc>
        <w:tc>
          <w:tcPr>
            <w:tcW w:w="3116" w:type="dxa"/>
            <w:tcBorders>
              <w:top w:val="single" w:sz="4" w:space="0" w:color="auto"/>
              <w:left w:val="single" w:sz="4" w:space="0" w:color="auto"/>
              <w:bottom w:val="single" w:sz="4" w:space="0" w:color="auto"/>
              <w:right w:val="nil"/>
            </w:tcBorders>
            <w:hideMark/>
          </w:tcPr>
          <w:p w:rsidR="00165216" w:rsidRPr="007F077F" w:rsidRDefault="00165216" w:rsidP="007F077F">
            <w:pPr>
              <w:widowControl w:val="0"/>
              <w:suppressAutoHyphens/>
              <w:autoSpaceDE w:val="0"/>
              <w:autoSpaceDN w:val="0"/>
              <w:adjustRightInd w:val="0"/>
              <w:jc w:val="center"/>
              <w:rPr>
                <w:color w:val="000000"/>
              </w:rPr>
            </w:pPr>
            <w:r w:rsidRPr="007F077F">
              <w:rPr>
                <w:color w:val="000000"/>
              </w:rPr>
              <w:t>департамент финансов</w:t>
            </w:r>
          </w:p>
        </w:tc>
        <w:tc>
          <w:tcPr>
            <w:tcW w:w="2268"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rPr>
                <w:color w:val="000000"/>
              </w:rPr>
            </w:pPr>
            <w:r w:rsidRPr="007F077F">
              <w:rPr>
                <w:color w:val="000000"/>
              </w:rPr>
              <w:t>Ежегодно, 4 квартал</w:t>
            </w:r>
          </w:p>
        </w:tc>
      </w:tr>
      <w:tr w:rsidR="00D66161" w:rsidRPr="007F077F" w:rsidTr="0053398E">
        <w:trPr>
          <w:trHeight w:val="624"/>
        </w:trPr>
        <w:tc>
          <w:tcPr>
            <w:tcW w:w="709" w:type="dxa"/>
            <w:tcBorders>
              <w:top w:val="single" w:sz="4" w:space="0" w:color="auto"/>
              <w:left w:val="single" w:sz="4" w:space="0" w:color="auto"/>
              <w:bottom w:val="single" w:sz="4" w:space="0" w:color="auto"/>
              <w:right w:val="single" w:sz="4" w:space="0" w:color="auto"/>
            </w:tcBorders>
            <w:hideMark/>
          </w:tcPr>
          <w:p w:rsidR="00D66161" w:rsidRPr="007F077F" w:rsidRDefault="00D66161" w:rsidP="007F077F">
            <w:pPr>
              <w:widowControl w:val="0"/>
              <w:suppressAutoHyphens/>
              <w:autoSpaceDE w:val="0"/>
              <w:autoSpaceDN w:val="0"/>
              <w:adjustRightInd w:val="0"/>
              <w:jc w:val="center"/>
            </w:pPr>
            <w:r w:rsidRPr="007F077F">
              <w:t>2.12.</w:t>
            </w:r>
          </w:p>
        </w:tc>
        <w:tc>
          <w:tcPr>
            <w:tcW w:w="3686" w:type="dxa"/>
            <w:tcBorders>
              <w:top w:val="single" w:sz="4" w:space="0" w:color="auto"/>
              <w:left w:val="single" w:sz="4" w:space="0" w:color="auto"/>
              <w:bottom w:val="single" w:sz="4" w:space="0" w:color="auto"/>
              <w:right w:val="nil"/>
            </w:tcBorders>
            <w:hideMark/>
          </w:tcPr>
          <w:p w:rsidR="00D66161" w:rsidRPr="007F077F" w:rsidRDefault="000A42D5" w:rsidP="000A42D5">
            <w:pPr>
              <w:widowControl w:val="0"/>
              <w:suppressAutoHyphens/>
              <w:autoSpaceDE w:val="0"/>
              <w:autoSpaceDN w:val="0"/>
              <w:adjustRightInd w:val="0"/>
              <w:jc w:val="both"/>
            </w:pPr>
            <w:r>
              <w:t>П</w:t>
            </w:r>
            <w:r w:rsidR="00D66161" w:rsidRPr="007F077F">
              <w:t xml:space="preserve">риказ директора департамента финансов </w:t>
            </w:r>
            <w:r>
              <w:t xml:space="preserve">«О внесении изменений в приказ директора департамента финансов </w:t>
            </w:r>
            <w:r w:rsidR="00D66161" w:rsidRPr="007F077F">
              <w:t>от 1</w:t>
            </w:r>
            <w:r w:rsidR="00D66161">
              <w:t>4</w:t>
            </w:r>
            <w:r w:rsidR="00D66161" w:rsidRPr="007F077F">
              <w:t>.</w:t>
            </w:r>
            <w:r w:rsidR="00D66161">
              <w:t>12</w:t>
            </w:r>
            <w:r w:rsidR="00D66161" w:rsidRPr="007F077F">
              <w:t>.201</w:t>
            </w:r>
            <w:r w:rsidR="00D66161">
              <w:t>5</w:t>
            </w:r>
            <w:r w:rsidR="00D66161" w:rsidRPr="007F077F">
              <w:t xml:space="preserve"> № </w:t>
            </w:r>
            <w:r w:rsidR="00D66161">
              <w:t>102</w:t>
            </w:r>
            <w:r w:rsidR="00D66161" w:rsidRPr="007F077F">
              <w:t xml:space="preserve"> «</w:t>
            </w:r>
            <w:r w:rsidR="00D66161" w:rsidRPr="00D66161">
              <w:t>Об утверждении Порядка составления и ведения сводной бюджетной росписи бюджета города Нижнего Новгорода, Порядка составления и ведения бюджетных росписей главных распорядителей (распорядителей) средств бюджета города Нижнего Новгорода</w:t>
            </w:r>
            <w:r w:rsidR="00D66161" w:rsidRPr="007F077F">
              <w:t>»</w:t>
            </w:r>
            <w:r>
              <w:t>»</w:t>
            </w:r>
          </w:p>
        </w:tc>
        <w:tc>
          <w:tcPr>
            <w:tcW w:w="5389" w:type="dxa"/>
            <w:tcBorders>
              <w:top w:val="single" w:sz="4" w:space="0" w:color="auto"/>
              <w:left w:val="single" w:sz="4" w:space="0" w:color="auto"/>
              <w:bottom w:val="single" w:sz="4" w:space="0" w:color="auto"/>
              <w:right w:val="nil"/>
            </w:tcBorders>
            <w:hideMark/>
          </w:tcPr>
          <w:p w:rsidR="00D66161" w:rsidRPr="007F077F" w:rsidRDefault="00D66161" w:rsidP="00D66161">
            <w:pPr>
              <w:widowControl w:val="0"/>
              <w:suppressAutoHyphens/>
              <w:autoSpaceDE w:val="0"/>
              <w:autoSpaceDN w:val="0"/>
              <w:adjustRightInd w:val="0"/>
              <w:jc w:val="both"/>
              <w:rPr>
                <w:color w:val="000000"/>
              </w:rPr>
            </w:pPr>
            <w:r w:rsidRPr="007F077F">
              <w:rPr>
                <w:color w:val="000000"/>
              </w:rPr>
              <w:t xml:space="preserve">Определяет </w:t>
            </w:r>
            <w:r w:rsidRPr="00D66161">
              <w:t>Поряд</w:t>
            </w:r>
            <w:r>
              <w:t>о</w:t>
            </w:r>
            <w:r w:rsidRPr="00D66161">
              <w:t>к составления и ведения сводной бюджетной росписи бюджета города Нижнего Новгорода, Поряд</w:t>
            </w:r>
            <w:r>
              <w:t>о</w:t>
            </w:r>
            <w:r w:rsidRPr="00D66161">
              <w:t>к составления и ведения бюджетных росписей главных распорядителей (распорядителей) средств бюджета города Нижнего Новгорода</w:t>
            </w:r>
          </w:p>
        </w:tc>
        <w:tc>
          <w:tcPr>
            <w:tcW w:w="3116" w:type="dxa"/>
            <w:tcBorders>
              <w:top w:val="single" w:sz="4" w:space="0" w:color="auto"/>
              <w:left w:val="single" w:sz="4" w:space="0" w:color="auto"/>
              <w:bottom w:val="single" w:sz="4" w:space="0" w:color="auto"/>
              <w:right w:val="nil"/>
            </w:tcBorders>
            <w:hideMark/>
          </w:tcPr>
          <w:p w:rsidR="00D66161" w:rsidRPr="007F077F" w:rsidRDefault="00D66161" w:rsidP="007F077F">
            <w:pPr>
              <w:widowControl w:val="0"/>
              <w:suppressAutoHyphens/>
              <w:autoSpaceDE w:val="0"/>
              <w:autoSpaceDN w:val="0"/>
              <w:adjustRightInd w:val="0"/>
              <w:jc w:val="center"/>
              <w:rPr>
                <w:color w:val="000000"/>
              </w:rPr>
            </w:pPr>
            <w:r w:rsidRPr="007F077F">
              <w:rPr>
                <w:color w:val="000000"/>
              </w:rPr>
              <w:t>департамент финансов</w:t>
            </w:r>
          </w:p>
        </w:tc>
        <w:tc>
          <w:tcPr>
            <w:tcW w:w="2268" w:type="dxa"/>
            <w:tcBorders>
              <w:top w:val="single" w:sz="4" w:space="0" w:color="auto"/>
              <w:left w:val="single" w:sz="4" w:space="0" w:color="auto"/>
              <w:bottom w:val="single" w:sz="4" w:space="0" w:color="auto"/>
              <w:right w:val="single" w:sz="4" w:space="0" w:color="auto"/>
            </w:tcBorders>
            <w:hideMark/>
          </w:tcPr>
          <w:p w:rsidR="00D66161" w:rsidRPr="007F077F" w:rsidRDefault="00D66161" w:rsidP="007F077F">
            <w:pPr>
              <w:widowControl w:val="0"/>
              <w:suppressAutoHyphens/>
              <w:autoSpaceDE w:val="0"/>
              <w:autoSpaceDN w:val="0"/>
              <w:adjustRightInd w:val="0"/>
              <w:jc w:val="center"/>
              <w:rPr>
                <w:color w:val="000000"/>
              </w:rPr>
            </w:pPr>
            <w:r w:rsidRPr="007F077F">
              <w:rPr>
                <w:color w:val="000000"/>
              </w:rPr>
              <w:t>Ежегодно, 4 квартал</w:t>
            </w:r>
          </w:p>
        </w:tc>
      </w:tr>
      <w:tr w:rsidR="00165216" w:rsidRPr="007F077F" w:rsidTr="00C176F6">
        <w:trPr>
          <w:trHeight w:val="357"/>
        </w:trPr>
        <w:tc>
          <w:tcPr>
            <w:tcW w:w="70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2.13.</w:t>
            </w:r>
          </w:p>
        </w:tc>
        <w:tc>
          <w:tcPr>
            <w:tcW w:w="3686" w:type="dxa"/>
            <w:tcBorders>
              <w:top w:val="single" w:sz="4" w:space="0" w:color="auto"/>
              <w:left w:val="single" w:sz="4" w:space="0" w:color="auto"/>
              <w:bottom w:val="single" w:sz="4" w:space="0" w:color="auto"/>
              <w:right w:val="nil"/>
            </w:tcBorders>
            <w:hideMark/>
          </w:tcPr>
          <w:p w:rsidR="00165216" w:rsidRPr="007F077F" w:rsidRDefault="000A42D5" w:rsidP="0002008B">
            <w:pPr>
              <w:widowControl w:val="0"/>
              <w:suppressAutoHyphens/>
              <w:autoSpaceDE w:val="0"/>
              <w:autoSpaceDN w:val="0"/>
              <w:adjustRightInd w:val="0"/>
              <w:jc w:val="both"/>
            </w:pPr>
            <w:r>
              <w:t>П</w:t>
            </w:r>
            <w:r w:rsidRPr="007F077F">
              <w:t xml:space="preserve">риказ директора департамента финансов </w:t>
            </w:r>
            <w:r>
              <w:t xml:space="preserve">«О внесении изменений в приказ директора департамента финансов </w:t>
            </w:r>
            <w:r w:rsidR="00165216" w:rsidRPr="007F077F">
              <w:t xml:space="preserve">от 19.05.2017 № 64 «Об утверждении Порядка открытия </w:t>
            </w:r>
            <w:r w:rsidR="00165216" w:rsidRPr="007F077F">
              <w:lastRenderedPageBreak/>
              <w:t>и ведения лицевых счетов получателей бюджетных средств департаментом финансов администрации города Нижнего Новгорода»</w:t>
            </w:r>
            <w:r>
              <w:t>»</w:t>
            </w:r>
          </w:p>
        </w:tc>
        <w:tc>
          <w:tcPr>
            <w:tcW w:w="5389" w:type="dxa"/>
            <w:tcBorders>
              <w:top w:val="single" w:sz="4" w:space="0" w:color="auto"/>
              <w:left w:val="single" w:sz="4" w:space="0" w:color="auto"/>
              <w:bottom w:val="single" w:sz="4" w:space="0" w:color="auto"/>
              <w:right w:val="nil"/>
            </w:tcBorders>
            <w:hideMark/>
          </w:tcPr>
          <w:p w:rsidR="00165216" w:rsidRPr="007F077F" w:rsidRDefault="00165216" w:rsidP="00F125B0">
            <w:pPr>
              <w:widowControl w:val="0"/>
              <w:suppressAutoHyphens/>
              <w:autoSpaceDE w:val="0"/>
              <w:autoSpaceDN w:val="0"/>
              <w:adjustRightInd w:val="0"/>
              <w:jc w:val="both"/>
            </w:pPr>
            <w:r w:rsidRPr="007F077F">
              <w:lastRenderedPageBreak/>
              <w:t>Устанавливает Порядок открытия и ведения лицевых счетов получателей бюджетных средств департаментом финансов</w:t>
            </w:r>
          </w:p>
        </w:tc>
        <w:tc>
          <w:tcPr>
            <w:tcW w:w="3116" w:type="dxa"/>
            <w:tcBorders>
              <w:top w:val="single" w:sz="4" w:space="0" w:color="auto"/>
              <w:left w:val="single" w:sz="4" w:space="0" w:color="auto"/>
              <w:bottom w:val="single" w:sz="4" w:space="0" w:color="auto"/>
              <w:right w:val="nil"/>
            </w:tcBorders>
            <w:hideMark/>
          </w:tcPr>
          <w:p w:rsidR="00165216" w:rsidRPr="007F077F" w:rsidRDefault="00165216" w:rsidP="007F077F">
            <w:pPr>
              <w:widowControl w:val="0"/>
              <w:suppressAutoHyphens/>
              <w:autoSpaceDE w:val="0"/>
              <w:autoSpaceDN w:val="0"/>
              <w:adjustRightInd w:val="0"/>
              <w:jc w:val="center"/>
            </w:pPr>
            <w:r w:rsidRPr="007F077F">
              <w:t>департамент финансов</w:t>
            </w:r>
          </w:p>
        </w:tc>
        <w:tc>
          <w:tcPr>
            <w:tcW w:w="2268"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По мере необходимости</w:t>
            </w:r>
          </w:p>
        </w:tc>
      </w:tr>
      <w:tr w:rsidR="00F125B0" w:rsidRPr="007F077F" w:rsidTr="00C176F6">
        <w:trPr>
          <w:trHeight w:val="357"/>
        </w:trPr>
        <w:tc>
          <w:tcPr>
            <w:tcW w:w="709" w:type="dxa"/>
            <w:tcBorders>
              <w:top w:val="single" w:sz="4" w:space="0" w:color="auto"/>
              <w:left w:val="single" w:sz="4" w:space="0" w:color="auto"/>
              <w:bottom w:val="single" w:sz="4" w:space="0" w:color="auto"/>
              <w:right w:val="single" w:sz="4" w:space="0" w:color="auto"/>
            </w:tcBorders>
            <w:hideMark/>
          </w:tcPr>
          <w:p w:rsidR="00F125B0" w:rsidRPr="007F077F" w:rsidRDefault="00F125B0" w:rsidP="007F077F">
            <w:pPr>
              <w:widowControl w:val="0"/>
              <w:suppressAutoHyphens/>
              <w:autoSpaceDE w:val="0"/>
              <w:autoSpaceDN w:val="0"/>
              <w:adjustRightInd w:val="0"/>
              <w:jc w:val="center"/>
            </w:pPr>
            <w:r>
              <w:lastRenderedPageBreak/>
              <w:t>2.14.</w:t>
            </w:r>
          </w:p>
        </w:tc>
        <w:tc>
          <w:tcPr>
            <w:tcW w:w="3686" w:type="dxa"/>
            <w:tcBorders>
              <w:top w:val="single" w:sz="4" w:space="0" w:color="auto"/>
              <w:left w:val="single" w:sz="4" w:space="0" w:color="auto"/>
              <w:bottom w:val="single" w:sz="4" w:space="0" w:color="auto"/>
              <w:right w:val="nil"/>
            </w:tcBorders>
            <w:hideMark/>
          </w:tcPr>
          <w:p w:rsidR="00F125B0" w:rsidRPr="007F077F" w:rsidRDefault="000A42D5" w:rsidP="00F55C8F">
            <w:pPr>
              <w:widowControl w:val="0"/>
              <w:suppressAutoHyphens/>
              <w:autoSpaceDE w:val="0"/>
              <w:autoSpaceDN w:val="0"/>
              <w:adjustRightInd w:val="0"/>
              <w:jc w:val="both"/>
            </w:pPr>
            <w:r>
              <w:t>П</w:t>
            </w:r>
            <w:r w:rsidRPr="007F077F">
              <w:t xml:space="preserve">риказ директора департамента финансов </w:t>
            </w:r>
            <w:r>
              <w:t xml:space="preserve">«О внесении изменений в приказ директора департамента финансов </w:t>
            </w:r>
            <w:r w:rsidR="00F125B0" w:rsidRPr="00F125B0">
              <w:t>от 21.06.2016 № 54 «Об утверждении Порядка открытия и ведения лицевых счетов муниципальных бюджетных учреждений и муниципальных автономных учреждений департаментом финансов администрации города Нижнего Новгорода»</w:t>
            </w:r>
            <w:r>
              <w:t>»</w:t>
            </w:r>
          </w:p>
        </w:tc>
        <w:tc>
          <w:tcPr>
            <w:tcW w:w="5389" w:type="dxa"/>
            <w:tcBorders>
              <w:top w:val="single" w:sz="4" w:space="0" w:color="auto"/>
              <w:left w:val="single" w:sz="4" w:space="0" w:color="auto"/>
              <w:bottom w:val="single" w:sz="4" w:space="0" w:color="auto"/>
              <w:right w:val="nil"/>
            </w:tcBorders>
            <w:hideMark/>
          </w:tcPr>
          <w:p w:rsidR="00F125B0" w:rsidRPr="007F077F" w:rsidRDefault="00F125B0" w:rsidP="00F125B0">
            <w:pPr>
              <w:widowControl w:val="0"/>
              <w:suppressAutoHyphens/>
              <w:autoSpaceDE w:val="0"/>
              <w:autoSpaceDN w:val="0"/>
              <w:adjustRightInd w:val="0"/>
              <w:jc w:val="both"/>
            </w:pPr>
            <w:r w:rsidRPr="007F077F">
              <w:t xml:space="preserve">Устанавливает Порядок </w:t>
            </w:r>
            <w:r w:rsidRPr="00F125B0">
              <w:t>открытия и ведения лицевых счетов муниципальных бюджетных учреждений и муниципальных автономных учреждений департаментом финансов</w:t>
            </w:r>
          </w:p>
        </w:tc>
        <w:tc>
          <w:tcPr>
            <w:tcW w:w="3116" w:type="dxa"/>
            <w:tcBorders>
              <w:top w:val="single" w:sz="4" w:space="0" w:color="auto"/>
              <w:left w:val="single" w:sz="4" w:space="0" w:color="auto"/>
              <w:bottom w:val="single" w:sz="4" w:space="0" w:color="auto"/>
              <w:right w:val="nil"/>
            </w:tcBorders>
            <w:hideMark/>
          </w:tcPr>
          <w:p w:rsidR="00F125B0" w:rsidRPr="007F077F" w:rsidRDefault="00F125B0" w:rsidP="00F55C8F">
            <w:pPr>
              <w:widowControl w:val="0"/>
              <w:suppressAutoHyphens/>
              <w:autoSpaceDE w:val="0"/>
              <w:autoSpaceDN w:val="0"/>
              <w:adjustRightInd w:val="0"/>
              <w:jc w:val="center"/>
            </w:pPr>
            <w:r w:rsidRPr="007F077F">
              <w:t>департамент финансов</w:t>
            </w:r>
          </w:p>
        </w:tc>
        <w:tc>
          <w:tcPr>
            <w:tcW w:w="2268" w:type="dxa"/>
            <w:tcBorders>
              <w:top w:val="single" w:sz="4" w:space="0" w:color="auto"/>
              <w:left w:val="single" w:sz="4" w:space="0" w:color="auto"/>
              <w:bottom w:val="single" w:sz="4" w:space="0" w:color="auto"/>
              <w:right w:val="single" w:sz="4" w:space="0" w:color="auto"/>
            </w:tcBorders>
            <w:hideMark/>
          </w:tcPr>
          <w:p w:rsidR="00F125B0" w:rsidRPr="007F077F" w:rsidRDefault="00F125B0" w:rsidP="00F55C8F">
            <w:pPr>
              <w:widowControl w:val="0"/>
              <w:suppressAutoHyphens/>
              <w:autoSpaceDE w:val="0"/>
              <w:autoSpaceDN w:val="0"/>
              <w:adjustRightInd w:val="0"/>
              <w:jc w:val="center"/>
            </w:pPr>
            <w:r w:rsidRPr="007F077F">
              <w:t>По мере необходимости</w:t>
            </w:r>
          </w:p>
        </w:tc>
      </w:tr>
      <w:tr w:rsidR="00F125B0" w:rsidRPr="007F077F" w:rsidTr="00C176F6">
        <w:trPr>
          <w:trHeight w:val="357"/>
        </w:trPr>
        <w:tc>
          <w:tcPr>
            <w:tcW w:w="709" w:type="dxa"/>
            <w:tcBorders>
              <w:top w:val="single" w:sz="4" w:space="0" w:color="auto"/>
              <w:left w:val="single" w:sz="4" w:space="0" w:color="auto"/>
              <w:bottom w:val="single" w:sz="4" w:space="0" w:color="auto"/>
              <w:right w:val="single" w:sz="4" w:space="0" w:color="auto"/>
            </w:tcBorders>
            <w:hideMark/>
          </w:tcPr>
          <w:p w:rsidR="00F125B0" w:rsidRPr="007F077F" w:rsidRDefault="00F125B0" w:rsidP="007F077F">
            <w:pPr>
              <w:widowControl w:val="0"/>
              <w:suppressAutoHyphens/>
              <w:autoSpaceDE w:val="0"/>
              <w:autoSpaceDN w:val="0"/>
              <w:adjustRightInd w:val="0"/>
              <w:jc w:val="center"/>
            </w:pPr>
            <w:r>
              <w:t>2.15.</w:t>
            </w:r>
          </w:p>
        </w:tc>
        <w:tc>
          <w:tcPr>
            <w:tcW w:w="3686" w:type="dxa"/>
            <w:tcBorders>
              <w:top w:val="single" w:sz="4" w:space="0" w:color="auto"/>
              <w:left w:val="single" w:sz="4" w:space="0" w:color="auto"/>
              <w:bottom w:val="single" w:sz="4" w:space="0" w:color="auto"/>
              <w:right w:val="nil"/>
            </w:tcBorders>
            <w:hideMark/>
          </w:tcPr>
          <w:p w:rsidR="00F125B0" w:rsidRPr="007F077F" w:rsidRDefault="000A42D5" w:rsidP="00AA4018">
            <w:pPr>
              <w:widowControl w:val="0"/>
              <w:suppressAutoHyphens/>
              <w:autoSpaceDE w:val="0"/>
              <w:autoSpaceDN w:val="0"/>
              <w:adjustRightInd w:val="0"/>
              <w:jc w:val="both"/>
            </w:pPr>
            <w:r>
              <w:t>П</w:t>
            </w:r>
            <w:r w:rsidRPr="007F077F">
              <w:t xml:space="preserve">риказ директора департамента финансов </w:t>
            </w:r>
            <w:r>
              <w:t xml:space="preserve">«О внесении изменений в приказ директора департамента финансов </w:t>
            </w:r>
            <w:r w:rsidR="00F125B0" w:rsidRPr="00F125B0">
              <w:t xml:space="preserve">от 26.03.2018 № 38 «Об утверждении Порядка открытия, ведения лицевых счетов и осуществления операций по зачислению, списанию средств юридическим лицам, не являющимся участниками бюджетного процесса, </w:t>
            </w:r>
            <w:r w:rsidR="00F125B0" w:rsidRPr="00F125B0">
              <w:lastRenderedPageBreak/>
              <w:t>бюджетными (автономными) учреждениями»</w:t>
            </w:r>
            <w:r>
              <w:t>»</w:t>
            </w:r>
          </w:p>
        </w:tc>
        <w:tc>
          <w:tcPr>
            <w:tcW w:w="5389" w:type="dxa"/>
            <w:tcBorders>
              <w:top w:val="single" w:sz="4" w:space="0" w:color="auto"/>
              <w:left w:val="single" w:sz="4" w:space="0" w:color="auto"/>
              <w:bottom w:val="single" w:sz="4" w:space="0" w:color="auto"/>
              <w:right w:val="nil"/>
            </w:tcBorders>
            <w:hideMark/>
          </w:tcPr>
          <w:p w:rsidR="00F125B0" w:rsidRPr="007F077F" w:rsidRDefault="00F125B0" w:rsidP="00F55C8F">
            <w:pPr>
              <w:widowControl w:val="0"/>
              <w:suppressAutoHyphens/>
              <w:autoSpaceDE w:val="0"/>
              <w:autoSpaceDN w:val="0"/>
              <w:adjustRightInd w:val="0"/>
              <w:jc w:val="both"/>
            </w:pPr>
            <w:r w:rsidRPr="007F077F">
              <w:lastRenderedPageBreak/>
              <w:t xml:space="preserve">Устанавливает Порядок </w:t>
            </w:r>
            <w:r w:rsidRPr="00F125B0">
              <w:t>открытия, ведения лицевых счетов и осуществления операций по зачислению, списанию средств юридическим лицам, не являющимся участниками бюджетного процесса, бюджетными (автономными) учреждениями</w:t>
            </w:r>
          </w:p>
        </w:tc>
        <w:tc>
          <w:tcPr>
            <w:tcW w:w="3116" w:type="dxa"/>
            <w:tcBorders>
              <w:top w:val="single" w:sz="4" w:space="0" w:color="auto"/>
              <w:left w:val="single" w:sz="4" w:space="0" w:color="auto"/>
              <w:bottom w:val="single" w:sz="4" w:space="0" w:color="auto"/>
              <w:right w:val="nil"/>
            </w:tcBorders>
            <w:hideMark/>
          </w:tcPr>
          <w:p w:rsidR="00F125B0" w:rsidRPr="007F077F" w:rsidRDefault="00F125B0" w:rsidP="00F55C8F">
            <w:pPr>
              <w:widowControl w:val="0"/>
              <w:suppressAutoHyphens/>
              <w:autoSpaceDE w:val="0"/>
              <w:autoSpaceDN w:val="0"/>
              <w:adjustRightInd w:val="0"/>
              <w:jc w:val="center"/>
            </w:pPr>
            <w:r w:rsidRPr="007F077F">
              <w:t>департамент финансов</w:t>
            </w:r>
          </w:p>
        </w:tc>
        <w:tc>
          <w:tcPr>
            <w:tcW w:w="2268" w:type="dxa"/>
            <w:tcBorders>
              <w:top w:val="single" w:sz="4" w:space="0" w:color="auto"/>
              <w:left w:val="single" w:sz="4" w:space="0" w:color="auto"/>
              <w:bottom w:val="single" w:sz="4" w:space="0" w:color="auto"/>
              <w:right w:val="single" w:sz="4" w:space="0" w:color="auto"/>
            </w:tcBorders>
            <w:hideMark/>
          </w:tcPr>
          <w:p w:rsidR="00F125B0" w:rsidRPr="007F077F" w:rsidRDefault="00F125B0" w:rsidP="00F55C8F">
            <w:pPr>
              <w:widowControl w:val="0"/>
              <w:suppressAutoHyphens/>
              <w:autoSpaceDE w:val="0"/>
              <w:autoSpaceDN w:val="0"/>
              <w:adjustRightInd w:val="0"/>
              <w:jc w:val="center"/>
            </w:pPr>
            <w:r w:rsidRPr="007F077F">
              <w:t>По мере необходимости</w:t>
            </w:r>
          </w:p>
        </w:tc>
      </w:tr>
      <w:tr w:rsidR="00AA4018" w:rsidRPr="007F077F" w:rsidTr="00C176F6">
        <w:trPr>
          <w:trHeight w:val="357"/>
        </w:trPr>
        <w:tc>
          <w:tcPr>
            <w:tcW w:w="709" w:type="dxa"/>
            <w:tcBorders>
              <w:top w:val="single" w:sz="4" w:space="0" w:color="auto"/>
              <w:left w:val="single" w:sz="4" w:space="0" w:color="auto"/>
              <w:bottom w:val="single" w:sz="4" w:space="0" w:color="auto"/>
              <w:right w:val="single" w:sz="4" w:space="0" w:color="auto"/>
            </w:tcBorders>
            <w:hideMark/>
          </w:tcPr>
          <w:p w:rsidR="00AA4018" w:rsidRDefault="00AA4018" w:rsidP="007F077F">
            <w:pPr>
              <w:widowControl w:val="0"/>
              <w:suppressAutoHyphens/>
              <w:autoSpaceDE w:val="0"/>
              <w:autoSpaceDN w:val="0"/>
              <w:adjustRightInd w:val="0"/>
              <w:jc w:val="center"/>
            </w:pPr>
            <w:r>
              <w:lastRenderedPageBreak/>
              <w:t>2.16.</w:t>
            </w:r>
          </w:p>
        </w:tc>
        <w:tc>
          <w:tcPr>
            <w:tcW w:w="3686" w:type="dxa"/>
            <w:tcBorders>
              <w:top w:val="single" w:sz="4" w:space="0" w:color="auto"/>
              <w:left w:val="single" w:sz="4" w:space="0" w:color="auto"/>
              <w:bottom w:val="single" w:sz="4" w:space="0" w:color="auto"/>
              <w:right w:val="nil"/>
            </w:tcBorders>
            <w:hideMark/>
          </w:tcPr>
          <w:p w:rsidR="00AA4018" w:rsidRPr="007F077F" w:rsidRDefault="000A42D5" w:rsidP="00AA4018">
            <w:pPr>
              <w:widowControl w:val="0"/>
              <w:suppressAutoHyphens/>
              <w:autoSpaceDE w:val="0"/>
              <w:autoSpaceDN w:val="0"/>
              <w:adjustRightInd w:val="0"/>
              <w:jc w:val="both"/>
            </w:pPr>
            <w:r>
              <w:t>П</w:t>
            </w:r>
            <w:r w:rsidRPr="007F077F">
              <w:t xml:space="preserve">риказ директора департамента финансов </w:t>
            </w:r>
            <w:r>
              <w:t xml:space="preserve">«О внесении изменений в приказ директора департамента финансов </w:t>
            </w:r>
            <w:r w:rsidR="00AA4018" w:rsidRPr="00F125B0">
              <w:t xml:space="preserve">от </w:t>
            </w:r>
            <w:r w:rsidR="00AA4018">
              <w:t>05</w:t>
            </w:r>
            <w:r w:rsidR="00AA4018" w:rsidRPr="00F125B0">
              <w:t>.0</w:t>
            </w:r>
            <w:r w:rsidR="00AA4018">
              <w:t>4</w:t>
            </w:r>
            <w:r w:rsidR="00AA4018" w:rsidRPr="00F125B0">
              <w:t>.201</w:t>
            </w:r>
            <w:r w:rsidR="00AA4018">
              <w:t>7</w:t>
            </w:r>
            <w:r w:rsidR="00AA4018" w:rsidRPr="00F125B0">
              <w:t xml:space="preserve"> № </w:t>
            </w:r>
            <w:r w:rsidR="00AA4018">
              <w:t>46</w:t>
            </w:r>
            <w:r w:rsidR="00AA4018" w:rsidRPr="00F125B0">
              <w:t xml:space="preserve"> «</w:t>
            </w:r>
            <w:r w:rsidR="00AA4018" w:rsidRPr="00AA4018">
              <w:t>Об утверждении типовых форм соглашений (договоров) о предоставлении из бюджета города Нижнего Новгорода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r w:rsidR="00AA4018" w:rsidRPr="00F125B0">
              <w:t>»</w:t>
            </w:r>
            <w:r>
              <w:t>»</w:t>
            </w:r>
          </w:p>
        </w:tc>
        <w:tc>
          <w:tcPr>
            <w:tcW w:w="5389" w:type="dxa"/>
            <w:tcBorders>
              <w:top w:val="single" w:sz="4" w:space="0" w:color="auto"/>
              <w:left w:val="single" w:sz="4" w:space="0" w:color="auto"/>
              <w:bottom w:val="single" w:sz="4" w:space="0" w:color="auto"/>
              <w:right w:val="nil"/>
            </w:tcBorders>
            <w:hideMark/>
          </w:tcPr>
          <w:p w:rsidR="00AA4018" w:rsidRPr="007F077F" w:rsidRDefault="00AA4018" w:rsidP="00AA4018">
            <w:pPr>
              <w:widowControl w:val="0"/>
              <w:suppressAutoHyphens/>
              <w:autoSpaceDE w:val="0"/>
              <w:autoSpaceDN w:val="0"/>
              <w:adjustRightInd w:val="0"/>
              <w:jc w:val="both"/>
            </w:pPr>
            <w:r>
              <w:t>У</w:t>
            </w:r>
            <w:r w:rsidRPr="00AA4018">
              <w:t>твержд</w:t>
            </w:r>
            <w:r>
              <w:t>ает</w:t>
            </w:r>
            <w:r w:rsidRPr="00AA4018">
              <w:t xml:space="preserve"> типовы</w:t>
            </w:r>
            <w:r>
              <w:t>е</w:t>
            </w:r>
            <w:r w:rsidRPr="00AA4018">
              <w:t xml:space="preserve"> форм</w:t>
            </w:r>
            <w:r>
              <w:t>ы</w:t>
            </w:r>
            <w:r w:rsidRPr="00AA4018">
              <w:t xml:space="preserve"> соглашений (договоров) о предоставлении из бюджета города Нижнего Новгорода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tc>
        <w:tc>
          <w:tcPr>
            <w:tcW w:w="3116" w:type="dxa"/>
            <w:tcBorders>
              <w:top w:val="single" w:sz="4" w:space="0" w:color="auto"/>
              <w:left w:val="single" w:sz="4" w:space="0" w:color="auto"/>
              <w:bottom w:val="single" w:sz="4" w:space="0" w:color="auto"/>
              <w:right w:val="nil"/>
            </w:tcBorders>
            <w:hideMark/>
          </w:tcPr>
          <w:p w:rsidR="00AA4018" w:rsidRPr="007F077F" w:rsidRDefault="00AA4018" w:rsidP="00D66161">
            <w:pPr>
              <w:widowControl w:val="0"/>
              <w:suppressAutoHyphens/>
              <w:autoSpaceDE w:val="0"/>
              <w:autoSpaceDN w:val="0"/>
              <w:adjustRightInd w:val="0"/>
              <w:jc w:val="center"/>
            </w:pPr>
            <w:r w:rsidRPr="007F077F">
              <w:t>департамент финансов</w:t>
            </w:r>
          </w:p>
        </w:tc>
        <w:tc>
          <w:tcPr>
            <w:tcW w:w="2268" w:type="dxa"/>
            <w:tcBorders>
              <w:top w:val="single" w:sz="4" w:space="0" w:color="auto"/>
              <w:left w:val="single" w:sz="4" w:space="0" w:color="auto"/>
              <w:bottom w:val="single" w:sz="4" w:space="0" w:color="auto"/>
              <w:right w:val="single" w:sz="4" w:space="0" w:color="auto"/>
            </w:tcBorders>
            <w:hideMark/>
          </w:tcPr>
          <w:p w:rsidR="00AA4018" w:rsidRPr="007F077F" w:rsidRDefault="00AA4018" w:rsidP="00D66161">
            <w:pPr>
              <w:widowControl w:val="0"/>
              <w:suppressAutoHyphens/>
              <w:autoSpaceDE w:val="0"/>
              <w:autoSpaceDN w:val="0"/>
              <w:adjustRightInd w:val="0"/>
              <w:jc w:val="center"/>
            </w:pPr>
            <w:r w:rsidRPr="007F077F">
              <w:t>По мере необходимости</w:t>
            </w:r>
          </w:p>
        </w:tc>
      </w:tr>
      <w:tr w:rsidR="00AA4018" w:rsidRPr="007F077F" w:rsidTr="00C176F6">
        <w:trPr>
          <w:trHeight w:val="357"/>
        </w:trPr>
        <w:tc>
          <w:tcPr>
            <w:tcW w:w="709" w:type="dxa"/>
            <w:tcBorders>
              <w:top w:val="single" w:sz="4" w:space="0" w:color="auto"/>
              <w:left w:val="single" w:sz="4" w:space="0" w:color="auto"/>
              <w:bottom w:val="single" w:sz="4" w:space="0" w:color="auto"/>
              <w:right w:val="single" w:sz="4" w:space="0" w:color="auto"/>
            </w:tcBorders>
            <w:hideMark/>
          </w:tcPr>
          <w:p w:rsidR="00AA4018" w:rsidRDefault="00AA4018" w:rsidP="007F077F">
            <w:pPr>
              <w:widowControl w:val="0"/>
              <w:suppressAutoHyphens/>
              <w:autoSpaceDE w:val="0"/>
              <w:autoSpaceDN w:val="0"/>
              <w:adjustRightInd w:val="0"/>
              <w:jc w:val="center"/>
            </w:pPr>
            <w:r>
              <w:t>2.17.</w:t>
            </w:r>
          </w:p>
        </w:tc>
        <w:tc>
          <w:tcPr>
            <w:tcW w:w="3686" w:type="dxa"/>
            <w:tcBorders>
              <w:top w:val="single" w:sz="4" w:space="0" w:color="auto"/>
              <w:left w:val="single" w:sz="4" w:space="0" w:color="auto"/>
              <w:bottom w:val="single" w:sz="4" w:space="0" w:color="auto"/>
              <w:right w:val="nil"/>
            </w:tcBorders>
            <w:hideMark/>
          </w:tcPr>
          <w:p w:rsidR="00AA4018" w:rsidRPr="007F077F" w:rsidRDefault="000A42D5" w:rsidP="00AA4018">
            <w:pPr>
              <w:widowControl w:val="0"/>
              <w:suppressAutoHyphens/>
              <w:autoSpaceDE w:val="0"/>
              <w:autoSpaceDN w:val="0"/>
              <w:adjustRightInd w:val="0"/>
              <w:jc w:val="both"/>
            </w:pPr>
            <w:r w:rsidRPr="000A42D5">
              <w:t xml:space="preserve">Приказ директора департамента финансов «О внесении изменений в приказ директора департамента финансов </w:t>
            </w:r>
            <w:r w:rsidR="00AA4018" w:rsidRPr="00F125B0">
              <w:t>от 2</w:t>
            </w:r>
            <w:r w:rsidR="00AA4018">
              <w:t>5</w:t>
            </w:r>
            <w:r w:rsidR="00AA4018" w:rsidRPr="00F125B0">
              <w:t>.0</w:t>
            </w:r>
            <w:r w:rsidR="00AA4018">
              <w:t>4</w:t>
            </w:r>
            <w:r w:rsidR="00AA4018" w:rsidRPr="00F125B0">
              <w:t xml:space="preserve">.2018 № </w:t>
            </w:r>
            <w:r w:rsidR="00AA4018">
              <w:t>55</w:t>
            </w:r>
            <w:r w:rsidR="00AA4018" w:rsidRPr="00F125B0">
              <w:t xml:space="preserve"> «</w:t>
            </w:r>
            <w:r w:rsidR="00AA4018" w:rsidRPr="00AA4018">
              <w:t>Об утверждении Типовой формы соглашения (договора) о предоставлении из бюджета города Нижнего Новгорода субсидии некоммерческой организации, не являющейся муниципальным учреждением</w:t>
            </w:r>
            <w:r w:rsidR="00AA4018" w:rsidRPr="00F125B0">
              <w:t>»</w:t>
            </w:r>
            <w:r>
              <w:t>»</w:t>
            </w:r>
          </w:p>
        </w:tc>
        <w:tc>
          <w:tcPr>
            <w:tcW w:w="5389" w:type="dxa"/>
            <w:tcBorders>
              <w:top w:val="single" w:sz="4" w:space="0" w:color="auto"/>
              <w:left w:val="single" w:sz="4" w:space="0" w:color="auto"/>
              <w:bottom w:val="single" w:sz="4" w:space="0" w:color="auto"/>
              <w:right w:val="nil"/>
            </w:tcBorders>
            <w:hideMark/>
          </w:tcPr>
          <w:p w:rsidR="00AA4018" w:rsidRPr="007F077F" w:rsidRDefault="00AA4018" w:rsidP="00AA4018">
            <w:pPr>
              <w:widowControl w:val="0"/>
              <w:suppressAutoHyphens/>
              <w:autoSpaceDE w:val="0"/>
              <w:autoSpaceDN w:val="0"/>
              <w:adjustRightInd w:val="0"/>
              <w:jc w:val="both"/>
            </w:pPr>
            <w:r>
              <w:t>У</w:t>
            </w:r>
            <w:r w:rsidRPr="00AA4018">
              <w:t>твержд</w:t>
            </w:r>
            <w:r>
              <w:t>ает</w:t>
            </w:r>
            <w:r w:rsidRPr="00AA4018">
              <w:t xml:space="preserve"> Типов</w:t>
            </w:r>
            <w:r>
              <w:t>ую</w:t>
            </w:r>
            <w:r w:rsidRPr="00AA4018">
              <w:t xml:space="preserve"> форм</w:t>
            </w:r>
            <w:r>
              <w:t>у</w:t>
            </w:r>
            <w:r w:rsidRPr="00AA4018">
              <w:t xml:space="preserve"> соглашения (договора) о предоставлении из бюджета города Нижнего Новгорода субсидии некоммерческой организации, не являющейся муниципальным учреждением</w:t>
            </w:r>
          </w:p>
        </w:tc>
        <w:tc>
          <w:tcPr>
            <w:tcW w:w="3116" w:type="dxa"/>
            <w:tcBorders>
              <w:top w:val="single" w:sz="4" w:space="0" w:color="auto"/>
              <w:left w:val="single" w:sz="4" w:space="0" w:color="auto"/>
              <w:bottom w:val="single" w:sz="4" w:space="0" w:color="auto"/>
              <w:right w:val="nil"/>
            </w:tcBorders>
            <w:hideMark/>
          </w:tcPr>
          <w:p w:rsidR="00AA4018" w:rsidRPr="007F077F" w:rsidRDefault="00AA4018" w:rsidP="00D66161">
            <w:pPr>
              <w:widowControl w:val="0"/>
              <w:suppressAutoHyphens/>
              <w:autoSpaceDE w:val="0"/>
              <w:autoSpaceDN w:val="0"/>
              <w:adjustRightInd w:val="0"/>
              <w:jc w:val="center"/>
            </w:pPr>
            <w:r w:rsidRPr="007F077F">
              <w:t>департамент финансов</w:t>
            </w:r>
          </w:p>
        </w:tc>
        <w:tc>
          <w:tcPr>
            <w:tcW w:w="2268" w:type="dxa"/>
            <w:tcBorders>
              <w:top w:val="single" w:sz="4" w:space="0" w:color="auto"/>
              <w:left w:val="single" w:sz="4" w:space="0" w:color="auto"/>
              <w:bottom w:val="single" w:sz="4" w:space="0" w:color="auto"/>
              <w:right w:val="single" w:sz="4" w:space="0" w:color="auto"/>
            </w:tcBorders>
            <w:hideMark/>
          </w:tcPr>
          <w:p w:rsidR="00AA4018" w:rsidRPr="007F077F" w:rsidRDefault="00AA4018" w:rsidP="00D66161">
            <w:pPr>
              <w:widowControl w:val="0"/>
              <w:suppressAutoHyphens/>
              <w:autoSpaceDE w:val="0"/>
              <w:autoSpaceDN w:val="0"/>
              <w:adjustRightInd w:val="0"/>
              <w:jc w:val="center"/>
            </w:pPr>
            <w:r w:rsidRPr="007F077F">
              <w:t>По мере необходимости</w:t>
            </w:r>
          </w:p>
        </w:tc>
      </w:tr>
      <w:tr w:rsidR="00165216" w:rsidRPr="007F077F" w:rsidTr="0053398E">
        <w:trPr>
          <w:trHeight w:val="473"/>
        </w:trPr>
        <w:tc>
          <w:tcPr>
            <w:tcW w:w="70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lastRenderedPageBreak/>
              <w:t>3.</w:t>
            </w:r>
          </w:p>
        </w:tc>
        <w:tc>
          <w:tcPr>
            <w:tcW w:w="14459" w:type="dxa"/>
            <w:gridSpan w:val="4"/>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ind w:firstLine="33"/>
            </w:pPr>
            <w:r w:rsidRPr="007F077F">
              <w:t>Основное мероприятие 4. Формирование бюджета города Нижнего Новгорода на очередной финансовый год и плановый период</w:t>
            </w:r>
          </w:p>
        </w:tc>
      </w:tr>
      <w:tr w:rsidR="00165216" w:rsidRPr="007F077F" w:rsidTr="0053398E">
        <w:trPr>
          <w:trHeight w:val="2043"/>
        </w:trPr>
        <w:tc>
          <w:tcPr>
            <w:tcW w:w="70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3.1.</w:t>
            </w:r>
          </w:p>
        </w:tc>
        <w:tc>
          <w:tcPr>
            <w:tcW w:w="3686" w:type="dxa"/>
            <w:tcBorders>
              <w:top w:val="single" w:sz="4" w:space="0" w:color="auto"/>
              <w:left w:val="single" w:sz="4" w:space="0" w:color="auto"/>
              <w:bottom w:val="single" w:sz="4" w:space="0" w:color="auto"/>
              <w:right w:val="nil"/>
            </w:tcBorders>
            <w:hideMark/>
          </w:tcPr>
          <w:p w:rsidR="00165216" w:rsidRPr="007F077F" w:rsidRDefault="00165216" w:rsidP="00C176F6">
            <w:pPr>
              <w:widowControl w:val="0"/>
              <w:suppressAutoHyphens/>
              <w:autoSpaceDE w:val="0"/>
              <w:autoSpaceDN w:val="0"/>
              <w:adjustRightInd w:val="0"/>
              <w:jc w:val="both"/>
            </w:pPr>
            <w:r w:rsidRPr="007F077F">
              <w:t>Решение городской Думы города Нижнего Новгорода о бюджете города на очередной финансовый год и плановый период</w:t>
            </w:r>
          </w:p>
        </w:tc>
        <w:tc>
          <w:tcPr>
            <w:tcW w:w="5389" w:type="dxa"/>
            <w:tcBorders>
              <w:top w:val="single" w:sz="4" w:space="0" w:color="auto"/>
              <w:left w:val="single" w:sz="4" w:space="0" w:color="auto"/>
              <w:bottom w:val="single" w:sz="4" w:space="0" w:color="auto"/>
              <w:right w:val="nil"/>
            </w:tcBorders>
            <w:hideMark/>
          </w:tcPr>
          <w:p w:rsidR="00165216" w:rsidRPr="007F077F" w:rsidRDefault="00165216" w:rsidP="00C176F6">
            <w:pPr>
              <w:widowControl w:val="0"/>
              <w:suppressAutoHyphens/>
              <w:jc w:val="both"/>
            </w:pPr>
            <w:r w:rsidRPr="007F077F">
              <w:t>Утверждает основные параметры бюджета на очередной финансовый год и плановый период.</w:t>
            </w:r>
          </w:p>
          <w:p w:rsidR="00165216" w:rsidRPr="007F077F" w:rsidRDefault="00165216" w:rsidP="00C176F6">
            <w:pPr>
              <w:widowControl w:val="0"/>
              <w:suppressAutoHyphens/>
              <w:autoSpaceDE w:val="0"/>
              <w:autoSpaceDN w:val="0"/>
              <w:adjustRightInd w:val="0"/>
              <w:jc w:val="both"/>
            </w:pPr>
            <w:r w:rsidRPr="007F077F">
              <w:t xml:space="preserve">Принятие решения создает необходимую финансовую основу для деятельности органов местного самоуправления города Нижнего Новгорода по реализации муниципальных программ, инвестиционных проектов, </w:t>
            </w:r>
            <w:r w:rsidR="00C176F6">
              <w:t>обеспечению социальных гарантий</w:t>
            </w:r>
          </w:p>
        </w:tc>
        <w:tc>
          <w:tcPr>
            <w:tcW w:w="3116" w:type="dxa"/>
            <w:tcBorders>
              <w:top w:val="single" w:sz="4" w:space="0" w:color="auto"/>
              <w:left w:val="single" w:sz="4" w:space="0" w:color="auto"/>
              <w:bottom w:val="single" w:sz="4" w:space="0" w:color="auto"/>
              <w:right w:val="nil"/>
            </w:tcBorders>
            <w:hideMark/>
          </w:tcPr>
          <w:p w:rsidR="00165216" w:rsidRPr="007F077F" w:rsidRDefault="00165216" w:rsidP="007F077F">
            <w:pPr>
              <w:widowControl w:val="0"/>
              <w:suppressAutoHyphens/>
              <w:autoSpaceDE w:val="0"/>
              <w:autoSpaceDN w:val="0"/>
              <w:adjustRightInd w:val="0"/>
              <w:jc w:val="center"/>
            </w:pPr>
            <w:r w:rsidRPr="007F077F">
              <w:t>департамент финансов</w:t>
            </w:r>
          </w:p>
        </w:tc>
        <w:tc>
          <w:tcPr>
            <w:tcW w:w="2268"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Ежегодно, 4 квартал</w:t>
            </w:r>
          </w:p>
        </w:tc>
      </w:tr>
      <w:tr w:rsidR="00165216" w:rsidRPr="007F077F" w:rsidTr="0053398E">
        <w:trPr>
          <w:trHeight w:val="1846"/>
        </w:trPr>
        <w:tc>
          <w:tcPr>
            <w:tcW w:w="70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3.2.</w:t>
            </w:r>
          </w:p>
        </w:tc>
        <w:tc>
          <w:tcPr>
            <w:tcW w:w="3686" w:type="dxa"/>
            <w:tcBorders>
              <w:top w:val="single" w:sz="4" w:space="0" w:color="auto"/>
              <w:left w:val="single" w:sz="4" w:space="0" w:color="auto"/>
              <w:bottom w:val="single" w:sz="4" w:space="0" w:color="auto"/>
              <w:right w:val="nil"/>
            </w:tcBorders>
            <w:hideMark/>
          </w:tcPr>
          <w:p w:rsidR="00165216" w:rsidRPr="007F077F" w:rsidRDefault="00165216" w:rsidP="00C176F6">
            <w:pPr>
              <w:widowControl w:val="0"/>
              <w:suppressAutoHyphens/>
              <w:autoSpaceDE w:val="0"/>
              <w:autoSpaceDN w:val="0"/>
              <w:adjustRightInd w:val="0"/>
              <w:jc w:val="both"/>
            </w:pPr>
            <w:r w:rsidRPr="007F077F">
              <w:t>Решение городской Думы города Нижнего Новгорода «О внесении изменение в решение городской Думы города Нижнего Новгорода «О бюджете города Нижнего Новгорода на очередной финансовый год и плановый период»</w:t>
            </w:r>
          </w:p>
        </w:tc>
        <w:tc>
          <w:tcPr>
            <w:tcW w:w="5389" w:type="dxa"/>
            <w:tcBorders>
              <w:top w:val="single" w:sz="4" w:space="0" w:color="auto"/>
              <w:left w:val="single" w:sz="4" w:space="0" w:color="auto"/>
              <w:bottom w:val="single" w:sz="4" w:space="0" w:color="auto"/>
              <w:right w:val="nil"/>
            </w:tcBorders>
            <w:hideMark/>
          </w:tcPr>
          <w:p w:rsidR="00165216" w:rsidRPr="007F077F" w:rsidRDefault="00165216" w:rsidP="00C176F6">
            <w:pPr>
              <w:widowControl w:val="0"/>
              <w:suppressAutoHyphens/>
              <w:autoSpaceDE w:val="0"/>
              <w:autoSpaceDN w:val="0"/>
              <w:adjustRightInd w:val="0"/>
              <w:ind w:hanging="43"/>
              <w:jc w:val="both"/>
            </w:pPr>
            <w:r w:rsidRPr="007F077F">
              <w:t>Разрабатывается в ходе исполнения бюджета города Нижнего Новгорода с учетом использования доходной части бюджета, необходимости внесения изменений в расходы, затрагивающие основные параметры бюджета, изменения по отдельным кодам расходов и доходов, источников финансирования дефицита бюджета города Нижнего Новгорода</w:t>
            </w:r>
          </w:p>
        </w:tc>
        <w:tc>
          <w:tcPr>
            <w:tcW w:w="3116" w:type="dxa"/>
            <w:tcBorders>
              <w:top w:val="single" w:sz="4" w:space="0" w:color="auto"/>
              <w:left w:val="single" w:sz="4" w:space="0" w:color="auto"/>
              <w:bottom w:val="single" w:sz="4" w:space="0" w:color="auto"/>
              <w:right w:val="nil"/>
            </w:tcBorders>
            <w:hideMark/>
          </w:tcPr>
          <w:p w:rsidR="00165216" w:rsidRPr="007F077F" w:rsidRDefault="00165216" w:rsidP="007F077F">
            <w:pPr>
              <w:widowControl w:val="0"/>
              <w:suppressAutoHyphens/>
              <w:autoSpaceDE w:val="0"/>
              <w:autoSpaceDN w:val="0"/>
              <w:adjustRightInd w:val="0"/>
              <w:jc w:val="center"/>
            </w:pPr>
            <w:r w:rsidRPr="007F077F">
              <w:t>департамент финансов</w:t>
            </w:r>
          </w:p>
        </w:tc>
        <w:tc>
          <w:tcPr>
            <w:tcW w:w="2268"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По мере необходимости</w:t>
            </w:r>
          </w:p>
        </w:tc>
      </w:tr>
      <w:tr w:rsidR="00165216" w:rsidRPr="007F077F" w:rsidTr="0053398E">
        <w:trPr>
          <w:trHeight w:val="550"/>
        </w:trPr>
        <w:tc>
          <w:tcPr>
            <w:tcW w:w="70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4.</w:t>
            </w:r>
          </w:p>
        </w:tc>
        <w:tc>
          <w:tcPr>
            <w:tcW w:w="14459" w:type="dxa"/>
            <w:gridSpan w:val="4"/>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pPr>
            <w:r w:rsidRPr="007F077F">
              <w:t xml:space="preserve">Основное мероприятие 5. Организация исполнения бюджета города Нижнего Новгорода. </w:t>
            </w:r>
          </w:p>
        </w:tc>
      </w:tr>
      <w:tr w:rsidR="00165216" w:rsidRPr="007F077F" w:rsidTr="0053398E">
        <w:trPr>
          <w:trHeight w:val="2036"/>
        </w:trPr>
        <w:tc>
          <w:tcPr>
            <w:tcW w:w="70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4.1.</w:t>
            </w:r>
          </w:p>
        </w:tc>
        <w:tc>
          <w:tcPr>
            <w:tcW w:w="3686" w:type="dxa"/>
            <w:tcBorders>
              <w:top w:val="single" w:sz="4" w:space="0" w:color="auto"/>
              <w:left w:val="single" w:sz="4" w:space="0" w:color="auto"/>
              <w:bottom w:val="single" w:sz="4" w:space="0" w:color="auto"/>
              <w:right w:val="single" w:sz="4" w:space="0" w:color="auto"/>
            </w:tcBorders>
            <w:hideMark/>
          </w:tcPr>
          <w:p w:rsidR="00165216" w:rsidRPr="007F077F" w:rsidRDefault="000A42D5" w:rsidP="0013306A">
            <w:pPr>
              <w:widowControl w:val="0"/>
              <w:suppressAutoHyphens/>
              <w:autoSpaceDE w:val="0"/>
              <w:autoSpaceDN w:val="0"/>
              <w:adjustRightInd w:val="0"/>
              <w:jc w:val="both"/>
            </w:pPr>
            <w:r>
              <w:t>П</w:t>
            </w:r>
            <w:r w:rsidRPr="007F077F">
              <w:t xml:space="preserve">риказ директора департамента финансов </w:t>
            </w:r>
            <w:r>
              <w:t>«О внесении изменений в приказ директора департамента финансов</w:t>
            </w:r>
            <w:r w:rsidR="00165216" w:rsidRPr="007F077F">
              <w:t xml:space="preserve"> от 2</w:t>
            </w:r>
            <w:r w:rsidR="0013306A">
              <w:t>0</w:t>
            </w:r>
            <w:r w:rsidR="00165216" w:rsidRPr="007F077F">
              <w:t>.06.20</w:t>
            </w:r>
            <w:r w:rsidR="0013306A">
              <w:t>17</w:t>
            </w:r>
            <w:r w:rsidR="00165216" w:rsidRPr="007F077F">
              <w:t xml:space="preserve"> № </w:t>
            </w:r>
            <w:r w:rsidR="0013306A">
              <w:t>75</w:t>
            </w:r>
            <w:r w:rsidR="00165216" w:rsidRPr="007F077F">
              <w:t xml:space="preserve"> «Об утверждении Порядка составления и ведения кассового плана исполнения бюджета города Нижнего Новгорода в текущем финансовом году»</w:t>
            </w:r>
            <w:r>
              <w:t>»</w:t>
            </w:r>
          </w:p>
        </w:tc>
        <w:tc>
          <w:tcPr>
            <w:tcW w:w="538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02008B">
            <w:pPr>
              <w:widowControl w:val="0"/>
              <w:suppressAutoHyphens/>
              <w:autoSpaceDE w:val="0"/>
              <w:autoSpaceDN w:val="0"/>
              <w:adjustRightInd w:val="0"/>
              <w:jc w:val="both"/>
            </w:pPr>
            <w:r w:rsidRPr="007F077F">
              <w:t>Утверждает правила составления и ведения кассового плана исполнения бюджета города Нижнего Новгорода в текущем финансовом году</w:t>
            </w:r>
          </w:p>
        </w:tc>
        <w:tc>
          <w:tcPr>
            <w:tcW w:w="3116"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департамент финансов</w:t>
            </w:r>
          </w:p>
        </w:tc>
        <w:tc>
          <w:tcPr>
            <w:tcW w:w="2268"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По мере необходимости</w:t>
            </w:r>
          </w:p>
        </w:tc>
      </w:tr>
      <w:tr w:rsidR="00165216" w:rsidRPr="007F077F" w:rsidTr="0053398E">
        <w:trPr>
          <w:trHeight w:val="2264"/>
        </w:trPr>
        <w:tc>
          <w:tcPr>
            <w:tcW w:w="70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lastRenderedPageBreak/>
              <w:t>4.2.</w:t>
            </w:r>
          </w:p>
        </w:tc>
        <w:tc>
          <w:tcPr>
            <w:tcW w:w="3686" w:type="dxa"/>
            <w:tcBorders>
              <w:top w:val="single" w:sz="4" w:space="0" w:color="auto"/>
              <w:left w:val="single" w:sz="4" w:space="0" w:color="auto"/>
              <w:bottom w:val="single" w:sz="4" w:space="0" w:color="auto"/>
              <w:right w:val="nil"/>
            </w:tcBorders>
            <w:hideMark/>
          </w:tcPr>
          <w:p w:rsidR="00165216" w:rsidRPr="007F077F" w:rsidRDefault="000A42D5" w:rsidP="000A42D5">
            <w:pPr>
              <w:widowControl w:val="0"/>
              <w:suppressAutoHyphens/>
              <w:autoSpaceDE w:val="0"/>
              <w:autoSpaceDN w:val="0"/>
              <w:adjustRightInd w:val="0"/>
              <w:jc w:val="both"/>
            </w:pPr>
            <w:r>
              <w:t>П</w:t>
            </w:r>
            <w:r w:rsidRPr="007F077F">
              <w:t xml:space="preserve">риказ директора департамента финансов </w:t>
            </w:r>
            <w:r>
              <w:t xml:space="preserve">«О внесении изменений в приказ директора департамента финансов </w:t>
            </w:r>
            <w:r w:rsidR="00165216" w:rsidRPr="007F077F">
              <w:t>от 16.05.2017 №</w:t>
            </w:r>
            <w:r w:rsidR="0002008B">
              <w:t> </w:t>
            </w:r>
            <w:r w:rsidR="00165216" w:rsidRPr="007F077F">
              <w:t>62 «Об утверждении Порядка исполнения бюджета города Нижнего Новгорода по расходам и источникам внутреннего финансирования дефицита бюджета города»</w:t>
            </w:r>
            <w:r>
              <w:t>»</w:t>
            </w:r>
          </w:p>
        </w:tc>
        <w:tc>
          <w:tcPr>
            <w:tcW w:w="5389" w:type="dxa"/>
            <w:tcBorders>
              <w:top w:val="single" w:sz="4" w:space="0" w:color="auto"/>
              <w:left w:val="single" w:sz="4" w:space="0" w:color="auto"/>
              <w:bottom w:val="single" w:sz="4" w:space="0" w:color="auto"/>
              <w:right w:val="nil"/>
            </w:tcBorders>
            <w:hideMark/>
          </w:tcPr>
          <w:p w:rsidR="00165216" w:rsidRPr="007F077F" w:rsidRDefault="00165216" w:rsidP="0002008B">
            <w:pPr>
              <w:widowControl w:val="0"/>
              <w:suppressAutoHyphens/>
              <w:autoSpaceDE w:val="0"/>
              <w:autoSpaceDN w:val="0"/>
              <w:adjustRightInd w:val="0"/>
              <w:jc w:val="both"/>
            </w:pPr>
            <w:r w:rsidRPr="007F077F">
              <w:t>Утверждает Порядок исполнения бюджета города Нижнего Новгорода по расходам и источникам внутреннего финансирования дефицита бюджета города</w:t>
            </w:r>
          </w:p>
        </w:tc>
        <w:tc>
          <w:tcPr>
            <w:tcW w:w="3116" w:type="dxa"/>
            <w:tcBorders>
              <w:top w:val="single" w:sz="4" w:space="0" w:color="auto"/>
              <w:left w:val="single" w:sz="4" w:space="0" w:color="auto"/>
              <w:bottom w:val="single" w:sz="4" w:space="0" w:color="auto"/>
              <w:right w:val="nil"/>
            </w:tcBorders>
            <w:hideMark/>
          </w:tcPr>
          <w:p w:rsidR="00165216" w:rsidRPr="007F077F" w:rsidRDefault="00165216" w:rsidP="007F077F">
            <w:pPr>
              <w:widowControl w:val="0"/>
              <w:suppressAutoHyphens/>
              <w:autoSpaceDE w:val="0"/>
              <w:autoSpaceDN w:val="0"/>
              <w:adjustRightInd w:val="0"/>
              <w:jc w:val="center"/>
            </w:pPr>
            <w:r w:rsidRPr="007F077F">
              <w:t>департамент финансов</w:t>
            </w:r>
          </w:p>
        </w:tc>
        <w:tc>
          <w:tcPr>
            <w:tcW w:w="2268"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По мере необходимости</w:t>
            </w:r>
          </w:p>
        </w:tc>
      </w:tr>
      <w:tr w:rsidR="00165216" w:rsidRPr="007F077F" w:rsidTr="0053398E">
        <w:trPr>
          <w:trHeight w:val="256"/>
        </w:trPr>
        <w:tc>
          <w:tcPr>
            <w:tcW w:w="70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5.</w:t>
            </w:r>
          </w:p>
        </w:tc>
        <w:tc>
          <w:tcPr>
            <w:tcW w:w="14459" w:type="dxa"/>
            <w:gridSpan w:val="4"/>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pPr>
            <w:r w:rsidRPr="007F077F">
              <w:t>Основное мероприятие 9. Повышение качества управления бюджетным процессом.</w:t>
            </w:r>
          </w:p>
        </w:tc>
      </w:tr>
      <w:tr w:rsidR="00165216" w:rsidRPr="007F077F" w:rsidTr="0053398E">
        <w:trPr>
          <w:trHeight w:val="384"/>
        </w:trPr>
        <w:tc>
          <w:tcPr>
            <w:tcW w:w="709"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5.1.</w:t>
            </w:r>
          </w:p>
        </w:tc>
        <w:tc>
          <w:tcPr>
            <w:tcW w:w="3686" w:type="dxa"/>
            <w:tcBorders>
              <w:top w:val="single" w:sz="4" w:space="0" w:color="auto"/>
              <w:left w:val="single" w:sz="4" w:space="0" w:color="auto"/>
              <w:bottom w:val="single" w:sz="4" w:space="0" w:color="auto"/>
              <w:right w:val="nil"/>
            </w:tcBorders>
            <w:hideMark/>
          </w:tcPr>
          <w:p w:rsidR="00165216" w:rsidRPr="007F077F" w:rsidRDefault="00165216" w:rsidP="0002008B">
            <w:pPr>
              <w:widowControl w:val="0"/>
              <w:suppressAutoHyphens/>
              <w:autoSpaceDE w:val="0"/>
              <w:autoSpaceDN w:val="0"/>
              <w:adjustRightInd w:val="0"/>
              <w:jc w:val="both"/>
            </w:pPr>
            <w:r w:rsidRPr="007F077F">
              <w:t>Постановление администрации города Нижнего Новгорода «О внесении изменений в постановление администрации города Нижнего Новгорода от 29.04.2013 №</w:t>
            </w:r>
            <w:r w:rsidR="00413A06">
              <w:t> </w:t>
            </w:r>
            <w:r w:rsidRPr="007F077F">
              <w:t>1468 «Об утверждении Положения об организации проведения мониторинга качества финансового менеджмента, осуществляемого главными администраторами средств бюджета города Нижнего Новгорода»</w:t>
            </w:r>
          </w:p>
        </w:tc>
        <w:tc>
          <w:tcPr>
            <w:tcW w:w="5389" w:type="dxa"/>
            <w:tcBorders>
              <w:top w:val="single" w:sz="4" w:space="0" w:color="auto"/>
              <w:left w:val="single" w:sz="4" w:space="0" w:color="auto"/>
              <w:bottom w:val="single" w:sz="4" w:space="0" w:color="auto"/>
              <w:right w:val="nil"/>
            </w:tcBorders>
            <w:hideMark/>
          </w:tcPr>
          <w:p w:rsidR="00165216" w:rsidRPr="007F077F" w:rsidRDefault="00165216" w:rsidP="0002008B">
            <w:pPr>
              <w:widowControl w:val="0"/>
              <w:suppressAutoHyphens/>
              <w:autoSpaceDE w:val="0"/>
              <w:autoSpaceDN w:val="0"/>
              <w:adjustRightInd w:val="0"/>
              <w:jc w:val="both"/>
            </w:pPr>
            <w:r w:rsidRPr="007F077F">
              <w:t>Предусматривает проведение мониторинга оценки качества финансового менеджмента, осуществляемого главными администр</w:t>
            </w:r>
            <w:r w:rsidR="0002008B">
              <w:t>аторами средств бюджета города</w:t>
            </w:r>
          </w:p>
        </w:tc>
        <w:tc>
          <w:tcPr>
            <w:tcW w:w="3116" w:type="dxa"/>
            <w:tcBorders>
              <w:top w:val="single" w:sz="4" w:space="0" w:color="auto"/>
              <w:left w:val="single" w:sz="4" w:space="0" w:color="auto"/>
              <w:bottom w:val="single" w:sz="4" w:space="0" w:color="auto"/>
              <w:right w:val="nil"/>
            </w:tcBorders>
            <w:hideMark/>
          </w:tcPr>
          <w:p w:rsidR="00165216" w:rsidRPr="007F077F" w:rsidRDefault="00165216" w:rsidP="007F077F">
            <w:pPr>
              <w:widowControl w:val="0"/>
              <w:suppressAutoHyphens/>
              <w:autoSpaceDE w:val="0"/>
              <w:autoSpaceDN w:val="0"/>
              <w:adjustRightInd w:val="0"/>
              <w:jc w:val="center"/>
            </w:pPr>
            <w:r w:rsidRPr="007F077F">
              <w:t>департамент финансов</w:t>
            </w:r>
          </w:p>
        </w:tc>
        <w:tc>
          <w:tcPr>
            <w:tcW w:w="2268" w:type="dxa"/>
            <w:tcBorders>
              <w:top w:val="single" w:sz="4" w:space="0" w:color="auto"/>
              <w:left w:val="single" w:sz="4" w:space="0" w:color="auto"/>
              <w:bottom w:val="single" w:sz="4" w:space="0" w:color="auto"/>
              <w:right w:val="single" w:sz="4" w:space="0" w:color="auto"/>
            </w:tcBorders>
            <w:hideMark/>
          </w:tcPr>
          <w:p w:rsidR="00165216" w:rsidRPr="007F077F" w:rsidRDefault="00165216" w:rsidP="007F077F">
            <w:pPr>
              <w:widowControl w:val="0"/>
              <w:suppressAutoHyphens/>
              <w:autoSpaceDE w:val="0"/>
              <w:autoSpaceDN w:val="0"/>
              <w:adjustRightInd w:val="0"/>
              <w:jc w:val="center"/>
            </w:pPr>
            <w:r w:rsidRPr="007F077F">
              <w:t>По мере необходимости</w:t>
            </w:r>
          </w:p>
        </w:tc>
      </w:tr>
      <w:tr w:rsidR="00E300BA" w:rsidRPr="007F077F" w:rsidTr="0053398E">
        <w:trPr>
          <w:trHeight w:val="384"/>
        </w:trPr>
        <w:tc>
          <w:tcPr>
            <w:tcW w:w="709" w:type="dxa"/>
            <w:tcBorders>
              <w:top w:val="single" w:sz="4" w:space="0" w:color="auto"/>
              <w:left w:val="single" w:sz="4" w:space="0" w:color="auto"/>
              <w:bottom w:val="single" w:sz="4" w:space="0" w:color="auto"/>
              <w:right w:val="single" w:sz="4" w:space="0" w:color="auto"/>
            </w:tcBorders>
            <w:hideMark/>
          </w:tcPr>
          <w:p w:rsidR="00E300BA" w:rsidRPr="007F077F" w:rsidRDefault="00E300BA" w:rsidP="007F077F">
            <w:pPr>
              <w:widowControl w:val="0"/>
              <w:suppressAutoHyphens/>
              <w:autoSpaceDE w:val="0"/>
              <w:autoSpaceDN w:val="0"/>
              <w:adjustRightInd w:val="0"/>
              <w:jc w:val="center"/>
            </w:pPr>
            <w:r>
              <w:t>5.2.</w:t>
            </w:r>
          </w:p>
        </w:tc>
        <w:tc>
          <w:tcPr>
            <w:tcW w:w="3686" w:type="dxa"/>
            <w:tcBorders>
              <w:top w:val="single" w:sz="4" w:space="0" w:color="auto"/>
              <w:left w:val="single" w:sz="4" w:space="0" w:color="auto"/>
              <w:bottom w:val="single" w:sz="4" w:space="0" w:color="auto"/>
              <w:right w:val="nil"/>
            </w:tcBorders>
            <w:hideMark/>
          </w:tcPr>
          <w:p w:rsidR="00E300BA" w:rsidRPr="007F077F" w:rsidRDefault="00E300BA" w:rsidP="00E300BA">
            <w:pPr>
              <w:widowControl w:val="0"/>
              <w:suppressAutoHyphens/>
              <w:autoSpaceDE w:val="0"/>
              <w:autoSpaceDN w:val="0"/>
              <w:adjustRightInd w:val="0"/>
              <w:jc w:val="both"/>
            </w:pPr>
            <w:r w:rsidRPr="007F077F">
              <w:t xml:space="preserve">Постановление администрации города Нижнего Новгорода «О внесении изменений в постановление администрации </w:t>
            </w:r>
            <w:r w:rsidRPr="007F077F">
              <w:lastRenderedPageBreak/>
              <w:t>города Нижнего Новгорода от 2</w:t>
            </w:r>
            <w:r>
              <w:t>6</w:t>
            </w:r>
            <w:r w:rsidRPr="007F077F">
              <w:t>.0</w:t>
            </w:r>
            <w:r>
              <w:t>3</w:t>
            </w:r>
            <w:r w:rsidRPr="007F077F">
              <w:t>.201</w:t>
            </w:r>
            <w:r>
              <w:t>4</w:t>
            </w:r>
            <w:r w:rsidRPr="007F077F">
              <w:t xml:space="preserve"> №</w:t>
            </w:r>
            <w:r>
              <w:t> </w:t>
            </w:r>
            <w:r w:rsidRPr="007F077F">
              <w:t>1</w:t>
            </w:r>
            <w:r>
              <w:t>008 «Об утверждении Порядка стимулирования главных администраторов бюджетных средств города Нижнего Новгорода, достигших наилучших результатов по итогам мониторинга качества финансового менеджмента»</w:t>
            </w:r>
          </w:p>
        </w:tc>
        <w:tc>
          <w:tcPr>
            <w:tcW w:w="5389" w:type="dxa"/>
            <w:tcBorders>
              <w:top w:val="single" w:sz="4" w:space="0" w:color="auto"/>
              <w:left w:val="single" w:sz="4" w:space="0" w:color="auto"/>
              <w:bottom w:val="single" w:sz="4" w:space="0" w:color="auto"/>
              <w:right w:val="nil"/>
            </w:tcBorders>
            <w:hideMark/>
          </w:tcPr>
          <w:p w:rsidR="00E300BA" w:rsidRPr="007F077F" w:rsidRDefault="00E300BA" w:rsidP="00E300BA">
            <w:pPr>
              <w:widowControl w:val="0"/>
              <w:suppressAutoHyphens/>
              <w:autoSpaceDE w:val="0"/>
              <w:autoSpaceDN w:val="0"/>
              <w:adjustRightInd w:val="0"/>
              <w:jc w:val="both"/>
            </w:pPr>
            <w:r>
              <w:lastRenderedPageBreak/>
              <w:t xml:space="preserve">Утверждает Порядок стимулирования главных администраторов бюджетных средств города Нижнего Новгорода, достигших наилучших результатов по итогам мониторинга качества </w:t>
            </w:r>
            <w:r>
              <w:lastRenderedPageBreak/>
              <w:t>финансового менеджмента</w:t>
            </w:r>
          </w:p>
        </w:tc>
        <w:tc>
          <w:tcPr>
            <w:tcW w:w="3116" w:type="dxa"/>
            <w:tcBorders>
              <w:top w:val="single" w:sz="4" w:space="0" w:color="auto"/>
              <w:left w:val="single" w:sz="4" w:space="0" w:color="auto"/>
              <w:bottom w:val="single" w:sz="4" w:space="0" w:color="auto"/>
              <w:right w:val="nil"/>
            </w:tcBorders>
            <w:hideMark/>
          </w:tcPr>
          <w:p w:rsidR="00E300BA" w:rsidRPr="007F077F" w:rsidRDefault="00E300BA" w:rsidP="00E300BA">
            <w:pPr>
              <w:widowControl w:val="0"/>
              <w:suppressAutoHyphens/>
              <w:autoSpaceDE w:val="0"/>
              <w:autoSpaceDN w:val="0"/>
              <w:adjustRightInd w:val="0"/>
              <w:jc w:val="center"/>
            </w:pPr>
            <w:r w:rsidRPr="007F077F">
              <w:lastRenderedPageBreak/>
              <w:t>департамент финансов</w:t>
            </w:r>
          </w:p>
        </w:tc>
        <w:tc>
          <w:tcPr>
            <w:tcW w:w="2268" w:type="dxa"/>
            <w:tcBorders>
              <w:top w:val="single" w:sz="4" w:space="0" w:color="auto"/>
              <w:left w:val="single" w:sz="4" w:space="0" w:color="auto"/>
              <w:bottom w:val="single" w:sz="4" w:space="0" w:color="auto"/>
              <w:right w:val="single" w:sz="4" w:space="0" w:color="auto"/>
            </w:tcBorders>
            <w:hideMark/>
          </w:tcPr>
          <w:p w:rsidR="00E300BA" w:rsidRPr="007F077F" w:rsidRDefault="00E300BA" w:rsidP="00E300BA">
            <w:pPr>
              <w:widowControl w:val="0"/>
              <w:suppressAutoHyphens/>
              <w:autoSpaceDE w:val="0"/>
              <w:autoSpaceDN w:val="0"/>
              <w:adjustRightInd w:val="0"/>
              <w:jc w:val="center"/>
            </w:pPr>
            <w:r w:rsidRPr="007F077F">
              <w:t>По мере необходимости</w:t>
            </w:r>
          </w:p>
        </w:tc>
      </w:tr>
      <w:tr w:rsidR="00E300BA" w:rsidRPr="007F077F" w:rsidTr="0053398E">
        <w:tc>
          <w:tcPr>
            <w:tcW w:w="709" w:type="dxa"/>
            <w:tcBorders>
              <w:top w:val="single" w:sz="4" w:space="0" w:color="auto"/>
              <w:left w:val="single" w:sz="4" w:space="0" w:color="auto"/>
              <w:bottom w:val="single" w:sz="4" w:space="0" w:color="auto"/>
              <w:right w:val="single" w:sz="4" w:space="0" w:color="auto"/>
            </w:tcBorders>
            <w:hideMark/>
          </w:tcPr>
          <w:p w:rsidR="00E300BA" w:rsidRPr="007F077F" w:rsidRDefault="00E300BA" w:rsidP="00E300BA">
            <w:pPr>
              <w:widowControl w:val="0"/>
              <w:suppressAutoHyphens/>
              <w:autoSpaceDE w:val="0"/>
              <w:autoSpaceDN w:val="0"/>
              <w:adjustRightInd w:val="0"/>
              <w:jc w:val="center"/>
            </w:pPr>
            <w:r w:rsidRPr="007F077F">
              <w:lastRenderedPageBreak/>
              <w:t>5.</w:t>
            </w:r>
            <w:r>
              <w:t>3</w:t>
            </w:r>
            <w:r w:rsidRPr="007F077F">
              <w:t>.</w:t>
            </w:r>
          </w:p>
        </w:tc>
        <w:tc>
          <w:tcPr>
            <w:tcW w:w="3686" w:type="dxa"/>
            <w:tcBorders>
              <w:top w:val="single" w:sz="4" w:space="0" w:color="auto"/>
              <w:left w:val="single" w:sz="4" w:space="0" w:color="auto"/>
              <w:bottom w:val="single" w:sz="4" w:space="0" w:color="auto"/>
              <w:right w:val="nil"/>
            </w:tcBorders>
            <w:hideMark/>
          </w:tcPr>
          <w:p w:rsidR="006A2E2E" w:rsidRPr="007F077F" w:rsidRDefault="006A2E2E" w:rsidP="006A2E2E">
            <w:pPr>
              <w:widowControl w:val="0"/>
              <w:suppressAutoHyphens/>
              <w:jc w:val="both"/>
            </w:pPr>
            <w:r w:rsidRPr="006A2E2E">
              <w:t xml:space="preserve">Постановление администрации города Нижнего Новгорода </w:t>
            </w:r>
            <w:r>
              <w:t>«</w:t>
            </w:r>
            <w:r w:rsidRPr="006A2E2E">
              <w:t xml:space="preserve">О внесении изменений в постановление администрации города Нижнего Новгорода от 30.12.2011 </w:t>
            </w:r>
            <w:r>
              <w:t>№</w:t>
            </w:r>
            <w:r w:rsidRPr="006A2E2E">
              <w:t xml:space="preserve"> 5654 </w:t>
            </w:r>
            <w:r>
              <w:t>«</w:t>
            </w:r>
            <w:r w:rsidRPr="006A2E2E">
              <w:t>Об утверждении Порядка осуществления контроля за деятельностью муниципальных учреждений города Нижнего Новгорода</w:t>
            </w:r>
            <w:r>
              <w:t>»</w:t>
            </w:r>
          </w:p>
        </w:tc>
        <w:tc>
          <w:tcPr>
            <w:tcW w:w="5389" w:type="dxa"/>
            <w:tcBorders>
              <w:top w:val="single" w:sz="4" w:space="0" w:color="auto"/>
              <w:left w:val="single" w:sz="4" w:space="0" w:color="auto"/>
              <w:bottom w:val="single" w:sz="4" w:space="0" w:color="auto"/>
              <w:right w:val="nil"/>
            </w:tcBorders>
            <w:hideMark/>
          </w:tcPr>
          <w:p w:rsidR="00E300BA" w:rsidRPr="007F077F" w:rsidRDefault="00E300BA" w:rsidP="0002008B">
            <w:pPr>
              <w:widowControl w:val="0"/>
              <w:suppressAutoHyphens/>
              <w:jc w:val="both"/>
            </w:pPr>
            <w:r w:rsidRPr="007F077F">
              <w:t>Определяет общие принципы и требования по организации и осуществлению муниципального контроля за деятельностью бюджетных, автономных и казенных муниципальных учреждений города Нижнего Новгорода в целях определения законности, целевого характера, результативного и эффективного использования средств бюджета города Нижнего Новгорода и муниципального имущества, обеспечения прозрачности деятельности учреждений, повышения доступности</w:t>
            </w:r>
            <w:r>
              <w:t xml:space="preserve"> и качества муниципальных услуг</w:t>
            </w:r>
          </w:p>
        </w:tc>
        <w:tc>
          <w:tcPr>
            <w:tcW w:w="3116" w:type="dxa"/>
            <w:tcBorders>
              <w:top w:val="single" w:sz="4" w:space="0" w:color="auto"/>
              <w:left w:val="single" w:sz="4" w:space="0" w:color="auto"/>
              <w:bottom w:val="single" w:sz="4" w:space="0" w:color="auto"/>
              <w:right w:val="nil"/>
            </w:tcBorders>
            <w:hideMark/>
          </w:tcPr>
          <w:p w:rsidR="00E300BA" w:rsidRPr="007F077F" w:rsidRDefault="00316972" w:rsidP="007F077F">
            <w:pPr>
              <w:widowControl w:val="0"/>
              <w:suppressAutoHyphens/>
              <w:jc w:val="center"/>
            </w:pPr>
            <w:r>
              <w:t>КРУ</w:t>
            </w:r>
          </w:p>
        </w:tc>
        <w:tc>
          <w:tcPr>
            <w:tcW w:w="2268" w:type="dxa"/>
            <w:tcBorders>
              <w:top w:val="single" w:sz="4" w:space="0" w:color="auto"/>
              <w:left w:val="single" w:sz="4" w:space="0" w:color="auto"/>
              <w:bottom w:val="single" w:sz="4" w:space="0" w:color="auto"/>
              <w:right w:val="single" w:sz="4" w:space="0" w:color="auto"/>
            </w:tcBorders>
            <w:hideMark/>
          </w:tcPr>
          <w:p w:rsidR="00E300BA" w:rsidRPr="007F077F" w:rsidRDefault="006A2E2E" w:rsidP="007F077F">
            <w:pPr>
              <w:widowControl w:val="0"/>
              <w:suppressAutoHyphens/>
              <w:jc w:val="center"/>
            </w:pPr>
            <w:r w:rsidRPr="007F077F">
              <w:t>По мере необходимости</w:t>
            </w:r>
          </w:p>
        </w:tc>
      </w:tr>
      <w:tr w:rsidR="00F9006F" w:rsidRPr="007F077F" w:rsidTr="0053398E">
        <w:tc>
          <w:tcPr>
            <w:tcW w:w="709" w:type="dxa"/>
            <w:tcBorders>
              <w:top w:val="single" w:sz="4" w:space="0" w:color="auto"/>
              <w:left w:val="single" w:sz="4" w:space="0" w:color="auto"/>
              <w:bottom w:val="single" w:sz="4" w:space="0" w:color="auto"/>
              <w:right w:val="single" w:sz="4" w:space="0" w:color="auto"/>
            </w:tcBorders>
            <w:hideMark/>
          </w:tcPr>
          <w:p w:rsidR="00F9006F" w:rsidRPr="007F077F" w:rsidRDefault="00F9006F" w:rsidP="00E300BA">
            <w:pPr>
              <w:widowControl w:val="0"/>
              <w:suppressAutoHyphens/>
              <w:autoSpaceDE w:val="0"/>
              <w:autoSpaceDN w:val="0"/>
              <w:adjustRightInd w:val="0"/>
              <w:jc w:val="center"/>
            </w:pPr>
            <w:r>
              <w:t>5.4.</w:t>
            </w:r>
          </w:p>
        </w:tc>
        <w:tc>
          <w:tcPr>
            <w:tcW w:w="3686" w:type="dxa"/>
            <w:tcBorders>
              <w:top w:val="single" w:sz="4" w:space="0" w:color="auto"/>
              <w:left w:val="single" w:sz="4" w:space="0" w:color="auto"/>
              <w:bottom w:val="single" w:sz="4" w:space="0" w:color="auto"/>
              <w:right w:val="nil"/>
            </w:tcBorders>
            <w:hideMark/>
          </w:tcPr>
          <w:p w:rsidR="00F9006F" w:rsidRPr="006A2E2E" w:rsidRDefault="00F9006F" w:rsidP="006A2E2E">
            <w:pPr>
              <w:widowControl w:val="0"/>
              <w:suppressAutoHyphens/>
              <w:jc w:val="both"/>
            </w:pPr>
            <w:r w:rsidRPr="006A2E2E">
              <w:t xml:space="preserve">Постановление администрации города Нижнего Новгорода </w:t>
            </w:r>
            <w:r>
              <w:t>«</w:t>
            </w:r>
            <w:r w:rsidRPr="00F9006F">
              <w:t xml:space="preserve">Об утверждении Порядка осуществления главными распорядителями средств бюджета города Нижнего Новгорода, главными администраторами доходов </w:t>
            </w:r>
            <w:r w:rsidRPr="00F9006F">
              <w:lastRenderedPageBreak/>
              <w:t>бюджета города Нижнего Новгорода, главными администраторами источников финансирования дефицита бюджета города Нижнего Новгорода внутреннего финансового контроля и внутреннего финансового аудита</w:t>
            </w:r>
            <w:r>
              <w:t>»</w:t>
            </w:r>
          </w:p>
        </w:tc>
        <w:tc>
          <w:tcPr>
            <w:tcW w:w="5389" w:type="dxa"/>
            <w:tcBorders>
              <w:top w:val="single" w:sz="4" w:space="0" w:color="auto"/>
              <w:left w:val="single" w:sz="4" w:space="0" w:color="auto"/>
              <w:bottom w:val="single" w:sz="4" w:space="0" w:color="auto"/>
              <w:right w:val="nil"/>
            </w:tcBorders>
            <w:hideMark/>
          </w:tcPr>
          <w:p w:rsidR="00F9006F" w:rsidRPr="007F077F" w:rsidRDefault="00F9006F" w:rsidP="00F9006F">
            <w:pPr>
              <w:widowControl w:val="0"/>
              <w:suppressAutoHyphens/>
              <w:jc w:val="both"/>
            </w:pPr>
            <w:r>
              <w:lastRenderedPageBreak/>
              <w:t xml:space="preserve">Определяет </w:t>
            </w:r>
            <w:r w:rsidRPr="00F9006F">
              <w:t>Поряд</w:t>
            </w:r>
            <w:r>
              <w:t>о</w:t>
            </w:r>
            <w:r w:rsidRPr="00F9006F">
              <w:t xml:space="preserve">к осуществления главными распорядителями средств бюджета города Нижнего Новгорода, главными администраторами доходов бюджета города Нижнего Новгорода, главными администраторами источников финансирования дефицита бюджета города Нижнего Новгорода внутреннего финансового контроля и </w:t>
            </w:r>
            <w:r w:rsidRPr="00F9006F">
              <w:lastRenderedPageBreak/>
              <w:t>внутреннего финансового аудита</w:t>
            </w:r>
          </w:p>
        </w:tc>
        <w:tc>
          <w:tcPr>
            <w:tcW w:w="3116" w:type="dxa"/>
            <w:tcBorders>
              <w:top w:val="single" w:sz="4" w:space="0" w:color="auto"/>
              <w:left w:val="single" w:sz="4" w:space="0" w:color="auto"/>
              <w:bottom w:val="single" w:sz="4" w:space="0" w:color="auto"/>
              <w:right w:val="nil"/>
            </w:tcBorders>
            <w:hideMark/>
          </w:tcPr>
          <w:p w:rsidR="00F9006F" w:rsidRDefault="00F9006F" w:rsidP="007F077F">
            <w:pPr>
              <w:widowControl w:val="0"/>
              <w:suppressAutoHyphens/>
              <w:jc w:val="center"/>
            </w:pPr>
            <w:r>
              <w:lastRenderedPageBreak/>
              <w:t>департамент финансов</w:t>
            </w:r>
          </w:p>
        </w:tc>
        <w:tc>
          <w:tcPr>
            <w:tcW w:w="2268" w:type="dxa"/>
            <w:tcBorders>
              <w:top w:val="single" w:sz="4" w:space="0" w:color="auto"/>
              <w:left w:val="single" w:sz="4" w:space="0" w:color="auto"/>
              <w:bottom w:val="single" w:sz="4" w:space="0" w:color="auto"/>
              <w:right w:val="single" w:sz="4" w:space="0" w:color="auto"/>
            </w:tcBorders>
            <w:hideMark/>
          </w:tcPr>
          <w:p w:rsidR="00F9006F" w:rsidRPr="007F077F" w:rsidRDefault="00F9006F" w:rsidP="007F077F">
            <w:pPr>
              <w:widowControl w:val="0"/>
              <w:suppressAutoHyphens/>
              <w:jc w:val="center"/>
            </w:pPr>
            <w:r>
              <w:t>2019 год</w:t>
            </w:r>
          </w:p>
        </w:tc>
      </w:tr>
      <w:tr w:rsidR="00AA2453" w:rsidRPr="007F077F" w:rsidTr="00D66161">
        <w:tc>
          <w:tcPr>
            <w:tcW w:w="709" w:type="dxa"/>
            <w:tcBorders>
              <w:top w:val="single" w:sz="4" w:space="0" w:color="auto"/>
              <w:left w:val="single" w:sz="4" w:space="0" w:color="auto"/>
              <w:bottom w:val="single" w:sz="4" w:space="0" w:color="auto"/>
              <w:right w:val="single" w:sz="4" w:space="0" w:color="auto"/>
            </w:tcBorders>
            <w:hideMark/>
          </w:tcPr>
          <w:p w:rsidR="00AA2453" w:rsidRDefault="00AA2453" w:rsidP="00E300BA">
            <w:pPr>
              <w:widowControl w:val="0"/>
              <w:suppressAutoHyphens/>
              <w:autoSpaceDE w:val="0"/>
              <w:autoSpaceDN w:val="0"/>
              <w:adjustRightInd w:val="0"/>
              <w:jc w:val="center"/>
            </w:pPr>
            <w:r>
              <w:lastRenderedPageBreak/>
              <w:t>6.</w:t>
            </w:r>
          </w:p>
        </w:tc>
        <w:tc>
          <w:tcPr>
            <w:tcW w:w="14459" w:type="dxa"/>
            <w:gridSpan w:val="4"/>
            <w:tcBorders>
              <w:top w:val="single" w:sz="4" w:space="0" w:color="auto"/>
              <w:left w:val="single" w:sz="4" w:space="0" w:color="auto"/>
              <w:bottom w:val="single" w:sz="4" w:space="0" w:color="auto"/>
              <w:right w:val="single" w:sz="4" w:space="0" w:color="auto"/>
            </w:tcBorders>
            <w:hideMark/>
          </w:tcPr>
          <w:p w:rsidR="00AA2453" w:rsidRDefault="00AA2453" w:rsidP="00AA2453">
            <w:pPr>
              <w:widowControl w:val="0"/>
              <w:suppressAutoHyphens/>
              <w:jc w:val="both"/>
            </w:pPr>
            <w:r w:rsidRPr="007F077F">
              <w:t xml:space="preserve">Основное мероприятие </w:t>
            </w:r>
            <w:r>
              <w:t>10</w:t>
            </w:r>
            <w:r w:rsidRPr="007F077F">
              <w:t xml:space="preserve">. </w:t>
            </w:r>
            <w:r w:rsidRPr="00AA2453">
              <w:t>Организация и осуществление полномочий по внутреннему муниципальному финансовому контролю</w:t>
            </w:r>
          </w:p>
        </w:tc>
      </w:tr>
      <w:tr w:rsidR="00AA2453" w:rsidRPr="007F077F" w:rsidTr="0053398E">
        <w:tc>
          <w:tcPr>
            <w:tcW w:w="709" w:type="dxa"/>
            <w:tcBorders>
              <w:top w:val="single" w:sz="4" w:space="0" w:color="auto"/>
              <w:left w:val="single" w:sz="4" w:space="0" w:color="auto"/>
              <w:bottom w:val="single" w:sz="4" w:space="0" w:color="auto"/>
              <w:right w:val="single" w:sz="4" w:space="0" w:color="auto"/>
            </w:tcBorders>
            <w:hideMark/>
          </w:tcPr>
          <w:p w:rsidR="00AA2453" w:rsidRDefault="00AA2453" w:rsidP="00E300BA">
            <w:pPr>
              <w:widowControl w:val="0"/>
              <w:suppressAutoHyphens/>
              <w:autoSpaceDE w:val="0"/>
              <w:autoSpaceDN w:val="0"/>
              <w:adjustRightInd w:val="0"/>
              <w:jc w:val="center"/>
            </w:pPr>
            <w:r>
              <w:t>6.1.</w:t>
            </w:r>
          </w:p>
        </w:tc>
        <w:tc>
          <w:tcPr>
            <w:tcW w:w="3686" w:type="dxa"/>
            <w:tcBorders>
              <w:top w:val="single" w:sz="4" w:space="0" w:color="auto"/>
              <w:left w:val="single" w:sz="4" w:space="0" w:color="auto"/>
              <w:bottom w:val="single" w:sz="4" w:space="0" w:color="auto"/>
              <w:right w:val="nil"/>
            </w:tcBorders>
            <w:hideMark/>
          </w:tcPr>
          <w:p w:rsidR="00AA2453" w:rsidRPr="007F077F" w:rsidRDefault="000A42D5" w:rsidP="00E00BF0">
            <w:pPr>
              <w:widowControl w:val="0"/>
              <w:suppressAutoHyphens/>
              <w:autoSpaceDE w:val="0"/>
              <w:autoSpaceDN w:val="0"/>
              <w:adjustRightInd w:val="0"/>
              <w:jc w:val="both"/>
            </w:pPr>
            <w:r>
              <w:t>П</w:t>
            </w:r>
            <w:r w:rsidRPr="007F077F">
              <w:t xml:space="preserve">риказ директора департамента финансов </w:t>
            </w:r>
            <w:r>
              <w:t>«О внесении изменений в приказ директора департамента финансов</w:t>
            </w:r>
            <w:r w:rsidR="00AA2453" w:rsidRPr="007F077F">
              <w:t xml:space="preserve"> от </w:t>
            </w:r>
            <w:r w:rsidR="00E00BF0">
              <w:t>27</w:t>
            </w:r>
            <w:r w:rsidR="00AA2453" w:rsidRPr="007F077F">
              <w:t>.</w:t>
            </w:r>
            <w:r w:rsidR="00E00BF0">
              <w:t>12</w:t>
            </w:r>
            <w:r w:rsidR="00AA2453" w:rsidRPr="007F077F">
              <w:t>.201</w:t>
            </w:r>
            <w:r w:rsidR="00E00BF0">
              <w:t>6</w:t>
            </w:r>
            <w:r w:rsidR="00AA2453" w:rsidRPr="007F077F">
              <w:t xml:space="preserve"> №</w:t>
            </w:r>
            <w:r w:rsidR="00AA2453">
              <w:t> </w:t>
            </w:r>
            <w:r w:rsidR="00E00BF0">
              <w:t>143</w:t>
            </w:r>
            <w:r w:rsidR="00AA2453" w:rsidRPr="007F077F">
              <w:t xml:space="preserve"> «</w:t>
            </w:r>
            <w:r w:rsidR="00E00BF0" w:rsidRPr="00E00BF0">
              <w:t xml:space="preserve">Об утверждении порядка взаимодействия департамента финансов администрации города Нижнего Новгорода с субъектами контроля, указанными в пункте 4 правил осуществления контроля, предусмотренного частью 5 статьи 99 Федерального закона от 5 апреля 2013 года № 44-ФЗ </w:t>
            </w:r>
            <w:r w:rsidR="00E00BF0">
              <w:t>«</w:t>
            </w:r>
            <w:r w:rsidR="00E00BF0" w:rsidRPr="00E00BF0">
              <w:t>О контрактной системе в сфере закупок товаров, работ, услуг для обеспечения государственных и муниципальных нужд</w:t>
            </w:r>
            <w:r w:rsidR="00E00BF0">
              <w:t>»</w:t>
            </w:r>
            <w:r w:rsidR="00E00BF0" w:rsidRPr="00E00BF0">
              <w:t xml:space="preserve">, утвержденных постановлением </w:t>
            </w:r>
            <w:r w:rsidR="00E00BF0" w:rsidRPr="00E00BF0">
              <w:lastRenderedPageBreak/>
              <w:t>Правительства Российской Федерации от 12 декабря 2015 года № 1367</w:t>
            </w:r>
            <w:r w:rsidR="00AA2453" w:rsidRPr="007F077F">
              <w:t>»</w:t>
            </w:r>
            <w:r>
              <w:t>»</w:t>
            </w:r>
          </w:p>
        </w:tc>
        <w:tc>
          <w:tcPr>
            <w:tcW w:w="5389" w:type="dxa"/>
            <w:tcBorders>
              <w:top w:val="single" w:sz="4" w:space="0" w:color="auto"/>
              <w:left w:val="single" w:sz="4" w:space="0" w:color="auto"/>
              <w:bottom w:val="single" w:sz="4" w:space="0" w:color="auto"/>
              <w:right w:val="nil"/>
            </w:tcBorders>
            <w:hideMark/>
          </w:tcPr>
          <w:p w:rsidR="00AA2453" w:rsidRPr="007F077F" w:rsidRDefault="00AA2453" w:rsidP="00E00BF0">
            <w:pPr>
              <w:widowControl w:val="0"/>
              <w:suppressAutoHyphens/>
              <w:autoSpaceDE w:val="0"/>
              <w:autoSpaceDN w:val="0"/>
              <w:adjustRightInd w:val="0"/>
              <w:jc w:val="both"/>
            </w:pPr>
            <w:r w:rsidRPr="007F077F">
              <w:lastRenderedPageBreak/>
              <w:t xml:space="preserve">Утверждает Порядок </w:t>
            </w:r>
            <w:r w:rsidR="00E00BF0" w:rsidRPr="00E00BF0">
              <w:t xml:space="preserve">взаимодействия департамента финансов с субъектами контроля, указанными в пункте 4 правил осуществления контроля, предусмотренного частью 5 статьи 99 Федерального закона от </w:t>
            </w:r>
            <w:r w:rsidR="00E00BF0">
              <w:t>0</w:t>
            </w:r>
            <w:r w:rsidR="00E00BF0" w:rsidRPr="00E00BF0">
              <w:t>5</w:t>
            </w:r>
            <w:r w:rsidR="00E00BF0">
              <w:t>.04.</w:t>
            </w:r>
            <w:r w:rsidR="00E00BF0" w:rsidRPr="00E00BF0">
              <w:t xml:space="preserve">2013 № 44-ФЗ </w:t>
            </w:r>
            <w:r w:rsidR="00E00BF0">
              <w:t>«</w:t>
            </w:r>
            <w:r w:rsidR="00E00BF0" w:rsidRPr="00E00BF0">
              <w:t>О контрактной системе в сфере закупок товаров, работ, услуг для обеспечения государственных и муниципальных нужд</w:t>
            </w:r>
            <w:r w:rsidR="00E00BF0">
              <w:t>»</w:t>
            </w:r>
            <w:r w:rsidR="00E00BF0" w:rsidRPr="00E00BF0">
              <w:t>, утвержденных постановлением Правительства Российской Федерации от 12</w:t>
            </w:r>
            <w:r w:rsidR="00E00BF0">
              <w:t>.12.</w:t>
            </w:r>
            <w:r w:rsidR="00E00BF0" w:rsidRPr="00E00BF0">
              <w:t>2015 № 1367</w:t>
            </w:r>
          </w:p>
        </w:tc>
        <w:tc>
          <w:tcPr>
            <w:tcW w:w="3116" w:type="dxa"/>
            <w:tcBorders>
              <w:top w:val="single" w:sz="4" w:space="0" w:color="auto"/>
              <w:left w:val="single" w:sz="4" w:space="0" w:color="auto"/>
              <w:bottom w:val="single" w:sz="4" w:space="0" w:color="auto"/>
              <w:right w:val="nil"/>
            </w:tcBorders>
            <w:hideMark/>
          </w:tcPr>
          <w:p w:rsidR="00AA2453" w:rsidRPr="007F077F" w:rsidRDefault="00AA2453" w:rsidP="00D66161">
            <w:pPr>
              <w:widowControl w:val="0"/>
              <w:suppressAutoHyphens/>
              <w:autoSpaceDE w:val="0"/>
              <w:autoSpaceDN w:val="0"/>
              <w:adjustRightInd w:val="0"/>
              <w:jc w:val="center"/>
            </w:pPr>
            <w:r w:rsidRPr="007F077F">
              <w:t>департамент финансов</w:t>
            </w:r>
          </w:p>
        </w:tc>
        <w:tc>
          <w:tcPr>
            <w:tcW w:w="2268" w:type="dxa"/>
            <w:tcBorders>
              <w:top w:val="single" w:sz="4" w:space="0" w:color="auto"/>
              <w:left w:val="single" w:sz="4" w:space="0" w:color="auto"/>
              <w:bottom w:val="single" w:sz="4" w:space="0" w:color="auto"/>
              <w:right w:val="single" w:sz="4" w:space="0" w:color="auto"/>
            </w:tcBorders>
            <w:hideMark/>
          </w:tcPr>
          <w:p w:rsidR="00AA2453" w:rsidRPr="007F077F" w:rsidRDefault="00AA2453" w:rsidP="00D66161">
            <w:pPr>
              <w:widowControl w:val="0"/>
              <w:suppressAutoHyphens/>
              <w:autoSpaceDE w:val="0"/>
              <w:autoSpaceDN w:val="0"/>
              <w:adjustRightInd w:val="0"/>
              <w:jc w:val="center"/>
            </w:pPr>
            <w:r w:rsidRPr="007F077F">
              <w:t>По мере необходимости</w:t>
            </w:r>
          </w:p>
        </w:tc>
      </w:tr>
    </w:tbl>
    <w:p w:rsidR="00E84E1F" w:rsidRPr="007F077F" w:rsidRDefault="00E84E1F" w:rsidP="007F077F">
      <w:pPr>
        <w:pStyle w:val="ConsPlusNormal"/>
        <w:ind w:firstLine="0"/>
        <w:jc w:val="both"/>
        <w:rPr>
          <w:rFonts w:ascii="Times New Roman" w:hAnsi="Times New Roman" w:cs="Times New Roman"/>
          <w:sz w:val="28"/>
          <w:szCs w:val="28"/>
        </w:rPr>
        <w:sectPr w:rsidR="00E84E1F" w:rsidRPr="007F077F" w:rsidSect="00E84E1F">
          <w:pgSz w:w="16838" w:h="11906" w:orient="landscape"/>
          <w:pgMar w:top="1134" w:right="567" w:bottom="1134" w:left="1134" w:header="709" w:footer="709" w:gutter="0"/>
          <w:cols w:space="708"/>
          <w:docGrid w:linePitch="360"/>
        </w:sectPr>
      </w:pPr>
    </w:p>
    <w:p w:rsidR="005D0D9F" w:rsidRPr="007F077F" w:rsidRDefault="005D0D9F" w:rsidP="007F077F">
      <w:pPr>
        <w:pStyle w:val="ConsPlusNormal"/>
        <w:ind w:firstLine="0"/>
        <w:jc w:val="both"/>
        <w:rPr>
          <w:rFonts w:ascii="Times New Roman" w:hAnsi="Times New Roman" w:cs="Times New Roman"/>
          <w:sz w:val="28"/>
          <w:szCs w:val="28"/>
        </w:rPr>
      </w:pPr>
    </w:p>
    <w:p w:rsidR="005F3F43" w:rsidRPr="007F077F" w:rsidRDefault="005F3F43" w:rsidP="007F1141">
      <w:pPr>
        <w:pStyle w:val="ConsPlusNormal"/>
        <w:ind w:firstLine="0"/>
        <w:jc w:val="center"/>
        <w:outlineLvl w:val="3"/>
        <w:rPr>
          <w:rFonts w:ascii="Times New Roman" w:hAnsi="Times New Roman" w:cs="Times New Roman"/>
          <w:sz w:val="28"/>
          <w:szCs w:val="28"/>
        </w:rPr>
      </w:pPr>
      <w:r w:rsidRPr="007F077F">
        <w:rPr>
          <w:rFonts w:ascii="Times New Roman" w:hAnsi="Times New Roman" w:cs="Times New Roman"/>
          <w:sz w:val="28"/>
          <w:szCs w:val="28"/>
        </w:rPr>
        <w:t>2.</w:t>
      </w:r>
      <w:r w:rsidR="00581220" w:rsidRPr="007F077F">
        <w:rPr>
          <w:rFonts w:ascii="Times New Roman" w:hAnsi="Times New Roman" w:cs="Times New Roman"/>
          <w:sz w:val="28"/>
          <w:szCs w:val="28"/>
        </w:rPr>
        <w:t>6</w:t>
      </w:r>
      <w:r w:rsidRPr="007F077F">
        <w:rPr>
          <w:rFonts w:ascii="Times New Roman" w:hAnsi="Times New Roman" w:cs="Times New Roman"/>
          <w:sz w:val="28"/>
          <w:szCs w:val="28"/>
        </w:rPr>
        <w:t>. Обоснование объема финансовых ресурсов.</w:t>
      </w:r>
    </w:p>
    <w:p w:rsidR="005F3F43" w:rsidRPr="007F077F" w:rsidRDefault="005F3F43" w:rsidP="007F077F">
      <w:pPr>
        <w:pStyle w:val="ConsPlusNormal"/>
        <w:jc w:val="right"/>
        <w:outlineLvl w:val="4"/>
        <w:rPr>
          <w:rFonts w:ascii="Times New Roman" w:hAnsi="Times New Roman" w:cs="Times New Roman"/>
          <w:sz w:val="28"/>
          <w:szCs w:val="28"/>
        </w:rPr>
      </w:pPr>
      <w:r w:rsidRPr="007F077F">
        <w:rPr>
          <w:rFonts w:ascii="Times New Roman" w:hAnsi="Times New Roman" w:cs="Times New Roman"/>
          <w:sz w:val="28"/>
          <w:szCs w:val="28"/>
        </w:rPr>
        <w:t>Таблица 4</w:t>
      </w:r>
    </w:p>
    <w:p w:rsidR="005F3F43" w:rsidRPr="007F077F" w:rsidRDefault="005F3F43" w:rsidP="007F077F">
      <w:pPr>
        <w:pStyle w:val="ConsPlusNormal"/>
        <w:jc w:val="center"/>
        <w:rPr>
          <w:rFonts w:ascii="Times New Roman" w:hAnsi="Times New Roman" w:cs="Times New Roman"/>
          <w:sz w:val="28"/>
          <w:szCs w:val="28"/>
        </w:rPr>
      </w:pPr>
      <w:bookmarkStart w:id="4" w:name="P1653"/>
      <w:bookmarkEnd w:id="4"/>
      <w:r w:rsidRPr="007F077F">
        <w:rPr>
          <w:rFonts w:ascii="Times New Roman" w:hAnsi="Times New Roman" w:cs="Times New Roman"/>
          <w:sz w:val="28"/>
          <w:szCs w:val="28"/>
        </w:rPr>
        <w:t>Ресурсное обеспечение реализации муниципальной программы за счет средств бюджета города Нижнего Новгорода</w:t>
      </w: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0"/>
        <w:gridCol w:w="2914"/>
        <w:gridCol w:w="1843"/>
        <w:gridCol w:w="1559"/>
        <w:gridCol w:w="1701"/>
        <w:gridCol w:w="1559"/>
        <w:gridCol w:w="1560"/>
        <w:gridCol w:w="1559"/>
        <w:gridCol w:w="1701"/>
      </w:tblGrid>
      <w:tr w:rsidR="005F3F43" w:rsidRPr="007F077F" w:rsidTr="007F43B3">
        <w:tc>
          <w:tcPr>
            <w:tcW w:w="630" w:type="dxa"/>
            <w:vMerge w:val="restart"/>
            <w:tcBorders>
              <w:top w:val="single" w:sz="4" w:space="0" w:color="auto"/>
              <w:left w:val="single" w:sz="4" w:space="0" w:color="auto"/>
              <w:bottom w:val="single" w:sz="4" w:space="0" w:color="auto"/>
              <w:right w:val="single" w:sz="4" w:space="0" w:color="auto"/>
            </w:tcBorders>
            <w:hideMark/>
          </w:tcPr>
          <w:p w:rsidR="005F3F43" w:rsidRPr="007F077F" w:rsidRDefault="005F3F43"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 п/п</w:t>
            </w:r>
          </w:p>
        </w:tc>
        <w:tc>
          <w:tcPr>
            <w:tcW w:w="2914" w:type="dxa"/>
            <w:vMerge w:val="restart"/>
            <w:tcBorders>
              <w:top w:val="single" w:sz="4" w:space="0" w:color="auto"/>
              <w:left w:val="single" w:sz="4" w:space="0" w:color="auto"/>
              <w:bottom w:val="single" w:sz="4" w:space="0" w:color="auto"/>
              <w:right w:val="single" w:sz="4" w:space="0" w:color="auto"/>
            </w:tcBorders>
            <w:hideMark/>
          </w:tcPr>
          <w:p w:rsidR="005F3F43" w:rsidRPr="007F077F" w:rsidRDefault="005F3F43"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Наименование муниципальной программы, подпрограммы,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F3F43" w:rsidRPr="007F077F" w:rsidRDefault="005F3F43" w:rsidP="007F077F">
            <w:pPr>
              <w:pStyle w:val="ConsPlusNormal"/>
              <w:ind w:firstLine="0"/>
              <w:jc w:val="center"/>
              <w:rPr>
                <w:rFonts w:ascii="Times New Roman" w:hAnsi="Times New Roman" w:cs="Times New Roman"/>
                <w:sz w:val="24"/>
                <w:szCs w:val="24"/>
              </w:rPr>
            </w:pPr>
            <w:bookmarkStart w:id="5" w:name="P1658"/>
            <w:bookmarkEnd w:id="5"/>
            <w:r w:rsidRPr="007F077F">
              <w:rPr>
                <w:rFonts w:ascii="Times New Roman" w:hAnsi="Times New Roman" w:cs="Times New Roman"/>
                <w:sz w:val="24"/>
                <w:szCs w:val="24"/>
              </w:rPr>
              <w:t>Ответственный исполнитель, соисполнитель</w:t>
            </w:r>
          </w:p>
        </w:tc>
        <w:tc>
          <w:tcPr>
            <w:tcW w:w="9639" w:type="dxa"/>
            <w:gridSpan w:val="6"/>
            <w:tcBorders>
              <w:top w:val="single" w:sz="4" w:space="0" w:color="auto"/>
              <w:left w:val="single" w:sz="4" w:space="0" w:color="auto"/>
              <w:bottom w:val="single" w:sz="4" w:space="0" w:color="auto"/>
              <w:right w:val="single" w:sz="4" w:space="0" w:color="auto"/>
            </w:tcBorders>
            <w:hideMark/>
          </w:tcPr>
          <w:p w:rsidR="005F3F43" w:rsidRPr="007962AD" w:rsidRDefault="005F3F43" w:rsidP="007F077F">
            <w:pPr>
              <w:pStyle w:val="ConsPlusNormal"/>
              <w:ind w:firstLine="0"/>
              <w:jc w:val="center"/>
              <w:rPr>
                <w:rFonts w:ascii="Times New Roman" w:hAnsi="Times New Roman" w:cs="Times New Roman"/>
                <w:sz w:val="24"/>
                <w:szCs w:val="24"/>
              </w:rPr>
            </w:pPr>
            <w:r w:rsidRPr="007962AD">
              <w:rPr>
                <w:rFonts w:ascii="Times New Roman" w:hAnsi="Times New Roman" w:cs="Times New Roman"/>
                <w:sz w:val="24"/>
                <w:szCs w:val="24"/>
              </w:rPr>
              <w:t>Расходы, руб.</w:t>
            </w:r>
          </w:p>
        </w:tc>
      </w:tr>
      <w:tr w:rsidR="00AD64AD" w:rsidRPr="007F077F" w:rsidTr="007F43B3">
        <w:tc>
          <w:tcPr>
            <w:tcW w:w="630" w:type="dxa"/>
            <w:vMerge/>
            <w:tcBorders>
              <w:top w:val="single" w:sz="4" w:space="0" w:color="auto"/>
              <w:left w:val="single" w:sz="4" w:space="0" w:color="auto"/>
              <w:bottom w:val="single" w:sz="4" w:space="0" w:color="auto"/>
              <w:right w:val="single" w:sz="4" w:space="0" w:color="auto"/>
            </w:tcBorders>
            <w:vAlign w:val="center"/>
            <w:hideMark/>
          </w:tcPr>
          <w:p w:rsidR="00AD64AD" w:rsidRPr="007F077F" w:rsidRDefault="00AD64AD" w:rsidP="007F077F"/>
        </w:tc>
        <w:tc>
          <w:tcPr>
            <w:tcW w:w="2914" w:type="dxa"/>
            <w:vMerge/>
            <w:tcBorders>
              <w:top w:val="single" w:sz="4" w:space="0" w:color="auto"/>
              <w:left w:val="single" w:sz="4" w:space="0" w:color="auto"/>
              <w:bottom w:val="single" w:sz="4" w:space="0" w:color="auto"/>
              <w:right w:val="single" w:sz="4" w:space="0" w:color="auto"/>
            </w:tcBorders>
            <w:vAlign w:val="center"/>
            <w:hideMark/>
          </w:tcPr>
          <w:p w:rsidR="00AD64AD" w:rsidRPr="007F077F" w:rsidRDefault="00AD64AD" w:rsidP="007F077F"/>
        </w:tc>
        <w:tc>
          <w:tcPr>
            <w:tcW w:w="1843" w:type="dxa"/>
            <w:vMerge/>
            <w:tcBorders>
              <w:top w:val="single" w:sz="4" w:space="0" w:color="auto"/>
              <w:left w:val="single" w:sz="4" w:space="0" w:color="auto"/>
              <w:bottom w:val="single" w:sz="4" w:space="0" w:color="auto"/>
              <w:right w:val="single" w:sz="4" w:space="0" w:color="auto"/>
            </w:tcBorders>
            <w:vAlign w:val="center"/>
            <w:hideMark/>
          </w:tcPr>
          <w:p w:rsidR="00AD64AD" w:rsidRPr="007F077F" w:rsidRDefault="00AD64AD" w:rsidP="007F077F"/>
        </w:tc>
        <w:tc>
          <w:tcPr>
            <w:tcW w:w="1559" w:type="dxa"/>
            <w:tcBorders>
              <w:top w:val="single" w:sz="4" w:space="0" w:color="auto"/>
              <w:left w:val="single" w:sz="4" w:space="0" w:color="auto"/>
              <w:bottom w:val="single" w:sz="4" w:space="0" w:color="auto"/>
              <w:right w:val="single" w:sz="4" w:space="0" w:color="auto"/>
            </w:tcBorders>
            <w:hideMark/>
          </w:tcPr>
          <w:p w:rsidR="00AD64AD" w:rsidRPr="007962AD" w:rsidRDefault="00AD64AD" w:rsidP="007F077F">
            <w:pPr>
              <w:pStyle w:val="ConsPlusNormal"/>
              <w:ind w:firstLine="0"/>
              <w:jc w:val="center"/>
              <w:rPr>
                <w:rFonts w:ascii="Times New Roman" w:hAnsi="Times New Roman" w:cs="Times New Roman"/>
                <w:sz w:val="24"/>
                <w:szCs w:val="24"/>
              </w:rPr>
            </w:pPr>
            <w:bookmarkStart w:id="6" w:name="P1660"/>
            <w:bookmarkEnd w:id="6"/>
            <w:r w:rsidRPr="007962AD">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hideMark/>
          </w:tcPr>
          <w:p w:rsidR="00AD64AD" w:rsidRPr="007962AD" w:rsidRDefault="00AD64AD" w:rsidP="007F077F">
            <w:pPr>
              <w:jc w:val="center"/>
            </w:pPr>
            <w:bookmarkStart w:id="7" w:name="P1661"/>
            <w:bookmarkEnd w:id="7"/>
            <w:r w:rsidRPr="007962AD">
              <w:t>2020 год</w:t>
            </w:r>
          </w:p>
        </w:tc>
        <w:tc>
          <w:tcPr>
            <w:tcW w:w="1559" w:type="dxa"/>
            <w:tcBorders>
              <w:top w:val="single" w:sz="4" w:space="0" w:color="auto"/>
              <w:left w:val="single" w:sz="4" w:space="0" w:color="auto"/>
              <w:bottom w:val="single" w:sz="4" w:space="0" w:color="auto"/>
              <w:right w:val="single" w:sz="4" w:space="0" w:color="auto"/>
            </w:tcBorders>
            <w:hideMark/>
          </w:tcPr>
          <w:p w:rsidR="00AD64AD" w:rsidRPr="007962AD" w:rsidRDefault="00AD64AD" w:rsidP="007F077F">
            <w:pPr>
              <w:jc w:val="center"/>
            </w:pPr>
            <w:r w:rsidRPr="007962AD">
              <w:t>2021 год</w:t>
            </w:r>
          </w:p>
        </w:tc>
        <w:tc>
          <w:tcPr>
            <w:tcW w:w="1560" w:type="dxa"/>
            <w:tcBorders>
              <w:top w:val="single" w:sz="4" w:space="0" w:color="auto"/>
              <w:left w:val="single" w:sz="4" w:space="0" w:color="auto"/>
              <w:bottom w:val="single" w:sz="4" w:space="0" w:color="auto"/>
              <w:right w:val="single" w:sz="4" w:space="0" w:color="auto"/>
            </w:tcBorders>
            <w:hideMark/>
          </w:tcPr>
          <w:p w:rsidR="00AD64AD" w:rsidRPr="007962AD" w:rsidRDefault="00AD64AD" w:rsidP="007F077F">
            <w:pPr>
              <w:jc w:val="center"/>
            </w:pPr>
            <w:r w:rsidRPr="007962AD">
              <w:t>2022 год</w:t>
            </w:r>
          </w:p>
        </w:tc>
        <w:tc>
          <w:tcPr>
            <w:tcW w:w="1559" w:type="dxa"/>
            <w:tcBorders>
              <w:top w:val="single" w:sz="4" w:space="0" w:color="auto"/>
              <w:left w:val="single" w:sz="4" w:space="0" w:color="auto"/>
              <w:bottom w:val="single" w:sz="4" w:space="0" w:color="auto"/>
              <w:right w:val="single" w:sz="4" w:space="0" w:color="auto"/>
            </w:tcBorders>
            <w:hideMark/>
          </w:tcPr>
          <w:p w:rsidR="00AD64AD" w:rsidRPr="007962AD" w:rsidRDefault="00AD64AD" w:rsidP="007F077F">
            <w:pPr>
              <w:jc w:val="center"/>
            </w:pPr>
            <w:r w:rsidRPr="007962AD">
              <w:t>2023 год</w:t>
            </w:r>
          </w:p>
        </w:tc>
        <w:tc>
          <w:tcPr>
            <w:tcW w:w="1701" w:type="dxa"/>
            <w:tcBorders>
              <w:top w:val="single" w:sz="4" w:space="0" w:color="auto"/>
              <w:left w:val="single" w:sz="4" w:space="0" w:color="auto"/>
              <w:bottom w:val="single" w:sz="4" w:space="0" w:color="auto"/>
              <w:right w:val="single" w:sz="4" w:space="0" w:color="auto"/>
            </w:tcBorders>
            <w:hideMark/>
          </w:tcPr>
          <w:p w:rsidR="00AD64AD" w:rsidRPr="007962AD" w:rsidRDefault="00AD64AD" w:rsidP="007F077F">
            <w:pPr>
              <w:jc w:val="center"/>
            </w:pPr>
            <w:r w:rsidRPr="007962AD">
              <w:t>2024 год</w:t>
            </w:r>
          </w:p>
        </w:tc>
      </w:tr>
      <w:tr w:rsidR="005F3F43" w:rsidRPr="007F077F" w:rsidTr="007F43B3">
        <w:tc>
          <w:tcPr>
            <w:tcW w:w="630" w:type="dxa"/>
            <w:tcBorders>
              <w:top w:val="single" w:sz="4" w:space="0" w:color="auto"/>
              <w:left w:val="single" w:sz="4" w:space="0" w:color="auto"/>
              <w:bottom w:val="single" w:sz="4" w:space="0" w:color="auto"/>
              <w:right w:val="single" w:sz="4" w:space="0" w:color="auto"/>
            </w:tcBorders>
            <w:hideMark/>
          </w:tcPr>
          <w:p w:rsidR="005F3F43" w:rsidRPr="007F077F" w:rsidRDefault="005F3F43"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1</w:t>
            </w:r>
          </w:p>
        </w:tc>
        <w:tc>
          <w:tcPr>
            <w:tcW w:w="2914" w:type="dxa"/>
            <w:tcBorders>
              <w:top w:val="single" w:sz="4" w:space="0" w:color="auto"/>
              <w:left w:val="single" w:sz="4" w:space="0" w:color="auto"/>
              <w:bottom w:val="single" w:sz="4" w:space="0" w:color="auto"/>
              <w:right w:val="single" w:sz="4" w:space="0" w:color="auto"/>
            </w:tcBorders>
            <w:hideMark/>
          </w:tcPr>
          <w:p w:rsidR="005F3F43" w:rsidRPr="007F077F" w:rsidRDefault="005F3F43"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5F3F43" w:rsidRPr="007F077F" w:rsidRDefault="005F3F43" w:rsidP="007F077F">
            <w:pPr>
              <w:pStyle w:val="ConsPlusNormal"/>
              <w:ind w:firstLine="0"/>
              <w:jc w:val="center"/>
              <w:rPr>
                <w:rFonts w:ascii="Times New Roman" w:hAnsi="Times New Roman" w:cs="Times New Roman"/>
                <w:sz w:val="24"/>
                <w:szCs w:val="24"/>
              </w:rPr>
            </w:pPr>
            <w:r w:rsidRPr="007F077F">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5F3F43" w:rsidRPr="007962AD" w:rsidRDefault="005F3F43" w:rsidP="007F077F">
            <w:pPr>
              <w:pStyle w:val="ConsPlusNormal"/>
              <w:ind w:firstLine="0"/>
              <w:jc w:val="center"/>
              <w:rPr>
                <w:rFonts w:ascii="Times New Roman" w:hAnsi="Times New Roman" w:cs="Times New Roman"/>
              </w:rPr>
            </w:pPr>
            <w:r w:rsidRPr="007962AD">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5F3F43" w:rsidRPr="007962AD" w:rsidRDefault="005F3F43" w:rsidP="007F077F">
            <w:pPr>
              <w:pStyle w:val="ConsPlusNormal"/>
              <w:ind w:firstLine="0"/>
              <w:jc w:val="center"/>
              <w:rPr>
                <w:rFonts w:ascii="Times New Roman" w:hAnsi="Times New Roman" w:cs="Times New Roman"/>
              </w:rPr>
            </w:pPr>
            <w:r w:rsidRPr="007962AD">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hideMark/>
          </w:tcPr>
          <w:p w:rsidR="005F3F43" w:rsidRPr="007962AD" w:rsidRDefault="005F3F43" w:rsidP="007F077F">
            <w:pPr>
              <w:pStyle w:val="ConsPlusNormal"/>
              <w:ind w:firstLine="0"/>
              <w:jc w:val="center"/>
              <w:rPr>
                <w:rFonts w:ascii="Times New Roman" w:hAnsi="Times New Roman" w:cs="Times New Roman"/>
              </w:rPr>
            </w:pPr>
            <w:r w:rsidRPr="007962AD">
              <w:rPr>
                <w:rFonts w:ascii="Times New Roman" w:hAnsi="Times New Roman" w:cs="Times New Roman"/>
              </w:rPr>
              <w:t>6</w:t>
            </w:r>
          </w:p>
        </w:tc>
        <w:tc>
          <w:tcPr>
            <w:tcW w:w="1560" w:type="dxa"/>
            <w:tcBorders>
              <w:top w:val="single" w:sz="4" w:space="0" w:color="auto"/>
              <w:left w:val="single" w:sz="4" w:space="0" w:color="auto"/>
              <w:bottom w:val="single" w:sz="4" w:space="0" w:color="auto"/>
              <w:right w:val="single" w:sz="4" w:space="0" w:color="auto"/>
            </w:tcBorders>
            <w:hideMark/>
          </w:tcPr>
          <w:p w:rsidR="005F3F43" w:rsidRPr="007962AD" w:rsidRDefault="005F3F43" w:rsidP="007F077F">
            <w:pPr>
              <w:pStyle w:val="ConsPlusNormal"/>
              <w:ind w:firstLine="0"/>
              <w:jc w:val="center"/>
              <w:rPr>
                <w:rFonts w:ascii="Times New Roman" w:hAnsi="Times New Roman" w:cs="Times New Roman"/>
              </w:rPr>
            </w:pPr>
            <w:r w:rsidRPr="007962AD">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hideMark/>
          </w:tcPr>
          <w:p w:rsidR="005F3F43" w:rsidRPr="007962AD" w:rsidRDefault="005F3F43" w:rsidP="007F077F">
            <w:pPr>
              <w:pStyle w:val="ConsPlusNormal"/>
              <w:ind w:firstLine="0"/>
              <w:jc w:val="center"/>
              <w:rPr>
                <w:rFonts w:ascii="Times New Roman" w:hAnsi="Times New Roman" w:cs="Times New Roman"/>
              </w:rPr>
            </w:pPr>
            <w:r w:rsidRPr="007962AD">
              <w:rPr>
                <w:rFonts w:ascii="Times New Roman" w:hAnsi="Times New Roman" w:cs="Times New Roman"/>
              </w:rPr>
              <w:t>8</w:t>
            </w:r>
          </w:p>
        </w:tc>
        <w:tc>
          <w:tcPr>
            <w:tcW w:w="1701" w:type="dxa"/>
            <w:tcBorders>
              <w:top w:val="single" w:sz="4" w:space="0" w:color="auto"/>
              <w:left w:val="single" w:sz="4" w:space="0" w:color="auto"/>
              <w:bottom w:val="single" w:sz="4" w:space="0" w:color="auto"/>
              <w:right w:val="single" w:sz="4" w:space="0" w:color="auto"/>
            </w:tcBorders>
            <w:hideMark/>
          </w:tcPr>
          <w:p w:rsidR="005F3F43" w:rsidRPr="007962AD" w:rsidRDefault="005F3F43" w:rsidP="007F077F">
            <w:pPr>
              <w:pStyle w:val="ConsPlusNormal"/>
              <w:ind w:firstLine="0"/>
              <w:jc w:val="center"/>
              <w:rPr>
                <w:rFonts w:ascii="Times New Roman" w:hAnsi="Times New Roman" w:cs="Times New Roman"/>
              </w:rPr>
            </w:pPr>
            <w:r w:rsidRPr="007962AD">
              <w:rPr>
                <w:rFonts w:ascii="Times New Roman" w:hAnsi="Times New Roman" w:cs="Times New Roman"/>
              </w:rPr>
              <w:t>9</w:t>
            </w:r>
          </w:p>
        </w:tc>
      </w:tr>
      <w:tr w:rsidR="00844C81" w:rsidRPr="007F077F" w:rsidTr="007F43B3">
        <w:tc>
          <w:tcPr>
            <w:tcW w:w="3544" w:type="dxa"/>
            <w:gridSpan w:val="2"/>
            <w:vMerge w:val="restart"/>
            <w:tcBorders>
              <w:top w:val="single" w:sz="4" w:space="0" w:color="auto"/>
              <w:left w:val="single" w:sz="4" w:space="0" w:color="auto"/>
              <w:bottom w:val="single" w:sz="4" w:space="0" w:color="auto"/>
              <w:right w:val="single" w:sz="4" w:space="0" w:color="auto"/>
            </w:tcBorders>
            <w:hideMark/>
          </w:tcPr>
          <w:p w:rsidR="00844C81" w:rsidRPr="007F077F" w:rsidRDefault="00844C81" w:rsidP="007F077F">
            <w:pPr>
              <w:pStyle w:val="ConsPlusNormal"/>
              <w:ind w:firstLine="0"/>
              <w:rPr>
                <w:rFonts w:ascii="Times New Roman" w:hAnsi="Times New Roman" w:cs="Times New Roman"/>
                <w:sz w:val="24"/>
                <w:szCs w:val="24"/>
              </w:rPr>
            </w:pPr>
            <w:r w:rsidRPr="007F077F">
              <w:rPr>
                <w:rFonts w:ascii="Times New Roman" w:hAnsi="Times New Roman" w:cs="Times New Roman"/>
                <w:color w:val="000000"/>
                <w:sz w:val="24"/>
                <w:szCs w:val="24"/>
              </w:rPr>
              <w:t>Муниципальная программа «Управление муниципальными финансами города Нижнего Новгорода»</w:t>
            </w:r>
          </w:p>
        </w:tc>
        <w:tc>
          <w:tcPr>
            <w:tcW w:w="1843" w:type="dxa"/>
            <w:tcBorders>
              <w:top w:val="single" w:sz="4" w:space="0" w:color="auto"/>
              <w:left w:val="single" w:sz="4" w:space="0" w:color="auto"/>
              <w:bottom w:val="single" w:sz="4" w:space="0" w:color="auto"/>
              <w:right w:val="single" w:sz="4" w:space="0" w:color="auto"/>
            </w:tcBorders>
            <w:hideMark/>
          </w:tcPr>
          <w:p w:rsidR="00844C81" w:rsidRPr="007F077F" w:rsidRDefault="00844C81" w:rsidP="007F077F">
            <w:pPr>
              <w:pStyle w:val="ConsPlusNormal"/>
              <w:ind w:firstLine="0"/>
              <w:rPr>
                <w:rFonts w:ascii="Times New Roman" w:hAnsi="Times New Roman" w:cs="Times New Roman"/>
                <w:sz w:val="24"/>
                <w:szCs w:val="24"/>
              </w:rPr>
            </w:pPr>
            <w:r w:rsidRPr="007F077F">
              <w:rPr>
                <w:rFonts w:ascii="Times New Roman" w:hAnsi="Times New Roman" w:cs="Times New Roman"/>
                <w:sz w:val="24"/>
                <w:szCs w:val="24"/>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844C81" w:rsidRPr="00844C81" w:rsidRDefault="00844C81" w:rsidP="0031206F">
            <w:pPr>
              <w:pStyle w:val="ConsPlusNormal"/>
              <w:ind w:firstLine="0"/>
              <w:jc w:val="center"/>
              <w:rPr>
                <w:rFonts w:ascii="Times New Roman" w:hAnsi="Times New Roman" w:cs="Times New Roman"/>
                <w:color w:val="000000"/>
              </w:rPr>
            </w:pPr>
            <w:r w:rsidRPr="00844C81">
              <w:rPr>
                <w:rFonts w:ascii="Times New Roman" w:hAnsi="Times New Roman" w:cs="Times New Roman"/>
                <w:color w:val="000000"/>
              </w:rPr>
              <w:t>1042937996,97</w:t>
            </w:r>
          </w:p>
        </w:tc>
        <w:tc>
          <w:tcPr>
            <w:tcW w:w="1701" w:type="dxa"/>
            <w:tcBorders>
              <w:top w:val="single" w:sz="4" w:space="0" w:color="auto"/>
              <w:left w:val="single" w:sz="4" w:space="0" w:color="auto"/>
              <w:bottom w:val="single" w:sz="4" w:space="0" w:color="auto"/>
              <w:right w:val="single" w:sz="4" w:space="0" w:color="auto"/>
            </w:tcBorders>
          </w:tcPr>
          <w:p w:rsidR="00844C81" w:rsidRPr="00844C81" w:rsidRDefault="00844C81" w:rsidP="0031206F">
            <w:pPr>
              <w:pStyle w:val="ConsPlusNormal"/>
              <w:ind w:firstLine="0"/>
              <w:jc w:val="center"/>
              <w:rPr>
                <w:rFonts w:ascii="Times New Roman" w:hAnsi="Times New Roman" w:cs="Times New Roman"/>
                <w:color w:val="000000"/>
              </w:rPr>
            </w:pPr>
            <w:r w:rsidRPr="00844C81">
              <w:rPr>
                <w:rFonts w:ascii="Times New Roman" w:hAnsi="Times New Roman" w:cs="Times New Roman"/>
                <w:color w:val="000000"/>
              </w:rPr>
              <w:t>1083222075,21</w:t>
            </w:r>
          </w:p>
        </w:tc>
        <w:tc>
          <w:tcPr>
            <w:tcW w:w="1559" w:type="dxa"/>
            <w:tcBorders>
              <w:top w:val="single" w:sz="4" w:space="0" w:color="auto"/>
              <w:left w:val="single" w:sz="4" w:space="0" w:color="auto"/>
              <w:bottom w:val="single" w:sz="4" w:space="0" w:color="auto"/>
              <w:right w:val="single" w:sz="4" w:space="0" w:color="auto"/>
            </w:tcBorders>
          </w:tcPr>
          <w:p w:rsidR="00844C81" w:rsidRPr="00844C81" w:rsidRDefault="00844C81" w:rsidP="0031206F">
            <w:pPr>
              <w:pStyle w:val="ConsPlusNormal"/>
              <w:ind w:firstLine="0"/>
              <w:jc w:val="center"/>
              <w:rPr>
                <w:rFonts w:ascii="Times New Roman" w:hAnsi="Times New Roman" w:cs="Times New Roman"/>
                <w:color w:val="000000"/>
              </w:rPr>
            </w:pPr>
            <w:r w:rsidRPr="00844C81">
              <w:rPr>
                <w:rFonts w:ascii="Times New Roman" w:hAnsi="Times New Roman" w:cs="Times New Roman"/>
                <w:color w:val="000000"/>
              </w:rPr>
              <w:t>1123892375,47</w:t>
            </w:r>
          </w:p>
        </w:tc>
        <w:tc>
          <w:tcPr>
            <w:tcW w:w="1560" w:type="dxa"/>
            <w:tcBorders>
              <w:top w:val="single" w:sz="4" w:space="0" w:color="auto"/>
              <w:left w:val="single" w:sz="4" w:space="0" w:color="auto"/>
              <w:bottom w:val="single" w:sz="4" w:space="0" w:color="auto"/>
              <w:right w:val="single" w:sz="4" w:space="0" w:color="auto"/>
            </w:tcBorders>
          </w:tcPr>
          <w:p w:rsidR="00844C81" w:rsidRPr="00844C81" w:rsidRDefault="00844C81" w:rsidP="0031206F">
            <w:pPr>
              <w:pStyle w:val="ConsPlusNormal"/>
              <w:ind w:firstLine="0"/>
              <w:jc w:val="center"/>
              <w:rPr>
                <w:rFonts w:ascii="Times New Roman" w:hAnsi="Times New Roman" w:cs="Times New Roman"/>
                <w:color w:val="000000"/>
              </w:rPr>
            </w:pPr>
            <w:r w:rsidRPr="00844C81">
              <w:rPr>
                <w:rFonts w:ascii="Times New Roman" w:hAnsi="Times New Roman" w:cs="Times New Roman"/>
                <w:color w:val="000000"/>
              </w:rPr>
              <w:t>1176444427,28</w:t>
            </w:r>
          </w:p>
        </w:tc>
        <w:tc>
          <w:tcPr>
            <w:tcW w:w="1559" w:type="dxa"/>
            <w:tcBorders>
              <w:top w:val="single" w:sz="4" w:space="0" w:color="auto"/>
              <w:left w:val="single" w:sz="4" w:space="0" w:color="auto"/>
              <w:bottom w:val="single" w:sz="4" w:space="0" w:color="auto"/>
              <w:right w:val="single" w:sz="4" w:space="0" w:color="auto"/>
            </w:tcBorders>
          </w:tcPr>
          <w:p w:rsidR="00844C81" w:rsidRPr="00844C81" w:rsidRDefault="00844C81" w:rsidP="0031206F">
            <w:pPr>
              <w:pStyle w:val="ConsPlusNormal"/>
              <w:ind w:firstLine="0"/>
              <w:jc w:val="center"/>
              <w:rPr>
                <w:rFonts w:ascii="Times New Roman" w:hAnsi="Times New Roman" w:cs="Times New Roman"/>
                <w:color w:val="000000"/>
              </w:rPr>
            </w:pPr>
            <w:r w:rsidRPr="00844C81">
              <w:rPr>
                <w:rFonts w:ascii="Times New Roman" w:hAnsi="Times New Roman" w:cs="Times New Roman"/>
                <w:color w:val="000000"/>
              </w:rPr>
              <w:t>1176444427,28</w:t>
            </w:r>
          </w:p>
        </w:tc>
        <w:tc>
          <w:tcPr>
            <w:tcW w:w="1701" w:type="dxa"/>
            <w:tcBorders>
              <w:top w:val="single" w:sz="4" w:space="0" w:color="auto"/>
              <w:left w:val="single" w:sz="4" w:space="0" w:color="auto"/>
              <w:bottom w:val="single" w:sz="4" w:space="0" w:color="auto"/>
              <w:right w:val="single" w:sz="4" w:space="0" w:color="auto"/>
            </w:tcBorders>
          </w:tcPr>
          <w:p w:rsidR="00844C81" w:rsidRPr="00844C81" w:rsidRDefault="00844C81" w:rsidP="0031206F">
            <w:pPr>
              <w:pStyle w:val="ConsPlusNormal"/>
              <w:ind w:firstLine="0"/>
              <w:jc w:val="center"/>
              <w:rPr>
                <w:rFonts w:ascii="Times New Roman" w:hAnsi="Times New Roman" w:cs="Times New Roman"/>
                <w:color w:val="000000"/>
              </w:rPr>
            </w:pPr>
            <w:r w:rsidRPr="00844C81">
              <w:rPr>
                <w:rFonts w:ascii="Times New Roman" w:hAnsi="Times New Roman" w:cs="Times New Roman"/>
                <w:color w:val="000000"/>
              </w:rPr>
              <w:t>1176444427,28</w:t>
            </w:r>
          </w:p>
        </w:tc>
      </w:tr>
      <w:tr w:rsidR="00844C81" w:rsidRPr="007F077F" w:rsidTr="007F43B3">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844C81" w:rsidRPr="007F077F" w:rsidRDefault="00844C81" w:rsidP="007F077F"/>
        </w:tc>
        <w:tc>
          <w:tcPr>
            <w:tcW w:w="1843" w:type="dxa"/>
            <w:tcBorders>
              <w:top w:val="single" w:sz="4" w:space="0" w:color="auto"/>
              <w:left w:val="single" w:sz="4" w:space="0" w:color="auto"/>
              <w:bottom w:val="single" w:sz="4" w:space="0" w:color="auto"/>
              <w:right w:val="single" w:sz="4" w:space="0" w:color="auto"/>
            </w:tcBorders>
            <w:hideMark/>
          </w:tcPr>
          <w:p w:rsidR="00844C81" w:rsidRPr="007F077F" w:rsidRDefault="00844C81" w:rsidP="007F077F">
            <w:pPr>
              <w:pStyle w:val="ConsPlusNormal"/>
              <w:ind w:firstLine="0"/>
              <w:rPr>
                <w:rFonts w:ascii="Times New Roman" w:hAnsi="Times New Roman" w:cs="Times New Roman"/>
                <w:sz w:val="24"/>
                <w:szCs w:val="24"/>
              </w:rPr>
            </w:pPr>
            <w:r w:rsidRPr="007F077F">
              <w:rPr>
                <w:rFonts w:ascii="Times New Roman" w:hAnsi="Times New Roman" w:cs="Times New Roman"/>
                <w:color w:val="000000"/>
                <w:sz w:val="24"/>
                <w:szCs w:val="24"/>
              </w:rPr>
              <w:t>департамент финансов</w:t>
            </w:r>
          </w:p>
        </w:tc>
        <w:tc>
          <w:tcPr>
            <w:tcW w:w="1559" w:type="dxa"/>
            <w:tcBorders>
              <w:top w:val="single" w:sz="4" w:space="0" w:color="auto"/>
              <w:left w:val="single" w:sz="4" w:space="0" w:color="auto"/>
              <w:bottom w:val="single" w:sz="4" w:space="0" w:color="auto"/>
              <w:right w:val="single" w:sz="4" w:space="0" w:color="auto"/>
            </w:tcBorders>
          </w:tcPr>
          <w:p w:rsidR="00844C81" w:rsidRPr="00844C81" w:rsidRDefault="00844C81" w:rsidP="0031206F">
            <w:pPr>
              <w:pStyle w:val="ConsPlusNormal"/>
              <w:ind w:firstLine="0"/>
              <w:jc w:val="center"/>
              <w:rPr>
                <w:rFonts w:ascii="Times New Roman" w:hAnsi="Times New Roman" w:cs="Times New Roman"/>
                <w:color w:val="000000"/>
              </w:rPr>
            </w:pPr>
            <w:r w:rsidRPr="00844C81">
              <w:rPr>
                <w:rFonts w:ascii="Times New Roman" w:hAnsi="Times New Roman" w:cs="Times New Roman"/>
                <w:color w:val="000000"/>
              </w:rPr>
              <w:t>1042937996,97</w:t>
            </w:r>
          </w:p>
        </w:tc>
        <w:tc>
          <w:tcPr>
            <w:tcW w:w="1701" w:type="dxa"/>
            <w:tcBorders>
              <w:top w:val="single" w:sz="4" w:space="0" w:color="auto"/>
              <w:left w:val="single" w:sz="4" w:space="0" w:color="auto"/>
              <w:bottom w:val="single" w:sz="4" w:space="0" w:color="auto"/>
              <w:right w:val="single" w:sz="4" w:space="0" w:color="auto"/>
            </w:tcBorders>
          </w:tcPr>
          <w:p w:rsidR="00844C81" w:rsidRPr="00844C81" w:rsidRDefault="00844C81" w:rsidP="0031206F">
            <w:pPr>
              <w:pStyle w:val="ConsPlusNormal"/>
              <w:ind w:firstLine="0"/>
              <w:jc w:val="center"/>
              <w:rPr>
                <w:rFonts w:ascii="Times New Roman" w:hAnsi="Times New Roman" w:cs="Times New Roman"/>
                <w:color w:val="000000"/>
              </w:rPr>
            </w:pPr>
            <w:r w:rsidRPr="00844C81">
              <w:rPr>
                <w:rFonts w:ascii="Times New Roman" w:hAnsi="Times New Roman" w:cs="Times New Roman"/>
                <w:color w:val="000000"/>
              </w:rPr>
              <w:t>1083222075,21</w:t>
            </w:r>
          </w:p>
        </w:tc>
        <w:tc>
          <w:tcPr>
            <w:tcW w:w="1559" w:type="dxa"/>
            <w:tcBorders>
              <w:top w:val="single" w:sz="4" w:space="0" w:color="auto"/>
              <w:left w:val="single" w:sz="4" w:space="0" w:color="auto"/>
              <w:bottom w:val="single" w:sz="4" w:space="0" w:color="auto"/>
              <w:right w:val="single" w:sz="4" w:space="0" w:color="auto"/>
            </w:tcBorders>
          </w:tcPr>
          <w:p w:rsidR="00844C81" w:rsidRPr="00844C81" w:rsidRDefault="00844C81" w:rsidP="0031206F">
            <w:pPr>
              <w:pStyle w:val="ConsPlusNormal"/>
              <w:ind w:firstLine="0"/>
              <w:jc w:val="center"/>
              <w:rPr>
                <w:rFonts w:ascii="Times New Roman" w:hAnsi="Times New Roman" w:cs="Times New Roman"/>
                <w:color w:val="000000"/>
              </w:rPr>
            </w:pPr>
            <w:r w:rsidRPr="00844C81">
              <w:rPr>
                <w:rFonts w:ascii="Times New Roman" w:hAnsi="Times New Roman" w:cs="Times New Roman"/>
                <w:color w:val="000000"/>
              </w:rPr>
              <w:t>1123892375,47</w:t>
            </w:r>
          </w:p>
        </w:tc>
        <w:tc>
          <w:tcPr>
            <w:tcW w:w="1560" w:type="dxa"/>
            <w:tcBorders>
              <w:top w:val="single" w:sz="4" w:space="0" w:color="auto"/>
              <w:left w:val="single" w:sz="4" w:space="0" w:color="auto"/>
              <w:bottom w:val="single" w:sz="4" w:space="0" w:color="auto"/>
              <w:right w:val="single" w:sz="4" w:space="0" w:color="auto"/>
            </w:tcBorders>
          </w:tcPr>
          <w:p w:rsidR="00844C81" w:rsidRPr="00844C81" w:rsidRDefault="00844C81" w:rsidP="0031206F">
            <w:pPr>
              <w:pStyle w:val="ConsPlusNormal"/>
              <w:ind w:firstLine="0"/>
              <w:jc w:val="center"/>
              <w:rPr>
                <w:rFonts w:ascii="Times New Roman" w:hAnsi="Times New Roman" w:cs="Times New Roman"/>
                <w:color w:val="000000"/>
              </w:rPr>
            </w:pPr>
            <w:r w:rsidRPr="00844C81">
              <w:rPr>
                <w:rFonts w:ascii="Times New Roman" w:hAnsi="Times New Roman" w:cs="Times New Roman"/>
                <w:color w:val="000000"/>
              </w:rPr>
              <w:t>1176444427,28</w:t>
            </w:r>
          </w:p>
        </w:tc>
        <w:tc>
          <w:tcPr>
            <w:tcW w:w="1559" w:type="dxa"/>
            <w:tcBorders>
              <w:top w:val="single" w:sz="4" w:space="0" w:color="auto"/>
              <w:left w:val="single" w:sz="4" w:space="0" w:color="auto"/>
              <w:bottom w:val="single" w:sz="4" w:space="0" w:color="auto"/>
              <w:right w:val="single" w:sz="4" w:space="0" w:color="auto"/>
            </w:tcBorders>
          </w:tcPr>
          <w:p w:rsidR="00844C81" w:rsidRPr="00844C81" w:rsidRDefault="00844C81" w:rsidP="0031206F">
            <w:pPr>
              <w:pStyle w:val="ConsPlusNormal"/>
              <w:ind w:firstLine="0"/>
              <w:jc w:val="center"/>
              <w:rPr>
                <w:rFonts w:ascii="Times New Roman" w:hAnsi="Times New Roman" w:cs="Times New Roman"/>
                <w:color w:val="000000"/>
              </w:rPr>
            </w:pPr>
            <w:r w:rsidRPr="00844C81">
              <w:rPr>
                <w:rFonts w:ascii="Times New Roman" w:hAnsi="Times New Roman" w:cs="Times New Roman"/>
                <w:color w:val="000000"/>
              </w:rPr>
              <w:t>1176444427,28</w:t>
            </w:r>
          </w:p>
        </w:tc>
        <w:tc>
          <w:tcPr>
            <w:tcW w:w="1701" w:type="dxa"/>
            <w:tcBorders>
              <w:top w:val="single" w:sz="4" w:space="0" w:color="auto"/>
              <w:left w:val="single" w:sz="4" w:space="0" w:color="auto"/>
              <w:bottom w:val="single" w:sz="4" w:space="0" w:color="auto"/>
              <w:right w:val="single" w:sz="4" w:space="0" w:color="auto"/>
            </w:tcBorders>
          </w:tcPr>
          <w:p w:rsidR="00844C81" w:rsidRPr="00844C81" w:rsidRDefault="00844C81" w:rsidP="0031206F">
            <w:pPr>
              <w:pStyle w:val="ConsPlusNormal"/>
              <w:ind w:firstLine="0"/>
              <w:jc w:val="center"/>
              <w:rPr>
                <w:rFonts w:ascii="Times New Roman" w:hAnsi="Times New Roman" w:cs="Times New Roman"/>
                <w:color w:val="000000"/>
              </w:rPr>
            </w:pPr>
            <w:r w:rsidRPr="00844C81">
              <w:rPr>
                <w:rFonts w:ascii="Times New Roman" w:hAnsi="Times New Roman" w:cs="Times New Roman"/>
                <w:color w:val="000000"/>
              </w:rPr>
              <w:t>1176444427,28</w:t>
            </w:r>
          </w:p>
        </w:tc>
      </w:tr>
      <w:tr w:rsidR="00AD64AD" w:rsidRPr="007F077F" w:rsidTr="007F43B3">
        <w:tc>
          <w:tcPr>
            <w:tcW w:w="630" w:type="dxa"/>
            <w:vMerge w:val="restart"/>
            <w:tcBorders>
              <w:top w:val="single" w:sz="4" w:space="0" w:color="auto"/>
              <w:left w:val="single" w:sz="4" w:space="0" w:color="auto"/>
              <w:bottom w:val="single" w:sz="4" w:space="0" w:color="auto"/>
              <w:right w:val="single" w:sz="4" w:space="0" w:color="auto"/>
            </w:tcBorders>
            <w:hideMark/>
          </w:tcPr>
          <w:p w:rsidR="00AD64AD" w:rsidRPr="007F077F" w:rsidRDefault="00AD64AD" w:rsidP="007F077F">
            <w:pPr>
              <w:pStyle w:val="ConsPlusNormal"/>
              <w:ind w:firstLine="0"/>
              <w:jc w:val="center"/>
              <w:rPr>
                <w:rFonts w:ascii="Times New Roman" w:hAnsi="Times New Roman" w:cs="Times New Roman"/>
                <w:color w:val="000000"/>
                <w:sz w:val="24"/>
                <w:szCs w:val="24"/>
              </w:rPr>
            </w:pPr>
            <w:r w:rsidRPr="007F077F">
              <w:rPr>
                <w:rFonts w:ascii="Times New Roman" w:hAnsi="Times New Roman" w:cs="Times New Roman"/>
                <w:color w:val="000000"/>
                <w:sz w:val="24"/>
                <w:szCs w:val="24"/>
              </w:rPr>
              <w:t>1.</w:t>
            </w:r>
          </w:p>
        </w:tc>
        <w:tc>
          <w:tcPr>
            <w:tcW w:w="2914" w:type="dxa"/>
            <w:vMerge w:val="restart"/>
            <w:tcBorders>
              <w:top w:val="single" w:sz="4" w:space="0" w:color="auto"/>
              <w:left w:val="single" w:sz="4" w:space="0" w:color="auto"/>
              <w:bottom w:val="single" w:sz="4" w:space="0" w:color="auto"/>
              <w:right w:val="single" w:sz="4" w:space="0" w:color="auto"/>
            </w:tcBorders>
            <w:hideMark/>
          </w:tcPr>
          <w:p w:rsidR="00AD64AD" w:rsidRPr="007F077F" w:rsidRDefault="00AD64AD" w:rsidP="007F077F">
            <w:pPr>
              <w:pStyle w:val="ConsPlusNormal"/>
              <w:ind w:firstLine="0"/>
              <w:jc w:val="both"/>
              <w:rPr>
                <w:rFonts w:ascii="Times New Roman" w:hAnsi="Times New Roman" w:cs="Times New Roman"/>
                <w:color w:val="000000"/>
                <w:sz w:val="24"/>
                <w:szCs w:val="24"/>
              </w:rPr>
            </w:pPr>
            <w:r w:rsidRPr="007F077F">
              <w:rPr>
                <w:rFonts w:ascii="Times New Roman" w:hAnsi="Times New Roman" w:cs="Times New Roman"/>
                <w:color w:val="000000"/>
                <w:sz w:val="24"/>
                <w:szCs w:val="24"/>
              </w:rPr>
              <w:t>Обеспечение взаимосвязи стратегического и долгосрочного бюджетного планирования</w:t>
            </w:r>
          </w:p>
        </w:tc>
        <w:tc>
          <w:tcPr>
            <w:tcW w:w="1843" w:type="dxa"/>
            <w:tcBorders>
              <w:top w:val="single" w:sz="4" w:space="0" w:color="auto"/>
              <w:left w:val="single" w:sz="4" w:space="0" w:color="auto"/>
              <w:bottom w:val="single" w:sz="4" w:space="0" w:color="auto"/>
              <w:right w:val="single" w:sz="4" w:space="0" w:color="auto"/>
            </w:tcBorders>
            <w:hideMark/>
          </w:tcPr>
          <w:p w:rsidR="00AD64AD" w:rsidRPr="007F077F" w:rsidRDefault="00AD64AD" w:rsidP="007F077F">
            <w:pPr>
              <w:pStyle w:val="ConsPlusNormal"/>
              <w:ind w:firstLine="0"/>
              <w:rPr>
                <w:rFonts w:ascii="Times New Roman" w:hAnsi="Times New Roman" w:cs="Times New Roman"/>
                <w:sz w:val="24"/>
                <w:szCs w:val="24"/>
              </w:rPr>
            </w:pPr>
            <w:r w:rsidRPr="007F077F">
              <w:rPr>
                <w:rFonts w:ascii="Times New Roman" w:hAnsi="Times New Roman" w:cs="Times New Roman"/>
                <w:sz w:val="24"/>
                <w:szCs w:val="24"/>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r>
      <w:tr w:rsidR="00AD64AD" w:rsidRPr="007F077F" w:rsidTr="007F43B3">
        <w:tc>
          <w:tcPr>
            <w:tcW w:w="630" w:type="dxa"/>
            <w:vMerge/>
            <w:tcBorders>
              <w:top w:val="single" w:sz="4" w:space="0" w:color="auto"/>
              <w:left w:val="single" w:sz="4" w:space="0" w:color="auto"/>
              <w:bottom w:val="single" w:sz="4" w:space="0" w:color="auto"/>
              <w:right w:val="single" w:sz="4" w:space="0" w:color="auto"/>
            </w:tcBorders>
            <w:vAlign w:val="center"/>
            <w:hideMark/>
          </w:tcPr>
          <w:p w:rsidR="00AD64AD" w:rsidRPr="007F077F" w:rsidRDefault="00AD64AD" w:rsidP="007F077F"/>
        </w:tc>
        <w:tc>
          <w:tcPr>
            <w:tcW w:w="2914" w:type="dxa"/>
            <w:vMerge/>
            <w:tcBorders>
              <w:top w:val="single" w:sz="4" w:space="0" w:color="auto"/>
              <w:left w:val="single" w:sz="4" w:space="0" w:color="auto"/>
              <w:bottom w:val="single" w:sz="4" w:space="0" w:color="auto"/>
              <w:right w:val="single" w:sz="4" w:space="0" w:color="auto"/>
            </w:tcBorders>
            <w:vAlign w:val="center"/>
            <w:hideMark/>
          </w:tcPr>
          <w:p w:rsidR="00AD64AD" w:rsidRPr="007F077F" w:rsidRDefault="00AD64AD" w:rsidP="007F077F"/>
        </w:tc>
        <w:tc>
          <w:tcPr>
            <w:tcW w:w="1843" w:type="dxa"/>
            <w:tcBorders>
              <w:top w:val="single" w:sz="4" w:space="0" w:color="auto"/>
              <w:left w:val="single" w:sz="4" w:space="0" w:color="auto"/>
              <w:bottom w:val="single" w:sz="4" w:space="0" w:color="auto"/>
              <w:right w:val="single" w:sz="4" w:space="0" w:color="auto"/>
            </w:tcBorders>
            <w:hideMark/>
          </w:tcPr>
          <w:p w:rsidR="00AD64AD" w:rsidRPr="007F077F" w:rsidRDefault="00AD64AD" w:rsidP="007F077F">
            <w:pPr>
              <w:pStyle w:val="ConsPlusNormal"/>
              <w:ind w:firstLine="0"/>
              <w:rPr>
                <w:rFonts w:ascii="Times New Roman" w:hAnsi="Times New Roman" w:cs="Times New Roman"/>
                <w:sz w:val="24"/>
                <w:szCs w:val="24"/>
              </w:rPr>
            </w:pPr>
            <w:r w:rsidRPr="007F077F">
              <w:rPr>
                <w:rFonts w:ascii="Times New Roman" w:hAnsi="Times New Roman" w:cs="Times New Roman"/>
                <w:color w:val="000000"/>
                <w:sz w:val="24"/>
                <w:szCs w:val="24"/>
              </w:rPr>
              <w:t>департамент финансов</w:t>
            </w: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r>
      <w:tr w:rsidR="00AD64AD" w:rsidRPr="007F077F" w:rsidTr="007F43B3">
        <w:tc>
          <w:tcPr>
            <w:tcW w:w="630" w:type="dxa"/>
            <w:vMerge w:val="restart"/>
            <w:tcBorders>
              <w:top w:val="single" w:sz="4" w:space="0" w:color="auto"/>
              <w:left w:val="single" w:sz="4" w:space="0" w:color="auto"/>
              <w:bottom w:val="single" w:sz="4" w:space="0" w:color="auto"/>
              <w:right w:val="single" w:sz="4" w:space="0" w:color="auto"/>
            </w:tcBorders>
            <w:hideMark/>
          </w:tcPr>
          <w:p w:rsidR="00AD64AD" w:rsidRPr="007F077F" w:rsidRDefault="00AD64AD" w:rsidP="007F077F">
            <w:pPr>
              <w:pStyle w:val="ConsPlusNormal"/>
              <w:ind w:firstLine="0"/>
              <w:jc w:val="center"/>
              <w:rPr>
                <w:rFonts w:ascii="Times New Roman" w:hAnsi="Times New Roman" w:cs="Times New Roman"/>
                <w:color w:val="000000"/>
                <w:sz w:val="24"/>
                <w:szCs w:val="24"/>
              </w:rPr>
            </w:pPr>
            <w:r w:rsidRPr="007F077F">
              <w:rPr>
                <w:rFonts w:ascii="Times New Roman" w:hAnsi="Times New Roman" w:cs="Times New Roman"/>
                <w:color w:val="000000"/>
                <w:sz w:val="24"/>
                <w:szCs w:val="24"/>
              </w:rPr>
              <w:t>2.</w:t>
            </w:r>
          </w:p>
        </w:tc>
        <w:tc>
          <w:tcPr>
            <w:tcW w:w="2914" w:type="dxa"/>
            <w:vMerge w:val="restart"/>
            <w:tcBorders>
              <w:top w:val="single" w:sz="4" w:space="0" w:color="auto"/>
              <w:left w:val="single" w:sz="4" w:space="0" w:color="auto"/>
              <w:bottom w:val="single" w:sz="4" w:space="0" w:color="auto"/>
              <w:right w:val="single" w:sz="4" w:space="0" w:color="auto"/>
            </w:tcBorders>
            <w:hideMark/>
          </w:tcPr>
          <w:p w:rsidR="00AD64AD" w:rsidRPr="007F077F" w:rsidRDefault="00AD64AD" w:rsidP="007F077F">
            <w:pPr>
              <w:pStyle w:val="ConsPlusNormal"/>
              <w:ind w:firstLine="0"/>
              <w:jc w:val="both"/>
              <w:rPr>
                <w:rFonts w:ascii="Times New Roman" w:hAnsi="Times New Roman" w:cs="Times New Roman"/>
                <w:color w:val="000000"/>
                <w:sz w:val="24"/>
                <w:szCs w:val="24"/>
              </w:rPr>
            </w:pPr>
            <w:r w:rsidRPr="007F077F">
              <w:rPr>
                <w:rFonts w:ascii="Times New Roman" w:hAnsi="Times New Roman" w:cs="Times New Roman"/>
                <w:color w:val="000000"/>
                <w:sz w:val="24"/>
                <w:szCs w:val="24"/>
              </w:rPr>
              <w:t>Совершенствование нормативного правового регулирования и методологического обеспечения бюджетного процесса</w:t>
            </w:r>
          </w:p>
        </w:tc>
        <w:tc>
          <w:tcPr>
            <w:tcW w:w="1843" w:type="dxa"/>
            <w:tcBorders>
              <w:top w:val="single" w:sz="4" w:space="0" w:color="auto"/>
              <w:left w:val="single" w:sz="4" w:space="0" w:color="auto"/>
              <w:bottom w:val="single" w:sz="4" w:space="0" w:color="auto"/>
              <w:right w:val="single" w:sz="4" w:space="0" w:color="auto"/>
            </w:tcBorders>
            <w:hideMark/>
          </w:tcPr>
          <w:p w:rsidR="00AD64AD" w:rsidRPr="007F077F" w:rsidRDefault="00AD64AD" w:rsidP="007F077F">
            <w:pPr>
              <w:pStyle w:val="ConsPlusNormal"/>
              <w:ind w:firstLine="0"/>
              <w:rPr>
                <w:rFonts w:ascii="Times New Roman" w:hAnsi="Times New Roman" w:cs="Times New Roman"/>
                <w:sz w:val="24"/>
                <w:szCs w:val="24"/>
              </w:rPr>
            </w:pPr>
            <w:r w:rsidRPr="007F077F">
              <w:rPr>
                <w:rFonts w:ascii="Times New Roman" w:hAnsi="Times New Roman" w:cs="Times New Roman"/>
                <w:sz w:val="24"/>
                <w:szCs w:val="24"/>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r>
      <w:tr w:rsidR="00AD64AD" w:rsidRPr="007F077F" w:rsidTr="007F43B3">
        <w:tc>
          <w:tcPr>
            <w:tcW w:w="630" w:type="dxa"/>
            <w:vMerge/>
            <w:tcBorders>
              <w:top w:val="single" w:sz="4" w:space="0" w:color="auto"/>
              <w:left w:val="single" w:sz="4" w:space="0" w:color="auto"/>
              <w:bottom w:val="single" w:sz="4" w:space="0" w:color="auto"/>
              <w:right w:val="single" w:sz="4" w:space="0" w:color="auto"/>
            </w:tcBorders>
            <w:vAlign w:val="center"/>
            <w:hideMark/>
          </w:tcPr>
          <w:p w:rsidR="00AD64AD" w:rsidRPr="007F077F" w:rsidRDefault="00AD64AD" w:rsidP="007F077F"/>
        </w:tc>
        <w:tc>
          <w:tcPr>
            <w:tcW w:w="2914" w:type="dxa"/>
            <w:vMerge/>
            <w:tcBorders>
              <w:top w:val="single" w:sz="4" w:space="0" w:color="auto"/>
              <w:left w:val="single" w:sz="4" w:space="0" w:color="auto"/>
              <w:bottom w:val="single" w:sz="4" w:space="0" w:color="auto"/>
              <w:right w:val="single" w:sz="4" w:space="0" w:color="auto"/>
            </w:tcBorders>
            <w:vAlign w:val="center"/>
            <w:hideMark/>
          </w:tcPr>
          <w:p w:rsidR="00AD64AD" w:rsidRPr="007F077F" w:rsidRDefault="00AD64AD" w:rsidP="007F077F"/>
        </w:tc>
        <w:tc>
          <w:tcPr>
            <w:tcW w:w="1843" w:type="dxa"/>
            <w:tcBorders>
              <w:top w:val="single" w:sz="4" w:space="0" w:color="auto"/>
              <w:left w:val="single" w:sz="4" w:space="0" w:color="auto"/>
              <w:bottom w:val="single" w:sz="4" w:space="0" w:color="auto"/>
              <w:right w:val="single" w:sz="4" w:space="0" w:color="auto"/>
            </w:tcBorders>
            <w:hideMark/>
          </w:tcPr>
          <w:p w:rsidR="00AD64AD" w:rsidRPr="007F077F" w:rsidRDefault="00AD64AD" w:rsidP="007F077F">
            <w:pPr>
              <w:pStyle w:val="ConsPlusNormal"/>
              <w:ind w:firstLine="0"/>
              <w:rPr>
                <w:rFonts w:ascii="Times New Roman" w:hAnsi="Times New Roman" w:cs="Times New Roman"/>
                <w:sz w:val="24"/>
                <w:szCs w:val="24"/>
              </w:rPr>
            </w:pPr>
            <w:r w:rsidRPr="007F077F">
              <w:rPr>
                <w:rFonts w:ascii="Times New Roman" w:hAnsi="Times New Roman" w:cs="Times New Roman"/>
                <w:color w:val="000000"/>
                <w:sz w:val="24"/>
                <w:szCs w:val="24"/>
              </w:rPr>
              <w:t>департамент финансов</w:t>
            </w: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r>
      <w:tr w:rsidR="00AD64AD" w:rsidRPr="007F077F" w:rsidTr="007F43B3">
        <w:tc>
          <w:tcPr>
            <w:tcW w:w="630" w:type="dxa"/>
            <w:vMerge w:val="restart"/>
            <w:tcBorders>
              <w:top w:val="single" w:sz="4" w:space="0" w:color="auto"/>
              <w:left w:val="single" w:sz="4" w:space="0" w:color="auto"/>
              <w:bottom w:val="single" w:sz="4" w:space="0" w:color="auto"/>
              <w:right w:val="single" w:sz="4" w:space="0" w:color="auto"/>
            </w:tcBorders>
            <w:hideMark/>
          </w:tcPr>
          <w:p w:rsidR="00AD64AD" w:rsidRPr="007F077F" w:rsidRDefault="00AD64AD" w:rsidP="007F077F">
            <w:pPr>
              <w:pStyle w:val="ConsPlusNormal"/>
              <w:ind w:firstLine="0"/>
              <w:jc w:val="center"/>
              <w:rPr>
                <w:rFonts w:ascii="Times New Roman" w:hAnsi="Times New Roman" w:cs="Times New Roman"/>
                <w:color w:val="000000"/>
                <w:sz w:val="24"/>
                <w:szCs w:val="24"/>
              </w:rPr>
            </w:pPr>
            <w:r w:rsidRPr="007F077F">
              <w:rPr>
                <w:rFonts w:ascii="Times New Roman" w:hAnsi="Times New Roman" w:cs="Times New Roman"/>
                <w:color w:val="000000"/>
                <w:sz w:val="24"/>
                <w:szCs w:val="24"/>
              </w:rPr>
              <w:t>3.</w:t>
            </w:r>
          </w:p>
        </w:tc>
        <w:tc>
          <w:tcPr>
            <w:tcW w:w="2914" w:type="dxa"/>
            <w:vMerge w:val="restart"/>
            <w:tcBorders>
              <w:top w:val="single" w:sz="4" w:space="0" w:color="auto"/>
              <w:left w:val="single" w:sz="4" w:space="0" w:color="auto"/>
              <w:bottom w:val="single" w:sz="4" w:space="0" w:color="auto"/>
              <w:right w:val="single" w:sz="4" w:space="0" w:color="auto"/>
            </w:tcBorders>
            <w:hideMark/>
          </w:tcPr>
          <w:p w:rsidR="00AD64AD" w:rsidRPr="007F077F" w:rsidRDefault="00AD64AD" w:rsidP="007F077F">
            <w:pPr>
              <w:pStyle w:val="ConsPlusNormal"/>
              <w:ind w:firstLine="0"/>
              <w:jc w:val="both"/>
              <w:rPr>
                <w:rFonts w:ascii="Times New Roman" w:hAnsi="Times New Roman" w:cs="Times New Roman"/>
                <w:color w:val="000000"/>
                <w:sz w:val="24"/>
                <w:szCs w:val="24"/>
              </w:rPr>
            </w:pPr>
            <w:r w:rsidRPr="007F077F">
              <w:rPr>
                <w:rFonts w:ascii="Times New Roman" w:hAnsi="Times New Roman" w:cs="Times New Roman"/>
                <w:color w:val="000000"/>
                <w:sz w:val="24"/>
                <w:szCs w:val="24"/>
              </w:rPr>
              <w:t xml:space="preserve">Создание условий для роста налоговых и </w:t>
            </w:r>
            <w:r w:rsidRPr="007F077F">
              <w:rPr>
                <w:rFonts w:ascii="Times New Roman" w:hAnsi="Times New Roman" w:cs="Times New Roman"/>
                <w:color w:val="000000"/>
                <w:sz w:val="24"/>
                <w:szCs w:val="24"/>
              </w:rPr>
              <w:lastRenderedPageBreak/>
              <w:t>неналоговых доходов бюджета города Нижнего Новгорода</w:t>
            </w:r>
          </w:p>
        </w:tc>
        <w:tc>
          <w:tcPr>
            <w:tcW w:w="1843" w:type="dxa"/>
            <w:tcBorders>
              <w:top w:val="single" w:sz="4" w:space="0" w:color="auto"/>
              <w:left w:val="single" w:sz="4" w:space="0" w:color="auto"/>
              <w:bottom w:val="single" w:sz="4" w:space="0" w:color="auto"/>
              <w:right w:val="single" w:sz="4" w:space="0" w:color="auto"/>
            </w:tcBorders>
            <w:hideMark/>
          </w:tcPr>
          <w:p w:rsidR="00AD64AD" w:rsidRPr="007F077F" w:rsidRDefault="00AD64AD" w:rsidP="007F077F">
            <w:pPr>
              <w:pStyle w:val="ConsPlusNormal"/>
              <w:ind w:firstLine="0"/>
              <w:rPr>
                <w:rFonts w:ascii="Times New Roman" w:hAnsi="Times New Roman" w:cs="Times New Roman"/>
                <w:sz w:val="24"/>
                <w:szCs w:val="24"/>
              </w:rPr>
            </w:pPr>
            <w:r w:rsidRPr="007F077F">
              <w:rPr>
                <w:rFonts w:ascii="Times New Roman" w:hAnsi="Times New Roman" w:cs="Times New Roman"/>
                <w:sz w:val="24"/>
                <w:szCs w:val="24"/>
              </w:rPr>
              <w:lastRenderedPageBreak/>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r>
      <w:tr w:rsidR="00AD64AD" w:rsidRPr="007F077F" w:rsidTr="007F43B3">
        <w:tc>
          <w:tcPr>
            <w:tcW w:w="630" w:type="dxa"/>
            <w:vMerge/>
            <w:tcBorders>
              <w:top w:val="single" w:sz="4" w:space="0" w:color="auto"/>
              <w:left w:val="single" w:sz="4" w:space="0" w:color="auto"/>
              <w:bottom w:val="single" w:sz="4" w:space="0" w:color="auto"/>
              <w:right w:val="single" w:sz="4" w:space="0" w:color="auto"/>
            </w:tcBorders>
            <w:vAlign w:val="center"/>
            <w:hideMark/>
          </w:tcPr>
          <w:p w:rsidR="00AD64AD" w:rsidRPr="007F077F" w:rsidRDefault="00AD64AD" w:rsidP="007F077F"/>
        </w:tc>
        <w:tc>
          <w:tcPr>
            <w:tcW w:w="2914" w:type="dxa"/>
            <w:vMerge/>
            <w:tcBorders>
              <w:top w:val="single" w:sz="4" w:space="0" w:color="auto"/>
              <w:left w:val="single" w:sz="4" w:space="0" w:color="auto"/>
              <w:bottom w:val="single" w:sz="4" w:space="0" w:color="auto"/>
              <w:right w:val="single" w:sz="4" w:space="0" w:color="auto"/>
            </w:tcBorders>
            <w:vAlign w:val="center"/>
            <w:hideMark/>
          </w:tcPr>
          <w:p w:rsidR="00AD64AD" w:rsidRPr="007F077F" w:rsidRDefault="00AD64AD" w:rsidP="007F077F"/>
        </w:tc>
        <w:tc>
          <w:tcPr>
            <w:tcW w:w="1843" w:type="dxa"/>
            <w:tcBorders>
              <w:top w:val="single" w:sz="4" w:space="0" w:color="auto"/>
              <w:left w:val="single" w:sz="4" w:space="0" w:color="auto"/>
              <w:bottom w:val="single" w:sz="4" w:space="0" w:color="auto"/>
              <w:right w:val="single" w:sz="4" w:space="0" w:color="auto"/>
            </w:tcBorders>
            <w:hideMark/>
          </w:tcPr>
          <w:p w:rsidR="00AD64AD" w:rsidRPr="007F077F" w:rsidRDefault="00AD64AD" w:rsidP="007F077F">
            <w:pPr>
              <w:pStyle w:val="ConsPlusNormal"/>
              <w:ind w:firstLine="0"/>
              <w:rPr>
                <w:rFonts w:ascii="Times New Roman" w:hAnsi="Times New Roman" w:cs="Times New Roman"/>
                <w:sz w:val="24"/>
                <w:szCs w:val="24"/>
              </w:rPr>
            </w:pPr>
            <w:r w:rsidRPr="007F077F">
              <w:rPr>
                <w:rFonts w:ascii="Times New Roman" w:hAnsi="Times New Roman" w:cs="Times New Roman"/>
                <w:color w:val="000000"/>
                <w:sz w:val="24"/>
                <w:szCs w:val="24"/>
              </w:rPr>
              <w:t>департамент финансов</w:t>
            </w: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r>
      <w:tr w:rsidR="00AD64AD" w:rsidRPr="007F077F" w:rsidTr="007F43B3">
        <w:tc>
          <w:tcPr>
            <w:tcW w:w="630" w:type="dxa"/>
            <w:vMerge w:val="restart"/>
            <w:tcBorders>
              <w:top w:val="single" w:sz="4" w:space="0" w:color="auto"/>
              <w:left w:val="single" w:sz="4" w:space="0" w:color="auto"/>
              <w:bottom w:val="single" w:sz="4" w:space="0" w:color="auto"/>
              <w:right w:val="single" w:sz="4" w:space="0" w:color="auto"/>
            </w:tcBorders>
            <w:hideMark/>
          </w:tcPr>
          <w:p w:rsidR="00AD64AD" w:rsidRPr="007F077F" w:rsidRDefault="00AD64AD" w:rsidP="007F077F">
            <w:pPr>
              <w:pStyle w:val="ConsPlusNormal"/>
              <w:ind w:firstLine="0"/>
              <w:jc w:val="center"/>
              <w:rPr>
                <w:rFonts w:ascii="Times New Roman" w:hAnsi="Times New Roman" w:cs="Times New Roman"/>
                <w:color w:val="000000"/>
                <w:sz w:val="24"/>
                <w:szCs w:val="24"/>
              </w:rPr>
            </w:pPr>
            <w:r w:rsidRPr="007F077F">
              <w:rPr>
                <w:rFonts w:ascii="Times New Roman" w:hAnsi="Times New Roman" w:cs="Times New Roman"/>
                <w:color w:val="000000"/>
                <w:sz w:val="24"/>
                <w:szCs w:val="24"/>
              </w:rPr>
              <w:lastRenderedPageBreak/>
              <w:t>4.</w:t>
            </w:r>
          </w:p>
        </w:tc>
        <w:tc>
          <w:tcPr>
            <w:tcW w:w="2914" w:type="dxa"/>
            <w:vMerge w:val="restart"/>
            <w:tcBorders>
              <w:top w:val="single" w:sz="4" w:space="0" w:color="auto"/>
              <w:left w:val="single" w:sz="4" w:space="0" w:color="auto"/>
              <w:bottom w:val="single" w:sz="4" w:space="0" w:color="auto"/>
              <w:right w:val="single" w:sz="4" w:space="0" w:color="auto"/>
            </w:tcBorders>
            <w:hideMark/>
          </w:tcPr>
          <w:p w:rsidR="00AD64AD" w:rsidRPr="007F077F" w:rsidRDefault="00AD64AD" w:rsidP="007F077F">
            <w:pPr>
              <w:pStyle w:val="ConsPlusNormal"/>
              <w:ind w:firstLine="0"/>
              <w:jc w:val="both"/>
              <w:rPr>
                <w:rFonts w:ascii="Times New Roman" w:hAnsi="Times New Roman" w:cs="Times New Roman"/>
                <w:color w:val="000000"/>
                <w:sz w:val="24"/>
                <w:szCs w:val="24"/>
              </w:rPr>
            </w:pPr>
            <w:r w:rsidRPr="007F077F">
              <w:rPr>
                <w:rFonts w:ascii="Times New Roman" w:hAnsi="Times New Roman" w:cs="Times New Roman"/>
                <w:color w:val="000000"/>
                <w:sz w:val="24"/>
                <w:szCs w:val="24"/>
              </w:rPr>
              <w:t>Формирование бюджета города Нижнего Новгорода на очередной финансовый год и плановый период</w:t>
            </w:r>
          </w:p>
        </w:tc>
        <w:tc>
          <w:tcPr>
            <w:tcW w:w="1843" w:type="dxa"/>
            <w:tcBorders>
              <w:top w:val="single" w:sz="4" w:space="0" w:color="auto"/>
              <w:left w:val="single" w:sz="4" w:space="0" w:color="auto"/>
              <w:bottom w:val="single" w:sz="4" w:space="0" w:color="auto"/>
              <w:right w:val="single" w:sz="4" w:space="0" w:color="auto"/>
            </w:tcBorders>
            <w:hideMark/>
          </w:tcPr>
          <w:p w:rsidR="00AD64AD" w:rsidRPr="007F077F" w:rsidRDefault="00AD64AD" w:rsidP="007F077F">
            <w:pPr>
              <w:pStyle w:val="ConsPlusNormal"/>
              <w:ind w:firstLine="0"/>
              <w:rPr>
                <w:rFonts w:ascii="Times New Roman" w:hAnsi="Times New Roman" w:cs="Times New Roman"/>
                <w:sz w:val="24"/>
                <w:szCs w:val="24"/>
              </w:rPr>
            </w:pPr>
            <w:r w:rsidRPr="007F077F">
              <w:rPr>
                <w:rFonts w:ascii="Times New Roman" w:hAnsi="Times New Roman" w:cs="Times New Roman"/>
                <w:sz w:val="24"/>
                <w:szCs w:val="24"/>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r>
      <w:tr w:rsidR="00AD64AD" w:rsidRPr="007F077F" w:rsidTr="007F43B3">
        <w:tc>
          <w:tcPr>
            <w:tcW w:w="630" w:type="dxa"/>
            <w:vMerge/>
            <w:tcBorders>
              <w:top w:val="single" w:sz="4" w:space="0" w:color="auto"/>
              <w:left w:val="single" w:sz="4" w:space="0" w:color="auto"/>
              <w:bottom w:val="single" w:sz="4" w:space="0" w:color="auto"/>
              <w:right w:val="single" w:sz="4" w:space="0" w:color="auto"/>
            </w:tcBorders>
            <w:vAlign w:val="center"/>
            <w:hideMark/>
          </w:tcPr>
          <w:p w:rsidR="00AD64AD" w:rsidRPr="007F077F" w:rsidRDefault="00AD64AD" w:rsidP="007F077F"/>
        </w:tc>
        <w:tc>
          <w:tcPr>
            <w:tcW w:w="2914" w:type="dxa"/>
            <w:vMerge/>
            <w:tcBorders>
              <w:top w:val="single" w:sz="4" w:space="0" w:color="auto"/>
              <w:left w:val="single" w:sz="4" w:space="0" w:color="auto"/>
              <w:bottom w:val="single" w:sz="4" w:space="0" w:color="auto"/>
              <w:right w:val="single" w:sz="4" w:space="0" w:color="auto"/>
            </w:tcBorders>
            <w:vAlign w:val="center"/>
            <w:hideMark/>
          </w:tcPr>
          <w:p w:rsidR="00AD64AD" w:rsidRPr="007F077F" w:rsidRDefault="00AD64AD" w:rsidP="007F077F"/>
        </w:tc>
        <w:tc>
          <w:tcPr>
            <w:tcW w:w="1843" w:type="dxa"/>
            <w:tcBorders>
              <w:top w:val="single" w:sz="4" w:space="0" w:color="auto"/>
              <w:left w:val="single" w:sz="4" w:space="0" w:color="auto"/>
              <w:bottom w:val="single" w:sz="4" w:space="0" w:color="auto"/>
              <w:right w:val="single" w:sz="4" w:space="0" w:color="auto"/>
            </w:tcBorders>
            <w:hideMark/>
          </w:tcPr>
          <w:p w:rsidR="00AD64AD" w:rsidRPr="007F077F" w:rsidRDefault="00AD64AD" w:rsidP="007F077F">
            <w:pPr>
              <w:pStyle w:val="ConsPlusNormal"/>
              <w:ind w:firstLine="0"/>
              <w:rPr>
                <w:rFonts w:ascii="Times New Roman" w:hAnsi="Times New Roman" w:cs="Times New Roman"/>
                <w:sz w:val="24"/>
                <w:szCs w:val="24"/>
              </w:rPr>
            </w:pPr>
            <w:r w:rsidRPr="007F077F">
              <w:rPr>
                <w:rFonts w:ascii="Times New Roman" w:hAnsi="Times New Roman" w:cs="Times New Roman"/>
                <w:color w:val="000000"/>
                <w:sz w:val="24"/>
                <w:szCs w:val="24"/>
              </w:rPr>
              <w:t>департамент финансов</w:t>
            </w: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r>
      <w:tr w:rsidR="00AD64AD" w:rsidRPr="007F077F" w:rsidTr="007F43B3">
        <w:tc>
          <w:tcPr>
            <w:tcW w:w="630" w:type="dxa"/>
            <w:vMerge w:val="restart"/>
            <w:tcBorders>
              <w:top w:val="single" w:sz="4" w:space="0" w:color="auto"/>
              <w:left w:val="single" w:sz="4" w:space="0" w:color="auto"/>
              <w:bottom w:val="single" w:sz="4" w:space="0" w:color="auto"/>
              <w:right w:val="single" w:sz="4" w:space="0" w:color="auto"/>
            </w:tcBorders>
            <w:hideMark/>
          </w:tcPr>
          <w:p w:rsidR="00AD64AD" w:rsidRPr="007F077F" w:rsidRDefault="00AD64AD" w:rsidP="007F077F">
            <w:pPr>
              <w:pStyle w:val="ConsPlusNormal"/>
              <w:ind w:firstLine="0"/>
              <w:jc w:val="center"/>
              <w:rPr>
                <w:rFonts w:ascii="Times New Roman" w:hAnsi="Times New Roman" w:cs="Times New Roman"/>
                <w:color w:val="000000"/>
                <w:sz w:val="24"/>
                <w:szCs w:val="24"/>
              </w:rPr>
            </w:pPr>
            <w:r w:rsidRPr="007F077F">
              <w:rPr>
                <w:rFonts w:ascii="Times New Roman" w:hAnsi="Times New Roman" w:cs="Times New Roman"/>
                <w:color w:val="000000"/>
                <w:sz w:val="24"/>
                <w:szCs w:val="24"/>
              </w:rPr>
              <w:t>5.</w:t>
            </w:r>
          </w:p>
        </w:tc>
        <w:tc>
          <w:tcPr>
            <w:tcW w:w="2914" w:type="dxa"/>
            <w:vMerge w:val="restart"/>
            <w:tcBorders>
              <w:top w:val="single" w:sz="4" w:space="0" w:color="auto"/>
              <w:left w:val="single" w:sz="4" w:space="0" w:color="auto"/>
              <w:bottom w:val="single" w:sz="4" w:space="0" w:color="auto"/>
              <w:right w:val="single" w:sz="4" w:space="0" w:color="auto"/>
            </w:tcBorders>
            <w:hideMark/>
          </w:tcPr>
          <w:p w:rsidR="00AD64AD" w:rsidRPr="007F077F" w:rsidRDefault="00AD64AD" w:rsidP="007F077F">
            <w:pPr>
              <w:pStyle w:val="ConsPlusNormal"/>
              <w:ind w:firstLine="0"/>
              <w:jc w:val="both"/>
              <w:rPr>
                <w:rFonts w:ascii="Times New Roman" w:hAnsi="Times New Roman" w:cs="Times New Roman"/>
                <w:color w:val="000000"/>
                <w:sz w:val="24"/>
                <w:szCs w:val="24"/>
              </w:rPr>
            </w:pPr>
            <w:r w:rsidRPr="007F077F">
              <w:rPr>
                <w:rFonts w:ascii="Times New Roman" w:hAnsi="Times New Roman" w:cs="Times New Roman"/>
                <w:color w:val="000000"/>
                <w:sz w:val="24"/>
                <w:szCs w:val="24"/>
              </w:rPr>
              <w:t>Организация исполнения бюджета города Нижнего Новгорода</w:t>
            </w:r>
          </w:p>
        </w:tc>
        <w:tc>
          <w:tcPr>
            <w:tcW w:w="1843" w:type="dxa"/>
            <w:tcBorders>
              <w:top w:val="single" w:sz="4" w:space="0" w:color="auto"/>
              <w:left w:val="single" w:sz="4" w:space="0" w:color="auto"/>
              <w:bottom w:val="single" w:sz="4" w:space="0" w:color="auto"/>
              <w:right w:val="single" w:sz="4" w:space="0" w:color="auto"/>
            </w:tcBorders>
            <w:hideMark/>
          </w:tcPr>
          <w:p w:rsidR="00AD64AD" w:rsidRPr="007F077F" w:rsidRDefault="00AD64AD" w:rsidP="007F077F">
            <w:pPr>
              <w:pStyle w:val="ConsPlusNormal"/>
              <w:ind w:firstLine="0"/>
              <w:rPr>
                <w:rFonts w:ascii="Times New Roman" w:hAnsi="Times New Roman" w:cs="Times New Roman"/>
                <w:sz w:val="24"/>
                <w:szCs w:val="24"/>
              </w:rPr>
            </w:pPr>
            <w:r w:rsidRPr="007F077F">
              <w:rPr>
                <w:rFonts w:ascii="Times New Roman" w:hAnsi="Times New Roman" w:cs="Times New Roman"/>
                <w:sz w:val="24"/>
                <w:szCs w:val="24"/>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r>
      <w:tr w:rsidR="00AD64AD" w:rsidRPr="007F077F" w:rsidTr="007F43B3">
        <w:tc>
          <w:tcPr>
            <w:tcW w:w="630" w:type="dxa"/>
            <w:vMerge/>
            <w:tcBorders>
              <w:top w:val="single" w:sz="4" w:space="0" w:color="auto"/>
              <w:left w:val="single" w:sz="4" w:space="0" w:color="auto"/>
              <w:bottom w:val="single" w:sz="4" w:space="0" w:color="auto"/>
              <w:right w:val="single" w:sz="4" w:space="0" w:color="auto"/>
            </w:tcBorders>
            <w:vAlign w:val="center"/>
            <w:hideMark/>
          </w:tcPr>
          <w:p w:rsidR="00AD64AD" w:rsidRPr="007F077F" w:rsidRDefault="00AD64AD" w:rsidP="007F077F"/>
        </w:tc>
        <w:tc>
          <w:tcPr>
            <w:tcW w:w="2914" w:type="dxa"/>
            <w:vMerge/>
            <w:tcBorders>
              <w:top w:val="single" w:sz="4" w:space="0" w:color="auto"/>
              <w:left w:val="single" w:sz="4" w:space="0" w:color="auto"/>
              <w:bottom w:val="single" w:sz="4" w:space="0" w:color="auto"/>
              <w:right w:val="single" w:sz="4" w:space="0" w:color="auto"/>
            </w:tcBorders>
            <w:vAlign w:val="center"/>
            <w:hideMark/>
          </w:tcPr>
          <w:p w:rsidR="00AD64AD" w:rsidRPr="007F077F" w:rsidRDefault="00AD64AD" w:rsidP="007F077F"/>
        </w:tc>
        <w:tc>
          <w:tcPr>
            <w:tcW w:w="1843" w:type="dxa"/>
            <w:tcBorders>
              <w:top w:val="single" w:sz="4" w:space="0" w:color="auto"/>
              <w:left w:val="single" w:sz="4" w:space="0" w:color="auto"/>
              <w:bottom w:val="single" w:sz="4" w:space="0" w:color="auto"/>
              <w:right w:val="single" w:sz="4" w:space="0" w:color="auto"/>
            </w:tcBorders>
            <w:hideMark/>
          </w:tcPr>
          <w:p w:rsidR="00AD64AD" w:rsidRPr="007F077F" w:rsidRDefault="00AD64AD" w:rsidP="007F077F">
            <w:pPr>
              <w:pStyle w:val="ConsPlusNormal"/>
              <w:ind w:firstLine="0"/>
              <w:rPr>
                <w:rFonts w:ascii="Times New Roman" w:hAnsi="Times New Roman" w:cs="Times New Roman"/>
                <w:sz w:val="24"/>
                <w:szCs w:val="24"/>
              </w:rPr>
            </w:pPr>
            <w:r w:rsidRPr="007F077F">
              <w:rPr>
                <w:rFonts w:ascii="Times New Roman" w:hAnsi="Times New Roman" w:cs="Times New Roman"/>
                <w:color w:val="000000"/>
                <w:sz w:val="24"/>
                <w:szCs w:val="24"/>
              </w:rPr>
              <w:t>департамент финансов</w:t>
            </w: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r>
      <w:tr w:rsidR="00AD64AD" w:rsidRPr="007F077F" w:rsidTr="007F43B3">
        <w:tc>
          <w:tcPr>
            <w:tcW w:w="630" w:type="dxa"/>
            <w:vMerge w:val="restart"/>
            <w:tcBorders>
              <w:top w:val="single" w:sz="4" w:space="0" w:color="auto"/>
              <w:left w:val="single" w:sz="4" w:space="0" w:color="auto"/>
              <w:bottom w:val="single" w:sz="4" w:space="0" w:color="auto"/>
              <w:right w:val="single" w:sz="4" w:space="0" w:color="auto"/>
            </w:tcBorders>
            <w:hideMark/>
          </w:tcPr>
          <w:p w:rsidR="00AD64AD" w:rsidRPr="007F077F" w:rsidRDefault="00AD64AD" w:rsidP="007F077F">
            <w:pPr>
              <w:pStyle w:val="ConsPlusNormal"/>
              <w:ind w:firstLine="0"/>
              <w:jc w:val="center"/>
              <w:rPr>
                <w:rFonts w:ascii="Times New Roman" w:hAnsi="Times New Roman" w:cs="Times New Roman"/>
                <w:color w:val="000000"/>
                <w:sz w:val="24"/>
                <w:szCs w:val="24"/>
              </w:rPr>
            </w:pPr>
            <w:r w:rsidRPr="007F077F">
              <w:rPr>
                <w:rFonts w:ascii="Times New Roman" w:hAnsi="Times New Roman" w:cs="Times New Roman"/>
                <w:color w:val="000000"/>
                <w:sz w:val="24"/>
                <w:szCs w:val="24"/>
              </w:rPr>
              <w:t>6.</w:t>
            </w:r>
          </w:p>
        </w:tc>
        <w:tc>
          <w:tcPr>
            <w:tcW w:w="2914" w:type="dxa"/>
            <w:vMerge w:val="restart"/>
            <w:tcBorders>
              <w:top w:val="single" w:sz="4" w:space="0" w:color="auto"/>
              <w:left w:val="single" w:sz="4" w:space="0" w:color="auto"/>
              <w:bottom w:val="single" w:sz="4" w:space="0" w:color="auto"/>
              <w:right w:val="single" w:sz="4" w:space="0" w:color="auto"/>
            </w:tcBorders>
            <w:hideMark/>
          </w:tcPr>
          <w:p w:rsidR="00AD64AD" w:rsidRPr="007F077F" w:rsidRDefault="00AD64AD" w:rsidP="007F077F">
            <w:pPr>
              <w:pStyle w:val="ConsPlusNormal"/>
              <w:ind w:firstLine="0"/>
              <w:jc w:val="both"/>
              <w:rPr>
                <w:rFonts w:ascii="Times New Roman" w:hAnsi="Times New Roman" w:cs="Times New Roman"/>
                <w:color w:val="000000"/>
                <w:sz w:val="24"/>
                <w:szCs w:val="24"/>
              </w:rPr>
            </w:pPr>
            <w:r w:rsidRPr="007F077F">
              <w:rPr>
                <w:rFonts w:ascii="Times New Roman" w:hAnsi="Times New Roman" w:cs="Times New Roman"/>
                <w:color w:val="000000"/>
                <w:sz w:val="24"/>
                <w:szCs w:val="24"/>
              </w:rPr>
              <w:t>Формирование и представление бюджетной отчетности в соответствии с требованиями бюджетного законодательства</w:t>
            </w:r>
          </w:p>
        </w:tc>
        <w:tc>
          <w:tcPr>
            <w:tcW w:w="1843" w:type="dxa"/>
            <w:tcBorders>
              <w:top w:val="single" w:sz="4" w:space="0" w:color="auto"/>
              <w:left w:val="single" w:sz="4" w:space="0" w:color="auto"/>
              <w:bottom w:val="single" w:sz="4" w:space="0" w:color="auto"/>
              <w:right w:val="single" w:sz="4" w:space="0" w:color="auto"/>
            </w:tcBorders>
            <w:hideMark/>
          </w:tcPr>
          <w:p w:rsidR="00AD64AD" w:rsidRPr="007F077F" w:rsidRDefault="00AD64AD" w:rsidP="007F077F">
            <w:pPr>
              <w:pStyle w:val="ConsPlusNormal"/>
              <w:ind w:firstLine="0"/>
              <w:rPr>
                <w:rFonts w:ascii="Times New Roman" w:hAnsi="Times New Roman" w:cs="Times New Roman"/>
                <w:sz w:val="24"/>
                <w:szCs w:val="24"/>
              </w:rPr>
            </w:pPr>
            <w:r w:rsidRPr="007F077F">
              <w:rPr>
                <w:rFonts w:ascii="Times New Roman" w:hAnsi="Times New Roman" w:cs="Times New Roman"/>
                <w:sz w:val="24"/>
                <w:szCs w:val="24"/>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r>
      <w:tr w:rsidR="00AD64AD" w:rsidRPr="007F077F" w:rsidTr="007F43B3">
        <w:tc>
          <w:tcPr>
            <w:tcW w:w="630" w:type="dxa"/>
            <w:vMerge/>
            <w:tcBorders>
              <w:top w:val="single" w:sz="4" w:space="0" w:color="auto"/>
              <w:left w:val="single" w:sz="4" w:space="0" w:color="auto"/>
              <w:bottom w:val="single" w:sz="4" w:space="0" w:color="auto"/>
              <w:right w:val="single" w:sz="4" w:space="0" w:color="auto"/>
            </w:tcBorders>
            <w:vAlign w:val="center"/>
            <w:hideMark/>
          </w:tcPr>
          <w:p w:rsidR="00AD64AD" w:rsidRPr="007F077F" w:rsidRDefault="00AD64AD" w:rsidP="007F077F"/>
        </w:tc>
        <w:tc>
          <w:tcPr>
            <w:tcW w:w="2914" w:type="dxa"/>
            <w:vMerge/>
            <w:tcBorders>
              <w:top w:val="single" w:sz="4" w:space="0" w:color="auto"/>
              <w:left w:val="single" w:sz="4" w:space="0" w:color="auto"/>
              <w:bottom w:val="single" w:sz="4" w:space="0" w:color="auto"/>
              <w:right w:val="single" w:sz="4" w:space="0" w:color="auto"/>
            </w:tcBorders>
            <w:vAlign w:val="center"/>
            <w:hideMark/>
          </w:tcPr>
          <w:p w:rsidR="00AD64AD" w:rsidRPr="007F077F" w:rsidRDefault="00AD64AD" w:rsidP="007F077F"/>
        </w:tc>
        <w:tc>
          <w:tcPr>
            <w:tcW w:w="1843" w:type="dxa"/>
            <w:tcBorders>
              <w:top w:val="single" w:sz="4" w:space="0" w:color="auto"/>
              <w:left w:val="single" w:sz="4" w:space="0" w:color="auto"/>
              <w:bottom w:val="single" w:sz="4" w:space="0" w:color="auto"/>
              <w:right w:val="single" w:sz="4" w:space="0" w:color="auto"/>
            </w:tcBorders>
            <w:hideMark/>
          </w:tcPr>
          <w:p w:rsidR="00AD64AD" w:rsidRPr="007F077F" w:rsidRDefault="00AD64AD" w:rsidP="007F077F">
            <w:pPr>
              <w:pStyle w:val="ConsPlusNormal"/>
              <w:ind w:firstLine="0"/>
              <w:rPr>
                <w:rFonts w:ascii="Times New Roman" w:hAnsi="Times New Roman" w:cs="Times New Roman"/>
                <w:sz w:val="24"/>
                <w:szCs w:val="24"/>
              </w:rPr>
            </w:pPr>
            <w:r w:rsidRPr="007F077F">
              <w:rPr>
                <w:rFonts w:ascii="Times New Roman" w:hAnsi="Times New Roman" w:cs="Times New Roman"/>
                <w:color w:val="000000"/>
                <w:sz w:val="24"/>
                <w:szCs w:val="24"/>
              </w:rPr>
              <w:t>департамент финансов</w:t>
            </w: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AD64AD" w:rsidRPr="007962AD" w:rsidRDefault="00AD64AD" w:rsidP="00176023">
            <w:pPr>
              <w:pStyle w:val="ConsPlusNormal"/>
              <w:ind w:firstLine="0"/>
              <w:jc w:val="center"/>
              <w:rPr>
                <w:rFonts w:ascii="Times New Roman" w:hAnsi="Times New Roman" w:cs="Times New Roman"/>
              </w:rPr>
            </w:pPr>
          </w:p>
        </w:tc>
      </w:tr>
      <w:tr w:rsidR="0031206F" w:rsidRPr="007F077F" w:rsidTr="007F43B3">
        <w:tc>
          <w:tcPr>
            <w:tcW w:w="630" w:type="dxa"/>
            <w:vMerge w:val="restart"/>
            <w:tcBorders>
              <w:top w:val="single" w:sz="4" w:space="0" w:color="auto"/>
              <w:left w:val="single" w:sz="4" w:space="0" w:color="auto"/>
              <w:bottom w:val="single" w:sz="4" w:space="0" w:color="auto"/>
              <w:right w:val="single" w:sz="4" w:space="0" w:color="auto"/>
            </w:tcBorders>
            <w:hideMark/>
          </w:tcPr>
          <w:p w:rsidR="0031206F" w:rsidRPr="007F077F" w:rsidRDefault="0031206F" w:rsidP="007F077F">
            <w:pPr>
              <w:pStyle w:val="ConsPlusNormal"/>
              <w:ind w:firstLine="0"/>
              <w:jc w:val="center"/>
              <w:rPr>
                <w:rFonts w:ascii="Times New Roman" w:hAnsi="Times New Roman" w:cs="Times New Roman"/>
                <w:color w:val="000000"/>
                <w:sz w:val="24"/>
                <w:szCs w:val="24"/>
              </w:rPr>
            </w:pPr>
            <w:r w:rsidRPr="007F077F">
              <w:rPr>
                <w:rFonts w:ascii="Times New Roman" w:hAnsi="Times New Roman" w:cs="Times New Roman"/>
                <w:color w:val="000000"/>
                <w:sz w:val="24"/>
                <w:szCs w:val="24"/>
              </w:rPr>
              <w:t>7.</w:t>
            </w:r>
          </w:p>
        </w:tc>
        <w:tc>
          <w:tcPr>
            <w:tcW w:w="2914" w:type="dxa"/>
            <w:vMerge w:val="restart"/>
            <w:tcBorders>
              <w:top w:val="single" w:sz="4" w:space="0" w:color="auto"/>
              <w:left w:val="single" w:sz="4" w:space="0" w:color="auto"/>
              <w:bottom w:val="single" w:sz="4" w:space="0" w:color="auto"/>
              <w:right w:val="single" w:sz="4" w:space="0" w:color="auto"/>
            </w:tcBorders>
            <w:hideMark/>
          </w:tcPr>
          <w:p w:rsidR="0031206F" w:rsidRPr="007F077F" w:rsidRDefault="0031206F" w:rsidP="007F077F">
            <w:pPr>
              <w:pStyle w:val="ConsPlusNormal"/>
              <w:ind w:firstLine="0"/>
              <w:jc w:val="both"/>
              <w:rPr>
                <w:rFonts w:ascii="Times New Roman" w:hAnsi="Times New Roman" w:cs="Times New Roman"/>
                <w:color w:val="000000"/>
                <w:sz w:val="24"/>
                <w:szCs w:val="24"/>
              </w:rPr>
            </w:pPr>
            <w:r w:rsidRPr="007F077F">
              <w:rPr>
                <w:rFonts w:ascii="Times New Roman" w:hAnsi="Times New Roman" w:cs="Times New Roman"/>
                <w:color w:val="000000"/>
                <w:sz w:val="24"/>
                <w:szCs w:val="24"/>
              </w:rPr>
              <w:t>Повышение открытости информации о бюджетном процессе</w:t>
            </w:r>
          </w:p>
        </w:tc>
        <w:tc>
          <w:tcPr>
            <w:tcW w:w="1843" w:type="dxa"/>
            <w:tcBorders>
              <w:top w:val="single" w:sz="4" w:space="0" w:color="auto"/>
              <w:left w:val="single" w:sz="4" w:space="0" w:color="auto"/>
              <w:bottom w:val="single" w:sz="4" w:space="0" w:color="auto"/>
              <w:right w:val="single" w:sz="4" w:space="0" w:color="auto"/>
            </w:tcBorders>
            <w:hideMark/>
          </w:tcPr>
          <w:p w:rsidR="0031206F" w:rsidRPr="007F077F" w:rsidRDefault="0031206F" w:rsidP="007F077F">
            <w:pPr>
              <w:pStyle w:val="ConsPlusNormal"/>
              <w:ind w:firstLine="0"/>
              <w:rPr>
                <w:rFonts w:ascii="Times New Roman" w:hAnsi="Times New Roman" w:cs="Times New Roman"/>
                <w:sz w:val="24"/>
                <w:szCs w:val="24"/>
              </w:rPr>
            </w:pPr>
            <w:r w:rsidRPr="007F077F">
              <w:rPr>
                <w:rFonts w:ascii="Times New Roman" w:hAnsi="Times New Roman" w:cs="Times New Roman"/>
                <w:sz w:val="24"/>
                <w:szCs w:val="24"/>
              </w:rPr>
              <w:t>Всего,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206F" w:rsidRPr="007962AD" w:rsidRDefault="0031206F" w:rsidP="0031206F">
            <w:pPr>
              <w:pStyle w:val="ConsPlusNormal"/>
              <w:ind w:firstLine="0"/>
              <w:jc w:val="center"/>
              <w:rPr>
                <w:rFonts w:ascii="Times New Roman" w:hAnsi="Times New Roman" w:cs="Times New Roman"/>
                <w:color w:val="000000"/>
              </w:rPr>
            </w:pPr>
            <w:r w:rsidRPr="007962AD">
              <w:rPr>
                <w:rFonts w:ascii="Times New Roman" w:hAnsi="Times New Roman" w:cs="Times New Roman"/>
                <w:color w:val="000000"/>
              </w:rPr>
              <w:t>776700,00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206F" w:rsidRPr="007962AD" w:rsidRDefault="0031206F" w:rsidP="005E2A60">
            <w:pPr>
              <w:pStyle w:val="ConsPlusNormal"/>
              <w:ind w:firstLine="0"/>
              <w:jc w:val="center"/>
              <w:rPr>
                <w:rFonts w:ascii="Times New Roman" w:hAnsi="Times New Roman" w:cs="Times New Roman"/>
                <w:color w:val="000000"/>
              </w:rPr>
            </w:pPr>
            <w:r w:rsidRPr="007962AD">
              <w:rPr>
                <w:rFonts w:ascii="Times New Roman" w:hAnsi="Times New Roman" w:cs="Times New Roman"/>
                <w:color w:val="000000"/>
              </w:rPr>
              <w:t>776700,00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206F" w:rsidRPr="007962AD" w:rsidRDefault="0031206F" w:rsidP="005E2A60">
            <w:pPr>
              <w:pStyle w:val="ConsPlusNormal"/>
              <w:ind w:firstLine="0"/>
              <w:jc w:val="center"/>
              <w:rPr>
                <w:rFonts w:ascii="Times New Roman" w:hAnsi="Times New Roman" w:cs="Times New Roman"/>
                <w:color w:val="000000"/>
              </w:rPr>
            </w:pPr>
            <w:r w:rsidRPr="007962AD">
              <w:rPr>
                <w:rFonts w:ascii="Times New Roman" w:hAnsi="Times New Roman" w:cs="Times New Roman"/>
                <w:color w:val="000000"/>
              </w:rPr>
              <w:t>776700,00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1206F" w:rsidRPr="007962AD" w:rsidRDefault="0031206F" w:rsidP="0031206F">
            <w:pPr>
              <w:pStyle w:val="ConsPlusNormal"/>
              <w:ind w:firstLine="0"/>
              <w:jc w:val="center"/>
              <w:rPr>
                <w:rFonts w:ascii="Times New Roman" w:hAnsi="Times New Roman" w:cs="Times New Roman"/>
              </w:rPr>
            </w:pPr>
            <w:r w:rsidRPr="0031206F">
              <w:rPr>
                <w:rFonts w:ascii="Times New Roman" w:hAnsi="Times New Roman" w:cs="Times New Roman"/>
              </w:rPr>
              <w:t>813017,69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206F" w:rsidRPr="007962AD" w:rsidRDefault="0031206F" w:rsidP="005E2A60">
            <w:pPr>
              <w:pStyle w:val="ConsPlusNormal"/>
              <w:ind w:firstLine="0"/>
              <w:jc w:val="center"/>
              <w:rPr>
                <w:rFonts w:ascii="Times New Roman" w:hAnsi="Times New Roman" w:cs="Times New Roman"/>
              </w:rPr>
            </w:pPr>
            <w:r w:rsidRPr="0031206F">
              <w:rPr>
                <w:rFonts w:ascii="Times New Roman" w:hAnsi="Times New Roman" w:cs="Times New Roman"/>
              </w:rPr>
              <w:t>813017,69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206F" w:rsidRPr="007962AD" w:rsidRDefault="0031206F" w:rsidP="005E2A60">
            <w:pPr>
              <w:pStyle w:val="ConsPlusNormal"/>
              <w:ind w:firstLine="0"/>
              <w:jc w:val="center"/>
              <w:rPr>
                <w:rFonts w:ascii="Times New Roman" w:hAnsi="Times New Roman" w:cs="Times New Roman"/>
              </w:rPr>
            </w:pPr>
            <w:r w:rsidRPr="0031206F">
              <w:rPr>
                <w:rFonts w:ascii="Times New Roman" w:hAnsi="Times New Roman" w:cs="Times New Roman"/>
              </w:rPr>
              <w:t>813017,69</w:t>
            </w:r>
          </w:p>
        </w:tc>
      </w:tr>
      <w:tr w:rsidR="0031206F" w:rsidRPr="007F077F" w:rsidTr="007F43B3">
        <w:tc>
          <w:tcPr>
            <w:tcW w:w="630" w:type="dxa"/>
            <w:vMerge/>
            <w:tcBorders>
              <w:top w:val="single" w:sz="4" w:space="0" w:color="auto"/>
              <w:left w:val="single" w:sz="4" w:space="0" w:color="auto"/>
              <w:bottom w:val="single" w:sz="4" w:space="0" w:color="auto"/>
              <w:right w:val="single" w:sz="4" w:space="0" w:color="auto"/>
            </w:tcBorders>
            <w:vAlign w:val="center"/>
            <w:hideMark/>
          </w:tcPr>
          <w:p w:rsidR="0031206F" w:rsidRPr="007F077F" w:rsidRDefault="0031206F" w:rsidP="007F077F"/>
        </w:tc>
        <w:tc>
          <w:tcPr>
            <w:tcW w:w="2914" w:type="dxa"/>
            <w:vMerge/>
            <w:tcBorders>
              <w:top w:val="single" w:sz="4" w:space="0" w:color="auto"/>
              <w:left w:val="single" w:sz="4" w:space="0" w:color="auto"/>
              <w:bottom w:val="single" w:sz="4" w:space="0" w:color="auto"/>
              <w:right w:val="single" w:sz="4" w:space="0" w:color="auto"/>
            </w:tcBorders>
            <w:vAlign w:val="center"/>
            <w:hideMark/>
          </w:tcPr>
          <w:p w:rsidR="0031206F" w:rsidRPr="007F077F" w:rsidRDefault="0031206F" w:rsidP="007F077F"/>
        </w:tc>
        <w:tc>
          <w:tcPr>
            <w:tcW w:w="1843" w:type="dxa"/>
            <w:tcBorders>
              <w:top w:val="single" w:sz="4" w:space="0" w:color="auto"/>
              <w:left w:val="single" w:sz="4" w:space="0" w:color="auto"/>
              <w:bottom w:val="single" w:sz="4" w:space="0" w:color="auto"/>
              <w:right w:val="single" w:sz="4" w:space="0" w:color="auto"/>
            </w:tcBorders>
            <w:hideMark/>
          </w:tcPr>
          <w:p w:rsidR="0031206F" w:rsidRPr="007F077F" w:rsidRDefault="0031206F" w:rsidP="007F077F">
            <w:pPr>
              <w:pStyle w:val="ConsPlusNormal"/>
              <w:ind w:firstLine="0"/>
              <w:rPr>
                <w:rFonts w:ascii="Times New Roman" w:hAnsi="Times New Roman" w:cs="Times New Roman"/>
                <w:sz w:val="24"/>
                <w:szCs w:val="24"/>
              </w:rPr>
            </w:pPr>
            <w:r w:rsidRPr="007F077F">
              <w:rPr>
                <w:rFonts w:ascii="Times New Roman" w:hAnsi="Times New Roman" w:cs="Times New Roman"/>
                <w:color w:val="000000"/>
                <w:sz w:val="24"/>
                <w:szCs w:val="24"/>
              </w:rPr>
              <w:t>департамент финансов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206F" w:rsidRPr="007962AD" w:rsidRDefault="0031206F" w:rsidP="0031206F">
            <w:pPr>
              <w:pStyle w:val="ConsPlusNormal"/>
              <w:ind w:firstLine="0"/>
              <w:jc w:val="center"/>
              <w:rPr>
                <w:rFonts w:ascii="Times New Roman" w:hAnsi="Times New Roman" w:cs="Times New Roman"/>
                <w:color w:val="000000"/>
              </w:rPr>
            </w:pPr>
            <w:r w:rsidRPr="007962AD">
              <w:rPr>
                <w:rFonts w:ascii="Times New Roman" w:hAnsi="Times New Roman" w:cs="Times New Roman"/>
                <w:color w:val="000000"/>
              </w:rPr>
              <w:t>776700,00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206F" w:rsidRPr="007962AD" w:rsidRDefault="0031206F" w:rsidP="005E2A60">
            <w:pPr>
              <w:pStyle w:val="ConsPlusNormal"/>
              <w:ind w:firstLine="0"/>
              <w:jc w:val="center"/>
              <w:rPr>
                <w:rFonts w:ascii="Times New Roman" w:hAnsi="Times New Roman" w:cs="Times New Roman"/>
                <w:color w:val="000000"/>
              </w:rPr>
            </w:pPr>
            <w:r w:rsidRPr="007962AD">
              <w:rPr>
                <w:rFonts w:ascii="Times New Roman" w:hAnsi="Times New Roman" w:cs="Times New Roman"/>
                <w:color w:val="000000"/>
              </w:rPr>
              <w:t>776700,00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206F" w:rsidRPr="007962AD" w:rsidRDefault="0031206F" w:rsidP="005E2A60">
            <w:pPr>
              <w:pStyle w:val="ConsPlusNormal"/>
              <w:ind w:firstLine="0"/>
              <w:jc w:val="center"/>
              <w:rPr>
                <w:rFonts w:ascii="Times New Roman" w:hAnsi="Times New Roman" w:cs="Times New Roman"/>
                <w:color w:val="000000"/>
              </w:rPr>
            </w:pPr>
            <w:r w:rsidRPr="007962AD">
              <w:rPr>
                <w:rFonts w:ascii="Times New Roman" w:hAnsi="Times New Roman" w:cs="Times New Roman"/>
                <w:color w:val="000000"/>
              </w:rPr>
              <w:t>776700,00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1206F" w:rsidRPr="007962AD" w:rsidRDefault="0031206F" w:rsidP="0031206F">
            <w:pPr>
              <w:pStyle w:val="ConsPlusNormal"/>
              <w:ind w:firstLine="0"/>
              <w:jc w:val="center"/>
              <w:rPr>
                <w:rFonts w:ascii="Times New Roman" w:hAnsi="Times New Roman" w:cs="Times New Roman"/>
              </w:rPr>
            </w:pPr>
            <w:r w:rsidRPr="0031206F">
              <w:rPr>
                <w:rFonts w:ascii="Times New Roman" w:hAnsi="Times New Roman" w:cs="Times New Roman"/>
              </w:rPr>
              <w:t>813017,69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206F" w:rsidRPr="007962AD" w:rsidRDefault="0031206F" w:rsidP="005E2A60">
            <w:pPr>
              <w:pStyle w:val="ConsPlusNormal"/>
              <w:ind w:firstLine="0"/>
              <w:jc w:val="center"/>
              <w:rPr>
                <w:rFonts w:ascii="Times New Roman" w:hAnsi="Times New Roman" w:cs="Times New Roman"/>
              </w:rPr>
            </w:pPr>
            <w:r w:rsidRPr="0031206F">
              <w:rPr>
                <w:rFonts w:ascii="Times New Roman" w:hAnsi="Times New Roman" w:cs="Times New Roman"/>
              </w:rPr>
              <w:t>813017,69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206F" w:rsidRPr="007962AD" w:rsidRDefault="0031206F" w:rsidP="005E2A60">
            <w:pPr>
              <w:pStyle w:val="ConsPlusNormal"/>
              <w:ind w:firstLine="0"/>
              <w:jc w:val="center"/>
              <w:rPr>
                <w:rFonts w:ascii="Times New Roman" w:hAnsi="Times New Roman" w:cs="Times New Roman"/>
              </w:rPr>
            </w:pPr>
            <w:r w:rsidRPr="0031206F">
              <w:rPr>
                <w:rFonts w:ascii="Times New Roman" w:hAnsi="Times New Roman" w:cs="Times New Roman"/>
              </w:rPr>
              <w:t>813017,69</w:t>
            </w:r>
          </w:p>
        </w:tc>
      </w:tr>
      <w:tr w:rsidR="002A2B00" w:rsidRPr="007F077F" w:rsidTr="007F43B3">
        <w:tc>
          <w:tcPr>
            <w:tcW w:w="630" w:type="dxa"/>
            <w:vMerge w:val="restart"/>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pStyle w:val="ConsPlusNormal"/>
              <w:ind w:firstLine="0"/>
              <w:jc w:val="center"/>
              <w:rPr>
                <w:rFonts w:ascii="Times New Roman" w:hAnsi="Times New Roman" w:cs="Times New Roman"/>
                <w:color w:val="000000"/>
                <w:sz w:val="24"/>
                <w:szCs w:val="24"/>
              </w:rPr>
            </w:pPr>
            <w:r w:rsidRPr="007F077F">
              <w:rPr>
                <w:rFonts w:ascii="Times New Roman" w:hAnsi="Times New Roman" w:cs="Times New Roman"/>
                <w:color w:val="000000"/>
                <w:sz w:val="24"/>
                <w:szCs w:val="24"/>
              </w:rPr>
              <w:t>8.</w:t>
            </w:r>
          </w:p>
        </w:tc>
        <w:tc>
          <w:tcPr>
            <w:tcW w:w="2914" w:type="dxa"/>
            <w:vMerge w:val="restart"/>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pStyle w:val="ConsPlusNormal"/>
              <w:ind w:firstLine="0"/>
              <w:jc w:val="both"/>
              <w:rPr>
                <w:rFonts w:ascii="Times New Roman" w:hAnsi="Times New Roman" w:cs="Times New Roman"/>
                <w:color w:val="000000"/>
                <w:sz w:val="24"/>
                <w:szCs w:val="24"/>
              </w:rPr>
            </w:pPr>
            <w:r w:rsidRPr="007F077F">
              <w:rPr>
                <w:rFonts w:ascii="Times New Roman" w:hAnsi="Times New Roman" w:cs="Times New Roman"/>
                <w:color w:val="000000"/>
                <w:sz w:val="24"/>
                <w:szCs w:val="24"/>
              </w:rPr>
              <w:t>Реализация мер по оптимизации муниципального долга</w:t>
            </w:r>
          </w:p>
        </w:tc>
        <w:tc>
          <w:tcPr>
            <w:tcW w:w="1843" w:type="dxa"/>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pStyle w:val="ConsPlusNormal"/>
              <w:ind w:firstLine="0"/>
              <w:rPr>
                <w:rFonts w:ascii="Times New Roman" w:hAnsi="Times New Roman" w:cs="Times New Roman"/>
                <w:sz w:val="24"/>
                <w:szCs w:val="24"/>
              </w:rPr>
            </w:pPr>
            <w:r w:rsidRPr="007F077F">
              <w:rPr>
                <w:rFonts w:ascii="Times New Roman" w:hAnsi="Times New Roman" w:cs="Times New Roman"/>
                <w:sz w:val="24"/>
                <w:szCs w:val="24"/>
              </w:rPr>
              <w:t>Всего,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2B00" w:rsidRPr="008E6201" w:rsidRDefault="002A2B00" w:rsidP="005E2A60">
            <w:pPr>
              <w:pStyle w:val="ConsPlusNormal"/>
              <w:ind w:firstLine="0"/>
              <w:jc w:val="center"/>
              <w:rPr>
                <w:rFonts w:ascii="Times New Roman" w:hAnsi="Times New Roman" w:cs="Times New Roman"/>
                <w:color w:val="000000"/>
              </w:rPr>
            </w:pPr>
            <w:r w:rsidRPr="008E6201">
              <w:rPr>
                <w:rFonts w:ascii="Times New Roman" w:hAnsi="Times New Roman" w:cs="Times New Roman"/>
                <w:color w:val="000000"/>
              </w:rPr>
              <w:t>888298596,97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A2B00" w:rsidRPr="008E6201" w:rsidRDefault="002A2B00" w:rsidP="0031206F">
            <w:pPr>
              <w:pStyle w:val="ConsPlusNormal"/>
              <w:ind w:firstLine="0"/>
              <w:jc w:val="center"/>
              <w:rPr>
                <w:rFonts w:ascii="Times New Roman" w:hAnsi="Times New Roman" w:cs="Times New Roman"/>
                <w:color w:val="000000"/>
              </w:rPr>
            </w:pPr>
            <w:r w:rsidRPr="008E6201">
              <w:rPr>
                <w:rFonts w:ascii="Times New Roman" w:hAnsi="Times New Roman" w:cs="Times New Roman"/>
                <w:color w:val="000000"/>
              </w:rPr>
              <w:t>924479975,21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2B00" w:rsidRPr="008E6201" w:rsidRDefault="002A2B00" w:rsidP="0031206F">
            <w:pPr>
              <w:pStyle w:val="ConsPlusNormal"/>
              <w:ind w:firstLine="0"/>
              <w:jc w:val="center"/>
              <w:rPr>
                <w:rFonts w:ascii="Times New Roman" w:hAnsi="Times New Roman" w:cs="Times New Roman"/>
                <w:color w:val="000000"/>
              </w:rPr>
            </w:pPr>
            <w:r w:rsidRPr="008E6201">
              <w:rPr>
                <w:rFonts w:ascii="Times New Roman" w:hAnsi="Times New Roman" w:cs="Times New Roman"/>
                <w:color w:val="000000"/>
              </w:rPr>
              <w:t>965088375,47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A2B00" w:rsidRPr="00550A9C" w:rsidRDefault="002A2B00" w:rsidP="0031206F">
            <w:pPr>
              <w:pStyle w:val="ConsPlusNormal"/>
              <w:ind w:firstLine="0"/>
              <w:jc w:val="center"/>
              <w:rPr>
                <w:rFonts w:ascii="Times New Roman" w:hAnsi="Times New Roman" w:cs="Times New Roman"/>
                <w:highlight w:val="yellow"/>
              </w:rPr>
            </w:pPr>
            <w:r w:rsidRPr="0031206F">
              <w:rPr>
                <w:rFonts w:ascii="Times New Roman" w:hAnsi="Times New Roman" w:cs="Times New Roman"/>
              </w:rPr>
              <w:t>1010214915,54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A2B00" w:rsidRPr="00550A9C" w:rsidRDefault="002A2B00" w:rsidP="005E2A60">
            <w:pPr>
              <w:pStyle w:val="ConsPlusNormal"/>
              <w:ind w:firstLine="0"/>
              <w:jc w:val="center"/>
              <w:rPr>
                <w:rFonts w:ascii="Times New Roman" w:hAnsi="Times New Roman" w:cs="Times New Roman"/>
                <w:highlight w:val="yellow"/>
              </w:rPr>
            </w:pPr>
            <w:r w:rsidRPr="0031206F">
              <w:rPr>
                <w:rFonts w:ascii="Times New Roman" w:hAnsi="Times New Roman" w:cs="Times New Roman"/>
              </w:rPr>
              <w:t>1010214915,54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A2B00" w:rsidRPr="00550A9C" w:rsidRDefault="002A2B00" w:rsidP="005E2A60">
            <w:pPr>
              <w:pStyle w:val="ConsPlusNormal"/>
              <w:ind w:firstLine="0"/>
              <w:jc w:val="center"/>
              <w:rPr>
                <w:rFonts w:ascii="Times New Roman" w:hAnsi="Times New Roman" w:cs="Times New Roman"/>
                <w:highlight w:val="yellow"/>
              </w:rPr>
            </w:pPr>
            <w:r w:rsidRPr="0031206F">
              <w:rPr>
                <w:rFonts w:ascii="Times New Roman" w:hAnsi="Times New Roman" w:cs="Times New Roman"/>
              </w:rPr>
              <w:t>1010214915,54</w:t>
            </w:r>
          </w:p>
        </w:tc>
      </w:tr>
      <w:tr w:rsidR="0031206F" w:rsidRPr="007F077F" w:rsidTr="007F43B3">
        <w:tc>
          <w:tcPr>
            <w:tcW w:w="630" w:type="dxa"/>
            <w:vMerge/>
            <w:tcBorders>
              <w:top w:val="single" w:sz="4" w:space="0" w:color="auto"/>
              <w:left w:val="single" w:sz="4" w:space="0" w:color="auto"/>
              <w:bottom w:val="single" w:sz="4" w:space="0" w:color="auto"/>
              <w:right w:val="single" w:sz="4" w:space="0" w:color="auto"/>
            </w:tcBorders>
            <w:vAlign w:val="center"/>
            <w:hideMark/>
          </w:tcPr>
          <w:p w:rsidR="0031206F" w:rsidRPr="007F077F" w:rsidRDefault="0031206F" w:rsidP="007F077F"/>
        </w:tc>
        <w:tc>
          <w:tcPr>
            <w:tcW w:w="2914" w:type="dxa"/>
            <w:vMerge/>
            <w:tcBorders>
              <w:top w:val="single" w:sz="4" w:space="0" w:color="auto"/>
              <w:left w:val="single" w:sz="4" w:space="0" w:color="auto"/>
              <w:bottom w:val="single" w:sz="4" w:space="0" w:color="auto"/>
              <w:right w:val="single" w:sz="4" w:space="0" w:color="auto"/>
            </w:tcBorders>
            <w:vAlign w:val="center"/>
            <w:hideMark/>
          </w:tcPr>
          <w:p w:rsidR="0031206F" w:rsidRPr="007F077F" w:rsidRDefault="0031206F" w:rsidP="007F077F"/>
        </w:tc>
        <w:tc>
          <w:tcPr>
            <w:tcW w:w="1843" w:type="dxa"/>
            <w:tcBorders>
              <w:top w:val="single" w:sz="4" w:space="0" w:color="auto"/>
              <w:left w:val="single" w:sz="4" w:space="0" w:color="auto"/>
              <w:bottom w:val="single" w:sz="4" w:space="0" w:color="auto"/>
              <w:right w:val="single" w:sz="4" w:space="0" w:color="auto"/>
            </w:tcBorders>
            <w:hideMark/>
          </w:tcPr>
          <w:p w:rsidR="0031206F" w:rsidRPr="007F077F" w:rsidRDefault="0031206F" w:rsidP="007F077F">
            <w:pPr>
              <w:pStyle w:val="ConsPlusNormal"/>
              <w:ind w:firstLine="0"/>
              <w:rPr>
                <w:rFonts w:ascii="Times New Roman" w:hAnsi="Times New Roman" w:cs="Times New Roman"/>
                <w:sz w:val="24"/>
                <w:szCs w:val="24"/>
              </w:rPr>
            </w:pPr>
            <w:r w:rsidRPr="007F077F">
              <w:rPr>
                <w:rFonts w:ascii="Times New Roman" w:hAnsi="Times New Roman" w:cs="Times New Roman"/>
                <w:color w:val="000000"/>
                <w:sz w:val="24"/>
                <w:szCs w:val="24"/>
              </w:rPr>
              <w:t>департамент финансов</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206F" w:rsidRPr="008E6201" w:rsidRDefault="0031206F" w:rsidP="0031206F">
            <w:pPr>
              <w:pStyle w:val="ConsPlusNormal"/>
              <w:ind w:firstLine="0"/>
              <w:jc w:val="center"/>
              <w:rPr>
                <w:rFonts w:ascii="Times New Roman" w:hAnsi="Times New Roman" w:cs="Times New Roman"/>
                <w:color w:val="000000"/>
              </w:rPr>
            </w:pPr>
            <w:r w:rsidRPr="008E6201">
              <w:rPr>
                <w:rFonts w:ascii="Times New Roman" w:hAnsi="Times New Roman" w:cs="Times New Roman"/>
                <w:color w:val="000000"/>
              </w:rPr>
              <w:t>888298596,97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206F" w:rsidRPr="008E6201" w:rsidRDefault="0031206F" w:rsidP="0031206F">
            <w:pPr>
              <w:pStyle w:val="ConsPlusNormal"/>
              <w:ind w:firstLine="0"/>
              <w:jc w:val="center"/>
              <w:rPr>
                <w:rFonts w:ascii="Times New Roman" w:hAnsi="Times New Roman" w:cs="Times New Roman"/>
                <w:color w:val="000000"/>
              </w:rPr>
            </w:pPr>
            <w:r w:rsidRPr="008E6201">
              <w:rPr>
                <w:rFonts w:ascii="Times New Roman" w:hAnsi="Times New Roman" w:cs="Times New Roman"/>
                <w:color w:val="000000"/>
              </w:rPr>
              <w:t>924479975,21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206F" w:rsidRPr="008E6201" w:rsidRDefault="0031206F" w:rsidP="0031206F">
            <w:pPr>
              <w:pStyle w:val="ConsPlusNormal"/>
              <w:ind w:firstLine="0"/>
              <w:jc w:val="center"/>
              <w:rPr>
                <w:rFonts w:ascii="Times New Roman" w:hAnsi="Times New Roman" w:cs="Times New Roman"/>
                <w:color w:val="000000"/>
              </w:rPr>
            </w:pPr>
            <w:r w:rsidRPr="008E6201">
              <w:rPr>
                <w:rFonts w:ascii="Times New Roman" w:hAnsi="Times New Roman" w:cs="Times New Roman"/>
                <w:color w:val="000000"/>
              </w:rPr>
              <w:t>965088375,47</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1206F" w:rsidRPr="00550A9C" w:rsidRDefault="0031206F" w:rsidP="0031206F">
            <w:pPr>
              <w:pStyle w:val="ConsPlusNormal"/>
              <w:ind w:firstLine="0"/>
              <w:jc w:val="center"/>
              <w:rPr>
                <w:rFonts w:ascii="Times New Roman" w:hAnsi="Times New Roman" w:cs="Times New Roman"/>
                <w:highlight w:val="yellow"/>
              </w:rPr>
            </w:pPr>
            <w:r w:rsidRPr="0031206F">
              <w:rPr>
                <w:rFonts w:ascii="Times New Roman" w:hAnsi="Times New Roman" w:cs="Times New Roman"/>
              </w:rPr>
              <w:t>1010214915,54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1206F" w:rsidRPr="00550A9C" w:rsidRDefault="0031206F" w:rsidP="005E2A60">
            <w:pPr>
              <w:pStyle w:val="ConsPlusNormal"/>
              <w:ind w:firstLine="0"/>
              <w:jc w:val="center"/>
              <w:rPr>
                <w:rFonts w:ascii="Times New Roman" w:hAnsi="Times New Roman" w:cs="Times New Roman"/>
                <w:highlight w:val="yellow"/>
              </w:rPr>
            </w:pPr>
            <w:r w:rsidRPr="0031206F">
              <w:rPr>
                <w:rFonts w:ascii="Times New Roman" w:hAnsi="Times New Roman" w:cs="Times New Roman"/>
              </w:rPr>
              <w:t>1010214915,54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1206F" w:rsidRPr="00550A9C" w:rsidRDefault="0031206F" w:rsidP="005E2A60">
            <w:pPr>
              <w:pStyle w:val="ConsPlusNormal"/>
              <w:ind w:firstLine="0"/>
              <w:jc w:val="center"/>
              <w:rPr>
                <w:rFonts w:ascii="Times New Roman" w:hAnsi="Times New Roman" w:cs="Times New Roman"/>
                <w:highlight w:val="yellow"/>
              </w:rPr>
            </w:pPr>
            <w:r w:rsidRPr="0031206F">
              <w:rPr>
                <w:rFonts w:ascii="Times New Roman" w:hAnsi="Times New Roman" w:cs="Times New Roman"/>
              </w:rPr>
              <w:t>1010214915,54</w:t>
            </w:r>
          </w:p>
        </w:tc>
      </w:tr>
      <w:tr w:rsidR="0031206F" w:rsidRPr="007F077F" w:rsidTr="007F43B3">
        <w:tc>
          <w:tcPr>
            <w:tcW w:w="630" w:type="dxa"/>
            <w:vMerge w:val="restart"/>
            <w:tcBorders>
              <w:top w:val="single" w:sz="4" w:space="0" w:color="auto"/>
              <w:left w:val="single" w:sz="4" w:space="0" w:color="auto"/>
              <w:bottom w:val="single" w:sz="4" w:space="0" w:color="auto"/>
              <w:right w:val="single" w:sz="4" w:space="0" w:color="auto"/>
            </w:tcBorders>
            <w:hideMark/>
          </w:tcPr>
          <w:p w:rsidR="0031206F" w:rsidRPr="007F077F" w:rsidRDefault="0031206F" w:rsidP="007F077F">
            <w:pPr>
              <w:pStyle w:val="ConsPlusNormal"/>
              <w:ind w:firstLine="0"/>
              <w:jc w:val="center"/>
              <w:rPr>
                <w:rFonts w:ascii="Times New Roman" w:hAnsi="Times New Roman" w:cs="Times New Roman"/>
                <w:color w:val="000000"/>
                <w:sz w:val="24"/>
                <w:szCs w:val="24"/>
              </w:rPr>
            </w:pPr>
            <w:r w:rsidRPr="007F077F">
              <w:rPr>
                <w:rFonts w:ascii="Times New Roman" w:hAnsi="Times New Roman" w:cs="Times New Roman"/>
                <w:color w:val="000000"/>
                <w:sz w:val="24"/>
                <w:szCs w:val="24"/>
              </w:rPr>
              <w:lastRenderedPageBreak/>
              <w:t>9.</w:t>
            </w:r>
          </w:p>
        </w:tc>
        <w:tc>
          <w:tcPr>
            <w:tcW w:w="2914" w:type="dxa"/>
            <w:vMerge w:val="restart"/>
            <w:tcBorders>
              <w:top w:val="single" w:sz="4" w:space="0" w:color="auto"/>
              <w:left w:val="single" w:sz="4" w:space="0" w:color="auto"/>
              <w:bottom w:val="single" w:sz="4" w:space="0" w:color="auto"/>
              <w:right w:val="single" w:sz="4" w:space="0" w:color="auto"/>
            </w:tcBorders>
            <w:hideMark/>
          </w:tcPr>
          <w:p w:rsidR="0031206F" w:rsidRPr="007F077F" w:rsidRDefault="0031206F" w:rsidP="007F077F">
            <w:pPr>
              <w:pStyle w:val="ConsPlusNormal"/>
              <w:ind w:firstLine="0"/>
              <w:jc w:val="both"/>
              <w:rPr>
                <w:rFonts w:ascii="Times New Roman" w:hAnsi="Times New Roman" w:cs="Times New Roman"/>
                <w:color w:val="000000"/>
                <w:sz w:val="24"/>
                <w:szCs w:val="24"/>
              </w:rPr>
            </w:pPr>
            <w:r w:rsidRPr="007F077F">
              <w:rPr>
                <w:rFonts w:ascii="Times New Roman" w:hAnsi="Times New Roman" w:cs="Times New Roman"/>
                <w:color w:val="000000"/>
                <w:sz w:val="24"/>
                <w:szCs w:val="24"/>
              </w:rPr>
              <w:t>Повышение качества управления бюджетным процессом</w:t>
            </w:r>
          </w:p>
        </w:tc>
        <w:tc>
          <w:tcPr>
            <w:tcW w:w="1843" w:type="dxa"/>
            <w:tcBorders>
              <w:top w:val="single" w:sz="4" w:space="0" w:color="auto"/>
              <w:left w:val="single" w:sz="4" w:space="0" w:color="auto"/>
              <w:bottom w:val="single" w:sz="4" w:space="0" w:color="auto"/>
              <w:right w:val="single" w:sz="4" w:space="0" w:color="auto"/>
            </w:tcBorders>
            <w:hideMark/>
          </w:tcPr>
          <w:p w:rsidR="0031206F" w:rsidRPr="007F077F" w:rsidRDefault="0031206F" w:rsidP="007F077F">
            <w:pPr>
              <w:pStyle w:val="ConsPlusNormal"/>
              <w:ind w:firstLine="0"/>
              <w:rPr>
                <w:rFonts w:ascii="Times New Roman" w:hAnsi="Times New Roman" w:cs="Times New Roman"/>
                <w:sz w:val="24"/>
                <w:szCs w:val="24"/>
              </w:rPr>
            </w:pPr>
            <w:r w:rsidRPr="007F077F">
              <w:rPr>
                <w:rFonts w:ascii="Times New Roman" w:hAnsi="Times New Roman" w:cs="Times New Roman"/>
                <w:sz w:val="24"/>
                <w:szCs w:val="24"/>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31206F" w:rsidRPr="007962AD" w:rsidRDefault="0031206F" w:rsidP="0031206F">
            <w:pPr>
              <w:pStyle w:val="ConsPlusNormal"/>
              <w:ind w:firstLine="0"/>
              <w:jc w:val="center"/>
              <w:rPr>
                <w:rFonts w:ascii="Times New Roman" w:hAnsi="Times New Roman" w:cs="Times New Roman"/>
                <w:color w:val="000000"/>
              </w:rPr>
            </w:pPr>
            <w:r w:rsidRPr="007962AD">
              <w:rPr>
                <w:rFonts w:ascii="Times New Roman" w:hAnsi="Times New Roman" w:cs="Times New Roman"/>
                <w:color w:val="000000"/>
              </w:rPr>
              <w:t>2000000,00</w:t>
            </w:r>
          </w:p>
        </w:tc>
        <w:tc>
          <w:tcPr>
            <w:tcW w:w="1701" w:type="dxa"/>
            <w:tcBorders>
              <w:top w:val="single" w:sz="4" w:space="0" w:color="auto"/>
              <w:left w:val="single" w:sz="4" w:space="0" w:color="auto"/>
              <w:bottom w:val="single" w:sz="4" w:space="0" w:color="auto"/>
              <w:right w:val="single" w:sz="4" w:space="0" w:color="auto"/>
            </w:tcBorders>
          </w:tcPr>
          <w:p w:rsidR="0031206F" w:rsidRPr="007962AD" w:rsidRDefault="0031206F" w:rsidP="005E2A60">
            <w:pPr>
              <w:pStyle w:val="ConsPlusNormal"/>
              <w:ind w:firstLine="0"/>
              <w:jc w:val="center"/>
              <w:rPr>
                <w:rFonts w:ascii="Times New Roman" w:hAnsi="Times New Roman" w:cs="Times New Roman"/>
                <w:color w:val="000000"/>
              </w:rPr>
            </w:pPr>
            <w:r w:rsidRPr="007962AD">
              <w:rPr>
                <w:rFonts w:ascii="Times New Roman" w:hAnsi="Times New Roman" w:cs="Times New Roman"/>
                <w:color w:val="000000"/>
              </w:rPr>
              <w:t>2000000,00</w:t>
            </w:r>
          </w:p>
        </w:tc>
        <w:tc>
          <w:tcPr>
            <w:tcW w:w="1559" w:type="dxa"/>
            <w:tcBorders>
              <w:top w:val="single" w:sz="4" w:space="0" w:color="auto"/>
              <w:left w:val="single" w:sz="4" w:space="0" w:color="auto"/>
              <w:bottom w:val="single" w:sz="4" w:space="0" w:color="auto"/>
              <w:right w:val="single" w:sz="4" w:space="0" w:color="auto"/>
            </w:tcBorders>
          </w:tcPr>
          <w:p w:rsidR="0031206F" w:rsidRPr="007962AD" w:rsidRDefault="0031206F" w:rsidP="005E2A60">
            <w:pPr>
              <w:pStyle w:val="ConsPlusNormal"/>
              <w:ind w:firstLine="0"/>
              <w:jc w:val="center"/>
              <w:rPr>
                <w:rFonts w:ascii="Times New Roman" w:hAnsi="Times New Roman" w:cs="Times New Roman"/>
                <w:color w:val="000000"/>
              </w:rPr>
            </w:pPr>
            <w:r w:rsidRPr="007962AD">
              <w:rPr>
                <w:rFonts w:ascii="Times New Roman" w:hAnsi="Times New Roman" w:cs="Times New Roman"/>
                <w:color w:val="000000"/>
              </w:rPr>
              <w:t>2000000,00</w:t>
            </w:r>
          </w:p>
        </w:tc>
        <w:tc>
          <w:tcPr>
            <w:tcW w:w="1560" w:type="dxa"/>
            <w:tcBorders>
              <w:top w:val="single" w:sz="4" w:space="0" w:color="auto"/>
              <w:left w:val="single" w:sz="4" w:space="0" w:color="auto"/>
              <w:bottom w:val="single" w:sz="4" w:space="0" w:color="auto"/>
              <w:right w:val="single" w:sz="4" w:space="0" w:color="auto"/>
            </w:tcBorders>
          </w:tcPr>
          <w:p w:rsidR="0031206F" w:rsidRPr="007962AD" w:rsidRDefault="0031206F" w:rsidP="0031206F">
            <w:pPr>
              <w:pStyle w:val="ConsPlusNormal"/>
              <w:ind w:firstLine="0"/>
              <w:jc w:val="center"/>
              <w:rPr>
                <w:rFonts w:ascii="Times New Roman" w:hAnsi="Times New Roman" w:cs="Times New Roman"/>
                <w:color w:val="000000"/>
              </w:rPr>
            </w:pPr>
            <w:r w:rsidRPr="0031206F">
              <w:rPr>
                <w:rFonts w:ascii="Times New Roman" w:hAnsi="Times New Roman" w:cs="Times New Roman"/>
                <w:color w:val="000000"/>
              </w:rPr>
              <w:t>2093517,94</w:t>
            </w:r>
          </w:p>
        </w:tc>
        <w:tc>
          <w:tcPr>
            <w:tcW w:w="1559" w:type="dxa"/>
            <w:tcBorders>
              <w:top w:val="single" w:sz="4" w:space="0" w:color="auto"/>
              <w:left w:val="single" w:sz="4" w:space="0" w:color="auto"/>
              <w:bottom w:val="single" w:sz="4" w:space="0" w:color="auto"/>
              <w:right w:val="single" w:sz="4" w:space="0" w:color="auto"/>
            </w:tcBorders>
          </w:tcPr>
          <w:p w:rsidR="0031206F" w:rsidRPr="007962AD" w:rsidRDefault="0031206F" w:rsidP="005E2A60">
            <w:pPr>
              <w:pStyle w:val="ConsPlusNormal"/>
              <w:ind w:firstLine="0"/>
              <w:jc w:val="center"/>
              <w:rPr>
                <w:rFonts w:ascii="Times New Roman" w:hAnsi="Times New Roman" w:cs="Times New Roman"/>
                <w:color w:val="000000"/>
              </w:rPr>
            </w:pPr>
            <w:r w:rsidRPr="0031206F">
              <w:rPr>
                <w:rFonts w:ascii="Times New Roman" w:hAnsi="Times New Roman" w:cs="Times New Roman"/>
                <w:color w:val="000000"/>
              </w:rPr>
              <w:t>2093517,94</w:t>
            </w:r>
          </w:p>
        </w:tc>
        <w:tc>
          <w:tcPr>
            <w:tcW w:w="1701" w:type="dxa"/>
            <w:tcBorders>
              <w:top w:val="single" w:sz="4" w:space="0" w:color="auto"/>
              <w:left w:val="single" w:sz="4" w:space="0" w:color="auto"/>
              <w:bottom w:val="single" w:sz="4" w:space="0" w:color="auto"/>
              <w:right w:val="single" w:sz="4" w:space="0" w:color="auto"/>
            </w:tcBorders>
          </w:tcPr>
          <w:p w:rsidR="0031206F" w:rsidRPr="007962AD" w:rsidRDefault="0031206F" w:rsidP="005E2A60">
            <w:pPr>
              <w:pStyle w:val="ConsPlusNormal"/>
              <w:ind w:firstLine="0"/>
              <w:jc w:val="center"/>
              <w:rPr>
                <w:rFonts w:ascii="Times New Roman" w:hAnsi="Times New Roman" w:cs="Times New Roman"/>
                <w:color w:val="000000"/>
              </w:rPr>
            </w:pPr>
            <w:r w:rsidRPr="0031206F">
              <w:rPr>
                <w:rFonts w:ascii="Times New Roman" w:hAnsi="Times New Roman" w:cs="Times New Roman"/>
                <w:color w:val="000000"/>
              </w:rPr>
              <w:t>2093517,94</w:t>
            </w:r>
          </w:p>
        </w:tc>
      </w:tr>
      <w:tr w:rsidR="0031206F" w:rsidRPr="007F077F" w:rsidTr="007F43B3">
        <w:tc>
          <w:tcPr>
            <w:tcW w:w="630" w:type="dxa"/>
            <w:vMerge/>
            <w:tcBorders>
              <w:top w:val="single" w:sz="4" w:space="0" w:color="auto"/>
              <w:left w:val="single" w:sz="4" w:space="0" w:color="auto"/>
              <w:bottom w:val="single" w:sz="4" w:space="0" w:color="auto"/>
              <w:right w:val="single" w:sz="4" w:space="0" w:color="auto"/>
            </w:tcBorders>
            <w:vAlign w:val="center"/>
            <w:hideMark/>
          </w:tcPr>
          <w:p w:rsidR="0031206F" w:rsidRPr="007F077F" w:rsidRDefault="0031206F" w:rsidP="007F077F"/>
        </w:tc>
        <w:tc>
          <w:tcPr>
            <w:tcW w:w="2914" w:type="dxa"/>
            <w:vMerge/>
            <w:tcBorders>
              <w:top w:val="single" w:sz="4" w:space="0" w:color="auto"/>
              <w:left w:val="single" w:sz="4" w:space="0" w:color="auto"/>
              <w:bottom w:val="single" w:sz="4" w:space="0" w:color="auto"/>
              <w:right w:val="single" w:sz="4" w:space="0" w:color="auto"/>
            </w:tcBorders>
            <w:vAlign w:val="center"/>
            <w:hideMark/>
          </w:tcPr>
          <w:p w:rsidR="0031206F" w:rsidRPr="007F077F" w:rsidRDefault="0031206F" w:rsidP="007F077F"/>
        </w:tc>
        <w:tc>
          <w:tcPr>
            <w:tcW w:w="1843" w:type="dxa"/>
            <w:tcBorders>
              <w:top w:val="single" w:sz="4" w:space="0" w:color="auto"/>
              <w:left w:val="single" w:sz="4" w:space="0" w:color="auto"/>
              <w:bottom w:val="single" w:sz="4" w:space="0" w:color="auto"/>
              <w:right w:val="single" w:sz="4" w:space="0" w:color="auto"/>
            </w:tcBorders>
            <w:hideMark/>
          </w:tcPr>
          <w:p w:rsidR="0031206F" w:rsidRPr="007F077F" w:rsidRDefault="0031206F" w:rsidP="007F077F">
            <w:pPr>
              <w:pStyle w:val="ConsPlusNormal"/>
              <w:ind w:firstLine="0"/>
              <w:rPr>
                <w:rFonts w:ascii="Times New Roman" w:hAnsi="Times New Roman" w:cs="Times New Roman"/>
                <w:sz w:val="24"/>
                <w:szCs w:val="24"/>
              </w:rPr>
            </w:pPr>
            <w:r w:rsidRPr="007F077F">
              <w:rPr>
                <w:rFonts w:ascii="Times New Roman" w:hAnsi="Times New Roman" w:cs="Times New Roman"/>
                <w:color w:val="000000"/>
                <w:sz w:val="24"/>
                <w:szCs w:val="24"/>
              </w:rPr>
              <w:t>департамент финансов</w:t>
            </w:r>
          </w:p>
        </w:tc>
        <w:tc>
          <w:tcPr>
            <w:tcW w:w="1559" w:type="dxa"/>
            <w:tcBorders>
              <w:top w:val="single" w:sz="4" w:space="0" w:color="auto"/>
              <w:left w:val="single" w:sz="4" w:space="0" w:color="auto"/>
              <w:bottom w:val="single" w:sz="4" w:space="0" w:color="auto"/>
              <w:right w:val="single" w:sz="4" w:space="0" w:color="auto"/>
            </w:tcBorders>
          </w:tcPr>
          <w:p w:rsidR="0031206F" w:rsidRPr="007962AD" w:rsidRDefault="0031206F" w:rsidP="0031206F">
            <w:pPr>
              <w:pStyle w:val="ConsPlusNormal"/>
              <w:ind w:firstLine="0"/>
              <w:jc w:val="center"/>
              <w:rPr>
                <w:rFonts w:ascii="Times New Roman" w:hAnsi="Times New Roman" w:cs="Times New Roman"/>
                <w:color w:val="000000"/>
              </w:rPr>
            </w:pPr>
            <w:r w:rsidRPr="007962AD">
              <w:rPr>
                <w:rFonts w:ascii="Times New Roman" w:hAnsi="Times New Roman" w:cs="Times New Roman"/>
                <w:color w:val="000000"/>
              </w:rPr>
              <w:t>2000000,00</w:t>
            </w:r>
          </w:p>
        </w:tc>
        <w:tc>
          <w:tcPr>
            <w:tcW w:w="1701" w:type="dxa"/>
            <w:tcBorders>
              <w:top w:val="single" w:sz="4" w:space="0" w:color="auto"/>
              <w:left w:val="single" w:sz="4" w:space="0" w:color="auto"/>
              <w:bottom w:val="single" w:sz="4" w:space="0" w:color="auto"/>
              <w:right w:val="single" w:sz="4" w:space="0" w:color="auto"/>
            </w:tcBorders>
          </w:tcPr>
          <w:p w:rsidR="0031206F" w:rsidRPr="007962AD" w:rsidRDefault="0031206F" w:rsidP="005E2A60">
            <w:pPr>
              <w:pStyle w:val="ConsPlusNormal"/>
              <w:ind w:firstLine="0"/>
              <w:jc w:val="center"/>
              <w:rPr>
                <w:rFonts w:ascii="Times New Roman" w:hAnsi="Times New Roman" w:cs="Times New Roman"/>
                <w:color w:val="000000"/>
              </w:rPr>
            </w:pPr>
            <w:r w:rsidRPr="007962AD">
              <w:rPr>
                <w:rFonts w:ascii="Times New Roman" w:hAnsi="Times New Roman" w:cs="Times New Roman"/>
                <w:color w:val="000000"/>
              </w:rPr>
              <w:t>2000000,00</w:t>
            </w:r>
          </w:p>
        </w:tc>
        <w:tc>
          <w:tcPr>
            <w:tcW w:w="1559" w:type="dxa"/>
            <w:tcBorders>
              <w:top w:val="single" w:sz="4" w:space="0" w:color="auto"/>
              <w:left w:val="single" w:sz="4" w:space="0" w:color="auto"/>
              <w:bottom w:val="single" w:sz="4" w:space="0" w:color="auto"/>
              <w:right w:val="single" w:sz="4" w:space="0" w:color="auto"/>
            </w:tcBorders>
          </w:tcPr>
          <w:p w:rsidR="0031206F" w:rsidRPr="007962AD" w:rsidRDefault="0031206F" w:rsidP="005E2A60">
            <w:pPr>
              <w:pStyle w:val="ConsPlusNormal"/>
              <w:ind w:firstLine="0"/>
              <w:jc w:val="center"/>
              <w:rPr>
                <w:rFonts w:ascii="Times New Roman" w:hAnsi="Times New Roman" w:cs="Times New Roman"/>
                <w:color w:val="000000"/>
              </w:rPr>
            </w:pPr>
            <w:r w:rsidRPr="007962AD">
              <w:rPr>
                <w:rFonts w:ascii="Times New Roman" w:hAnsi="Times New Roman" w:cs="Times New Roman"/>
                <w:color w:val="000000"/>
              </w:rPr>
              <w:t>2000000,00</w:t>
            </w:r>
          </w:p>
        </w:tc>
        <w:tc>
          <w:tcPr>
            <w:tcW w:w="1560" w:type="dxa"/>
            <w:tcBorders>
              <w:top w:val="single" w:sz="4" w:space="0" w:color="auto"/>
              <w:left w:val="single" w:sz="4" w:space="0" w:color="auto"/>
              <w:bottom w:val="single" w:sz="4" w:space="0" w:color="auto"/>
              <w:right w:val="single" w:sz="4" w:space="0" w:color="auto"/>
            </w:tcBorders>
          </w:tcPr>
          <w:p w:rsidR="0031206F" w:rsidRPr="007962AD" w:rsidRDefault="0031206F" w:rsidP="0031206F">
            <w:pPr>
              <w:pStyle w:val="ConsPlusNormal"/>
              <w:ind w:firstLine="0"/>
              <w:jc w:val="center"/>
              <w:rPr>
                <w:rFonts w:ascii="Times New Roman" w:hAnsi="Times New Roman" w:cs="Times New Roman"/>
                <w:color w:val="000000"/>
              </w:rPr>
            </w:pPr>
            <w:r w:rsidRPr="0031206F">
              <w:rPr>
                <w:rFonts w:ascii="Times New Roman" w:hAnsi="Times New Roman" w:cs="Times New Roman"/>
                <w:color w:val="000000"/>
              </w:rPr>
              <w:t>2093517,94</w:t>
            </w:r>
          </w:p>
        </w:tc>
        <w:tc>
          <w:tcPr>
            <w:tcW w:w="1559" w:type="dxa"/>
            <w:tcBorders>
              <w:top w:val="single" w:sz="4" w:space="0" w:color="auto"/>
              <w:left w:val="single" w:sz="4" w:space="0" w:color="auto"/>
              <w:bottom w:val="single" w:sz="4" w:space="0" w:color="auto"/>
              <w:right w:val="single" w:sz="4" w:space="0" w:color="auto"/>
            </w:tcBorders>
          </w:tcPr>
          <w:p w:rsidR="0031206F" w:rsidRPr="007962AD" w:rsidRDefault="0031206F" w:rsidP="005E2A60">
            <w:pPr>
              <w:pStyle w:val="ConsPlusNormal"/>
              <w:ind w:firstLine="0"/>
              <w:jc w:val="center"/>
              <w:rPr>
                <w:rFonts w:ascii="Times New Roman" w:hAnsi="Times New Roman" w:cs="Times New Roman"/>
                <w:color w:val="000000"/>
              </w:rPr>
            </w:pPr>
            <w:r w:rsidRPr="0031206F">
              <w:rPr>
                <w:rFonts w:ascii="Times New Roman" w:hAnsi="Times New Roman" w:cs="Times New Roman"/>
                <w:color w:val="000000"/>
              </w:rPr>
              <w:t>2093517,94</w:t>
            </w:r>
          </w:p>
        </w:tc>
        <w:tc>
          <w:tcPr>
            <w:tcW w:w="1701" w:type="dxa"/>
            <w:tcBorders>
              <w:top w:val="single" w:sz="4" w:space="0" w:color="auto"/>
              <w:left w:val="single" w:sz="4" w:space="0" w:color="auto"/>
              <w:bottom w:val="single" w:sz="4" w:space="0" w:color="auto"/>
              <w:right w:val="single" w:sz="4" w:space="0" w:color="auto"/>
            </w:tcBorders>
          </w:tcPr>
          <w:p w:rsidR="0031206F" w:rsidRPr="007962AD" w:rsidRDefault="0031206F" w:rsidP="005E2A60">
            <w:pPr>
              <w:pStyle w:val="ConsPlusNormal"/>
              <w:ind w:firstLine="0"/>
              <w:jc w:val="center"/>
              <w:rPr>
                <w:rFonts w:ascii="Times New Roman" w:hAnsi="Times New Roman" w:cs="Times New Roman"/>
                <w:color w:val="000000"/>
              </w:rPr>
            </w:pPr>
            <w:r w:rsidRPr="0031206F">
              <w:rPr>
                <w:rFonts w:ascii="Times New Roman" w:hAnsi="Times New Roman" w:cs="Times New Roman"/>
                <w:color w:val="000000"/>
              </w:rPr>
              <w:t>2093517,94</w:t>
            </w:r>
          </w:p>
        </w:tc>
      </w:tr>
      <w:tr w:rsidR="0031206F" w:rsidRPr="007F077F" w:rsidTr="007F43B3">
        <w:tc>
          <w:tcPr>
            <w:tcW w:w="630" w:type="dxa"/>
            <w:vMerge w:val="restart"/>
            <w:tcBorders>
              <w:top w:val="single" w:sz="4" w:space="0" w:color="auto"/>
              <w:left w:val="single" w:sz="4" w:space="0" w:color="auto"/>
              <w:bottom w:val="single" w:sz="4" w:space="0" w:color="auto"/>
              <w:right w:val="single" w:sz="4" w:space="0" w:color="auto"/>
            </w:tcBorders>
            <w:hideMark/>
          </w:tcPr>
          <w:p w:rsidR="0031206F" w:rsidRPr="007F077F" w:rsidRDefault="0031206F" w:rsidP="007F077F">
            <w:pPr>
              <w:pStyle w:val="ConsPlusNormal"/>
              <w:ind w:firstLine="0"/>
              <w:jc w:val="center"/>
              <w:rPr>
                <w:rFonts w:ascii="Times New Roman" w:hAnsi="Times New Roman" w:cs="Times New Roman"/>
                <w:color w:val="000000"/>
                <w:sz w:val="24"/>
                <w:szCs w:val="24"/>
              </w:rPr>
            </w:pPr>
            <w:r w:rsidRPr="007F077F">
              <w:rPr>
                <w:rFonts w:ascii="Times New Roman" w:hAnsi="Times New Roman" w:cs="Times New Roman"/>
                <w:color w:val="000000"/>
                <w:sz w:val="24"/>
                <w:szCs w:val="24"/>
              </w:rPr>
              <w:t>10.</w:t>
            </w:r>
          </w:p>
        </w:tc>
        <w:tc>
          <w:tcPr>
            <w:tcW w:w="2914" w:type="dxa"/>
            <w:vMerge w:val="restart"/>
            <w:tcBorders>
              <w:top w:val="single" w:sz="4" w:space="0" w:color="auto"/>
              <w:left w:val="single" w:sz="4" w:space="0" w:color="auto"/>
              <w:bottom w:val="single" w:sz="4" w:space="0" w:color="auto"/>
              <w:right w:val="single" w:sz="4" w:space="0" w:color="auto"/>
            </w:tcBorders>
            <w:hideMark/>
          </w:tcPr>
          <w:p w:rsidR="0031206F" w:rsidRPr="007F077F" w:rsidRDefault="0031206F" w:rsidP="007F077F">
            <w:pPr>
              <w:pStyle w:val="ConsPlusNormal"/>
              <w:ind w:firstLine="0"/>
              <w:jc w:val="both"/>
              <w:rPr>
                <w:rFonts w:ascii="Times New Roman" w:hAnsi="Times New Roman" w:cs="Times New Roman"/>
                <w:color w:val="000000"/>
                <w:sz w:val="24"/>
                <w:szCs w:val="24"/>
              </w:rPr>
            </w:pPr>
            <w:r w:rsidRPr="007F077F">
              <w:rPr>
                <w:rFonts w:ascii="Times New Roman" w:hAnsi="Times New Roman" w:cs="Times New Roman"/>
                <w:color w:val="000000"/>
                <w:sz w:val="24"/>
                <w:szCs w:val="24"/>
              </w:rPr>
              <w:t>Организация и осуществление полномочий по внутреннему муниципальному финансовому контролю</w:t>
            </w:r>
          </w:p>
        </w:tc>
        <w:tc>
          <w:tcPr>
            <w:tcW w:w="1843" w:type="dxa"/>
            <w:tcBorders>
              <w:top w:val="single" w:sz="4" w:space="0" w:color="auto"/>
              <w:left w:val="single" w:sz="4" w:space="0" w:color="auto"/>
              <w:bottom w:val="single" w:sz="4" w:space="0" w:color="auto"/>
              <w:right w:val="single" w:sz="4" w:space="0" w:color="auto"/>
            </w:tcBorders>
            <w:hideMark/>
          </w:tcPr>
          <w:p w:rsidR="0031206F" w:rsidRPr="007F077F" w:rsidRDefault="0031206F" w:rsidP="007F077F">
            <w:pPr>
              <w:pStyle w:val="ConsPlusNormal"/>
              <w:ind w:firstLine="0"/>
              <w:rPr>
                <w:rFonts w:ascii="Times New Roman" w:hAnsi="Times New Roman" w:cs="Times New Roman"/>
                <w:sz w:val="24"/>
                <w:szCs w:val="24"/>
              </w:rPr>
            </w:pPr>
            <w:r w:rsidRPr="007F077F">
              <w:rPr>
                <w:rFonts w:ascii="Times New Roman" w:hAnsi="Times New Roman" w:cs="Times New Roman"/>
                <w:sz w:val="24"/>
                <w:szCs w:val="24"/>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31206F" w:rsidRPr="007962AD" w:rsidRDefault="0031206F"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1206F" w:rsidRPr="007962AD" w:rsidRDefault="0031206F"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1206F" w:rsidRPr="007962AD" w:rsidRDefault="0031206F" w:rsidP="00176023">
            <w:pPr>
              <w:pStyle w:val="ConsPlusNormal"/>
              <w:ind w:firstLine="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1206F" w:rsidRPr="007962AD" w:rsidRDefault="0031206F"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1206F" w:rsidRPr="007962AD" w:rsidRDefault="0031206F" w:rsidP="005E2A60">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1206F" w:rsidRPr="007962AD" w:rsidRDefault="0031206F" w:rsidP="005E2A60">
            <w:pPr>
              <w:pStyle w:val="ConsPlusNormal"/>
              <w:ind w:firstLine="0"/>
              <w:jc w:val="center"/>
              <w:rPr>
                <w:rFonts w:ascii="Times New Roman" w:hAnsi="Times New Roman" w:cs="Times New Roman"/>
              </w:rPr>
            </w:pPr>
          </w:p>
        </w:tc>
      </w:tr>
      <w:tr w:rsidR="0031206F" w:rsidRPr="007F077F" w:rsidTr="007F43B3">
        <w:tc>
          <w:tcPr>
            <w:tcW w:w="630" w:type="dxa"/>
            <w:vMerge/>
            <w:tcBorders>
              <w:top w:val="single" w:sz="4" w:space="0" w:color="auto"/>
              <w:left w:val="single" w:sz="4" w:space="0" w:color="auto"/>
              <w:bottom w:val="single" w:sz="4" w:space="0" w:color="auto"/>
              <w:right w:val="single" w:sz="4" w:space="0" w:color="auto"/>
            </w:tcBorders>
            <w:vAlign w:val="center"/>
            <w:hideMark/>
          </w:tcPr>
          <w:p w:rsidR="0031206F" w:rsidRPr="007F077F" w:rsidRDefault="0031206F" w:rsidP="007F077F"/>
        </w:tc>
        <w:tc>
          <w:tcPr>
            <w:tcW w:w="2914" w:type="dxa"/>
            <w:vMerge/>
            <w:tcBorders>
              <w:top w:val="single" w:sz="4" w:space="0" w:color="auto"/>
              <w:left w:val="single" w:sz="4" w:space="0" w:color="auto"/>
              <w:bottom w:val="single" w:sz="4" w:space="0" w:color="auto"/>
              <w:right w:val="single" w:sz="4" w:space="0" w:color="auto"/>
            </w:tcBorders>
            <w:vAlign w:val="center"/>
            <w:hideMark/>
          </w:tcPr>
          <w:p w:rsidR="0031206F" w:rsidRPr="007F077F" w:rsidRDefault="0031206F" w:rsidP="007F077F"/>
        </w:tc>
        <w:tc>
          <w:tcPr>
            <w:tcW w:w="1843" w:type="dxa"/>
            <w:tcBorders>
              <w:top w:val="single" w:sz="4" w:space="0" w:color="auto"/>
              <w:left w:val="single" w:sz="4" w:space="0" w:color="auto"/>
              <w:bottom w:val="single" w:sz="4" w:space="0" w:color="auto"/>
              <w:right w:val="single" w:sz="4" w:space="0" w:color="auto"/>
            </w:tcBorders>
            <w:hideMark/>
          </w:tcPr>
          <w:p w:rsidR="0031206F" w:rsidRPr="007F077F" w:rsidRDefault="0031206F" w:rsidP="007F077F">
            <w:pPr>
              <w:pStyle w:val="ConsPlusNormal"/>
              <w:ind w:firstLine="0"/>
              <w:rPr>
                <w:rFonts w:ascii="Times New Roman" w:hAnsi="Times New Roman" w:cs="Times New Roman"/>
                <w:sz w:val="24"/>
                <w:szCs w:val="24"/>
              </w:rPr>
            </w:pPr>
            <w:r w:rsidRPr="007F077F">
              <w:rPr>
                <w:rFonts w:ascii="Times New Roman" w:hAnsi="Times New Roman" w:cs="Times New Roman"/>
                <w:color w:val="000000"/>
                <w:sz w:val="24"/>
                <w:szCs w:val="24"/>
              </w:rPr>
              <w:t>департамент финансов</w:t>
            </w:r>
          </w:p>
        </w:tc>
        <w:tc>
          <w:tcPr>
            <w:tcW w:w="1559" w:type="dxa"/>
            <w:tcBorders>
              <w:top w:val="single" w:sz="4" w:space="0" w:color="auto"/>
              <w:left w:val="single" w:sz="4" w:space="0" w:color="auto"/>
              <w:bottom w:val="single" w:sz="4" w:space="0" w:color="auto"/>
              <w:right w:val="single" w:sz="4" w:space="0" w:color="auto"/>
            </w:tcBorders>
          </w:tcPr>
          <w:p w:rsidR="0031206F" w:rsidRPr="007962AD" w:rsidRDefault="0031206F" w:rsidP="00176023">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1206F" w:rsidRPr="007962AD" w:rsidRDefault="0031206F"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1206F" w:rsidRPr="007962AD" w:rsidRDefault="0031206F" w:rsidP="00176023">
            <w:pPr>
              <w:pStyle w:val="ConsPlusNormal"/>
              <w:ind w:firstLine="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31206F" w:rsidRPr="007962AD" w:rsidRDefault="0031206F" w:rsidP="00176023">
            <w:pPr>
              <w:pStyle w:val="ConsPlusNormal"/>
              <w:ind w:firstLine="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1206F" w:rsidRPr="007962AD" w:rsidRDefault="0031206F" w:rsidP="005E2A60">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31206F" w:rsidRPr="007962AD" w:rsidRDefault="0031206F" w:rsidP="005E2A60">
            <w:pPr>
              <w:pStyle w:val="ConsPlusNormal"/>
              <w:ind w:firstLine="0"/>
              <w:jc w:val="center"/>
              <w:rPr>
                <w:rFonts w:ascii="Times New Roman" w:hAnsi="Times New Roman" w:cs="Times New Roman"/>
              </w:rPr>
            </w:pPr>
          </w:p>
        </w:tc>
      </w:tr>
      <w:tr w:rsidR="0031206F" w:rsidRPr="007F077F" w:rsidTr="007F43B3">
        <w:tc>
          <w:tcPr>
            <w:tcW w:w="630" w:type="dxa"/>
            <w:vMerge w:val="restart"/>
            <w:tcBorders>
              <w:top w:val="single" w:sz="4" w:space="0" w:color="auto"/>
              <w:left w:val="single" w:sz="4" w:space="0" w:color="auto"/>
              <w:bottom w:val="single" w:sz="4" w:space="0" w:color="auto"/>
              <w:right w:val="single" w:sz="4" w:space="0" w:color="auto"/>
            </w:tcBorders>
            <w:hideMark/>
          </w:tcPr>
          <w:p w:rsidR="0031206F" w:rsidRPr="007F077F" w:rsidRDefault="0031206F" w:rsidP="007F077F">
            <w:pPr>
              <w:pStyle w:val="ConsPlusNormal"/>
              <w:ind w:firstLine="0"/>
              <w:jc w:val="center"/>
              <w:rPr>
                <w:rFonts w:ascii="Times New Roman" w:hAnsi="Times New Roman" w:cs="Times New Roman"/>
                <w:color w:val="000000"/>
                <w:sz w:val="24"/>
                <w:szCs w:val="24"/>
              </w:rPr>
            </w:pPr>
            <w:r w:rsidRPr="007F077F">
              <w:rPr>
                <w:rFonts w:ascii="Times New Roman" w:hAnsi="Times New Roman" w:cs="Times New Roman"/>
                <w:color w:val="000000"/>
                <w:sz w:val="24"/>
                <w:szCs w:val="24"/>
              </w:rPr>
              <w:t>11.</w:t>
            </w:r>
          </w:p>
        </w:tc>
        <w:tc>
          <w:tcPr>
            <w:tcW w:w="2914" w:type="dxa"/>
            <w:vMerge w:val="restart"/>
            <w:tcBorders>
              <w:top w:val="single" w:sz="4" w:space="0" w:color="auto"/>
              <w:left w:val="single" w:sz="4" w:space="0" w:color="auto"/>
              <w:bottom w:val="single" w:sz="4" w:space="0" w:color="auto"/>
              <w:right w:val="single" w:sz="4" w:space="0" w:color="auto"/>
            </w:tcBorders>
            <w:hideMark/>
          </w:tcPr>
          <w:p w:rsidR="0031206F" w:rsidRPr="007F077F" w:rsidRDefault="0031206F" w:rsidP="007F077F">
            <w:pPr>
              <w:pStyle w:val="ConsPlusNormal"/>
              <w:ind w:firstLine="0"/>
              <w:jc w:val="both"/>
              <w:rPr>
                <w:rFonts w:ascii="Times New Roman" w:hAnsi="Times New Roman" w:cs="Times New Roman"/>
                <w:color w:val="000000"/>
                <w:sz w:val="24"/>
                <w:szCs w:val="24"/>
              </w:rPr>
            </w:pPr>
            <w:r w:rsidRPr="007F077F">
              <w:rPr>
                <w:rFonts w:ascii="Times New Roman" w:hAnsi="Times New Roman" w:cs="Times New Roman"/>
                <w:color w:val="000000"/>
                <w:sz w:val="24"/>
                <w:szCs w:val="24"/>
              </w:rPr>
              <w:t>Обеспечение реализации муниципальной программы</w:t>
            </w:r>
          </w:p>
        </w:tc>
        <w:tc>
          <w:tcPr>
            <w:tcW w:w="1843" w:type="dxa"/>
            <w:tcBorders>
              <w:top w:val="single" w:sz="4" w:space="0" w:color="auto"/>
              <w:left w:val="single" w:sz="4" w:space="0" w:color="auto"/>
              <w:bottom w:val="single" w:sz="4" w:space="0" w:color="auto"/>
              <w:right w:val="single" w:sz="4" w:space="0" w:color="auto"/>
            </w:tcBorders>
            <w:hideMark/>
          </w:tcPr>
          <w:p w:rsidR="0031206F" w:rsidRPr="007F077F" w:rsidRDefault="0031206F" w:rsidP="007F077F">
            <w:pPr>
              <w:pStyle w:val="ConsPlusNormal"/>
              <w:ind w:firstLine="0"/>
              <w:rPr>
                <w:rFonts w:ascii="Times New Roman" w:hAnsi="Times New Roman" w:cs="Times New Roman"/>
                <w:sz w:val="24"/>
                <w:szCs w:val="24"/>
              </w:rPr>
            </w:pPr>
            <w:r w:rsidRPr="007F077F">
              <w:rPr>
                <w:rFonts w:ascii="Times New Roman" w:hAnsi="Times New Roman" w:cs="Times New Roman"/>
                <w:sz w:val="24"/>
                <w:szCs w:val="24"/>
              </w:rPr>
              <w:t>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31206F" w:rsidRPr="00317FB8" w:rsidRDefault="0031206F" w:rsidP="0031206F">
            <w:pPr>
              <w:pStyle w:val="ConsPlusNormal"/>
              <w:ind w:firstLine="0"/>
              <w:jc w:val="center"/>
              <w:rPr>
                <w:rFonts w:ascii="Times New Roman" w:hAnsi="Times New Roman" w:cs="Times New Roman"/>
                <w:color w:val="000000"/>
              </w:rPr>
            </w:pPr>
            <w:r w:rsidRPr="00317FB8">
              <w:rPr>
                <w:rFonts w:ascii="Times New Roman" w:hAnsi="Times New Roman" w:cs="Times New Roman"/>
                <w:color w:val="000000"/>
              </w:rPr>
              <w:t>151862700,00</w:t>
            </w:r>
          </w:p>
        </w:tc>
        <w:tc>
          <w:tcPr>
            <w:tcW w:w="1701" w:type="dxa"/>
            <w:tcBorders>
              <w:top w:val="single" w:sz="4" w:space="0" w:color="auto"/>
              <w:left w:val="single" w:sz="4" w:space="0" w:color="auto"/>
              <w:bottom w:val="single" w:sz="4" w:space="0" w:color="auto"/>
              <w:right w:val="single" w:sz="4" w:space="0" w:color="auto"/>
            </w:tcBorders>
          </w:tcPr>
          <w:p w:rsidR="0031206F" w:rsidRPr="00317FB8" w:rsidRDefault="0031206F" w:rsidP="0031206F">
            <w:pPr>
              <w:pStyle w:val="ConsPlusNormal"/>
              <w:ind w:firstLine="0"/>
              <w:jc w:val="center"/>
              <w:rPr>
                <w:rFonts w:ascii="Times New Roman" w:hAnsi="Times New Roman" w:cs="Times New Roman"/>
                <w:color w:val="000000"/>
              </w:rPr>
            </w:pPr>
            <w:r w:rsidRPr="00317FB8">
              <w:rPr>
                <w:rFonts w:ascii="Times New Roman" w:hAnsi="Times New Roman" w:cs="Times New Roman"/>
                <w:color w:val="000000"/>
              </w:rPr>
              <w:t>155965400,00</w:t>
            </w:r>
          </w:p>
        </w:tc>
        <w:tc>
          <w:tcPr>
            <w:tcW w:w="1559" w:type="dxa"/>
            <w:tcBorders>
              <w:top w:val="single" w:sz="4" w:space="0" w:color="auto"/>
              <w:left w:val="single" w:sz="4" w:space="0" w:color="auto"/>
              <w:bottom w:val="single" w:sz="4" w:space="0" w:color="auto"/>
              <w:right w:val="single" w:sz="4" w:space="0" w:color="auto"/>
            </w:tcBorders>
          </w:tcPr>
          <w:p w:rsidR="0031206F" w:rsidRPr="00317FB8" w:rsidRDefault="0031206F" w:rsidP="0031206F">
            <w:pPr>
              <w:pStyle w:val="ConsPlusNormal"/>
              <w:ind w:firstLine="0"/>
              <w:jc w:val="center"/>
              <w:rPr>
                <w:rFonts w:ascii="Times New Roman" w:hAnsi="Times New Roman" w:cs="Times New Roman"/>
                <w:color w:val="000000"/>
              </w:rPr>
            </w:pPr>
            <w:r w:rsidRPr="00317FB8">
              <w:rPr>
                <w:rFonts w:ascii="Times New Roman" w:hAnsi="Times New Roman" w:cs="Times New Roman"/>
                <w:color w:val="000000"/>
              </w:rPr>
              <w:t>156027300,00</w:t>
            </w:r>
          </w:p>
        </w:tc>
        <w:tc>
          <w:tcPr>
            <w:tcW w:w="1560" w:type="dxa"/>
            <w:tcBorders>
              <w:top w:val="single" w:sz="4" w:space="0" w:color="auto"/>
              <w:left w:val="single" w:sz="4" w:space="0" w:color="auto"/>
              <w:bottom w:val="single" w:sz="4" w:space="0" w:color="auto"/>
              <w:right w:val="single" w:sz="4" w:space="0" w:color="auto"/>
            </w:tcBorders>
          </w:tcPr>
          <w:p w:rsidR="0031206F" w:rsidRPr="00F55C8F" w:rsidRDefault="0031206F" w:rsidP="0031206F">
            <w:pPr>
              <w:jc w:val="center"/>
              <w:rPr>
                <w:color w:val="000000"/>
                <w:sz w:val="20"/>
                <w:szCs w:val="20"/>
              </w:rPr>
            </w:pPr>
            <w:r w:rsidRPr="0031206F">
              <w:rPr>
                <w:color w:val="000000"/>
                <w:sz w:val="20"/>
                <w:szCs w:val="20"/>
              </w:rPr>
              <w:t>163322976,11</w:t>
            </w:r>
          </w:p>
        </w:tc>
        <w:tc>
          <w:tcPr>
            <w:tcW w:w="1559" w:type="dxa"/>
            <w:tcBorders>
              <w:top w:val="single" w:sz="4" w:space="0" w:color="auto"/>
              <w:left w:val="single" w:sz="4" w:space="0" w:color="auto"/>
              <w:bottom w:val="single" w:sz="4" w:space="0" w:color="auto"/>
              <w:right w:val="single" w:sz="4" w:space="0" w:color="auto"/>
            </w:tcBorders>
          </w:tcPr>
          <w:p w:rsidR="0031206F" w:rsidRPr="00F55C8F" w:rsidRDefault="0031206F" w:rsidP="005E2A60">
            <w:pPr>
              <w:jc w:val="center"/>
              <w:rPr>
                <w:color w:val="000000"/>
                <w:sz w:val="20"/>
                <w:szCs w:val="20"/>
              </w:rPr>
            </w:pPr>
            <w:r w:rsidRPr="0031206F">
              <w:rPr>
                <w:color w:val="000000"/>
                <w:sz w:val="20"/>
                <w:szCs w:val="20"/>
              </w:rPr>
              <w:t>163322976,11</w:t>
            </w:r>
          </w:p>
        </w:tc>
        <w:tc>
          <w:tcPr>
            <w:tcW w:w="1701" w:type="dxa"/>
            <w:tcBorders>
              <w:top w:val="single" w:sz="4" w:space="0" w:color="auto"/>
              <w:left w:val="single" w:sz="4" w:space="0" w:color="auto"/>
              <w:bottom w:val="single" w:sz="4" w:space="0" w:color="auto"/>
              <w:right w:val="single" w:sz="4" w:space="0" w:color="auto"/>
            </w:tcBorders>
          </w:tcPr>
          <w:p w:rsidR="0031206F" w:rsidRPr="00F55C8F" w:rsidRDefault="0031206F" w:rsidP="005E2A60">
            <w:pPr>
              <w:jc w:val="center"/>
              <w:rPr>
                <w:color w:val="000000"/>
                <w:sz w:val="20"/>
                <w:szCs w:val="20"/>
              </w:rPr>
            </w:pPr>
            <w:r w:rsidRPr="0031206F">
              <w:rPr>
                <w:color w:val="000000"/>
                <w:sz w:val="20"/>
                <w:szCs w:val="20"/>
              </w:rPr>
              <w:t>163322976,11</w:t>
            </w:r>
          </w:p>
        </w:tc>
      </w:tr>
      <w:tr w:rsidR="0031206F" w:rsidRPr="007F077F" w:rsidTr="007F43B3">
        <w:tc>
          <w:tcPr>
            <w:tcW w:w="630" w:type="dxa"/>
            <w:vMerge/>
            <w:tcBorders>
              <w:top w:val="single" w:sz="4" w:space="0" w:color="auto"/>
              <w:left w:val="single" w:sz="4" w:space="0" w:color="auto"/>
              <w:bottom w:val="single" w:sz="4" w:space="0" w:color="auto"/>
              <w:right w:val="single" w:sz="4" w:space="0" w:color="auto"/>
            </w:tcBorders>
            <w:vAlign w:val="center"/>
            <w:hideMark/>
          </w:tcPr>
          <w:p w:rsidR="0031206F" w:rsidRPr="007F077F" w:rsidRDefault="0031206F" w:rsidP="007F077F"/>
        </w:tc>
        <w:tc>
          <w:tcPr>
            <w:tcW w:w="2914" w:type="dxa"/>
            <w:vMerge/>
            <w:tcBorders>
              <w:top w:val="single" w:sz="4" w:space="0" w:color="auto"/>
              <w:left w:val="single" w:sz="4" w:space="0" w:color="auto"/>
              <w:bottom w:val="single" w:sz="4" w:space="0" w:color="auto"/>
              <w:right w:val="single" w:sz="4" w:space="0" w:color="auto"/>
            </w:tcBorders>
            <w:vAlign w:val="center"/>
            <w:hideMark/>
          </w:tcPr>
          <w:p w:rsidR="0031206F" w:rsidRPr="007F077F" w:rsidRDefault="0031206F" w:rsidP="007F077F"/>
        </w:tc>
        <w:tc>
          <w:tcPr>
            <w:tcW w:w="1843" w:type="dxa"/>
            <w:tcBorders>
              <w:top w:val="single" w:sz="4" w:space="0" w:color="auto"/>
              <w:left w:val="single" w:sz="4" w:space="0" w:color="auto"/>
              <w:bottom w:val="single" w:sz="4" w:space="0" w:color="auto"/>
              <w:right w:val="single" w:sz="4" w:space="0" w:color="auto"/>
            </w:tcBorders>
            <w:hideMark/>
          </w:tcPr>
          <w:p w:rsidR="0031206F" w:rsidRPr="007F077F" w:rsidRDefault="0031206F" w:rsidP="007F077F">
            <w:pPr>
              <w:pStyle w:val="ConsPlusNormal"/>
              <w:ind w:firstLine="0"/>
              <w:rPr>
                <w:rFonts w:ascii="Times New Roman" w:hAnsi="Times New Roman" w:cs="Times New Roman"/>
                <w:sz w:val="24"/>
                <w:szCs w:val="24"/>
              </w:rPr>
            </w:pPr>
            <w:r w:rsidRPr="007F077F">
              <w:rPr>
                <w:rFonts w:ascii="Times New Roman" w:hAnsi="Times New Roman" w:cs="Times New Roman"/>
                <w:color w:val="000000"/>
                <w:sz w:val="24"/>
                <w:szCs w:val="24"/>
              </w:rPr>
              <w:t>департамент финансов</w:t>
            </w:r>
          </w:p>
        </w:tc>
        <w:tc>
          <w:tcPr>
            <w:tcW w:w="1559" w:type="dxa"/>
            <w:tcBorders>
              <w:top w:val="single" w:sz="4" w:space="0" w:color="auto"/>
              <w:left w:val="single" w:sz="4" w:space="0" w:color="auto"/>
              <w:bottom w:val="single" w:sz="4" w:space="0" w:color="auto"/>
              <w:right w:val="single" w:sz="4" w:space="0" w:color="auto"/>
            </w:tcBorders>
          </w:tcPr>
          <w:p w:rsidR="0031206F" w:rsidRPr="00317FB8" w:rsidRDefault="0031206F" w:rsidP="0031206F">
            <w:pPr>
              <w:pStyle w:val="ConsPlusNormal"/>
              <w:ind w:firstLine="0"/>
              <w:jc w:val="center"/>
              <w:rPr>
                <w:rFonts w:ascii="Times New Roman" w:hAnsi="Times New Roman" w:cs="Times New Roman"/>
                <w:color w:val="000000"/>
              </w:rPr>
            </w:pPr>
            <w:r w:rsidRPr="00317FB8">
              <w:rPr>
                <w:rFonts w:ascii="Times New Roman" w:hAnsi="Times New Roman" w:cs="Times New Roman"/>
                <w:color w:val="000000"/>
              </w:rPr>
              <w:t>151862700,00</w:t>
            </w:r>
          </w:p>
        </w:tc>
        <w:tc>
          <w:tcPr>
            <w:tcW w:w="1701" w:type="dxa"/>
            <w:tcBorders>
              <w:top w:val="single" w:sz="4" w:space="0" w:color="auto"/>
              <w:left w:val="single" w:sz="4" w:space="0" w:color="auto"/>
              <w:bottom w:val="single" w:sz="4" w:space="0" w:color="auto"/>
              <w:right w:val="single" w:sz="4" w:space="0" w:color="auto"/>
            </w:tcBorders>
          </w:tcPr>
          <w:p w:rsidR="0031206F" w:rsidRPr="00317FB8" w:rsidRDefault="0031206F" w:rsidP="0031206F">
            <w:pPr>
              <w:pStyle w:val="ConsPlusNormal"/>
              <w:ind w:firstLine="0"/>
              <w:jc w:val="center"/>
              <w:rPr>
                <w:rFonts w:ascii="Times New Roman" w:hAnsi="Times New Roman" w:cs="Times New Roman"/>
                <w:color w:val="000000"/>
              </w:rPr>
            </w:pPr>
            <w:r w:rsidRPr="00317FB8">
              <w:rPr>
                <w:rFonts w:ascii="Times New Roman" w:hAnsi="Times New Roman" w:cs="Times New Roman"/>
                <w:color w:val="000000"/>
              </w:rPr>
              <w:t>155965400,00</w:t>
            </w:r>
          </w:p>
        </w:tc>
        <w:tc>
          <w:tcPr>
            <w:tcW w:w="1559" w:type="dxa"/>
            <w:tcBorders>
              <w:top w:val="single" w:sz="4" w:space="0" w:color="auto"/>
              <w:left w:val="single" w:sz="4" w:space="0" w:color="auto"/>
              <w:bottom w:val="single" w:sz="4" w:space="0" w:color="auto"/>
              <w:right w:val="single" w:sz="4" w:space="0" w:color="auto"/>
            </w:tcBorders>
          </w:tcPr>
          <w:p w:rsidR="0031206F" w:rsidRPr="00317FB8" w:rsidRDefault="0031206F" w:rsidP="0031206F">
            <w:pPr>
              <w:pStyle w:val="ConsPlusNormal"/>
              <w:ind w:firstLine="0"/>
              <w:jc w:val="center"/>
              <w:rPr>
                <w:rFonts w:ascii="Times New Roman" w:hAnsi="Times New Roman" w:cs="Times New Roman"/>
                <w:color w:val="000000"/>
              </w:rPr>
            </w:pPr>
            <w:r w:rsidRPr="00317FB8">
              <w:rPr>
                <w:rFonts w:ascii="Times New Roman" w:hAnsi="Times New Roman" w:cs="Times New Roman"/>
                <w:color w:val="000000"/>
              </w:rPr>
              <w:t>156027300,00</w:t>
            </w:r>
          </w:p>
        </w:tc>
        <w:tc>
          <w:tcPr>
            <w:tcW w:w="1560" w:type="dxa"/>
            <w:tcBorders>
              <w:top w:val="single" w:sz="4" w:space="0" w:color="auto"/>
              <w:left w:val="single" w:sz="4" w:space="0" w:color="auto"/>
              <w:bottom w:val="single" w:sz="4" w:space="0" w:color="auto"/>
              <w:right w:val="single" w:sz="4" w:space="0" w:color="auto"/>
            </w:tcBorders>
          </w:tcPr>
          <w:p w:rsidR="0031206F" w:rsidRPr="00F55C8F" w:rsidRDefault="0031206F" w:rsidP="0031206F">
            <w:pPr>
              <w:jc w:val="center"/>
              <w:rPr>
                <w:color w:val="000000"/>
                <w:sz w:val="20"/>
                <w:szCs w:val="20"/>
              </w:rPr>
            </w:pPr>
            <w:r w:rsidRPr="0031206F">
              <w:rPr>
                <w:color w:val="000000"/>
                <w:sz w:val="20"/>
                <w:szCs w:val="20"/>
              </w:rPr>
              <w:t>163322976,11</w:t>
            </w:r>
          </w:p>
        </w:tc>
        <w:tc>
          <w:tcPr>
            <w:tcW w:w="1559" w:type="dxa"/>
            <w:tcBorders>
              <w:top w:val="single" w:sz="4" w:space="0" w:color="auto"/>
              <w:left w:val="single" w:sz="4" w:space="0" w:color="auto"/>
              <w:bottom w:val="single" w:sz="4" w:space="0" w:color="auto"/>
              <w:right w:val="single" w:sz="4" w:space="0" w:color="auto"/>
            </w:tcBorders>
          </w:tcPr>
          <w:p w:rsidR="0031206F" w:rsidRPr="00F55C8F" w:rsidRDefault="0031206F" w:rsidP="005E2A60">
            <w:pPr>
              <w:jc w:val="center"/>
              <w:rPr>
                <w:color w:val="000000"/>
                <w:sz w:val="20"/>
                <w:szCs w:val="20"/>
              </w:rPr>
            </w:pPr>
            <w:r w:rsidRPr="0031206F">
              <w:rPr>
                <w:color w:val="000000"/>
                <w:sz w:val="20"/>
                <w:szCs w:val="20"/>
              </w:rPr>
              <w:t>163322976,11</w:t>
            </w:r>
          </w:p>
        </w:tc>
        <w:tc>
          <w:tcPr>
            <w:tcW w:w="1701" w:type="dxa"/>
            <w:tcBorders>
              <w:top w:val="single" w:sz="4" w:space="0" w:color="auto"/>
              <w:left w:val="single" w:sz="4" w:space="0" w:color="auto"/>
              <w:bottom w:val="single" w:sz="4" w:space="0" w:color="auto"/>
              <w:right w:val="single" w:sz="4" w:space="0" w:color="auto"/>
            </w:tcBorders>
          </w:tcPr>
          <w:p w:rsidR="0031206F" w:rsidRPr="00F55C8F" w:rsidRDefault="0031206F" w:rsidP="005E2A60">
            <w:pPr>
              <w:jc w:val="center"/>
              <w:rPr>
                <w:color w:val="000000"/>
                <w:sz w:val="20"/>
                <w:szCs w:val="20"/>
              </w:rPr>
            </w:pPr>
            <w:r w:rsidRPr="0031206F">
              <w:rPr>
                <w:color w:val="000000"/>
                <w:sz w:val="20"/>
                <w:szCs w:val="20"/>
              </w:rPr>
              <w:t>163322976,11</w:t>
            </w:r>
          </w:p>
        </w:tc>
      </w:tr>
    </w:tbl>
    <w:p w:rsidR="00432775" w:rsidRPr="007F077F" w:rsidRDefault="00432775" w:rsidP="007F077F">
      <w:pPr>
        <w:pStyle w:val="ConsPlusNormal"/>
        <w:ind w:firstLine="540"/>
        <w:jc w:val="both"/>
        <w:rPr>
          <w:rFonts w:ascii="Times New Roman" w:hAnsi="Times New Roman" w:cs="Times New Roman"/>
          <w:sz w:val="24"/>
          <w:szCs w:val="24"/>
        </w:rPr>
      </w:pPr>
    </w:p>
    <w:p w:rsidR="00581220" w:rsidRPr="007F077F" w:rsidRDefault="00581220" w:rsidP="007F077F">
      <w:pPr>
        <w:pStyle w:val="ConsPlusNormal"/>
        <w:ind w:firstLine="540"/>
        <w:jc w:val="both"/>
        <w:rPr>
          <w:rFonts w:ascii="Times New Roman" w:hAnsi="Times New Roman" w:cs="Times New Roman"/>
          <w:sz w:val="24"/>
          <w:szCs w:val="24"/>
        </w:rPr>
      </w:pPr>
    </w:p>
    <w:p w:rsidR="00581220" w:rsidRPr="007F077F" w:rsidRDefault="00581220" w:rsidP="007F077F">
      <w:pPr>
        <w:pStyle w:val="ConsPlusNormal"/>
        <w:ind w:firstLine="0"/>
        <w:jc w:val="both"/>
        <w:outlineLvl w:val="3"/>
        <w:rPr>
          <w:rFonts w:ascii="Times New Roman" w:hAnsi="Times New Roman" w:cs="Times New Roman"/>
          <w:sz w:val="28"/>
          <w:szCs w:val="28"/>
        </w:rPr>
        <w:sectPr w:rsidR="00581220" w:rsidRPr="007F077F" w:rsidSect="00581220">
          <w:pgSz w:w="16838" w:h="11906" w:orient="landscape"/>
          <w:pgMar w:top="1134" w:right="567" w:bottom="1134" w:left="1134" w:header="709" w:footer="709" w:gutter="0"/>
          <w:cols w:space="708"/>
          <w:docGrid w:linePitch="360"/>
        </w:sectPr>
      </w:pPr>
    </w:p>
    <w:p w:rsidR="005F3F43" w:rsidRPr="007F077F" w:rsidRDefault="005F3F43" w:rsidP="007F077F">
      <w:pPr>
        <w:pStyle w:val="ConsPlusNormal"/>
        <w:ind w:firstLine="0"/>
        <w:jc w:val="center"/>
        <w:outlineLvl w:val="3"/>
        <w:rPr>
          <w:rFonts w:ascii="Times New Roman" w:hAnsi="Times New Roman" w:cs="Times New Roman"/>
          <w:sz w:val="28"/>
          <w:szCs w:val="28"/>
        </w:rPr>
      </w:pPr>
      <w:r w:rsidRPr="007F077F">
        <w:rPr>
          <w:rFonts w:ascii="Times New Roman" w:hAnsi="Times New Roman" w:cs="Times New Roman"/>
          <w:sz w:val="28"/>
          <w:szCs w:val="28"/>
        </w:rPr>
        <w:lastRenderedPageBreak/>
        <w:t>2.</w:t>
      </w:r>
      <w:r w:rsidR="00581220" w:rsidRPr="007F077F">
        <w:rPr>
          <w:rFonts w:ascii="Times New Roman" w:hAnsi="Times New Roman" w:cs="Times New Roman"/>
          <w:sz w:val="28"/>
          <w:szCs w:val="28"/>
        </w:rPr>
        <w:t>7</w:t>
      </w:r>
      <w:r w:rsidRPr="007F077F">
        <w:rPr>
          <w:rFonts w:ascii="Times New Roman" w:hAnsi="Times New Roman" w:cs="Times New Roman"/>
          <w:sz w:val="28"/>
          <w:szCs w:val="28"/>
        </w:rPr>
        <w:t>. Анализ рисков реализации муниципальной программы.</w:t>
      </w:r>
    </w:p>
    <w:p w:rsidR="00AD64AD" w:rsidRPr="007F077F" w:rsidRDefault="00AD64AD" w:rsidP="007F077F">
      <w:pPr>
        <w:pStyle w:val="ConsPlusNormal"/>
        <w:jc w:val="both"/>
        <w:outlineLvl w:val="3"/>
        <w:rPr>
          <w:rFonts w:ascii="Times New Roman" w:hAnsi="Times New Roman" w:cs="Times New Roman"/>
          <w:sz w:val="28"/>
          <w:szCs w:val="28"/>
        </w:rPr>
      </w:pPr>
    </w:p>
    <w:p w:rsidR="00AD64AD" w:rsidRPr="007F077F" w:rsidRDefault="00AD64AD" w:rsidP="007F077F">
      <w:pPr>
        <w:pStyle w:val="ConsPlusNormal"/>
        <w:jc w:val="both"/>
        <w:outlineLvl w:val="3"/>
        <w:rPr>
          <w:rFonts w:ascii="Times New Roman" w:hAnsi="Times New Roman" w:cs="Times New Roman"/>
          <w:sz w:val="28"/>
          <w:szCs w:val="28"/>
        </w:rPr>
      </w:pPr>
      <w:r w:rsidRPr="007F077F">
        <w:rPr>
          <w:rFonts w:ascii="Times New Roman" w:hAnsi="Times New Roman" w:cs="Times New Roman"/>
          <w:sz w:val="28"/>
          <w:szCs w:val="28"/>
        </w:rPr>
        <w:t>Основными рисками, которые могут возникнуть в ходе реализации Программы, являются:</w:t>
      </w:r>
    </w:p>
    <w:p w:rsidR="00AD64AD" w:rsidRPr="007F077F" w:rsidRDefault="00AD64AD" w:rsidP="007F077F">
      <w:pPr>
        <w:pStyle w:val="ConsPlusNormal"/>
        <w:jc w:val="both"/>
        <w:outlineLvl w:val="3"/>
        <w:rPr>
          <w:rFonts w:ascii="Times New Roman" w:hAnsi="Times New Roman" w:cs="Times New Roman"/>
          <w:sz w:val="28"/>
          <w:szCs w:val="28"/>
        </w:rPr>
      </w:pPr>
      <w:r w:rsidRPr="007F077F">
        <w:rPr>
          <w:rFonts w:ascii="Times New Roman" w:hAnsi="Times New Roman" w:cs="Times New Roman"/>
          <w:sz w:val="28"/>
          <w:szCs w:val="28"/>
        </w:rPr>
        <w:t>1.</w:t>
      </w:r>
      <w:r w:rsidR="00FA5EBA" w:rsidRPr="007F077F">
        <w:rPr>
          <w:rFonts w:ascii="Times New Roman" w:hAnsi="Times New Roman" w:cs="Times New Roman"/>
          <w:sz w:val="28"/>
          <w:szCs w:val="28"/>
        </w:rPr>
        <w:t> </w:t>
      </w:r>
      <w:r w:rsidRPr="007F077F">
        <w:rPr>
          <w:rFonts w:ascii="Times New Roman" w:hAnsi="Times New Roman" w:cs="Times New Roman"/>
          <w:sz w:val="28"/>
          <w:szCs w:val="28"/>
        </w:rPr>
        <w:t>Изменения норм федерального законодательства и законодательства Нижегородской области, влекущие необходимость корректировки отдельных задач Программы.</w:t>
      </w:r>
    </w:p>
    <w:p w:rsidR="00AD64AD" w:rsidRPr="007F077F" w:rsidRDefault="00AD64AD" w:rsidP="007F077F">
      <w:pPr>
        <w:pStyle w:val="ConsPlusNormal"/>
        <w:jc w:val="both"/>
        <w:outlineLvl w:val="3"/>
        <w:rPr>
          <w:rFonts w:ascii="Times New Roman" w:hAnsi="Times New Roman" w:cs="Times New Roman"/>
          <w:sz w:val="28"/>
          <w:szCs w:val="28"/>
        </w:rPr>
      </w:pPr>
      <w:r w:rsidRPr="007F077F">
        <w:rPr>
          <w:rFonts w:ascii="Times New Roman" w:hAnsi="Times New Roman" w:cs="Times New Roman"/>
          <w:sz w:val="28"/>
          <w:szCs w:val="28"/>
        </w:rPr>
        <w:t>В целях снижения негативного влияния данных факторов департаментом финансов будет осуществляться постоянный мониторинг норм федерального законодательства, законодательства Нижегородской области и своевременная корректировка системы программных мероприятий Программы.</w:t>
      </w:r>
    </w:p>
    <w:p w:rsidR="00AD64AD" w:rsidRPr="007F077F" w:rsidRDefault="00AD64AD" w:rsidP="007F077F">
      <w:pPr>
        <w:pStyle w:val="ConsPlusNormal"/>
        <w:jc w:val="both"/>
        <w:outlineLvl w:val="3"/>
        <w:rPr>
          <w:rFonts w:ascii="Times New Roman" w:hAnsi="Times New Roman" w:cs="Times New Roman"/>
          <w:sz w:val="28"/>
          <w:szCs w:val="28"/>
        </w:rPr>
      </w:pPr>
      <w:r w:rsidRPr="007F077F">
        <w:rPr>
          <w:rFonts w:ascii="Times New Roman" w:hAnsi="Times New Roman" w:cs="Times New Roman"/>
          <w:sz w:val="28"/>
          <w:szCs w:val="28"/>
        </w:rPr>
        <w:t>2.</w:t>
      </w:r>
      <w:r w:rsidR="00FA5EBA" w:rsidRPr="007F077F">
        <w:rPr>
          <w:rFonts w:ascii="Times New Roman" w:hAnsi="Times New Roman" w:cs="Times New Roman"/>
          <w:sz w:val="28"/>
          <w:szCs w:val="28"/>
        </w:rPr>
        <w:t> </w:t>
      </w:r>
      <w:r w:rsidRPr="007F077F">
        <w:rPr>
          <w:rFonts w:ascii="Times New Roman" w:hAnsi="Times New Roman" w:cs="Times New Roman"/>
          <w:sz w:val="28"/>
          <w:szCs w:val="28"/>
        </w:rPr>
        <w:t>Изменения норм федерального законодательства и законодательства Нижегородской области, влекущие за собой снижение доходов бюджета города Нижнего Новгорода и (или) увеличение расходов бюджета города.</w:t>
      </w:r>
    </w:p>
    <w:p w:rsidR="00AD64AD" w:rsidRPr="007F077F" w:rsidRDefault="00AD64AD" w:rsidP="007F077F">
      <w:pPr>
        <w:pStyle w:val="ConsPlusNormal"/>
        <w:jc w:val="both"/>
        <w:outlineLvl w:val="3"/>
        <w:rPr>
          <w:rFonts w:ascii="Times New Roman" w:hAnsi="Times New Roman" w:cs="Times New Roman"/>
          <w:sz w:val="28"/>
          <w:szCs w:val="28"/>
        </w:rPr>
      </w:pPr>
      <w:r w:rsidRPr="007F077F">
        <w:rPr>
          <w:rFonts w:ascii="Times New Roman" w:hAnsi="Times New Roman" w:cs="Times New Roman"/>
          <w:sz w:val="28"/>
          <w:szCs w:val="28"/>
        </w:rPr>
        <w:t>3.</w:t>
      </w:r>
      <w:r w:rsidR="00FA5EBA" w:rsidRPr="007F077F">
        <w:rPr>
          <w:rFonts w:ascii="Times New Roman" w:hAnsi="Times New Roman" w:cs="Times New Roman"/>
          <w:sz w:val="28"/>
          <w:szCs w:val="28"/>
        </w:rPr>
        <w:t> </w:t>
      </w:r>
      <w:r w:rsidRPr="007F077F">
        <w:rPr>
          <w:rFonts w:ascii="Times New Roman" w:hAnsi="Times New Roman" w:cs="Times New Roman"/>
          <w:sz w:val="28"/>
          <w:szCs w:val="28"/>
        </w:rPr>
        <w:t>Финансовые риски, которые связаны с финансированием Программы в неполном объеме за счет бюджетных средств. Указанные риски могут возникнуть по причине зависимости ее успешной реализации от эффективного управления в целом бюджетным процессом. Их снижению будут способствовать своевременная корректировка объемов финансирования основных мероприятий Программы.</w:t>
      </w:r>
    </w:p>
    <w:p w:rsidR="00581220" w:rsidRPr="007F077F" w:rsidRDefault="00AD64AD" w:rsidP="007F077F">
      <w:pPr>
        <w:pStyle w:val="ConsPlusNormal"/>
        <w:jc w:val="both"/>
        <w:outlineLvl w:val="3"/>
        <w:rPr>
          <w:rFonts w:ascii="Times New Roman" w:hAnsi="Times New Roman" w:cs="Times New Roman"/>
          <w:sz w:val="28"/>
          <w:szCs w:val="28"/>
        </w:rPr>
      </w:pPr>
      <w:r w:rsidRPr="007F077F">
        <w:rPr>
          <w:rFonts w:ascii="Times New Roman" w:hAnsi="Times New Roman" w:cs="Times New Roman"/>
          <w:sz w:val="28"/>
          <w:szCs w:val="28"/>
        </w:rPr>
        <w:t>4.</w:t>
      </w:r>
      <w:r w:rsidR="00FA5EBA" w:rsidRPr="007F077F">
        <w:rPr>
          <w:rFonts w:ascii="Times New Roman" w:hAnsi="Times New Roman" w:cs="Times New Roman"/>
          <w:sz w:val="28"/>
          <w:szCs w:val="28"/>
        </w:rPr>
        <w:t> </w:t>
      </w:r>
      <w:r w:rsidRPr="007F077F">
        <w:rPr>
          <w:rFonts w:ascii="Times New Roman" w:hAnsi="Times New Roman" w:cs="Times New Roman"/>
          <w:sz w:val="28"/>
          <w:szCs w:val="28"/>
        </w:rPr>
        <w:t xml:space="preserve">Непредвиденные риски, связанные с ухудшениями общей макроэкономической ситуации в стране и мире, приводящие к резким колебаниям на фондовых рынках Российской Федерации, удорожаниям привлечения заемных средств, а также возможными кризисными явлениями в экономике </w:t>
      </w:r>
      <w:r w:rsidR="007F1141">
        <w:rPr>
          <w:rFonts w:ascii="Times New Roman" w:hAnsi="Times New Roman" w:cs="Times New Roman"/>
          <w:sz w:val="28"/>
          <w:szCs w:val="28"/>
        </w:rPr>
        <w:t xml:space="preserve">города </w:t>
      </w:r>
      <w:r w:rsidRPr="007F077F">
        <w:rPr>
          <w:rFonts w:ascii="Times New Roman" w:hAnsi="Times New Roman" w:cs="Times New Roman"/>
          <w:sz w:val="28"/>
          <w:szCs w:val="28"/>
        </w:rPr>
        <w:t>Нижнего Новгорода, природными и техногенными катастрофами, стихийными бедствиями, что может привести к повышению инфляции, снижению темпов экономического роста и доходов населения, снижению доходов бюджета, потребовать осуществления непредвиденных дополнительных расходов.</w:t>
      </w:r>
    </w:p>
    <w:p w:rsidR="00581220" w:rsidRPr="007F077F" w:rsidRDefault="00581220" w:rsidP="007F077F">
      <w:pPr>
        <w:pStyle w:val="ConsPlusNormal"/>
        <w:ind w:firstLine="0"/>
        <w:jc w:val="center"/>
        <w:outlineLvl w:val="2"/>
        <w:rPr>
          <w:rFonts w:ascii="Times New Roman" w:hAnsi="Times New Roman" w:cs="Times New Roman"/>
          <w:sz w:val="28"/>
          <w:szCs w:val="28"/>
        </w:rPr>
      </w:pPr>
    </w:p>
    <w:p w:rsidR="00AA36E7" w:rsidRPr="007F077F" w:rsidRDefault="00AD64AD" w:rsidP="007F077F">
      <w:pPr>
        <w:pStyle w:val="ConsPlusNormal"/>
        <w:ind w:firstLine="0"/>
        <w:jc w:val="center"/>
        <w:outlineLvl w:val="2"/>
        <w:rPr>
          <w:rFonts w:ascii="Times New Roman" w:hAnsi="Times New Roman" w:cs="Times New Roman"/>
          <w:sz w:val="28"/>
          <w:szCs w:val="28"/>
        </w:rPr>
      </w:pPr>
      <w:r w:rsidRPr="007F077F">
        <w:rPr>
          <w:rFonts w:ascii="Times New Roman" w:hAnsi="Times New Roman" w:cs="Times New Roman"/>
          <w:sz w:val="28"/>
          <w:szCs w:val="28"/>
        </w:rPr>
        <w:t>3</w:t>
      </w:r>
      <w:r w:rsidR="00AA36E7" w:rsidRPr="007F077F">
        <w:rPr>
          <w:rFonts w:ascii="Times New Roman" w:hAnsi="Times New Roman" w:cs="Times New Roman"/>
          <w:sz w:val="28"/>
          <w:szCs w:val="28"/>
        </w:rPr>
        <w:t>. Оценка планируемой эффективности муниципальной программы</w:t>
      </w:r>
    </w:p>
    <w:p w:rsidR="00581220" w:rsidRPr="007F077F" w:rsidRDefault="00581220" w:rsidP="007F077F">
      <w:pPr>
        <w:pStyle w:val="ConsPlusNormal"/>
        <w:ind w:firstLine="0"/>
        <w:jc w:val="center"/>
        <w:outlineLvl w:val="2"/>
        <w:rPr>
          <w:rFonts w:ascii="Times New Roman" w:hAnsi="Times New Roman" w:cs="Times New Roman"/>
          <w:sz w:val="28"/>
          <w:szCs w:val="28"/>
        </w:rPr>
      </w:pPr>
    </w:p>
    <w:p w:rsidR="00AD64AD" w:rsidRPr="007F077F" w:rsidRDefault="00AD64AD" w:rsidP="007F077F">
      <w:pPr>
        <w:pStyle w:val="ConsPlusNormal"/>
        <w:ind w:firstLine="709"/>
        <w:jc w:val="both"/>
        <w:outlineLvl w:val="3"/>
        <w:rPr>
          <w:rFonts w:ascii="Times New Roman" w:hAnsi="Times New Roman" w:cs="Times New Roman"/>
          <w:sz w:val="28"/>
          <w:szCs w:val="28"/>
        </w:rPr>
      </w:pPr>
      <w:r w:rsidRPr="007F077F">
        <w:rPr>
          <w:rFonts w:ascii="Times New Roman" w:hAnsi="Times New Roman" w:cs="Times New Roman"/>
          <w:sz w:val="28"/>
          <w:szCs w:val="28"/>
        </w:rPr>
        <w:t>Реализация мероприятий Программы будет способствовать формированию и исполнению бюджета города на основе муниципальных программ, жесткому соблюдению бюджетных правил при планировании бюджетных расходов, эффективному использованию бюджетных ресурсов, а также предоставлению гражданам возможности получения в доступной и наглядной форме информации о параметрах бюджета города, планируемых и достигнутых результатах использования бюджетных средств.</w:t>
      </w:r>
    </w:p>
    <w:p w:rsidR="00AD64AD" w:rsidRPr="007F077F" w:rsidRDefault="00AD64AD" w:rsidP="007F077F">
      <w:pPr>
        <w:pStyle w:val="ConsPlusNormal"/>
        <w:ind w:firstLine="709"/>
        <w:jc w:val="both"/>
        <w:outlineLvl w:val="3"/>
        <w:rPr>
          <w:rFonts w:ascii="Times New Roman" w:hAnsi="Times New Roman" w:cs="Times New Roman"/>
          <w:sz w:val="28"/>
          <w:szCs w:val="28"/>
        </w:rPr>
      </w:pPr>
      <w:r w:rsidRPr="007F077F">
        <w:rPr>
          <w:rFonts w:ascii="Times New Roman" w:hAnsi="Times New Roman" w:cs="Times New Roman"/>
          <w:sz w:val="28"/>
          <w:szCs w:val="28"/>
        </w:rPr>
        <w:t>Эффективность реализации Программы будет оцениваться ежегодно в соответствии с целевыми индикаторами Программы.</w:t>
      </w:r>
    </w:p>
    <w:p w:rsidR="00AD64AD" w:rsidRPr="007F077F" w:rsidRDefault="00AD64AD" w:rsidP="007F077F">
      <w:pPr>
        <w:pStyle w:val="ConsPlusNormal"/>
        <w:ind w:firstLine="709"/>
        <w:jc w:val="both"/>
        <w:outlineLvl w:val="3"/>
        <w:rPr>
          <w:rFonts w:ascii="Times New Roman" w:hAnsi="Times New Roman" w:cs="Times New Roman"/>
          <w:sz w:val="28"/>
          <w:szCs w:val="28"/>
        </w:rPr>
      </w:pPr>
      <w:r w:rsidRPr="007F077F">
        <w:rPr>
          <w:rFonts w:ascii="Times New Roman" w:hAnsi="Times New Roman" w:cs="Times New Roman"/>
          <w:sz w:val="28"/>
          <w:szCs w:val="28"/>
        </w:rPr>
        <w:t>Реализация Программы позволит:</w:t>
      </w:r>
    </w:p>
    <w:p w:rsidR="00AD64AD" w:rsidRPr="007F077F" w:rsidRDefault="00AD64AD" w:rsidP="007F077F">
      <w:pPr>
        <w:pStyle w:val="ConsPlusNormal"/>
        <w:ind w:firstLine="709"/>
        <w:jc w:val="both"/>
        <w:outlineLvl w:val="3"/>
        <w:rPr>
          <w:rFonts w:ascii="Times New Roman" w:hAnsi="Times New Roman" w:cs="Times New Roman"/>
          <w:sz w:val="28"/>
          <w:szCs w:val="28"/>
        </w:rPr>
      </w:pPr>
      <w:r w:rsidRPr="007F077F">
        <w:rPr>
          <w:rFonts w:ascii="Times New Roman" w:hAnsi="Times New Roman" w:cs="Times New Roman"/>
          <w:sz w:val="28"/>
          <w:szCs w:val="28"/>
        </w:rPr>
        <w:t>1. Создать условия для повышения бюджетного потенциала города за счет роста собственной доходной базы и эффективного управления финансами с целью повышения уровня и качества жизни населения города Нижнего Новгорода.</w:t>
      </w:r>
    </w:p>
    <w:p w:rsidR="00AD64AD" w:rsidRPr="007F077F" w:rsidRDefault="00AD64AD" w:rsidP="007F077F">
      <w:pPr>
        <w:pStyle w:val="ConsPlusNormal"/>
        <w:ind w:firstLine="709"/>
        <w:jc w:val="both"/>
        <w:outlineLvl w:val="3"/>
        <w:rPr>
          <w:rFonts w:ascii="Times New Roman" w:hAnsi="Times New Roman" w:cs="Times New Roman"/>
          <w:sz w:val="28"/>
          <w:szCs w:val="28"/>
        </w:rPr>
      </w:pPr>
      <w:r w:rsidRPr="007F077F">
        <w:rPr>
          <w:rFonts w:ascii="Times New Roman" w:hAnsi="Times New Roman" w:cs="Times New Roman"/>
          <w:sz w:val="28"/>
          <w:szCs w:val="28"/>
        </w:rPr>
        <w:t xml:space="preserve">2. Улучшить качество прогнозирования основных параметров бюджета, соблюдение требований бюджетного законодательства, своевременное и качественное формирование бюджетной отчетности об исполнении бюджета города </w:t>
      </w:r>
      <w:r w:rsidRPr="007F077F">
        <w:rPr>
          <w:rFonts w:ascii="Times New Roman" w:hAnsi="Times New Roman" w:cs="Times New Roman"/>
          <w:sz w:val="28"/>
          <w:szCs w:val="28"/>
        </w:rPr>
        <w:lastRenderedPageBreak/>
        <w:t>и бухгалтерской отчетности муниципальных бюджетных и автономных учреждений.</w:t>
      </w:r>
    </w:p>
    <w:p w:rsidR="00AD64AD" w:rsidRPr="007F077F" w:rsidRDefault="00AD64AD" w:rsidP="007F077F">
      <w:pPr>
        <w:pStyle w:val="ConsPlusNormal"/>
        <w:ind w:firstLine="709"/>
        <w:jc w:val="both"/>
        <w:outlineLvl w:val="3"/>
        <w:rPr>
          <w:rFonts w:ascii="Times New Roman" w:hAnsi="Times New Roman" w:cs="Times New Roman"/>
          <w:sz w:val="28"/>
          <w:szCs w:val="28"/>
        </w:rPr>
      </w:pPr>
      <w:r w:rsidRPr="007F077F">
        <w:rPr>
          <w:rFonts w:ascii="Times New Roman" w:hAnsi="Times New Roman" w:cs="Times New Roman"/>
          <w:sz w:val="28"/>
          <w:szCs w:val="28"/>
        </w:rPr>
        <w:t>3. Повысить открытость и прозрачность деятельности органов местного самоуправления города на всех стадиях бюджетного процесса.</w:t>
      </w:r>
    </w:p>
    <w:p w:rsidR="00AD64AD" w:rsidRPr="007F077F" w:rsidRDefault="00AD64AD" w:rsidP="007F077F">
      <w:pPr>
        <w:pStyle w:val="ConsPlusNormal"/>
        <w:ind w:firstLine="709"/>
        <w:jc w:val="both"/>
        <w:outlineLvl w:val="3"/>
        <w:rPr>
          <w:rFonts w:ascii="Times New Roman" w:hAnsi="Times New Roman" w:cs="Times New Roman"/>
          <w:sz w:val="28"/>
          <w:szCs w:val="28"/>
        </w:rPr>
      </w:pPr>
      <w:r w:rsidRPr="007F077F">
        <w:rPr>
          <w:rFonts w:ascii="Times New Roman" w:hAnsi="Times New Roman" w:cs="Times New Roman"/>
          <w:sz w:val="28"/>
          <w:szCs w:val="28"/>
        </w:rPr>
        <w:t>4. Поддержать уровень муниципального долга на экономически безопасном уровне, оптимизировать и своевременно исполнять долговые обязательства города Нижнего Новгорода.</w:t>
      </w:r>
    </w:p>
    <w:p w:rsidR="00AD64AD" w:rsidRPr="007F077F" w:rsidRDefault="00AD64AD" w:rsidP="007F077F">
      <w:pPr>
        <w:pStyle w:val="ConsPlusNormal"/>
        <w:ind w:firstLine="709"/>
        <w:jc w:val="both"/>
        <w:outlineLvl w:val="3"/>
        <w:rPr>
          <w:rFonts w:ascii="Times New Roman" w:hAnsi="Times New Roman" w:cs="Times New Roman"/>
          <w:sz w:val="28"/>
          <w:szCs w:val="28"/>
        </w:rPr>
      </w:pPr>
      <w:r w:rsidRPr="007F077F">
        <w:rPr>
          <w:rFonts w:ascii="Times New Roman" w:hAnsi="Times New Roman" w:cs="Times New Roman"/>
          <w:sz w:val="28"/>
          <w:szCs w:val="28"/>
        </w:rPr>
        <w:t>5. Повысить качество финансового менеджмента главных распорядителей средств бюджета города.</w:t>
      </w:r>
    </w:p>
    <w:p w:rsidR="00AD64AD" w:rsidRPr="007F077F" w:rsidRDefault="00AD64AD" w:rsidP="007F077F">
      <w:pPr>
        <w:pStyle w:val="ConsPlusNormal"/>
        <w:ind w:firstLine="709"/>
        <w:jc w:val="both"/>
        <w:outlineLvl w:val="3"/>
        <w:rPr>
          <w:rFonts w:ascii="Times New Roman" w:hAnsi="Times New Roman" w:cs="Times New Roman"/>
          <w:sz w:val="28"/>
          <w:szCs w:val="28"/>
        </w:rPr>
      </w:pPr>
      <w:r w:rsidRPr="007F077F">
        <w:rPr>
          <w:rFonts w:ascii="Times New Roman" w:hAnsi="Times New Roman" w:cs="Times New Roman"/>
          <w:sz w:val="28"/>
          <w:szCs w:val="28"/>
        </w:rPr>
        <w:t>6. Обеспечить открытый доступ населения к наглядной, оперативной и достоверной информации о бюджете города Нижнего Новгорода, привлечь граждан к участию в формировании бюджета и контролю за бюджетными процессами.</w:t>
      </w:r>
    </w:p>
    <w:p w:rsidR="00AD64AD" w:rsidRPr="007F077F" w:rsidRDefault="00AD64AD" w:rsidP="007F077F">
      <w:pPr>
        <w:pStyle w:val="ConsPlusNormal"/>
        <w:ind w:firstLine="709"/>
        <w:jc w:val="both"/>
        <w:outlineLvl w:val="3"/>
        <w:rPr>
          <w:rFonts w:ascii="Times New Roman" w:hAnsi="Times New Roman" w:cs="Times New Roman"/>
          <w:sz w:val="28"/>
          <w:szCs w:val="28"/>
        </w:rPr>
      </w:pPr>
      <w:r w:rsidRPr="007F077F">
        <w:rPr>
          <w:rFonts w:ascii="Times New Roman" w:hAnsi="Times New Roman" w:cs="Times New Roman"/>
          <w:sz w:val="28"/>
          <w:szCs w:val="28"/>
        </w:rPr>
        <w:t>7. Сформировать эффективную систему муниципального финансового контроля.</w:t>
      </w:r>
    </w:p>
    <w:p w:rsidR="00FA5EBA" w:rsidRPr="007F077F" w:rsidRDefault="00FA5EBA" w:rsidP="007F077F">
      <w:pPr>
        <w:rPr>
          <w:sz w:val="28"/>
          <w:szCs w:val="28"/>
        </w:rPr>
      </w:pPr>
      <w:r w:rsidRPr="007F077F">
        <w:rPr>
          <w:sz w:val="28"/>
          <w:szCs w:val="28"/>
        </w:rPr>
        <w:br w:type="page"/>
      </w:r>
    </w:p>
    <w:p w:rsidR="00FA5EBA" w:rsidRPr="007F077F" w:rsidRDefault="00FA5EBA" w:rsidP="007F077F">
      <w:pPr>
        <w:pStyle w:val="ConsPlusNormal"/>
        <w:ind w:firstLine="0"/>
        <w:jc w:val="both"/>
        <w:outlineLvl w:val="3"/>
        <w:rPr>
          <w:rFonts w:ascii="Times New Roman" w:hAnsi="Times New Roman" w:cs="Times New Roman"/>
          <w:sz w:val="28"/>
          <w:szCs w:val="28"/>
        </w:rPr>
        <w:sectPr w:rsidR="00FA5EBA" w:rsidRPr="007F077F" w:rsidSect="00083A77">
          <w:pgSz w:w="11906" w:h="16838"/>
          <w:pgMar w:top="284" w:right="850" w:bottom="426" w:left="851" w:header="708" w:footer="708" w:gutter="0"/>
          <w:cols w:space="708"/>
          <w:docGrid w:linePitch="360"/>
        </w:sectPr>
      </w:pPr>
    </w:p>
    <w:p w:rsidR="00AD64AD" w:rsidRPr="007F077F" w:rsidRDefault="00AD64AD" w:rsidP="007F077F">
      <w:pPr>
        <w:pStyle w:val="ConsPlusNormal"/>
        <w:ind w:firstLine="0"/>
        <w:jc w:val="both"/>
        <w:outlineLvl w:val="3"/>
        <w:rPr>
          <w:rFonts w:ascii="Times New Roman" w:hAnsi="Times New Roman" w:cs="Times New Roman"/>
          <w:sz w:val="28"/>
          <w:szCs w:val="28"/>
        </w:rPr>
      </w:pPr>
    </w:p>
    <w:p w:rsidR="00AA36E7" w:rsidRPr="007F077F" w:rsidRDefault="00AD64AD" w:rsidP="007F077F">
      <w:pPr>
        <w:pStyle w:val="ConsPlusNormal"/>
        <w:ind w:firstLine="0"/>
        <w:jc w:val="center"/>
        <w:rPr>
          <w:rFonts w:ascii="Times New Roman" w:hAnsi="Times New Roman" w:cs="Times New Roman"/>
          <w:sz w:val="28"/>
          <w:szCs w:val="28"/>
        </w:rPr>
      </w:pPr>
      <w:r w:rsidRPr="007F077F">
        <w:rPr>
          <w:rFonts w:ascii="Times New Roman" w:hAnsi="Times New Roman" w:cs="Times New Roman"/>
          <w:sz w:val="28"/>
          <w:szCs w:val="28"/>
        </w:rPr>
        <w:t>4</w:t>
      </w:r>
      <w:r w:rsidR="00AA36E7" w:rsidRPr="007F077F">
        <w:rPr>
          <w:rFonts w:ascii="Times New Roman" w:hAnsi="Times New Roman" w:cs="Times New Roman"/>
          <w:sz w:val="28"/>
          <w:szCs w:val="28"/>
        </w:rPr>
        <w:t>. План реализации муниципальной программы</w:t>
      </w:r>
    </w:p>
    <w:p w:rsidR="00AA36E7" w:rsidRPr="007F077F" w:rsidRDefault="00AA36E7" w:rsidP="007F077F">
      <w:pPr>
        <w:pStyle w:val="ConsPlusNormal"/>
        <w:ind w:firstLine="540"/>
        <w:jc w:val="right"/>
        <w:rPr>
          <w:rFonts w:ascii="Times New Roman" w:hAnsi="Times New Roman" w:cs="Times New Roman"/>
          <w:sz w:val="28"/>
          <w:szCs w:val="28"/>
        </w:rPr>
      </w:pPr>
      <w:r w:rsidRPr="007F077F">
        <w:rPr>
          <w:rFonts w:ascii="Times New Roman" w:hAnsi="Times New Roman" w:cs="Times New Roman"/>
          <w:sz w:val="28"/>
          <w:szCs w:val="28"/>
        </w:rPr>
        <w:t>Таблица 5</w:t>
      </w:r>
    </w:p>
    <w:p w:rsidR="00FA5EBA" w:rsidRPr="007F077F" w:rsidRDefault="00F413CC" w:rsidP="007F077F">
      <w:pPr>
        <w:jc w:val="center"/>
        <w:rPr>
          <w:color w:val="26282F"/>
        </w:rPr>
      </w:pPr>
      <w:r w:rsidRPr="007F077F">
        <w:rPr>
          <w:color w:val="26282F"/>
        </w:rPr>
        <w:t>ПЛАН</w:t>
      </w:r>
    </w:p>
    <w:p w:rsidR="00FA5EBA" w:rsidRPr="007F077F" w:rsidRDefault="00F413CC" w:rsidP="007F077F">
      <w:pPr>
        <w:jc w:val="center"/>
        <w:rPr>
          <w:color w:val="26282F"/>
        </w:rPr>
      </w:pPr>
      <w:r w:rsidRPr="007F077F">
        <w:rPr>
          <w:color w:val="26282F"/>
        </w:rPr>
        <w:t>РЕАЛИЗАЦИИ МУНИЦИПАЛЬНОЙ ПРОГРАММЫ</w:t>
      </w:r>
    </w:p>
    <w:p w:rsidR="00FA5EBA" w:rsidRPr="007F077F" w:rsidRDefault="00FA5EBA" w:rsidP="007F077F">
      <w:pPr>
        <w:jc w:val="center"/>
      </w:pPr>
      <w:r w:rsidRPr="007F077F">
        <w:t>«Управление муниципальными финансами города Нижнего Новгорода»</w:t>
      </w:r>
      <w:r w:rsidR="00F413CC" w:rsidRPr="007F077F">
        <w:t xml:space="preserve"> </w:t>
      </w:r>
      <w:r w:rsidRPr="007F077F">
        <w:t>на 201</w:t>
      </w:r>
      <w:r w:rsidR="00F413CC" w:rsidRPr="007F077F">
        <w:t>9</w:t>
      </w:r>
      <w:r w:rsidRPr="007F077F">
        <w:t xml:space="preserve"> год</w:t>
      </w:r>
    </w:p>
    <w:p w:rsidR="00FA5EBA" w:rsidRPr="007F077F" w:rsidRDefault="00FA5EBA" w:rsidP="007F077F">
      <w:pPr>
        <w:widowControl w:val="0"/>
        <w:autoSpaceDE w:val="0"/>
        <w:autoSpaceDN w:val="0"/>
        <w:rPr>
          <w:sz w:val="22"/>
          <w:szCs w:val="22"/>
        </w:rPr>
      </w:pPr>
    </w:p>
    <w:tbl>
      <w:tblPr>
        <w:tblW w:w="15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0"/>
        <w:gridCol w:w="1893"/>
        <w:gridCol w:w="1481"/>
        <w:gridCol w:w="1166"/>
        <w:gridCol w:w="1347"/>
        <w:gridCol w:w="2218"/>
        <w:gridCol w:w="1042"/>
        <w:gridCol w:w="1099"/>
        <w:gridCol w:w="1481"/>
        <w:gridCol w:w="1082"/>
        <w:gridCol w:w="992"/>
        <w:gridCol w:w="786"/>
      </w:tblGrid>
      <w:tr w:rsidR="00FA5EBA" w:rsidRPr="007F077F" w:rsidTr="00D34EFE">
        <w:trPr>
          <w:tblHeader/>
          <w:jc w:val="center"/>
        </w:trPr>
        <w:tc>
          <w:tcPr>
            <w:tcW w:w="630" w:type="dxa"/>
            <w:vMerge w:val="restart"/>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 п/п</w:t>
            </w:r>
          </w:p>
        </w:tc>
        <w:tc>
          <w:tcPr>
            <w:tcW w:w="1893" w:type="dxa"/>
            <w:vMerge w:val="restart"/>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Наименование подпрограммы, задачи, основного мероприятия, мероприятия</w:t>
            </w:r>
          </w:p>
        </w:tc>
        <w:tc>
          <w:tcPr>
            <w:tcW w:w="1481" w:type="dxa"/>
            <w:vMerge w:val="restart"/>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Ответственный за выполнение мероприятия</w:t>
            </w:r>
          </w:p>
        </w:tc>
        <w:tc>
          <w:tcPr>
            <w:tcW w:w="2513" w:type="dxa"/>
            <w:gridSpan w:val="2"/>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Срок</w:t>
            </w:r>
          </w:p>
        </w:tc>
        <w:tc>
          <w:tcPr>
            <w:tcW w:w="4359" w:type="dxa"/>
            <w:gridSpan w:val="3"/>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Показатели непосредственного результата реализации мероприятия (далее - ПНР)</w:t>
            </w:r>
          </w:p>
        </w:tc>
        <w:tc>
          <w:tcPr>
            <w:tcW w:w="4341" w:type="dxa"/>
            <w:gridSpan w:val="4"/>
            <w:vMerge w:val="restart"/>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Объемы финансового обеспечения, руб.</w:t>
            </w:r>
          </w:p>
        </w:tc>
      </w:tr>
      <w:tr w:rsidR="00FA5EBA" w:rsidRPr="007F077F" w:rsidTr="00D34EFE">
        <w:trPr>
          <w:trHeight w:val="509"/>
          <w:tblHeader/>
          <w:jc w:val="center"/>
        </w:trPr>
        <w:tc>
          <w:tcPr>
            <w:tcW w:w="630" w:type="dxa"/>
            <w:vMerge/>
            <w:tcBorders>
              <w:top w:val="single" w:sz="4" w:space="0" w:color="auto"/>
              <w:left w:val="single" w:sz="4" w:space="0" w:color="auto"/>
              <w:bottom w:val="single" w:sz="4" w:space="0" w:color="auto"/>
              <w:right w:val="single" w:sz="4" w:space="0" w:color="auto"/>
            </w:tcBorders>
            <w:vAlign w:val="center"/>
            <w:hideMark/>
          </w:tcPr>
          <w:p w:rsidR="00FA5EBA" w:rsidRPr="007F077F" w:rsidRDefault="00FA5EBA" w:rsidP="007F077F">
            <w:pPr>
              <w:jc w:val="center"/>
              <w:rPr>
                <w:color w:val="000000"/>
                <w:sz w:val="20"/>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FA5EBA" w:rsidRPr="007F077F" w:rsidRDefault="00FA5EBA" w:rsidP="007F077F">
            <w:pPr>
              <w:jc w:val="center"/>
              <w:rPr>
                <w:color w:val="000000"/>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FA5EBA" w:rsidRPr="007F077F" w:rsidRDefault="00FA5EBA" w:rsidP="007F077F">
            <w:pPr>
              <w:jc w:val="center"/>
              <w:rPr>
                <w:color w:val="000000"/>
                <w:sz w:val="20"/>
              </w:rPr>
            </w:pPr>
          </w:p>
        </w:tc>
        <w:tc>
          <w:tcPr>
            <w:tcW w:w="1166" w:type="dxa"/>
            <w:vMerge w:val="restart"/>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начала реализации</w:t>
            </w:r>
          </w:p>
        </w:tc>
        <w:tc>
          <w:tcPr>
            <w:tcW w:w="1347" w:type="dxa"/>
            <w:vMerge w:val="restart"/>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окончания реализации</w:t>
            </w:r>
          </w:p>
        </w:tc>
        <w:tc>
          <w:tcPr>
            <w:tcW w:w="2218" w:type="dxa"/>
            <w:vMerge w:val="restart"/>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Наименование ПНР</w:t>
            </w:r>
          </w:p>
        </w:tc>
        <w:tc>
          <w:tcPr>
            <w:tcW w:w="1042" w:type="dxa"/>
            <w:vMerge w:val="restart"/>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Ед. изм.</w:t>
            </w:r>
          </w:p>
        </w:tc>
        <w:tc>
          <w:tcPr>
            <w:tcW w:w="1099" w:type="dxa"/>
            <w:vMerge w:val="restart"/>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Значение</w:t>
            </w:r>
          </w:p>
        </w:tc>
        <w:tc>
          <w:tcPr>
            <w:tcW w:w="4341" w:type="dxa"/>
            <w:gridSpan w:val="4"/>
            <w:vMerge/>
            <w:tcBorders>
              <w:top w:val="single" w:sz="4" w:space="0" w:color="auto"/>
              <w:left w:val="single" w:sz="4" w:space="0" w:color="auto"/>
              <w:bottom w:val="single" w:sz="4" w:space="0" w:color="auto"/>
              <w:right w:val="single" w:sz="4" w:space="0" w:color="auto"/>
            </w:tcBorders>
            <w:vAlign w:val="center"/>
            <w:hideMark/>
          </w:tcPr>
          <w:p w:rsidR="00FA5EBA" w:rsidRPr="007F077F" w:rsidRDefault="00FA5EBA" w:rsidP="007F077F">
            <w:pPr>
              <w:jc w:val="center"/>
              <w:rPr>
                <w:color w:val="000000"/>
                <w:sz w:val="20"/>
              </w:rPr>
            </w:pPr>
          </w:p>
        </w:tc>
      </w:tr>
      <w:tr w:rsidR="00FA5EBA" w:rsidRPr="007F077F" w:rsidTr="00D34EFE">
        <w:trPr>
          <w:tblHeader/>
          <w:jc w:val="center"/>
        </w:trPr>
        <w:tc>
          <w:tcPr>
            <w:tcW w:w="630" w:type="dxa"/>
            <w:vMerge/>
            <w:tcBorders>
              <w:top w:val="single" w:sz="4" w:space="0" w:color="auto"/>
              <w:left w:val="single" w:sz="4" w:space="0" w:color="auto"/>
              <w:bottom w:val="single" w:sz="4" w:space="0" w:color="auto"/>
              <w:right w:val="single" w:sz="4" w:space="0" w:color="auto"/>
            </w:tcBorders>
            <w:vAlign w:val="center"/>
            <w:hideMark/>
          </w:tcPr>
          <w:p w:rsidR="00FA5EBA" w:rsidRPr="007F077F" w:rsidRDefault="00FA5EBA" w:rsidP="007F077F">
            <w:pPr>
              <w:jc w:val="center"/>
              <w:rPr>
                <w:color w:val="000000"/>
                <w:sz w:val="20"/>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FA5EBA" w:rsidRPr="007F077F" w:rsidRDefault="00FA5EBA" w:rsidP="007F077F">
            <w:pPr>
              <w:jc w:val="center"/>
              <w:rPr>
                <w:color w:val="000000"/>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FA5EBA" w:rsidRPr="007F077F" w:rsidRDefault="00FA5EBA" w:rsidP="007F077F">
            <w:pPr>
              <w:jc w:val="center"/>
              <w:rPr>
                <w:color w:val="000000"/>
                <w:sz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FA5EBA" w:rsidRPr="007F077F" w:rsidRDefault="00FA5EBA" w:rsidP="007F077F">
            <w:pPr>
              <w:jc w:val="center"/>
              <w:rPr>
                <w:color w:val="000000"/>
                <w:sz w:val="20"/>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FA5EBA" w:rsidRPr="007F077F" w:rsidRDefault="00FA5EBA" w:rsidP="007F077F">
            <w:pPr>
              <w:jc w:val="center"/>
              <w:rPr>
                <w:color w:val="000000"/>
                <w:sz w:val="20"/>
              </w:rPr>
            </w:pPr>
          </w:p>
        </w:tc>
        <w:tc>
          <w:tcPr>
            <w:tcW w:w="2218" w:type="dxa"/>
            <w:vMerge/>
            <w:tcBorders>
              <w:top w:val="single" w:sz="4" w:space="0" w:color="auto"/>
              <w:left w:val="single" w:sz="4" w:space="0" w:color="auto"/>
              <w:bottom w:val="single" w:sz="4" w:space="0" w:color="auto"/>
              <w:right w:val="single" w:sz="4" w:space="0" w:color="auto"/>
            </w:tcBorders>
            <w:vAlign w:val="center"/>
            <w:hideMark/>
          </w:tcPr>
          <w:p w:rsidR="00FA5EBA" w:rsidRPr="007F077F" w:rsidRDefault="00FA5EBA" w:rsidP="007F077F">
            <w:pPr>
              <w:jc w:val="center"/>
              <w:rPr>
                <w:color w:val="000000"/>
                <w:sz w:val="20"/>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FA5EBA" w:rsidRPr="007F077F" w:rsidRDefault="00FA5EBA" w:rsidP="007F077F">
            <w:pPr>
              <w:jc w:val="center"/>
              <w:rPr>
                <w:color w:val="000000"/>
                <w:sz w:val="20"/>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FA5EBA" w:rsidRPr="007F077F" w:rsidRDefault="00FA5EBA" w:rsidP="007F077F">
            <w:pPr>
              <w:jc w:val="center"/>
              <w:rPr>
                <w:color w:val="000000"/>
                <w:sz w:val="20"/>
              </w:rPr>
            </w:pPr>
          </w:p>
        </w:tc>
        <w:tc>
          <w:tcPr>
            <w:tcW w:w="1481"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Собственные городские средства</w:t>
            </w:r>
          </w:p>
        </w:tc>
        <w:tc>
          <w:tcPr>
            <w:tcW w:w="1082"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Средства областного бюджета</w:t>
            </w:r>
          </w:p>
        </w:tc>
        <w:tc>
          <w:tcPr>
            <w:tcW w:w="992"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Средства федерального бюджета</w:t>
            </w:r>
          </w:p>
        </w:tc>
        <w:tc>
          <w:tcPr>
            <w:tcW w:w="786"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Прочие источники</w:t>
            </w:r>
          </w:p>
        </w:tc>
      </w:tr>
      <w:tr w:rsidR="00FA5EBA" w:rsidRPr="007F077F" w:rsidTr="00D34EFE">
        <w:trPr>
          <w:tblHeader/>
          <w:jc w:val="center"/>
        </w:trPr>
        <w:tc>
          <w:tcPr>
            <w:tcW w:w="630"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1</w:t>
            </w:r>
          </w:p>
        </w:tc>
        <w:tc>
          <w:tcPr>
            <w:tcW w:w="1893"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2</w:t>
            </w:r>
          </w:p>
        </w:tc>
        <w:tc>
          <w:tcPr>
            <w:tcW w:w="1481"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3</w:t>
            </w:r>
          </w:p>
        </w:tc>
        <w:tc>
          <w:tcPr>
            <w:tcW w:w="1166"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4</w:t>
            </w:r>
          </w:p>
        </w:tc>
        <w:tc>
          <w:tcPr>
            <w:tcW w:w="1347"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5</w:t>
            </w:r>
          </w:p>
        </w:tc>
        <w:tc>
          <w:tcPr>
            <w:tcW w:w="2218"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6</w:t>
            </w:r>
          </w:p>
        </w:tc>
        <w:tc>
          <w:tcPr>
            <w:tcW w:w="1042"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7</w:t>
            </w:r>
          </w:p>
        </w:tc>
        <w:tc>
          <w:tcPr>
            <w:tcW w:w="1099"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8</w:t>
            </w:r>
          </w:p>
        </w:tc>
        <w:tc>
          <w:tcPr>
            <w:tcW w:w="1481"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9</w:t>
            </w:r>
          </w:p>
        </w:tc>
        <w:tc>
          <w:tcPr>
            <w:tcW w:w="1082"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10</w:t>
            </w:r>
          </w:p>
        </w:tc>
        <w:tc>
          <w:tcPr>
            <w:tcW w:w="992"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11</w:t>
            </w:r>
          </w:p>
        </w:tc>
        <w:tc>
          <w:tcPr>
            <w:tcW w:w="786"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12</w:t>
            </w:r>
          </w:p>
        </w:tc>
      </w:tr>
      <w:tr w:rsidR="0031206F" w:rsidRPr="007F077F" w:rsidTr="00D34EFE">
        <w:trPr>
          <w:trHeight w:val="509"/>
          <w:jc w:val="center"/>
        </w:trPr>
        <w:tc>
          <w:tcPr>
            <w:tcW w:w="10876" w:type="dxa"/>
            <w:gridSpan w:val="8"/>
            <w:tcBorders>
              <w:top w:val="single" w:sz="4" w:space="0" w:color="auto"/>
              <w:left w:val="single" w:sz="4" w:space="0" w:color="auto"/>
              <w:bottom w:val="single" w:sz="4" w:space="0" w:color="auto"/>
              <w:right w:val="single" w:sz="4" w:space="0" w:color="auto"/>
            </w:tcBorders>
            <w:hideMark/>
          </w:tcPr>
          <w:p w:rsidR="0031206F" w:rsidRPr="007F077F" w:rsidRDefault="0031206F" w:rsidP="007F077F">
            <w:pPr>
              <w:widowControl w:val="0"/>
              <w:autoSpaceDE w:val="0"/>
              <w:autoSpaceDN w:val="0"/>
              <w:rPr>
                <w:color w:val="000000"/>
                <w:sz w:val="20"/>
              </w:rPr>
            </w:pPr>
            <w:r w:rsidRPr="007F077F">
              <w:rPr>
                <w:color w:val="000000"/>
                <w:sz w:val="20"/>
              </w:rPr>
              <w:t>Всего по муниципальной программе</w:t>
            </w:r>
          </w:p>
        </w:tc>
        <w:tc>
          <w:tcPr>
            <w:tcW w:w="1481" w:type="dxa"/>
            <w:tcBorders>
              <w:top w:val="single" w:sz="4" w:space="0" w:color="auto"/>
              <w:left w:val="single" w:sz="4" w:space="0" w:color="auto"/>
              <w:bottom w:val="single" w:sz="4" w:space="0" w:color="auto"/>
              <w:right w:val="single" w:sz="4" w:space="0" w:color="auto"/>
            </w:tcBorders>
            <w:hideMark/>
          </w:tcPr>
          <w:p w:rsidR="0031206F" w:rsidRPr="00844C81" w:rsidRDefault="002A2B00" w:rsidP="0031206F">
            <w:pPr>
              <w:pStyle w:val="ConsPlusNormal"/>
              <w:ind w:firstLine="0"/>
              <w:jc w:val="center"/>
              <w:rPr>
                <w:rFonts w:ascii="Times New Roman" w:hAnsi="Times New Roman" w:cs="Times New Roman"/>
                <w:color w:val="000000"/>
              </w:rPr>
            </w:pPr>
            <w:r w:rsidRPr="00844C81">
              <w:rPr>
                <w:rFonts w:ascii="Times New Roman" w:hAnsi="Times New Roman" w:cs="Times New Roman"/>
                <w:color w:val="000000"/>
              </w:rPr>
              <w:t>1042937996,97</w:t>
            </w:r>
          </w:p>
        </w:tc>
        <w:tc>
          <w:tcPr>
            <w:tcW w:w="1082" w:type="dxa"/>
            <w:tcBorders>
              <w:top w:val="single" w:sz="4" w:space="0" w:color="auto"/>
              <w:left w:val="single" w:sz="4" w:space="0" w:color="auto"/>
              <w:bottom w:val="single" w:sz="4" w:space="0" w:color="auto"/>
              <w:right w:val="single" w:sz="4" w:space="0" w:color="auto"/>
            </w:tcBorders>
            <w:hideMark/>
          </w:tcPr>
          <w:p w:rsidR="0031206F" w:rsidRPr="007F077F" w:rsidRDefault="0031206F"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31206F" w:rsidRPr="007F077F" w:rsidRDefault="0031206F"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31206F" w:rsidRPr="007F077F" w:rsidRDefault="0031206F" w:rsidP="007F077F">
            <w:pPr>
              <w:widowControl w:val="0"/>
              <w:autoSpaceDE w:val="0"/>
              <w:autoSpaceDN w:val="0"/>
              <w:jc w:val="center"/>
              <w:rPr>
                <w:color w:val="000000"/>
                <w:sz w:val="20"/>
              </w:rPr>
            </w:pPr>
            <w:r w:rsidRPr="007F077F">
              <w:rPr>
                <w:color w:val="000000"/>
                <w:sz w:val="20"/>
              </w:rPr>
              <w:t>-</w:t>
            </w:r>
          </w:p>
        </w:tc>
      </w:tr>
      <w:tr w:rsidR="00FA5EBA" w:rsidRPr="007F077F" w:rsidTr="00D34EFE">
        <w:trPr>
          <w:jc w:val="center"/>
        </w:trPr>
        <w:tc>
          <w:tcPr>
            <w:tcW w:w="10876" w:type="dxa"/>
            <w:gridSpan w:val="8"/>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outlineLvl w:val="1"/>
              <w:rPr>
                <w:color w:val="000000"/>
                <w:sz w:val="20"/>
              </w:rPr>
            </w:pPr>
            <w:r w:rsidRPr="007F077F">
              <w:rPr>
                <w:color w:val="000000"/>
                <w:sz w:val="20"/>
              </w:rPr>
              <w:t>Задача. Создание оптимальных условий для повышения бюджетного потенциала, сбалансированности и устойчивости бюджета города Нижнего Новгорода за счет координации стратегического и долгосрочного бюджетного планирования</w:t>
            </w:r>
          </w:p>
        </w:tc>
        <w:tc>
          <w:tcPr>
            <w:tcW w:w="1481"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w:t>
            </w:r>
          </w:p>
        </w:tc>
      </w:tr>
      <w:tr w:rsidR="00FA5EBA"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outlineLvl w:val="2"/>
              <w:rPr>
                <w:color w:val="000000"/>
                <w:sz w:val="20"/>
              </w:rPr>
            </w:pPr>
            <w:r w:rsidRPr="007F077F">
              <w:rPr>
                <w:color w:val="000000"/>
                <w:sz w:val="20"/>
              </w:rPr>
              <w:t>1.</w:t>
            </w:r>
          </w:p>
        </w:tc>
        <w:tc>
          <w:tcPr>
            <w:tcW w:w="10246" w:type="dxa"/>
            <w:gridSpan w:val="7"/>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rPr>
                <w:color w:val="000000"/>
                <w:sz w:val="20"/>
              </w:rPr>
            </w:pPr>
            <w:r w:rsidRPr="007F077F">
              <w:rPr>
                <w:color w:val="000000"/>
                <w:sz w:val="20"/>
              </w:rPr>
              <w:t>Обеспечение взаимосвязи стратегического и долгосрочного бюджетного планирования</w:t>
            </w:r>
          </w:p>
        </w:tc>
        <w:tc>
          <w:tcPr>
            <w:tcW w:w="1481"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w:t>
            </w:r>
          </w:p>
        </w:tc>
      </w:tr>
      <w:tr w:rsidR="00FA5EBA"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1.1.</w:t>
            </w:r>
          </w:p>
        </w:tc>
        <w:tc>
          <w:tcPr>
            <w:tcW w:w="1893"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rPr>
                <w:color w:val="000000"/>
                <w:sz w:val="20"/>
              </w:rPr>
            </w:pPr>
            <w:r w:rsidRPr="007F077F">
              <w:rPr>
                <w:color w:val="000000"/>
                <w:sz w:val="20"/>
              </w:rPr>
              <w:t>Внесение изменений в Порядок разработки бюджетного прогноза муниципального образования город Нижний Новгород на долгосрочный период</w:t>
            </w:r>
          </w:p>
        </w:tc>
        <w:tc>
          <w:tcPr>
            <w:tcW w:w="1481" w:type="dxa"/>
            <w:tcBorders>
              <w:top w:val="single" w:sz="4" w:space="0" w:color="auto"/>
              <w:left w:val="single" w:sz="4" w:space="0" w:color="auto"/>
              <w:bottom w:val="single" w:sz="4" w:space="0" w:color="auto"/>
              <w:right w:val="single" w:sz="4" w:space="0" w:color="auto"/>
            </w:tcBorders>
          </w:tcPr>
          <w:p w:rsidR="00FA5EBA" w:rsidRPr="007F077F" w:rsidRDefault="00FA5EBA" w:rsidP="007F077F">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1 января 201</w:t>
            </w:r>
            <w:r w:rsidR="00BC74D6" w:rsidRPr="007F077F">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31 декабря 201</w:t>
            </w:r>
            <w:r w:rsidR="00BC74D6" w:rsidRPr="007F077F">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rPr>
                <w:color w:val="000000"/>
                <w:sz w:val="20"/>
              </w:rPr>
            </w:pPr>
            <w:r w:rsidRPr="007F077F">
              <w:rPr>
                <w:color w:val="000000"/>
                <w:sz w:val="20"/>
              </w:rPr>
              <w:t>Постановление администрации города Нижнего Новгорода «О внесении изменений в постановление администрации города Нижнего Новгорода от 20.01.2016 № 107</w:t>
            </w:r>
            <w:r w:rsidR="00D5036F" w:rsidRPr="007F077F">
              <w:rPr>
                <w:color w:val="000000"/>
                <w:sz w:val="20"/>
              </w:rPr>
              <w:t>»</w:t>
            </w:r>
          </w:p>
        </w:tc>
        <w:tc>
          <w:tcPr>
            <w:tcW w:w="1042"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да/нет</w:t>
            </w:r>
          </w:p>
        </w:tc>
        <w:tc>
          <w:tcPr>
            <w:tcW w:w="1099"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да*</w:t>
            </w:r>
          </w:p>
        </w:tc>
        <w:tc>
          <w:tcPr>
            <w:tcW w:w="1481"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FA5EBA" w:rsidRPr="007F077F" w:rsidRDefault="00FA5EBA" w:rsidP="007F077F">
            <w:pPr>
              <w:widowControl w:val="0"/>
              <w:autoSpaceDE w:val="0"/>
              <w:autoSpaceDN w:val="0"/>
              <w:jc w:val="center"/>
              <w:rPr>
                <w:color w:val="000000"/>
                <w:sz w:val="20"/>
              </w:rPr>
            </w:pPr>
            <w:r w:rsidRPr="007F077F">
              <w:rPr>
                <w:color w:val="000000"/>
                <w:sz w:val="20"/>
              </w:rPr>
              <w:t>-</w:t>
            </w:r>
          </w:p>
        </w:tc>
      </w:tr>
      <w:tr w:rsidR="00BC74D6"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lastRenderedPageBreak/>
              <w:t>1.2.</w:t>
            </w:r>
          </w:p>
        </w:tc>
        <w:tc>
          <w:tcPr>
            <w:tcW w:w="1893"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rPr>
                <w:color w:val="000000"/>
                <w:sz w:val="20"/>
              </w:rPr>
            </w:pPr>
            <w:r w:rsidRPr="007F077F">
              <w:rPr>
                <w:color w:val="000000"/>
                <w:sz w:val="20"/>
              </w:rPr>
              <w:t>Внесение изменений в бюджетный прогноз города Нижнего Новгорода на долгосрочный период</w:t>
            </w:r>
          </w:p>
        </w:tc>
        <w:tc>
          <w:tcPr>
            <w:tcW w:w="1481"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1 октября 2018 года</w:t>
            </w:r>
          </w:p>
        </w:tc>
        <w:tc>
          <w:tcPr>
            <w:tcW w:w="1347"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28 февраля 2019 года</w:t>
            </w:r>
          </w:p>
        </w:tc>
        <w:tc>
          <w:tcPr>
            <w:tcW w:w="2218"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rPr>
                <w:color w:val="000000"/>
                <w:sz w:val="20"/>
              </w:rPr>
            </w:pPr>
            <w:r w:rsidRPr="007F077F">
              <w:rPr>
                <w:color w:val="000000"/>
                <w:sz w:val="20"/>
              </w:rPr>
              <w:t xml:space="preserve">Постановление администрации города Нижнего Новгорода </w:t>
            </w:r>
            <w:r w:rsidR="00D5036F" w:rsidRPr="007F077F">
              <w:rPr>
                <w:color w:val="000000"/>
                <w:sz w:val="20"/>
              </w:rPr>
              <w:t>«</w:t>
            </w:r>
            <w:r w:rsidRPr="007F077F">
              <w:rPr>
                <w:color w:val="000000"/>
                <w:sz w:val="20"/>
              </w:rPr>
              <w:t>О внесении изменений в постановление администрации города Нижнего Новгорода «Об утверждении бюджетного прогноза Нижнего Новгорода на 2017 - 2022 годы»</w:t>
            </w:r>
          </w:p>
        </w:tc>
        <w:tc>
          <w:tcPr>
            <w:tcW w:w="104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ед.</w:t>
            </w:r>
          </w:p>
        </w:tc>
        <w:tc>
          <w:tcPr>
            <w:tcW w:w="1099"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1</w:t>
            </w:r>
          </w:p>
        </w:tc>
        <w:tc>
          <w:tcPr>
            <w:tcW w:w="1481"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r>
      <w:tr w:rsidR="00BC74D6"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1.3.</w:t>
            </w:r>
          </w:p>
        </w:tc>
        <w:tc>
          <w:tcPr>
            <w:tcW w:w="1893"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rPr>
                <w:color w:val="000000"/>
                <w:sz w:val="20"/>
              </w:rPr>
            </w:pPr>
            <w:r w:rsidRPr="007F077F">
              <w:rPr>
                <w:color w:val="000000"/>
                <w:sz w:val="20"/>
              </w:rPr>
              <w:t xml:space="preserve">Разработка бюджетного прогноза </w:t>
            </w:r>
            <w:r w:rsidR="00D5036F" w:rsidRPr="007F077F">
              <w:rPr>
                <w:color w:val="000000"/>
                <w:sz w:val="20"/>
              </w:rPr>
              <w:t xml:space="preserve">города </w:t>
            </w:r>
            <w:r w:rsidRPr="007F077F">
              <w:rPr>
                <w:color w:val="000000"/>
                <w:sz w:val="20"/>
              </w:rPr>
              <w:t>Нижнего Новгорода на долгосрочный период</w:t>
            </w:r>
          </w:p>
        </w:tc>
        <w:tc>
          <w:tcPr>
            <w:tcW w:w="1481"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1 октября 2019 года</w:t>
            </w:r>
          </w:p>
        </w:tc>
        <w:tc>
          <w:tcPr>
            <w:tcW w:w="1347"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28 февраля 2020 года</w:t>
            </w:r>
          </w:p>
        </w:tc>
        <w:tc>
          <w:tcPr>
            <w:tcW w:w="2218"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rPr>
                <w:color w:val="000000"/>
                <w:sz w:val="20"/>
              </w:rPr>
            </w:pPr>
            <w:r w:rsidRPr="007F077F">
              <w:rPr>
                <w:color w:val="000000"/>
                <w:sz w:val="20"/>
              </w:rPr>
              <w:t xml:space="preserve">Постановление администрации города Нижнего Новгорода </w:t>
            </w:r>
            <w:r w:rsidR="00D5036F" w:rsidRPr="007F077F">
              <w:rPr>
                <w:color w:val="000000"/>
                <w:sz w:val="20"/>
              </w:rPr>
              <w:t>«</w:t>
            </w:r>
            <w:r w:rsidRPr="007F077F">
              <w:rPr>
                <w:color w:val="000000"/>
                <w:sz w:val="20"/>
              </w:rPr>
              <w:t>Об утверждении бюджетного прогноза Нижнего Новгорода на 2020 - 2025 годы</w:t>
            </w:r>
            <w:r w:rsidR="00D5036F" w:rsidRPr="007F077F">
              <w:rPr>
                <w:color w:val="000000"/>
                <w:sz w:val="20"/>
              </w:rPr>
              <w:t>»</w:t>
            </w:r>
          </w:p>
        </w:tc>
        <w:tc>
          <w:tcPr>
            <w:tcW w:w="104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ед.</w:t>
            </w:r>
          </w:p>
        </w:tc>
        <w:tc>
          <w:tcPr>
            <w:tcW w:w="1099"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1</w:t>
            </w:r>
          </w:p>
        </w:tc>
        <w:tc>
          <w:tcPr>
            <w:tcW w:w="1481"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r>
      <w:tr w:rsidR="00BC74D6"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outlineLvl w:val="2"/>
              <w:rPr>
                <w:color w:val="000000"/>
                <w:sz w:val="20"/>
              </w:rPr>
            </w:pPr>
            <w:r w:rsidRPr="007F077F">
              <w:rPr>
                <w:color w:val="000000"/>
                <w:sz w:val="20"/>
              </w:rPr>
              <w:t>2.</w:t>
            </w:r>
          </w:p>
        </w:tc>
        <w:tc>
          <w:tcPr>
            <w:tcW w:w="10246" w:type="dxa"/>
            <w:gridSpan w:val="7"/>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rPr>
                <w:color w:val="000000"/>
                <w:sz w:val="20"/>
              </w:rPr>
            </w:pPr>
            <w:r w:rsidRPr="007F077F">
              <w:rPr>
                <w:color w:val="000000"/>
                <w:sz w:val="20"/>
              </w:rPr>
              <w:t>Совершенствование нормативного правового регулирования и методологического обеспечения бюджетного процесса</w:t>
            </w:r>
          </w:p>
        </w:tc>
        <w:tc>
          <w:tcPr>
            <w:tcW w:w="1481"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r>
      <w:tr w:rsidR="00BC74D6"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2.1.</w:t>
            </w:r>
          </w:p>
        </w:tc>
        <w:tc>
          <w:tcPr>
            <w:tcW w:w="1893"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rPr>
                <w:color w:val="000000"/>
                <w:sz w:val="20"/>
              </w:rPr>
            </w:pPr>
            <w:r w:rsidRPr="007F077F">
              <w:rPr>
                <w:color w:val="000000"/>
                <w:sz w:val="20"/>
              </w:rPr>
              <w:t xml:space="preserve">Разработка проекта решения городской Думы города Нижнего Новгорода </w:t>
            </w:r>
            <w:r w:rsidR="00A01F2C" w:rsidRPr="007F077F">
              <w:rPr>
                <w:color w:val="000000"/>
                <w:sz w:val="20"/>
              </w:rPr>
              <w:t>о</w:t>
            </w:r>
            <w:r w:rsidRPr="007F077F">
              <w:rPr>
                <w:color w:val="000000"/>
                <w:sz w:val="20"/>
              </w:rPr>
              <w:t xml:space="preserve"> внесении </w:t>
            </w:r>
            <w:r w:rsidRPr="007F077F">
              <w:rPr>
                <w:color w:val="000000"/>
                <w:sz w:val="20"/>
              </w:rPr>
              <w:lastRenderedPageBreak/>
              <w:t>изменений в Положение о бюджетном процессе в городе Нижнем Новгороде</w:t>
            </w:r>
          </w:p>
        </w:tc>
        <w:tc>
          <w:tcPr>
            <w:tcW w:w="1481" w:type="dxa"/>
            <w:tcBorders>
              <w:top w:val="single" w:sz="4" w:space="0" w:color="auto"/>
              <w:left w:val="single" w:sz="4" w:space="0" w:color="auto"/>
              <w:bottom w:val="single" w:sz="4" w:space="0" w:color="auto"/>
              <w:right w:val="single" w:sz="4" w:space="0" w:color="auto"/>
            </w:tcBorders>
          </w:tcPr>
          <w:p w:rsidR="00BC74D6" w:rsidRPr="007F077F" w:rsidRDefault="00BC74D6" w:rsidP="007F077F">
            <w:pPr>
              <w:widowControl w:val="0"/>
              <w:autoSpaceDE w:val="0"/>
              <w:autoSpaceDN w:val="0"/>
              <w:rPr>
                <w:color w:val="000000"/>
                <w:sz w:val="20"/>
              </w:rPr>
            </w:pPr>
            <w:r w:rsidRPr="007F077F">
              <w:rPr>
                <w:color w:val="000000"/>
                <w:sz w:val="20"/>
              </w:rPr>
              <w:lastRenderedPageBreak/>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1 января 201</w:t>
            </w:r>
            <w:r w:rsidR="000E6B22" w:rsidRPr="007F077F">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31 декабря 201</w:t>
            </w:r>
            <w:r w:rsidR="000E6B22" w:rsidRPr="007F077F">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rPr>
                <w:color w:val="000000"/>
                <w:sz w:val="20"/>
              </w:rPr>
            </w:pPr>
            <w:r w:rsidRPr="007F077F">
              <w:rPr>
                <w:color w:val="000000"/>
                <w:sz w:val="20"/>
              </w:rPr>
              <w:t xml:space="preserve">Решение городской Думы города Нижнего Новгорода «О внесении изменений в Положение о бюджетном процессе </w:t>
            </w:r>
            <w:r w:rsidRPr="007F077F">
              <w:rPr>
                <w:color w:val="000000"/>
                <w:sz w:val="20"/>
              </w:rPr>
              <w:lastRenderedPageBreak/>
              <w:t>в городе Нижнем Новгороде, принятое решением городской Думы города Нижнего Новгорода от 29.05.2013 № 79</w:t>
            </w:r>
            <w:r w:rsidR="00A01F2C" w:rsidRPr="007F077F">
              <w:rPr>
                <w:color w:val="000000"/>
                <w:sz w:val="20"/>
              </w:rPr>
              <w:t>»</w:t>
            </w:r>
          </w:p>
        </w:tc>
        <w:tc>
          <w:tcPr>
            <w:tcW w:w="104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lastRenderedPageBreak/>
              <w:t>да/нет</w:t>
            </w:r>
          </w:p>
        </w:tc>
        <w:tc>
          <w:tcPr>
            <w:tcW w:w="1099"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да*</w:t>
            </w:r>
          </w:p>
        </w:tc>
        <w:tc>
          <w:tcPr>
            <w:tcW w:w="1481"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r>
      <w:tr w:rsidR="00BC74D6"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lastRenderedPageBreak/>
              <w:t>2.2.</w:t>
            </w:r>
          </w:p>
        </w:tc>
        <w:tc>
          <w:tcPr>
            <w:tcW w:w="1893"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rPr>
                <w:color w:val="000000"/>
                <w:sz w:val="20"/>
              </w:rPr>
            </w:pPr>
            <w:r w:rsidRPr="007F077F">
              <w:rPr>
                <w:color w:val="000000"/>
                <w:sz w:val="20"/>
              </w:rPr>
              <w:t>Разработка основных направлений бюджетной и налоговой политики города Нижнего Новгорода</w:t>
            </w:r>
          </w:p>
        </w:tc>
        <w:tc>
          <w:tcPr>
            <w:tcW w:w="1481"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10 июля 201</w:t>
            </w:r>
            <w:r w:rsidR="004A0BA1" w:rsidRPr="007F077F">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31 августа 201</w:t>
            </w:r>
            <w:r w:rsidR="004A0BA1" w:rsidRPr="007F077F">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rPr>
                <w:color w:val="000000"/>
                <w:sz w:val="20"/>
              </w:rPr>
            </w:pPr>
            <w:r w:rsidRPr="007F077F">
              <w:rPr>
                <w:color w:val="000000"/>
                <w:sz w:val="20"/>
              </w:rPr>
              <w:t xml:space="preserve">Постановление администрации города Нижнего Новгорода </w:t>
            </w:r>
            <w:r w:rsidR="004A0BA1" w:rsidRPr="007F077F">
              <w:rPr>
                <w:color w:val="000000"/>
                <w:sz w:val="20"/>
              </w:rPr>
              <w:t>«</w:t>
            </w:r>
            <w:r w:rsidRPr="007F077F">
              <w:rPr>
                <w:color w:val="000000"/>
                <w:sz w:val="20"/>
              </w:rPr>
              <w:t>Об утверждении основных направлений бюджетной и налоговой политики города Нижнего Новгорода на очередной финансовый год и плановый период</w:t>
            </w:r>
            <w:r w:rsidR="004A0BA1" w:rsidRPr="007F077F">
              <w:rPr>
                <w:color w:val="000000"/>
                <w:sz w:val="20"/>
              </w:rPr>
              <w:t>»</w:t>
            </w:r>
          </w:p>
        </w:tc>
        <w:tc>
          <w:tcPr>
            <w:tcW w:w="104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ед.</w:t>
            </w:r>
          </w:p>
        </w:tc>
        <w:tc>
          <w:tcPr>
            <w:tcW w:w="1099"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1</w:t>
            </w:r>
          </w:p>
        </w:tc>
        <w:tc>
          <w:tcPr>
            <w:tcW w:w="1481"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r>
      <w:tr w:rsidR="005836AF"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5836AF" w:rsidRPr="007F077F" w:rsidRDefault="005836AF" w:rsidP="007F077F">
            <w:pPr>
              <w:widowControl w:val="0"/>
              <w:autoSpaceDE w:val="0"/>
              <w:autoSpaceDN w:val="0"/>
              <w:jc w:val="center"/>
              <w:rPr>
                <w:color w:val="000000"/>
                <w:sz w:val="20"/>
              </w:rPr>
            </w:pPr>
            <w:r w:rsidRPr="007F077F">
              <w:rPr>
                <w:color w:val="000000"/>
                <w:sz w:val="20"/>
              </w:rPr>
              <w:t>2.3.</w:t>
            </w:r>
          </w:p>
        </w:tc>
        <w:tc>
          <w:tcPr>
            <w:tcW w:w="1893" w:type="dxa"/>
            <w:tcBorders>
              <w:top w:val="single" w:sz="4" w:space="0" w:color="auto"/>
              <w:left w:val="single" w:sz="4" w:space="0" w:color="auto"/>
              <w:bottom w:val="single" w:sz="4" w:space="0" w:color="auto"/>
              <w:right w:val="single" w:sz="4" w:space="0" w:color="auto"/>
            </w:tcBorders>
            <w:hideMark/>
          </w:tcPr>
          <w:p w:rsidR="005836AF" w:rsidRPr="007F077F" w:rsidRDefault="005836AF" w:rsidP="007F077F">
            <w:pPr>
              <w:widowControl w:val="0"/>
              <w:autoSpaceDE w:val="0"/>
              <w:autoSpaceDN w:val="0"/>
              <w:rPr>
                <w:color w:val="000000"/>
                <w:sz w:val="20"/>
              </w:rPr>
            </w:pPr>
            <w:r w:rsidRPr="007F077F">
              <w:rPr>
                <w:color w:val="000000"/>
                <w:sz w:val="20"/>
              </w:rPr>
              <w:t>Внесение изменений в постановление администрации города Нижнего Новгорода «</w:t>
            </w:r>
            <w:r w:rsidR="00636AFC" w:rsidRPr="007F077F">
              <w:rPr>
                <w:color w:val="000000"/>
                <w:sz w:val="20"/>
              </w:rPr>
              <w:t xml:space="preserve">О мерах по обеспечению исполнения бюджета города </w:t>
            </w:r>
            <w:r w:rsidR="00636AFC" w:rsidRPr="007F077F">
              <w:rPr>
                <w:color w:val="000000"/>
                <w:sz w:val="20"/>
              </w:rPr>
              <w:lastRenderedPageBreak/>
              <w:t>Нижнего Новгорода</w:t>
            </w:r>
            <w:r w:rsidRPr="007F077F">
              <w:rPr>
                <w:color w:val="000000"/>
                <w:sz w:val="20"/>
              </w:rPr>
              <w:t>»</w:t>
            </w:r>
          </w:p>
        </w:tc>
        <w:tc>
          <w:tcPr>
            <w:tcW w:w="1481" w:type="dxa"/>
            <w:tcBorders>
              <w:top w:val="single" w:sz="4" w:space="0" w:color="auto"/>
              <w:left w:val="single" w:sz="4" w:space="0" w:color="auto"/>
              <w:bottom w:val="single" w:sz="4" w:space="0" w:color="auto"/>
              <w:right w:val="single" w:sz="4" w:space="0" w:color="auto"/>
            </w:tcBorders>
            <w:hideMark/>
          </w:tcPr>
          <w:p w:rsidR="005836AF" w:rsidRPr="007F077F" w:rsidRDefault="005836AF" w:rsidP="007F077F">
            <w:pPr>
              <w:widowControl w:val="0"/>
              <w:autoSpaceDE w:val="0"/>
              <w:autoSpaceDN w:val="0"/>
              <w:rPr>
                <w:color w:val="000000"/>
                <w:sz w:val="20"/>
              </w:rPr>
            </w:pPr>
            <w:r w:rsidRPr="007F077F">
              <w:rPr>
                <w:color w:val="000000"/>
                <w:sz w:val="20"/>
              </w:rPr>
              <w:lastRenderedPageBreak/>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5836AF" w:rsidRPr="007F077F" w:rsidRDefault="005836AF" w:rsidP="00D34EFE">
            <w:pPr>
              <w:widowControl w:val="0"/>
              <w:autoSpaceDE w:val="0"/>
              <w:autoSpaceDN w:val="0"/>
              <w:jc w:val="center"/>
              <w:rPr>
                <w:color w:val="000000"/>
                <w:sz w:val="20"/>
              </w:rPr>
            </w:pPr>
            <w:r w:rsidRPr="007F077F">
              <w:rPr>
                <w:color w:val="000000"/>
                <w:sz w:val="20"/>
              </w:rPr>
              <w:t>1 января 201</w:t>
            </w:r>
            <w:r w:rsidR="00D34EFE">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5836AF" w:rsidRPr="007F077F" w:rsidRDefault="005836AF" w:rsidP="00D66161">
            <w:pPr>
              <w:widowControl w:val="0"/>
              <w:autoSpaceDE w:val="0"/>
              <w:autoSpaceDN w:val="0"/>
              <w:jc w:val="center"/>
              <w:rPr>
                <w:color w:val="000000"/>
                <w:sz w:val="20"/>
              </w:rPr>
            </w:pPr>
            <w:r w:rsidRPr="007F077F">
              <w:rPr>
                <w:color w:val="000000"/>
                <w:sz w:val="20"/>
              </w:rPr>
              <w:t>3</w:t>
            </w:r>
            <w:r w:rsidR="00D34EFE">
              <w:rPr>
                <w:color w:val="000000"/>
                <w:sz w:val="20"/>
              </w:rPr>
              <w:t>1</w:t>
            </w:r>
            <w:r w:rsidRPr="007F077F">
              <w:rPr>
                <w:color w:val="000000"/>
                <w:sz w:val="20"/>
              </w:rPr>
              <w:t xml:space="preserve"> </w:t>
            </w:r>
            <w:r w:rsidR="00D66161">
              <w:rPr>
                <w:color w:val="000000"/>
                <w:sz w:val="20"/>
              </w:rPr>
              <w:t>декабря</w:t>
            </w:r>
            <w:r w:rsidRPr="007F077F">
              <w:rPr>
                <w:color w:val="000000"/>
                <w:sz w:val="20"/>
              </w:rPr>
              <w:t xml:space="preserve"> 201</w:t>
            </w:r>
            <w:r w:rsidR="00D34EFE">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5836AF" w:rsidRPr="007F077F" w:rsidRDefault="005836AF" w:rsidP="007F077F">
            <w:pPr>
              <w:widowControl w:val="0"/>
              <w:autoSpaceDE w:val="0"/>
              <w:autoSpaceDN w:val="0"/>
              <w:rPr>
                <w:color w:val="000000"/>
                <w:sz w:val="20"/>
              </w:rPr>
            </w:pPr>
            <w:r w:rsidRPr="007F077F">
              <w:rPr>
                <w:color w:val="000000"/>
                <w:sz w:val="20"/>
              </w:rPr>
              <w:t xml:space="preserve">Постановление администрации города Нижнего Новгорода «О </w:t>
            </w:r>
            <w:r w:rsidR="00636AFC" w:rsidRPr="007F077F">
              <w:rPr>
                <w:color w:val="000000"/>
                <w:sz w:val="20"/>
              </w:rPr>
              <w:t>внесении изменений в постановление администрации города Нижнего Новгорода от 22.03.2018 № 769»</w:t>
            </w:r>
          </w:p>
        </w:tc>
        <w:tc>
          <w:tcPr>
            <w:tcW w:w="1042" w:type="dxa"/>
            <w:tcBorders>
              <w:top w:val="single" w:sz="4" w:space="0" w:color="auto"/>
              <w:left w:val="single" w:sz="4" w:space="0" w:color="auto"/>
              <w:bottom w:val="single" w:sz="4" w:space="0" w:color="auto"/>
              <w:right w:val="single" w:sz="4" w:space="0" w:color="auto"/>
            </w:tcBorders>
            <w:hideMark/>
          </w:tcPr>
          <w:p w:rsidR="005836AF" w:rsidRPr="007F077F" w:rsidRDefault="005836AF" w:rsidP="007F077F">
            <w:pPr>
              <w:widowControl w:val="0"/>
              <w:autoSpaceDE w:val="0"/>
              <w:autoSpaceDN w:val="0"/>
              <w:jc w:val="center"/>
              <w:rPr>
                <w:color w:val="000000"/>
                <w:sz w:val="20"/>
              </w:rPr>
            </w:pPr>
            <w:r w:rsidRPr="007F077F">
              <w:rPr>
                <w:color w:val="000000"/>
                <w:sz w:val="20"/>
              </w:rPr>
              <w:t>да/нет</w:t>
            </w:r>
          </w:p>
        </w:tc>
        <w:tc>
          <w:tcPr>
            <w:tcW w:w="1099" w:type="dxa"/>
            <w:tcBorders>
              <w:top w:val="single" w:sz="4" w:space="0" w:color="auto"/>
              <w:left w:val="single" w:sz="4" w:space="0" w:color="auto"/>
              <w:bottom w:val="single" w:sz="4" w:space="0" w:color="auto"/>
              <w:right w:val="single" w:sz="4" w:space="0" w:color="auto"/>
            </w:tcBorders>
            <w:hideMark/>
          </w:tcPr>
          <w:p w:rsidR="005836AF" w:rsidRPr="007F077F" w:rsidRDefault="005836AF" w:rsidP="007F077F">
            <w:pPr>
              <w:widowControl w:val="0"/>
              <w:autoSpaceDE w:val="0"/>
              <w:autoSpaceDN w:val="0"/>
              <w:jc w:val="center"/>
              <w:rPr>
                <w:color w:val="000000"/>
                <w:sz w:val="20"/>
              </w:rPr>
            </w:pPr>
            <w:r w:rsidRPr="007F077F">
              <w:rPr>
                <w:color w:val="000000"/>
                <w:sz w:val="20"/>
              </w:rPr>
              <w:t>да*</w:t>
            </w:r>
          </w:p>
        </w:tc>
        <w:tc>
          <w:tcPr>
            <w:tcW w:w="1481" w:type="dxa"/>
            <w:tcBorders>
              <w:top w:val="single" w:sz="4" w:space="0" w:color="auto"/>
              <w:left w:val="single" w:sz="4" w:space="0" w:color="auto"/>
              <w:bottom w:val="single" w:sz="4" w:space="0" w:color="auto"/>
              <w:right w:val="single" w:sz="4" w:space="0" w:color="auto"/>
            </w:tcBorders>
            <w:hideMark/>
          </w:tcPr>
          <w:p w:rsidR="005836AF" w:rsidRPr="007F077F" w:rsidRDefault="005836AF"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5836AF" w:rsidRPr="007F077F" w:rsidRDefault="005836AF"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5836AF" w:rsidRPr="007F077F" w:rsidRDefault="005836AF"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5836AF" w:rsidRPr="007F077F" w:rsidRDefault="005836AF" w:rsidP="007F077F">
            <w:pPr>
              <w:widowControl w:val="0"/>
              <w:autoSpaceDE w:val="0"/>
              <w:autoSpaceDN w:val="0"/>
              <w:jc w:val="center"/>
              <w:rPr>
                <w:color w:val="000000"/>
                <w:sz w:val="20"/>
              </w:rPr>
            </w:pPr>
            <w:r w:rsidRPr="007F077F">
              <w:rPr>
                <w:color w:val="000000"/>
                <w:sz w:val="20"/>
              </w:rPr>
              <w:t>-</w:t>
            </w:r>
          </w:p>
        </w:tc>
      </w:tr>
      <w:tr w:rsidR="00BC74D6"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lastRenderedPageBreak/>
              <w:t>2.4.</w:t>
            </w:r>
          </w:p>
        </w:tc>
        <w:tc>
          <w:tcPr>
            <w:tcW w:w="1893" w:type="dxa"/>
            <w:tcBorders>
              <w:top w:val="single" w:sz="4" w:space="0" w:color="auto"/>
              <w:left w:val="single" w:sz="4" w:space="0" w:color="auto"/>
              <w:bottom w:val="single" w:sz="4" w:space="0" w:color="auto"/>
              <w:right w:val="single" w:sz="4" w:space="0" w:color="auto"/>
            </w:tcBorders>
            <w:hideMark/>
          </w:tcPr>
          <w:p w:rsidR="00BC74D6" w:rsidRPr="007F077F" w:rsidRDefault="00A705CF" w:rsidP="007F077F">
            <w:pPr>
              <w:widowControl w:val="0"/>
              <w:autoSpaceDE w:val="0"/>
              <w:autoSpaceDN w:val="0"/>
              <w:rPr>
                <w:color w:val="000000"/>
                <w:sz w:val="20"/>
              </w:rPr>
            </w:pPr>
            <w:r>
              <w:rPr>
                <w:color w:val="000000"/>
                <w:sz w:val="20"/>
              </w:rPr>
              <w:t>Составление</w:t>
            </w:r>
            <w:r w:rsidR="00BC74D6" w:rsidRPr="007F077F">
              <w:rPr>
                <w:color w:val="000000"/>
                <w:sz w:val="20"/>
              </w:rPr>
              <w:t xml:space="preserve"> плана мероприятий по разработке прогноза социально-экономического развития города Нижнего Новгорода на очередной год и плановый период, проекта бюджета города Нижнего Новгорода на очередной год и плановый период</w:t>
            </w:r>
          </w:p>
        </w:tc>
        <w:tc>
          <w:tcPr>
            <w:tcW w:w="1481"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BC74D6" w:rsidRPr="007F077F" w:rsidRDefault="00101088" w:rsidP="007F077F">
            <w:pPr>
              <w:widowControl w:val="0"/>
              <w:autoSpaceDE w:val="0"/>
              <w:autoSpaceDN w:val="0"/>
              <w:jc w:val="center"/>
              <w:rPr>
                <w:color w:val="000000"/>
                <w:sz w:val="20"/>
              </w:rPr>
            </w:pPr>
            <w:r>
              <w:rPr>
                <w:color w:val="000000"/>
                <w:sz w:val="20"/>
              </w:rPr>
              <w:t>1</w:t>
            </w:r>
            <w:r w:rsidR="00BC74D6" w:rsidRPr="007F077F">
              <w:rPr>
                <w:color w:val="000000"/>
                <w:sz w:val="20"/>
              </w:rPr>
              <w:t xml:space="preserve"> июля 201</w:t>
            </w:r>
            <w:r w:rsidR="00F3528E" w:rsidRPr="007F077F">
              <w:rPr>
                <w:color w:val="000000"/>
                <w:sz w:val="20"/>
              </w:rPr>
              <w:t>9</w:t>
            </w:r>
            <w:r w:rsidR="00BC74D6"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BC74D6" w:rsidRPr="007F077F" w:rsidRDefault="00BC74D6" w:rsidP="00101088">
            <w:pPr>
              <w:widowControl w:val="0"/>
              <w:autoSpaceDE w:val="0"/>
              <w:autoSpaceDN w:val="0"/>
              <w:jc w:val="center"/>
              <w:rPr>
                <w:color w:val="000000"/>
                <w:sz w:val="20"/>
              </w:rPr>
            </w:pPr>
            <w:r w:rsidRPr="007F077F">
              <w:rPr>
                <w:color w:val="000000"/>
                <w:sz w:val="20"/>
              </w:rPr>
              <w:t>1 августа 201</w:t>
            </w:r>
            <w:r w:rsidR="00F3528E" w:rsidRPr="007F077F">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rPr>
                <w:color w:val="000000"/>
                <w:sz w:val="20"/>
              </w:rPr>
            </w:pPr>
            <w:r w:rsidRPr="007F077F">
              <w:rPr>
                <w:color w:val="000000"/>
                <w:sz w:val="20"/>
              </w:rPr>
              <w:t>Распоряжение администрации города Нижнего Новгорода «Об утверждении плана мероприятий по разработке прогноза социально-экономического развития города Нижнего Новгорода на очередной год и плановый период, проекта бюджета города Нижнего Новгорода на очередной год и плановый период»</w:t>
            </w:r>
          </w:p>
        </w:tc>
        <w:tc>
          <w:tcPr>
            <w:tcW w:w="104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ед.</w:t>
            </w:r>
          </w:p>
        </w:tc>
        <w:tc>
          <w:tcPr>
            <w:tcW w:w="1099"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1</w:t>
            </w:r>
          </w:p>
        </w:tc>
        <w:tc>
          <w:tcPr>
            <w:tcW w:w="1481"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r>
      <w:tr w:rsidR="00BC74D6"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2.5.</w:t>
            </w:r>
          </w:p>
        </w:tc>
        <w:tc>
          <w:tcPr>
            <w:tcW w:w="1893"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rPr>
                <w:color w:val="000000"/>
                <w:sz w:val="20"/>
              </w:rPr>
            </w:pPr>
            <w:r w:rsidRPr="007F077F">
              <w:rPr>
                <w:color w:val="000000"/>
                <w:sz w:val="20"/>
              </w:rPr>
              <w:t xml:space="preserve">Внесение изменений в Порядок формирования и ведения реестра расходных </w:t>
            </w:r>
            <w:r w:rsidRPr="007F077F">
              <w:rPr>
                <w:color w:val="000000"/>
                <w:sz w:val="20"/>
              </w:rPr>
              <w:lastRenderedPageBreak/>
              <w:t>обязательств города Нижнего Новгорода</w:t>
            </w:r>
          </w:p>
        </w:tc>
        <w:tc>
          <w:tcPr>
            <w:tcW w:w="1481" w:type="dxa"/>
            <w:tcBorders>
              <w:top w:val="single" w:sz="4" w:space="0" w:color="auto"/>
              <w:left w:val="single" w:sz="4" w:space="0" w:color="auto"/>
              <w:bottom w:val="single" w:sz="4" w:space="0" w:color="auto"/>
              <w:right w:val="single" w:sz="4" w:space="0" w:color="auto"/>
            </w:tcBorders>
          </w:tcPr>
          <w:p w:rsidR="00BC74D6" w:rsidRPr="007F077F" w:rsidRDefault="00BC74D6" w:rsidP="007F077F">
            <w:pPr>
              <w:widowControl w:val="0"/>
              <w:autoSpaceDE w:val="0"/>
              <w:autoSpaceDN w:val="0"/>
              <w:rPr>
                <w:color w:val="000000"/>
                <w:sz w:val="20"/>
              </w:rPr>
            </w:pPr>
            <w:r w:rsidRPr="007F077F">
              <w:rPr>
                <w:color w:val="000000"/>
                <w:sz w:val="20"/>
              </w:rPr>
              <w:lastRenderedPageBreak/>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1 января 201</w:t>
            </w:r>
            <w:r w:rsidR="00F3528E" w:rsidRPr="007F077F">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31 декабря 201</w:t>
            </w:r>
            <w:r w:rsidR="00F3528E" w:rsidRPr="007F077F">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BC74D6" w:rsidRPr="007F077F" w:rsidRDefault="00142694" w:rsidP="007F077F">
            <w:pPr>
              <w:widowControl w:val="0"/>
              <w:autoSpaceDE w:val="0"/>
              <w:autoSpaceDN w:val="0"/>
              <w:rPr>
                <w:color w:val="000000"/>
                <w:sz w:val="20"/>
              </w:rPr>
            </w:pPr>
            <w:hyperlink r:id="rId31" w:history="1">
              <w:r w:rsidR="00BC74D6" w:rsidRPr="007F077F">
                <w:rPr>
                  <w:rStyle w:val="ac"/>
                  <w:color w:val="000000"/>
                  <w:sz w:val="20"/>
                  <w:u w:val="none"/>
                </w:rPr>
                <w:t>Постановление</w:t>
              </w:r>
            </w:hyperlink>
            <w:r w:rsidR="00BC74D6" w:rsidRPr="007F077F">
              <w:rPr>
                <w:color w:val="000000"/>
                <w:sz w:val="20"/>
              </w:rPr>
              <w:t xml:space="preserve"> администрации города Нижнего Новгорода «О внесении изменений в постановление администрации города </w:t>
            </w:r>
            <w:r w:rsidR="00BC74D6" w:rsidRPr="007F077F">
              <w:rPr>
                <w:color w:val="000000"/>
                <w:sz w:val="20"/>
              </w:rPr>
              <w:lastRenderedPageBreak/>
              <w:t>Нижнего Новгорода от 27.06.2013 № 2313»</w:t>
            </w:r>
          </w:p>
        </w:tc>
        <w:tc>
          <w:tcPr>
            <w:tcW w:w="104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lastRenderedPageBreak/>
              <w:t>да/нет</w:t>
            </w:r>
          </w:p>
        </w:tc>
        <w:tc>
          <w:tcPr>
            <w:tcW w:w="1099"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да*</w:t>
            </w:r>
          </w:p>
        </w:tc>
        <w:tc>
          <w:tcPr>
            <w:tcW w:w="1481"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r>
      <w:tr w:rsidR="00BC74D6"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lastRenderedPageBreak/>
              <w:t>2.6.</w:t>
            </w:r>
          </w:p>
        </w:tc>
        <w:tc>
          <w:tcPr>
            <w:tcW w:w="1893"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rPr>
                <w:color w:val="000000"/>
                <w:sz w:val="20"/>
              </w:rPr>
            </w:pPr>
            <w:r w:rsidRPr="007F077F">
              <w:rPr>
                <w:color w:val="000000"/>
                <w:sz w:val="20"/>
              </w:rPr>
              <w:t xml:space="preserve">Внесение изменений в Порядок составления проекта бюджета города Нижнего Новгорода </w:t>
            </w:r>
          </w:p>
        </w:tc>
        <w:tc>
          <w:tcPr>
            <w:tcW w:w="1481" w:type="dxa"/>
            <w:tcBorders>
              <w:top w:val="single" w:sz="4" w:space="0" w:color="auto"/>
              <w:left w:val="single" w:sz="4" w:space="0" w:color="auto"/>
              <w:bottom w:val="single" w:sz="4" w:space="0" w:color="auto"/>
              <w:right w:val="single" w:sz="4" w:space="0" w:color="auto"/>
            </w:tcBorders>
          </w:tcPr>
          <w:p w:rsidR="00BC74D6" w:rsidRPr="007F077F" w:rsidRDefault="00BC74D6" w:rsidP="007F077F">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1 января 201</w:t>
            </w:r>
            <w:r w:rsidR="00F3528E" w:rsidRPr="007F077F">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31 декабря 201</w:t>
            </w:r>
            <w:r w:rsidR="00F3528E" w:rsidRPr="007F077F">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BC74D6" w:rsidRPr="007F077F" w:rsidRDefault="00142694" w:rsidP="00CE4B65">
            <w:pPr>
              <w:widowControl w:val="0"/>
              <w:autoSpaceDE w:val="0"/>
              <w:autoSpaceDN w:val="0"/>
              <w:rPr>
                <w:color w:val="000000"/>
                <w:sz w:val="20"/>
              </w:rPr>
            </w:pPr>
            <w:hyperlink r:id="rId32" w:history="1">
              <w:r w:rsidR="00BC74D6" w:rsidRPr="007F077F">
                <w:rPr>
                  <w:rStyle w:val="ac"/>
                  <w:color w:val="000000"/>
                  <w:sz w:val="20"/>
                  <w:u w:val="none"/>
                </w:rPr>
                <w:t>Постановление</w:t>
              </w:r>
            </w:hyperlink>
            <w:r w:rsidR="00BC74D6" w:rsidRPr="007F077F">
              <w:rPr>
                <w:color w:val="000000"/>
                <w:sz w:val="20"/>
              </w:rPr>
              <w:t xml:space="preserve"> администрации города Нижнего Новгорода «О внесении изменений в постановление администрации Нижнего Новгорода от 25.08.2014 № 3345</w:t>
            </w:r>
            <w:r w:rsidR="00F3528E" w:rsidRPr="007F077F">
              <w:rPr>
                <w:color w:val="000000"/>
                <w:sz w:val="20"/>
              </w:rPr>
              <w:t>»</w:t>
            </w:r>
          </w:p>
        </w:tc>
        <w:tc>
          <w:tcPr>
            <w:tcW w:w="104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да/нет</w:t>
            </w:r>
          </w:p>
        </w:tc>
        <w:tc>
          <w:tcPr>
            <w:tcW w:w="1099"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да*</w:t>
            </w:r>
          </w:p>
        </w:tc>
        <w:tc>
          <w:tcPr>
            <w:tcW w:w="1481"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r>
      <w:tr w:rsidR="00FD1524"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FD1524" w:rsidRPr="007F077F" w:rsidRDefault="00FD1524" w:rsidP="007F077F">
            <w:pPr>
              <w:widowControl w:val="0"/>
              <w:autoSpaceDE w:val="0"/>
              <w:autoSpaceDN w:val="0"/>
              <w:jc w:val="center"/>
              <w:rPr>
                <w:color w:val="000000"/>
                <w:sz w:val="20"/>
              </w:rPr>
            </w:pPr>
            <w:r w:rsidRPr="007F077F">
              <w:rPr>
                <w:color w:val="000000"/>
                <w:sz w:val="20"/>
              </w:rPr>
              <w:t>2.7.</w:t>
            </w:r>
          </w:p>
        </w:tc>
        <w:tc>
          <w:tcPr>
            <w:tcW w:w="1893" w:type="dxa"/>
            <w:tcBorders>
              <w:top w:val="single" w:sz="4" w:space="0" w:color="auto"/>
              <w:left w:val="single" w:sz="4" w:space="0" w:color="auto"/>
              <w:bottom w:val="single" w:sz="4" w:space="0" w:color="auto"/>
              <w:right w:val="single" w:sz="4" w:space="0" w:color="auto"/>
            </w:tcBorders>
            <w:hideMark/>
          </w:tcPr>
          <w:p w:rsidR="00FD1524" w:rsidRPr="007F077F" w:rsidRDefault="00FD1524" w:rsidP="007F077F">
            <w:pPr>
              <w:widowControl w:val="0"/>
              <w:autoSpaceDE w:val="0"/>
              <w:autoSpaceDN w:val="0"/>
              <w:rPr>
                <w:color w:val="000000"/>
                <w:sz w:val="20"/>
              </w:rPr>
            </w:pPr>
            <w:r w:rsidRPr="007F077F">
              <w:rPr>
                <w:color w:val="000000"/>
                <w:sz w:val="20"/>
              </w:rPr>
              <w:t>Внесение изменений в Порядок формиро</w:t>
            </w:r>
            <w:r w:rsidRPr="007F077F">
              <w:rPr>
                <w:color w:val="000000"/>
                <w:sz w:val="20"/>
              </w:rPr>
              <w:softHyphen/>
              <w:t>вания, утверждения и ведения планов закупок товаров, работ, услуг для обеспечения муниципальных нужд города Нижнего Новгорода</w:t>
            </w:r>
          </w:p>
        </w:tc>
        <w:tc>
          <w:tcPr>
            <w:tcW w:w="1481" w:type="dxa"/>
            <w:tcBorders>
              <w:top w:val="single" w:sz="4" w:space="0" w:color="auto"/>
              <w:left w:val="single" w:sz="4" w:space="0" w:color="auto"/>
              <w:bottom w:val="single" w:sz="4" w:space="0" w:color="auto"/>
              <w:right w:val="single" w:sz="4" w:space="0" w:color="auto"/>
            </w:tcBorders>
          </w:tcPr>
          <w:p w:rsidR="00FD1524" w:rsidRPr="007F077F" w:rsidRDefault="00FD1524" w:rsidP="007F077F">
            <w:pPr>
              <w:widowControl w:val="0"/>
              <w:autoSpaceDE w:val="0"/>
              <w:autoSpaceDN w:val="0"/>
              <w:rPr>
                <w:color w:val="000000"/>
                <w:sz w:val="20"/>
              </w:rPr>
            </w:pPr>
            <w:r w:rsidRPr="007F077F">
              <w:rPr>
                <w:color w:val="000000"/>
                <w:sz w:val="20"/>
              </w:rPr>
              <w:t>департамент экономики</w:t>
            </w:r>
          </w:p>
        </w:tc>
        <w:tc>
          <w:tcPr>
            <w:tcW w:w="1166" w:type="dxa"/>
            <w:tcBorders>
              <w:top w:val="single" w:sz="4" w:space="0" w:color="auto"/>
              <w:left w:val="single" w:sz="4" w:space="0" w:color="auto"/>
              <w:bottom w:val="single" w:sz="4" w:space="0" w:color="auto"/>
              <w:right w:val="single" w:sz="4" w:space="0" w:color="auto"/>
            </w:tcBorders>
            <w:hideMark/>
          </w:tcPr>
          <w:p w:rsidR="00FD1524" w:rsidRPr="007F077F" w:rsidRDefault="00FD1524" w:rsidP="007F077F">
            <w:pPr>
              <w:widowControl w:val="0"/>
              <w:autoSpaceDE w:val="0"/>
              <w:autoSpaceDN w:val="0"/>
              <w:jc w:val="center"/>
              <w:rPr>
                <w:color w:val="000000"/>
                <w:sz w:val="20"/>
              </w:rPr>
            </w:pPr>
            <w:r w:rsidRPr="007F077F">
              <w:rPr>
                <w:color w:val="000000"/>
                <w:sz w:val="20"/>
              </w:rPr>
              <w:t>1 января 2019 года</w:t>
            </w:r>
          </w:p>
        </w:tc>
        <w:tc>
          <w:tcPr>
            <w:tcW w:w="1347" w:type="dxa"/>
            <w:tcBorders>
              <w:top w:val="single" w:sz="4" w:space="0" w:color="auto"/>
              <w:left w:val="single" w:sz="4" w:space="0" w:color="auto"/>
              <w:bottom w:val="single" w:sz="4" w:space="0" w:color="auto"/>
              <w:right w:val="single" w:sz="4" w:space="0" w:color="auto"/>
            </w:tcBorders>
            <w:hideMark/>
          </w:tcPr>
          <w:p w:rsidR="00FD1524" w:rsidRPr="007F077F" w:rsidRDefault="00FD1524" w:rsidP="007F077F">
            <w:pPr>
              <w:widowControl w:val="0"/>
              <w:autoSpaceDE w:val="0"/>
              <w:autoSpaceDN w:val="0"/>
              <w:jc w:val="center"/>
              <w:rPr>
                <w:color w:val="000000"/>
                <w:sz w:val="20"/>
              </w:rPr>
            </w:pPr>
            <w:r w:rsidRPr="007F077F">
              <w:rPr>
                <w:color w:val="000000"/>
                <w:sz w:val="20"/>
              </w:rPr>
              <w:t>31 декабря 2019 года</w:t>
            </w:r>
          </w:p>
        </w:tc>
        <w:tc>
          <w:tcPr>
            <w:tcW w:w="2218" w:type="dxa"/>
            <w:tcBorders>
              <w:top w:val="single" w:sz="4" w:space="0" w:color="auto"/>
              <w:left w:val="single" w:sz="4" w:space="0" w:color="auto"/>
              <w:bottom w:val="single" w:sz="4" w:space="0" w:color="auto"/>
              <w:right w:val="single" w:sz="4" w:space="0" w:color="auto"/>
            </w:tcBorders>
            <w:hideMark/>
          </w:tcPr>
          <w:p w:rsidR="00FD1524" w:rsidRPr="007F077F" w:rsidRDefault="00142694" w:rsidP="00CE4B65">
            <w:pPr>
              <w:widowControl w:val="0"/>
              <w:autoSpaceDE w:val="0"/>
              <w:autoSpaceDN w:val="0"/>
              <w:rPr>
                <w:color w:val="000000"/>
                <w:sz w:val="20"/>
              </w:rPr>
            </w:pPr>
            <w:hyperlink r:id="rId33" w:history="1">
              <w:r w:rsidR="00FD1524" w:rsidRPr="007F077F">
                <w:rPr>
                  <w:rStyle w:val="ac"/>
                  <w:color w:val="000000"/>
                  <w:sz w:val="20"/>
                  <w:u w:val="none"/>
                </w:rPr>
                <w:t>Постановление</w:t>
              </w:r>
            </w:hyperlink>
            <w:r w:rsidR="00FD1524" w:rsidRPr="007F077F">
              <w:rPr>
                <w:color w:val="000000"/>
                <w:sz w:val="20"/>
              </w:rPr>
              <w:t xml:space="preserve"> администрации города Нижнего Новгорода «О внесении изменений в постановление администрации от 16.09.2016 № 3000»</w:t>
            </w:r>
          </w:p>
        </w:tc>
        <w:tc>
          <w:tcPr>
            <w:tcW w:w="1042" w:type="dxa"/>
            <w:tcBorders>
              <w:top w:val="single" w:sz="4" w:space="0" w:color="auto"/>
              <w:left w:val="single" w:sz="4" w:space="0" w:color="auto"/>
              <w:bottom w:val="single" w:sz="4" w:space="0" w:color="auto"/>
              <w:right w:val="single" w:sz="4" w:space="0" w:color="auto"/>
            </w:tcBorders>
            <w:hideMark/>
          </w:tcPr>
          <w:p w:rsidR="00FD1524" w:rsidRPr="007F077F" w:rsidRDefault="00FD1524" w:rsidP="007F077F">
            <w:pPr>
              <w:widowControl w:val="0"/>
              <w:autoSpaceDE w:val="0"/>
              <w:autoSpaceDN w:val="0"/>
              <w:jc w:val="center"/>
              <w:rPr>
                <w:color w:val="000000"/>
                <w:sz w:val="20"/>
              </w:rPr>
            </w:pPr>
            <w:r w:rsidRPr="007F077F">
              <w:rPr>
                <w:color w:val="000000"/>
                <w:sz w:val="20"/>
              </w:rPr>
              <w:t>да/нет</w:t>
            </w:r>
          </w:p>
        </w:tc>
        <w:tc>
          <w:tcPr>
            <w:tcW w:w="1099" w:type="dxa"/>
            <w:tcBorders>
              <w:top w:val="single" w:sz="4" w:space="0" w:color="auto"/>
              <w:left w:val="single" w:sz="4" w:space="0" w:color="auto"/>
              <w:bottom w:val="single" w:sz="4" w:space="0" w:color="auto"/>
              <w:right w:val="single" w:sz="4" w:space="0" w:color="auto"/>
            </w:tcBorders>
            <w:hideMark/>
          </w:tcPr>
          <w:p w:rsidR="00FD1524" w:rsidRPr="007F077F" w:rsidRDefault="00FD1524" w:rsidP="007F077F">
            <w:pPr>
              <w:widowControl w:val="0"/>
              <w:autoSpaceDE w:val="0"/>
              <w:autoSpaceDN w:val="0"/>
              <w:jc w:val="center"/>
              <w:rPr>
                <w:color w:val="000000"/>
                <w:sz w:val="20"/>
              </w:rPr>
            </w:pPr>
            <w:r w:rsidRPr="007F077F">
              <w:rPr>
                <w:color w:val="000000"/>
                <w:sz w:val="20"/>
              </w:rPr>
              <w:t>да*</w:t>
            </w:r>
          </w:p>
        </w:tc>
        <w:tc>
          <w:tcPr>
            <w:tcW w:w="1481" w:type="dxa"/>
            <w:tcBorders>
              <w:top w:val="single" w:sz="4" w:space="0" w:color="auto"/>
              <w:left w:val="single" w:sz="4" w:space="0" w:color="auto"/>
              <w:bottom w:val="single" w:sz="4" w:space="0" w:color="auto"/>
              <w:right w:val="single" w:sz="4" w:space="0" w:color="auto"/>
            </w:tcBorders>
            <w:hideMark/>
          </w:tcPr>
          <w:p w:rsidR="00FD1524" w:rsidRPr="007F077F" w:rsidRDefault="00FD1524"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FD1524" w:rsidRPr="007F077F" w:rsidRDefault="00FD1524"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FD1524" w:rsidRPr="007F077F" w:rsidRDefault="00FD1524"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FD1524" w:rsidRPr="007F077F" w:rsidRDefault="00FD1524" w:rsidP="007F077F">
            <w:pPr>
              <w:widowControl w:val="0"/>
              <w:autoSpaceDE w:val="0"/>
              <w:autoSpaceDN w:val="0"/>
              <w:jc w:val="center"/>
              <w:rPr>
                <w:color w:val="000000"/>
                <w:sz w:val="20"/>
              </w:rPr>
            </w:pPr>
            <w:r w:rsidRPr="007F077F">
              <w:rPr>
                <w:color w:val="000000"/>
                <w:sz w:val="20"/>
              </w:rPr>
              <w:t>-</w:t>
            </w:r>
          </w:p>
        </w:tc>
      </w:tr>
      <w:tr w:rsidR="00BC74D6"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2.8.</w:t>
            </w:r>
          </w:p>
        </w:tc>
        <w:tc>
          <w:tcPr>
            <w:tcW w:w="1893"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rPr>
                <w:color w:val="000000"/>
                <w:sz w:val="20"/>
              </w:rPr>
            </w:pPr>
            <w:r w:rsidRPr="007F077F">
              <w:rPr>
                <w:color w:val="000000"/>
                <w:sz w:val="20"/>
              </w:rPr>
              <w:t xml:space="preserve">Внесение изменений в Порядок </w:t>
            </w:r>
            <w:r w:rsidRPr="007F077F">
              <w:rPr>
                <w:color w:val="000000"/>
                <w:sz w:val="20"/>
              </w:rPr>
              <w:lastRenderedPageBreak/>
              <w:t>формирования, утверждения и ведения планов-графиков закупок товаров, работ, услуг для обеспечения муниципальных нужд, а также формы планов-графиков закупок товаров, работ, услуг</w:t>
            </w:r>
          </w:p>
        </w:tc>
        <w:tc>
          <w:tcPr>
            <w:tcW w:w="1481" w:type="dxa"/>
            <w:tcBorders>
              <w:top w:val="single" w:sz="4" w:space="0" w:color="auto"/>
              <w:left w:val="single" w:sz="4" w:space="0" w:color="auto"/>
              <w:bottom w:val="single" w:sz="4" w:space="0" w:color="auto"/>
              <w:right w:val="single" w:sz="4" w:space="0" w:color="auto"/>
            </w:tcBorders>
          </w:tcPr>
          <w:p w:rsidR="00BC74D6" w:rsidRPr="007F077F" w:rsidRDefault="008E3FC1" w:rsidP="007F077F">
            <w:pPr>
              <w:widowControl w:val="0"/>
              <w:autoSpaceDE w:val="0"/>
              <w:autoSpaceDN w:val="0"/>
              <w:rPr>
                <w:color w:val="000000"/>
                <w:sz w:val="20"/>
              </w:rPr>
            </w:pPr>
            <w:r w:rsidRPr="007F077F">
              <w:rPr>
                <w:color w:val="000000"/>
                <w:sz w:val="20"/>
              </w:rPr>
              <w:lastRenderedPageBreak/>
              <w:t>департамент экономики</w:t>
            </w:r>
          </w:p>
        </w:tc>
        <w:tc>
          <w:tcPr>
            <w:tcW w:w="1166"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1 января 201</w:t>
            </w:r>
            <w:r w:rsidR="006E790F" w:rsidRPr="007F077F">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31 декабря 201</w:t>
            </w:r>
            <w:r w:rsidR="006E790F" w:rsidRPr="007F077F">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BC74D6" w:rsidRPr="007F077F" w:rsidRDefault="00142694" w:rsidP="007F077F">
            <w:pPr>
              <w:widowControl w:val="0"/>
              <w:autoSpaceDE w:val="0"/>
              <w:autoSpaceDN w:val="0"/>
              <w:rPr>
                <w:color w:val="000000"/>
                <w:sz w:val="20"/>
              </w:rPr>
            </w:pPr>
            <w:hyperlink r:id="rId34" w:history="1">
              <w:r w:rsidR="00BC74D6" w:rsidRPr="007F077F">
                <w:rPr>
                  <w:rStyle w:val="ac"/>
                  <w:color w:val="000000"/>
                  <w:sz w:val="20"/>
                  <w:u w:val="none"/>
                </w:rPr>
                <w:t>Постановление</w:t>
              </w:r>
            </w:hyperlink>
            <w:r w:rsidR="00BC74D6" w:rsidRPr="007F077F">
              <w:rPr>
                <w:color w:val="000000"/>
                <w:sz w:val="20"/>
              </w:rPr>
              <w:t xml:space="preserve"> администрации города Нижнего Новгорода «О </w:t>
            </w:r>
            <w:r w:rsidR="00BC74D6" w:rsidRPr="007F077F">
              <w:rPr>
                <w:color w:val="000000"/>
                <w:sz w:val="20"/>
              </w:rPr>
              <w:lastRenderedPageBreak/>
              <w:t>внесении изменений в постановление администрации от 08.07.2014 № 2543</w:t>
            </w:r>
            <w:r w:rsidR="006E790F" w:rsidRPr="007F077F">
              <w:rPr>
                <w:color w:val="000000"/>
                <w:sz w:val="20"/>
              </w:rPr>
              <w:t>»</w:t>
            </w:r>
          </w:p>
        </w:tc>
        <w:tc>
          <w:tcPr>
            <w:tcW w:w="104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lastRenderedPageBreak/>
              <w:t>да/нет</w:t>
            </w:r>
          </w:p>
        </w:tc>
        <w:tc>
          <w:tcPr>
            <w:tcW w:w="1099"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да*</w:t>
            </w:r>
          </w:p>
        </w:tc>
        <w:tc>
          <w:tcPr>
            <w:tcW w:w="1481"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r>
      <w:tr w:rsidR="00BC74D6"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lastRenderedPageBreak/>
              <w:t>2.9.</w:t>
            </w:r>
          </w:p>
        </w:tc>
        <w:tc>
          <w:tcPr>
            <w:tcW w:w="1893"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rPr>
                <w:color w:val="000000"/>
                <w:sz w:val="20"/>
              </w:rPr>
            </w:pPr>
            <w:r w:rsidRPr="007F077F">
              <w:rPr>
                <w:color w:val="000000"/>
                <w:sz w:val="20"/>
              </w:rPr>
              <w:t xml:space="preserve">Внесение изменений в порядок формирования муниципального задания на оказание муниципальных услуг (выполнение работ) в отношении муниципальных учреждений города Нижнего Новгорода и финансовом </w:t>
            </w:r>
            <w:r w:rsidRPr="007F077F">
              <w:rPr>
                <w:color w:val="000000"/>
                <w:sz w:val="20"/>
              </w:rPr>
              <w:lastRenderedPageBreak/>
              <w:t>обеспечении выполнения муниципального задания</w:t>
            </w:r>
          </w:p>
        </w:tc>
        <w:tc>
          <w:tcPr>
            <w:tcW w:w="1481" w:type="dxa"/>
            <w:tcBorders>
              <w:top w:val="single" w:sz="4" w:space="0" w:color="auto"/>
              <w:left w:val="single" w:sz="4" w:space="0" w:color="auto"/>
              <w:bottom w:val="single" w:sz="4" w:space="0" w:color="auto"/>
              <w:right w:val="single" w:sz="4" w:space="0" w:color="auto"/>
            </w:tcBorders>
          </w:tcPr>
          <w:p w:rsidR="00BC74D6" w:rsidRPr="007F077F" w:rsidRDefault="00BC74D6" w:rsidP="007F077F">
            <w:pPr>
              <w:widowControl w:val="0"/>
              <w:autoSpaceDE w:val="0"/>
              <w:autoSpaceDN w:val="0"/>
              <w:rPr>
                <w:color w:val="000000"/>
                <w:sz w:val="20"/>
              </w:rPr>
            </w:pPr>
            <w:r w:rsidRPr="007F077F">
              <w:rPr>
                <w:color w:val="000000"/>
                <w:sz w:val="20"/>
              </w:rPr>
              <w:lastRenderedPageBreak/>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1 января 201</w:t>
            </w:r>
            <w:r w:rsidR="00FD1524" w:rsidRPr="007F077F">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31 декабря 201</w:t>
            </w:r>
            <w:r w:rsidR="00FD1524" w:rsidRPr="007F077F">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BC74D6" w:rsidRPr="007F077F" w:rsidRDefault="00142694" w:rsidP="007F077F">
            <w:pPr>
              <w:widowControl w:val="0"/>
              <w:autoSpaceDE w:val="0"/>
              <w:autoSpaceDN w:val="0"/>
              <w:rPr>
                <w:color w:val="000000"/>
                <w:sz w:val="20"/>
              </w:rPr>
            </w:pPr>
            <w:hyperlink r:id="rId35" w:history="1">
              <w:r w:rsidR="00BC74D6" w:rsidRPr="007F077F">
                <w:rPr>
                  <w:rStyle w:val="ac"/>
                  <w:color w:val="000000"/>
                  <w:sz w:val="20"/>
                  <w:u w:val="none"/>
                </w:rPr>
                <w:t>Постановление</w:t>
              </w:r>
            </w:hyperlink>
            <w:r w:rsidR="00BC74D6" w:rsidRPr="007F077F">
              <w:rPr>
                <w:color w:val="000000"/>
                <w:sz w:val="20"/>
              </w:rPr>
              <w:t xml:space="preserve"> администрации города Нижнего Новгорода «О внесении изменений в постановление администрации города Нижнего Новгорода от 20.01.2016 №119</w:t>
            </w:r>
            <w:r w:rsidR="00FD1524" w:rsidRPr="007F077F">
              <w:rPr>
                <w:color w:val="000000"/>
                <w:sz w:val="20"/>
              </w:rPr>
              <w:t>»</w:t>
            </w:r>
          </w:p>
        </w:tc>
        <w:tc>
          <w:tcPr>
            <w:tcW w:w="104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да/нет</w:t>
            </w:r>
          </w:p>
        </w:tc>
        <w:tc>
          <w:tcPr>
            <w:tcW w:w="1099"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да*</w:t>
            </w:r>
          </w:p>
        </w:tc>
        <w:tc>
          <w:tcPr>
            <w:tcW w:w="1481"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r>
      <w:tr w:rsidR="00BC74D6"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lastRenderedPageBreak/>
              <w:t>2.10.</w:t>
            </w:r>
          </w:p>
        </w:tc>
        <w:tc>
          <w:tcPr>
            <w:tcW w:w="1893"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rPr>
                <w:color w:val="000000"/>
                <w:sz w:val="20"/>
              </w:rPr>
            </w:pPr>
            <w:r w:rsidRPr="007F077F">
              <w:rPr>
                <w:color w:val="000000"/>
                <w:sz w:val="20"/>
              </w:rPr>
              <w:t>Разработка Порядка и методики планирования бюджетных ассигнований бюджета города Нижнего Новгорода на очередной финансовый год и плановый период</w:t>
            </w:r>
          </w:p>
        </w:tc>
        <w:tc>
          <w:tcPr>
            <w:tcW w:w="1481" w:type="dxa"/>
            <w:tcBorders>
              <w:top w:val="single" w:sz="4" w:space="0" w:color="auto"/>
              <w:left w:val="single" w:sz="4" w:space="0" w:color="auto"/>
              <w:bottom w:val="single" w:sz="4" w:space="0" w:color="auto"/>
              <w:right w:val="single" w:sz="4" w:space="0" w:color="auto"/>
            </w:tcBorders>
          </w:tcPr>
          <w:p w:rsidR="00BC74D6" w:rsidRPr="007F077F" w:rsidRDefault="00BC74D6" w:rsidP="007F077F">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BC74D6" w:rsidRPr="007F077F" w:rsidRDefault="00BC74D6" w:rsidP="00D66161">
            <w:pPr>
              <w:widowControl w:val="0"/>
              <w:autoSpaceDE w:val="0"/>
              <w:autoSpaceDN w:val="0"/>
              <w:jc w:val="center"/>
              <w:rPr>
                <w:color w:val="000000"/>
                <w:sz w:val="20"/>
              </w:rPr>
            </w:pPr>
            <w:r w:rsidRPr="007F077F">
              <w:rPr>
                <w:color w:val="000000"/>
                <w:sz w:val="20"/>
              </w:rPr>
              <w:t xml:space="preserve">1 </w:t>
            </w:r>
            <w:r w:rsidR="00D66161">
              <w:rPr>
                <w:color w:val="000000"/>
                <w:sz w:val="20"/>
              </w:rPr>
              <w:t>сентября</w:t>
            </w:r>
            <w:r w:rsidRPr="007F077F">
              <w:rPr>
                <w:color w:val="000000"/>
                <w:sz w:val="20"/>
              </w:rPr>
              <w:t xml:space="preserve"> 201</w:t>
            </w:r>
            <w:r w:rsidR="00710041" w:rsidRPr="007F077F">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1 октября 201</w:t>
            </w:r>
            <w:r w:rsidR="00710041" w:rsidRPr="007F077F">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rPr>
                <w:color w:val="000000"/>
                <w:sz w:val="20"/>
              </w:rPr>
            </w:pPr>
            <w:r w:rsidRPr="007F077F">
              <w:rPr>
                <w:color w:val="000000"/>
                <w:sz w:val="20"/>
              </w:rPr>
              <w:t>Приказ директора департамента финансов «Об утверждении Порядка и методики планирования бюджетных ассигнований бюджета города Нижнего Новгорода на очередной финансовый год и плановый период»</w:t>
            </w:r>
          </w:p>
        </w:tc>
        <w:tc>
          <w:tcPr>
            <w:tcW w:w="104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ед.</w:t>
            </w:r>
          </w:p>
        </w:tc>
        <w:tc>
          <w:tcPr>
            <w:tcW w:w="1099"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1</w:t>
            </w:r>
          </w:p>
        </w:tc>
        <w:tc>
          <w:tcPr>
            <w:tcW w:w="1481"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r>
      <w:tr w:rsidR="00BC74D6"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2.11.</w:t>
            </w:r>
          </w:p>
        </w:tc>
        <w:tc>
          <w:tcPr>
            <w:tcW w:w="1893"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rPr>
                <w:color w:val="000000"/>
                <w:sz w:val="20"/>
              </w:rPr>
            </w:pPr>
            <w:r w:rsidRPr="007F077F">
              <w:rPr>
                <w:color w:val="000000"/>
                <w:sz w:val="20"/>
              </w:rPr>
              <w:t xml:space="preserve">Разработка Указаний о порядке применения кодов целевых статей расходов классификации расходов бюджетов в части, относящейся к бюджету города </w:t>
            </w:r>
            <w:r w:rsidRPr="007F077F">
              <w:rPr>
                <w:color w:val="000000"/>
                <w:sz w:val="20"/>
              </w:rPr>
              <w:lastRenderedPageBreak/>
              <w:t>Нижнего Новгорода</w:t>
            </w:r>
          </w:p>
        </w:tc>
        <w:tc>
          <w:tcPr>
            <w:tcW w:w="1481" w:type="dxa"/>
            <w:tcBorders>
              <w:top w:val="single" w:sz="4" w:space="0" w:color="auto"/>
              <w:left w:val="single" w:sz="4" w:space="0" w:color="auto"/>
              <w:bottom w:val="single" w:sz="4" w:space="0" w:color="auto"/>
              <w:right w:val="single" w:sz="4" w:space="0" w:color="auto"/>
            </w:tcBorders>
          </w:tcPr>
          <w:p w:rsidR="00BC74D6" w:rsidRPr="007F077F" w:rsidRDefault="00BC74D6" w:rsidP="007F077F">
            <w:pPr>
              <w:widowControl w:val="0"/>
              <w:autoSpaceDE w:val="0"/>
              <w:autoSpaceDN w:val="0"/>
              <w:rPr>
                <w:color w:val="000000"/>
                <w:sz w:val="20"/>
              </w:rPr>
            </w:pPr>
            <w:r w:rsidRPr="007F077F">
              <w:rPr>
                <w:color w:val="000000"/>
                <w:sz w:val="20"/>
              </w:rPr>
              <w:lastRenderedPageBreak/>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1 октября 201</w:t>
            </w:r>
            <w:r w:rsidR="00710041" w:rsidRPr="007F077F">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15 ноября 201</w:t>
            </w:r>
            <w:r w:rsidR="00710041" w:rsidRPr="007F077F">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rPr>
                <w:color w:val="000000"/>
                <w:sz w:val="20"/>
              </w:rPr>
            </w:pPr>
            <w:r w:rsidRPr="007F077F">
              <w:rPr>
                <w:color w:val="000000"/>
                <w:sz w:val="20"/>
              </w:rPr>
              <w:t xml:space="preserve">Приказ директора департамента финансов «Об утверждении Указаний о порядке применения кодов целевых статей расходов классификации расходов бюджетов в части, относящейся к </w:t>
            </w:r>
            <w:r w:rsidRPr="007F077F">
              <w:rPr>
                <w:color w:val="000000"/>
                <w:sz w:val="20"/>
              </w:rPr>
              <w:lastRenderedPageBreak/>
              <w:t>бюджету города Нижнего Новгорода»</w:t>
            </w:r>
          </w:p>
        </w:tc>
        <w:tc>
          <w:tcPr>
            <w:tcW w:w="104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lastRenderedPageBreak/>
              <w:t>ед.</w:t>
            </w:r>
          </w:p>
        </w:tc>
        <w:tc>
          <w:tcPr>
            <w:tcW w:w="1099"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1</w:t>
            </w:r>
          </w:p>
        </w:tc>
        <w:tc>
          <w:tcPr>
            <w:tcW w:w="1481"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r>
      <w:tr w:rsidR="000A42D5"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0A42D5" w:rsidRPr="007F077F" w:rsidRDefault="000A42D5" w:rsidP="007F077F">
            <w:pPr>
              <w:widowControl w:val="0"/>
              <w:autoSpaceDE w:val="0"/>
              <w:autoSpaceDN w:val="0"/>
              <w:jc w:val="center"/>
              <w:rPr>
                <w:color w:val="000000"/>
                <w:sz w:val="20"/>
              </w:rPr>
            </w:pPr>
            <w:r w:rsidRPr="007F077F">
              <w:rPr>
                <w:color w:val="000000"/>
                <w:sz w:val="20"/>
              </w:rPr>
              <w:lastRenderedPageBreak/>
              <w:t>2.12.</w:t>
            </w:r>
          </w:p>
        </w:tc>
        <w:tc>
          <w:tcPr>
            <w:tcW w:w="1893" w:type="dxa"/>
            <w:tcBorders>
              <w:top w:val="single" w:sz="4" w:space="0" w:color="auto"/>
              <w:left w:val="single" w:sz="4" w:space="0" w:color="auto"/>
              <w:bottom w:val="single" w:sz="4" w:space="0" w:color="auto"/>
              <w:right w:val="single" w:sz="4" w:space="0" w:color="auto"/>
            </w:tcBorders>
            <w:hideMark/>
          </w:tcPr>
          <w:p w:rsidR="000A42D5" w:rsidRPr="007F077F" w:rsidRDefault="000A42D5" w:rsidP="00D66161">
            <w:pPr>
              <w:widowControl w:val="0"/>
              <w:autoSpaceDE w:val="0"/>
              <w:autoSpaceDN w:val="0"/>
              <w:rPr>
                <w:color w:val="000000"/>
                <w:sz w:val="20"/>
              </w:rPr>
            </w:pPr>
            <w:r>
              <w:rPr>
                <w:color w:val="000000"/>
                <w:sz w:val="20"/>
              </w:rPr>
              <w:t>Внесение изменений в</w:t>
            </w:r>
            <w:r w:rsidRPr="007F077F">
              <w:rPr>
                <w:color w:val="000000"/>
                <w:sz w:val="20"/>
              </w:rPr>
              <w:t xml:space="preserve"> Поряд</w:t>
            </w:r>
            <w:r>
              <w:rPr>
                <w:color w:val="000000"/>
                <w:sz w:val="20"/>
              </w:rPr>
              <w:t>о</w:t>
            </w:r>
            <w:r w:rsidRPr="007F077F">
              <w:rPr>
                <w:color w:val="000000"/>
                <w:sz w:val="20"/>
              </w:rPr>
              <w:t>к составления и ведения сводной бюджетной росписи бюджета города Нижнего Новгорода и Порядка составления и ведения бюджетных росписей главных распорядителей (распорядителей) средств бюджета города Нижнего Новгорода»</w:t>
            </w:r>
          </w:p>
        </w:tc>
        <w:tc>
          <w:tcPr>
            <w:tcW w:w="1481" w:type="dxa"/>
            <w:tcBorders>
              <w:top w:val="single" w:sz="4" w:space="0" w:color="auto"/>
              <w:left w:val="single" w:sz="4" w:space="0" w:color="auto"/>
              <w:bottom w:val="single" w:sz="4" w:space="0" w:color="auto"/>
              <w:right w:val="single" w:sz="4" w:space="0" w:color="auto"/>
            </w:tcBorders>
          </w:tcPr>
          <w:p w:rsidR="000A42D5" w:rsidRPr="007F077F" w:rsidRDefault="000A42D5" w:rsidP="007F077F">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0A42D5" w:rsidRPr="007F077F" w:rsidRDefault="000A42D5" w:rsidP="007F077F">
            <w:pPr>
              <w:widowControl w:val="0"/>
              <w:autoSpaceDE w:val="0"/>
              <w:autoSpaceDN w:val="0"/>
              <w:jc w:val="center"/>
              <w:rPr>
                <w:color w:val="000000"/>
                <w:sz w:val="20"/>
              </w:rPr>
            </w:pPr>
            <w:r w:rsidRPr="007F077F">
              <w:rPr>
                <w:color w:val="000000"/>
                <w:sz w:val="20"/>
              </w:rPr>
              <w:t>1 октября 2019 года</w:t>
            </w:r>
          </w:p>
        </w:tc>
        <w:tc>
          <w:tcPr>
            <w:tcW w:w="1347" w:type="dxa"/>
            <w:tcBorders>
              <w:top w:val="single" w:sz="4" w:space="0" w:color="auto"/>
              <w:left w:val="single" w:sz="4" w:space="0" w:color="auto"/>
              <w:bottom w:val="single" w:sz="4" w:space="0" w:color="auto"/>
              <w:right w:val="single" w:sz="4" w:space="0" w:color="auto"/>
            </w:tcBorders>
            <w:hideMark/>
          </w:tcPr>
          <w:p w:rsidR="000A42D5" w:rsidRPr="007F077F" w:rsidRDefault="000A42D5" w:rsidP="00D66161">
            <w:pPr>
              <w:widowControl w:val="0"/>
              <w:autoSpaceDE w:val="0"/>
              <w:autoSpaceDN w:val="0"/>
              <w:jc w:val="center"/>
              <w:rPr>
                <w:color w:val="000000"/>
                <w:sz w:val="20"/>
              </w:rPr>
            </w:pPr>
            <w:r w:rsidRPr="007F077F">
              <w:rPr>
                <w:color w:val="000000"/>
                <w:sz w:val="20"/>
              </w:rPr>
              <w:t>1</w:t>
            </w:r>
            <w:r>
              <w:rPr>
                <w:color w:val="000000"/>
                <w:sz w:val="20"/>
              </w:rPr>
              <w:t>5</w:t>
            </w:r>
            <w:r w:rsidRPr="007F077F">
              <w:rPr>
                <w:color w:val="000000"/>
                <w:sz w:val="20"/>
              </w:rPr>
              <w:t xml:space="preserve"> декабря 2019 года</w:t>
            </w:r>
          </w:p>
        </w:tc>
        <w:tc>
          <w:tcPr>
            <w:tcW w:w="2218" w:type="dxa"/>
            <w:tcBorders>
              <w:top w:val="single" w:sz="4" w:space="0" w:color="auto"/>
              <w:left w:val="single" w:sz="4" w:space="0" w:color="auto"/>
              <w:bottom w:val="single" w:sz="4" w:space="0" w:color="auto"/>
              <w:right w:val="single" w:sz="4" w:space="0" w:color="auto"/>
            </w:tcBorders>
            <w:hideMark/>
          </w:tcPr>
          <w:p w:rsidR="000A42D5" w:rsidRPr="007F077F" w:rsidRDefault="000A42D5" w:rsidP="000A42D5">
            <w:pPr>
              <w:widowControl w:val="0"/>
              <w:autoSpaceDE w:val="0"/>
              <w:autoSpaceDN w:val="0"/>
              <w:rPr>
                <w:color w:val="000000"/>
                <w:sz w:val="20"/>
              </w:rPr>
            </w:pPr>
            <w:r w:rsidRPr="007F077F">
              <w:rPr>
                <w:color w:val="000000"/>
                <w:sz w:val="20"/>
              </w:rPr>
              <w:t xml:space="preserve">Приказ директора департамента финансов </w:t>
            </w:r>
            <w:r w:rsidRPr="000A42D5">
              <w:rPr>
                <w:color w:val="000000"/>
                <w:sz w:val="20"/>
              </w:rPr>
              <w:t>«О внесении изменений в приказ директора департамента финансов от 14.12.2015 № 102</w:t>
            </w:r>
            <w:r>
              <w:rPr>
                <w:color w:val="000000"/>
                <w:sz w:val="20"/>
              </w:rPr>
              <w:t>»</w:t>
            </w:r>
          </w:p>
        </w:tc>
        <w:tc>
          <w:tcPr>
            <w:tcW w:w="1042" w:type="dxa"/>
            <w:tcBorders>
              <w:top w:val="single" w:sz="4" w:space="0" w:color="auto"/>
              <w:left w:val="single" w:sz="4" w:space="0" w:color="auto"/>
              <w:bottom w:val="single" w:sz="4" w:space="0" w:color="auto"/>
              <w:right w:val="single" w:sz="4" w:space="0" w:color="auto"/>
            </w:tcBorders>
            <w:hideMark/>
          </w:tcPr>
          <w:p w:rsidR="000A42D5" w:rsidRPr="007F077F" w:rsidRDefault="000A42D5" w:rsidP="00485F32">
            <w:pPr>
              <w:widowControl w:val="0"/>
              <w:autoSpaceDE w:val="0"/>
              <w:autoSpaceDN w:val="0"/>
              <w:jc w:val="center"/>
              <w:rPr>
                <w:color w:val="000000"/>
                <w:sz w:val="20"/>
              </w:rPr>
            </w:pPr>
            <w:r w:rsidRPr="007F077F">
              <w:rPr>
                <w:color w:val="000000"/>
                <w:sz w:val="20"/>
              </w:rPr>
              <w:t>да/нет</w:t>
            </w:r>
          </w:p>
        </w:tc>
        <w:tc>
          <w:tcPr>
            <w:tcW w:w="1099" w:type="dxa"/>
            <w:tcBorders>
              <w:top w:val="single" w:sz="4" w:space="0" w:color="auto"/>
              <w:left w:val="single" w:sz="4" w:space="0" w:color="auto"/>
              <w:bottom w:val="single" w:sz="4" w:space="0" w:color="auto"/>
              <w:right w:val="single" w:sz="4" w:space="0" w:color="auto"/>
            </w:tcBorders>
            <w:hideMark/>
          </w:tcPr>
          <w:p w:rsidR="000A42D5" w:rsidRPr="007F077F" w:rsidRDefault="000A42D5" w:rsidP="00485F32">
            <w:pPr>
              <w:widowControl w:val="0"/>
              <w:autoSpaceDE w:val="0"/>
              <w:autoSpaceDN w:val="0"/>
              <w:jc w:val="center"/>
              <w:rPr>
                <w:color w:val="000000"/>
                <w:sz w:val="20"/>
              </w:rPr>
            </w:pPr>
            <w:r w:rsidRPr="007F077F">
              <w:rPr>
                <w:color w:val="000000"/>
                <w:sz w:val="20"/>
              </w:rPr>
              <w:t>да*</w:t>
            </w:r>
          </w:p>
        </w:tc>
        <w:tc>
          <w:tcPr>
            <w:tcW w:w="1481" w:type="dxa"/>
            <w:tcBorders>
              <w:top w:val="single" w:sz="4" w:space="0" w:color="auto"/>
              <w:left w:val="single" w:sz="4" w:space="0" w:color="auto"/>
              <w:bottom w:val="single" w:sz="4" w:space="0" w:color="auto"/>
              <w:right w:val="single" w:sz="4" w:space="0" w:color="auto"/>
            </w:tcBorders>
            <w:hideMark/>
          </w:tcPr>
          <w:p w:rsidR="000A42D5" w:rsidRPr="007F077F" w:rsidRDefault="000A42D5"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0A42D5" w:rsidRPr="007F077F" w:rsidRDefault="000A42D5"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0A42D5" w:rsidRPr="007F077F" w:rsidRDefault="000A42D5"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0A42D5" w:rsidRPr="007F077F" w:rsidRDefault="000A42D5" w:rsidP="007F077F">
            <w:pPr>
              <w:widowControl w:val="0"/>
              <w:autoSpaceDE w:val="0"/>
              <w:autoSpaceDN w:val="0"/>
              <w:jc w:val="center"/>
              <w:rPr>
                <w:color w:val="000000"/>
                <w:sz w:val="20"/>
              </w:rPr>
            </w:pPr>
            <w:r w:rsidRPr="007F077F">
              <w:rPr>
                <w:color w:val="000000"/>
                <w:sz w:val="20"/>
              </w:rPr>
              <w:t>-</w:t>
            </w:r>
          </w:p>
        </w:tc>
      </w:tr>
      <w:tr w:rsidR="00BC74D6"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BC74D6" w:rsidRPr="007F077F" w:rsidRDefault="00BC74D6" w:rsidP="00DE568D">
            <w:pPr>
              <w:widowControl w:val="0"/>
              <w:autoSpaceDE w:val="0"/>
              <w:autoSpaceDN w:val="0"/>
              <w:jc w:val="center"/>
              <w:rPr>
                <w:color w:val="000000"/>
                <w:sz w:val="20"/>
              </w:rPr>
            </w:pPr>
            <w:r w:rsidRPr="007F077F">
              <w:rPr>
                <w:color w:val="000000"/>
                <w:sz w:val="20"/>
              </w:rPr>
              <w:t>2.1</w:t>
            </w:r>
            <w:r w:rsidR="00DE568D">
              <w:rPr>
                <w:color w:val="000000"/>
                <w:sz w:val="20"/>
              </w:rPr>
              <w:t>3</w:t>
            </w:r>
            <w:r w:rsidRPr="007F077F">
              <w:rPr>
                <w:color w:val="000000"/>
                <w:sz w:val="20"/>
              </w:rPr>
              <w:t>.</w:t>
            </w:r>
          </w:p>
        </w:tc>
        <w:tc>
          <w:tcPr>
            <w:tcW w:w="1893"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rPr>
                <w:color w:val="000000"/>
                <w:sz w:val="20"/>
              </w:rPr>
            </w:pPr>
            <w:r w:rsidRPr="007F077F">
              <w:rPr>
                <w:color w:val="000000"/>
                <w:sz w:val="20"/>
              </w:rPr>
              <w:t xml:space="preserve">Внесение изменений в Порядок открытия и ведения лицевых счетов получателей бюджетных средств </w:t>
            </w:r>
            <w:r w:rsidRPr="007F077F">
              <w:rPr>
                <w:color w:val="000000"/>
                <w:sz w:val="20"/>
              </w:rPr>
              <w:lastRenderedPageBreak/>
              <w:t xml:space="preserve">департаментом финансов </w:t>
            </w:r>
          </w:p>
        </w:tc>
        <w:tc>
          <w:tcPr>
            <w:tcW w:w="1481" w:type="dxa"/>
            <w:tcBorders>
              <w:top w:val="single" w:sz="4" w:space="0" w:color="auto"/>
              <w:left w:val="single" w:sz="4" w:space="0" w:color="auto"/>
              <w:bottom w:val="single" w:sz="4" w:space="0" w:color="auto"/>
              <w:right w:val="single" w:sz="4" w:space="0" w:color="auto"/>
            </w:tcBorders>
          </w:tcPr>
          <w:p w:rsidR="00BC74D6" w:rsidRPr="007F077F" w:rsidRDefault="00BC74D6" w:rsidP="007F077F">
            <w:pPr>
              <w:widowControl w:val="0"/>
              <w:autoSpaceDE w:val="0"/>
              <w:autoSpaceDN w:val="0"/>
              <w:rPr>
                <w:color w:val="000000"/>
                <w:sz w:val="20"/>
              </w:rPr>
            </w:pPr>
            <w:r w:rsidRPr="007F077F">
              <w:rPr>
                <w:color w:val="000000"/>
                <w:sz w:val="20"/>
              </w:rPr>
              <w:lastRenderedPageBreak/>
              <w:t xml:space="preserve">департамент финансов </w:t>
            </w:r>
          </w:p>
        </w:tc>
        <w:tc>
          <w:tcPr>
            <w:tcW w:w="1166"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1 января 201</w:t>
            </w:r>
            <w:r w:rsidR="00354606" w:rsidRPr="007F077F">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31 декабря 201</w:t>
            </w:r>
            <w:r w:rsidR="00354606" w:rsidRPr="007F077F">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rPr>
                <w:color w:val="000000"/>
                <w:sz w:val="20"/>
              </w:rPr>
            </w:pPr>
            <w:r w:rsidRPr="007F077F">
              <w:rPr>
                <w:color w:val="000000"/>
                <w:sz w:val="20"/>
              </w:rPr>
              <w:t xml:space="preserve">Приказ директора департамента финансов </w:t>
            </w:r>
            <w:r w:rsidR="000B6E33" w:rsidRPr="007F077F">
              <w:rPr>
                <w:color w:val="000000"/>
                <w:sz w:val="20"/>
              </w:rPr>
              <w:t>«О</w:t>
            </w:r>
            <w:r w:rsidRPr="007F077F">
              <w:rPr>
                <w:color w:val="000000"/>
                <w:sz w:val="20"/>
              </w:rPr>
              <w:t xml:space="preserve"> внесении изменений в приказ директора департамента финансов администрации города </w:t>
            </w:r>
            <w:r w:rsidRPr="007F077F">
              <w:rPr>
                <w:color w:val="000000"/>
                <w:sz w:val="20"/>
              </w:rPr>
              <w:lastRenderedPageBreak/>
              <w:t>Нижнего Новгорода от 19.05.2017 № 64</w:t>
            </w:r>
            <w:r w:rsidR="000B6E33" w:rsidRPr="007F077F">
              <w:rPr>
                <w:color w:val="000000"/>
                <w:sz w:val="20"/>
              </w:rPr>
              <w:t>»</w:t>
            </w:r>
          </w:p>
        </w:tc>
        <w:tc>
          <w:tcPr>
            <w:tcW w:w="104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lastRenderedPageBreak/>
              <w:t>да/нет</w:t>
            </w:r>
          </w:p>
        </w:tc>
        <w:tc>
          <w:tcPr>
            <w:tcW w:w="1099"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да*</w:t>
            </w:r>
          </w:p>
        </w:tc>
        <w:tc>
          <w:tcPr>
            <w:tcW w:w="1481"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BC74D6" w:rsidRPr="007F077F" w:rsidRDefault="00BC74D6"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DE568D">
            <w:pPr>
              <w:widowControl w:val="0"/>
              <w:autoSpaceDE w:val="0"/>
              <w:autoSpaceDN w:val="0"/>
              <w:jc w:val="center"/>
              <w:rPr>
                <w:color w:val="000000"/>
                <w:sz w:val="20"/>
              </w:rPr>
            </w:pPr>
            <w:r>
              <w:rPr>
                <w:color w:val="000000"/>
                <w:sz w:val="20"/>
              </w:rPr>
              <w:lastRenderedPageBreak/>
              <w:t>2.1</w:t>
            </w:r>
            <w:r w:rsidR="00DE568D">
              <w:rPr>
                <w:color w:val="000000"/>
                <w:sz w:val="20"/>
              </w:rPr>
              <w:t>4</w:t>
            </w:r>
            <w:r>
              <w:rPr>
                <w:color w:val="000000"/>
                <w:sz w:val="20"/>
              </w:rPr>
              <w:t>.</w:t>
            </w:r>
          </w:p>
        </w:tc>
        <w:tc>
          <w:tcPr>
            <w:tcW w:w="1893" w:type="dxa"/>
            <w:tcBorders>
              <w:top w:val="single" w:sz="4" w:space="0" w:color="auto"/>
              <w:left w:val="single" w:sz="4" w:space="0" w:color="auto"/>
              <w:bottom w:val="single" w:sz="4" w:space="0" w:color="auto"/>
              <w:right w:val="single" w:sz="4" w:space="0" w:color="auto"/>
            </w:tcBorders>
            <w:hideMark/>
          </w:tcPr>
          <w:p w:rsidR="00992A8D" w:rsidRPr="00992A8D" w:rsidRDefault="00992A8D" w:rsidP="00992A8D">
            <w:pPr>
              <w:widowControl w:val="0"/>
              <w:autoSpaceDE w:val="0"/>
              <w:autoSpaceDN w:val="0"/>
              <w:rPr>
                <w:color w:val="000000"/>
                <w:sz w:val="20"/>
              </w:rPr>
            </w:pPr>
            <w:r w:rsidRPr="00992A8D">
              <w:rPr>
                <w:color w:val="000000"/>
                <w:sz w:val="20"/>
              </w:rPr>
              <w:t>Внесение изменений в приказ директора департамента финансов от 21.06.2016 № 54 «Об утверждении Порядка открытия и ведения лицевых счетов муниципальных бюджетных учреждений и муниципальных автономных учреждений департаментом финансов администрации города Нижнего Новгорода»</w:t>
            </w:r>
          </w:p>
        </w:tc>
        <w:tc>
          <w:tcPr>
            <w:tcW w:w="1481" w:type="dxa"/>
            <w:tcBorders>
              <w:top w:val="single" w:sz="4" w:space="0" w:color="auto"/>
              <w:left w:val="single" w:sz="4" w:space="0" w:color="auto"/>
              <w:bottom w:val="single" w:sz="4" w:space="0" w:color="auto"/>
              <w:right w:val="single" w:sz="4" w:space="0" w:color="auto"/>
            </w:tcBorders>
          </w:tcPr>
          <w:p w:rsidR="00992A8D" w:rsidRPr="007F077F" w:rsidRDefault="00992A8D" w:rsidP="00F55C8F">
            <w:pPr>
              <w:widowControl w:val="0"/>
              <w:autoSpaceDE w:val="0"/>
              <w:autoSpaceDN w:val="0"/>
              <w:rPr>
                <w:color w:val="000000"/>
                <w:sz w:val="20"/>
              </w:rPr>
            </w:pPr>
            <w:r w:rsidRPr="007F077F">
              <w:rPr>
                <w:color w:val="000000"/>
                <w:sz w:val="20"/>
              </w:rPr>
              <w:t xml:space="preserve">департамент финансов </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1 января 2019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31 декабря 2019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rPr>
                <w:color w:val="000000"/>
                <w:sz w:val="20"/>
              </w:rPr>
            </w:pPr>
            <w:r w:rsidRPr="007F077F">
              <w:rPr>
                <w:color w:val="000000"/>
                <w:sz w:val="20"/>
              </w:rPr>
              <w:t xml:space="preserve">Приказ директора департамента финансов «О внесении изменений в приказ директора департамента финансов администрации города Нижнего Новгорода от </w:t>
            </w:r>
            <w:r w:rsidRPr="00992A8D">
              <w:rPr>
                <w:color w:val="000000"/>
                <w:sz w:val="20"/>
              </w:rPr>
              <w:t>21.06.2016 № 54</w:t>
            </w:r>
            <w:r w:rsidRPr="007F077F">
              <w:rPr>
                <w:color w:val="000000"/>
                <w:sz w:val="20"/>
              </w:rPr>
              <w:t>»</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да/нет</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да*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DE568D">
            <w:pPr>
              <w:widowControl w:val="0"/>
              <w:autoSpaceDE w:val="0"/>
              <w:autoSpaceDN w:val="0"/>
              <w:jc w:val="center"/>
              <w:rPr>
                <w:color w:val="000000"/>
                <w:sz w:val="20"/>
              </w:rPr>
            </w:pPr>
            <w:r>
              <w:rPr>
                <w:color w:val="000000"/>
                <w:sz w:val="20"/>
              </w:rPr>
              <w:t>2.1</w:t>
            </w:r>
            <w:r w:rsidR="00DE568D">
              <w:rPr>
                <w:color w:val="000000"/>
                <w:sz w:val="20"/>
              </w:rPr>
              <w:t>5</w:t>
            </w:r>
            <w:r>
              <w:rPr>
                <w:color w:val="000000"/>
                <w:sz w:val="20"/>
              </w:rPr>
              <w:t>.</w:t>
            </w:r>
          </w:p>
        </w:tc>
        <w:tc>
          <w:tcPr>
            <w:tcW w:w="1893" w:type="dxa"/>
            <w:tcBorders>
              <w:top w:val="single" w:sz="4" w:space="0" w:color="auto"/>
              <w:left w:val="single" w:sz="4" w:space="0" w:color="auto"/>
              <w:bottom w:val="single" w:sz="4" w:space="0" w:color="auto"/>
              <w:right w:val="single" w:sz="4" w:space="0" w:color="auto"/>
            </w:tcBorders>
            <w:hideMark/>
          </w:tcPr>
          <w:p w:rsidR="00992A8D" w:rsidRPr="00992A8D" w:rsidRDefault="00992A8D" w:rsidP="00992A8D">
            <w:pPr>
              <w:widowControl w:val="0"/>
              <w:autoSpaceDE w:val="0"/>
              <w:autoSpaceDN w:val="0"/>
              <w:rPr>
                <w:color w:val="000000"/>
                <w:sz w:val="20"/>
              </w:rPr>
            </w:pPr>
            <w:r w:rsidRPr="00992A8D">
              <w:rPr>
                <w:color w:val="000000"/>
                <w:sz w:val="20"/>
              </w:rPr>
              <w:t xml:space="preserve">Внесение изменений в приказ </w:t>
            </w:r>
            <w:r w:rsidRPr="00992A8D">
              <w:rPr>
                <w:color w:val="000000"/>
                <w:sz w:val="20"/>
              </w:rPr>
              <w:lastRenderedPageBreak/>
              <w:t>директора департамента финансов от 26.03.2018 № 38 «Об утверждении Порядка открытия, ведения лицевых счетов и осуществления операций по зачислению, списанию средств юридическим лицам, не являющимся участниками бюджетного процесса, бюджетными (автономными) учреждениями»</w:t>
            </w:r>
          </w:p>
        </w:tc>
        <w:tc>
          <w:tcPr>
            <w:tcW w:w="1481" w:type="dxa"/>
            <w:tcBorders>
              <w:top w:val="single" w:sz="4" w:space="0" w:color="auto"/>
              <w:left w:val="single" w:sz="4" w:space="0" w:color="auto"/>
              <w:bottom w:val="single" w:sz="4" w:space="0" w:color="auto"/>
              <w:right w:val="single" w:sz="4" w:space="0" w:color="auto"/>
            </w:tcBorders>
          </w:tcPr>
          <w:p w:rsidR="00992A8D" w:rsidRPr="007F077F" w:rsidRDefault="00992A8D" w:rsidP="00F55C8F">
            <w:pPr>
              <w:widowControl w:val="0"/>
              <w:autoSpaceDE w:val="0"/>
              <w:autoSpaceDN w:val="0"/>
              <w:rPr>
                <w:color w:val="000000"/>
                <w:sz w:val="20"/>
              </w:rPr>
            </w:pPr>
            <w:r w:rsidRPr="007F077F">
              <w:rPr>
                <w:color w:val="000000"/>
                <w:sz w:val="20"/>
              </w:rPr>
              <w:lastRenderedPageBreak/>
              <w:t xml:space="preserve">департамент финансов </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1 января 2019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31 декабря 2019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rPr>
                <w:color w:val="000000"/>
                <w:sz w:val="20"/>
              </w:rPr>
            </w:pPr>
            <w:r w:rsidRPr="007F077F">
              <w:rPr>
                <w:color w:val="000000"/>
                <w:sz w:val="20"/>
              </w:rPr>
              <w:t xml:space="preserve">Приказ директора департамента финансов </w:t>
            </w:r>
            <w:r w:rsidRPr="007F077F">
              <w:rPr>
                <w:color w:val="000000"/>
                <w:sz w:val="20"/>
              </w:rPr>
              <w:lastRenderedPageBreak/>
              <w:t xml:space="preserve">«О внесении изменений в приказ директора департамента финансов администрации города Нижнего Новгорода от </w:t>
            </w:r>
            <w:r w:rsidRPr="00992A8D">
              <w:rPr>
                <w:color w:val="000000"/>
                <w:sz w:val="20"/>
              </w:rPr>
              <w:t>26.03.2018 № 38</w:t>
            </w:r>
            <w:r w:rsidRPr="007F077F">
              <w:rPr>
                <w:color w:val="000000"/>
                <w:sz w:val="20"/>
              </w:rPr>
              <w:t>»</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lastRenderedPageBreak/>
              <w:t>да/нет</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да*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w:t>
            </w:r>
          </w:p>
        </w:tc>
      </w:tr>
      <w:tr w:rsidR="006849E2"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6849E2" w:rsidRDefault="006849E2" w:rsidP="00DE568D">
            <w:pPr>
              <w:widowControl w:val="0"/>
              <w:autoSpaceDE w:val="0"/>
              <w:autoSpaceDN w:val="0"/>
              <w:jc w:val="center"/>
              <w:rPr>
                <w:color w:val="000000"/>
                <w:sz w:val="20"/>
              </w:rPr>
            </w:pPr>
            <w:r>
              <w:rPr>
                <w:color w:val="000000"/>
                <w:sz w:val="20"/>
              </w:rPr>
              <w:lastRenderedPageBreak/>
              <w:t>2.16.</w:t>
            </w:r>
          </w:p>
        </w:tc>
        <w:tc>
          <w:tcPr>
            <w:tcW w:w="1893" w:type="dxa"/>
            <w:tcBorders>
              <w:top w:val="single" w:sz="4" w:space="0" w:color="auto"/>
              <w:left w:val="single" w:sz="4" w:space="0" w:color="auto"/>
              <w:bottom w:val="single" w:sz="4" w:space="0" w:color="auto"/>
              <w:right w:val="single" w:sz="4" w:space="0" w:color="auto"/>
            </w:tcBorders>
            <w:hideMark/>
          </w:tcPr>
          <w:p w:rsidR="006849E2" w:rsidRPr="00992A8D" w:rsidRDefault="006849E2" w:rsidP="006849E2">
            <w:pPr>
              <w:widowControl w:val="0"/>
              <w:autoSpaceDE w:val="0"/>
              <w:autoSpaceDN w:val="0"/>
              <w:rPr>
                <w:color w:val="000000"/>
                <w:sz w:val="20"/>
              </w:rPr>
            </w:pPr>
            <w:r w:rsidRPr="00992A8D">
              <w:rPr>
                <w:color w:val="000000"/>
                <w:sz w:val="20"/>
              </w:rPr>
              <w:t xml:space="preserve">Внесение изменений в приказ директора департамента финансов от </w:t>
            </w:r>
            <w:r w:rsidRPr="006849E2">
              <w:rPr>
                <w:color w:val="000000"/>
                <w:sz w:val="20"/>
              </w:rPr>
              <w:t xml:space="preserve"> </w:t>
            </w:r>
            <w:r w:rsidRPr="006849E2">
              <w:rPr>
                <w:color w:val="000000"/>
                <w:sz w:val="20"/>
              </w:rPr>
              <w:lastRenderedPageBreak/>
              <w:t>05.04.2017 № 46 «Об утверждении типовых форм соглашений (договоров) о предоставлении из бюджета города Нижнего Новгорода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tc>
        <w:tc>
          <w:tcPr>
            <w:tcW w:w="1481" w:type="dxa"/>
            <w:tcBorders>
              <w:top w:val="single" w:sz="4" w:space="0" w:color="auto"/>
              <w:left w:val="single" w:sz="4" w:space="0" w:color="auto"/>
              <w:bottom w:val="single" w:sz="4" w:space="0" w:color="auto"/>
              <w:right w:val="single" w:sz="4" w:space="0" w:color="auto"/>
            </w:tcBorders>
          </w:tcPr>
          <w:p w:rsidR="006849E2" w:rsidRPr="007F077F" w:rsidRDefault="006849E2" w:rsidP="00D66161">
            <w:pPr>
              <w:widowControl w:val="0"/>
              <w:autoSpaceDE w:val="0"/>
              <w:autoSpaceDN w:val="0"/>
              <w:rPr>
                <w:color w:val="000000"/>
                <w:sz w:val="20"/>
              </w:rPr>
            </w:pPr>
            <w:r w:rsidRPr="007F077F">
              <w:rPr>
                <w:color w:val="000000"/>
                <w:sz w:val="20"/>
              </w:rPr>
              <w:lastRenderedPageBreak/>
              <w:t xml:space="preserve">департамент финансов </w:t>
            </w:r>
          </w:p>
        </w:tc>
        <w:tc>
          <w:tcPr>
            <w:tcW w:w="1166" w:type="dxa"/>
            <w:tcBorders>
              <w:top w:val="single" w:sz="4" w:space="0" w:color="auto"/>
              <w:left w:val="single" w:sz="4" w:space="0" w:color="auto"/>
              <w:bottom w:val="single" w:sz="4" w:space="0" w:color="auto"/>
              <w:right w:val="single" w:sz="4" w:space="0" w:color="auto"/>
            </w:tcBorders>
            <w:hideMark/>
          </w:tcPr>
          <w:p w:rsidR="006849E2" w:rsidRPr="007F077F" w:rsidRDefault="006849E2" w:rsidP="00D66161">
            <w:pPr>
              <w:widowControl w:val="0"/>
              <w:autoSpaceDE w:val="0"/>
              <w:autoSpaceDN w:val="0"/>
              <w:jc w:val="center"/>
              <w:rPr>
                <w:color w:val="000000"/>
                <w:sz w:val="20"/>
              </w:rPr>
            </w:pPr>
            <w:r w:rsidRPr="007F077F">
              <w:rPr>
                <w:color w:val="000000"/>
                <w:sz w:val="20"/>
              </w:rPr>
              <w:t>1 января 2019 года</w:t>
            </w:r>
          </w:p>
        </w:tc>
        <w:tc>
          <w:tcPr>
            <w:tcW w:w="1347" w:type="dxa"/>
            <w:tcBorders>
              <w:top w:val="single" w:sz="4" w:space="0" w:color="auto"/>
              <w:left w:val="single" w:sz="4" w:space="0" w:color="auto"/>
              <w:bottom w:val="single" w:sz="4" w:space="0" w:color="auto"/>
              <w:right w:val="single" w:sz="4" w:space="0" w:color="auto"/>
            </w:tcBorders>
            <w:hideMark/>
          </w:tcPr>
          <w:p w:rsidR="006849E2" w:rsidRPr="007F077F" w:rsidRDefault="006849E2" w:rsidP="00D66161">
            <w:pPr>
              <w:widowControl w:val="0"/>
              <w:autoSpaceDE w:val="0"/>
              <w:autoSpaceDN w:val="0"/>
              <w:jc w:val="center"/>
              <w:rPr>
                <w:color w:val="000000"/>
                <w:sz w:val="20"/>
              </w:rPr>
            </w:pPr>
            <w:r w:rsidRPr="007F077F">
              <w:rPr>
                <w:color w:val="000000"/>
                <w:sz w:val="20"/>
              </w:rPr>
              <w:t>31 декабря 2019 года</w:t>
            </w:r>
          </w:p>
        </w:tc>
        <w:tc>
          <w:tcPr>
            <w:tcW w:w="2218" w:type="dxa"/>
            <w:tcBorders>
              <w:top w:val="single" w:sz="4" w:space="0" w:color="auto"/>
              <w:left w:val="single" w:sz="4" w:space="0" w:color="auto"/>
              <w:bottom w:val="single" w:sz="4" w:space="0" w:color="auto"/>
              <w:right w:val="single" w:sz="4" w:space="0" w:color="auto"/>
            </w:tcBorders>
            <w:hideMark/>
          </w:tcPr>
          <w:p w:rsidR="006849E2" w:rsidRPr="007F077F" w:rsidRDefault="006849E2" w:rsidP="00D66161">
            <w:pPr>
              <w:widowControl w:val="0"/>
              <w:autoSpaceDE w:val="0"/>
              <w:autoSpaceDN w:val="0"/>
              <w:rPr>
                <w:color w:val="000000"/>
                <w:sz w:val="20"/>
              </w:rPr>
            </w:pPr>
            <w:r w:rsidRPr="007F077F">
              <w:rPr>
                <w:color w:val="000000"/>
                <w:sz w:val="20"/>
              </w:rPr>
              <w:t xml:space="preserve">Приказ директора департамента финансов «О внесении изменений в приказ директора департамента финансов </w:t>
            </w:r>
            <w:r w:rsidRPr="007F077F">
              <w:rPr>
                <w:color w:val="000000"/>
                <w:sz w:val="20"/>
              </w:rPr>
              <w:lastRenderedPageBreak/>
              <w:t xml:space="preserve">администрации города Нижнего Новгорода от </w:t>
            </w:r>
            <w:r w:rsidRPr="006849E2">
              <w:rPr>
                <w:color w:val="000000"/>
                <w:sz w:val="20"/>
              </w:rPr>
              <w:t>05.04.2017 № 46</w:t>
            </w:r>
            <w:r w:rsidRPr="007F077F">
              <w:rPr>
                <w:color w:val="000000"/>
                <w:sz w:val="20"/>
              </w:rPr>
              <w:t>»</w:t>
            </w:r>
          </w:p>
        </w:tc>
        <w:tc>
          <w:tcPr>
            <w:tcW w:w="1042" w:type="dxa"/>
            <w:tcBorders>
              <w:top w:val="single" w:sz="4" w:space="0" w:color="auto"/>
              <w:left w:val="single" w:sz="4" w:space="0" w:color="auto"/>
              <w:bottom w:val="single" w:sz="4" w:space="0" w:color="auto"/>
              <w:right w:val="single" w:sz="4" w:space="0" w:color="auto"/>
            </w:tcBorders>
            <w:hideMark/>
          </w:tcPr>
          <w:p w:rsidR="006849E2" w:rsidRPr="007F077F" w:rsidRDefault="006849E2" w:rsidP="00D66161">
            <w:pPr>
              <w:widowControl w:val="0"/>
              <w:autoSpaceDE w:val="0"/>
              <w:autoSpaceDN w:val="0"/>
              <w:jc w:val="center"/>
              <w:rPr>
                <w:color w:val="000000"/>
                <w:sz w:val="20"/>
              </w:rPr>
            </w:pPr>
            <w:r w:rsidRPr="007F077F">
              <w:rPr>
                <w:color w:val="000000"/>
                <w:sz w:val="20"/>
              </w:rPr>
              <w:lastRenderedPageBreak/>
              <w:t>да/нет</w:t>
            </w:r>
          </w:p>
        </w:tc>
        <w:tc>
          <w:tcPr>
            <w:tcW w:w="1099" w:type="dxa"/>
            <w:tcBorders>
              <w:top w:val="single" w:sz="4" w:space="0" w:color="auto"/>
              <w:left w:val="single" w:sz="4" w:space="0" w:color="auto"/>
              <w:bottom w:val="single" w:sz="4" w:space="0" w:color="auto"/>
              <w:right w:val="single" w:sz="4" w:space="0" w:color="auto"/>
            </w:tcBorders>
            <w:hideMark/>
          </w:tcPr>
          <w:p w:rsidR="006849E2" w:rsidRPr="007F077F" w:rsidRDefault="006849E2" w:rsidP="00D66161">
            <w:pPr>
              <w:widowControl w:val="0"/>
              <w:autoSpaceDE w:val="0"/>
              <w:autoSpaceDN w:val="0"/>
              <w:jc w:val="center"/>
              <w:rPr>
                <w:color w:val="000000"/>
                <w:sz w:val="20"/>
              </w:rPr>
            </w:pPr>
            <w:r w:rsidRPr="007F077F">
              <w:rPr>
                <w:color w:val="000000"/>
                <w:sz w:val="20"/>
              </w:rPr>
              <w:t>да*</w:t>
            </w:r>
          </w:p>
        </w:tc>
        <w:tc>
          <w:tcPr>
            <w:tcW w:w="1481" w:type="dxa"/>
            <w:tcBorders>
              <w:top w:val="single" w:sz="4" w:space="0" w:color="auto"/>
              <w:left w:val="single" w:sz="4" w:space="0" w:color="auto"/>
              <w:bottom w:val="single" w:sz="4" w:space="0" w:color="auto"/>
              <w:right w:val="single" w:sz="4" w:space="0" w:color="auto"/>
            </w:tcBorders>
            <w:hideMark/>
          </w:tcPr>
          <w:p w:rsidR="006849E2" w:rsidRPr="007F077F" w:rsidRDefault="006849E2" w:rsidP="00D66161">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6849E2" w:rsidRPr="007F077F" w:rsidRDefault="006849E2" w:rsidP="00D66161">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6849E2" w:rsidRPr="007F077F" w:rsidRDefault="006849E2" w:rsidP="00D66161">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6849E2" w:rsidRPr="007F077F" w:rsidRDefault="006849E2" w:rsidP="00D66161">
            <w:pPr>
              <w:widowControl w:val="0"/>
              <w:autoSpaceDE w:val="0"/>
              <w:autoSpaceDN w:val="0"/>
              <w:jc w:val="center"/>
              <w:rPr>
                <w:color w:val="000000"/>
                <w:sz w:val="20"/>
              </w:rPr>
            </w:pPr>
            <w:r w:rsidRPr="007F077F">
              <w:rPr>
                <w:color w:val="000000"/>
                <w:sz w:val="20"/>
              </w:rPr>
              <w:t>-</w:t>
            </w:r>
          </w:p>
        </w:tc>
      </w:tr>
      <w:tr w:rsidR="006849E2"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6849E2" w:rsidRDefault="006849E2" w:rsidP="00DE568D">
            <w:pPr>
              <w:widowControl w:val="0"/>
              <w:autoSpaceDE w:val="0"/>
              <w:autoSpaceDN w:val="0"/>
              <w:jc w:val="center"/>
              <w:rPr>
                <w:color w:val="000000"/>
                <w:sz w:val="20"/>
              </w:rPr>
            </w:pPr>
            <w:r>
              <w:rPr>
                <w:color w:val="000000"/>
                <w:sz w:val="20"/>
              </w:rPr>
              <w:lastRenderedPageBreak/>
              <w:t>2.17.</w:t>
            </w:r>
          </w:p>
        </w:tc>
        <w:tc>
          <w:tcPr>
            <w:tcW w:w="1893" w:type="dxa"/>
            <w:tcBorders>
              <w:top w:val="single" w:sz="4" w:space="0" w:color="auto"/>
              <w:left w:val="single" w:sz="4" w:space="0" w:color="auto"/>
              <w:bottom w:val="single" w:sz="4" w:space="0" w:color="auto"/>
              <w:right w:val="single" w:sz="4" w:space="0" w:color="auto"/>
            </w:tcBorders>
            <w:hideMark/>
          </w:tcPr>
          <w:p w:rsidR="006849E2" w:rsidRPr="00992A8D" w:rsidRDefault="006849E2" w:rsidP="00D66161">
            <w:pPr>
              <w:widowControl w:val="0"/>
              <w:autoSpaceDE w:val="0"/>
              <w:autoSpaceDN w:val="0"/>
              <w:rPr>
                <w:color w:val="000000"/>
                <w:sz w:val="20"/>
              </w:rPr>
            </w:pPr>
            <w:r w:rsidRPr="00992A8D">
              <w:rPr>
                <w:color w:val="000000"/>
                <w:sz w:val="20"/>
              </w:rPr>
              <w:t xml:space="preserve">Внесение изменений в приказ директора департамента финансов </w:t>
            </w:r>
            <w:r w:rsidRPr="006849E2">
              <w:rPr>
                <w:color w:val="000000"/>
                <w:sz w:val="20"/>
              </w:rPr>
              <w:t xml:space="preserve">от 25.04.2018 № 55 </w:t>
            </w:r>
            <w:r w:rsidRPr="006849E2">
              <w:rPr>
                <w:color w:val="000000"/>
                <w:sz w:val="20"/>
              </w:rPr>
              <w:lastRenderedPageBreak/>
              <w:t>«Об утверждении Типовой формы соглашения (договора) о предоставлении из бюджета города Нижнего Новгорода субсидии некоммерческой организации, не являющейся муниципальным учреждением»</w:t>
            </w:r>
          </w:p>
        </w:tc>
        <w:tc>
          <w:tcPr>
            <w:tcW w:w="1481" w:type="dxa"/>
            <w:tcBorders>
              <w:top w:val="single" w:sz="4" w:space="0" w:color="auto"/>
              <w:left w:val="single" w:sz="4" w:space="0" w:color="auto"/>
              <w:bottom w:val="single" w:sz="4" w:space="0" w:color="auto"/>
              <w:right w:val="single" w:sz="4" w:space="0" w:color="auto"/>
            </w:tcBorders>
          </w:tcPr>
          <w:p w:rsidR="006849E2" w:rsidRPr="007F077F" w:rsidRDefault="006849E2" w:rsidP="00D66161">
            <w:pPr>
              <w:widowControl w:val="0"/>
              <w:autoSpaceDE w:val="0"/>
              <w:autoSpaceDN w:val="0"/>
              <w:rPr>
                <w:color w:val="000000"/>
                <w:sz w:val="20"/>
              </w:rPr>
            </w:pPr>
            <w:r w:rsidRPr="007F077F">
              <w:rPr>
                <w:color w:val="000000"/>
                <w:sz w:val="20"/>
              </w:rPr>
              <w:lastRenderedPageBreak/>
              <w:t xml:space="preserve">департамент финансов </w:t>
            </w:r>
          </w:p>
        </w:tc>
        <w:tc>
          <w:tcPr>
            <w:tcW w:w="1166" w:type="dxa"/>
            <w:tcBorders>
              <w:top w:val="single" w:sz="4" w:space="0" w:color="auto"/>
              <w:left w:val="single" w:sz="4" w:space="0" w:color="auto"/>
              <w:bottom w:val="single" w:sz="4" w:space="0" w:color="auto"/>
              <w:right w:val="single" w:sz="4" w:space="0" w:color="auto"/>
            </w:tcBorders>
            <w:hideMark/>
          </w:tcPr>
          <w:p w:rsidR="006849E2" w:rsidRPr="007F077F" w:rsidRDefault="006849E2" w:rsidP="00D66161">
            <w:pPr>
              <w:widowControl w:val="0"/>
              <w:autoSpaceDE w:val="0"/>
              <w:autoSpaceDN w:val="0"/>
              <w:jc w:val="center"/>
              <w:rPr>
                <w:color w:val="000000"/>
                <w:sz w:val="20"/>
              </w:rPr>
            </w:pPr>
            <w:r w:rsidRPr="007F077F">
              <w:rPr>
                <w:color w:val="000000"/>
                <w:sz w:val="20"/>
              </w:rPr>
              <w:t>1 января 2019 года</w:t>
            </w:r>
          </w:p>
        </w:tc>
        <w:tc>
          <w:tcPr>
            <w:tcW w:w="1347" w:type="dxa"/>
            <w:tcBorders>
              <w:top w:val="single" w:sz="4" w:space="0" w:color="auto"/>
              <w:left w:val="single" w:sz="4" w:space="0" w:color="auto"/>
              <w:bottom w:val="single" w:sz="4" w:space="0" w:color="auto"/>
              <w:right w:val="single" w:sz="4" w:space="0" w:color="auto"/>
            </w:tcBorders>
            <w:hideMark/>
          </w:tcPr>
          <w:p w:rsidR="006849E2" w:rsidRPr="007F077F" w:rsidRDefault="006849E2" w:rsidP="00D66161">
            <w:pPr>
              <w:widowControl w:val="0"/>
              <w:autoSpaceDE w:val="0"/>
              <w:autoSpaceDN w:val="0"/>
              <w:jc w:val="center"/>
              <w:rPr>
                <w:color w:val="000000"/>
                <w:sz w:val="20"/>
              </w:rPr>
            </w:pPr>
            <w:r w:rsidRPr="007F077F">
              <w:rPr>
                <w:color w:val="000000"/>
                <w:sz w:val="20"/>
              </w:rPr>
              <w:t>31 декабря 2019 года</w:t>
            </w:r>
          </w:p>
        </w:tc>
        <w:tc>
          <w:tcPr>
            <w:tcW w:w="2218" w:type="dxa"/>
            <w:tcBorders>
              <w:top w:val="single" w:sz="4" w:space="0" w:color="auto"/>
              <w:left w:val="single" w:sz="4" w:space="0" w:color="auto"/>
              <w:bottom w:val="single" w:sz="4" w:space="0" w:color="auto"/>
              <w:right w:val="single" w:sz="4" w:space="0" w:color="auto"/>
            </w:tcBorders>
            <w:hideMark/>
          </w:tcPr>
          <w:p w:rsidR="006849E2" w:rsidRPr="007F077F" w:rsidRDefault="006849E2" w:rsidP="00D66161">
            <w:pPr>
              <w:widowControl w:val="0"/>
              <w:autoSpaceDE w:val="0"/>
              <w:autoSpaceDN w:val="0"/>
              <w:rPr>
                <w:color w:val="000000"/>
                <w:sz w:val="20"/>
              </w:rPr>
            </w:pPr>
            <w:r w:rsidRPr="007F077F">
              <w:rPr>
                <w:color w:val="000000"/>
                <w:sz w:val="20"/>
              </w:rPr>
              <w:t xml:space="preserve">Приказ директора департамента финансов «О внесении изменений в приказ директора департамента финансов администрации города </w:t>
            </w:r>
            <w:r w:rsidRPr="007F077F">
              <w:rPr>
                <w:color w:val="000000"/>
                <w:sz w:val="20"/>
              </w:rPr>
              <w:lastRenderedPageBreak/>
              <w:t xml:space="preserve">Нижнего Новгорода от </w:t>
            </w:r>
            <w:r w:rsidRPr="006849E2">
              <w:rPr>
                <w:color w:val="000000"/>
                <w:sz w:val="20"/>
              </w:rPr>
              <w:t>25.04.2018 № 55</w:t>
            </w:r>
            <w:r w:rsidRPr="007F077F">
              <w:rPr>
                <w:color w:val="000000"/>
                <w:sz w:val="20"/>
              </w:rPr>
              <w:t>»</w:t>
            </w:r>
          </w:p>
        </w:tc>
        <w:tc>
          <w:tcPr>
            <w:tcW w:w="1042" w:type="dxa"/>
            <w:tcBorders>
              <w:top w:val="single" w:sz="4" w:space="0" w:color="auto"/>
              <w:left w:val="single" w:sz="4" w:space="0" w:color="auto"/>
              <w:bottom w:val="single" w:sz="4" w:space="0" w:color="auto"/>
              <w:right w:val="single" w:sz="4" w:space="0" w:color="auto"/>
            </w:tcBorders>
            <w:hideMark/>
          </w:tcPr>
          <w:p w:rsidR="006849E2" w:rsidRPr="007F077F" w:rsidRDefault="006849E2" w:rsidP="00D66161">
            <w:pPr>
              <w:widowControl w:val="0"/>
              <w:autoSpaceDE w:val="0"/>
              <w:autoSpaceDN w:val="0"/>
              <w:jc w:val="center"/>
              <w:rPr>
                <w:color w:val="000000"/>
                <w:sz w:val="20"/>
              </w:rPr>
            </w:pPr>
            <w:r w:rsidRPr="007F077F">
              <w:rPr>
                <w:color w:val="000000"/>
                <w:sz w:val="20"/>
              </w:rPr>
              <w:lastRenderedPageBreak/>
              <w:t>да/нет</w:t>
            </w:r>
          </w:p>
        </w:tc>
        <w:tc>
          <w:tcPr>
            <w:tcW w:w="1099" w:type="dxa"/>
            <w:tcBorders>
              <w:top w:val="single" w:sz="4" w:space="0" w:color="auto"/>
              <w:left w:val="single" w:sz="4" w:space="0" w:color="auto"/>
              <w:bottom w:val="single" w:sz="4" w:space="0" w:color="auto"/>
              <w:right w:val="single" w:sz="4" w:space="0" w:color="auto"/>
            </w:tcBorders>
            <w:hideMark/>
          </w:tcPr>
          <w:p w:rsidR="006849E2" w:rsidRPr="007F077F" w:rsidRDefault="006849E2" w:rsidP="00D66161">
            <w:pPr>
              <w:widowControl w:val="0"/>
              <w:autoSpaceDE w:val="0"/>
              <w:autoSpaceDN w:val="0"/>
              <w:jc w:val="center"/>
              <w:rPr>
                <w:color w:val="000000"/>
                <w:sz w:val="20"/>
              </w:rPr>
            </w:pPr>
            <w:r w:rsidRPr="007F077F">
              <w:rPr>
                <w:color w:val="000000"/>
                <w:sz w:val="20"/>
              </w:rPr>
              <w:t>да*</w:t>
            </w:r>
          </w:p>
        </w:tc>
        <w:tc>
          <w:tcPr>
            <w:tcW w:w="1481" w:type="dxa"/>
            <w:tcBorders>
              <w:top w:val="single" w:sz="4" w:space="0" w:color="auto"/>
              <w:left w:val="single" w:sz="4" w:space="0" w:color="auto"/>
              <w:bottom w:val="single" w:sz="4" w:space="0" w:color="auto"/>
              <w:right w:val="single" w:sz="4" w:space="0" w:color="auto"/>
            </w:tcBorders>
            <w:hideMark/>
          </w:tcPr>
          <w:p w:rsidR="006849E2" w:rsidRPr="007F077F" w:rsidRDefault="006849E2" w:rsidP="00D66161">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6849E2" w:rsidRPr="007F077F" w:rsidRDefault="006849E2" w:rsidP="00D66161">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6849E2" w:rsidRPr="007F077F" w:rsidRDefault="006849E2" w:rsidP="00D66161">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6849E2" w:rsidRPr="007F077F" w:rsidRDefault="006849E2" w:rsidP="00D66161">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outlineLvl w:val="2"/>
              <w:rPr>
                <w:color w:val="000000"/>
                <w:sz w:val="20"/>
              </w:rPr>
            </w:pPr>
            <w:r w:rsidRPr="007F077F">
              <w:rPr>
                <w:color w:val="000000"/>
                <w:sz w:val="20"/>
              </w:rPr>
              <w:lastRenderedPageBreak/>
              <w:t>3.</w:t>
            </w:r>
          </w:p>
        </w:tc>
        <w:tc>
          <w:tcPr>
            <w:tcW w:w="10246" w:type="dxa"/>
            <w:gridSpan w:val="7"/>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suppressAutoHyphens/>
              <w:rPr>
                <w:color w:val="000000"/>
                <w:sz w:val="20"/>
              </w:rPr>
            </w:pPr>
            <w:r w:rsidRPr="007F077F">
              <w:rPr>
                <w:color w:val="000000"/>
                <w:sz w:val="20"/>
              </w:rPr>
              <w:t>Создание условий для роста налоговых и неналоговых доходов бюджета города Нижнего Новгорода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suppressAutoHyphens/>
              <w:jc w:val="center"/>
              <w:rPr>
                <w:color w:val="000000"/>
                <w:sz w:val="22"/>
                <w:szCs w:val="22"/>
              </w:rPr>
            </w:pPr>
            <w:r w:rsidRPr="007F077F">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3.1.</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Формирование информации для включения в реестр источников доходов бюджета на основе предоставления информации главными администраторами доходов</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CE4B65">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CE4B65">
            <w:pPr>
              <w:widowControl w:val="0"/>
              <w:autoSpaceDE w:val="0"/>
              <w:autoSpaceDN w:val="0"/>
              <w:jc w:val="center"/>
              <w:rPr>
                <w:color w:val="000000"/>
                <w:sz w:val="20"/>
              </w:rPr>
            </w:pPr>
            <w:r w:rsidRPr="007F077F">
              <w:rPr>
                <w:color w:val="000000"/>
                <w:sz w:val="20"/>
              </w:rPr>
              <w:t>1 июня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CE4B65">
            <w:pPr>
              <w:widowControl w:val="0"/>
              <w:autoSpaceDE w:val="0"/>
              <w:autoSpaceDN w:val="0"/>
              <w:jc w:val="center"/>
              <w:rPr>
                <w:color w:val="000000"/>
                <w:sz w:val="20"/>
              </w:rPr>
            </w:pPr>
            <w:r w:rsidRPr="007F077F">
              <w:rPr>
                <w:color w:val="000000"/>
                <w:sz w:val="20"/>
              </w:rPr>
              <w:t>15 ноября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Сформированный реестр источников доходов бюджета</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ед.</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1</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lastRenderedPageBreak/>
              <w:t>3.2.</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rPr>
                <w:color w:val="000000"/>
                <w:sz w:val="20"/>
              </w:rPr>
            </w:pPr>
            <w:r w:rsidRPr="007F077F">
              <w:rPr>
                <w:color w:val="000000"/>
                <w:sz w:val="20"/>
              </w:rPr>
              <w:t>Формирование прогноза поступлений налоговых и неналоговых доходов бюджета города Нижнего Новгорода на среднесрочный период на основе предложений главных администраторов доходов</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1 июня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Pr>
                <w:color w:val="000000"/>
                <w:sz w:val="20"/>
              </w:rPr>
              <w:t>20</w:t>
            </w:r>
            <w:r w:rsidRPr="007F077F">
              <w:rPr>
                <w:color w:val="000000"/>
                <w:sz w:val="20"/>
              </w:rPr>
              <w:t xml:space="preserve"> августа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rPr>
                <w:color w:val="000000"/>
                <w:sz w:val="20"/>
              </w:rPr>
            </w:pPr>
            <w:r w:rsidRPr="007F077F">
              <w:rPr>
                <w:color w:val="000000"/>
                <w:sz w:val="20"/>
              </w:rPr>
              <w:t>Прогноз налоговых и неналоговых доходов</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ед.</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1</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3.3</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Проведение мониторинга исполнения налоговых и неналоговых доходов в бюджет города Нижнего Новгорода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CE4B65">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CE4B65">
            <w:pPr>
              <w:widowControl w:val="0"/>
              <w:autoSpaceDE w:val="0"/>
              <w:autoSpaceDN w:val="0"/>
              <w:jc w:val="center"/>
              <w:rPr>
                <w:color w:val="000000"/>
                <w:sz w:val="20"/>
              </w:rPr>
            </w:pPr>
            <w:r w:rsidRPr="007F077F">
              <w:rPr>
                <w:color w:val="000000"/>
                <w:sz w:val="20"/>
              </w:rPr>
              <w:t>1 января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CE4B65">
            <w:pPr>
              <w:widowControl w:val="0"/>
              <w:autoSpaceDE w:val="0"/>
              <w:autoSpaceDN w:val="0"/>
              <w:jc w:val="center"/>
              <w:rPr>
                <w:color w:val="000000"/>
                <w:sz w:val="20"/>
              </w:rPr>
            </w:pPr>
            <w:r w:rsidRPr="007F077F">
              <w:rPr>
                <w:color w:val="000000"/>
                <w:sz w:val="20"/>
              </w:rPr>
              <w:t>31 декабря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Количество проведенных мониторингов</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ед.</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4</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3.4.</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 xml:space="preserve">Обеспечение качественного администрирования </w:t>
            </w:r>
            <w:r w:rsidRPr="007F077F">
              <w:rPr>
                <w:color w:val="000000"/>
                <w:sz w:val="20"/>
              </w:rPr>
              <w:lastRenderedPageBreak/>
              <w:t>доходных источников бюджета города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CE4B65">
            <w:pPr>
              <w:widowControl w:val="0"/>
              <w:autoSpaceDE w:val="0"/>
              <w:autoSpaceDN w:val="0"/>
              <w:rPr>
                <w:color w:val="000000"/>
                <w:sz w:val="20"/>
              </w:rPr>
            </w:pPr>
            <w:r w:rsidRPr="007F077F">
              <w:rPr>
                <w:color w:val="000000"/>
                <w:sz w:val="20"/>
              </w:rPr>
              <w:lastRenderedPageBreak/>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CE4B65">
            <w:pPr>
              <w:widowControl w:val="0"/>
              <w:autoSpaceDE w:val="0"/>
              <w:autoSpaceDN w:val="0"/>
              <w:jc w:val="center"/>
              <w:rPr>
                <w:color w:val="000000"/>
                <w:sz w:val="20"/>
              </w:rPr>
            </w:pPr>
            <w:r w:rsidRPr="007F077F">
              <w:rPr>
                <w:color w:val="000000"/>
                <w:sz w:val="20"/>
              </w:rPr>
              <w:t>1 января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CE4B65">
            <w:pPr>
              <w:widowControl w:val="0"/>
              <w:autoSpaceDE w:val="0"/>
              <w:autoSpaceDN w:val="0"/>
              <w:jc w:val="center"/>
              <w:rPr>
                <w:color w:val="000000"/>
                <w:sz w:val="20"/>
              </w:rPr>
            </w:pPr>
            <w:r w:rsidRPr="007F077F">
              <w:rPr>
                <w:color w:val="000000"/>
                <w:sz w:val="20"/>
              </w:rPr>
              <w:t>31 декабря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 xml:space="preserve">Отчеты об исполнении главными администраторами </w:t>
            </w:r>
            <w:r w:rsidRPr="007F077F">
              <w:rPr>
                <w:color w:val="000000"/>
                <w:sz w:val="20"/>
              </w:rPr>
              <w:lastRenderedPageBreak/>
              <w:t>плановых показателей доходных источников</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lastRenderedPageBreak/>
              <w:t>ед.</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12</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lastRenderedPageBreak/>
              <w:t>3.5.</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Анализ эффективности от предоставления налоговых льгот</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CE4B65">
            <w:pPr>
              <w:widowControl w:val="0"/>
              <w:autoSpaceDE w:val="0"/>
              <w:autoSpaceDN w:val="0"/>
              <w:rPr>
                <w:color w:val="000000"/>
                <w:sz w:val="20"/>
              </w:rPr>
            </w:pPr>
            <w:r w:rsidRPr="007F077F">
              <w:rPr>
                <w:color w:val="000000"/>
                <w:sz w:val="20"/>
              </w:rPr>
              <w:t>департамент экономики</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8C7E75">
            <w:pPr>
              <w:widowControl w:val="0"/>
              <w:autoSpaceDE w:val="0"/>
              <w:autoSpaceDN w:val="0"/>
              <w:jc w:val="center"/>
              <w:rPr>
                <w:color w:val="000000"/>
                <w:sz w:val="20"/>
              </w:rPr>
            </w:pPr>
            <w:r w:rsidRPr="007F077F">
              <w:rPr>
                <w:color w:val="000000"/>
                <w:sz w:val="20"/>
              </w:rPr>
              <w:t>1 января 201</w:t>
            </w:r>
            <w:r>
              <w:rPr>
                <w:color w:val="000000"/>
                <w:sz w:val="20"/>
              </w:rPr>
              <w:t xml:space="preserve">9 </w:t>
            </w:r>
            <w:r w:rsidRPr="007F077F">
              <w:rPr>
                <w:color w:val="000000"/>
                <w:sz w:val="20"/>
              </w:rPr>
              <w:t>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8C7E75">
            <w:pPr>
              <w:widowControl w:val="0"/>
              <w:autoSpaceDE w:val="0"/>
              <w:autoSpaceDN w:val="0"/>
              <w:jc w:val="center"/>
              <w:rPr>
                <w:color w:val="000000"/>
                <w:sz w:val="20"/>
              </w:rPr>
            </w:pPr>
            <w:r w:rsidRPr="007F077F">
              <w:rPr>
                <w:color w:val="000000"/>
                <w:sz w:val="20"/>
              </w:rPr>
              <w:t>31 декабря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Наличие заключения по результатам проведенного анализа</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ед.</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1</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10876" w:type="dxa"/>
            <w:gridSpan w:val="8"/>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outlineLvl w:val="1"/>
              <w:rPr>
                <w:color w:val="000000"/>
                <w:sz w:val="20"/>
              </w:rPr>
            </w:pPr>
            <w:r w:rsidRPr="007F077F">
              <w:rPr>
                <w:color w:val="000000"/>
                <w:sz w:val="20"/>
              </w:rPr>
              <w:t>Задача. Совершенствование организации планирования и исполнения бюджета, ведение бюджетного учета и формирование бюджетной отчетности</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outlineLvl w:val="2"/>
              <w:rPr>
                <w:color w:val="000000"/>
                <w:sz w:val="20"/>
              </w:rPr>
            </w:pPr>
            <w:r w:rsidRPr="007F077F">
              <w:rPr>
                <w:color w:val="000000"/>
                <w:sz w:val="20"/>
              </w:rPr>
              <w:t>4.</w:t>
            </w:r>
          </w:p>
        </w:tc>
        <w:tc>
          <w:tcPr>
            <w:tcW w:w="10246" w:type="dxa"/>
            <w:gridSpan w:val="7"/>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Формирование бюджета города Нижнего Новгорода на очередной финансовый год и плановый период</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92742D">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92742D">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92742D">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92742D">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4.1.</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6F24D8">
            <w:pPr>
              <w:autoSpaceDE w:val="0"/>
              <w:autoSpaceDN w:val="0"/>
              <w:adjustRightInd w:val="0"/>
              <w:jc w:val="both"/>
              <w:rPr>
                <w:color w:val="000000"/>
                <w:sz w:val="20"/>
              </w:rPr>
            </w:pPr>
            <w:r>
              <w:rPr>
                <w:sz w:val="20"/>
                <w:szCs w:val="20"/>
              </w:rPr>
              <w:t>Формирование реестра расходных обязательств</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CE4B65">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B91F67">
            <w:pPr>
              <w:widowControl w:val="0"/>
              <w:autoSpaceDE w:val="0"/>
              <w:autoSpaceDN w:val="0"/>
              <w:jc w:val="center"/>
              <w:rPr>
                <w:color w:val="000000"/>
                <w:sz w:val="20"/>
              </w:rPr>
            </w:pPr>
            <w:r w:rsidRPr="007F077F">
              <w:rPr>
                <w:color w:val="000000"/>
                <w:sz w:val="20"/>
              </w:rPr>
              <w:t xml:space="preserve">1 </w:t>
            </w:r>
            <w:r w:rsidR="00B91F67">
              <w:rPr>
                <w:color w:val="000000"/>
                <w:sz w:val="20"/>
              </w:rPr>
              <w:t>марта</w:t>
            </w:r>
            <w:r w:rsidRPr="007F077F">
              <w:rPr>
                <w:color w:val="000000"/>
                <w:sz w:val="20"/>
              </w:rPr>
              <w:t xml:space="preserve">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B91F67">
            <w:pPr>
              <w:widowControl w:val="0"/>
              <w:autoSpaceDE w:val="0"/>
              <w:autoSpaceDN w:val="0"/>
              <w:jc w:val="center"/>
              <w:rPr>
                <w:color w:val="000000"/>
                <w:sz w:val="20"/>
              </w:rPr>
            </w:pPr>
            <w:r>
              <w:rPr>
                <w:color w:val="000000"/>
                <w:sz w:val="20"/>
              </w:rPr>
              <w:t>31 мая</w:t>
            </w:r>
            <w:r w:rsidRPr="007F077F">
              <w:rPr>
                <w:color w:val="000000"/>
                <w:sz w:val="20"/>
              </w:rPr>
              <w:t xml:space="preserve">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B91F67">
            <w:pPr>
              <w:widowControl w:val="0"/>
              <w:autoSpaceDE w:val="0"/>
              <w:autoSpaceDN w:val="0"/>
              <w:rPr>
                <w:color w:val="000000"/>
                <w:sz w:val="20"/>
              </w:rPr>
            </w:pPr>
            <w:r w:rsidRPr="007F077F">
              <w:rPr>
                <w:color w:val="000000"/>
                <w:sz w:val="20"/>
              </w:rPr>
              <w:t>Реестр расходных обязательств</w:t>
            </w:r>
            <w:r>
              <w:rPr>
                <w:color w:val="000000"/>
                <w:sz w:val="20"/>
              </w:rPr>
              <w:t xml:space="preserve"> города Нижнего Новгорода направлен в министерство финансов Нижегородской области</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B91F67">
            <w:pPr>
              <w:widowControl w:val="0"/>
              <w:autoSpaceDE w:val="0"/>
              <w:autoSpaceDN w:val="0"/>
              <w:jc w:val="center"/>
              <w:rPr>
                <w:color w:val="000000"/>
                <w:sz w:val="20"/>
              </w:rPr>
            </w:pPr>
            <w:r w:rsidRPr="007F077F">
              <w:rPr>
                <w:color w:val="000000"/>
                <w:sz w:val="20"/>
              </w:rPr>
              <w:t>ед.</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B91F67">
            <w:pPr>
              <w:widowControl w:val="0"/>
              <w:autoSpaceDE w:val="0"/>
              <w:autoSpaceDN w:val="0"/>
              <w:jc w:val="center"/>
              <w:rPr>
                <w:color w:val="000000"/>
                <w:sz w:val="20"/>
              </w:rPr>
            </w:pPr>
            <w:r w:rsidRPr="007F077F">
              <w:rPr>
                <w:color w:val="000000"/>
                <w:sz w:val="20"/>
              </w:rPr>
              <w:t>1</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92742D">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92742D">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tcPr>
          <w:p w:rsidR="00992A8D" w:rsidRPr="007F077F" w:rsidRDefault="00992A8D" w:rsidP="0092742D">
            <w:pPr>
              <w:widowControl w:val="0"/>
              <w:autoSpaceDE w:val="0"/>
              <w:autoSpaceDN w:val="0"/>
              <w:jc w:val="center"/>
              <w:rPr>
                <w:color w:val="000000"/>
                <w:sz w:val="20"/>
              </w:rPr>
            </w:pP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92742D">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4.2.</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 xml:space="preserve">Формирование предельных объемов бюджетных ассигнований бюджета города на </w:t>
            </w:r>
            <w:r w:rsidRPr="007F077F">
              <w:rPr>
                <w:color w:val="000000"/>
                <w:sz w:val="20"/>
              </w:rPr>
              <w:lastRenderedPageBreak/>
              <w:t>очередной финансовый год и плановый период</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8C7E75">
            <w:pPr>
              <w:widowControl w:val="0"/>
              <w:autoSpaceDE w:val="0"/>
              <w:autoSpaceDN w:val="0"/>
              <w:rPr>
                <w:color w:val="000000"/>
                <w:sz w:val="20"/>
              </w:rPr>
            </w:pPr>
            <w:r w:rsidRPr="007F077F">
              <w:rPr>
                <w:color w:val="000000"/>
                <w:sz w:val="20"/>
              </w:rPr>
              <w:lastRenderedPageBreak/>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jc w:val="center"/>
              <w:rPr>
                <w:color w:val="000000"/>
                <w:sz w:val="20"/>
              </w:rPr>
            </w:pPr>
            <w:r w:rsidRPr="007F077F">
              <w:rPr>
                <w:color w:val="000000"/>
                <w:sz w:val="20"/>
              </w:rPr>
              <w:t>1 сентября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jc w:val="center"/>
              <w:rPr>
                <w:color w:val="000000"/>
                <w:sz w:val="20"/>
              </w:rPr>
            </w:pPr>
            <w:r w:rsidRPr="007F077F">
              <w:rPr>
                <w:color w:val="000000"/>
                <w:sz w:val="20"/>
              </w:rPr>
              <w:t>1 ноября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 xml:space="preserve">Доведение до субъектов бюджетного планирования предельных объемов бюджетных ассигнований письмом </w:t>
            </w:r>
            <w:r w:rsidRPr="007F077F">
              <w:rPr>
                <w:color w:val="000000"/>
                <w:sz w:val="20"/>
              </w:rPr>
              <w:lastRenderedPageBreak/>
              <w:t>департамента финансов администрации города Нижнего Новгорода</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lastRenderedPageBreak/>
              <w:t>ед.</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1</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lastRenderedPageBreak/>
              <w:t>4.3.</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Составление проекта решения о бюджете города на очередной финансовый год и плановый период и необходимых документов и материалов к нему</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jc w:val="center"/>
              <w:rPr>
                <w:color w:val="000000"/>
                <w:sz w:val="20"/>
              </w:rPr>
            </w:pPr>
            <w:r w:rsidRPr="007F077F">
              <w:rPr>
                <w:color w:val="000000"/>
                <w:sz w:val="20"/>
              </w:rPr>
              <w:t>1 октября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jc w:val="center"/>
              <w:rPr>
                <w:color w:val="000000"/>
                <w:sz w:val="20"/>
              </w:rPr>
            </w:pPr>
            <w:r w:rsidRPr="007F077F">
              <w:rPr>
                <w:color w:val="000000"/>
                <w:sz w:val="20"/>
              </w:rPr>
              <w:t>15 ноября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Проект решения городской Думы города Нижнего Новгорода о бюджете города Нижнего Новгорода на очередной финансовый год и плановый период</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ед.</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1</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4.4.</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Формирование сводной бюджетной росписи бюджета города Нижнего Новгорода на очередной финансовый год и плановый период</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B91F67">
            <w:pPr>
              <w:widowControl w:val="0"/>
              <w:autoSpaceDE w:val="0"/>
              <w:autoSpaceDN w:val="0"/>
              <w:jc w:val="center"/>
              <w:rPr>
                <w:color w:val="000000"/>
                <w:sz w:val="20"/>
              </w:rPr>
            </w:pPr>
            <w:r w:rsidRPr="007F077F">
              <w:rPr>
                <w:color w:val="000000"/>
                <w:sz w:val="20"/>
              </w:rPr>
              <w:t>1</w:t>
            </w:r>
            <w:r w:rsidR="00B91F67">
              <w:rPr>
                <w:color w:val="000000"/>
                <w:sz w:val="20"/>
              </w:rPr>
              <w:t>8</w:t>
            </w:r>
            <w:r w:rsidRPr="007F077F">
              <w:rPr>
                <w:color w:val="000000"/>
                <w:sz w:val="20"/>
              </w:rPr>
              <w:t xml:space="preserve"> декабря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jc w:val="center"/>
              <w:rPr>
                <w:color w:val="000000"/>
                <w:sz w:val="20"/>
              </w:rPr>
            </w:pPr>
            <w:r>
              <w:rPr>
                <w:color w:val="000000"/>
                <w:sz w:val="20"/>
              </w:rPr>
              <w:t>31</w:t>
            </w:r>
            <w:r w:rsidRPr="007F077F">
              <w:rPr>
                <w:color w:val="000000"/>
                <w:sz w:val="20"/>
              </w:rPr>
              <w:t xml:space="preserve"> декабря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02008B">
            <w:pPr>
              <w:widowControl w:val="0"/>
              <w:autoSpaceDE w:val="0"/>
              <w:autoSpaceDN w:val="0"/>
              <w:rPr>
                <w:color w:val="000000"/>
                <w:sz w:val="20"/>
              </w:rPr>
            </w:pPr>
            <w:r w:rsidRPr="007F077F">
              <w:rPr>
                <w:color w:val="000000"/>
                <w:sz w:val="20"/>
              </w:rPr>
              <w:t>Приказ</w:t>
            </w:r>
            <w:r>
              <w:rPr>
                <w:color w:val="000000"/>
                <w:sz w:val="20"/>
              </w:rPr>
              <w:t xml:space="preserve"> директора</w:t>
            </w:r>
            <w:r w:rsidRPr="007F077F">
              <w:rPr>
                <w:color w:val="000000"/>
                <w:sz w:val="20"/>
              </w:rPr>
              <w:t xml:space="preserve"> департамента финансов </w:t>
            </w:r>
            <w:r>
              <w:rPr>
                <w:color w:val="000000"/>
                <w:sz w:val="20"/>
              </w:rPr>
              <w:t>«</w:t>
            </w:r>
            <w:r w:rsidRPr="007F077F">
              <w:rPr>
                <w:color w:val="000000"/>
                <w:sz w:val="20"/>
              </w:rPr>
              <w:t>Об утверждении сводной бюджетной росписи</w:t>
            </w:r>
            <w:r>
              <w:rPr>
                <w:color w:val="000000"/>
                <w:sz w:val="20"/>
              </w:rPr>
              <w:t>»</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ед.</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1</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tcPr>
          <w:p w:rsidR="00992A8D" w:rsidRPr="007F077F" w:rsidRDefault="00992A8D" w:rsidP="007F077F">
            <w:pPr>
              <w:widowControl w:val="0"/>
              <w:autoSpaceDE w:val="0"/>
              <w:autoSpaceDN w:val="0"/>
              <w:rPr>
                <w:color w:val="000000"/>
                <w:sz w:val="20"/>
              </w:rPr>
            </w:pP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4.5.</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 xml:space="preserve">Внесение изменений в решение о бюджете города Нижнего </w:t>
            </w:r>
            <w:r w:rsidRPr="007F077F">
              <w:rPr>
                <w:color w:val="000000"/>
                <w:sz w:val="20"/>
              </w:rPr>
              <w:lastRenderedPageBreak/>
              <w:t>Новгорода на очередной финансовый год и плановый период</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rPr>
                <w:color w:val="000000"/>
                <w:sz w:val="20"/>
              </w:rPr>
            </w:pPr>
            <w:r w:rsidRPr="007F077F">
              <w:rPr>
                <w:color w:val="000000"/>
                <w:sz w:val="20"/>
              </w:rPr>
              <w:lastRenderedPageBreak/>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jc w:val="center"/>
              <w:rPr>
                <w:color w:val="000000"/>
                <w:sz w:val="20"/>
              </w:rPr>
            </w:pPr>
            <w:r w:rsidRPr="007F077F">
              <w:rPr>
                <w:color w:val="000000"/>
                <w:sz w:val="20"/>
              </w:rPr>
              <w:t>1 января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jc w:val="center"/>
              <w:rPr>
                <w:color w:val="000000"/>
                <w:sz w:val="20"/>
              </w:rPr>
            </w:pPr>
            <w:r w:rsidRPr="007F077F">
              <w:rPr>
                <w:color w:val="000000"/>
                <w:sz w:val="20"/>
              </w:rPr>
              <w:t>19 декабря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 xml:space="preserve">Проект решения городской Думы города Нижнего Новгорода о внесении изменений в </w:t>
            </w:r>
            <w:r w:rsidRPr="007F077F">
              <w:rPr>
                <w:color w:val="000000"/>
                <w:sz w:val="20"/>
              </w:rPr>
              <w:lastRenderedPageBreak/>
              <w:t>бюджет города Нижнего Новгорода</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lastRenderedPageBreak/>
              <w:t>ед.</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9</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outlineLvl w:val="2"/>
              <w:rPr>
                <w:color w:val="000000"/>
                <w:sz w:val="20"/>
              </w:rPr>
            </w:pPr>
            <w:r w:rsidRPr="007F077F">
              <w:rPr>
                <w:color w:val="000000"/>
                <w:sz w:val="20"/>
              </w:rPr>
              <w:lastRenderedPageBreak/>
              <w:t>5.</w:t>
            </w:r>
          </w:p>
        </w:tc>
        <w:tc>
          <w:tcPr>
            <w:tcW w:w="10246" w:type="dxa"/>
            <w:gridSpan w:val="7"/>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Организация исполнения бюджета города Нижнего Новгорода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5.1.</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Ведение лицевых счетов для осуществления операций со средствами участников бюджетного процесса, юридических лиц, не являющихся участниками бюджетного процесса, муниципальных бюджетных и муниципальных автономных учреждений</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jc w:val="center"/>
              <w:rPr>
                <w:color w:val="000000"/>
                <w:sz w:val="20"/>
              </w:rPr>
            </w:pPr>
            <w:r w:rsidRPr="007F077F">
              <w:rPr>
                <w:color w:val="000000"/>
                <w:sz w:val="20"/>
              </w:rPr>
              <w:t>1 января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jc w:val="center"/>
              <w:rPr>
                <w:color w:val="000000"/>
                <w:sz w:val="20"/>
              </w:rPr>
            </w:pPr>
            <w:r w:rsidRPr="007F077F">
              <w:rPr>
                <w:color w:val="000000"/>
                <w:sz w:val="20"/>
              </w:rPr>
              <w:t>31 декабря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Количество учреждений, по которым осуществляется ведение лицевых счетов</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ед.</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650</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Pr>
                <w:color w:val="000000"/>
                <w:sz w:val="20"/>
              </w:rPr>
              <w:t>5.2.</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125B0">
            <w:pPr>
              <w:widowControl w:val="0"/>
              <w:autoSpaceDE w:val="0"/>
              <w:autoSpaceDN w:val="0"/>
              <w:rPr>
                <w:color w:val="000000"/>
                <w:sz w:val="20"/>
              </w:rPr>
            </w:pPr>
            <w:r w:rsidRPr="008042FC">
              <w:rPr>
                <w:color w:val="000000"/>
                <w:sz w:val="20"/>
              </w:rPr>
              <w:t xml:space="preserve">Ведение лицевых </w:t>
            </w:r>
            <w:r w:rsidRPr="008042FC">
              <w:rPr>
                <w:color w:val="000000"/>
                <w:sz w:val="20"/>
              </w:rPr>
              <w:lastRenderedPageBreak/>
              <w:t xml:space="preserve">счетов и осуществления операций по зачислению, списанию средств юридическим лицам, не являющимся участниками бюджетного процесса, муниципальными бюджетными </w:t>
            </w:r>
            <w:r>
              <w:rPr>
                <w:color w:val="000000"/>
                <w:sz w:val="20"/>
              </w:rPr>
              <w:t>(</w:t>
            </w:r>
            <w:r w:rsidRPr="008042FC">
              <w:rPr>
                <w:color w:val="000000"/>
                <w:sz w:val="20"/>
              </w:rPr>
              <w:t>автономными</w:t>
            </w:r>
            <w:r>
              <w:rPr>
                <w:color w:val="000000"/>
                <w:sz w:val="20"/>
              </w:rPr>
              <w:t>)</w:t>
            </w:r>
            <w:r w:rsidRPr="008042FC">
              <w:rPr>
                <w:color w:val="000000"/>
                <w:sz w:val="20"/>
              </w:rPr>
              <w:t xml:space="preserve"> учреждениями</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rPr>
                <w:color w:val="000000"/>
                <w:sz w:val="20"/>
              </w:rPr>
            </w:pPr>
            <w:r w:rsidRPr="007F077F">
              <w:rPr>
                <w:color w:val="000000"/>
                <w:sz w:val="20"/>
              </w:rPr>
              <w:lastRenderedPageBreak/>
              <w:t xml:space="preserve">департамент </w:t>
            </w:r>
            <w:r w:rsidRPr="007F077F">
              <w:rPr>
                <w:color w:val="000000"/>
                <w:sz w:val="20"/>
              </w:rPr>
              <w:lastRenderedPageBreak/>
              <w:t>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lastRenderedPageBreak/>
              <w:t xml:space="preserve">1 января </w:t>
            </w:r>
            <w:r w:rsidRPr="007F077F">
              <w:rPr>
                <w:color w:val="000000"/>
                <w:sz w:val="20"/>
              </w:rPr>
              <w:lastRenderedPageBreak/>
              <w:t>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lastRenderedPageBreak/>
              <w:t xml:space="preserve">31 декабря </w:t>
            </w:r>
            <w:r w:rsidRPr="007F077F">
              <w:rPr>
                <w:color w:val="000000"/>
                <w:sz w:val="20"/>
              </w:rPr>
              <w:lastRenderedPageBreak/>
              <w:t>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rPr>
                <w:color w:val="000000"/>
                <w:sz w:val="20"/>
              </w:rPr>
            </w:pPr>
            <w:r w:rsidRPr="007F077F">
              <w:rPr>
                <w:color w:val="000000"/>
                <w:sz w:val="20"/>
              </w:rPr>
              <w:lastRenderedPageBreak/>
              <w:t xml:space="preserve">Количество </w:t>
            </w:r>
            <w:r w:rsidRPr="007F077F">
              <w:rPr>
                <w:color w:val="000000"/>
                <w:sz w:val="20"/>
              </w:rPr>
              <w:lastRenderedPageBreak/>
              <w:t>учреждений, по которым осуществляется ведение лицевых счетов</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lastRenderedPageBreak/>
              <w:t>ед.</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Pr>
                <w:color w:val="000000"/>
                <w:sz w:val="20"/>
              </w:rPr>
              <w:t>51</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F55C8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8042FC">
            <w:pPr>
              <w:widowControl w:val="0"/>
              <w:autoSpaceDE w:val="0"/>
              <w:autoSpaceDN w:val="0"/>
              <w:jc w:val="center"/>
              <w:rPr>
                <w:color w:val="000000"/>
                <w:sz w:val="20"/>
              </w:rPr>
            </w:pPr>
            <w:r w:rsidRPr="007F077F">
              <w:rPr>
                <w:color w:val="000000"/>
                <w:sz w:val="20"/>
              </w:rPr>
              <w:lastRenderedPageBreak/>
              <w:t>5.</w:t>
            </w:r>
            <w:r>
              <w:rPr>
                <w:color w:val="000000"/>
                <w:sz w:val="20"/>
              </w:rPr>
              <w:t>3</w:t>
            </w:r>
            <w:r w:rsidRPr="007F077F">
              <w:rPr>
                <w:color w:val="000000"/>
                <w:sz w:val="20"/>
              </w:rPr>
              <w:t>.</w:t>
            </w:r>
          </w:p>
        </w:tc>
        <w:tc>
          <w:tcPr>
            <w:tcW w:w="1893"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Доведение лимитов бюджетных обязательств и предельных объемов финансирования до главных распорядителей средств бюджета города Нижнего Новгорода</w:t>
            </w:r>
          </w:p>
        </w:tc>
        <w:tc>
          <w:tcPr>
            <w:tcW w:w="1481"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rPr>
                <w:color w:val="000000"/>
                <w:sz w:val="20"/>
              </w:rPr>
            </w:pPr>
            <w:r w:rsidRPr="007F077F">
              <w:rPr>
                <w:color w:val="000000"/>
                <w:sz w:val="20"/>
              </w:rPr>
              <w:t>департамент финансов</w:t>
            </w:r>
          </w:p>
        </w:tc>
        <w:tc>
          <w:tcPr>
            <w:tcW w:w="1166"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jc w:val="center"/>
              <w:rPr>
                <w:color w:val="000000"/>
                <w:sz w:val="20"/>
              </w:rPr>
            </w:pPr>
            <w:r w:rsidRPr="007F077F">
              <w:rPr>
                <w:color w:val="000000"/>
                <w:sz w:val="20"/>
              </w:rPr>
              <w:t>1 января 201</w:t>
            </w:r>
            <w:r>
              <w:rPr>
                <w:color w:val="000000"/>
                <w:sz w:val="20"/>
              </w:rPr>
              <w:t>9</w:t>
            </w:r>
            <w:r w:rsidRPr="007F077F">
              <w:rPr>
                <w:color w:val="000000"/>
                <w:sz w:val="20"/>
              </w:rPr>
              <w:t xml:space="preserve"> года</w:t>
            </w:r>
          </w:p>
        </w:tc>
        <w:tc>
          <w:tcPr>
            <w:tcW w:w="1347"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jc w:val="center"/>
              <w:rPr>
                <w:color w:val="000000"/>
                <w:sz w:val="20"/>
              </w:rPr>
            </w:pPr>
            <w:r w:rsidRPr="007F077F">
              <w:rPr>
                <w:color w:val="000000"/>
                <w:sz w:val="20"/>
              </w:rPr>
              <w:t>31 декабря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nil"/>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Доведение в электронном виде до главных распорядителей бюджетных средств:</w:t>
            </w:r>
          </w:p>
        </w:tc>
        <w:tc>
          <w:tcPr>
            <w:tcW w:w="1042" w:type="dxa"/>
            <w:tcBorders>
              <w:top w:val="single" w:sz="4" w:space="0" w:color="auto"/>
              <w:left w:val="single" w:sz="4" w:space="0" w:color="auto"/>
              <w:bottom w:val="nil"/>
              <w:right w:val="single" w:sz="4" w:space="0" w:color="auto"/>
            </w:tcBorders>
          </w:tcPr>
          <w:p w:rsidR="00992A8D" w:rsidRPr="007F077F" w:rsidRDefault="00992A8D" w:rsidP="007F077F">
            <w:pPr>
              <w:widowControl w:val="0"/>
              <w:autoSpaceDE w:val="0"/>
              <w:autoSpaceDN w:val="0"/>
              <w:rPr>
                <w:color w:val="000000"/>
                <w:sz w:val="20"/>
              </w:rPr>
            </w:pPr>
          </w:p>
        </w:tc>
        <w:tc>
          <w:tcPr>
            <w:tcW w:w="1099" w:type="dxa"/>
            <w:tcBorders>
              <w:top w:val="single" w:sz="4" w:space="0" w:color="auto"/>
              <w:left w:val="single" w:sz="4" w:space="0" w:color="auto"/>
              <w:bottom w:val="nil"/>
              <w:right w:val="single" w:sz="4" w:space="0" w:color="auto"/>
            </w:tcBorders>
          </w:tcPr>
          <w:p w:rsidR="00992A8D" w:rsidRPr="007F077F" w:rsidRDefault="00992A8D" w:rsidP="007F077F">
            <w:pPr>
              <w:widowControl w:val="0"/>
              <w:autoSpaceDE w:val="0"/>
              <w:autoSpaceDN w:val="0"/>
              <w:rPr>
                <w:color w:val="000000"/>
                <w:sz w:val="20"/>
              </w:rPr>
            </w:pPr>
          </w:p>
        </w:tc>
        <w:tc>
          <w:tcPr>
            <w:tcW w:w="1481"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2218" w:type="dxa"/>
            <w:tcBorders>
              <w:top w:val="nil"/>
              <w:left w:val="single" w:sz="4" w:space="0" w:color="auto"/>
              <w:bottom w:val="nil"/>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 лимитов бюджетных обязательств</w:t>
            </w:r>
          </w:p>
        </w:tc>
        <w:tc>
          <w:tcPr>
            <w:tcW w:w="1042" w:type="dxa"/>
            <w:tcBorders>
              <w:top w:val="nil"/>
              <w:left w:val="single" w:sz="4" w:space="0" w:color="auto"/>
              <w:bottom w:val="nil"/>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ед.</w:t>
            </w:r>
          </w:p>
        </w:tc>
        <w:tc>
          <w:tcPr>
            <w:tcW w:w="1099" w:type="dxa"/>
            <w:tcBorders>
              <w:top w:val="nil"/>
              <w:left w:val="single" w:sz="4" w:space="0" w:color="auto"/>
              <w:bottom w:val="nil"/>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1</w:t>
            </w: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r>
      <w:tr w:rsidR="00992A8D" w:rsidRPr="007F077F" w:rsidTr="00D34EFE">
        <w:trPr>
          <w:jc w:val="center"/>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2218" w:type="dxa"/>
            <w:tcBorders>
              <w:top w:val="nil"/>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 предельных объемов финансирования</w:t>
            </w:r>
          </w:p>
        </w:tc>
        <w:tc>
          <w:tcPr>
            <w:tcW w:w="1042" w:type="dxa"/>
            <w:tcBorders>
              <w:top w:val="nil"/>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раз</w:t>
            </w:r>
          </w:p>
        </w:tc>
        <w:tc>
          <w:tcPr>
            <w:tcW w:w="1099" w:type="dxa"/>
            <w:tcBorders>
              <w:top w:val="nil"/>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4</w:t>
            </w: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8042FC">
            <w:pPr>
              <w:widowControl w:val="0"/>
              <w:autoSpaceDE w:val="0"/>
              <w:autoSpaceDN w:val="0"/>
              <w:jc w:val="center"/>
              <w:rPr>
                <w:color w:val="000000"/>
                <w:sz w:val="20"/>
              </w:rPr>
            </w:pPr>
            <w:r w:rsidRPr="007F077F">
              <w:rPr>
                <w:color w:val="000000"/>
                <w:sz w:val="20"/>
              </w:rPr>
              <w:lastRenderedPageBreak/>
              <w:t>5.</w:t>
            </w:r>
            <w:r>
              <w:rPr>
                <w:color w:val="000000"/>
                <w:sz w:val="20"/>
              </w:rPr>
              <w:t>4</w:t>
            </w:r>
            <w:r w:rsidRPr="007F077F">
              <w:rPr>
                <w:color w:val="000000"/>
                <w:sz w:val="20"/>
              </w:rPr>
              <w:t>.</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Составление и ведение кассового плана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jc w:val="center"/>
              <w:rPr>
                <w:color w:val="000000"/>
                <w:sz w:val="20"/>
              </w:rPr>
            </w:pPr>
            <w:r w:rsidRPr="007F077F">
              <w:rPr>
                <w:color w:val="000000"/>
                <w:sz w:val="20"/>
              </w:rPr>
              <w:t>1 января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jc w:val="center"/>
              <w:rPr>
                <w:color w:val="000000"/>
                <w:sz w:val="20"/>
              </w:rPr>
            </w:pPr>
            <w:r w:rsidRPr="007F077F">
              <w:rPr>
                <w:color w:val="000000"/>
                <w:sz w:val="20"/>
              </w:rPr>
              <w:t>31 декабря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Количество отчетов кассового плана</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ед.</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12</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8042FC">
            <w:pPr>
              <w:widowControl w:val="0"/>
              <w:autoSpaceDE w:val="0"/>
              <w:autoSpaceDN w:val="0"/>
              <w:jc w:val="center"/>
              <w:rPr>
                <w:color w:val="000000"/>
                <w:sz w:val="20"/>
              </w:rPr>
            </w:pPr>
            <w:r w:rsidRPr="007F077F">
              <w:rPr>
                <w:color w:val="000000"/>
                <w:sz w:val="20"/>
              </w:rPr>
              <w:t>5.</w:t>
            </w:r>
            <w:r>
              <w:rPr>
                <w:color w:val="000000"/>
                <w:sz w:val="20"/>
              </w:rPr>
              <w:t>5</w:t>
            </w:r>
            <w:r w:rsidRPr="007F077F">
              <w:rPr>
                <w:color w:val="000000"/>
                <w:sz w:val="20"/>
              </w:rPr>
              <w:t>.</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Осуществление текущего контроля над расходами бюджета города на стадии подготовки платежных документов получателями средств бюджета города</w:t>
            </w:r>
            <w:r>
              <w:rPr>
                <w:color w:val="000000"/>
                <w:sz w:val="20"/>
              </w:rPr>
              <w:t>, муниципальными бюджетными и автономными учреждениями, иными юридическими лицами</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jc w:val="center"/>
              <w:rPr>
                <w:color w:val="000000"/>
                <w:sz w:val="20"/>
              </w:rPr>
            </w:pPr>
            <w:r w:rsidRPr="007F077F">
              <w:rPr>
                <w:color w:val="000000"/>
                <w:sz w:val="20"/>
              </w:rPr>
              <w:t>1 января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jc w:val="center"/>
              <w:rPr>
                <w:color w:val="000000"/>
                <w:sz w:val="20"/>
              </w:rPr>
            </w:pPr>
            <w:r w:rsidRPr="007F077F">
              <w:rPr>
                <w:color w:val="000000"/>
                <w:sz w:val="20"/>
              </w:rPr>
              <w:t>31 декабря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Отсутствие нарушений при подготовке платежных документов</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да/нет</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да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8042FC">
            <w:pPr>
              <w:widowControl w:val="0"/>
              <w:autoSpaceDE w:val="0"/>
              <w:autoSpaceDN w:val="0"/>
              <w:jc w:val="center"/>
              <w:rPr>
                <w:color w:val="000000"/>
                <w:sz w:val="20"/>
              </w:rPr>
            </w:pPr>
            <w:r w:rsidRPr="007F077F">
              <w:rPr>
                <w:color w:val="000000"/>
                <w:sz w:val="20"/>
              </w:rPr>
              <w:t>5.</w:t>
            </w:r>
            <w:r>
              <w:rPr>
                <w:color w:val="000000"/>
                <w:sz w:val="20"/>
              </w:rPr>
              <w:t>6</w:t>
            </w:r>
            <w:r w:rsidRPr="007F077F">
              <w:rPr>
                <w:color w:val="000000"/>
                <w:sz w:val="20"/>
              </w:rPr>
              <w:t>.</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 xml:space="preserve">Оперативное управление размером ежедневного сальдо на едином счете </w:t>
            </w:r>
            <w:r w:rsidRPr="007F077F">
              <w:rPr>
                <w:color w:val="000000"/>
                <w:sz w:val="20"/>
              </w:rPr>
              <w:lastRenderedPageBreak/>
              <w:t>бюджета города в целях обеспечения наличия на нем достаточного для покрытия обязательств объема денежных средств</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rPr>
                <w:color w:val="000000"/>
                <w:sz w:val="20"/>
              </w:rPr>
            </w:pPr>
            <w:r w:rsidRPr="007F077F">
              <w:rPr>
                <w:color w:val="000000"/>
                <w:sz w:val="20"/>
              </w:rPr>
              <w:lastRenderedPageBreak/>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jc w:val="center"/>
              <w:rPr>
                <w:color w:val="000000"/>
                <w:sz w:val="20"/>
              </w:rPr>
            </w:pPr>
            <w:r w:rsidRPr="007F077F">
              <w:rPr>
                <w:color w:val="000000"/>
                <w:sz w:val="20"/>
              </w:rPr>
              <w:t>1 января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jc w:val="center"/>
              <w:rPr>
                <w:color w:val="000000"/>
                <w:sz w:val="20"/>
              </w:rPr>
            </w:pPr>
            <w:r w:rsidRPr="007F077F">
              <w:rPr>
                <w:color w:val="000000"/>
                <w:sz w:val="20"/>
              </w:rPr>
              <w:t>31 декабря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Мониторинг доходов и остатков на едином счете бюджета города</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ед.</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ежедневно</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8042FC">
            <w:pPr>
              <w:widowControl w:val="0"/>
              <w:autoSpaceDE w:val="0"/>
              <w:autoSpaceDN w:val="0"/>
              <w:jc w:val="center"/>
              <w:rPr>
                <w:color w:val="000000"/>
                <w:sz w:val="20"/>
              </w:rPr>
            </w:pPr>
            <w:r w:rsidRPr="007F077F">
              <w:rPr>
                <w:color w:val="000000"/>
                <w:sz w:val="20"/>
              </w:rPr>
              <w:lastRenderedPageBreak/>
              <w:t>5.</w:t>
            </w:r>
            <w:r>
              <w:rPr>
                <w:color w:val="000000"/>
                <w:sz w:val="20"/>
              </w:rPr>
              <w:t>7</w:t>
            </w:r>
            <w:r w:rsidRPr="007F077F">
              <w:rPr>
                <w:color w:val="000000"/>
                <w:sz w:val="20"/>
              </w:rPr>
              <w:t>.</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CE4999">
            <w:pPr>
              <w:widowControl w:val="0"/>
              <w:autoSpaceDE w:val="0"/>
              <w:autoSpaceDN w:val="0"/>
              <w:rPr>
                <w:color w:val="000000"/>
                <w:sz w:val="20"/>
              </w:rPr>
            </w:pPr>
            <w:r w:rsidRPr="007F077F">
              <w:rPr>
                <w:color w:val="000000"/>
                <w:sz w:val="20"/>
              </w:rPr>
              <w:t xml:space="preserve">Внесение изменений в приказ директора департамента финансов </w:t>
            </w:r>
            <w:r w:rsidRPr="0013306A">
              <w:rPr>
                <w:color w:val="000000"/>
                <w:sz w:val="20"/>
              </w:rPr>
              <w:t>от 20.06.2017 № 75</w:t>
            </w:r>
            <w:r w:rsidRPr="007F077F">
              <w:rPr>
                <w:color w:val="000000"/>
                <w:sz w:val="20"/>
              </w:rPr>
              <w:t xml:space="preserve"> «Об утверждении Порядка составления и ведения кассового плана исполнения бюджета города Нижнего Новгорода в текущем финансовом году»</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rPr>
                <w:color w:val="000000"/>
                <w:szCs w:val="28"/>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jc w:val="center"/>
              <w:rPr>
                <w:color w:val="000000"/>
                <w:sz w:val="20"/>
              </w:rPr>
            </w:pPr>
            <w:r w:rsidRPr="007F077F">
              <w:rPr>
                <w:color w:val="000000"/>
                <w:sz w:val="20"/>
              </w:rPr>
              <w:t>1 января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jc w:val="center"/>
              <w:rPr>
                <w:color w:val="000000"/>
                <w:sz w:val="20"/>
              </w:rPr>
            </w:pPr>
            <w:r w:rsidRPr="007F077F">
              <w:rPr>
                <w:color w:val="000000"/>
                <w:sz w:val="20"/>
              </w:rPr>
              <w:t>31 декабря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02008B">
            <w:pPr>
              <w:widowControl w:val="0"/>
              <w:autoSpaceDE w:val="0"/>
              <w:autoSpaceDN w:val="0"/>
              <w:rPr>
                <w:color w:val="000000"/>
                <w:sz w:val="20"/>
              </w:rPr>
            </w:pPr>
            <w:r w:rsidRPr="007F077F">
              <w:rPr>
                <w:color w:val="000000"/>
                <w:sz w:val="20"/>
              </w:rPr>
              <w:t xml:space="preserve">Приказ директора департамента </w:t>
            </w:r>
            <w:r>
              <w:rPr>
                <w:color w:val="000000"/>
                <w:sz w:val="20"/>
              </w:rPr>
              <w:t>финансов «О</w:t>
            </w:r>
            <w:r w:rsidRPr="007F077F">
              <w:rPr>
                <w:color w:val="000000"/>
                <w:sz w:val="20"/>
              </w:rPr>
              <w:t xml:space="preserve"> внесение изменений в приказ директора департамента финансов администрации города Нижнего Новгорода от 20.06.2017 № 75</w:t>
            </w:r>
            <w:r>
              <w:rPr>
                <w:color w:val="000000"/>
                <w:sz w:val="20"/>
              </w:rPr>
              <w:t>»</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да/нет</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да*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8042FC">
            <w:pPr>
              <w:widowControl w:val="0"/>
              <w:autoSpaceDE w:val="0"/>
              <w:autoSpaceDN w:val="0"/>
              <w:jc w:val="center"/>
              <w:rPr>
                <w:color w:val="000000"/>
                <w:sz w:val="20"/>
              </w:rPr>
            </w:pPr>
            <w:r w:rsidRPr="007F077F">
              <w:rPr>
                <w:color w:val="000000"/>
                <w:sz w:val="20"/>
              </w:rPr>
              <w:t>5.</w:t>
            </w:r>
            <w:r>
              <w:rPr>
                <w:color w:val="000000"/>
                <w:sz w:val="20"/>
              </w:rPr>
              <w:t>8</w:t>
            </w:r>
            <w:r w:rsidRPr="007F077F">
              <w:rPr>
                <w:color w:val="000000"/>
                <w:sz w:val="20"/>
              </w:rPr>
              <w:t>.</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02008B">
            <w:pPr>
              <w:widowControl w:val="0"/>
              <w:autoSpaceDE w:val="0"/>
              <w:autoSpaceDN w:val="0"/>
              <w:rPr>
                <w:color w:val="000000"/>
                <w:sz w:val="20"/>
              </w:rPr>
            </w:pPr>
            <w:r w:rsidRPr="007F077F">
              <w:rPr>
                <w:color w:val="000000"/>
                <w:sz w:val="20"/>
              </w:rPr>
              <w:t xml:space="preserve">Внесение изменений в приказ директора </w:t>
            </w:r>
            <w:r w:rsidRPr="007F077F">
              <w:rPr>
                <w:color w:val="000000"/>
                <w:sz w:val="20"/>
              </w:rPr>
              <w:lastRenderedPageBreak/>
              <w:t>департамента финансов от 16.05.2017 №</w:t>
            </w:r>
            <w:r>
              <w:rPr>
                <w:color w:val="000000"/>
                <w:sz w:val="20"/>
              </w:rPr>
              <w:t> </w:t>
            </w:r>
            <w:r w:rsidRPr="007F077F">
              <w:rPr>
                <w:color w:val="000000"/>
                <w:sz w:val="20"/>
              </w:rPr>
              <w:t>62 «Об утверждении Порядка исполнения бюджета города Нижнего Новгорода по расходам и источникам внутреннего финансирования дефицита бюджета города»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rPr>
                <w:color w:val="000000"/>
                <w:szCs w:val="28"/>
              </w:rPr>
            </w:pPr>
            <w:r w:rsidRPr="007F077F">
              <w:rPr>
                <w:color w:val="000000"/>
                <w:sz w:val="20"/>
              </w:rPr>
              <w:lastRenderedPageBreak/>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jc w:val="center"/>
              <w:rPr>
                <w:color w:val="000000"/>
                <w:sz w:val="20"/>
              </w:rPr>
            </w:pPr>
            <w:r w:rsidRPr="007F077F">
              <w:rPr>
                <w:color w:val="000000"/>
                <w:sz w:val="20"/>
              </w:rPr>
              <w:t>1 января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101088">
            <w:pPr>
              <w:widowControl w:val="0"/>
              <w:autoSpaceDE w:val="0"/>
              <w:autoSpaceDN w:val="0"/>
              <w:jc w:val="center"/>
              <w:rPr>
                <w:color w:val="000000"/>
                <w:sz w:val="20"/>
              </w:rPr>
            </w:pPr>
            <w:r w:rsidRPr="007F077F">
              <w:rPr>
                <w:color w:val="000000"/>
                <w:sz w:val="20"/>
              </w:rPr>
              <w:t>31 декабря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02008B">
            <w:pPr>
              <w:widowControl w:val="0"/>
              <w:autoSpaceDE w:val="0"/>
              <w:autoSpaceDN w:val="0"/>
              <w:rPr>
                <w:color w:val="000000"/>
                <w:sz w:val="20"/>
              </w:rPr>
            </w:pPr>
            <w:r w:rsidRPr="007F077F">
              <w:rPr>
                <w:color w:val="000000"/>
                <w:sz w:val="20"/>
              </w:rPr>
              <w:t>Приказ директора департамента</w:t>
            </w:r>
            <w:r>
              <w:rPr>
                <w:color w:val="000000"/>
                <w:sz w:val="20"/>
              </w:rPr>
              <w:t xml:space="preserve"> финансов</w:t>
            </w:r>
            <w:r w:rsidRPr="007F077F">
              <w:rPr>
                <w:color w:val="000000"/>
                <w:sz w:val="20"/>
              </w:rPr>
              <w:t xml:space="preserve"> </w:t>
            </w:r>
            <w:r>
              <w:rPr>
                <w:color w:val="000000"/>
                <w:sz w:val="20"/>
              </w:rPr>
              <w:t>«О</w:t>
            </w:r>
            <w:r w:rsidRPr="007F077F">
              <w:rPr>
                <w:color w:val="000000"/>
                <w:sz w:val="20"/>
              </w:rPr>
              <w:t xml:space="preserve"> внесение изменений </w:t>
            </w:r>
            <w:r w:rsidRPr="007F077F">
              <w:rPr>
                <w:color w:val="000000"/>
                <w:sz w:val="20"/>
              </w:rPr>
              <w:lastRenderedPageBreak/>
              <w:t>в приказ директора департамента финансов администрации города Нижнего Новгорода от 16.05.2017 №</w:t>
            </w:r>
            <w:r>
              <w:rPr>
                <w:color w:val="000000"/>
                <w:sz w:val="20"/>
              </w:rPr>
              <w:t> </w:t>
            </w:r>
            <w:r w:rsidRPr="007F077F">
              <w:rPr>
                <w:color w:val="000000"/>
                <w:sz w:val="20"/>
              </w:rPr>
              <w:t>62</w:t>
            </w:r>
            <w:r>
              <w:rPr>
                <w:color w:val="000000"/>
                <w:sz w:val="20"/>
              </w:rPr>
              <w:t>»</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lastRenderedPageBreak/>
              <w:t>да/нет</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да*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outlineLvl w:val="2"/>
              <w:rPr>
                <w:color w:val="000000"/>
                <w:sz w:val="20"/>
              </w:rPr>
            </w:pPr>
            <w:r w:rsidRPr="007F077F">
              <w:rPr>
                <w:color w:val="000000"/>
                <w:sz w:val="20"/>
              </w:rPr>
              <w:lastRenderedPageBreak/>
              <w:t>6.</w:t>
            </w:r>
          </w:p>
        </w:tc>
        <w:tc>
          <w:tcPr>
            <w:tcW w:w="10246" w:type="dxa"/>
            <w:gridSpan w:val="7"/>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Формирование и представление бюджетной отчетности в соответствии с требованиями бюджетного законодательства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6.1.</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Формирование сводной годовой, квартальной, месячной бюджетной отчетности об исполнении бюджета города Нижнего Новгорода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421A71">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421A71">
            <w:pPr>
              <w:widowControl w:val="0"/>
              <w:autoSpaceDE w:val="0"/>
              <w:autoSpaceDN w:val="0"/>
              <w:jc w:val="center"/>
              <w:rPr>
                <w:color w:val="000000"/>
                <w:sz w:val="20"/>
              </w:rPr>
            </w:pPr>
            <w:r w:rsidRPr="007F077F">
              <w:rPr>
                <w:color w:val="000000"/>
                <w:sz w:val="20"/>
              </w:rPr>
              <w:t>1 января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421A71">
            <w:pPr>
              <w:widowControl w:val="0"/>
              <w:autoSpaceDE w:val="0"/>
              <w:autoSpaceDN w:val="0"/>
              <w:jc w:val="center"/>
              <w:rPr>
                <w:color w:val="000000"/>
                <w:sz w:val="20"/>
              </w:rPr>
            </w:pPr>
            <w:r w:rsidRPr="007F077F">
              <w:rPr>
                <w:color w:val="000000"/>
                <w:sz w:val="20"/>
              </w:rPr>
              <w:t>31 декабря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Количество подготовленных отчетов об исполнении бюджета города Нижнего Новгорода</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ед.</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16</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10876" w:type="dxa"/>
            <w:gridSpan w:val="8"/>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outlineLvl w:val="1"/>
              <w:rPr>
                <w:color w:val="000000"/>
                <w:sz w:val="20"/>
              </w:rPr>
            </w:pPr>
            <w:r w:rsidRPr="007F077F">
              <w:rPr>
                <w:color w:val="000000"/>
                <w:sz w:val="20"/>
              </w:rPr>
              <w:lastRenderedPageBreak/>
              <w:t>Задача. Обеспечение открытости и прозрачности информации о бюджетном процессе города</w:t>
            </w:r>
          </w:p>
        </w:tc>
        <w:tc>
          <w:tcPr>
            <w:tcW w:w="1481" w:type="dxa"/>
            <w:tcBorders>
              <w:top w:val="single" w:sz="4" w:space="0" w:color="auto"/>
              <w:left w:val="single" w:sz="4" w:space="0" w:color="auto"/>
              <w:bottom w:val="single" w:sz="4" w:space="0" w:color="auto"/>
              <w:right w:val="single" w:sz="4" w:space="0" w:color="auto"/>
            </w:tcBorders>
            <w:hideMark/>
          </w:tcPr>
          <w:p w:rsidR="00992A8D" w:rsidRPr="004D10F4" w:rsidRDefault="00992A8D" w:rsidP="00B24B4B">
            <w:pPr>
              <w:widowControl w:val="0"/>
              <w:autoSpaceDE w:val="0"/>
              <w:autoSpaceDN w:val="0"/>
              <w:jc w:val="center"/>
              <w:rPr>
                <w:color w:val="000000"/>
                <w:sz w:val="20"/>
              </w:rPr>
            </w:pPr>
            <w:r w:rsidRPr="004D10F4">
              <w:rPr>
                <w:color w:val="000000"/>
                <w:sz w:val="20"/>
              </w:rPr>
              <w:t>776 700,00</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7.</w:t>
            </w:r>
          </w:p>
        </w:tc>
        <w:tc>
          <w:tcPr>
            <w:tcW w:w="10246" w:type="dxa"/>
            <w:gridSpan w:val="7"/>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Повышение открытости информации о бюджетном процессе</w:t>
            </w:r>
          </w:p>
        </w:tc>
        <w:tc>
          <w:tcPr>
            <w:tcW w:w="1481" w:type="dxa"/>
            <w:tcBorders>
              <w:top w:val="single" w:sz="4" w:space="0" w:color="auto"/>
              <w:left w:val="single" w:sz="4" w:space="0" w:color="auto"/>
              <w:bottom w:val="single" w:sz="4" w:space="0" w:color="auto"/>
              <w:right w:val="single" w:sz="4" w:space="0" w:color="auto"/>
            </w:tcBorders>
            <w:hideMark/>
          </w:tcPr>
          <w:p w:rsidR="00992A8D" w:rsidRPr="004D10F4" w:rsidRDefault="00992A8D" w:rsidP="00B24B4B">
            <w:pPr>
              <w:widowControl w:val="0"/>
              <w:autoSpaceDE w:val="0"/>
              <w:autoSpaceDN w:val="0"/>
              <w:jc w:val="center"/>
              <w:rPr>
                <w:color w:val="000000"/>
                <w:sz w:val="20"/>
              </w:rPr>
            </w:pPr>
            <w:r w:rsidRPr="004D10F4">
              <w:rPr>
                <w:color w:val="000000"/>
                <w:sz w:val="20"/>
              </w:rPr>
              <w:t>776 700,00</w:t>
            </w:r>
          </w:p>
        </w:tc>
        <w:tc>
          <w:tcPr>
            <w:tcW w:w="1082" w:type="dxa"/>
            <w:tcBorders>
              <w:top w:val="single" w:sz="4" w:space="0" w:color="auto"/>
              <w:left w:val="single" w:sz="4" w:space="0" w:color="auto"/>
              <w:bottom w:val="single" w:sz="4" w:space="0" w:color="auto"/>
              <w:right w:val="single" w:sz="4" w:space="0" w:color="auto"/>
            </w:tcBorders>
          </w:tcPr>
          <w:p w:rsidR="00992A8D" w:rsidRPr="007F077F" w:rsidRDefault="00992A8D" w:rsidP="007F077F">
            <w:pPr>
              <w:widowControl w:val="0"/>
              <w:autoSpaceDE w:val="0"/>
              <w:autoSpaceDN w:val="0"/>
              <w:jc w:val="center"/>
              <w:rPr>
                <w:color w:val="000000"/>
                <w:sz w:val="20"/>
              </w:rPr>
            </w:pPr>
          </w:p>
        </w:tc>
        <w:tc>
          <w:tcPr>
            <w:tcW w:w="992" w:type="dxa"/>
            <w:tcBorders>
              <w:top w:val="single" w:sz="4" w:space="0" w:color="auto"/>
              <w:left w:val="single" w:sz="4" w:space="0" w:color="auto"/>
              <w:bottom w:val="single" w:sz="4" w:space="0" w:color="auto"/>
              <w:right w:val="single" w:sz="4" w:space="0" w:color="auto"/>
            </w:tcBorders>
          </w:tcPr>
          <w:p w:rsidR="00992A8D" w:rsidRPr="007F077F" w:rsidRDefault="00992A8D" w:rsidP="007F077F">
            <w:pPr>
              <w:widowControl w:val="0"/>
              <w:autoSpaceDE w:val="0"/>
              <w:autoSpaceDN w:val="0"/>
              <w:jc w:val="center"/>
              <w:rPr>
                <w:color w:val="000000"/>
                <w:sz w:val="20"/>
              </w:rPr>
            </w:pPr>
          </w:p>
        </w:tc>
        <w:tc>
          <w:tcPr>
            <w:tcW w:w="786" w:type="dxa"/>
            <w:tcBorders>
              <w:top w:val="single" w:sz="4" w:space="0" w:color="auto"/>
              <w:left w:val="single" w:sz="4" w:space="0" w:color="auto"/>
              <w:bottom w:val="single" w:sz="4" w:space="0" w:color="auto"/>
              <w:right w:val="single" w:sz="4" w:space="0" w:color="auto"/>
            </w:tcBorders>
          </w:tcPr>
          <w:p w:rsidR="00992A8D" w:rsidRPr="007F077F" w:rsidRDefault="00992A8D" w:rsidP="007F077F">
            <w:pPr>
              <w:widowControl w:val="0"/>
              <w:autoSpaceDE w:val="0"/>
              <w:autoSpaceDN w:val="0"/>
              <w:jc w:val="center"/>
              <w:rPr>
                <w:color w:val="000000"/>
                <w:sz w:val="20"/>
              </w:rPr>
            </w:pPr>
          </w:p>
        </w:tc>
      </w:tr>
      <w:tr w:rsidR="00992A8D" w:rsidRPr="007F077F" w:rsidTr="00D34EFE">
        <w:trPr>
          <w:jc w:val="center"/>
        </w:trPr>
        <w:tc>
          <w:tcPr>
            <w:tcW w:w="630"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7.1.</w:t>
            </w:r>
          </w:p>
        </w:tc>
        <w:tc>
          <w:tcPr>
            <w:tcW w:w="1893"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Регулярное размещение на официальном сайте администрации города Нижнего Новгорода в информационно-телекоммуникационной сети «Интернет» информации о планировании и исполнении бюджета, муниципальном долге, текущем рейтинге города Нижнего Новгорода</w:t>
            </w:r>
          </w:p>
        </w:tc>
        <w:tc>
          <w:tcPr>
            <w:tcW w:w="1481"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департамент финансов</w:t>
            </w:r>
          </w:p>
        </w:tc>
        <w:tc>
          <w:tcPr>
            <w:tcW w:w="1166"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1 января 2019 года</w:t>
            </w:r>
          </w:p>
        </w:tc>
        <w:tc>
          <w:tcPr>
            <w:tcW w:w="1347"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31 декабря 2019 года</w:t>
            </w:r>
          </w:p>
        </w:tc>
        <w:tc>
          <w:tcPr>
            <w:tcW w:w="2218" w:type="dxa"/>
            <w:tcBorders>
              <w:top w:val="single" w:sz="4" w:space="0" w:color="auto"/>
              <w:left w:val="single" w:sz="4" w:space="0" w:color="auto"/>
              <w:bottom w:val="nil"/>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Актуализация информации на сайте администрации города Нижнего Новгорода о планировании и исполнении бюджета, муниципальном долге</w:t>
            </w:r>
          </w:p>
        </w:tc>
        <w:tc>
          <w:tcPr>
            <w:tcW w:w="1042" w:type="dxa"/>
            <w:tcBorders>
              <w:top w:val="single" w:sz="4" w:space="0" w:color="auto"/>
              <w:left w:val="single" w:sz="4" w:space="0" w:color="auto"/>
              <w:bottom w:val="nil"/>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раз</w:t>
            </w:r>
          </w:p>
        </w:tc>
        <w:tc>
          <w:tcPr>
            <w:tcW w:w="1099" w:type="dxa"/>
            <w:tcBorders>
              <w:top w:val="single" w:sz="4" w:space="0" w:color="auto"/>
              <w:left w:val="single" w:sz="4" w:space="0" w:color="auto"/>
              <w:bottom w:val="nil"/>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12</w:t>
            </w:r>
          </w:p>
        </w:tc>
        <w:tc>
          <w:tcPr>
            <w:tcW w:w="1481"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2218" w:type="dxa"/>
            <w:tcBorders>
              <w:top w:val="nil"/>
              <w:left w:val="single" w:sz="4" w:space="0" w:color="auto"/>
              <w:bottom w:val="single" w:sz="4" w:space="0" w:color="auto"/>
              <w:right w:val="single" w:sz="4" w:space="0" w:color="auto"/>
            </w:tcBorders>
            <w:hideMark/>
          </w:tcPr>
          <w:p w:rsidR="00992A8D" w:rsidRDefault="00992A8D" w:rsidP="007F077F">
            <w:pPr>
              <w:widowControl w:val="0"/>
              <w:autoSpaceDE w:val="0"/>
              <w:autoSpaceDN w:val="0"/>
              <w:rPr>
                <w:color w:val="000000"/>
                <w:sz w:val="20"/>
              </w:rPr>
            </w:pPr>
            <w:r w:rsidRPr="007F077F">
              <w:rPr>
                <w:color w:val="000000"/>
                <w:sz w:val="20"/>
              </w:rPr>
              <w:t>Актуализация информации на сайте администрации города Нижнего Новгорода о текущем кредитном рейтинге города Нижнего Новгорода</w:t>
            </w:r>
          </w:p>
          <w:p w:rsidR="00992A8D" w:rsidRDefault="00992A8D" w:rsidP="007F077F">
            <w:pPr>
              <w:widowControl w:val="0"/>
              <w:autoSpaceDE w:val="0"/>
              <w:autoSpaceDN w:val="0"/>
              <w:rPr>
                <w:color w:val="000000"/>
                <w:sz w:val="20"/>
              </w:rPr>
            </w:pPr>
          </w:p>
          <w:p w:rsidR="00992A8D" w:rsidRPr="007F077F" w:rsidRDefault="00992A8D" w:rsidP="00421A71">
            <w:pPr>
              <w:widowControl w:val="0"/>
              <w:autoSpaceDE w:val="0"/>
              <w:autoSpaceDN w:val="0"/>
              <w:rPr>
                <w:color w:val="000000"/>
                <w:sz w:val="20"/>
              </w:rPr>
            </w:pPr>
            <w:r>
              <w:rPr>
                <w:color w:val="000000"/>
                <w:sz w:val="20"/>
              </w:rPr>
              <w:t xml:space="preserve">Размещение </w:t>
            </w:r>
            <w:r w:rsidRPr="007F077F">
              <w:rPr>
                <w:color w:val="000000"/>
                <w:sz w:val="20"/>
              </w:rPr>
              <w:t>на сайте администрации города Нижнего Новгорода</w:t>
            </w:r>
            <w:r>
              <w:rPr>
                <w:color w:val="000000"/>
                <w:sz w:val="20"/>
              </w:rPr>
              <w:t xml:space="preserve"> информационного сборника «бюджет для граждан» по </w:t>
            </w:r>
            <w:r w:rsidRPr="007F077F">
              <w:rPr>
                <w:color w:val="000000"/>
                <w:sz w:val="20"/>
              </w:rPr>
              <w:t xml:space="preserve">проекту бюджета города на </w:t>
            </w:r>
            <w:r w:rsidRPr="007F077F">
              <w:rPr>
                <w:color w:val="000000"/>
                <w:sz w:val="20"/>
              </w:rPr>
              <w:lastRenderedPageBreak/>
              <w:t>очередной финансовый год и плановый период и отчет</w:t>
            </w:r>
            <w:r>
              <w:rPr>
                <w:color w:val="000000"/>
                <w:sz w:val="20"/>
              </w:rPr>
              <w:t>у</w:t>
            </w:r>
            <w:r w:rsidRPr="007F077F">
              <w:rPr>
                <w:color w:val="000000"/>
                <w:sz w:val="20"/>
              </w:rPr>
              <w:t xml:space="preserve"> об исполнении бюджета города</w:t>
            </w:r>
          </w:p>
        </w:tc>
        <w:tc>
          <w:tcPr>
            <w:tcW w:w="1042" w:type="dxa"/>
            <w:tcBorders>
              <w:top w:val="nil"/>
              <w:left w:val="single" w:sz="4" w:space="0" w:color="auto"/>
              <w:bottom w:val="single" w:sz="4" w:space="0" w:color="auto"/>
              <w:right w:val="single" w:sz="4" w:space="0" w:color="auto"/>
            </w:tcBorders>
            <w:hideMark/>
          </w:tcPr>
          <w:p w:rsidR="00992A8D" w:rsidRDefault="00992A8D" w:rsidP="007F077F">
            <w:pPr>
              <w:widowControl w:val="0"/>
              <w:autoSpaceDE w:val="0"/>
              <w:autoSpaceDN w:val="0"/>
              <w:jc w:val="center"/>
              <w:rPr>
                <w:color w:val="000000"/>
                <w:sz w:val="20"/>
              </w:rPr>
            </w:pPr>
            <w:r w:rsidRPr="007F077F">
              <w:rPr>
                <w:color w:val="000000"/>
                <w:sz w:val="20"/>
              </w:rPr>
              <w:lastRenderedPageBreak/>
              <w:t>раз</w:t>
            </w: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r>
              <w:rPr>
                <w:color w:val="000000"/>
                <w:sz w:val="20"/>
              </w:rPr>
              <w:t>раз</w:t>
            </w:r>
          </w:p>
          <w:p w:rsidR="00992A8D" w:rsidRPr="007F077F" w:rsidRDefault="00992A8D" w:rsidP="007F077F">
            <w:pPr>
              <w:widowControl w:val="0"/>
              <w:autoSpaceDE w:val="0"/>
              <w:autoSpaceDN w:val="0"/>
              <w:jc w:val="center"/>
              <w:rPr>
                <w:color w:val="000000"/>
                <w:sz w:val="20"/>
              </w:rPr>
            </w:pPr>
          </w:p>
        </w:tc>
        <w:tc>
          <w:tcPr>
            <w:tcW w:w="1099" w:type="dxa"/>
            <w:tcBorders>
              <w:top w:val="nil"/>
              <w:left w:val="single" w:sz="4" w:space="0" w:color="auto"/>
              <w:bottom w:val="single" w:sz="4" w:space="0" w:color="auto"/>
              <w:right w:val="single" w:sz="4" w:space="0" w:color="auto"/>
            </w:tcBorders>
            <w:hideMark/>
          </w:tcPr>
          <w:p w:rsidR="00992A8D" w:rsidRDefault="00992A8D" w:rsidP="007F077F">
            <w:pPr>
              <w:widowControl w:val="0"/>
              <w:autoSpaceDE w:val="0"/>
              <w:autoSpaceDN w:val="0"/>
              <w:jc w:val="center"/>
              <w:rPr>
                <w:color w:val="000000"/>
                <w:sz w:val="20"/>
              </w:rPr>
            </w:pPr>
            <w:r w:rsidRPr="007F077F">
              <w:rPr>
                <w:color w:val="000000"/>
                <w:sz w:val="20"/>
              </w:rPr>
              <w:t>2</w:t>
            </w: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r>
              <w:rPr>
                <w:color w:val="000000"/>
                <w:sz w:val="20"/>
              </w:rPr>
              <w:t>2</w:t>
            </w:r>
          </w:p>
          <w:p w:rsidR="00992A8D" w:rsidRPr="007F077F" w:rsidRDefault="00992A8D" w:rsidP="007F077F">
            <w:pPr>
              <w:widowControl w:val="0"/>
              <w:autoSpaceDE w:val="0"/>
              <w:autoSpaceDN w:val="0"/>
              <w:jc w:val="center"/>
              <w:rPr>
                <w:color w:val="000000"/>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lastRenderedPageBreak/>
              <w:t>7.2.</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Организация и проведение публичных слушаний по проекту бюджета города на очередной финансовый год и плановый период и отчета об исполнении бюджета города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421A71">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421A71">
            <w:pPr>
              <w:widowControl w:val="0"/>
              <w:autoSpaceDE w:val="0"/>
              <w:autoSpaceDN w:val="0"/>
              <w:jc w:val="center"/>
              <w:rPr>
                <w:color w:val="000000"/>
                <w:sz w:val="20"/>
              </w:rPr>
            </w:pPr>
            <w:r w:rsidRPr="007F077F">
              <w:rPr>
                <w:color w:val="000000"/>
                <w:sz w:val="20"/>
              </w:rPr>
              <w:t>1 марта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421A71">
            <w:pPr>
              <w:widowControl w:val="0"/>
              <w:autoSpaceDE w:val="0"/>
              <w:autoSpaceDN w:val="0"/>
              <w:jc w:val="center"/>
              <w:rPr>
                <w:color w:val="000000"/>
                <w:sz w:val="20"/>
              </w:rPr>
            </w:pPr>
            <w:r w:rsidRPr="007F077F">
              <w:rPr>
                <w:color w:val="000000"/>
                <w:sz w:val="20"/>
              </w:rPr>
              <w:t>1</w:t>
            </w:r>
            <w:r>
              <w:rPr>
                <w:color w:val="000000"/>
                <w:sz w:val="20"/>
              </w:rPr>
              <w:t>0</w:t>
            </w:r>
            <w:r w:rsidRPr="007F077F">
              <w:rPr>
                <w:color w:val="000000"/>
                <w:sz w:val="20"/>
              </w:rPr>
              <w:t xml:space="preserve"> декабря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Подготовка и проведение публичных слушаний</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раз</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2</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7.3.</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 xml:space="preserve">Формирование и анализ информационных материалов, необходимых для присвоения и (или) поддержания национального кредитного рейтинга города </w:t>
            </w:r>
            <w:r w:rsidRPr="007F077F">
              <w:rPr>
                <w:color w:val="000000"/>
                <w:sz w:val="20"/>
              </w:rPr>
              <w:lastRenderedPageBreak/>
              <w:t>Нижнего Новгорода.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421A71">
            <w:pPr>
              <w:widowControl w:val="0"/>
              <w:autoSpaceDE w:val="0"/>
              <w:autoSpaceDN w:val="0"/>
              <w:rPr>
                <w:color w:val="000000"/>
                <w:sz w:val="20"/>
              </w:rPr>
            </w:pPr>
            <w:r w:rsidRPr="007F077F">
              <w:rPr>
                <w:color w:val="000000"/>
                <w:sz w:val="20"/>
              </w:rPr>
              <w:lastRenderedPageBreak/>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421A71">
            <w:pPr>
              <w:widowControl w:val="0"/>
              <w:autoSpaceDE w:val="0"/>
              <w:autoSpaceDN w:val="0"/>
              <w:jc w:val="center"/>
              <w:rPr>
                <w:color w:val="000000"/>
                <w:sz w:val="20"/>
              </w:rPr>
            </w:pPr>
            <w:r w:rsidRPr="007F077F">
              <w:rPr>
                <w:color w:val="000000"/>
                <w:sz w:val="20"/>
              </w:rPr>
              <w:t>1 января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421A71">
            <w:pPr>
              <w:widowControl w:val="0"/>
              <w:autoSpaceDE w:val="0"/>
              <w:autoSpaceDN w:val="0"/>
              <w:jc w:val="center"/>
              <w:rPr>
                <w:color w:val="000000"/>
                <w:sz w:val="20"/>
              </w:rPr>
            </w:pPr>
            <w:r w:rsidRPr="007F077F">
              <w:rPr>
                <w:color w:val="000000"/>
                <w:sz w:val="20"/>
              </w:rPr>
              <w:t>31 декабря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Количество подготовленных информационно-аналитических материалов, направление их в рейтинговое агентство</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ед.</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2</w:t>
            </w:r>
          </w:p>
        </w:tc>
        <w:tc>
          <w:tcPr>
            <w:tcW w:w="1481" w:type="dxa"/>
            <w:tcBorders>
              <w:top w:val="single" w:sz="4" w:space="0" w:color="auto"/>
              <w:left w:val="single" w:sz="4" w:space="0" w:color="auto"/>
              <w:bottom w:val="single" w:sz="4" w:space="0" w:color="auto"/>
              <w:right w:val="single" w:sz="4" w:space="0" w:color="auto"/>
            </w:tcBorders>
            <w:hideMark/>
          </w:tcPr>
          <w:p w:rsidR="00992A8D" w:rsidRPr="004D10F4" w:rsidRDefault="00992A8D" w:rsidP="002A2B00">
            <w:pPr>
              <w:widowControl w:val="0"/>
              <w:autoSpaceDE w:val="0"/>
              <w:autoSpaceDN w:val="0"/>
              <w:jc w:val="center"/>
              <w:rPr>
                <w:color w:val="000000"/>
                <w:sz w:val="20"/>
              </w:rPr>
            </w:pPr>
            <w:r w:rsidRPr="004D10F4">
              <w:rPr>
                <w:color w:val="000000"/>
                <w:sz w:val="20"/>
              </w:rPr>
              <w:t>776700,00</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tcPr>
          <w:p w:rsidR="00992A8D" w:rsidRPr="007F077F" w:rsidRDefault="00992A8D" w:rsidP="007F077F">
            <w:pPr>
              <w:widowControl w:val="0"/>
              <w:autoSpaceDE w:val="0"/>
              <w:autoSpaceDN w:val="0"/>
              <w:rPr>
                <w:color w:val="000000"/>
                <w:sz w:val="20"/>
              </w:rPr>
            </w:pPr>
          </w:p>
        </w:tc>
      </w:tr>
      <w:tr w:rsidR="002A2B00" w:rsidRPr="007F077F" w:rsidTr="00D34EFE">
        <w:trPr>
          <w:jc w:val="center"/>
        </w:trPr>
        <w:tc>
          <w:tcPr>
            <w:tcW w:w="10876" w:type="dxa"/>
            <w:gridSpan w:val="8"/>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widowControl w:val="0"/>
              <w:autoSpaceDE w:val="0"/>
              <w:autoSpaceDN w:val="0"/>
              <w:outlineLvl w:val="1"/>
              <w:rPr>
                <w:color w:val="000000"/>
                <w:sz w:val="20"/>
              </w:rPr>
            </w:pPr>
            <w:r w:rsidRPr="007F077F">
              <w:rPr>
                <w:color w:val="000000"/>
                <w:sz w:val="20"/>
              </w:rPr>
              <w:lastRenderedPageBreak/>
              <w:t>Задача. Совершенствование долговой политики</w:t>
            </w:r>
          </w:p>
        </w:tc>
        <w:tc>
          <w:tcPr>
            <w:tcW w:w="1481" w:type="dxa"/>
            <w:tcBorders>
              <w:top w:val="single" w:sz="4" w:space="0" w:color="auto"/>
              <w:left w:val="single" w:sz="4" w:space="0" w:color="auto"/>
              <w:bottom w:val="single" w:sz="4" w:space="0" w:color="auto"/>
              <w:right w:val="single" w:sz="4" w:space="0" w:color="auto"/>
            </w:tcBorders>
            <w:hideMark/>
          </w:tcPr>
          <w:p w:rsidR="002A2B00" w:rsidRPr="008E6201" w:rsidRDefault="002A2B00" w:rsidP="005E2A60">
            <w:pPr>
              <w:pStyle w:val="ConsPlusNormal"/>
              <w:ind w:firstLine="0"/>
              <w:jc w:val="center"/>
              <w:rPr>
                <w:rFonts w:ascii="Times New Roman" w:hAnsi="Times New Roman" w:cs="Times New Roman"/>
                <w:color w:val="000000"/>
              </w:rPr>
            </w:pPr>
            <w:r w:rsidRPr="008E6201">
              <w:rPr>
                <w:rFonts w:ascii="Times New Roman" w:hAnsi="Times New Roman" w:cs="Times New Roman"/>
                <w:color w:val="000000"/>
              </w:rPr>
              <w:t>888298596,97</w:t>
            </w:r>
          </w:p>
        </w:tc>
        <w:tc>
          <w:tcPr>
            <w:tcW w:w="1082" w:type="dxa"/>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widowControl w:val="0"/>
              <w:autoSpaceDE w:val="0"/>
              <w:autoSpaceDN w:val="0"/>
              <w:jc w:val="center"/>
              <w:rPr>
                <w:color w:val="000000"/>
                <w:sz w:val="20"/>
              </w:rPr>
            </w:pPr>
            <w:r w:rsidRPr="007F077F">
              <w:rPr>
                <w:color w:val="000000"/>
                <w:sz w:val="20"/>
              </w:rPr>
              <w:t>-</w:t>
            </w:r>
          </w:p>
        </w:tc>
      </w:tr>
      <w:tr w:rsidR="002A2B00"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widowControl w:val="0"/>
              <w:autoSpaceDE w:val="0"/>
              <w:autoSpaceDN w:val="0"/>
              <w:jc w:val="center"/>
              <w:outlineLvl w:val="2"/>
              <w:rPr>
                <w:color w:val="000000"/>
                <w:sz w:val="20"/>
              </w:rPr>
            </w:pPr>
            <w:r w:rsidRPr="007F077F">
              <w:rPr>
                <w:color w:val="000000"/>
                <w:sz w:val="20"/>
              </w:rPr>
              <w:t>8.</w:t>
            </w:r>
          </w:p>
        </w:tc>
        <w:tc>
          <w:tcPr>
            <w:tcW w:w="10246" w:type="dxa"/>
            <w:gridSpan w:val="7"/>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widowControl w:val="0"/>
              <w:autoSpaceDE w:val="0"/>
              <w:autoSpaceDN w:val="0"/>
              <w:rPr>
                <w:color w:val="000000"/>
                <w:sz w:val="20"/>
              </w:rPr>
            </w:pPr>
            <w:r w:rsidRPr="007F077F">
              <w:rPr>
                <w:color w:val="000000"/>
                <w:sz w:val="20"/>
              </w:rPr>
              <w:t>Реализация мер по оптимизации муниципального долга</w:t>
            </w:r>
          </w:p>
        </w:tc>
        <w:tc>
          <w:tcPr>
            <w:tcW w:w="1481" w:type="dxa"/>
            <w:tcBorders>
              <w:top w:val="single" w:sz="4" w:space="0" w:color="auto"/>
              <w:left w:val="single" w:sz="4" w:space="0" w:color="auto"/>
              <w:bottom w:val="single" w:sz="4" w:space="0" w:color="auto"/>
              <w:right w:val="single" w:sz="4" w:space="0" w:color="auto"/>
            </w:tcBorders>
            <w:hideMark/>
          </w:tcPr>
          <w:p w:rsidR="002A2B00" w:rsidRPr="008E6201" w:rsidRDefault="002A2B00" w:rsidP="005E2A60">
            <w:pPr>
              <w:pStyle w:val="ConsPlusNormal"/>
              <w:ind w:firstLine="0"/>
              <w:jc w:val="center"/>
              <w:rPr>
                <w:rFonts w:ascii="Times New Roman" w:hAnsi="Times New Roman" w:cs="Times New Roman"/>
                <w:color w:val="000000"/>
              </w:rPr>
            </w:pPr>
            <w:r w:rsidRPr="008E6201">
              <w:rPr>
                <w:rFonts w:ascii="Times New Roman" w:hAnsi="Times New Roman" w:cs="Times New Roman"/>
                <w:color w:val="000000"/>
              </w:rPr>
              <w:t>888298596,97</w:t>
            </w:r>
          </w:p>
        </w:tc>
        <w:tc>
          <w:tcPr>
            <w:tcW w:w="1082" w:type="dxa"/>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8.1.</w:t>
            </w:r>
          </w:p>
        </w:tc>
        <w:tc>
          <w:tcPr>
            <w:tcW w:w="1893" w:type="dxa"/>
            <w:tcBorders>
              <w:top w:val="single" w:sz="4" w:space="0" w:color="auto"/>
              <w:left w:val="single" w:sz="4" w:space="0" w:color="auto"/>
              <w:bottom w:val="single" w:sz="4" w:space="0" w:color="auto"/>
              <w:right w:val="single" w:sz="4" w:space="0" w:color="auto"/>
            </w:tcBorders>
          </w:tcPr>
          <w:p w:rsidR="00992A8D" w:rsidRPr="007F077F" w:rsidRDefault="00992A8D" w:rsidP="00421A71">
            <w:pPr>
              <w:widowControl w:val="0"/>
              <w:suppressAutoHyphens/>
              <w:rPr>
                <w:color w:val="000000"/>
                <w:sz w:val="20"/>
              </w:rPr>
            </w:pPr>
            <w:r w:rsidRPr="007F077F">
              <w:rPr>
                <w:color w:val="000000"/>
                <w:sz w:val="20"/>
              </w:rPr>
              <w:t xml:space="preserve">Проведение проверок соответствия предельного объема муниципального долга города Нижнего Новгорода, предельного объема муниципальных заимствований, расходов на обслуживание муниципального долга, ограничениям, установленным Бюджетным кодексом Российской </w:t>
            </w:r>
            <w:r w:rsidRPr="007F077F">
              <w:rPr>
                <w:color w:val="000000"/>
                <w:sz w:val="20"/>
              </w:rPr>
              <w:lastRenderedPageBreak/>
              <w:t>Федерации</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421A71">
            <w:pPr>
              <w:widowControl w:val="0"/>
              <w:autoSpaceDE w:val="0"/>
              <w:autoSpaceDN w:val="0"/>
              <w:rPr>
                <w:color w:val="000000"/>
                <w:sz w:val="20"/>
              </w:rPr>
            </w:pPr>
            <w:r w:rsidRPr="007F077F">
              <w:rPr>
                <w:color w:val="000000"/>
                <w:sz w:val="20"/>
              </w:rPr>
              <w:lastRenderedPageBreak/>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1 января 2019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31 декабря 2019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Количество подготовленных ежемесячных отчетов о состоянии муниципального долга</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ед.</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12</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lastRenderedPageBreak/>
              <w:t>8.2.</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Обеспечение исполнения расходов на обслуживание долга  города Нижнего Новгорода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421A71">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1 января 2019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31 декабря 2019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Default="00992A8D" w:rsidP="007F077F">
            <w:pPr>
              <w:widowControl w:val="0"/>
              <w:autoSpaceDE w:val="0"/>
              <w:autoSpaceDN w:val="0"/>
              <w:rPr>
                <w:color w:val="000000"/>
                <w:sz w:val="20"/>
              </w:rPr>
            </w:pPr>
            <w:r w:rsidRPr="007F077F">
              <w:rPr>
                <w:color w:val="000000"/>
                <w:sz w:val="20"/>
              </w:rPr>
              <w:t>Уплата процентных платежей за пользование кредитными ресурсами согласно условиям договоров, контрактов и соглашений</w:t>
            </w:r>
          </w:p>
          <w:p w:rsidR="00992A8D" w:rsidRDefault="00992A8D" w:rsidP="007F077F">
            <w:pPr>
              <w:widowControl w:val="0"/>
              <w:autoSpaceDE w:val="0"/>
              <w:autoSpaceDN w:val="0"/>
              <w:rPr>
                <w:color w:val="000000"/>
                <w:sz w:val="20"/>
              </w:rPr>
            </w:pPr>
          </w:p>
          <w:p w:rsidR="00992A8D" w:rsidRPr="007F077F" w:rsidRDefault="00992A8D" w:rsidP="007F077F">
            <w:pPr>
              <w:widowControl w:val="0"/>
              <w:autoSpaceDE w:val="0"/>
              <w:autoSpaceDN w:val="0"/>
              <w:rPr>
                <w:color w:val="000000"/>
                <w:sz w:val="20"/>
              </w:rPr>
            </w:pPr>
            <w:r w:rsidRPr="00CB2E9B">
              <w:rPr>
                <w:color w:val="000000"/>
                <w:sz w:val="20"/>
              </w:rPr>
              <w:t>Выплата купонного дохода по муниципальным облигациям согласно  Решения об эмиссии выпуска муниципальных облигаций</w:t>
            </w:r>
          </w:p>
        </w:tc>
        <w:tc>
          <w:tcPr>
            <w:tcW w:w="1042" w:type="dxa"/>
            <w:tcBorders>
              <w:top w:val="single" w:sz="4" w:space="0" w:color="auto"/>
              <w:left w:val="single" w:sz="4" w:space="0" w:color="auto"/>
              <w:bottom w:val="single" w:sz="4" w:space="0" w:color="auto"/>
              <w:right w:val="single" w:sz="4" w:space="0" w:color="auto"/>
            </w:tcBorders>
            <w:hideMark/>
          </w:tcPr>
          <w:p w:rsidR="00992A8D" w:rsidRDefault="00992A8D" w:rsidP="007F077F">
            <w:pPr>
              <w:widowControl w:val="0"/>
              <w:autoSpaceDE w:val="0"/>
              <w:autoSpaceDN w:val="0"/>
              <w:jc w:val="center"/>
              <w:rPr>
                <w:color w:val="000000"/>
                <w:sz w:val="20"/>
              </w:rPr>
            </w:pPr>
            <w:r w:rsidRPr="007F077F">
              <w:rPr>
                <w:color w:val="000000"/>
                <w:sz w:val="20"/>
              </w:rPr>
              <w:t>раз</w:t>
            </w: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p>
          <w:p w:rsidR="00992A8D" w:rsidRPr="007F077F" w:rsidRDefault="00176023" w:rsidP="00176023">
            <w:pPr>
              <w:widowControl w:val="0"/>
              <w:autoSpaceDE w:val="0"/>
              <w:autoSpaceDN w:val="0"/>
              <w:jc w:val="center"/>
              <w:rPr>
                <w:color w:val="000000"/>
                <w:sz w:val="20"/>
              </w:rPr>
            </w:pPr>
            <w:r w:rsidRPr="007F077F">
              <w:rPr>
                <w:color w:val="000000"/>
                <w:sz w:val="20"/>
              </w:rPr>
              <w:t>раз</w:t>
            </w:r>
          </w:p>
        </w:tc>
        <w:tc>
          <w:tcPr>
            <w:tcW w:w="1099" w:type="dxa"/>
            <w:tcBorders>
              <w:top w:val="single" w:sz="4" w:space="0" w:color="auto"/>
              <w:left w:val="single" w:sz="4" w:space="0" w:color="auto"/>
              <w:bottom w:val="single" w:sz="4" w:space="0" w:color="auto"/>
              <w:right w:val="single" w:sz="4" w:space="0" w:color="auto"/>
            </w:tcBorders>
            <w:hideMark/>
          </w:tcPr>
          <w:p w:rsidR="00992A8D" w:rsidRDefault="00992A8D" w:rsidP="007F077F">
            <w:pPr>
              <w:widowControl w:val="0"/>
              <w:autoSpaceDE w:val="0"/>
              <w:autoSpaceDN w:val="0"/>
              <w:jc w:val="center"/>
              <w:rPr>
                <w:color w:val="000000"/>
                <w:sz w:val="20"/>
              </w:rPr>
            </w:pPr>
            <w:r w:rsidRPr="007F077F">
              <w:rPr>
                <w:color w:val="000000"/>
                <w:sz w:val="20"/>
              </w:rPr>
              <w:t>12</w:t>
            </w: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p>
          <w:p w:rsidR="00992A8D" w:rsidRDefault="00992A8D" w:rsidP="007F077F">
            <w:pPr>
              <w:widowControl w:val="0"/>
              <w:autoSpaceDE w:val="0"/>
              <w:autoSpaceDN w:val="0"/>
              <w:jc w:val="center"/>
              <w:rPr>
                <w:color w:val="000000"/>
                <w:sz w:val="20"/>
              </w:rPr>
            </w:pPr>
          </w:p>
          <w:p w:rsidR="00992A8D" w:rsidRPr="007F077F" w:rsidRDefault="00992A8D" w:rsidP="007F077F">
            <w:pPr>
              <w:widowControl w:val="0"/>
              <w:autoSpaceDE w:val="0"/>
              <w:autoSpaceDN w:val="0"/>
              <w:jc w:val="center"/>
              <w:rPr>
                <w:color w:val="000000"/>
                <w:sz w:val="20"/>
              </w:rPr>
            </w:pPr>
            <w:r>
              <w:rPr>
                <w:color w:val="000000"/>
                <w:sz w:val="20"/>
              </w:rPr>
              <w:t>4</w:t>
            </w:r>
          </w:p>
        </w:tc>
        <w:tc>
          <w:tcPr>
            <w:tcW w:w="1481" w:type="dxa"/>
            <w:tcBorders>
              <w:top w:val="single" w:sz="4" w:space="0" w:color="auto"/>
              <w:left w:val="single" w:sz="4" w:space="0" w:color="auto"/>
              <w:bottom w:val="single" w:sz="4" w:space="0" w:color="auto"/>
              <w:right w:val="single" w:sz="4" w:space="0" w:color="auto"/>
            </w:tcBorders>
            <w:hideMark/>
          </w:tcPr>
          <w:p w:rsidR="00992A8D" w:rsidRPr="00CB2E9B" w:rsidRDefault="00992A8D" w:rsidP="00F55C8F">
            <w:pPr>
              <w:widowControl w:val="0"/>
              <w:autoSpaceDE w:val="0"/>
              <w:autoSpaceDN w:val="0"/>
              <w:jc w:val="center"/>
              <w:rPr>
                <w:color w:val="000000"/>
                <w:sz w:val="20"/>
              </w:rPr>
            </w:pPr>
            <w:r w:rsidRPr="00CB2E9B">
              <w:rPr>
                <w:color w:val="000000"/>
                <w:sz w:val="20"/>
              </w:rPr>
              <w:t>880 374 388,04</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8.3.</w:t>
            </w:r>
          </w:p>
        </w:tc>
        <w:tc>
          <w:tcPr>
            <w:tcW w:w="1893"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Ведение муниципальной долговой книги города Нижнего Новгорода</w:t>
            </w:r>
          </w:p>
        </w:tc>
        <w:tc>
          <w:tcPr>
            <w:tcW w:w="1481"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421A71">
            <w:pPr>
              <w:widowControl w:val="0"/>
              <w:autoSpaceDE w:val="0"/>
              <w:autoSpaceDN w:val="0"/>
              <w:rPr>
                <w:color w:val="000000"/>
                <w:sz w:val="20"/>
              </w:rPr>
            </w:pPr>
            <w:r w:rsidRPr="007F077F">
              <w:rPr>
                <w:color w:val="000000"/>
                <w:sz w:val="20"/>
              </w:rPr>
              <w:t>департамент финансов</w:t>
            </w:r>
          </w:p>
        </w:tc>
        <w:tc>
          <w:tcPr>
            <w:tcW w:w="1166"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1 января 2019 года</w:t>
            </w:r>
          </w:p>
        </w:tc>
        <w:tc>
          <w:tcPr>
            <w:tcW w:w="1347"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31 декабря 2019 года</w:t>
            </w:r>
          </w:p>
        </w:tc>
        <w:tc>
          <w:tcPr>
            <w:tcW w:w="2218" w:type="dxa"/>
            <w:tcBorders>
              <w:top w:val="single" w:sz="4" w:space="0" w:color="auto"/>
              <w:left w:val="single" w:sz="4" w:space="0" w:color="auto"/>
              <w:bottom w:val="nil"/>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Составление муниципальной долговой книги города Нижнего Новгорода</w:t>
            </w:r>
          </w:p>
        </w:tc>
        <w:tc>
          <w:tcPr>
            <w:tcW w:w="1042" w:type="dxa"/>
            <w:tcBorders>
              <w:top w:val="single" w:sz="4" w:space="0" w:color="auto"/>
              <w:left w:val="single" w:sz="4" w:space="0" w:color="auto"/>
              <w:bottom w:val="nil"/>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раз</w:t>
            </w:r>
          </w:p>
        </w:tc>
        <w:tc>
          <w:tcPr>
            <w:tcW w:w="1099" w:type="dxa"/>
            <w:tcBorders>
              <w:top w:val="single" w:sz="4" w:space="0" w:color="auto"/>
              <w:left w:val="single" w:sz="4" w:space="0" w:color="auto"/>
              <w:bottom w:val="nil"/>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12</w:t>
            </w:r>
          </w:p>
        </w:tc>
        <w:tc>
          <w:tcPr>
            <w:tcW w:w="1481"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vMerge w:val="restart"/>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2218" w:type="dxa"/>
            <w:tcBorders>
              <w:top w:val="nil"/>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 xml:space="preserve">Количество подготовленных выписок из </w:t>
            </w:r>
            <w:r w:rsidRPr="007F077F">
              <w:rPr>
                <w:color w:val="000000"/>
                <w:sz w:val="20"/>
              </w:rPr>
              <w:lastRenderedPageBreak/>
              <w:t>муниципальной долговой книги</w:t>
            </w:r>
          </w:p>
        </w:tc>
        <w:tc>
          <w:tcPr>
            <w:tcW w:w="1042" w:type="dxa"/>
            <w:tcBorders>
              <w:top w:val="nil"/>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lastRenderedPageBreak/>
              <w:t>ед.</w:t>
            </w:r>
          </w:p>
        </w:tc>
        <w:tc>
          <w:tcPr>
            <w:tcW w:w="1099" w:type="dxa"/>
            <w:tcBorders>
              <w:top w:val="nil"/>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не менее 12</w:t>
            </w: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1082"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rsidR="00992A8D" w:rsidRPr="007F077F" w:rsidRDefault="00992A8D" w:rsidP="007F077F">
            <w:pPr>
              <w:rPr>
                <w:color w:val="000000"/>
                <w:sz w:val="20"/>
              </w:rPr>
            </w:pPr>
          </w:p>
        </w:tc>
      </w:tr>
      <w:tr w:rsidR="00992A8D" w:rsidRPr="007F077F" w:rsidTr="00CB2E9B">
        <w:trPr>
          <w:trHeight w:val="3139"/>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lastRenderedPageBreak/>
              <w:t>8.4.</w:t>
            </w:r>
          </w:p>
        </w:tc>
        <w:tc>
          <w:tcPr>
            <w:tcW w:w="1893" w:type="dxa"/>
            <w:tcBorders>
              <w:top w:val="single" w:sz="4" w:space="0" w:color="auto"/>
              <w:left w:val="single" w:sz="4" w:space="0" w:color="auto"/>
              <w:bottom w:val="single" w:sz="4" w:space="0" w:color="auto"/>
              <w:right w:val="single" w:sz="4" w:space="0" w:color="auto"/>
            </w:tcBorders>
            <w:shd w:val="clear" w:color="auto" w:fill="auto"/>
            <w:hideMark/>
          </w:tcPr>
          <w:p w:rsidR="00992A8D" w:rsidRPr="007F077F" w:rsidRDefault="00992A8D" w:rsidP="00CB2E9B">
            <w:pPr>
              <w:widowControl w:val="0"/>
              <w:suppressAutoHyphens/>
              <w:rPr>
                <w:color w:val="000000"/>
                <w:sz w:val="20"/>
              </w:rPr>
            </w:pPr>
            <w:r w:rsidRPr="007F077F">
              <w:rPr>
                <w:color w:val="000000"/>
                <w:sz w:val="20"/>
              </w:rPr>
              <w:t>Осуществление контроля своевременности полноты исполнения обязательств по погашению долга и уплате процентных платежей в соответствии заключенными договорами, контрактами и соглашениями</w:t>
            </w:r>
            <w:r>
              <w:rPr>
                <w:color w:val="000000"/>
                <w:sz w:val="20"/>
              </w:rPr>
              <w:t xml:space="preserve">, </w:t>
            </w:r>
            <w:r w:rsidRPr="00CB2E9B">
              <w:rPr>
                <w:color w:val="000000"/>
                <w:sz w:val="20"/>
              </w:rPr>
              <w:t>по выплате купонного дохода в соответствии с</w:t>
            </w:r>
            <w:r>
              <w:rPr>
                <w:color w:val="000000"/>
                <w:sz w:val="20"/>
              </w:rPr>
              <w:t xml:space="preserve"> р</w:t>
            </w:r>
            <w:r w:rsidRPr="00CB2E9B">
              <w:rPr>
                <w:color w:val="000000"/>
                <w:sz w:val="20"/>
              </w:rPr>
              <w:t>ешением об эмиссии выпуска муниципальных облигаций</w:t>
            </w:r>
          </w:p>
        </w:tc>
        <w:tc>
          <w:tcPr>
            <w:tcW w:w="1481" w:type="dxa"/>
            <w:tcBorders>
              <w:top w:val="single" w:sz="4" w:space="0" w:color="auto"/>
              <w:left w:val="single" w:sz="4" w:space="0" w:color="auto"/>
              <w:bottom w:val="single" w:sz="4" w:space="0" w:color="auto"/>
              <w:right w:val="single" w:sz="4" w:space="0" w:color="auto"/>
            </w:tcBorders>
          </w:tcPr>
          <w:p w:rsidR="00992A8D" w:rsidRPr="007F077F" w:rsidRDefault="00992A8D" w:rsidP="00421A71">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1 января 2019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31 декабря 2019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Отсутствие просроченных платежей по погашению долговых обязательств города Нижнего Новгорода и по уплате процентных платежей</w:t>
            </w:r>
            <w:r>
              <w:rPr>
                <w:color w:val="000000"/>
                <w:sz w:val="20"/>
              </w:rPr>
              <w:t>, купонного дохода</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руб.</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0</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8.5.</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suppressAutoHyphens/>
              <w:rPr>
                <w:color w:val="000000"/>
                <w:sz w:val="20"/>
              </w:rPr>
            </w:pPr>
            <w:r w:rsidRPr="007F077F">
              <w:rPr>
                <w:color w:val="000000"/>
                <w:sz w:val="20"/>
              </w:rPr>
              <w:t xml:space="preserve">Проведение анализа кредитного и </w:t>
            </w:r>
            <w:r w:rsidRPr="007F077F">
              <w:rPr>
                <w:color w:val="000000"/>
                <w:sz w:val="20"/>
              </w:rPr>
              <w:lastRenderedPageBreak/>
              <w:t>облигационного рынков с целью выявления тенденций изменения процентных ставок.</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421A71">
            <w:pPr>
              <w:widowControl w:val="0"/>
              <w:autoSpaceDE w:val="0"/>
              <w:autoSpaceDN w:val="0"/>
              <w:rPr>
                <w:color w:val="000000"/>
                <w:sz w:val="20"/>
              </w:rPr>
            </w:pPr>
            <w:r w:rsidRPr="007F077F">
              <w:rPr>
                <w:color w:val="000000"/>
                <w:sz w:val="20"/>
              </w:rPr>
              <w:lastRenderedPageBreak/>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421A71">
            <w:pPr>
              <w:widowControl w:val="0"/>
              <w:autoSpaceDE w:val="0"/>
              <w:autoSpaceDN w:val="0"/>
              <w:jc w:val="center"/>
              <w:rPr>
                <w:color w:val="000000"/>
                <w:sz w:val="20"/>
              </w:rPr>
            </w:pPr>
            <w:r w:rsidRPr="007F077F">
              <w:rPr>
                <w:color w:val="000000"/>
                <w:sz w:val="20"/>
              </w:rPr>
              <w:t>1 января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421A71">
            <w:pPr>
              <w:widowControl w:val="0"/>
              <w:autoSpaceDE w:val="0"/>
              <w:autoSpaceDN w:val="0"/>
              <w:jc w:val="center"/>
              <w:rPr>
                <w:color w:val="000000"/>
                <w:sz w:val="20"/>
              </w:rPr>
            </w:pPr>
            <w:r w:rsidRPr="007F077F">
              <w:rPr>
                <w:color w:val="000000"/>
                <w:sz w:val="20"/>
              </w:rPr>
              <w:t>31 декабря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Подготовка информационно-</w:t>
            </w:r>
            <w:r w:rsidRPr="007F077F">
              <w:rPr>
                <w:color w:val="000000"/>
                <w:sz w:val="20"/>
              </w:rPr>
              <w:lastRenderedPageBreak/>
              <w:t>аналитических материалов</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lastRenderedPageBreak/>
              <w:t>ед.</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12</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176023" w:rsidRPr="007F077F" w:rsidTr="00D34EFE">
        <w:trPr>
          <w:jc w:val="center"/>
        </w:trPr>
        <w:tc>
          <w:tcPr>
            <w:tcW w:w="10876" w:type="dxa"/>
            <w:gridSpan w:val="8"/>
            <w:tcBorders>
              <w:top w:val="single" w:sz="4" w:space="0" w:color="auto"/>
              <w:left w:val="single" w:sz="4" w:space="0" w:color="auto"/>
              <w:bottom w:val="single" w:sz="4" w:space="0" w:color="auto"/>
              <w:right w:val="single" w:sz="4" w:space="0" w:color="auto"/>
            </w:tcBorders>
            <w:hideMark/>
          </w:tcPr>
          <w:p w:rsidR="00176023" w:rsidRPr="007F077F" w:rsidRDefault="00176023" w:rsidP="007F077F">
            <w:pPr>
              <w:widowControl w:val="0"/>
              <w:autoSpaceDE w:val="0"/>
              <w:autoSpaceDN w:val="0"/>
              <w:outlineLvl w:val="1"/>
              <w:rPr>
                <w:color w:val="000000"/>
                <w:sz w:val="20"/>
              </w:rPr>
            </w:pPr>
            <w:r w:rsidRPr="007F077F">
              <w:rPr>
                <w:color w:val="000000"/>
                <w:sz w:val="20"/>
              </w:rPr>
              <w:lastRenderedPageBreak/>
              <w:t>Задача. Повышение качества финансового контроля в управлении бюджетным процессом, в том числе внутреннего муниципального финансового контроля</w:t>
            </w:r>
          </w:p>
        </w:tc>
        <w:tc>
          <w:tcPr>
            <w:tcW w:w="1481" w:type="dxa"/>
            <w:tcBorders>
              <w:top w:val="single" w:sz="4" w:space="0" w:color="auto"/>
              <w:left w:val="single" w:sz="4" w:space="0" w:color="auto"/>
              <w:bottom w:val="single" w:sz="4" w:space="0" w:color="auto"/>
              <w:right w:val="single" w:sz="4" w:space="0" w:color="auto"/>
            </w:tcBorders>
            <w:hideMark/>
          </w:tcPr>
          <w:p w:rsidR="00176023" w:rsidRPr="007F077F" w:rsidRDefault="00176023" w:rsidP="002A2B00">
            <w:pPr>
              <w:widowControl w:val="0"/>
              <w:autoSpaceDE w:val="0"/>
              <w:autoSpaceDN w:val="0"/>
              <w:jc w:val="center"/>
              <w:rPr>
                <w:color w:val="000000"/>
                <w:sz w:val="20"/>
              </w:rPr>
            </w:pPr>
            <w:r>
              <w:rPr>
                <w:color w:val="000000"/>
                <w:sz w:val="20"/>
              </w:rPr>
              <w:t>2000000,00</w:t>
            </w:r>
          </w:p>
        </w:tc>
        <w:tc>
          <w:tcPr>
            <w:tcW w:w="1082" w:type="dxa"/>
            <w:tcBorders>
              <w:top w:val="single" w:sz="4" w:space="0" w:color="auto"/>
              <w:left w:val="single" w:sz="4" w:space="0" w:color="auto"/>
              <w:bottom w:val="single" w:sz="4" w:space="0" w:color="auto"/>
              <w:right w:val="single" w:sz="4" w:space="0" w:color="auto"/>
            </w:tcBorders>
            <w:hideMark/>
          </w:tcPr>
          <w:p w:rsidR="00176023" w:rsidRPr="007F077F" w:rsidRDefault="00176023"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176023" w:rsidRPr="007F077F" w:rsidRDefault="00176023"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176023" w:rsidRPr="007F077F" w:rsidRDefault="00176023" w:rsidP="007F077F">
            <w:pPr>
              <w:widowControl w:val="0"/>
              <w:autoSpaceDE w:val="0"/>
              <w:autoSpaceDN w:val="0"/>
              <w:jc w:val="center"/>
              <w:rPr>
                <w:color w:val="000000"/>
                <w:sz w:val="20"/>
              </w:rPr>
            </w:pPr>
            <w:r w:rsidRPr="007F077F">
              <w:rPr>
                <w:color w:val="000000"/>
                <w:sz w:val="20"/>
              </w:rPr>
              <w:t>-</w:t>
            </w:r>
          </w:p>
        </w:tc>
      </w:tr>
      <w:tr w:rsidR="00176023"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176023" w:rsidRPr="007F077F" w:rsidRDefault="00176023" w:rsidP="007F077F">
            <w:pPr>
              <w:widowControl w:val="0"/>
              <w:autoSpaceDE w:val="0"/>
              <w:autoSpaceDN w:val="0"/>
              <w:jc w:val="center"/>
              <w:outlineLvl w:val="2"/>
              <w:rPr>
                <w:color w:val="000000"/>
                <w:sz w:val="20"/>
              </w:rPr>
            </w:pPr>
            <w:r w:rsidRPr="007F077F">
              <w:rPr>
                <w:color w:val="000000"/>
                <w:sz w:val="20"/>
              </w:rPr>
              <w:t>9.</w:t>
            </w:r>
          </w:p>
        </w:tc>
        <w:tc>
          <w:tcPr>
            <w:tcW w:w="10246" w:type="dxa"/>
            <w:gridSpan w:val="7"/>
            <w:tcBorders>
              <w:top w:val="single" w:sz="4" w:space="0" w:color="auto"/>
              <w:left w:val="single" w:sz="4" w:space="0" w:color="auto"/>
              <w:bottom w:val="single" w:sz="4" w:space="0" w:color="auto"/>
              <w:right w:val="single" w:sz="4" w:space="0" w:color="auto"/>
            </w:tcBorders>
            <w:hideMark/>
          </w:tcPr>
          <w:p w:rsidR="00176023" w:rsidRPr="007F077F" w:rsidRDefault="00176023" w:rsidP="007F077F">
            <w:pPr>
              <w:widowControl w:val="0"/>
              <w:autoSpaceDE w:val="0"/>
              <w:autoSpaceDN w:val="0"/>
              <w:rPr>
                <w:color w:val="000000"/>
                <w:sz w:val="20"/>
              </w:rPr>
            </w:pPr>
            <w:r w:rsidRPr="007F077F">
              <w:rPr>
                <w:color w:val="000000"/>
                <w:sz w:val="20"/>
              </w:rPr>
              <w:t>Повышение качества управления бюджетным процессом</w:t>
            </w:r>
          </w:p>
        </w:tc>
        <w:tc>
          <w:tcPr>
            <w:tcW w:w="1481" w:type="dxa"/>
            <w:tcBorders>
              <w:top w:val="single" w:sz="4" w:space="0" w:color="auto"/>
              <w:left w:val="single" w:sz="4" w:space="0" w:color="auto"/>
              <w:bottom w:val="single" w:sz="4" w:space="0" w:color="auto"/>
              <w:right w:val="single" w:sz="4" w:space="0" w:color="auto"/>
            </w:tcBorders>
            <w:hideMark/>
          </w:tcPr>
          <w:p w:rsidR="00176023" w:rsidRPr="007F077F" w:rsidRDefault="00176023" w:rsidP="002A2B00">
            <w:pPr>
              <w:widowControl w:val="0"/>
              <w:autoSpaceDE w:val="0"/>
              <w:autoSpaceDN w:val="0"/>
              <w:jc w:val="center"/>
              <w:rPr>
                <w:color w:val="000000"/>
                <w:sz w:val="20"/>
              </w:rPr>
            </w:pPr>
            <w:r>
              <w:rPr>
                <w:color w:val="000000"/>
                <w:sz w:val="20"/>
              </w:rPr>
              <w:t>2000000,00</w:t>
            </w:r>
          </w:p>
        </w:tc>
        <w:tc>
          <w:tcPr>
            <w:tcW w:w="1082" w:type="dxa"/>
            <w:tcBorders>
              <w:top w:val="single" w:sz="4" w:space="0" w:color="auto"/>
              <w:left w:val="single" w:sz="4" w:space="0" w:color="auto"/>
              <w:bottom w:val="single" w:sz="4" w:space="0" w:color="auto"/>
              <w:right w:val="single" w:sz="4" w:space="0" w:color="auto"/>
            </w:tcBorders>
            <w:hideMark/>
          </w:tcPr>
          <w:p w:rsidR="00176023" w:rsidRPr="007F077F" w:rsidRDefault="00176023"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176023" w:rsidRPr="007F077F" w:rsidRDefault="00176023"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176023" w:rsidRPr="007F077F" w:rsidRDefault="00176023" w:rsidP="007F077F">
            <w:pPr>
              <w:widowControl w:val="0"/>
              <w:autoSpaceDE w:val="0"/>
              <w:autoSpaceDN w:val="0"/>
              <w:jc w:val="center"/>
              <w:rPr>
                <w:color w:val="000000"/>
                <w:sz w:val="20"/>
              </w:rPr>
            </w:pPr>
            <w:r w:rsidRPr="007F077F">
              <w:rPr>
                <w:color w:val="000000"/>
                <w:sz w:val="20"/>
              </w:rPr>
              <w:t>-</w:t>
            </w:r>
          </w:p>
        </w:tc>
      </w:tr>
      <w:tr w:rsidR="00992A8D" w:rsidRPr="007F077F" w:rsidTr="00D34EFE">
        <w:trPr>
          <w:trHeight w:val="1699"/>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9.1.</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Проведение оценки качества финансового менеджмента главных администраторов бюджетных средств</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421A71">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31246B" w:rsidRPr="007F077F" w:rsidRDefault="00992A8D" w:rsidP="00A16EBA">
            <w:pPr>
              <w:widowControl w:val="0"/>
              <w:autoSpaceDE w:val="0"/>
              <w:autoSpaceDN w:val="0"/>
              <w:jc w:val="center"/>
              <w:rPr>
                <w:color w:val="000000"/>
                <w:sz w:val="20"/>
              </w:rPr>
            </w:pPr>
            <w:r w:rsidRPr="007F077F">
              <w:rPr>
                <w:color w:val="000000"/>
                <w:sz w:val="20"/>
              </w:rPr>
              <w:t xml:space="preserve">1 </w:t>
            </w:r>
            <w:r>
              <w:rPr>
                <w:color w:val="000000"/>
                <w:sz w:val="20"/>
              </w:rPr>
              <w:t>июня</w:t>
            </w:r>
            <w:r w:rsidRPr="007F077F">
              <w:rPr>
                <w:color w:val="000000"/>
                <w:sz w:val="20"/>
              </w:rPr>
              <w:t xml:space="preserve">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31246B" w:rsidRPr="007F077F" w:rsidRDefault="00992A8D" w:rsidP="00A16EBA">
            <w:pPr>
              <w:widowControl w:val="0"/>
              <w:autoSpaceDE w:val="0"/>
              <w:autoSpaceDN w:val="0"/>
              <w:jc w:val="center"/>
              <w:rPr>
                <w:color w:val="000000"/>
                <w:sz w:val="20"/>
              </w:rPr>
            </w:pPr>
            <w:r>
              <w:rPr>
                <w:color w:val="000000"/>
                <w:sz w:val="20"/>
              </w:rPr>
              <w:t>30</w:t>
            </w:r>
            <w:r w:rsidRPr="007F077F">
              <w:rPr>
                <w:color w:val="000000"/>
                <w:sz w:val="20"/>
              </w:rPr>
              <w:t xml:space="preserve"> </w:t>
            </w:r>
            <w:r>
              <w:rPr>
                <w:color w:val="000000"/>
                <w:sz w:val="20"/>
              </w:rPr>
              <w:t>июня</w:t>
            </w:r>
            <w:r w:rsidRPr="007F077F">
              <w:rPr>
                <w:color w:val="000000"/>
                <w:sz w:val="20"/>
              </w:rPr>
              <w:t xml:space="preserve">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4B34BE" w:rsidRPr="007F077F" w:rsidRDefault="00992A8D" w:rsidP="00A16EBA">
            <w:pPr>
              <w:widowControl w:val="0"/>
              <w:autoSpaceDE w:val="0"/>
              <w:autoSpaceDN w:val="0"/>
              <w:rPr>
                <w:color w:val="000000"/>
                <w:sz w:val="20"/>
              </w:rPr>
            </w:pPr>
            <w:r w:rsidRPr="007F077F">
              <w:rPr>
                <w:color w:val="000000"/>
                <w:sz w:val="20"/>
              </w:rPr>
              <w:t>Отчет о результатах мониторинга качества финансового менеджмента</w:t>
            </w:r>
          </w:p>
        </w:tc>
        <w:tc>
          <w:tcPr>
            <w:tcW w:w="1042" w:type="dxa"/>
            <w:tcBorders>
              <w:top w:val="single" w:sz="4" w:space="0" w:color="auto"/>
              <w:left w:val="single" w:sz="4" w:space="0" w:color="auto"/>
              <w:bottom w:val="single" w:sz="4" w:space="0" w:color="auto"/>
              <w:right w:val="single" w:sz="4" w:space="0" w:color="auto"/>
            </w:tcBorders>
            <w:hideMark/>
          </w:tcPr>
          <w:p w:rsidR="004B34BE" w:rsidRPr="007F077F" w:rsidRDefault="00992A8D" w:rsidP="00A16EBA">
            <w:pPr>
              <w:widowControl w:val="0"/>
              <w:autoSpaceDE w:val="0"/>
              <w:autoSpaceDN w:val="0"/>
              <w:jc w:val="center"/>
              <w:rPr>
                <w:color w:val="000000"/>
                <w:sz w:val="20"/>
              </w:rPr>
            </w:pPr>
            <w:r w:rsidRPr="007F077F">
              <w:rPr>
                <w:color w:val="000000"/>
                <w:sz w:val="20"/>
              </w:rPr>
              <w:t>ед.</w:t>
            </w:r>
          </w:p>
        </w:tc>
        <w:tc>
          <w:tcPr>
            <w:tcW w:w="1099" w:type="dxa"/>
            <w:tcBorders>
              <w:top w:val="single" w:sz="4" w:space="0" w:color="auto"/>
              <w:left w:val="single" w:sz="4" w:space="0" w:color="auto"/>
              <w:bottom w:val="single" w:sz="4" w:space="0" w:color="auto"/>
              <w:right w:val="single" w:sz="4" w:space="0" w:color="auto"/>
            </w:tcBorders>
            <w:hideMark/>
          </w:tcPr>
          <w:p w:rsidR="004B34BE" w:rsidRPr="007F077F" w:rsidRDefault="00992A8D" w:rsidP="00A16EBA">
            <w:pPr>
              <w:widowControl w:val="0"/>
              <w:autoSpaceDE w:val="0"/>
              <w:autoSpaceDN w:val="0"/>
              <w:jc w:val="center"/>
              <w:rPr>
                <w:color w:val="000000"/>
                <w:sz w:val="20"/>
              </w:rPr>
            </w:pPr>
            <w:r w:rsidRPr="007F077F">
              <w:rPr>
                <w:color w:val="000000"/>
                <w:sz w:val="20"/>
              </w:rPr>
              <w:t>1</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176023" w:rsidP="002A2B00">
            <w:pPr>
              <w:widowControl w:val="0"/>
              <w:autoSpaceDE w:val="0"/>
              <w:autoSpaceDN w:val="0"/>
              <w:jc w:val="center"/>
              <w:rPr>
                <w:color w:val="000000"/>
                <w:sz w:val="20"/>
              </w:rPr>
            </w:pPr>
            <w:r>
              <w:rPr>
                <w:color w:val="000000"/>
                <w:sz w:val="20"/>
              </w:rPr>
              <w:t>2000000,00</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trHeight w:val="892"/>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9.2.</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 xml:space="preserve">Внесение изменений в постановление администрации города Нижнего Новгорода от </w:t>
            </w:r>
            <w:r w:rsidRPr="007F077F">
              <w:rPr>
                <w:color w:val="000000"/>
                <w:sz w:val="20"/>
              </w:rPr>
              <w:lastRenderedPageBreak/>
              <w:t>29.04.2013 №1468 «Об утверждении Положения об организации проведения мониторинга качества финансового менеджмента, осуществляемого главными администраторами средств бюджета города Нижнего Новгорода»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0B14AA">
            <w:pPr>
              <w:widowControl w:val="0"/>
              <w:autoSpaceDE w:val="0"/>
              <w:autoSpaceDN w:val="0"/>
              <w:rPr>
                <w:color w:val="000000"/>
                <w:sz w:val="20"/>
              </w:rPr>
            </w:pPr>
            <w:r w:rsidRPr="007F077F">
              <w:rPr>
                <w:color w:val="000000"/>
                <w:sz w:val="20"/>
              </w:rPr>
              <w:lastRenderedPageBreak/>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0B14AA">
            <w:pPr>
              <w:widowControl w:val="0"/>
              <w:autoSpaceDE w:val="0"/>
              <w:autoSpaceDN w:val="0"/>
              <w:jc w:val="center"/>
              <w:rPr>
                <w:color w:val="000000"/>
                <w:sz w:val="20"/>
              </w:rPr>
            </w:pPr>
            <w:r w:rsidRPr="007F077F">
              <w:rPr>
                <w:color w:val="000000"/>
                <w:sz w:val="20"/>
              </w:rPr>
              <w:t>1 января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0B14AA">
            <w:pPr>
              <w:widowControl w:val="0"/>
              <w:autoSpaceDE w:val="0"/>
              <w:autoSpaceDN w:val="0"/>
              <w:jc w:val="center"/>
              <w:rPr>
                <w:color w:val="000000"/>
                <w:sz w:val="20"/>
              </w:rPr>
            </w:pPr>
            <w:r w:rsidRPr="007F077F">
              <w:rPr>
                <w:color w:val="000000"/>
                <w:sz w:val="20"/>
              </w:rPr>
              <w:t>31 декабря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 xml:space="preserve">Постановление администрации города Нижнего Новгорода «О внесении изменений в постановление администрации города </w:t>
            </w:r>
            <w:r w:rsidRPr="007F077F">
              <w:rPr>
                <w:color w:val="000000"/>
                <w:sz w:val="20"/>
              </w:rPr>
              <w:lastRenderedPageBreak/>
              <w:t>Нижнего Новгорода от 29.04.2013 №1468»</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lastRenderedPageBreak/>
              <w:t>да/нет</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да*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trHeight w:val="467"/>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Pr>
                <w:color w:val="000000"/>
                <w:sz w:val="20"/>
              </w:rPr>
              <w:lastRenderedPageBreak/>
              <w:t>9.3.</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E300BA">
            <w:pPr>
              <w:widowControl w:val="0"/>
              <w:autoSpaceDE w:val="0"/>
              <w:autoSpaceDN w:val="0"/>
              <w:rPr>
                <w:color w:val="000000"/>
                <w:sz w:val="20"/>
              </w:rPr>
            </w:pPr>
            <w:r w:rsidRPr="007F077F">
              <w:rPr>
                <w:color w:val="000000"/>
                <w:sz w:val="20"/>
              </w:rPr>
              <w:t xml:space="preserve">Внесение изменений в постановление администрации города Нижнего Новгорода от </w:t>
            </w:r>
            <w:r w:rsidRPr="00E300BA">
              <w:rPr>
                <w:color w:val="000000"/>
                <w:sz w:val="20"/>
              </w:rPr>
              <w:t xml:space="preserve">26.03.2014 № 1008 «Об утверждении Порядка стимулирования главных </w:t>
            </w:r>
            <w:r w:rsidRPr="00E300BA">
              <w:rPr>
                <w:color w:val="000000"/>
                <w:sz w:val="20"/>
              </w:rPr>
              <w:lastRenderedPageBreak/>
              <w:t>администраторов бюджетных средств города Нижнего Новгорода, достигших наилучших результатов по итогам мониторинга качества финансового менеджмента»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0B14AA">
            <w:pPr>
              <w:widowControl w:val="0"/>
              <w:autoSpaceDE w:val="0"/>
              <w:autoSpaceDN w:val="0"/>
              <w:rPr>
                <w:color w:val="000000"/>
                <w:sz w:val="20"/>
              </w:rPr>
            </w:pPr>
            <w:r w:rsidRPr="007F077F">
              <w:rPr>
                <w:color w:val="000000"/>
                <w:sz w:val="20"/>
              </w:rPr>
              <w:lastRenderedPageBreak/>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E300BA">
            <w:pPr>
              <w:widowControl w:val="0"/>
              <w:autoSpaceDE w:val="0"/>
              <w:autoSpaceDN w:val="0"/>
              <w:jc w:val="center"/>
              <w:rPr>
                <w:color w:val="000000"/>
                <w:sz w:val="20"/>
              </w:rPr>
            </w:pPr>
            <w:r w:rsidRPr="007F077F">
              <w:rPr>
                <w:color w:val="000000"/>
                <w:sz w:val="20"/>
              </w:rPr>
              <w:t>1 января 2018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E300BA">
            <w:pPr>
              <w:widowControl w:val="0"/>
              <w:autoSpaceDE w:val="0"/>
              <w:autoSpaceDN w:val="0"/>
              <w:jc w:val="center"/>
              <w:rPr>
                <w:color w:val="000000"/>
                <w:sz w:val="20"/>
              </w:rPr>
            </w:pPr>
            <w:r w:rsidRPr="007F077F">
              <w:rPr>
                <w:color w:val="000000"/>
                <w:sz w:val="20"/>
              </w:rPr>
              <w:t>31 декабря 2018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C26C7F">
            <w:pPr>
              <w:widowControl w:val="0"/>
              <w:autoSpaceDE w:val="0"/>
              <w:autoSpaceDN w:val="0"/>
              <w:rPr>
                <w:color w:val="000000"/>
                <w:sz w:val="20"/>
              </w:rPr>
            </w:pPr>
            <w:r w:rsidRPr="007F077F">
              <w:rPr>
                <w:color w:val="000000"/>
                <w:sz w:val="20"/>
              </w:rPr>
              <w:t>Постановление администрации города Нижнего Новгорода «О внесении изменений в постановление администрации города Нижнего Новгорода от 2</w:t>
            </w:r>
            <w:r>
              <w:rPr>
                <w:color w:val="000000"/>
                <w:sz w:val="20"/>
              </w:rPr>
              <w:t>6</w:t>
            </w:r>
            <w:r w:rsidRPr="007F077F">
              <w:rPr>
                <w:color w:val="000000"/>
                <w:sz w:val="20"/>
              </w:rPr>
              <w:t>.0</w:t>
            </w:r>
            <w:r>
              <w:rPr>
                <w:color w:val="000000"/>
                <w:sz w:val="20"/>
              </w:rPr>
              <w:t>3</w:t>
            </w:r>
            <w:r w:rsidRPr="007F077F">
              <w:rPr>
                <w:color w:val="000000"/>
                <w:sz w:val="20"/>
              </w:rPr>
              <w:t>.201</w:t>
            </w:r>
            <w:r>
              <w:rPr>
                <w:color w:val="000000"/>
                <w:sz w:val="20"/>
              </w:rPr>
              <w:t>4</w:t>
            </w:r>
            <w:r w:rsidRPr="007F077F">
              <w:rPr>
                <w:color w:val="000000"/>
                <w:sz w:val="20"/>
              </w:rPr>
              <w:t xml:space="preserve"> №1</w:t>
            </w:r>
            <w:r>
              <w:rPr>
                <w:color w:val="000000"/>
                <w:sz w:val="20"/>
              </w:rPr>
              <w:t>008</w:t>
            </w:r>
            <w:r w:rsidRPr="007F077F">
              <w:rPr>
                <w:color w:val="000000"/>
                <w:sz w:val="20"/>
              </w:rPr>
              <w:t>»</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E300BA">
            <w:pPr>
              <w:widowControl w:val="0"/>
              <w:autoSpaceDE w:val="0"/>
              <w:autoSpaceDN w:val="0"/>
              <w:jc w:val="center"/>
              <w:rPr>
                <w:color w:val="000000"/>
                <w:sz w:val="20"/>
              </w:rPr>
            </w:pPr>
            <w:r w:rsidRPr="007F077F">
              <w:rPr>
                <w:color w:val="000000"/>
                <w:sz w:val="20"/>
              </w:rPr>
              <w:t>да/нет</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E300BA">
            <w:pPr>
              <w:widowControl w:val="0"/>
              <w:autoSpaceDE w:val="0"/>
              <w:autoSpaceDN w:val="0"/>
              <w:jc w:val="center"/>
              <w:rPr>
                <w:color w:val="000000"/>
                <w:sz w:val="20"/>
              </w:rPr>
            </w:pPr>
            <w:r w:rsidRPr="007F077F">
              <w:rPr>
                <w:color w:val="000000"/>
                <w:sz w:val="20"/>
              </w:rPr>
              <w:t>да*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176023" w:rsidP="007F077F">
            <w:pPr>
              <w:widowControl w:val="0"/>
              <w:autoSpaceDE w:val="0"/>
              <w:autoSpaceDN w:val="0"/>
              <w:jc w:val="center"/>
              <w:rPr>
                <w:color w:val="000000"/>
                <w:sz w:val="20"/>
              </w:rPr>
            </w:pPr>
            <w:r>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p>
        </w:tc>
      </w:tr>
      <w:tr w:rsidR="00992A8D" w:rsidRPr="007F077F" w:rsidTr="00D34EFE">
        <w:trPr>
          <w:trHeight w:val="2070"/>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E300BA">
            <w:pPr>
              <w:widowControl w:val="0"/>
              <w:autoSpaceDE w:val="0"/>
              <w:autoSpaceDN w:val="0"/>
              <w:jc w:val="center"/>
              <w:rPr>
                <w:color w:val="000000"/>
                <w:sz w:val="20"/>
              </w:rPr>
            </w:pPr>
            <w:r w:rsidRPr="007F077F">
              <w:rPr>
                <w:color w:val="000000"/>
                <w:sz w:val="20"/>
              </w:rPr>
              <w:lastRenderedPageBreak/>
              <w:t>9.</w:t>
            </w:r>
            <w:r>
              <w:rPr>
                <w:color w:val="000000"/>
                <w:sz w:val="20"/>
              </w:rPr>
              <w:t>4</w:t>
            </w:r>
            <w:r w:rsidRPr="007F077F">
              <w:rPr>
                <w:color w:val="000000"/>
                <w:sz w:val="20"/>
              </w:rPr>
              <w:t>.</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Внесение изменений в Порядок осуществления контроля за деятельностью муниципальных учреждений города Нижнего Новгорода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316972" w:rsidP="007F077F">
            <w:pPr>
              <w:widowControl w:val="0"/>
              <w:autoSpaceDE w:val="0"/>
              <w:autoSpaceDN w:val="0"/>
              <w:rPr>
                <w:color w:val="000000"/>
                <w:sz w:val="20"/>
              </w:rPr>
            </w:pPr>
            <w:r>
              <w:rPr>
                <w:color w:val="000000"/>
                <w:sz w:val="20"/>
              </w:rPr>
              <w:t>КРУ</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0B14AA">
            <w:pPr>
              <w:widowControl w:val="0"/>
              <w:autoSpaceDE w:val="0"/>
              <w:autoSpaceDN w:val="0"/>
              <w:jc w:val="center"/>
              <w:rPr>
                <w:color w:val="000000"/>
                <w:sz w:val="20"/>
              </w:rPr>
            </w:pPr>
            <w:r w:rsidRPr="007F077F">
              <w:rPr>
                <w:color w:val="000000"/>
                <w:sz w:val="20"/>
              </w:rPr>
              <w:t>1 января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0B14AA">
            <w:pPr>
              <w:widowControl w:val="0"/>
              <w:autoSpaceDE w:val="0"/>
              <w:autoSpaceDN w:val="0"/>
              <w:jc w:val="center"/>
              <w:rPr>
                <w:color w:val="000000"/>
                <w:sz w:val="20"/>
              </w:rPr>
            </w:pPr>
            <w:r w:rsidRPr="007F077F">
              <w:rPr>
                <w:color w:val="000000"/>
                <w:sz w:val="20"/>
              </w:rPr>
              <w:t>31 декабря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Постановление администрации города Нижнего Новгорода «О внесении изменений в постановление администрации города Нижнего Новгорода от 30.12.2011 № 5654»</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да/нет</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да*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2A7052">
        <w:trPr>
          <w:trHeight w:val="1446"/>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E300BA">
            <w:pPr>
              <w:widowControl w:val="0"/>
              <w:autoSpaceDE w:val="0"/>
              <w:autoSpaceDN w:val="0"/>
              <w:jc w:val="center"/>
              <w:rPr>
                <w:color w:val="000000"/>
                <w:sz w:val="20"/>
              </w:rPr>
            </w:pPr>
            <w:r>
              <w:rPr>
                <w:color w:val="000000"/>
                <w:sz w:val="20"/>
              </w:rPr>
              <w:lastRenderedPageBreak/>
              <w:t>9.5.</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Pr>
                <w:color w:val="000000"/>
                <w:sz w:val="20"/>
              </w:rPr>
              <w:t xml:space="preserve">Разработка </w:t>
            </w:r>
            <w:r w:rsidRPr="002A7052">
              <w:rPr>
                <w:color w:val="000000"/>
                <w:sz w:val="20"/>
              </w:rPr>
              <w:t>Порядка осуществления главными распорядителями средств бюджета города Нижнего Новгорода, главными администраторами доходов бюджета города Нижнего Новгорода, главными администраторами источников финансирования дефицита бюджета города Нижнего Новгорода внутреннего финансового контроля и внутреннего финансового аудит</w:t>
            </w:r>
            <w:r>
              <w:rPr>
                <w:color w:val="000000"/>
                <w:sz w:val="20"/>
              </w:rPr>
              <w:t>а</w:t>
            </w:r>
          </w:p>
        </w:tc>
        <w:tc>
          <w:tcPr>
            <w:tcW w:w="1481" w:type="dxa"/>
            <w:tcBorders>
              <w:top w:val="single" w:sz="4" w:space="0" w:color="auto"/>
              <w:left w:val="single" w:sz="4" w:space="0" w:color="auto"/>
              <w:bottom w:val="single" w:sz="4" w:space="0" w:color="auto"/>
              <w:right w:val="single" w:sz="4" w:space="0" w:color="auto"/>
            </w:tcBorders>
            <w:hideMark/>
          </w:tcPr>
          <w:p w:rsidR="00992A8D" w:rsidRDefault="00992A8D" w:rsidP="007F077F">
            <w:pPr>
              <w:widowControl w:val="0"/>
              <w:autoSpaceDE w:val="0"/>
              <w:autoSpaceDN w:val="0"/>
              <w:rPr>
                <w:color w:val="000000"/>
                <w:sz w:val="20"/>
              </w:rPr>
            </w:pPr>
            <w:r>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813C57">
            <w:pPr>
              <w:widowControl w:val="0"/>
              <w:autoSpaceDE w:val="0"/>
              <w:autoSpaceDN w:val="0"/>
              <w:jc w:val="center"/>
              <w:rPr>
                <w:color w:val="000000"/>
                <w:sz w:val="20"/>
              </w:rPr>
            </w:pPr>
            <w:r w:rsidRPr="007F077F">
              <w:rPr>
                <w:color w:val="000000"/>
                <w:sz w:val="20"/>
              </w:rPr>
              <w:t>1 января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0B14AA">
            <w:pPr>
              <w:widowControl w:val="0"/>
              <w:autoSpaceDE w:val="0"/>
              <w:autoSpaceDN w:val="0"/>
              <w:jc w:val="center"/>
              <w:rPr>
                <w:color w:val="000000"/>
                <w:sz w:val="20"/>
              </w:rPr>
            </w:pPr>
            <w:r>
              <w:rPr>
                <w:color w:val="000000"/>
                <w:sz w:val="20"/>
              </w:rPr>
              <w:t>1 июля 2019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Постановление администрации города Нижнего Новгорода «</w:t>
            </w:r>
            <w:r>
              <w:rPr>
                <w:color w:val="000000"/>
                <w:sz w:val="20"/>
              </w:rPr>
              <w:t xml:space="preserve">Об утверждении </w:t>
            </w:r>
            <w:r w:rsidRPr="002A7052">
              <w:rPr>
                <w:color w:val="000000"/>
                <w:sz w:val="20"/>
              </w:rPr>
              <w:t>Порядка осуществления главными распорядителями средств бюджета города Нижнего Новгорода, главными администраторами доходов бюджета города Нижнего Новгорода, главными администраторами источников финансирования дефицита бюджета города Нижнего Новгорода внутреннего финансового контроля и внутреннего финансового аудит</w:t>
            </w:r>
            <w:r>
              <w:rPr>
                <w:color w:val="000000"/>
                <w:sz w:val="20"/>
              </w:rPr>
              <w:t>а»</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Pr>
                <w:color w:val="000000"/>
                <w:sz w:val="20"/>
              </w:rPr>
              <w:t>ед.</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Pr>
                <w:color w:val="000000"/>
                <w:sz w:val="20"/>
              </w:rPr>
              <w:t>1</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outlineLvl w:val="2"/>
              <w:rPr>
                <w:color w:val="000000"/>
                <w:sz w:val="20"/>
              </w:rPr>
            </w:pPr>
            <w:r w:rsidRPr="007F077F">
              <w:rPr>
                <w:color w:val="000000"/>
                <w:sz w:val="20"/>
              </w:rPr>
              <w:t>10.</w:t>
            </w:r>
          </w:p>
        </w:tc>
        <w:tc>
          <w:tcPr>
            <w:tcW w:w="10246" w:type="dxa"/>
            <w:gridSpan w:val="7"/>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Организация и осуществление полномочий по внутреннему муниципальному финансовому контролю</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lastRenderedPageBreak/>
              <w:t>10.1.</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Осуществление контроля за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0B14AA">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CE6C0F">
            <w:pPr>
              <w:widowControl w:val="0"/>
              <w:autoSpaceDE w:val="0"/>
              <w:autoSpaceDN w:val="0"/>
              <w:jc w:val="center"/>
              <w:rPr>
                <w:color w:val="000000"/>
                <w:sz w:val="20"/>
              </w:rPr>
            </w:pPr>
            <w:r w:rsidRPr="007F077F">
              <w:rPr>
                <w:color w:val="000000"/>
                <w:sz w:val="20"/>
              </w:rPr>
              <w:t>1 января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CE6C0F">
            <w:pPr>
              <w:widowControl w:val="0"/>
              <w:autoSpaceDE w:val="0"/>
              <w:autoSpaceDN w:val="0"/>
              <w:jc w:val="center"/>
              <w:rPr>
                <w:color w:val="000000"/>
                <w:sz w:val="20"/>
              </w:rPr>
            </w:pPr>
            <w:r w:rsidRPr="007F077F">
              <w:rPr>
                <w:color w:val="000000"/>
                <w:sz w:val="20"/>
              </w:rPr>
              <w:t>31 декабря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Ежедневный контроль соответствия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да/нет</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да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10.2.</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Осуществление контроля за соответствием информации об идентификационных кодах закупок и об объеме финансового обеспечения для осуществления данных закупок</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1 января 2019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31 декабря 2019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Ежедневный контроль за соответствием информации об идентификационных кодах закупок и об объеме финансового обеспечения для осуществления данных закупок</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да/нет</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да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992A8D"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lastRenderedPageBreak/>
              <w:t>10.3.</w:t>
            </w:r>
          </w:p>
        </w:tc>
        <w:tc>
          <w:tcPr>
            <w:tcW w:w="1893"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Организация и проведение контрольных мероприятий в части проверки использования средств бюджета города Нижнего Новгорода, соблюдения требований бюджетного законодательства получателями средств бюджета города</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316972" w:rsidP="007F077F">
            <w:pPr>
              <w:widowControl w:val="0"/>
              <w:autoSpaceDE w:val="0"/>
              <w:autoSpaceDN w:val="0"/>
              <w:rPr>
                <w:color w:val="000000"/>
                <w:sz w:val="20"/>
              </w:rPr>
            </w:pPr>
            <w:r>
              <w:rPr>
                <w:color w:val="000000"/>
                <w:sz w:val="20"/>
              </w:rPr>
              <w:t>КРУ</w:t>
            </w:r>
          </w:p>
        </w:tc>
        <w:tc>
          <w:tcPr>
            <w:tcW w:w="116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1 января 2019 года</w:t>
            </w:r>
          </w:p>
        </w:tc>
        <w:tc>
          <w:tcPr>
            <w:tcW w:w="1347"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31 декабря 2019 года</w:t>
            </w:r>
          </w:p>
        </w:tc>
        <w:tc>
          <w:tcPr>
            <w:tcW w:w="2218"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rPr>
                <w:color w:val="000000"/>
                <w:sz w:val="20"/>
              </w:rPr>
            </w:pPr>
            <w:r w:rsidRPr="007F077F">
              <w:rPr>
                <w:color w:val="000000"/>
                <w:sz w:val="20"/>
              </w:rPr>
              <w:t>Количество проведенных проверок</w:t>
            </w:r>
          </w:p>
        </w:tc>
        <w:tc>
          <w:tcPr>
            <w:tcW w:w="104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ед.</w:t>
            </w:r>
          </w:p>
        </w:tc>
        <w:tc>
          <w:tcPr>
            <w:tcW w:w="1099"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39</w:t>
            </w:r>
          </w:p>
        </w:tc>
        <w:tc>
          <w:tcPr>
            <w:tcW w:w="1481"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992A8D" w:rsidRPr="007F077F" w:rsidRDefault="00992A8D" w:rsidP="007F077F">
            <w:pPr>
              <w:widowControl w:val="0"/>
              <w:autoSpaceDE w:val="0"/>
              <w:autoSpaceDN w:val="0"/>
              <w:jc w:val="center"/>
              <w:rPr>
                <w:color w:val="000000"/>
                <w:sz w:val="20"/>
              </w:rPr>
            </w:pPr>
            <w:r w:rsidRPr="007F077F">
              <w:rPr>
                <w:color w:val="000000"/>
                <w:sz w:val="20"/>
              </w:rPr>
              <w:t>-</w:t>
            </w:r>
          </w:p>
        </w:tc>
      </w:tr>
      <w:tr w:rsidR="002F7B8F"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2F7B8F" w:rsidRPr="007F077F" w:rsidRDefault="002F7B8F" w:rsidP="007F077F">
            <w:pPr>
              <w:widowControl w:val="0"/>
              <w:autoSpaceDE w:val="0"/>
              <w:autoSpaceDN w:val="0"/>
              <w:jc w:val="center"/>
              <w:rPr>
                <w:color w:val="000000"/>
                <w:sz w:val="20"/>
              </w:rPr>
            </w:pPr>
            <w:r>
              <w:rPr>
                <w:color w:val="000000"/>
                <w:sz w:val="20"/>
              </w:rPr>
              <w:t>10.4.</w:t>
            </w:r>
          </w:p>
        </w:tc>
        <w:tc>
          <w:tcPr>
            <w:tcW w:w="1893" w:type="dxa"/>
            <w:tcBorders>
              <w:top w:val="single" w:sz="4" w:space="0" w:color="auto"/>
              <w:left w:val="single" w:sz="4" w:space="0" w:color="auto"/>
              <w:bottom w:val="single" w:sz="4" w:space="0" w:color="auto"/>
              <w:right w:val="single" w:sz="4" w:space="0" w:color="auto"/>
            </w:tcBorders>
            <w:hideMark/>
          </w:tcPr>
          <w:p w:rsidR="002F7B8F" w:rsidRPr="007F077F" w:rsidRDefault="002F7B8F" w:rsidP="00D66161">
            <w:pPr>
              <w:widowControl w:val="0"/>
              <w:autoSpaceDE w:val="0"/>
              <w:autoSpaceDN w:val="0"/>
              <w:rPr>
                <w:color w:val="000000"/>
                <w:sz w:val="20"/>
              </w:rPr>
            </w:pPr>
            <w:r w:rsidRPr="007F077F">
              <w:rPr>
                <w:color w:val="000000"/>
                <w:sz w:val="20"/>
              </w:rPr>
              <w:t xml:space="preserve">Внесение изменений в приказ директора департамента финансов </w:t>
            </w:r>
            <w:r w:rsidRPr="002F7B8F">
              <w:rPr>
                <w:color w:val="000000"/>
                <w:sz w:val="20"/>
              </w:rPr>
              <w:t xml:space="preserve">от 27.12.2016 № 143 «Об утверждении порядка взаимодействия департамента </w:t>
            </w:r>
            <w:r w:rsidRPr="002F7B8F">
              <w:rPr>
                <w:color w:val="000000"/>
                <w:sz w:val="20"/>
              </w:rPr>
              <w:lastRenderedPageBreak/>
              <w:t xml:space="preserve">финансов администрации города Нижнего Новгорода с субъектами контроля, указанными в пункте 4 правил осуществления контроля, предусмотренного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w:t>
            </w:r>
            <w:r w:rsidRPr="002F7B8F">
              <w:rPr>
                <w:color w:val="000000"/>
                <w:sz w:val="20"/>
              </w:rPr>
              <w:lastRenderedPageBreak/>
              <w:t>Федерации от 12 декабря 2015 года № 1367»</w:t>
            </w:r>
          </w:p>
        </w:tc>
        <w:tc>
          <w:tcPr>
            <w:tcW w:w="1481" w:type="dxa"/>
            <w:tcBorders>
              <w:top w:val="single" w:sz="4" w:space="0" w:color="auto"/>
              <w:left w:val="single" w:sz="4" w:space="0" w:color="auto"/>
              <w:bottom w:val="single" w:sz="4" w:space="0" w:color="auto"/>
              <w:right w:val="single" w:sz="4" w:space="0" w:color="auto"/>
            </w:tcBorders>
            <w:hideMark/>
          </w:tcPr>
          <w:p w:rsidR="002F7B8F" w:rsidRPr="007F077F" w:rsidRDefault="002F7B8F" w:rsidP="00D66161">
            <w:pPr>
              <w:rPr>
                <w:color w:val="000000"/>
                <w:szCs w:val="28"/>
              </w:rPr>
            </w:pPr>
            <w:r w:rsidRPr="007F077F">
              <w:rPr>
                <w:color w:val="000000"/>
                <w:sz w:val="20"/>
              </w:rPr>
              <w:lastRenderedPageBreak/>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2F7B8F" w:rsidRPr="007F077F" w:rsidRDefault="002F7B8F" w:rsidP="00D66161">
            <w:pPr>
              <w:widowControl w:val="0"/>
              <w:autoSpaceDE w:val="0"/>
              <w:autoSpaceDN w:val="0"/>
              <w:jc w:val="center"/>
              <w:rPr>
                <w:color w:val="000000"/>
                <w:sz w:val="20"/>
              </w:rPr>
            </w:pPr>
            <w:r w:rsidRPr="007F077F">
              <w:rPr>
                <w:color w:val="000000"/>
                <w:sz w:val="20"/>
              </w:rPr>
              <w:t>1 января 201</w:t>
            </w:r>
            <w:r>
              <w:rPr>
                <w:color w:val="000000"/>
                <w:sz w:val="20"/>
              </w:rPr>
              <w:t>9</w:t>
            </w:r>
            <w:r w:rsidRPr="007F077F">
              <w:rPr>
                <w:color w:val="000000"/>
                <w:sz w:val="20"/>
              </w:rPr>
              <w:t xml:space="preserve"> года</w:t>
            </w:r>
          </w:p>
        </w:tc>
        <w:tc>
          <w:tcPr>
            <w:tcW w:w="1347" w:type="dxa"/>
            <w:tcBorders>
              <w:top w:val="single" w:sz="4" w:space="0" w:color="auto"/>
              <w:left w:val="single" w:sz="4" w:space="0" w:color="auto"/>
              <w:bottom w:val="single" w:sz="4" w:space="0" w:color="auto"/>
              <w:right w:val="single" w:sz="4" w:space="0" w:color="auto"/>
            </w:tcBorders>
            <w:hideMark/>
          </w:tcPr>
          <w:p w:rsidR="002F7B8F" w:rsidRPr="007F077F" w:rsidRDefault="002F7B8F" w:rsidP="00D66161">
            <w:pPr>
              <w:widowControl w:val="0"/>
              <w:autoSpaceDE w:val="0"/>
              <w:autoSpaceDN w:val="0"/>
              <w:jc w:val="center"/>
              <w:rPr>
                <w:color w:val="000000"/>
                <w:sz w:val="20"/>
              </w:rPr>
            </w:pPr>
            <w:r w:rsidRPr="007F077F">
              <w:rPr>
                <w:color w:val="000000"/>
                <w:sz w:val="20"/>
              </w:rPr>
              <w:t>31 декабря 201</w:t>
            </w:r>
            <w:r>
              <w:rPr>
                <w:color w:val="000000"/>
                <w:sz w:val="20"/>
              </w:rPr>
              <w:t>9</w:t>
            </w:r>
            <w:r w:rsidRPr="007F077F">
              <w:rPr>
                <w:color w:val="000000"/>
                <w:sz w:val="20"/>
              </w:rPr>
              <w:t xml:space="preserve"> года</w:t>
            </w:r>
          </w:p>
        </w:tc>
        <w:tc>
          <w:tcPr>
            <w:tcW w:w="2218" w:type="dxa"/>
            <w:tcBorders>
              <w:top w:val="single" w:sz="4" w:space="0" w:color="auto"/>
              <w:left w:val="single" w:sz="4" w:space="0" w:color="auto"/>
              <w:bottom w:val="single" w:sz="4" w:space="0" w:color="auto"/>
              <w:right w:val="single" w:sz="4" w:space="0" w:color="auto"/>
            </w:tcBorders>
            <w:hideMark/>
          </w:tcPr>
          <w:p w:rsidR="002F7B8F" w:rsidRPr="007F077F" w:rsidRDefault="002F7B8F" w:rsidP="002F7B8F">
            <w:pPr>
              <w:widowControl w:val="0"/>
              <w:autoSpaceDE w:val="0"/>
              <w:autoSpaceDN w:val="0"/>
              <w:rPr>
                <w:color w:val="000000"/>
                <w:sz w:val="20"/>
              </w:rPr>
            </w:pPr>
            <w:r w:rsidRPr="007F077F">
              <w:rPr>
                <w:color w:val="000000"/>
                <w:sz w:val="20"/>
              </w:rPr>
              <w:t>Приказ директора департамента</w:t>
            </w:r>
            <w:r>
              <w:rPr>
                <w:color w:val="000000"/>
                <w:sz w:val="20"/>
              </w:rPr>
              <w:t xml:space="preserve"> финансов</w:t>
            </w:r>
            <w:r w:rsidRPr="007F077F">
              <w:rPr>
                <w:color w:val="000000"/>
                <w:sz w:val="20"/>
              </w:rPr>
              <w:t xml:space="preserve"> </w:t>
            </w:r>
            <w:r>
              <w:rPr>
                <w:color w:val="000000"/>
                <w:sz w:val="20"/>
              </w:rPr>
              <w:t>«О</w:t>
            </w:r>
            <w:r w:rsidRPr="007F077F">
              <w:rPr>
                <w:color w:val="000000"/>
                <w:sz w:val="20"/>
              </w:rPr>
              <w:t xml:space="preserve"> внесение изменений в приказ директора департамента финансов администрации города Нижнего Новгорода от </w:t>
            </w:r>
            <w:r>
              <w:rPr>
                <w:color w:val="000000"/>
                <w:sz w:val="20"/>
              </w:rPr>
              <w:t>27</w:t>
            </w:r>
            <w:r w:rsidRPr="007F077F">
              <w:rPr>
                <w:color w:val="000000"/>
                <w:sz w:val="20"/>
              </w:rPr>
              <w:t>.</w:t>
            </w:r>
            <w:r>
              <w:rPr>
                <w:color w:val="000000"/>
                <w:sz w:val="20"/>
              </w:rPr>
              <w:t>12</w:t>
            </w:r>
            <w:r w:rsidRPr="007F077F">
              <w:rPr>
                <w:color w:val="000000"/>
                <w:sz w:val="20"/>
              </w:rPr>
              <w:t>.201</w:t>
            </w:r>
            <w:r>
              <w:rPr>
                <w:color w:val="000000"/>
                <w:sz w:val="20"/>
              </w:rPr>
              <w:t>6</w:t>
            </w:r>
            <w:r w:rsidRPr="007F077F">
              <w:rPr>
                <w:color w:val="000000"/>
                <w:sz w:val="20"/>
              </w:rPr>
              <w:t xml:space="preserve"> №</w:t>
            </w:r>
            <w:r>
              <w:rPr>
                <w:color w:val="000000"/>
                <w:sz w:val="20"/>
              </w:rPr>
              <w:t> 143»</w:t>
            </w:r>
          </w:p>
        </w:tc>
        <w:tc>
          <w:tcPr>
            <w:tcW w:w="1042" w:type="dxa"/>
            <w:tcBorders>
              <w:top w:val="single" w:sz="4" w:space="0" w:color="auto"/>
              <w:left w:val="single" w:sz="4" w:space="0" w:color="auto"/>
              <w:bottom w:val="single" w:sz="4" w:space="0" w:color="auto"/>
              <w:right w:val="single" w:sz="4" w:space="0" w:color="auto"/>
            </w:tcBorders>
            <w:hideMark/>
          </w:tcPr>
          <w:p w:rsidR="002F7B8F" w:rsidRPr="007F077F" w:rsidRDefault="002F7B8F" w:rsidP="00D66161">
            <w:pPr>
              <w:widowControl w:val="0"/>
              <w:autoSpaceDE w:val="0"/>
              <w:autoSpaceDN w:val="0"/>
              <w:jc w:val="center"/>
              <w:rPr>
                <w:color w:val="000000"/>
                <w:sz w:val="20"/>
              </w:rPr>
            </w:pPr>
            <w:r w:rsidRPr="007F077F">
              <w:rPr>
                <w:color w:val="000000"/>
                <w:sz w:val="20"/>
              </w:rPr>
              <w:t>да/нет</w:t>
            </w:r>
          </w:p>
        </w:tc>
        <w:tc>
          <w:tcPr>
            <w:tcW w:w="1099" w:type="dxa"/>
            <w:tcBorders>
              <w:top w:val="single" w:sz="4" w:space="0" w:color="auto"/>
              <w:left w:val="single" w:sz="4" w:space="0" w:color="auto"/>
              <w:bottom w:val="single" w:sz="4" w:space="0" w:color="auto"/>
              <w:right w:val="single" w:sz="4" w:space="0" w:color="auto"/>
            </w:tcBorders>
            <w:hideMark/>
          </w:tcPr>
          <w:p w:rsidR="002F7B8F" w:rsidRPr="007F077F" w:rsidRDefault="002F7B8F" w:rsidP="00D66161">
            <w:pPr>
              <w:widowControl w:val="0"/>
              <w:autoSpaceDE w:val="0"/>
              <w:autoSpaceDN w:val="0"/>
              <w:jc w:val="center"/>
              <w:rPr>
                <w:color w:val="000000"/>
                <w:sz w:val="20"/>
              </w:rPr>
            </w:pPr>
            <w:r w:rsidRPr="007F077F">
              <w:rPr>
                <w:color w:val="000000"/>
                <w:sz w:val="20"/>
              </w:rPr>
              <w:t>да*</w:t>
            </w:r>
          </w:p>
        </w:tc>
        <w:tc>
          <w:tcPr>
            <w:tcW w:w="1481" w:type="dxa"/>
            <w:tcBorders>
              <w:top w:val="single" w:sz="4" w:space="0" w:color="auto"/>
              <w:left w:val="single" w:sz="4" w:space="0" w:color="auto"/>
              <w:bottom w:val="single" w:sz="4" w:space="0" w:color="auto"/>
              <w:right w:val="single" w:sz="4" w:space="0" w:color="auto"/>
            </w:tcBorders>
            <w:hideMark/>
          </w:tcPr>
          <w:p w:rsidR="002F7B8F" w:rsidRPr="007F077F" w:rsidRDefault="002F7B8F" w:rsidP="00D66161">
            <w:pPr>
              <w:widowControl w:val="0"/>
              <w:autoSpaceDE w:val="0"/>
              <w:autoSpaceDN w:val="0"/>
              <w:jc w:val="center"/>
              <w:rPr>
                <w:color w:val="000000"/>
                <w:sz w:val="20"/>
              </w:rPr>
            </w:pPr>
            <w:r w:rsidRPr="007F077F">
              <w:rPr>
                <w:color w:val="000000"/>
                <w:sz w:val="20"/>
              </w:rPr>
              <w:t>-</w:t>
            </w:r>
          </w:p>
        </w:tc>
        <w:tc>
          <w:tcPr>
            <w:tcW w:w="1082" w:type="dxa"/>
            <w:tcBorders>
              <w:top w:val="single" w:sz="4" w:space="0" w:color="auto"/>
              <w:left w:val="single" w:sz="4" w:space="0" w:color="auto"/>
              <w:bottom w:val="single" w:sz="4" w:space="0" w:color="auto"/>
              <w:right w:val="single" w:sz="4" w:space="0" w:color="auto"/>
            </w:tcBorders>
            <w:hideMark/>
          </w:tcPr>
          <w:p w:rsidR="002F7B8F" w:rsidRPr="007F077F" w:rsidRDefault="002F7B8F" w:rsidP="00D66161">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2F7B8F" w:rsidRPr="007F077F" w:rsidRDefault="002F7B8F" w:rsidP="00D66161">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2F7B8F" w:rsidRPr="007F077F" w:rsidRDefault="002F7B8F" w:rsidP="00D66161">
            <w:pPr>
              <w:widowControl w:val="0"/>
              <w:autoSpaceDE w:val="0"/>
              <w:autoSpaceDN w:val="0"/>
              <w:jc w:val="center"/>
              <w:rPr>
                <w:color w:val="000000"/>
                <w:sz w:val="20"/>
              </w:rPr>
            </w:pPr>
            <w:r w:rsidRPr="007F077F">
              <w:rPr>
                <w:color w:val="000000"/>
                <w:sz w:val="20"/>
              </w:rPr>
              <w:t>-</w:t>
            </w:r>
          </w:p>
        </w:tc>
      </w:tr>
      <w:tr w:rsidR="002A2B00"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widowControl w:val="0"/>
              <w:autoSpaceDE w:val="0"/>
              <w:autoSpaceDN w:val="0"/>
              <w:jc w:val="center"/>
              <w:outlineLvl w:val="1"/>
              <w:rPr>
                <w:color w:val="000000"/>
                <w:sz w:val="20"/>
              </w:rPr>
            </w:pPr>
            <w:r w:rsidRPr="007F077F">
              <w:rPr>
                <w:color w:val="000000"/>
                <w:sz w:val="20"/>
              </w:rPr>
              <w:lastRenderedPageBreak/>
              <w:t>11.</w:t>
            </w:r>
          </w:p>
        </w:tc>
        <w:tc>
          <w:tcPr>
            <w:tcW w:w="10246" w:type="dxa"/>
            <w:gridSpan w:val="7"/>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widowControl w:val="0"/>
              <w:autoSpaceDE w:val="0"/>
              <w:autoSpaceDN w:val="0"/>
              <w:rPr>
                <w:color w:val="000000"/>
                <w:sz w:val="20"/>
              </w:rPr>
            </w:pPr>
            <w:r w:rsidRPr="007F077F">
              <w:rPr>
                <w:color w:val="000000"/>
                <w:sz w:val="20"/>
              </w:rPr>
              <w:t>Обеспечение реализации муниципальной программы</w:t>
            </w:r>
          </w:p>
        </w:tc>
        <w:tc>
          <w:tcPr>
            <w:tcW w:w="1481" w:type="dxa"/>
            <w:tcBorders>
              <w:top w:val="single" w:sz="4" w:space="0" w:color="auto"/>
              <w:left w:val="single" w:sz="4" w:space="0" w:color="auto"/>
              <w:bottom w:val="single" w:sz="4" w:space="0" w:color="auto"/>
              <w:right w:val="single" w:sz="4" w:space="0" w:color="auto"/>
            </w:tcBorders>
            <w:hideMark/>
          </w:tcPr>
          <w:p w:rsidR="002A2B00" w:rsidRPr="00317FB8" w:rsidRDefault="002A2B00" w:rsidP="005E2A60">
            <w:pPr>
              <w:pStyle w:val="ConsPlusNormal"/>
              <w:ind w:firstLine="0"/>
              <w:jc w:val="center"/>
              <w:rPr>
                <w:rFonts w:ascii="Times New Roman" w:hAnsi="Times New Roman" w:cs="Times New Roman"/>
                <w:color w:val="000000"/>
              </w:rPr>
            </w:pPr>
            <w:r w:rsidRPr="00317FB8">
              <w:rPr>
                <w:rFonts w:ascii="Times New Roman" w:hAnsi="Times New Roman" w:cs="Times New Roman"/>
                <w:color w:val="000000"/>
              </w:rPr>
              <w:t>151862700,00</w:t>
            </w:r>
          </w:p>
        </w:tc>
        <w:tc>
          <w:tcPr>
            <w:tcW w:w="1082" w:type="dxa"/>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widowControl w:val="0"/>
              <w:autoSpaceDE w:val="0"/>
              <w:autoSpaceDN w:val="0"/>
              <w:jc w:val="center"/>
              <w:rPr>
                <w:color w:val="000000"/>
                <w:sz w:val="20"/>
              </w:rPr>
            </w:pPr>
            <w:r w:rsidRPr="007F077F">
              <w:rPr>
                <w:color w:val="000000"/>
                <w:sz w:val="20"/>
              </w:rPr>
              <w:t>-</w:t>
            </w:r>
          </w:p>
        </w:tc>
      </w:tr>
      <w:tr w:rsidR="002A2B00" w:rsidRPr="007F077F" w:rsidTr="00D34EFE">
        <w:trPr>
          <w:jc w:val="center"/>
        </w:trPr>
        <w:tc>
          <w:tcPr>
            <w:tcW w:w="630" w:type="dxa"/>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widowControl w:val="0"/>
              <w:autoSpaceDE w:val="0"/>
              <w:autoSpaceDN w:val="0"/>
              <w:jc w:val="center"/>
              <w:rPr>
                <w:color w:val="000000"/>
                <w:sz w:val="20"/>
              </w:rPr>
            </w:pPr>
            <w:r w:rsidRPr="007F077F">
              <w:rPr>
                <w:color w:val="000000"/>
                <w:sz w:val="20"/>
              </w:rPr>
              <w:t>11.1.</w:t>
            </w:r>
          </w:p>
        </w:tc>
        <w:tc>
          <w:tcPr>
            <w:tcW w:w="1893" w:type="dxa"/>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widowControl w:val="0"/>
              <w:autoSpaceDE w:val="0"/>
              <w:autoSpaceDN w:val="0"/>
              <w:rPr>
                <w:color w:val="000000"/>
                <w:sz w:val="20"/>
              </w:rPr>
            </w:pPr>
            <w:r w:rsidRPr="007F077F">
              <w:rPr>
                <w:color w:val="000000"/>
                <w:sz w:val="20"/>
              </w:rPr>
              <w:t>Материально-техническое обеспечение деятельности департамента финансов</w:t>
            </w:r>
          </w:p>
        </w:tc>
        <w:tc>
          <w:tcPr>
            <w:tcW w:w="1481" w:type="dxa"/>
            <w:tcBorders>
              <w:top w:val="single" w:sz="4" w:space="0" w:color="auto"/>
              <w:left w:val="single" w:sz="4" w:space="0" w:color="auto"/>
              <w:bottom w:val="single" w:sz="4" w:space="0" w:color="auto"/>
              <w:right w:val="single" w:sz="4" w:space="0" w:color="auto"/>
            </w:tcBorders>
            <w:hideMark/>
          </w:tcPr>
          <w:p w:rsidR="002A2B00" w:rsidRPr="007F077F" w:rsidRDefault="002A2B00" w:rsidP="00CE6C0F">
            <w:pPr>
              <w:widowControl w:val="0"/>
              <w:autoSpaceDE w:val="0"/>
              <w:autoSpaceDN w:val="0"/>
              <w:rPr>
                <w:color w:val="000000"/>
                <w:sz w:val="20"/>
              </w:rPr>
            </w:pPr>
            <w:r w:rsidRPr="007F077F">
              <w:rPr>
                <w:color w:val="000000"/>
                <w:sz w:val="20"/>
              </w:rPr>
              <w:t>департамент финансов</w:t>
            </w:r>
          </w:p>
        </w:tc>
        <w:tc>
          <w:tcPr>
            <w:tcW w:w="1166" w:type="dxa"/>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widowControl w:val="0"/>
              <w:autoSpaceDE w:val="0"/>
              <w:autoSpaceDN w:val="0"/>
              <w:jc w:val="center"/>
              <w:rPr>
                <w:color w:val="000000"/>
                <w:sz w:val="20"/>
              </w:rPr>
            </w:pPr>
            <w:r w:rsidRPr="007F077F">
              <w:rPr>
                <w:color w:val="000000"/>
                <w:sz w:val="20"/>
              </w:rPr>
              <w:t>1 января 2019 года</w:t>
            </w:r>
          </w:p>
        </w:tc>
        <w:tc>
          <w:tcPr>
            <w:tcW w:w="1347" w:type="dxa"/>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widowControl w:val="0"/>
              <w:autoSpaceDE w:val="0"/>
              <w:autoSpaceDN w:val="0"/>
              <w:jc w:val="center"/>
              <w:rPr>
                <w:color w:val="000000"/>
                <w:sz w:val="20"/>
              </w:rPr>
            </w:pPr>
            <w:r w:rsidRPr="007F077F">
              <w:rPr>
                <w:color w:val="000000"/>
                <w:sz w:val="20"/>
              </w:rPr>
              <w:t>31 декабря 2019 года</w:t>
            </w:r>
          </w:p>
        </w:tc>
        <w:tc>
          <w:tcPr>
            <w:tcW w:w="2218" w:type="dxa"/>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widowControl w:val="0"/>
              <w:autoSpaceDE w:val="0"/>
              <w:autoSpaceDN w:val="0"/>
              <w:rPr>
                <w:color w:val="000000"/>
                <w:sz w:val="20"/>
              </w:rPr>
            </w:pPr>
            <w:r w:rsidRPr="007F077F">
              <w:rPr>
                <w:color w:val="000000"/>
                <w:sz w:val="20"/>
              </w:rPr>
              <w:t>Содержание департамента финансов</w:t>
            </w:r>
          </w:p>
        </w:tc>
        <w:tc>
          <w:tcPr>
            <w:tcW w:w="1042" w:type="dxa"/>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widowControl w:val="0"/>
              <w:autoSpaceDE w:val="0"/>
              <w:autoSpaceDN w:val="0"/>
              <w:jc w:val="center"/>
              <w:rPr>
                <w:color w:val="000000"/>
                <w:sz w:val="20"/>
              </w:rPr>
            </w:pPr>
            <w:r w:rsidRPr="007F077F">
              <w:rPr>
                <w:color w:val="000000"/>
                <w:sz w:val="20"/>
              </w:rPr>
              <w:t>ед.</w:t>
            </w:r>
          </w:p>
        </w:tc>
        <w:tc>
          <w:tcPr>
            <w:tcW w:w="1099" w:type="dxa"/>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widowControl w:val="0"/>
              <w:autoSpaceDE w:val="0"/>
              <w:autoSpaceDN w:val="0"/>
              <w:jc w:val="center"/>
              <w:rPr>
                <w:color w:val="000000"/>
                <w:sz w:val="20"/>
              </w:rPr>
            </w:pPr>
            <w:r w:rsidRPr="007F077F">
              <w:rPr>
                <w:color w:val="000000"/>
                <w:sz w:val="20"/>
              </w:rPr>
              <w:t>1</w:t>
            </w:r>
          </w:p>
        </w:tc>
        <w:tc>
          <w:tcPr>
            <w:tcW w:w="1481" w:type="dxa"/>
            <w:tcBorders>
              <w:top w:val="single" w:sz="4" w:space="0" w:color="auto"/>
              <w:left w:val="single" w:sz="4" w:space="0" w:color="auto"/>
              <w:bottom w:val="single" w:sz="4" w:space="0" w:color="auto"/>
              <w:right w:val="single" w:sz="4" w:space="0" w:color="auto"/>
            </w:tcBorders>
            <w:hideMark/>
          </w:tcPr>
          <w:p w:rsidR="002A2B00" w:rsidRPr="00317FB8" w:rsidRDefault="002A2B00" w:rsidP="005E2A60">
            <w:pPr>
              <w:pStyle w:val="ConsPlusNormal"/>
              <w:ind w:firstLine="0"/>
              <w:jc w:val="center"/>
              <w:rPr>
                <w:rFonts w:ascii="Times New Roman" w:hAnsi="Times New Roman" w:cs="Times New Roman"/>
                <w:color w:val="000000"/>
              </w:rPr>
            </w:pPr>
            <w:r w:rsidRPr="00317FB8">
              <w:rPr>
                <w:rFonts w:ascii="Times New Roman" w:hAnsi="Times New Roman" w:cs="Times New Roman"/>
                <w:color w:val="000000"/>
              </w:rPr>
              <w:t>151862700,00</w:t>
            </w:r>
          </w:p>
        </w:tc>
        <w:tc>
          <w:tcPr>
            <w:tcW w:w="1082" w:type="dxa"/>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widowControl w:val="0"/>
              <w:autoSpaceDE w:val="0"/>
              <w:autoSpaceDN w:val="0"/>
              <w:jc w:val="center"/>
              <w:rPr>
                <w:color w:val="000000"/>
                <w:sz w:val="20"/>
              </w:rPr>
            </w:pPr>
            <w:r w:rsidRPr="007F077F">
              <w:rPr>
                <w:color w:val="000000"/>
                <w:sz w:val="20"/>
              </w:rPr>
              <w:t>-</w:t>
            </w:r>
          </w:p>
        </w:tc>
        <w:tc>
          <w:tcPr>
            <w:tcW w:w="992" w:type="dxa"/>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widowControl w:val="0"/>
              <w:autoSpaceDE w:val="0"/>
              <w:autoSpaceDN w:val="0"/>
              <w:jc w:val="center"/>
              <w:rPr>
                <w:color w:val="000000"/>
                <w:sz w:val="20"/>
              </w:rPr>
            </w:pPr>
            <w:r w:rsidRPr="007F077F">
              <w:rPr>
                <w:color w:val="000000"/>
                <w:sz w:val="20"/>
              </w:rPr>
              <w:t>-</w:t>
            </w:r>
          </w:p>
        </w:tc>
        <w:tc>
          <w:tcPr>
            <w:tcW w:w="786" w:type="dxa"/>
            <w:tcBorders>
              <w:top w:val="single" w:sz="4" w:space="0" w:color="auto"/>
              <w:left w:val="single" w:sz="4" w:space="0" w:color="auto"/>
              <w:bottom w:val="single" w:sz="4" w:space="0" w:color="auto"/>
              <w:right w:val="single" w:sz="4" w:space="0" w:color="auto"/>
            </w:tcBorders>
            <w:hideMark/>
          </w:tcPr>
          <w:p w:rsidR="002A2B00" w:rsidRPr="007F077F" w:rsidRDefault="002A2B00" w:rsidP="007F077F">
            <w:pPr>
              <w:widowControl w:val="0"/>
              <w:autoSpaceDE w:val="0"/>
              <w:autoSpaceDN w:val="0"/>
              <w:jc w:val="center"/>
              <w:rPr>
                <w:color w:val="000000"/>
                <w:sz w:val="20"/>
              </w:rPr>
            </w:pPr>
            <w:r w:rsidRPr="007F077F">
              <w:rPr>
                <w:color w:val="000000"/>
                <w:sz w:val="20"/>
              </w:rPr>
              <w:t>-</w:t>
            </w:r>
          </w:p>
        </w:tc>
      </w:tr>
    </w:tbl>
    <w:p w:rsidR="00FA5EBA" w:rsidRPr="007F077F" w:rsidRDefault="00FA5EBA" w:rsidP="007F077F">
      <w:pPr>
        <w:widowControl w:val="0"/>
        <w:autoSpaceDE w:val="0"/>
        <w:autoSpaceDN w:val="0"/>
        <w:rPr>
          <w:sz w:val="20"/>
        </w:rPr>
      </w:pPr>
    </w:p>
    <w:p w:rsidR="00FA5EBA" w:rsidRPr="007F077F" w:rsidRDefault="00FA5EBA" w:rsidP="007F077F">
      <w:pPr>
        <w:widowControl w:val="0"/>
        <w:autoSpaceDE w:val="0"/>
        <w:autoSpaceDN w:val="0"/>
        <w:rPr>
          <w:sz w:val="20"/>
        </w:rPr>
      </w:pPr>
    </w:p>
    <w:p w:rsidR="00FA5EBA" w:rsidRPr="007F077F" w:rsidRDefault="00FA5EBA" w:rsidP="007F077F">
      <w:pPr>
        <w:widowControl w:val="0"/>
        <w:autoSpaceDE w:val="0"/>
        <w:autoSpaceDN w:val="0"/>
        <w:rPr>
          <w:sz w:val="20"/>
        </w:rPr>
      </w:pPr>
      <w:r w:rsidRPr="007F077F">
        <w:rPr>
          <w:sz w:val="20"/>
        </w:rPr>
        <w:t>____________________________</w:t>
      </w:r>
    </w:p>
    <w:p w:rsidR="00FA5EBA" w:rsidRPr="007F077F" w:rsidRDefault="00FA5EBA" w:rsidP="007F077F">
      <w:pPr>
        <w:pStyle w:val="afd"/>
        <w:spacing w:after="0"/>
        <w:ind w:firstLine="567"/>
        <w:rPr>
          <w:rFonts w:ascii="Times New Roman" w:hAnsi="Times New Roman" w:cs="Times New Roman"/>
          <w:lang w:val="ru-RU"/>
        </w:rPr>
      </w:pPr>
      <w:r w:rsidRPr="007F077F">
        <w:rPr>
          <w:rFonts w:ascii="Times New Roman" w:hAnsi="Times New Roman" w:cs="Times New Roman"/>
          <w:lang w:val="ru-RU"/>
        </w:rPr>
        <w:t>*Внесение изменений в правовые акты будет осуществляться в целях приведения их в соответствие с правовыми актами Российской Федерации и Нижегородской области в случае внесения в них изменений.</w:t>
      </w:r>
    </w:p>
    <w:p w:rsidR="00FA5EBA" w:rsidRPr="007F077F" w:rsidRDefault="00FA5EBA" w:rsidP="007F077F">
      <w:pPr>
        <w:widowControl w:val="0"/>
        <w:autoSpaceDE w:val="0"/>
        <w:autoSpaceDN w:val="0"/>
        <w:ind w:firstLine="567"/>
        <w:rPr>
          <w:sz w:val="20"/>
        </w:rPr>
      </w:pPr>
    </w:p>
    <w:sectPr w:rsidR="00FA5EBA" w:rsidRPr="007F077F" w:rsidSect="00C8796A">
      <w:pgSz w:w="16838" w:h="11906" w:orient="landscape"/>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C9D" w:rsidRDefault="006E6C9D" w:rsidP="00C8796A">
      <w:r>
        <w:separator/>
      </w:r>
    </w:p>
  </w:endnote>
  <w:endnote w:type="continuationSeparator" w:id="1">
    <w:p w:rsidR="006E6C9D" w:rsidRDefault="006E6C9D" w:rsidP="00C879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TimesNewRomanPSMT">
    <w:altName w:val="Arial Unicode MS"/>
    <w:panose1 w:val="00000000000000000000"/>
    <w:charset w:val="80"/>
    <w:family w:val="auto"/>
    <w:notTrueType/>
    <w:pitch w:val="default"/>
    <w:sig w:usb0="00000201" w:usb1="08070000" w:usb2="00000010" w:usb3="00000000" w:csb0="0002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C9D" w:rsidRDefault="006E6C9D" w:rsidP="00C8796A">
      <w:r>
        <w:separator/>
      </w:r>
    </w:p>
  </w:footnote>
  <w:footnote w:type="continuationSeparator" w:id="1">
    <w:p w:rsidR="006E6C9D" w:rsidRDefault="006E6C9D" w:rsidP="00C8796A">
      <w:r>
        <w:continuationSeparator/>
      </w:r>
    </w:p>
  </w:footnote>
  <w:footnote w:id="2">
    <w:p w:rsidR="00317FB8" w:rsidRPr="00AD6DD7" w:rsidRDefault="00317FB8" w:rsidP="00AC72D4">
      <w:pPr>
        <w:pStyle w:val="afd"/>
        <w:jc w:val="both"/>
        <w:rPr>
          <w:rFonts w:ascii="Times New Roman" w:hAnsi="Times New Roman" w:cs="Times New Roman"/>
          <w:lang w:val="ru-RU"/>
        </w:rPr>
      </w:pPr>
      <w:r w:rsidRPr="00AD6DD7">
        <w:rPr>
          <w:rStyle w:val="affb"/>
          <w:vertAlign w:val="baseline"/>
          <w:lang w:val="ru-RU"/>
        </w:rPr>
        <w:t>*</w:t>
      </w:r>
      <w:r w:rsidRPr="00AD6DD7">
        <w:rPr>
          <w:rFonts w:ascii="Times New Roman" w:hAnsi="Times New Roman" w:cs="Times New Roman"/>
          <w:lang w:val="ru-RU"/>
        </w:rPr>
        <w:t xml:space="preserve"> Достижение </w:t>
      </w:r>
      <w:r>
        <w:rPr>
          <w:rFonts w:ascii="Times New Roman" w:hAnsi="Times New Roman" w:cs="Times New Roman"/>
          <w:lang w:val="ru-RU"/>
        </w:rPr>
        <w:t xml:space="preserve">значений показателя планируется в результате мероприятий, предусмотренных в том числе в муниципальных программах города Нижнего Новгорода </w:t>
      </w:r>
      <w:r w:rsidRPr="00AD6DD7">
        <w:rPr>
          <w:rFonts w:ascii="Times New Roman" w:hAnsi="Times New Roman" w:cs="Times New Roman"/>
          <w:lang w:val="ru-RU"/>
        </w:rPr>
        <w:t>«Развитие малого и среднего предпринимательства в городе Нижнем Новгороде»,</w:t>
      </w:r>
      <w:r>
        <w:rPr>
          <w:rFonts w:ascii="Times New Roman" w:hAnsi="Times New Roman" w:cs="Times New Roman"/>
          <w:lang w:val="ru-RU"/>
        </w:rPr>
        <w:t xml:space="preserve"> </w:t>
      </w:r>
      <w:r w:rsidRPr="00AD6DD7">
        <w:rPr>
          <w:rFonts w:ascii="Times New Roman" w:hAnsi="Times New Roman" w:cs="Times New Roman"/>
          <w:lang w:val="ru-RU"/>
        </w:rPr>
        <w:t>«Управление муниципальным имуществом и земельными ресурсами города</w:t>
      </w:r>
      <w:r>
        <w:rPr>
          <w:rFonts w:ascii="Times New Roman" w:hAnsi="Times New Roman" w:cs="Times New Roman"/>
          <w:lang w:val="ru-RU"/>
        </w:rPr>
        <w:t xml:space="preserve"> </w:t>
      </w:r>
      <w:r w:rsidRPr="00AD6DD7">
        <w:rPr>
          <w:rFonts w:ascii="Times New Roman" w:hAnsi="Times New Roman" w:cs="Times New Roman"/>
          <w:lang w:val="ru-RU"/>
        </w:rPr>
        <w:t>Нижнего Новгорода», «Развитие экономики города Нижнего Новгорода»</w:t>
      </w:r>
      <w:r>
        <w:rPr>
          <w:rFonts w:ascii="Times New Roman" w:hAnsi="Times New Roman" w:cs="Times New Roman"/>
          <w:lang w:val="ru-RU"/>
        </w:rPr>
        <w:t>, и при условии предоставления межбюджетных трансфертов в бюджет города Нижнего Новгорода в рамках реализации государственных программ Нижегородской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64242"/>
      <w:docPartObj>
        <w:docPartGallery w:val="Page Numbers (Top of Page)"/>
        <w:docPartUnique/>
      </w:docPartObj>
    </w:sdtPr>
    <w:sdtContent>
      <w:p w:rsidR="00317FB8" w:rsidRDefault="00142694">
        <w:pPr>
          <w:pStyle w:val="af4"/>
          <w:jc w:val="center"/>
        </w:pPr>
        <w:fldSimple w:instr=" PAGE   \* MERGEFORMAT ">
          <w:r w:rsidR="007F43B3">
            <w:rPr>
              <w:noProof/>
            </w:rPr>
            <w:t>2</w:t>
          </w:r>
        </w:fldSimple>
      </w:p>
    </w:sdtContent>
  </w:sdt>
  <w:p w:rsidR="00317FB8" w:rsidRDefault="00317FB8">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018"/>
      <w:numFmt w:val="decimal"/>
      <w:lvlText w:val="%1"/>
      <w:lvlJc w:val="left"/>
      <w:rPr>
        <w:b w:val="0"/>
        <w:bCs w:val="0"/>
        <w:i w:val="0"/>
        <w:iCs w:val="0"/>
        <w:smallCaps w:val="0"/>
        <w:strike w:val="0"/>
        <w:color w:val="000000"/>
        <w:spacing w:val="0"/>
        <w:w w:val="100"/>
        <w:position w:val="0"/>
        <w:sz w:val="26"/>
        <w:szCs w:val="26"/>
        <w:u w:val="none"/>
      </w:rPr>
    </w:lvl>
    <w:lvl w:ilvl="1">
      <w:start w:val="2018"/>
      <w:numFmt w:val="decimal"/>
      <w:lvlText w:val="%1"/>
      <w:lvlJc w:val="left"/>
      <w:rPr>
        <w:b w:val="0"/>
        <w:bCs w:val="0"/>
        <w:i w:val="0"/>
        <w:iCs w:val="0"/>
        <w:smallCaps w:val="0"/>
        <w:strike w:val="0"/>
        <w:color w:val="000000"/>
        <w:spacing w:val="0"/>
        <w:w w:val="100"/>
        <w:position w:val="0"/>
        <w:sz w:val="26"/>
        <w:szCs w:val="26"/>
        <w:u w:val="none"/>
      </w:rPr>
    </w:lvl>
    <w:lvl w:ilvl="2">
      <w:start w:val="2018"/>
      <w:numFmt w:val="decimal"/>
      <w:lvlText w:val="%1"/>
      <w:lvlJc w:val="left"/>
      <w:rPr>
        <w:b w:val="0"/>
        <w:bCs w:val="0"/>
        <w:i w:val="0"/>
        <w:iCs w:val="0"/>
        <w:smallCaps w:val="0"/>
        <w:strike w:val="0"/>
        <w:color w:val="000000"/>
        <w:spacing w:val="0"/>
        <w:w w:val="100"/>
        <w:position w:val="0"/>
        <w:sz w:val="26"/>
        <w:szCs w:val="26"/>
        <w:u w:val="none"/>
      </w:rPr>
    </w:lvl>
    <w:lvl w:ilvl="3">
      <w:start w:val="2018"/>
      <w:numFmt w:val="decimal"/>
      <w:lvlText w:val="%1"/>
      <w:lvlJc w:val="left"/>
      <w:rPr>
        <w:b w:val="0"/>
        <w:bCs w:val="0"/>
        <w:i w:val="0"/>
        <w:iCs w:val="0"/>
        <w:smallCaps w:val="0"/>
        <w:strike w:val="0"/>
        <w:color w:val="000000"/>
        <w:spacing w:val="0"/>
        <w:w w:val="100"/>
        <w:position w:val="0"/>
        <w:sz w:val="26"/>
        <w:szCs w:val="26"/>
        <w:u w:val="none"/>
      </w:rPr>
    </w:lvl>
    <w:lvl w:ilvl="4">
      <w:start w:val="2018"/>
      <w:numFmt w:val="decimal"/>
      <w:lvlText w:val="%1"/>
      <w:lvlJc w:val="left"/>
      <w:rPr>
        <w:b w:val="0"/>
        <w:bCs w:val="0"/>
        <w:i w:val="0"/>
        <w:iCs w:val="0"/>
        <w:smallCaps w:val="0"/>
        <w:strike w:val="0"/>
        <w:color w:val="000000"/>
        <w:spacing w:val="0"/>
        <w:w w:val="100"/>
        <w:position w:val="0"/>
        <w:sz w:val="26"/>
        <w:szCs w:val="26"/>
        <w:u w:val="none"/>
      </w:rPr>
    </w:lvl>
    <w:lvl w:ilvl="5">
      <w:start w:val="2018"/>
      <w:numFmt w:val="decimal"/>
      <w:lvlText w:val="%1"/>
      <w:lvlJc w:val="left"/>
      <w:rPr>
        <w:b w:val="0"/>
        <w:bCs w:val="0"/>
        <w:i w:val="0"/>
        <w:iCs w:val="0"/>
        <w:smallCaps w:val="0"/>
        <w:strike w:val="0"/>
        <w:color w:val="000000"/>
        <w:spacing w:val="0"/>
        <w:w w:val="100"/>
        <w:position w:val="0"/>
        <w:sz w:val="26"/>
        <w:szCs w:val="26"/>
        <w:u w:val="none"/>
      </w:rPr>
    </w:lvl>
    <w:lvl w:ilvl="6">
      <w:start w:val="2018"/>
      <w:numFmt w:val="decimal"/>
      <w:lvlText w:val="%1"/>
      <w:lvlJc w:val="left"/>
      <w:rPr>
        <w:b w:val="0"/>
        <w:bCs w:val="0"/>
        <w:i w:val="0"/>
        <w:iCs w:val="0"/>
        <w:smallCaps w:val="0"/>
        <w:strike w:val="0"/>
        <w:color w:val="000000"/>
        <w:spacing w:val="0"/>
        <w:w w:val="100"/>
        <w:position w:val="0"/>
        <w:sz w:val="26"/>
        <w:szCs w:val="26"/>
        <w:u w:val="none"/>
      </w:rPr>
    </w:lvl>
    <w:lvl w:ilvl="7">
      <w:start w:val="2018"/>
      <w:numFmt w:val="decimal"/>
      <w:lvlText w:val="%1"/>
      <w:lvlJc w:val="left"/>
      <w:rPr>
        <w:b w:val="0"/>
        <w:bCs w:val="0"/>
        <w:i w:val="0"/>
        <w:iCs w:val="0"/>
        <w:smallCaps w:val="0"/>
        <w:strike w:val="0"/>
        <w:color w:val="000000"/>
        <w:spacing w:val="0"/>
        <w:w w:val="100"/>
        <w:position w:val="0"/>
        <w:sz w:val="26"/>
        <w:szCs w:val="26"/>
        <w:u w:val="none"/>
      </w:rPr>
    </w:lvl>
    <w:lvl w:ilvl="8">
      <w:start w:val="2018"/>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45F6EC3"/>
    <w:multiLevelType w:val="hybridMultilevel"/>
    <w:tmpl w:val="11880E8E"/>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6470D5A"/>
    <w:multiLevelType w:val="hybridMultilevel"/>
    <w:tmpl w:val="B0A899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88D477E"/>
    <w:multiLevelType w:val="singleLevel"/>
    <w:tmpl w:val="D0721B32"/>
    <w:lvl w:ilvl="0">
      <w:start w:val="2"/>
      <w:numFmt w:val="bullet"/>
      <w:lvlText w:val=""/>
      <w:lvlJc w:val="left"/>
      <w:pPr>
        <w:tabs>
          <w:tab w:val="num" w:pos="1080"/>
        </w:tabs>
        <w:ind w:left="1080" w:hanging="360"/>
      </w:pPr>
      <w:rPr>
        <w:rFonts w:ascii="Symbol" w:hAnsi="Symbol" w:hint="default"/>
      </w:rPr>
    </w:lvl>
  </w:abstractNum>
  <w:abstractNum w:abstractNumId="4">
    <w:nsid w:val="1CD7265B"/>
    <w:multiLevelType w:val="hybridMultilevel"/>
    <w:tmpl w:val="447A89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0D66703"/>
    <w:multiLevelType w:val="singleLevel"/>
    <w:tmpl w:val="D0721B32"/>
    <w:lvl w:ilvl="0">
      <w:start w:val="2"/>
      <w:numFmt w:val="bullet"/>
      <w:lvlText w:val=""/>
      <w:lvlJc w:val="left"/>
      <w:pPr>
        <w:tabs>
          <w:tab w:val="num" w:pos="1080"/>
        </w:tabs>
        <w:ind w:left="1080" w:hanging="360"/>
      </w:pPr>
      <w:rPr>
        <w:rFonts w:ascii="Symbol" w:hAnsi="Symbol" w:hint="default"/>
      </w:rPr>
    </w:lvl>
  </w:abstractNum>
  <w:abstractNum w:abstractNumId="6">
    <w:nsid w:val="26C052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BE22E7B"/>
    <w:multiLevelType w:val="singleLevel"/>
    <w:tmpl w:val="D0FAB4D2"/>
    <w:lvl w:ilvl="0">
      <w:numFmt w:val="bullet"/>
      <w:lvlText w:val="-"/>
      <w:lvlJc w:val="left"/>
      <w:pPr>
        <w:tabs>
          <w:tab w:val="num" w:pos="1080"/>
        </w:tabs>
        <w:ind w:left="1080" w:hanging="360"/>
      </w:pPr>
      <w:rPr>
        <w:rFonts w:hint="default"/>
      </w:rPr>
    </w:lvl>
  </w:abstractNum>
  <w:abstractNum w:abstractNumId="8">
    <w:nsid w:val="35635291"/>
    <w:multiLevelType w:val="multilevel"/>
    <w:tmpl w:val="6C068D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E7C56D4"/>
    <w:multiLevelType w:val="singleLevel"/>
    <w:tmpl w:val="B8B44676"/>
    <w:lvl w:ilvl="0">
      <w:start w:val="1"/>
      <w:numFmt w:val="decimal"/>
      <w:lvlText w:val="%1."/>
      <w:lvlJc w:val="left"/>
      <w:pPr>
        <w:tabs>
          <w:tab w:val="num" w:pos="927"/>
        </w:tabs>
        <w:ind w:left="927" w:hanging="360"/>
      </w:pPr>
      <w:rPr>
        <w:rFonts w:hint="default"/>
      </w:rPr>
    </w:lvl>
  </w:abstractNum>
  <w:abstractNum w:abstractNumId="10">
    <w:nsid w:val="4611495E"/>
    <w:multiLevelType w:val="hybridMultilevel"/>
    <w:tmpl w:val="2CEE1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A14300D"/>
    <w:multiLevelType w:val="singleLevel"/>
    <w:tmpl w:val="0419000F"/>
    <w:lvl w:ilvl="0">
      <w:start w:val="1"/>
      <w:numFmt w:val="decimal"/>
      <w:lvlText w:val="%1."/>
      <w:lvlJc w:val="left"/>
      <w:pPr>
        <w:tabs>
          <w:tab w:val="num" w:pos="360"/>
        </w:tabs>
        <w:ind w:left="360" w:hanging="360"/>
      </w:pPr>
    </w:lvl>
  </w:abstractNum>
  <w:abstractNum w:abstractNumId="12">
    <w:nsid w:val="4B716EEE"/>
    <w:multiLevelType w:val="singleLevel"/>
    <w:tmpl w:val="4BA8E93A"/>
    <w:lvl w:ilvl="0">
      <w:start w:val="1"/>
      <w:numFmt w:val="decimal"/>
      <w:lvlText w:val="%1."/>
      <w:lvlJc w:val="left"/>
      <w:pPr>
        <w:tabs>
          <w:tab w:val="num" w:pos="927"/>
        </w:tabs>
        <w:ind w:left="927" w:hanging="360"/>
      </w:pPr>
      <w:rPr>
        <w:rFonts w:hint="default"/>
      </w:rPr>
    </w:lvl>
  </w:abstractNum>
  <w:abstractNum w:abstractNumId="13">
    <w:nsid w:val="4B89132B"/>
    <w:multiLevelType w:val="singleLevel"/>
    <w:tmpl w:val="28C4582A"/>
    <w:lvl w:ilvl="0">
      <w:start w:val="1"/>
      <w:numFmt w:val="decimal"/>
      <w:lvlText w:val="%1."/>
      <w:lvlJc w:val="left"/>
      <w:pPr>
        <w:tabs>
          <w:tab w:val="num" w:pos="927"/>
        </w:tabs>
        <w:ind w:left="927" w:hanging="360"/>
      </w:pPr>
      <w:rPr>
        <w:rFonts w:hint="default"/>
      </w:rPr>
    </w:lvl>
  </w:abstractNum>
  <w:abstractNum w:abstractNumId="14">
    <w:nsid w:val="4B8E4E97"/>
    <w:multiLevelType w:val="singleLevel"/>
    <w:tmpl w:val="0419000F"/>
    <w:lvl w:ilvl="0">
      <w:start w:val="1"/>
      <w:numFmt w:val="decimal"/>
      <w:lvlText w:val="%1."/>
      <w:lvlJc w:val="left"/>
      <w:pPr>
        <w:tabs>
          <w:tab w:val="num" w:pos="360"/>
        </w:tabs>
        <w:ind w:left="360" w:hanging="360"/>
      </w:pPr>
    </w:lvl>
  </w:abstractNum>
  <w:abstractNum w:abstractNumId="15">
    <w:nsid w:val="4CA068EF"/>
    <w:multiLevelType w:val="hybridMultilevel"/>
    <w:tmpl w:val="C3C630C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4F2510D4"/>
    <w:multiLevelType w:val="singleLevel"/>
    <w:tmpl w:val="0419000F"/>
    <w:lvl w:ilvl="0">
      <w:start w:val="1"/>
      <w:numFmt w:val="decimal"/>
      <w:lvlText w:val="%1."/>
      <w:lvlJc w:val="left"/>
      <w:pPr>
        <w:tabs>
          <w:tab w:val="num" w:pos="360"/>
        </w:tabs>
        <w:ind w:left="360" w:hanging="360"/>
      </w:pPr>
    </w:lvl>
  </w:abstractNum>
  <w:abstractNum w:abstractNumId="17">
    <w:nsid w:val="51004144"/>
    <w:multiLevelType w:val="singleLevel"/>
    <w:tmpl w:val="073AB55E"/>
    <w:lvl w:ilvl="0">
      <w:start w:val="1"/>
      <w:numFmt w:val="decimal"/>
      <w:lvlText w:val="%1."/>
      <w:lvlJc w:val="left"/>
      <w:pPr>
        <w:tabs>
          <w:tab w:val="num" w:pos="510"/>
        </w:tabs>
        <w:ind w:left="510" w:hanging="510"/>
      </w:pPr>
      <w:rPr>
        <w:rFonts w:hint="default"/>
      </w:rPr>
    </w:lvl>
  </w:abstractNum>
  <w:abstractNum w:abstractNumId="18">
    <w:nsid w:val="51C83379"/>
    <w:multiLevelType w:val="singleLevel"/>
    <w:tmpl w:val="C5CCBDEC"/>
    <w:lvl w:ilvl="0">
      <w:start w:val="1"/>
      <w:numFmt w:val="decimal"/>
      <w:lvlText w:val="%1."/>
      <w:lvlJc w:val="left"/>
      <w:pPr>
        <w:tabs>
          <w:tab w:val="num" w:pos="450"/>
        </w:tabs>
        <w:ind w:left="450" w:hanging="450"/>
      </w:pPr>
      <w:rPr>
        <w:rFonts w:hint="default"/>
      </w:rPr>
    </w:lvl>
  </w:abstractNum>
  <w:abstractNum w:abstractNumId="19">
    <w:nsid w:val="5A820055"/>
    <w:multiLevelType w:val="singleLevel"/>
    <w:tmpl w:val="0419000F"/>
    <w:lvl w:ilvl="0">
      <w:start w:val="1"/>
      <w:numFmt w:val="decimal"/>
      <w:lvlText w:val="%1."/>
      <w:lvlJc w:val="left"/>
      <w:pPr>
        <w:tabs>
          <w:tab w:val="num" w:pos="360"/>
        </w:tabs>
        <w:ind w:left="360" w:hanging="360"/>
      </w:pPr>
    </w:lvl>
  </w:abstractNum>
  <w:abstractNum w:abstractNumId="20">
    <w:nsid w:val="5B231FF0"/>
    <w:multiLevelType w:val="singleLevel"/>
    <w:tmpl w:val="0419000F"/>
    <w:lvl w:ilvl="0">
      <w:start w:val="1"/>
      <w:numFmt w:val="decimal"/>
      <w:lvlText w:val="%1."/>
      <w:lvlJc w:val="left"/>
      <w:pPr>
        <w:tabs>
          <w:tab w:val="num" w:pos="360"/>
        </w:tabs>
        <w:ind w:left="360" w:hanging="360"/>
      </w:pPr>
    </w:lvl>
  </w:abstractNum>
  <w:abstractNum w:abstractNumId="21">
    <w:nsid w:val="6470745D"/>
    <w:multiLevelType w:val="singleLevel"/>
    <w:tmpl w:val="0419000F"/>
    <w:lvl w:ilvl="0">
      <w:start w:val="1"/>
      <w:numFmt w:val="decimal"/>
      <w:lvlText w:val="%1."/>
      <w:lvlJc w:val="left"/>
      <w:pPr>
        <w:tabs>
          <w:tab w:val="num" w:pos="360"/>
        </w:tabs>
        <w:ind w:left="360" w:hanging="360"/>
      </w:pPr>
    </w:lvl>
  </w:abstractNum>
  <w:abstractNum w:abstractNumId="22">
    <w:nsid w:val="651B7EFE"/>
    <w:multiLevelType w:val="singleLevel"/>
    <w:tmpl w:val="D0FAB4D2"/>
    <w:lvl w:ilvl="0">
      <w:numFmt w:val="bullet"/>
      <w:lvlText w:val="-"/>
      <w:lvlJc w:val="left"/>
      <w:pPr>
        <w:tabs>
          <w:tab w:val="num" w:pos="1080"/>
        </w:tabs>
        <w:ind w:left="1080" w:hanging="360"/>
      </w:pPr>
      <w:rPr>
        <w:rFonts w:hint="default"/>
      </w:rPr>
    </w:lvl>
  </w:abstractNum>
  <w:abstractNum w:abstractNumId="23">
    <w:nsid w:val="6CAC44EB"/>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5A350FB"/>
    <w:multiLevelType w:val="singleLevel"/>
    <w:tmpl w:val="8ED0509A"/>
    <w:lvl w:ilvl="0">
      <w:start w:val="1"/>
      <w:numFmt w:val="bullet"/>
      <w:lvlText w:val=""/>
      <w:lvlJc w:val="left"/>
      <w:pPr>
        <w:tabs>
          <w:tab w:val="num" w:pos="360"/>
        </w:tabs>
        <w:ind w:left="360" w:hanging="360"/>
      </w:pPr>
      <w:rPr>
        <w:rFonts w:ascii="Symbol" w:hAnsi="Symbol" w:hint="default"/>
      </w:rPr>
    </w:lvl>
  </w:abstractNum>
  <w:abstractNum w:abstractNumId="25">
    <w:nsid w:val="78D9700C"/>
    <w:multiLevelType w:val="singleLevel"/>
    <w:tmpl w:val="0419000F"/>
    <w:lvl w:ilvl="0">
      <w:start w:val="1"/>
      <w:numFmt w:val="decimal"/>
      <w:lvlText w:val="%1."/>
      <w:lvlJc w:val="left"/>
      <w:pPr>
        <w:tabs>
          <w:tab w:val="num" w:pos="360"/>
        </w:tabs>
        <w:ind w:left="360" w:hanging="360"/>
      </w:pPr>
    </w:lvl>
  </w:abstractNum>
  <w:num w:numId="1">
    <w:abstractNumId w:val="23"/>
  </w:num>
  <w:num w:numId="2">
    <w:abstractNumId w:val="14"/>
  </w:num>
  <w:num w:numId="3">
    <w:abstractNumId w:val="5"/>
  </w:num>
  <w:num w:numId="4">
    <w:abstractNumId w:val="3"/>
  </w:num>
  <w:num w:numId="5">
    <w:abstractNumId w:val="12"/>
  </w:num>
  <w:num w:numId="6">
    <w:abstractNumId w:val="6"/>
  </w:num>
  <w:num w:numId="7">
    <w:abstractNumId w:val="16"/>
  </w:num>
  <w:num w:numId="8">
    <w:abstractNumId w:val="9"/>
  </w:num>
  <w:num w:numId="9">
    <w:abstractNumId w:val="13"/>
  </w:num>
  <w:num w:numId="10">
    <w:abstractNumId w:val="22"/>
  </w:num>
  <w:num w:numId="11">
    <w:abstractNumId w:val="7"/>
  </w:num>
  <w:num w:numId="12">
    <w:abstractNumId w:val="24"/>
  </w:num>
  <w:num w:numId="13">
    <w:abstractNumId w:val="18"/>
  </w:num>
  <w:num w:numId="14">
    <w:abstractNumId w:val="11"/>
  </w:num>
  <w:num w:numId="15">
    <w:abstractNumId w:val="19"/>
  </w:num>
  <w:num w:numId="16">
    <w:abstractNumId w:val="8"/>
  </w:num>
  <w:num w:numId="17">
    <w:abstractNumId w:val="20"/>
  </w:num>
  <w:num w:numId="18">
    <w:abstractNumId w:val="21"/>
  </w:num>
  <w:num w:numId="19">
    <w:abstractNumId w:val="17"/>
  </w:num>
  <w:num w:numId="20">
    <w:abstractNumId w:val="25"/>
  </w:num>
  <w:num w:numId="21">
    <w:abstractNumId w:val="4"/>
  </w:num>
  <w:num w:numId="22">
    <w:abstractNumId w:val="2"/>
  </w:num>
  <w:num w:numId="23">
    <w:abstractNumId w:val="15"/>
  </w:num>
  <w:num w:numId="24">
    <w:abstractNumId w:val="10"/>
  </w:num>
  <w:num w:numId="25">
    <w:abstractNumId w:val="1"/>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D7F58"/>
    <w:rsid w:val="00016877"/>
    <w:rsid w:val="0002008B"/>
    <w:rsid w:val="00021928"/>
    <w:rsid w:val="000363D0"/>
    <w:rsid w:val="00056BF9"/>
    <w:rsid w:val="000614F8"/>
    <w:rsid w:val="0007135D"/>
    <w:rsid w:val="0008075C"/>
    <w:rsid w:val="00083A77"/>
    <w:rsid w:val="000A42D5"/>
    <w:rsid w:val="000B12BB"/>
    <w:rsid w:val="000B14AA"/>
    <w:rsid w:val="000B4E40"/>
    <w:rsid w:val="000B6E33"/>
    <w:rsid w:val="000C2880"/>
    <w:rsid w:val="000C74AA"/>
    <w:rsid w:val="000D08A4"/>
    <w:rsid w:val="000D4430"/>
    <w:rsid w:val="000D7D03"/>
    <w:rsid w:val="000E52BE"/>
    <w:rsid w:val="000E6B22"/>
    <w:rsid w:val="000E7AF4"/>
    <w:rsid w:val="000F5AC0"/>
    <w:rsid w:val="00101088"/>
    <w:rsid w:val="001051DE"/>
    <w:rsid w:val="0013306A"/>
    <w:rsid w:val="00142694"/>
    <w:rsid w:val="00143426"/>
    <w:rsid w:val="00145DCD"/>
    <w:rsid w:val="00165216"/>
    <w:rsid w:val="001664B1"/>
    <w:rsid w:val="00167535"/>
    <w:rsid w:val="00176023"/>
    <w:rsid w:val="00182EF0"/>
    <w:rsid w:val="00194EF0"/>
    <w:rsid w:val="001C0665"/>
    <w:rsid w:val="0020682D"/>
    <w:rsid w:val="0021712C"/>
    <w:rsid w:val="0021739A"/>
    <w:rsid w:val="00221B45"/>
    <w:rsid w:val="0022492A"/>
    <w:rsid w:val="00226CE5"/>
    <w:rsid w:val="00250593"/>
    <w:rsid w:val="002A2B00"/>
    <w:rsid w:val="002A7052"/>
    <w:rsid w:val="002B1BB5"/>
    <w:rsid w:val="002D740D"/>
    <w:rsid w:val="002D7BF8"/>
    <w:rsid w:val="002E7CB1"/>
    <w:rsid w:val="002F002E"/>
    <w:rsid w:val="002F09B2"/>
    <w:rsid w:val="002F66E4"/>
    <w:rsid w:val="002F7B8F"/>
    <w:rsid w:val="003079A8"/>
    <w:rsid w:val="0031206F"/>
    <w:rsid w:val="0031246B"/>
    <w:rsid w:val="00314FA6"/>
    <w:rsid w:val="00316972"/>
    <w:rsid w:val="003172EB"/>
    <w:rsid w:val="00317BF2"/>
    <w:rsid w:val="00317FB8"/>
    <w:rsid w:val="00323381"/>
    <w:rsid w:val="00352859"/>
    <w:rsid w:val="00354606"/>
    <w:rsid w:val="0035670F"/>
    <w:rsid w:val="00361209"/>
    <w:rsid w:val="003805FB"/>
    <w:rsid w:val="0038106E"/>
    <w:rsid w:val="003931A8"/>
    <w:rsid w:val="003C6603"/>
    <w:rsid w:val="003D4E83"/>
    <w:rsid w:val="003D6CAB"/>
    <w:rsid w:val="003D7F58"/>
    <w:rsid w:val="004020D8"/>
    <w:rsid w:val="004129B7"/>
    <w:rsid w:val="00413A06"/>
    <w:rsid w:val="00421A71"/>
    <w:rsid w:val="00432775"/>
    <w:rsid w:val="004433F6"/>
    <w:rsid w:val="00466622"/>
    <w:rsid w:val="00485F32"/>
    <w:rsid w:val="0048601B"/>
    <w:rsid w:val="00486FCF"/>
    <w:rsid w:val="00487C3F"/>
    <w:rsid w:val="004A0BA1"/>
    <w:rsid w:val="004A43A0"/>
    <w:rsid w:val="004A7F93"/>
    <w:rsid w:val="004B34BE"/>
    <w:rsid w:val="004B4BBA"/>
    <w:rsid w:val="004D10F4"/>
    <w:rsid w:val="004D1C19"/>
    <w:rsid w:val="0053398E"/>
    <w:rsid w:val="0054601D"/>
    <w:rsid w:val="005475EA"/>
    <w:rsid w:val="00550A9C"/>
    <w:rsid w:val="00573326"/>
    <w:rsid w:val="00581220"/>
    <w:rsid w:val="005836AF"/>
    <w:rsid w:val="005B59AF"/>
    <w:rsid w:val="005C5F0E"/>
    <w:rsid w:val="005D0D9F"/>
    <w:rsid w:val="005F3F43"/>
    <w:rsid w:val="0060110A"/>
    <w:rsid w:val="006057AB"/>
    <w:rsid w:val="00613267"/>
    <w:rsid w:val="0063264D"/>
    <w:rsid w:val="00635B0A"/>
    <w:rsid w:val="00636AFC"/>
    <w:rsid w:val="00644D40"/>
    <w:rsid w:val="006849E2"/>
    <w:rsid w:val="006A282F"/>
    <w:rsid w:val="006A2E2E"/>
    <w:rsid w:val="006A5A84"/>
    <w:rsid w:val="006C46B6"/>
    <w:rsid w:val="006C74C7"/>
    <w:rsid w:val="006D1FC3"/>
    <w:rsid w:val="006E6C9D"/>
    <w:rsid w:val="006E790F"/>
    <w:rsid w:val="006F24D8"/>
    <w:rsid w:val="006F29E2"/>
    <w:rsid w:val="00710041"/>
    <w:rsid w:val="007203A3"/>
    <w:rsid w:val="00742EC3"/>
    <w:rsid w:val="00743DBE"/>
    <w:rsid w:val="00756230"/>
    <w:rsid w:val="007962AD"/>
    <w:rsid w:val="007A5084"/>
    <w:rsid w:val="007C57D9"/>
    <w:rsid w:val="007D461B"/>
    <w:rsid w:val="007E2615"/>
    <w:rsid w:val="007F05B6"/>
    <w:rsid w:val="007F077F"/>
    <w:rsid w:val="007F1141"/>
    <w:rsid w:val="007F38A8"/>
    <w:rsid w:val="007F43B3"/>
    <w:rsid w:val="008042FC"/>
    <w:rsid w:val="008132C1"/>
    <w:rsid w:val="00813C57"/>
    <w:rsid w:val="0081763C"/>
    <w:rsid w:val="00844C81"/>
    <w:rsid w:val="00874F7B"/>
    <w:rsid w:val="0089018F"/>
    <w:rsid w:val="008911EF"/>
    <w:rsid w:val="00896C62"/>
    <w:rsid w:val="008A6A1B"/>
    <w:rsid w:val="008B63DB"/>
    <w:rsid w:val="008C7E75"/>
    <w:rsid w:val="008E3FC1"/>
    <w:rsid w:val="008E6201"/>
    <w:rsid w:val="008F4F9B"/>
    <w:rsid w:val="00911C9A"/>
    <w:rsid w:val="009165A9"/>
    <w:rsid w:val="0092742D"/>
    <w:rsid w:val="00981A6A"/>
    <w:rsid w:val="00981CAB"/>
    <w:rsid w:val="0099169B"/>
    <w:rsid w:val="00992A8D"/>
    <w:rsid w:val="009E5396"/>
    <w:rsid w:val="009F2656"/>
    <w:rsid w:val="009F6405"/>
    <w:rsid w:val="00A01C0A"/>
    <w:rsid w:val="00A01F2C"/>
    <w:rsid w:val="00A16EBA"/>
    <w:rsid w:val="00A20461"/>
    <w:rsid w:val="00A3650F"/>
    <w:rsid w:val="00A571ED"/>
    <w:rsid w:val="00A705CF"/>
    <w:rsid w:val="00A97CE9"/>
    <w:rsid w:val="00AA2453"/>
    <w:rsid w:val="00AA36E7"/>
    <w:rsid w:val="00AA4018"/>
    <w:rsid w:val="00AB2B0B"/>
    <w:rsid w:val="00AC72D4"/>
    <w:rsid w:val="00AD64AD"/>
    <w:rsid w:val="00AD6DD7"/>
    <w:rsid w:val="00AE3A05"/>
    <w:rsid w:val="00AE7501"/>
    <w:rsid w:val="00B12735"/>
    <w:rsid w:val="00B1377C"/>
    <w:rsid w:val="00B24B4B"/>
    <w:rsid w:val="00B42DCD"/>
    <w:rsid w:val="00B44F3B"/>
    <w:rsid w:val="00B50EBC"/>
    <w:rsid w:val="00B77FE4"/>
    <w:rsid w:val="00B90A95"/>
    <w:rsid w:val="00B91F67"/>
    <w:rsid w:val="00B93A9A"/>
    <w:rsid w:val="00BB100C"/>
    <w:rsid w:val="00BC1980"/>
    <w:rsid w:val="00BC74D6"/>
    <w:rsid w:val="00BD0C1C"/>
    <w:rsid w:val="00BF1ACD"/>
    <w:rsid w:val="00C057A3"/>
    <w:rsid w:val="00C176F6"/>
    <w:rsid w:val="00C22E68"/>
    <w:rsid w:val="00C26C7F"/>
    <w:rsid w:val="00C5378C"/>
    <w:rsid w:val="00C57E3A"/>
    <w:rsid w:val="00C6689B"/>
    <w:rsid w:val="00C8796A"/>
    <w:rsid w:val="00CA4144"/>
    <w:rsid w:val="00CB2E9B"/>
    <w:rsid w:val="00CE38A3"/>
    <w:rsid w:val="00CE4999"/>
    <w:rsid w:val="00CE4B65"/>
    <w:rsid w:val="00CE6C0F"/>
    <w:rsid w:val="00CF3A07"/>
    <w:rsid w:val="00D112D8"/>
    <w:rsid w:val="00D271B3"/>
    <w:rsid w:val="00D34EFE"/>
    <w:rsid w:val="00D5036F"/>
    <w:rsid w:val="00D622DD"/>
    <w:rsid w:val="00D66161"/>
    <w:rsid w:val="00D7034A"/>
    <w:rsid w:val="00D749FA"/>
    <w:rsid w:val="00D95FE7"/>
    <w:rsid w:val="00DB1526"/>
    <w:rsid w:val="00DB4CEF"/>
    <w:rsid w:val="00DD4898"/>
    <w:rsid w:val="00DE1BAB"/>
    <w:rsid w:val="00DE568D"/>
    <w:rsid w:val="00E00BF0"/>
    <w:rsid w:val="00E300BA"/>
    <w:rsid w:val="00E349E0"/>
    <w:rsid w:val="00E431F1"/>
    <w:rsid w:val="00E63771"/>
    <w:rsid w:val="00E7350C"/>
    <w:rsid w:val="00E84E1F"/>
    <w:rsid w:val="00EC1E25"/>
    <w:rsid w:val="00ED614A"/>
    <w:rsid w:val="00F05BB3"/>
    <w:rsid w:val="00F10A05"/>
    <w:rsid w:val="00F10CFB"/>
    <w:rsid w:val="00F125B0"/>
    <w:rsid w:val="00F15134"/>
    <w:rsid w:val="00F20F3F"/>
    <w:rsid w:val="00F22995"/>
    <w:rsid w:val="00F237DC"/>
    <w:rsid w:val="00F3528E"/>
    <w:rsid w:val="00F413CC"/>
    <w:rsid w:val="00F43F56"/>
    <w:rsid w:val="00F55C8F"/>
    <w:rsid w:val="00F72798"/>
    <w:rsid w:val="00F7651B"/>
    <w:rsid w:val="00F820A1"/>
    <w:rsid w:val="00F8452E"/>
    <w:rsid w:val="00F9006F"/>
    <w:rsid w:val="00F962CB"/>
    <w:rsid w:val="00FA5EBA"/>
    <w:rsid w:val="00FB50B3"/>
    <w:rsid w:val="00FD1524"/>
    <w:rsid w:val="00FD5EF7"/>
    <w:rsid w:val="00FF45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locked="1" w:qFormat="1"/>
    <w:lsdException w:name="heading 4" w:qFormat="1"/>
    <w:lsdException w:name="heading 5" w:locked="1" w:qFormat="1"/>
    <w:lsdException w:name="heading 6" w:locked="1" w:qFormat="1"/>
    <w:lsdException w:name="heading 7" w:locked="1" w:qFormat="1"/>
    <w:lsdException w:name="heading 8" w:locked="1" w:qFormat="1"/>
    <w:lsdException w:name="heading 9" w:locked="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F58"/>
    <w:rPr>
      <w:sz w:val="24"/>
      <w:szCs w:val="24"/>
    </w:rPr>
  </w:style>
  <w:style w:type="paragraph" w:styleId="1">
    <w:name w:val="heading 1"/>
    <w:basedOn w:val="a"/>
    <w:next w:val="a"/>
    <w:link w:val="10"/>
    <w:uiPriority w:val="99"/>
    <w:qFormat/>
    <w:rsid w:val="00E431F1"/>
    <w:pPr>
      <w:keepNext/>
      <w:spacing w:before="240" w:after="60"/>
      <w:outlineLvl w:val="0"/>
    </w:pPr>
    <w:rPr>
      <w:rFonts w:ascii="Cambria" w:hAnsi="Cambria"/>
      <w:b/>
      <w:kern w:val="32"/>
      <w:sz w:val="32"/>
      <w:szCs w:val="20"/>
      <w:lang w:val="en-US" w:eastAsia="en-US"/>
    </w:rPr>
  </w:style>
  <w:style w:type="paragraph" w:styleId="2">
    <w:name w:val="heading 2"/>
    <w:basedOn w:val="a"/>
    <w:next w:val="a"/>
    <w:link w:val="20"/>
    <w:uiPriority w:val="99"/>
    <w:qFormat/>
    <w:rsid w:val="00E431F1"/>
    <w:pPr>
      <w:keepNext/>
      <w:spacing w:before="240" w:after="60"/>
      <w:outlineLvl w:val="1"/>
    </w:pPr>
    <w:rPr>
      <w:rFonts w:ascii="Cambria" w:hAnsi="Cambria"/>
      <w:b/>
      <w:i/>
      <w:sz w:val="28"/>
      <w:szCs w:val="20"/>
    </w:rPr>
  </w:style>
  <w:style w:type="paragraph" w:styleId="3">
    <w:name w:val="heading 3"/>
    <w:basedOn w:val="a"/>
    <w:next w:val="a"/>
    <w:link w:val="30"/>
    <w:uiPriority w:val="99"/>
    <w:qFormat/>
    <w:locked/>
    <w:rsid w:val="00581220"/>
    <w:pPr>
      <w:keepNext/>
      <w:ind w:firstLine="720"/>
      <w:jc w:val="both"/>
      <w:outlineLvl w:val="2"/>
    </w:pPr>
    <w:rPr>
      <w:sz w:val="28"/>
      <w:szCs w:val="20"/>
    </w:rPr>
  </w:style>
  <w:style w:type="paragraph" w:styleId="4">
    <w:name w:val="heading 4"/>
    <w:basedOn w:val="a"/>
    <w:next w:val="a"/>
    <w:link w:val="40"/>
    <w:uiPriority w:val="99"/>
    <w:qFormat/>
    <w:rsid w:val="00E431F1"/>
    <w:pPr>
      <w:keepNext/>
      <w:spacing w:before="60"/>
      <w:ind w:left="851"/>
      <w:jc w:val="both"/>
      <w:outlineLvl w:val="3"/>
    </w:pPr>
    <w:rPr>
      <w:b/>
      <w:color w:val="FF6600"/>
      <w:sz w:val="28"/>
      <w:szCs w:val="20"/>
    </w:rPr>
  </w:style>
  <w:style w:type="paragraph" w:styleId="5">
    <w:name w:val="heading 5"/>
    <w:basedOn w:val="a"/>
    <w:next w:val="a"/>
    <w:link w:val="50"/>
    <w:uiPriority w:val="99"/>
    <w:qFormat/>
    <w:locked/>
    <w:rsid w:val="00581220"/>
    <w:pPr>
      <w:keepNext/>
      <w:ind w:firstLine="720"/>
      <w:jc w:val="both"/>
      <w:outlineLvl w:val="4"/>
    </w:pPr>
    <w:rPr>
      <w:szCs w:val="20"/>
    </w:rPr>
  </w:style>
  <w:style w:type="paragraph" w:styleId="6">
    <w:name w:val="heading 6"/>
    <w:basedOn w:val="a"/>
    <w:next w:val="a"/>
    <w:link w:val="60"/>
    <w:uiPriority w:val="99"/>
    <w:qFormat/>
    <w:locked/>
    <w:rsid w:val="00581220"/>
    <w:pPr>
      <w:keepNext/>
      <w:ind w:firstLine="720"/>
      <w:jc w:val="center"/>
      <w:outlineLvl w:val="5"/>
    </w:pPr>
    <w:rPr>
      <w:b/>
      <w:sz w:val="44"/>
      <w:szCs w:val="20"/>
    </w:rPr>
  </w:style>
  <w:style w:type="paragraph" w:styleId="7">
    <w:name w:val="heading 7"/>
    <w:basedOn w:val="a"/>
    <w:next w:val="a"/>
    <w:link w:val="70"/>
    <w:uiPriority w:val="99"/>
    <w:unhideWhenUsed/>
    <w:qFormat/>
    <w:locked/>
    <w:rsid w:val="00581220"/>
    <w:pPr>
      <w:keepNext/>
      <w:jc w:val="center"/>
      <w:outlineLvl w:val="6"/>
    </w:pPr>
    <w:rPr>
      <w:b/>
      <w:bCs/>
      <w:color w:val="000000"/>
      <w:sz w:val="28"/>
      <w:szCs w:val="20"/>
      <w:u w:val="single"/>
    </w:rPr>
  </w:style>
  <w:style w:type="paragraph" w:styleId="8">
    <w:name w:val="heading 8"/>
    <w:basedOn w:val="a"/>
    <w:next w:val="a"/>
    <w:link w:val="80"/>
    <w:uiPriority w:val="99"/>
    <w:unhideWhenUsed/>
    <w:qFormat/>
    <w:locked/>
    <w:rsid w:val="00581220"/>
    <w:pPr>
      <w:keepNext/>
      <w:ind w:firstLine="7655"/>
      <w:outlineLvl w:val="7"/>
    </w:pPr>
    <w:rPr>
      <w:color w:val="000000"/>
      <w:szCs w:val="20"/>
    </w:rPr>
  </w:style>
  <w:style w:type="paragraph" w:styleId="9">
    <w:name w:val="heading 9"/>
    <w:basedOn w:val="a"/>
    <w:next w:val="a"/>
    <w:link w:val="90"/>
    <w:uiPriority w:val="99"/>
    <w:unhideWhenUsed/>
    <w:qFormat/>
    <w:locked/>
    <w:rsid w:val="00581220"/>
    <w:pPr>
      <w:keepNext/>
      <w:tabs>
        <w:tab w:val="right" w:pos="8640"/>
      </w:tabs>
      <w:overflowPunct w:val="0"/>
      <w:adjustRightInd w:val="0"/>
      <w:jc w:val="center"/>
      <w:outlineLvl w:val="8"/>
    </w:pPr>
    <w:rPr>
      <w:rFonts w:ascii="Times New Roman CYR" w:hAnsi="Times New Roman CYR"/>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431F1"/>
    <w:rPr>
      <w:rFonts w:ascii="Cambria" w:hAnsi="Cambria"/>
      <w:b/>
      <w:kern w:val="32"/>
      <w:sz w:val="32"/>
      <w:lang w:val="en-US" w:eastAsia="en-US"/>
    </w:rPr>
  </w:style>
  <w:style w:type="character" w:customStyle="1" w:styleId="20">
    <w:name w:val="Заголовок 2 Знак"/>
    <w:link w:val="2"/>
    <w:uiPriority w:val="99"/>
    <w:rsid w:val="00E431F1"/>
    <w:rPr>
      <w:rFonts w:ascii="Cambria" w:hAnsi="Cambria" w:cs="Times New Roman"/>
      <w:b/>
      <w:i/>
      <w:sz w:val="28"/>
    </w:rPr>
  </w:style>
  <w:style w:type="character" w:customStyle="1" w:styleId="40">
    <w:name w:val="Заголовок 4 Знак"/>
    <w:link w:val="4"/>
    <w:uiPriority w:val="99"/>
    <w:rsid w:val="00E431F1"/>
    <w:rPr>
      <w:rFonts w:cs="Times New Roman"/>
      <w:b/>
      <w:color w:val="FF6600"/>
      <w:sz w:val="28"/>
      <w:lang w:val="ru-RU" w:eastAsia="ru-RU"/>
    </w:rPr>
  </w:style>
  <w:style w:type="paragraph" w:styleId="a3">
    <w:name w:val="caption"/>
    <w:basedOn w:val="a"/>
    <w:next w:val="a"/>
    <w:uiPriority w:val="99"/>
    <w:qFormat/>
    <w:rsid w:val="00E431F1"/>
    <w:pPr>
      <w:spacing w:after="200" w:line="276" w:lineRule="auto"/>
    </w:pPr>
    <w:rPr>
      <w:rFonts w:ascii="Calibri" w:hAnsi="Calibri"/>
      <w:b/>
      <w:bCs/>
      <w:sz w:val="20"/>
      <w:szCs w:val="20"/>
      <w:lang w:eastAsia="en-US"/>
    </w:rPr>
  </w:style>
  <w:style w:type="paragraph" w:styleId="a4">
    <w:name w:val="Title"/>
    <w:basedOn w:val="a"/>
    <w:link w:val="a5"/>
    <w:uiPriority w:val="99"/>
    <w:qFormat/>
    <w:rsid w:val="00E431F1"/>
    <w:pPr>
      <w:jc w:val="center"/>
    </w:pPr>
    <w:rPr>
      <w:sz w:val="20"/>
      <w:szCs w:val="20"/>
    </w:rPr>
  </w:style>
  <w:style w:type="character" w:customStyle="1" w:styleId="a5">
    <w:name w:val="Название Знак"/>
    <w:link w:val="a4"/>
    <w:uiPriority w:val="99"/>
    <w:rsid w:val="00E431F1"/>
    <w:rPr>
      <w:rFonts w:cs="Times New Roman"/>
      <w:sz w:val="20"/>
      <w:szCs w:val="20"/>
    </w:rPr>
  </w:style>
  <w:style w:type="paragraph" w:styleId="a6">
    <w:name w:val="Subtitle"/>
    <w:basedOn w:val="a"/>
    <w:next w:val="a"/>
    <w:link w:val="a7"/>
    <w:qFormat/>
    <w:rsid w:val="00E431F1"/>
    <w:pPr>
      <w:spacing w:after="60"/>
      <w:jc w:val="center"/>
      <w:outlineLvl w:val="1"/>
    </w:pPr>
    <w:rPr>
      <w:rFonts w:ascii="Cambria" w:hAnsi="Cambria"/>
      <w:szCs w:val="20"/>
    </w:rPr>
  </w:style>
  <w:style w:type="character" w:customStyle="1" w:styleId="a7">
    <w:name w:val="Подзаголовок Знак"/>
    <w:link w:val="a6"/>
    <w:rsid w:val="00E431F1"/>
    <w:rPr>
      <w:rFonts w:ascii="Cambria" w:hAnsi="Cambria" w:cs="Times New Roman"/>
      <w:sz w:val="24"/>
      <w:lang w:val="ru-RU" w:eastAsia="ru-RU"/>
    </w:rPr>
  </w:style>
  <w:style w:type="character" w:styleId="a8">
    <w:name w:val="Strong"/>
    <w:uiPriority w:val="99"/>
    <w:qFormat/>
    <w:rsid w:val="00E431F1"/>
    <w:rPr>
      <w:rFonts w:cs="Times New Roman"/>
      <w:b/>
    </w:rPr>
  </w:style>
  <w:style w:type="character" w:styleId="a9">
    <w:name w:val="Emphasis"/>
    <w:uiPriority w:val="99"/>
    <w:qFormat/>
    <w:rsid w:val="00E431F1"/>
    <w:rPr>
      <w:i/>
      <w:iCs/>
    </w:rPr>
  </w:style>
  <w:style w:type="paragraph" w:styleId="aa">
    <w:name w:val="List Paragraph"/>
    <w:basedOn w:val="a"/>
    <w:link w:val="ab"/>
    <w:uiPriority w:val="99"/>
    <w:qFormat/>
    <w:rsid w:val="00E431F1"/>
    <w:pPr>
      <w:tabs>
        <w:tab w:val="left" w:pos="709"/>
      </w:tabs>
      <w:suppressAutoHyphens/>
      <w:spacing w:after="200" w:line="276" w:lineRule="atLeast"/>
    </w:pPr>
    <w:rPr>
      <w:rFonts w:ascii="Calibri" w:eastAsia="SimSun" w:hAnsi="Calibri"/>
      <w:color w:val="00000A"/>
      <w:kern w:val="1"/>
      <w:sz w:val="20"/>
      <w:szCs w:val="20"/>
      <w:lang w:eastAsia="ar-SA"/>
    </w:rPr>
  </w:style>
  <w:style w:type="character" w:customStyle="1" w:styleId="ab">
    <w:name w:val="Абзац списка Знак"/>
    <w:link w:val="aa"/>
    <w:uiPriority w:val="99"/>
    <w:locked/>
    <w:rsid w:val="00E431F1"/>
    <w:rPr>
      <w:rFonts w:ascii="Calibri" w:eastAsia="SimSun" w:hAnsi="Calibri"/>
      <w:color w:val="00000A"/>
      <w:kern w:val="1"/>
      <w:lang w:eastAsia="ar-SA"/>
    </w:rPr>
  </w:style>
  <w:style w:type="paragraph" w:customStyle="1" w:styleId="ConsPlusNormal">
    <w:name w:val="ConsPlusNormal"/>
    <w:uiPriority w:val="99"/>
    <w:rsid w:val="003D7F58"/>
    <w:pPr>
      <w:widowControl w:val="0"/>
      <w:autoSpaceDE w:val="0"/>
      <w:autoSpaceDN w:val="0"/>
      <w:adjustRightInd w:val="0"/>
      <w:ind w:firstLine="720"/>
    </w:pPr>
    <w:rPr>
      <w:rFonts w:ascii="Arial" w:hAnsi="Arial" w:cs="Arial"/>
    </w:rPr>
  </w:style>
  <w:style w:type="paragraph" w:customStyle="1" w:styleId="HeadDoc">
    <w:name w:val="HeadDoc"/>
    <w:link w:val="HeadDoc0"/>
    <w:uiPriority w:val="99"/>
    <w:rsid w:val="00AA36E7"/>
    <w:pPr>
      <w:keepLines/>
      <w:overflowPunct w:val="0"/>
      <w:autoSpaceDE w:val="0"/>
      <w:autoSpaceDN w:val="0"/>
      <w:adjustRightInd w:val="0"/>
      <w:jc w:val="both"/>
      <w:textAlignment w:val="baseline"/>
    </w:pPr>
    <w:rPr>
      <w:sz w:val="28"/>
    </w:rPr>
  </w:style>
  <w:style w:type="character" w:customStyle="1" w:styleId="HeadDoc0">
    <w:name w:val="HeadDoc Знак"/>
    <w:basedOn w:val="a0"/>
    <w:link w:val="HeadDoc"/>
    <w:uiPriority w:val="99"/>
    <w:locked/>
    <w:rsid w:val="00AA36E7"/>
    <w:rPr>
      <w:sz w:val="28"/>
    </w:rPr>
  </w:style>
  <w:style w:type="character" w:styleId="ac">
    <w:name w:val="Hyperlink"/>
    <w:basedOn w:val="a0"/>
    <w:uiPriority w:val="99"/>
    <w:unhideWhenUsed/>
    <w:rsid w:val="0081763C"/>
    <w:rPr>
      <w:rFonts w:ascii="Times New Roman" w:hAnsi="Times New Roman" w:cs="Times New Roman" w:hint="default"/>
      <w:color w:val="0000FF"/>
      <w:u w:val="single"/>
    </w:rPr>
  </w:style>
  <w:style w:type="paragraph" w:styleId="ad">
    <w:name w:val="Balloon Text"/>
    <w:basedOn w:val="a"/>
    <w:link w:val="ae"/>
    <w:uiPriority w:val="99"/>
    <w:unhideWhenUsed/>
    <w:rsid w:val="003079A8"/>
    <w:rPr>
      <w:rFonts w:ascii="Tahoma" w:hAnsi="Tahoma" w:cs="Tahoma"/>
      <w:sz w:val="16"/>
      <w:szCs w:val="16"/>
    </w:rPr>
  </w:style>
  <w:style w:type="character" w:customStyle="1" w:styleId="ae">
    <w:name w:val="Текст выноски Знак"/>
    <w:basedOn w:val="a0"/>
    <w:link w:val="ad"/>
    <w:uiPriority w:val="99"/>
    <w:rsid w:val="003079A8"/>
    <w:rPr>
      <w:rFonts w:ascii="Tahoma" w:hAnsi="Tahoma" w:cs="Tahoma"/>
      <w:sz w:val="16"/>
      <w:szCs w:val="16"/>
    </w:rPr>
  </w:style>
  <w:style w:type="character" w:customStyle="1" w:styleId="30">
    <w:name w:val="Заголовок 3 Знак"/>
    <w:basedOn w:val="a0"/>
    <w:link w:val="3"/>
    <w:uiPriority w:val="99"/>
    <w:rsid w:val="00581220"/>
    <w:rPr>
      <w:sz w:val="28"/>
    </w:rPr>
  </w:style>
  <w:style w:type="character" w:customStyle="1" w:styleId="50">
    <w:name w:val="Заголовок 5 Знак"/>
    <w:basedOn w:val="a0"/>
    <w:link w:val="5"/>
    <w:uiPriority w:val="99"/>
    <w:rsid w:val="00581220"/>
    <w:rPr>
      <w:sz w:val="24"/>
    </w:rPr>
  </w:style>
  <w:style w:type="character" w:customStyle="1" w:styleId="60">
    <w:name w:val="Заголовок 6 Знак"/>
    <w:basedOn w:val="a0"/>
    <w:link w:val="6"/>
    <w:uiPriority w:val="99"/>
    <w:rsid w:val="00581220"/>
    <w:rPr>
      <w:b/>
      <w:sz w:val="44"/>
    </w:rPr>
  </w:style>
  <w:style w:type="character" w:customStyle="1" w:styleId="70">
    <w:name w:val="Заголовок 7 Знак"/>
    <w:basedOn w:val="a0"/>
    <w:link w:val="7"/>
    <w:uiPriority w:val="99"/>
    <w:rsid w:val="00581220"/>
    <w:rPr>
      <w:b/>
      <w:bCs/>
      <w:color w:val="000000"/>
      <w:sz w:val="28"/>
      <w:u w:val="single"/>
    </w:rPr>
  </w:style>
  <w:style w:type="character" w:customStyle="1" w:styleId="80">
    <w:name w:val="Заголовок 8 Знак"/>
    <w:basedOn w:val="a0"/>
    <w:link w:val="8"/>
    <w:uiPriority w:val="99"/>
    <w:rsid w:val="00581220"/>
    <w:rPr>
      <w:color w:val="000000"/>
      <w:sz w:val="24"/>
    </w:rPr>
  </w:style>
  <w:style w:type="character" w:customStyle="1" w:styleId="90">
    <w:name w:val="Заголовок 9 Знак"/>
    <w:basedOn w:val="a0"/>
    <w:link w:val="9"/>
    <w:uiPriority w:val="99"/>
    <w:rsid w:val="00581220"/>
    <w:rPr>
      <w:rFonts w:ascii="Times New Roman CYR" w:hAnsi="Times New Roman CYR"/>
      <w:color w:val="000000"/>
      <w:sz w:val="24"/>
    </w:rPr>
  </w:style>
  <w:style w:type="paragraph" w:styleId="af">
    <w:name w:val="Body Text"/>
    <w:aliases w:val="Iniiaiie oaeno1"/>
    <w:basedOn w:val="a"/>
    <w:link w:val="af0"/>
    <w:uiPriority w:val="99"/>
    <w:rsid w:val="00581220"/>
    <w:pPr>
      <w:ind w:firstLine="720"/>
      <w:jc w:val="both"/>
    </w:pPr>
    <w:rPr>
      <w:sz w:val="28"/>
      <w:szCs w:val="20"/>
    </w:rPr>
  </w:style>
  <w:style w:type="character" w:customStyle="1" w:styleId="af0">
    <w:name w:val="Основной текст Знак"/>
    <w:aliases w:val="Iniiaiie oaeno1 Знак"/>
    <w:basedOn w:val="a0"/>
    <w:link w:val="af"/>
    <w:uiPriority w:val="99"/>
    <w:rsid w:val="00581220"/>
    <w:rPr>
      <w:sz w:val="28"/>
    </w:rPr>
  </w:style>
  <w:style w:type="paragraph" w:styleId="af1">
    <w:name w:val="Body Text Indent"/>
    <w:basedOn w:val="a"/>
    <w:link w:val="af2"/>
    <w:uiPriority w:val="99"/>
    <w:rsid w:val="00581220"/>
    <w:pPr>
      <w:ind w:firstLine="567"/>
      <w:jc w:val="both"/>
    </w:pPr>
    <w:rPr>
      <w:sz w:val="28"/>
      <w:szCs w:val="20"/>
    </w:rPr>
  </w:style>
  <w:style w:type="character" w:customStyle="1" w:styleId="af2">
    <w:name w:val="Основной текст с отступом Знак"/>
    <w:basedOn w:val="a0"/>
    <w:link w:val="af1"/>
    <w:uiPriority w:val="99"/>
    <w:rsid w:val="00581220"/>
    <w:rPr>
      <w:sz w:val="28"/>
    </w:rPr>
  </w:style>
  <w:style w:type="paragraph" w:styleId="21">
    <w:name w:val="Body Text Indent 2"/>
    <w:basedOn w:val="a"/>
    <w:link w:val="22"/>
    <w:uiPriority w:val="99"/>
    <w:rsid w:val="00581220"/>
    <w:pPr>
      <w:ind w:firstLine="851"/>
      <w:jc w:val="both"/>
    </w:pPr>
    <w:rPr>
      <w:sz w:val="28"/>
      <w:szCs w:val="20"/>
    </w:rPr>
  </w:style>
  <w:style w:type="character" w:customStyle="1" w:styleId="22">
    <w:name w:val="Основной текст с отступом 2 Знак"/>
    <w:basedOn w:val="a0"/>
    <w:link w:val="21"/>
    <w:uiPriority w:val="99"/>
    <w:rsid w:val="00581220"/>
    <w:rPr>
      <w:sz w:val="28"/>
    </w:rPr>
  </w:style>
  <w:style w:type="paragraph" w:styleId="31">
    <w:name w:val="Body Text Indent 3"/>
    <w:basedOn w:val="a"/>
    <w:link w:val="32"/>
    <w:uiPriority w:val="99"/>
    <w:rsid w:val="00581220"/>
    <w:pPr>
      <w:ind w:firstLine="851"/>
      <w:jc w:val="both"/>
    </w:pPr>
    <w:rPr>
      <w:sz w:val="28"/>
      <w:szCs w:val="20"/>
      <w:lang w:val="en-US"/>
    </w:rPr>
  </w:style>
  <w:style w:type="character" w:customStyle="1" w:styleId="32">
    <w:name w:val="Основной текст с отступом 3 Знак"/>
    <w:basedOn w:val="a0"/>
    <w:link w:val="31"/>
    <w:uiPriority w:val="99"/>
    <w:rsid w:val="00581220"/>
    <w:rPr>
      <w:sz w:val="28"/>
      <w:lang w:val="en-US"/>
    </w:rPr>
  </w:style>
  <w:style w:type="paragraph" w:styleId="af3">
    <w:name w:val="Block Text"/>
    <w:basedOn w:val="a"/>
    <w:uiPriority w:val="99"/>
    <w:rsid w:val="00581220"/>
    <w:pPr>
      <w:tabs>
        <w:tab w:val="left" w:pos="0"/>
        <w:tab w:val="left" w:pos="5245"/>
      </w:tabs>
      <w:ind w:left="142" w:right="3967" w:firstLine="720"/>
      <w:jc w:val="both"/>
    </w:pPr>
    <w:rPr>
      <w:sz w:val="28"/>
      <w:szCs w:val="20"/>
    </w:rPr>
  </w:style>
  <w:style w:type="character" w:customStyle="1" w:styleId="Datenum">
    <w:name w:val="Date_num"/>
    <w:basedOn w:val="a0"/>
    <w:uiPriority w:val="99"/>
    <w:rsid w:val="00581220"/>
  </w:style>
  <w:style w:type="paragraph" w:styleId="af4">
    <w:name w:val="header"/>
    <w:basedOn w:val="a"/>
    <w:link w:val="af5"/>
    <w:uiPriority w:val="99"/>
    <w:rsid w:val="00581220"/>
    <w:pPr>
      <w:tabs>
        <w:tab w:val="center" w:pos="4677"/>
        <w:tab w:val="right" w:pos="9355"/>
      </w:tabs>
      <w:ind w:firstLine="720"/>
      <w:jc w:val="both"/>
    </w:pPr>
    <w:rPr>
      <w:sz w:val="28"/>
      <w:szCs w:val="20"/>
    </w:rPr>
  </w:style>
  <w:style w:type="character" w:customStyle="1" w:styleId="af5">
    <w:name w:val="Верхний колонтитул Знак"/>
    <w:basedOn w:val="a0"/>
    <w:link w:val="af4"/>
    <w:uiPriority w:val="99"/>
    <w:rsid w:val="00581220"/>
    <w:rPr>
      <w:sz w:val="28"/>
    </w:rPr>
  </w:style>
  <w:style w:type="character" w:styleId="af6">
    <w:name w:val="page number"/>
    <w:basedOn w:val="a0"/>
    <w:rsid w:val="00581220"/>
  </w:style>
  <w:style w:type="paragraph" w:styleId="af7">
    <w:name w:val="footer"/>
    <w:basedOn w:val="a"/>
    <w:link w:val="af8"/>
    <w:uiPriority w:val="99"/>
    <w:rsid w:val="00581220"/>
    <w:pPr>
      <w:tabs>
        <w:tab w:val="center" w:pos="4677"/>
        <w:tab w:val="right" w:pos="9355"/>
      </w:tabs>
      <w:ind w:firstLine="720"/>
      <w:jc w:val="both"/>
    </w:pPr>
    <w:rPr>
      <w:sz w:val="28"/>
      <w:szCs w:val="20"/>
    </w:rPr>
  </w:style>
  <w:style w:type="character" w:customStyle="1" w:styleId="af8">
    <w:name w:val="Нижний колонтитул Знак"/>
    <w:basedOn w:val="a0"/>
    <w:link w:val="af7"/>
    <w:uiPriority w:val="99"/>
    <w:rsid w:val="00581220"/>
    <w:rPr>
      <w:sz w:val="28"/>
    </w:rPr>
  </w:style>
  <w:style w:type="table" w:styleId="af9">
    <w:name w:val="Table Grid"/>
    <w:basedOn w:val="a1"/>
    <w:uiPriority w:val="99"/>
    <w:rsid w:val="00581220"/>
    <w:pPr>
      <w:overflowPunct w:val="0"/>
      <w:autoSpaceDE w:val="0"/>
      <w:autoSpaceDN w:val="0"/>
      <w:adjustRightInd w:val="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datenum">
    <w:name w:val="pt-datenum"/>
    <w:basedOn w:val="a0"/>
    <w:uiPriority w:val="99"/>
    <w:rsid w:val="00581220"/>
  </w:style>
  <w:style w:type="character" w:customStyle="1" w:styleId="pt-a0-000013">
    <w:name w:val="pt-a0-000013"/>
    <w:basedOn w:val="a0"/>
    <w:uiPriority w:val="99"/>
    <w:rsid w:val="00581220"/>
  </w:style>
  <w:style w:type="character" w:styleId="afa">
    <w:name w:val="Placeholder Text"/>
    <w:basedOn w:val="a0"/>
    <w:uiPriority w:val="99"/>
    <w:semiHidden/>
    <w:rsid w:val="00581220"/>
    <w:rPr>
      <w:color w:val="808080"/>
    </w:rPr>
  </w:style>
  <w:style w:type="paragraph" w:customStyle="1" w:styleId="afb">
    <w:name w:val="Стиль"/>
    <w:uiPriority w:val="99"/>
    <w:rsid w:val="00581220"/>
    <w:pPr>
      <w:widowControl w:val="0"/>
      <w:overflowPunct w:val="0"/>
      <w:autoSpaceDE w:val="0"/>
      <w:autoSpaceDN w:val="0"/>
      <w:adjustRightInd w:val="0"/>
      <w:textAlignment w:val="baseline"/>
    </w:pPr>
  </w:style>
  <w:style w:type="character" w:customStyle="1" w:styleId="HTML">
    <w:name w:val="Стандартный HTML Знак"/>
    <w:basedOn w:val="a0"/>
    <w:link w:val="HTML0"/>
    <w:uiPriority w:val="99"/>
    <w:rsid w:val="00581220"/>
    <w:rPr>
      <w:rFonts w:ascii="Courier New" w:hAnsi="Courier New" w:cs="Courier New"/>
    </w:rPr>
  </w:style>
  <w:style w:type="paragraph" w:styleId="HTML0">
    <w:name w:val="HTML Preformatted"/>
    <w:basedOn w:val="a"/>
    <w:link w:val="HTML"/>
    <w:uiPriority w:val="99"/>
    <w:unhideWhenUsed/>
    <w:rsid w:val="0058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581220"/>
    <w:rPr>
      <w:rFonts w:ascii="Consolas" w:hAnsi="Consolas" w:cs="Consolas"/>
    </w:rPr>
  </w:style>
  <w:style w:type="character" w:customStyle="1" w:styleId="afc">
    <w:name w:val="Текст сноски Знак"/>
    <w:aliases w:val="Footnote Text Char Знак,Знак Знак Знак Знак Знак Знак Знак Знак Знак1,Знак Знак Знак Знак Знак Знак Знак Знак1,Знак Знак Знак Знак Знак1,Знак Знак Знак Знак Знак Знак Знак Знак Знак Знак1,Знак Знак1,Знак Знак Знак Знак Знак Знак"/>
    <w:basedOn w:val="a0"/>
    <w:link w:val="afd"/>
    <w:uiPriority w:val="99"/>
    <w:locked/>
    <w:rsid w:val="00581220"/>
    <w:rPr>
      <w:rFonts w:ascii="Verdana" w:hAnsi="Verdana" w:cs="Verdana"/>
      <w:lang w:val="en-US" w:eastAsia="en-US"/>
    </w:rPr>
  </w:style>
  <w:style w:type="paragraph" w:styleId="afd">
    <w:name w:val="footnote text"/>
    <w:aliases w:val="Footnote Text Char,Знак Знак Знак Знак Знак Знак Знак Знак,Знак Знак Знак Знак Знак Знак Знак,Знак Знак Знак Знак,Знак Знак Знак Знак Знак Знак Знак Знак Знак,Знак Знак Знак Знак Знак Знак Знак Знак Знак Знак,Знак,Знак Знак Знак Знак Знак"/>
    <w:basedOn w:val="a"/>
    <w:link w:val="afc"/>
    <w:uiPriority w:val="99"/>
    <w:unhideWhenUsed/>
    <w:rsid w:val="00581220"/>
    <w:pPr>
      <w:tabs>
        <w:tab w:val="num" w:pos="360"/>
      </w:tabs>
      <w:spacing w:after="160" w:line="240" w:lineRule="exact"/>
    </w:pPr>
    <w:rPr>
      <w:rFonts w:ascii="Verdana" w:hAnsi="Verdana" w:cs="Verdana"/>
      <w:sz w:val="20"/>
      <w:szCs w:val="20"/>
      <w:lang w:val="en-US" w:eastAsia="en-US"/>
    </w:rPr>
  </w:style>
  <w:style w:type="character" w:customStyle="1" w:styleId="11">
    <w:name w:val="Текст сноски Знак1"/>
    <w:aliases w:val="Footnote Text Char Знак1,Знак Знак Знак Знак Знак Знак Знак Знак Знак2,Знак Знак Знак Знак Знак Знак Знак Знак2,Знак Знак Знак Знак Знак2,Знак Знак Знак Знак Знак Знак Знак Знак Знак Знак2,Знак Знак,Знак Знак Знак Знак Знак Знак1"/>
    <w:basedOn w:val="a0"/>
    <w:link w:val="afd"/>
    <w:uiPriority w:val="99"/>
    <w:semiHidden/>
    <w:rsid w:val="00581220"/>
  </w:style>
  <w:style w:type="character" w:customStyle="1" w:styleId="afe">
    <w:name w:val="Текст примечания Знак"/>
    <w:basedOn w:val="a0"/>
    <w:link w:val="aff"/>
    <w:uiPriority w:val="99"/>
    <w:rsid w:val="00581220"/>
    <w:rPr>
      <w:rFonts w:ascii="Calibri" w:hAnsi="Calibri"/>
    </w:rPr>
  </w:style>
  <w:style w:type="paragraph" w:styleId="aff">
    <w:name w:val="annotation text"/>
    <w:basedOn w:val="a"/>
    <w:link w:val="afe"/>
    <w:uiPriority w:val="99"/>
    <w:unhideWhenUsed/>
    <w:rsid w:val="00581220"/>
    <w:rPr>
      <w:rFonts w:ascii="Calibri" w:hAnsi="Calibri"/>
      <w:sz w:val="20"/>
      <w:szCs w:val="20"/>
    </w:rPr>
  </w:style>
  <w:style w:type="character" w:customStyle="1" w:styleId="12">
    <w:name w:val="Текст примечания Знак1"/>
    <w:basedOn w:val="a0"/>
    <w:link w:val="aff"/>
    <w:uiPriority w:val="99"/>
    <w:semiHidden/>
    <w:rsid w:val="00581220"/>
  </w:style>
  <w:style w:type="character" w:customStyle="1" w:styleId="23">
    <w:name w:val="Основной текст 2 Знак"/>
    <w:basedOn w:val="a0"/>
    <w:link w:val="24"/>
    <w:uiPriority w:val="99"/>
    <w:rsid w:val="00581220"/>
    <w:rPr>
      <w:sz w:val="28"/>
    </w:rPr>
  </w:style>
  <w:style w:type="paragraph" w:styleId="24">
    <w:name w:val="Body Text 2"/>
    <w:basedOn w:val="a"/>
    <w:link w:val="23"/>
    <w:uiPriority w:val="99"/>
    <w:unhideWhenUsed/>
    <w:rsid w:val="00581220"/>
    <w:pPr>
      <w:overflowPunct w:val="0"/>
      <w:autoSpaceDE w:val="0"/>
      <w:autoSpaceDN w:val="0"/>
      <w:adjustRightInd w:val="0"/>
      <w:spacing w:after="120" w:line="480" w:lineRule="auto"/>
      <w:ind w:firstLine="709"/>
      <w:jc w:val="both"/>
    </w:pPr>
    <w:rPr>
      <w:sz w:val="28"/>
      <w:szCs w:val="20"/>
    </w:rPr>
  </w:style>
  <w:style w:type="character" w:customStyle="1" w:styleId="210">
    <w:name w:val="Основной текст 2 Знак1"/>
    <w:basedOn w:val="a0"/>
    <w:link w:val="24"/>
    <w:uiPriority w:val="99"/>
    <w:semiHidden/>
    <w:rsid w:val="00581220"/>
    <w:rPr>
      <w:sz w:val="24"/>
      <w:szCs w:val="24"/>
    </w:rPr>
  </w:style>
  <w:style w:type="character" w:customStyle="1" w:styleId="33">
    <w:name w:val="Основной текст 3 Знак"/>
    <w:basedOn w:val="a0"/>
    <w:link w:val="34"/>
    <w:uiPriority w:val="99"/>
    <w:rsid w:val="00581220"/>
    <w:rPr>
      <w:sz w:val="16"/>
      <w:szCs w:val="16"/>
    </w:rPr>
  </w:style>
  <w:style w:type="paragraph" w:styleId="34">
    <w:name w:val="Body Text 3"/>
    <w:basedOn w:val="a"/>
    <w:link w:val="33"/>
    <w:uiPriority w:val="99"/>
    <w:unhideWhenUsed/>
    <w:rsid w:val="00581220"/>
    <w:pPr>
      <w:overflowPunct w:val="0"/>
      <w:autoSpaceDE w:val="0"/>
      <w:autoSpaceDN w:val="0"/>
      <w:adjustRightInd w:val="0"/>
      <w:spacing w:after="120"/>
      <w:ind w:firstLine="709"/>
      <w:jc w:val="both"/>
    </w:pPr>
    <w:rPr>
      <w:sz w:val="16"/>
      <w:szCs w:val="16"/>
    </w:rPr>
  </w:style>
  <w:style w:type="character" w:customStyle="1" w:styleId="310">
    <w:name w:val="Основной текст 3 Знак1"/>
    <w:basedOn w:val="a0"/>
    <w:link w:val="34"/>
    <w:uiPriority w:val="99"/>
    <w:semiHidden/>
    <w:rsid w:val="00581220"/>
    <w:rPr>
      <w:sz w:val="16"/>
      <w:szCs w:val="16"/>
    </w:rPr>
  </w:style>
  <w:style w:type="character" w:customStyle="1" w:styleId="aff0">
    <w:name w:val="Схема документа Знак"/>
    <w:basedOn w:val="a0"/>
    <w:link w:val="aff1"/>
    <w:uiPriority w:val="99"/>
    <w:semiHidden/>
    <w:rsid w:val="00581220"/>
    <w:rPr>
      <w:rFonts w:ascii="Tahoma" w:hAnsi="Tahoma" w:cs="Tahoma"/>
      <w:shd w:val="clear" w:color="auto" w:fill="000080"/>
    </w:rPr>
  </w:style>
  <w:style w:type="paragraph" w:styleId="aff1">
    <w:name w:val="Document Map"/>
    <w:basedOn w:val="a"/>
    <w:link w:val="aff0"/>
    <w:uiPriority w:val="99"/>
    <w:semiHidden/>
    <w:unhideWhenUsed/>
    <w:rsid w:val="00581220"/>
    <w:pPr>
      <w:shd w:val="clear" w:color="auto" w:fill="000080"/>
      <w:overflowPunct w:val="0"/>
      <w:autoSpaceDE w:val="0"/>
      <w:autoSpaceDN w:val="0"/>
      <w:adjustRightInd w:val="0"/>
      <w:ind w:firstLine="709"/>
      <w:jc w:val="both"/>
    </w:pPr>
    <w:rPr>
      <w:rFonts w:ascii="Tahoma" w:hAnsi="Tahoma" w:cs="Tahoma"/>
      <w:sz w:val="20"/>
      <w:szCs w:val="20"/>
    </w:rPr>
  </w:style>
  <w:style w:type="character" w:customStyle="1" w:styleId="13">
    <w:name w:val="Схема документа Знак1"/>
    <w:basedOn w:val="a0"/>
    <w:link w:val="aff1"/>
    <w:uiPriority w:val="99"/>
    <w:semiHidden/>
    <w:rsid w:val="00581220"/>
    <w:rPr>
      <w:rFonts w:ascii="Tahoma" w:hAnsi="Tahoma" w:cs="Tahoma"/>
      <w:sz w:val="16"/>
      <w:szCs w:val="16"/>
    </w:rPr>
  </w:style>
  <w:style w:type="character" w:customStyle="1" w:styleId="aff2">
    <w:name w:val="Текст Знак"/>
    <w:basedOn w:val="a0"/>
    <w:link w:val="aff3"/>
    <w:uiPriority w:val="99"/>
    <w:rsid w:val="00581220"/>
    <w:rPr>
      <w:rFonts w:ascii="Courier New" w:hAnsi="Courier New"/>
    </w:rPr>
  </w:style>
  <w:style w:type="paragraph" w:styleId="aff3">
    <w:name w:val="Plain Text"/>
    <w:basedOn w:val="a"/>
    <w:link w:val="aff2"/>
    <w:uiPriority w:val="99"/>
    <w:unhideWhenUsed/>
    <w:rsid w:val="00581220"/>
    <w:rPr>
      <w:rFonts w:ascii="Courier New" w:hAnsi="Courier New"/>
      <w:sz w:val="20"/>
      <w:szCs w:val="20"/>
    </w:rPr>
  </w:style>
  <w:style w:type="character" w:customStyle="1" w:styleId="14">
    <w:name w:val="Текст Знак1"/>
    <w:basedOn w:val="a0"/>
    <w:link w:val="aff3"/>
    <w:uiPriority w:val="99"/>
    <w:semiHidden/>
    <w:rsid w:val="00581220"/>
    <w:rPr>
      <w:rFonts w:ascii="Consolas" w:hAnsi="Consolas" w:cs="Consolas"/>
      <w:sz w:val="21"/>
      <w:szCs w:val="21"/>
    </w:rPr>
  </w:style>
  <w:style w:type="character" w:customStyle="1" w:styleId="aff4">
    <w:name w:val="Тема примечания Знак"/>
    <w:basedOn w:val="afe"/>
    <w:link w:val="aff5"/>
    <w:uiPriority w:val="99"/>
    <w:rsid w:val="00581220"/>
    <w:rPr>
      <w:b/>
      <w:bCs/>
    </w:rPr>
  </w:style>
  <w:style w:type="paragraph" w:styleId="aff5">
    <w:name w:val="annotation subject"/>
    <w:basedOn w:val="aff"/>
    <w:next w:val="aff"/>
    <w:link w:val="aff4"/>
    <w:uiPriority w:val="99"/>
    <w:unhideWhenUsed/>
    <w:rsid w:val="00581220"/>
    <w:rPr>
      <w:b/>
      <w:bCs/>
    </w:rPr>
  </w:style>
  <w:style w:type="character" w:customStyle="1" w:styleId="15">
    <w:name w:val="Тема примечания Знак1"/>
    <w:basedOn w:val="12"/>
    <w:link w:val="aff5"/>
    <w:uiPriority w:val="99"/>
    <w:semiHidden/>
    <w:rsid w:val="00581220"/>
    <w:rPr>
      <w:b/>
      <w:bCs/>
    </w:rPr>
  </w:style>
  <w:style w:type="character" w:customStyle="1" w:styleId="DateNum0">
    <w:name w:val="DateNum Знак"/>
    <w:basedOn w:val="a0"/>
    <w:link w:val="DateNum1"/>
    <w:uiPriority w:val="99"/>
    <w:locked/>
    <w:rsid w:val="00581220"/>
    <w:rPr>
      <w:sz w:val="28"/>
    </w:rPr>
  </w:style>
  <w:style w:type="paragraph" w:customStyle="1" w:styleId="DateNum1">
    <w:name w:val="DateNum"/>
    <w:basedOn w:val="a"/>
    <w:link w:val="DateNum0"/>
    <w:uiPriority w:val="99"/>
    <w:rsid w:val="00581220"/>
    <w:pPr>
      <w:overflowPunct w:val="0"/>
      <w:autoSpaceDE w:val="0"/>
      <w:autoSpaceDN w:val="0"/>
      <w:adjustRightInd w:val="0"/>
      <w:ind w:firstLine="567"/>
      <w:jc w:val="both"/>
    </w:pPr>
    <w:rPr>
      <w:sz w:val="28"/>
      <w:szCs w:val="20"/>
    </w:rPr>
  </w:style>
  <w:style w:type="character" w:customStyle="1" w:styleId="ConsPlusCell">
    <w:name w:val="ConsPlusCell Знак"/>
    <w:basedOn w:val="a0"/>
    <w:link w:val="ConsPlusCell0"/>
    <w:uiPriority w:val="99"/>
    <w:locked/>
    <w:rsid w:val="00581220"/>
    <w:rPr>
      <w:sz w:val="24"/>
      <w:szCs w:val="24"/>
    </w:rPr>
  </w:style>
  <w:style w:type="paragraph" w:customStyle="1" w:styleId="ConsPlusCell0">
    <w:name w:val="ConsPlusCell"/>
    <w:link w:val="ConsPlusCell"/>
    <w:uiPriority w:val="99"/>
    <w:rsid w:val="00581220"/>
    <w:pPr>
      <w:widowControl w:val="0"/>
      <w:autoSpaceDE w:val="0"/>
      <w:autoSpaceDN w:val="0"/>
      <w:adjustRightInd w:val="0"/>
    </w:pPr>
    <w:rPr>
      <w:sz w:val="24"/>
      <w:szCs w:val="24"/>
    </w:rPr>
  </w:style>
  <w:style w:type="character" w:customStyle="1" w:styleId="aff6">
    <w:name w:val="Основной текст_"/>
    <w:basedOn w:val="a0"/>
    <w:link w:val="35"/>
    <w:uiPriority w:val="99"/>
    <w:locked/>
    <w:rsid w:val="00581220"/>
    <w:rPr>
      <w:rFonts w:ascii="Lucida Sans Unicode" w:hAnsi="Lucida Sans Unicode" w:cs="Lucida Sans Unicode"/>
      <w:sz w:val="23"/>
      <w:szCs w:val="23"/>
      <w:shd w:val="clear" w:color="auto" w:fill="FFFFFF"/>
    </w:rPr>
  </w:style>
  <w:style w:type="paragraph" w:customStyle="1" w:styleId="35">
    <w:name w:val="Основной текст3"/>
    <w:basedOn w:val="a"/>
    <w:link w:val="aff6"/>
    <w:uiPriority w:val="99"/>
    <w:rsid w:val="00581220"/>
    <w:pPr>
      <w:shd w:val="clear" w:color="auto" w:fill="FFFFFF"/>
      <w:spacing w:after="360" w:line="240" w:lineRule="atLeast"/>
      <w:ind w:hanging="520"/>
    </w:pPr>
    <w:rPr>
      <w:rFonts w:ascii="Lucida Sans Unicode" w:hAnsi="Lucida Sans Unicode" w:cs="Lucida Sans Unicode"/>
      <w:sz w:val="23"/>
      <w:szCs w:val="23"/>
    </w:rPr>
  </w:style>
  <w:style w:type="character" w:customStyle="1" w:styleId="aff7">
    <w:name w:val="Мой Знак"/>
    <w:basedOn w:val="a0"/>
    <w:link w:val="aff8"/>
    <w:uiPriority w:val="99"/>
    <w:locked/>
    <w:rsid w:val="00581220"/>
    <w:rPr>
      <w:sz w:val="28"/>
      <w:szCs w:val="24"/>
    </w:rPr>
  </w:style>
  <w:style w:type="paragraph" w:customStyle="1" w:styleId="aff8">
    <w:name w:val="Мой"/>
    <w:basedOn w:val="a"/>
    <w:link w:val="aff7"/>
    <w:uiPriority w:val="99"/>
    <w:rsid w:val="00581220"/>
    <w:pPr>
      <w:ind w:firstLine="567"/>
      <w:jc w:val="both"/>
    </w:pPr>
    <w:rPr>
      <w:sz w:val="28"/>
    </w:rPr>
  </w:style>
  <w:style w:type="character" w:customStyle="1" w:styleId="25">
    <w:name w:val="Основной текст (2)_"/>
    <w:basedOn w:val="a0"/>
    <w:link w:val="26"/>
    <w:uiPriority w:val="99"/>
    <w:locked/>
    <w:rsid w:val="00581220"/>
    <w:rPr>
      <w:b/>
      <w:bCs/>
      <w:sz w:val="30"/>
      <w:szCs w:val="30"/>
      <w:shd w:val="clear" w:color="auto" w:fill="FFFFFF"/>
    </w:rPr>
  </w:style>
  <w:style w:type="paragraph" w:customStyle="1" w:styleId="26">
    <w:name w:val="Основной текст (2)"/>
    <w:basedOn w:val="a"/>
    <w:link w:val="25"/>
    <w:uiPriority w:val="99"/>
    <w:rsid w:val="00581220"/>
    <w:pPr>
      <w:widowControl w:val="0"/>
      <w:shd w:val="clear" w:color="auto" w:fill="FFFFFF"/>
      <w:spacing w:line="365" w:lineRule="exact"/>
      <w:jc w:val="center"/>
    </w:pPr>
    <w:rPr>
      <w:b/>
      <w:bCs/>
      <w:sz w:val="30"/>
      <w:szCs w:val="30"/>
    </w:rPr>
  </w:style>
  <w:style w:type="character" w:customStyle="1" w:styleId="27">
    <w:name w:val="Заголовок №2_"/>
    <w:basedOn w:val="a0"/>
    <w:link w:val="28"/>
    <w:uiPriority w:val="99"/>
    <w:locked/>
    <w:rsid w:val="00581220"/>
    <w:rPr>
      <w:b/>
      <w:bCs/>
      <w:sz w:val="26"/>
      <w:szCs w:val="26"/>
      <w:shd w:val="clear" w:color="auto" w:fill="FFFFFF"/>
    </w:rPr>
  </w:style>
  <w:style w:type="paragraph" w:customStyle="1" w:styleId="28">
    <w:name w:val="Заголовок №2"/>
    <w:basedOn w:val="a"/>
    <w:link w:val="27"/>
    <w:uiPriority w:val="99"/>
    <w:rsid w:val="00581220"/>
    <w:pPr>
      <w:widowControl w:val="0"/>
      <w:shd w:val="clear" w:color="auto" w:fill="FFFFFF"/>
      <w:spacing w:line="475" w:lineRule="exact"/>
      <w:outlineLvl w:val="1"/>
    </w:pPr>
    <w:rPr>
      <w:b/>
      <w:bCs/>
      <w:sz w:val="26"/>
      <w:szCs w:val="26"/>
    </w:rPr>
  </w:style>
  <w:style w:type="character" w:customStyle="1" w:styleId="16">
    <w:name w:val="Заголовок №1_"/>
    <w:basedOn w:val="a0"/>
    <w:link w:val="110"/>
    <w:uiPriority w:val="99"/>
    <w:locked/>
    <w:rsid w:val="00581220"/>
    <w:rPr>
      <w:sz w:val="26"/>
      <w:szCs w:val="26"/>
      <w:shd w:val="clear" w:color="auto" w:fill="FFFFFF"/>
    </w:rPr>
  </w:style>
  <w:style w:type="paragraph" w:customStyle="1" w:styleId="110">
    <w:name w:val="Заголовок №11"/>
    <w:basedOn w:val="a"/>
    <w:link w:val="16"/>
    <w:uiPriority w:val="99"/>
    <w:rsid w:val="00581220"/>
    <w:pPr>
      <w:widowControl w:val="0"/>
      <w:shd w:val="clear" w:color="auto" w:fill="FFFFFF"/>
      <w:spacing w:line="317" w:lineRule="exact"/>
      <w:ind w:firstLine="680"/>
      <w:jc w:val="both"/>
      <w:outlineLvl w:val="0"/>
    </w:pPr>
    <w:rPr>
      <w:sz w:val="26"/>
      <w:szCs w:val="26"/>
    </w:rPr>
  </w:style>
  <w:style w:type="character" w:customStyle="1" w:styleId="61">
    <w:name w:val="Основной текст (6)_"/>
    <w:basedOn w:val="a0"/>
    <w:link w:val="62"/>
    <w:uiPriority w:val="99"/>
    <w:locked/>
    <w:rsid w:val="00581220"/>
    <w:rPr>
      <w:shd w:val="clear" w:color="auto" w:fill="FFFFFF"/>
    </w:rPr>
  </w:style>
  <w:style w:type="paragraph" w:customStyle="1" w:styleId="62">
    <w:name w:val="Основной текст (6)"/>
    <w:basedOn w:val="a"/>
    <w:link w:val="61"/>
    <w:uiPriority w:val="99"/>
    <w:rsid w:val="00581220"/>
    <w:pPr>
      <w:widowControl w:val="0"/>
      <w:shd w:val="clear" w:color="auto" w:fill="FFFFFF"/>
      <w:spacing w:line="317" w:lineRule="exact"/>
      <w:ind w:firstLine="740"/>
      <w:jc w:val="both"/>
    </w:pPr>
    <w:rPr>
      <w:sz w:val="20"/>
      <w:szCs w:val="20"/>
    </w:rPr>
  </w:style>
  <w:style w:type="character" w:customStyle="1" w:styleId="aff9">
    <w:name w:val="Подпись к таблице_"/>
    <w:basedOn w:val="a0"/>
    <w:link w:val="affa"/>
    <w:uiPriority w:val="99"/>
    <w:locked/>
    <w:rsid w:val="00581220"/>
    <w:rPr>
      <w:shd w:val="clear" w:color="auto" w:fill="FFFFFF"/>
    </w:rPr>
  </w:style>
  <w:style w:type="paragraph" w:customStyle="1" w:styleId="affa">
    <w:name w:val="Подпись к таблице"/>
    <w:basedOn w:val="a"/>
    <w:link w:val="aff9"/>
    <w:uiPriority w:val="99"/>
    <w:rsid w:val="00581220"/>
    <w:pPr>
      <w:widowControl w:val="0"/>
      <w:shd w:val="clear" w:color="auto" w:fill="FFFFFF"/>
      <w:spacing w:line="274" w:lineRule="exact"/>
      <w:jc w:val="center"/>
    </w:pPr>
    <w:rPr>
      <w:sz w:val="20"/>
      <w:szCs w:val="20"/>
    </w:rPr>
  </w:style>
  <w:style w:type="character" w:customStyle="1" w:styleId="41">
    <w:name w:val="Основной текст (4)_"/>
    <w:basedOn w:val="a0"/>
    <w:link w:val="42"/>
    <w:uiPriority w:val="99"/>
    <w:locked/>
    <w:rsid w:val="00581220"/>
    <w:rPr>
      <w:b/>
      <w:bCs/>
      <w:sz w:val="28"/>
      <w:szCs w:val="28"/>
      <w:shd w:val="clear" w:color="auto" w:fill="FFFFFF"/>
    </w:rPr>
  </w:style>
  <w:style w:type="paragraph" w:customStyle="1" w:styleId="42">
    <w:name w:val="Основной текст (4)"/>
    <w:basedOn w:val="a"/>
    <w:link w:val="41"/>
    <w:uiPriority w:val="99"/>
    <w:rsid w:val="00581220"/>
    <w:pPr>
      <w:widowControl w:val="0"/>
      <w:shd w:val="clear" w:color="auto" w:fill="FFFFFF"/>
      <w:spacing w:before="300" w:after="420" w:line="240" w:lineRule="atLeast"/>
      <w:ind w:hanging="280"/>
      <w:jc w:val="center"/>
    </w:pPr>
    <w:rPr>
      <w:b/>
      <w:bCs/>
      <w:sz w:val="28"/>
      <w:szCs w:val="28"/>
    </w:rPr>
  </w:style>
  <w:style w:type="character" w:customStyle="1" w:styleId="TXT">
    <w:name w:val="= TXT Знак"/>
    <w:link w:val="TXT0"/>
    <w:uiPriority w:val="99"/>
    <w:locked/>
    <w:rsid w:val="00581220"/>
    <w:rPr>
      <w:sz w:val="24"/>
    </w:rPr>
  </w:style>
  <w:style w:type="paragraph" w:customStyle="1" w:styleId="TXT0">
    <w:name w:val="= TXT"/>
    <w:basedOn w:val="a"/>
    <w:link w:val="TXT"/>
    <w:uiPriority w:val="99"/>
    <w:rsid w:val="00581220"/>
    <w:pPr>
      <w:spacing w:line="360" w:lineRule="auto"/>
      <w:ind w:firstLine="709"/>
      <w:jc w:val="both"/>
    </w:pPr>
    <w:rPr>
      <w:szCs w:val="20"/>
    </w:rPr>
  </w:style>
  <w:style w:type="character" w:customStyle="1" w:styleId="ListParagraphChar">
    <w:name w:val="List Paragraph Char"/>
    <w:link w:val="17"/>
    <w:uiPriority w:val="99"/>
    <w:locked/>
    <w:rsid w:val="00581220"/>
    <w:rPr>
      <w:rFonts w:ascii="Calibri" w:hAnsi="Calibri"/>
    </w:rPr>
  </w:style>
  <w:style w:type="paragraph" w:customStyle="1" w:styleId="17">
    <w:name w:val="Абзац списка1"/>
    <w:basedOn w:val="a"/>
    <w:link w:val="ListParagraphChar"/>
    <w:uiPriority w:val="99"/>
    <w:rsid w:val="00581220"/>
    <w:pPr>
      <w:spacing w:after="200" w:line="276" w:lineRule="auto"/>
      <w:ind w:left="720"/>
    </w:pPr>
    <w:rPr>
      <w:rFonts w:ascii="Calibri" w:hAnsi="Calibri"/>
      <w:sz w:val="20"/>
      <w:szCs w:val="20"/>
    </w:rPr>
  </w:style>
  <w:style w:type="character" w:customStyle="1" w:styleId="Txt1">
    <w:name w:val="Txt 1 Знак"/>
    <w:link w:val="Txt10"/>
    <w:uiPriority w:val="99"/>
    <w:locked/>
    <w:rsid w:val="00581220"/>
    <w:rPr>
      <w:sz w:val="24"/>
    </w:rPr>
  </w:style>
  <w:style w:type="paragraph" w:customStyle="1" w:styleId="Txt10">
    <w:name w:val="Txt 1"/>
    <w:basedOn w:val="a"/>
    <w:link w:val="Txt1"/>
    <w:uiPriority w:val="99"/>
    <w:rsid w:val="00581220"/>
    <w:pPr>
      <w:spacing w:line="360" w:lineRule="auto"/>
      <w:ind w:firstLine="567"/>
      <w:jc w:val="both"/>
    </w:pPr>
    <w:rPr>
      <w:szCs w:val="20"/>
    </w:rPr>
  </w:style>
  <w:style w:type="character" w:customStyle="1" w:styleId="U3">
    <w:name w:val="U3 Знак"/>
    <w:link w:val="U30"/>
    <w:uiPriority w:val="99"/>
    <w:locked/>
    <w:rsid w:val="00581220"/>
    <w:rPr>
      <w:sz w:val="24"/>
      <w:lang w:eastAsia="ar-SA"/>
    </w:rPr>
  </w:style>
  <w:style w:type="paragraph" w:customStyle="1" w:styleId="U30">
    <w:name w:val="U3"/>
    <w:basedOn w:val="a"/>
    <w:link w:val="U3"/>
    <w:uiPriority w:val="99"/>
    <w:rsid w:val="00581220"/>
    <w:pPr>
      <w:tabs>
        <w:tab w:val="left" w:pos="0"/>
      </w:tabs>
      <w:suppressAutoHyphens/>
      <w:spacing w:line="360" w:lineRule="auto"/>
      <w:jc w:val="both"/>
    </w:pPr>
    <w:rPr>
      <w:szCs w:val="20"/>
      <w:lang w:eastAsia="ar-SA"/>
    </w:rPr>
  </w:style>
  <w:style w:type="character" w:customStyle="1" w:styleId="91">
    <w:name w:val="Основной текст + 9"/>
    <w:aliases w:val="5 pt"/>
    <w:basedOn w:val="aff6"/>
    <w:uiPriority w:val="99"/>
    <w:rsid w:val="00581220"/>
    <w:rPr>
      <w:sz w:val="19"/>
      <w:szCs w:val="19"/>
    </w:rPr>
  </w:style>
  <w:style w:type="character" w:customStyle="1" w:styleId="18">
    <w:name w:val="Заголовок №1"/>
    <w:basedOn w:val="16"/>
    <w:uiPriority w:val="99"/>
    <w:rsid w:val="00581220"/>
    <w:rPr>
      <w:color w:val="000000"/>
      <w:spacing w:val="0"/>
      <w:w w:val="100"/>
      <w:position w:val="0"/>
      <w:lang w:val="ru-RU"/>
    </w:rPr>
  </w:style>
  <w:style w:type="character" w:customStyle="1" w:styleId="216pt">
    <w:name w:val="Основной текст (2) + 16 pt"/>
    <w:aliases w:val="Масштаб 80%"/>
    <w:basedOn w:val="25"/>
    <w:uiPriority w:val="99"/>
    <w:rsid w:val="00581220"/>
    <w:rPr>
      <w:color w:val="000000"/>
      <w:spacing w:val="0"/>
      <w:w w:val="80"/>
      <w:position w:val="0"/>
      <w:sz w:val="32"/>
      <w:szCs w:val="32"/>
      <w:lang w:val="ru-RU" w:eastAsia="ru-RU"/>
    </w:rPr>
  </w:style>
  <w:style w:type="character" w:customStyle="1" w:styleId="211pt">
    <w:name w:val="Основной текст (2) + 11 pt"/>
    <w:aliases w:val="Полужирный"/>
    <w:basedOn w:val="25"/>
    <w:uiPriority w:val="99"/>
    <w:rsid w:val="00581220"/>
    <w:rPr>
      <w:rFonts w:ascii="Times New Roman" w:hAnsi="Times New Roman" w:cs="Times New Roman" w:hint="default"/>
      <w:color w:val="000000"/>
      <w:spacing w:val="0"/>
      <w:w w:val="100"/>
      <w:position w:val="0"/>
      <w:sz w:val="22"/>
      <w:szCs w:val="22"/>
      <w:lang w:val="ru-RU" w:eastAsia="ru-RU"/>
    </w:rPr>
  </w:style>
  <w:style w:type="character" w:customStyle="1" w:styleId="212pt">
    <w:name w:val="Основной текст (2) + 12 pt"/>
    <w:basedOn w:val="25"/>
    <w:uiPriority w:val="99"/>
    <w:rsid w:val="00581220"/>
    <w:rPr>
      <w:rFonts w:ascii="Times New Roman" w:hAnsi="Times New Roman" w:cs="Times New Roman" w:hint="default"/>
      <w:color w:val="000000"/>
      <w:spacing w:val="0"/>
      <w:w w:val="100"/>
      <w:position w:val="0"/>
      <w:sz w:val="24"/>
      <w:szCs w:val="24"/>
      <w:lang w:val="ru-RU" w:eastAsia="ru-RU"/>
    </w:rPr>
  </w:style>
  <w:style w:type="character" w:customStyle="1" w:styleId="280">
    <w:name w:val="Основной текст (2) + 8"/>
    <w:aliases w:val="5 pt3,Полужирный1"/>
    <w:basedOn w:val="25"/>
    <w:uiPriority w:val="99"/>
    <w:rsid w:val="00581220"/>
    <w:rPr>
      <w:rFonts w:ascii="Times New Roman" w:hAnsi="Times New Roman" w:cs="Times New Roman" w:hint="default"/>
      <w:color w:val="000000"/>
      <w:spacing w:val="0"/>
      <w:w w:val="100"/>
      <w:position w:val="0"/>
      <w:sz w:val="17"/>
      <w:szCs w:val="17"/>
      <w:lang w:val="ru-RU" w:eastAsia="ru-RU"/>
    </w:rPr>
  </w:style>
  <w:style w:type="character" w:customStyle="1" w:styleId="211pt1">
    <w:name w:val="Основной текст (2) + 11 pt1"/>
    <w:basedOn w:val="25"/>
    <w:uiPriority w:val="99"/>
    <w:rsid w:val="00581220"/>
    <w:rPr>
      <w:rFonts w:ascii="Times New Roman" w:hAnsi="Times New Roman" w:cs="Times New Roman" w:hint="default"/>
      <w:color w:val="000000"/>
      <w:spacing w:val="0"/>
      <w:w w:val="100"/>
      <w:position w:val="0"/>
      <w:sz w:val="22"/>
      <w:szCs w:val="22"/>
      <w:lang w:val="ru-RU" w:eastAsia="ru-RU"/>
    </w:rPr>
  </w:style>
  <w:style w:type="character" w:styleId="affb">
    <w:name w:val="footnote reference"/>
    <w:aliases w:val="FZ,Текст сновски,fr"/>
    <w:basedOn w:val="a0"/>
    <w:uiPriority w:val="99"/>
    <w:unhideWhenUsed/>
    <w:rsid w:val="00581220"/>
    <w:rPr>
      <w:rFonts w:ascii="Times New Roman" w:hAnsi="Times New Roman" w:cs="Times New Roman" w:hint="default"/>
      <w:vertAlign w:val="superscript"/>
    </w:rPr>
  </w:style>
  <w:style w:type="paragraph" w:customStyle="1" w:styleId="affc">
    <w:name w:val="Нормальный (таблица)"/>
    <w:basedOn w:val="a"/>
    <w:next w:val="a"/>
    <w:uiPriority w:val="99"/>
    <w:rsid w:val="00581220"/>
    <w:pPr>
      <w:autoSpaceDE w:val="0"/>
      <w:autoSpaceDN w:val="0"/>
      <w:adjustRightInd w:val="0"/>
      <w:jc w:val="both"/>
    </w:pPr>
    <w:rPr>
      <w:rFonts w:ascii="Arial" w:hAnsi="Arial" w:cs="Arial"/>
    </w:rPr>
  </w:style>
  <w:style w:type="paragraph" w:customStyle="1" w:styleId="affd">
    <w:name w:val="Прижатый влево"/>
    <w:basedOn w:val="a"/>
    <w:next w:val="a"/>
    <w:uiPriority w:val="99"/>
    <w:rsid w:val="00581220"/>
    <w:pPr>
      <w:autoSpaceDE w:val="0"/>
      <w:autoSpaceDN w:val="0"/>
      <w:adjustRightInd w:val="0"/>
    </w:pPr>
    <w:rPr>
      <w:rFonts w:ascii="Arial" w:hAnsi="Arial"/>
    </w:rPr>
  </w:style>
  <w:style w:type="character" w:customStyle="1" w:styleId="affe">
    <w:name w:val="Гипертекстовая ссылка"/>
    <w:basedOn w:val="a0"/>
    <w:uiPriority w:val="99"/>
    <w:rsid w:val="00581220"/>
    <w:rPr>
      <w:rFonts w:cs="Times New Roman"/>
      <w:color w:val="106BBE"/>
    </w:rPr>
  </w:style>
  <w:style w:type="paragraph" w:customStyle="1" w:styleId="afff">
    <w:name w:val="Комментарий"/>
    <w:basedOn w:val="a"/>
    <w:next w:val="a"/>
    <w:uiPriority w:val="99"/>
    <w:rsid w:val="00581220"/>
    <w:pPr>
      <w:autoSpaceDE w:val="0"/>
      <w:autoSpaceDN w:val="0"/>
      <w:adjustRightInd w:val="0"/>
      <w:spacing w:before="75"/>
      <w:ind w:left="170"/>
      <w:jc w:val="both"/>
    </w:pPr>
    <w:rPr>
      <w:rFonts w:ascii="Arial" w:hAnsi="Arial"/>
      <w:color w:val="353842"/>
      <w:shd w:val="clear" w:color="auto" w:fill="F0F0F0"/>
    </w:rPr>
  </w:style>
  <w:style w:type="character" w:customStyle="1" w:styleId="afff0">
    <w:name w:val="Цветовое выделение"/>
    <w:uiPriority w:val="99"/>
    <w:rsid w:val="00581220"/>
    <w:rPr>
      <w:b/>
      <w:color w:val="26282F"/>
    </w:rPr>
  </w:style>
  <w:style w:type="paragraph" w:customStyle="1" w:styleId="stposh">
    <w:name w:val="stposh"/>
    <w:basedOn w:val="a"/>
    <w:uiPriority w:val="99"/>
    <w:rsid w:val="00581220"/>
    <w:pPr>
      <w:spacing w:before="100" w:beforeAutospacing="1" w:after="100" w:afterAutospacing="1"/>
    </w:pPr>
  </w:style>
  <w:style w:type="paragraph" w:customStyle="1" w:styleId="caaieiaie1">
    <w:name w:val="caaieiaie 1"/>
    <w:basedOn w:val="a"/>
    <w:next w:val="a"/>
    <w:uiPriority w:val="99"/>
    <w:rsid w:val="00581220"/>
    <w:pPr>
      <w:keepNext/>
      <w:widowControl w:val="0"/>
      <w:jc w:val="center"/>
    </w:pPr>
    <w:rPr>
      <w:b/>
      <w:sz w:val="32"/>
      <w:szCs w:val="20"/>
    </w:rPr>
  </w:style>
  <w:style w:type="paragraph" w:customStyle="1" w:styleId="oaae1">
    <w:name w:val="oaae1"/>
    <w:basedOn w:val="a"/>
    <w:uiPriority w:val="99"/>
    <w:rsid w:val="00581220"/>
    <w:pPr>
      <w:overflowPunct w:val="0"/>
      <w:autoSpaceDE w:val="0"/>
      <w:autoSpaceDN w:val="0"/>
      <w:adjustRightInd w:val="0"/>
      <w:spacing w:line="320" w:lineRule="atLeast"/>
      <w:jc w:val="both"/>
    </w:pPr>
    <w:rPr>
      <w:sz w:val="28"/>
      <w:szCs w:val="20"/>
    </w:rPr>
  </w:style>
  <w:style w:type="paragraph" w:customStyle="1" w:styleId="19">
    <w:name w:val="Обычный1"/>
    <w:uiPriority w:val="99"/>
    <w:rsid w:val="00581220"/>
    <w:pPr>
      <w:keepLines/>
      <w:spacing w:line="320" w:lineRule="exact"/>
      <w:ind w:firstLine="567"/>
      <w:jc w:val="both"/>
    </w:pPr>
    <w:rPr>
      <w:sz w:val="28"/>
    </w:rPr>
  </w:style>
  <w:style w:type="paragraph" w:styleId="1a">
    <w:name w:val="toc 1"/>
    <w:basedOn w:val="a"/>
    <w:next w:val="a"/>
    <w:uiPriority w:val="99"/>
    <w:rsid w:val="00581220"/>
    <w:pPr>
      <w:widowControl w:val="0"/>
      <w:tabs>
        <w:tab w:val="right" w:leader="dot" w:pos="9639"/>
      </w:tabs>
      <w:ind w:firstLine="709"/>
      <w:jc w:val="center"/>
    </w:pPr>
    <w:rPr>
      <w:sz w:val="144"/>
      <w:szCs w:val="20"/>
    </w:rPr>
  </w:style>
  <w:style w:type="paragraph" w:customStyle="1" w:styleId="BodyText21">
    <w:name w:val="Body Text 21"/>
    <w:basedOn w:val="a"/>
    <w:uiPriority w:val="99"/>
    <w:rsid w:val="00581220"/>
    <w:pPr>
      <w:keepLines/>
      <w:widowControl w:val="0"/>
      <w:spacing w:line="320" w:lineRule="exact"/>
      <w:ind w:left="64" w:firstLine="656"/>
      <w:jc w:val="both"/>
    </w:pPr>
    <w:rPr>
      <w:sz w:val="28"/>
      <w:szCs w:val="20"/>
    </w:rPr>
  </w:style>
  <w:style w:type="paragraph" w:customStyle="1" w:styleId="211">
    <w:name w:val="Основной текст с отступом 21"/>
    <w:basedOn w:val="a"/>
    <w:uiPriority w:val="99"/>
    <w:rsid w:val="00581220"/>
    <w:pPr>
      <w:ind w:firstLine="720"/>
    </w:pPr>
    <w:rPr>
      <w:sz w:val="28"/>
      <w:szCs w:val="20"/>
    </w:rPr>
  </w:style>
  <w:style w:type="paragraph" w:customStyle="1" w:styleId="ConsPlusTitle">
    <w:name w:val="ConsPlusTitle"/>
    <w:uiPriority w:val="99"/>
    <w:rsid w:val="00581220"/>
    <w:pPr>
      <w:widowControl w:val="0"/>
      <w:autoSpaceDE w:val="0"/>
      <w:autoSpaceDN w:val="0"/>
      <w:adjustRightInd w:val="0"/>
    </w:pPr>
    <w:rPr>
      <w:b/>
      <w:bCs/>
      <w:sz w:val="28"/>
      <w:szCs w:val="28"/>
    </w:rPr>
  </w:style>
  <w:style w:type="paragraph" w:customStyle="1" w:styleId="ConsNonformat">
    <w:name w:val="ConsNonformat"/>
    <w:uiPriority w:val="99"/>
    <w:rsid w:val="00581220"/>
    <w:pPr>
      <w:widowControl w:val="0"/>
      <w:autoSpaceDE w:val="0"/>
      <w:autoSpaceDN w:val="0"/>
      <w:adjustRightInd w:val="0"/>
    </w:pPr>
    <w:rPr>
      <w:rFonts w:ascii="Courier New" w:hAnsi="Courier New"/>
    </w:rPr>
  </w:style>
  <w:style w:type="paragraph" w:styleId="afff1">
    <w:name w:val="Normal (Web)"/>
    <w:basedOn w:val="a"/>
    <w:uiPriority w:val="99"/>
    <w:rsid w:val="00581220"/>
    <w:pPr>
      <w:spacing w:before="100" w:beforeAutospacing="1" w:after="100" w:afterAutospacing="1"/>
    </w:pPr>
  </w:style>
  <w:style w:type="paragraph" w:customStyle="1" w:styleId="consplustitle0">
    <w:name w:val="consplustitle"/>
    <w:basedOn w:val="a"/>
    <w:uiPriority w:val="99"/>
    <w:rsid w:val="00581220"/>
    <w:pPr>
      <w:spacing w:before="100" w:beforeAutospacing="1" w:after="100" w:afterAutospacing="1"/>
    </w:pPr>
  </w:style>
  <w:style w:type="character" w:customStyle="1" w:styleId="FontStyle19">
    <w:name w:val="Font Style19"/>
    <w:basedOn w:val="a0"/>
    <w:uiPriority w:val="99"/>
    <w:rsid w:val="00581220"/>
    <w:rPr>
      <w:rFonts w:ascii="Times New Roman" w:hAnsi="Times New Roman" w:cs="Times New Roman"/>
      <w:sz w:val="26"/>
      <w:szCs w:val="26"/>
    </w:rPr>
  </w:style>
  <w:style w:type="paragraph" w:customStyle="1" w:styleId="afff2">
    <w:name w:val="Таблицы (моноширинный)"/>
    <w:basedOn w:val="a"/>
    <w:next w:val="a"/>
    <w:uiPriority w:val="99"/>
    <w:rsid w:val="00581220"/>
    <w:pPr>
      <w:autoSpaceDE w:val="0"/>
      <w:autoSpaceDN w:val="0"/>
      <w:adjustRightInd w:val="0"/>
      <w:jc w:val="both"/>
    </w:pPr>
    <w:rPr>
      <w:rFonts w:ascii="Courier New" w:hAnsi="Courier New" w:cs="Courier New"/>
      <w:sz w:val="26"/>
      <w:szCs w:val="26"/>
    </w:rPr>
  </w:style>
  <w:style w:type="paragraph" w:customStyle="1" w:styleId="afff3">
    <w:name w:val="Знак Знак Знак"/>
    <w:basedOn w:val="a"/>
    <w:uiPriority w:val="99"/>
    <w:rsid w:val="00581220"/>
    <w:pPr>
      <w:spacing w:before="100" w:beforeAutospacing="1" w:after="100" w:afterAutospacing="1"/>
    </w:pPr>
    <w:rPr>
      <w:rFonts w:ascii="Tahoma" w:hAnsi="Tahoma" w:cs="Tahoma"/>
      <w:sz w:val="20"/>
      <w:szCs w:val="20"/>
      <w:lang w:val="en-US" w:eastAsia="en-US"/>
    </w:rPr>
  </w:style>
  <w:style w:type="paragraph" w:customStyle="1" w:styleId="1b">
    <w:name w:val="Знак Знак Знак1"/>
    <w:basedOn w:val="a"/>
    <w:uiPriority w:val="99"/>
    <w:rsid w:val="00581220"/>
    <w:pPr>
      <w:spacing w:before="100" w:beforeAutospacing="1" w:after="100" w:afterAutospacing="1"/>
    </w:pPr>
    <w:rPr>
      <w:rFonts w:ascii="Tahoma" w:hAnsi="Tahoma" w:cs="Tahoma"/>
      <w:sz w:val="20"/>
      <w:szCs w:val="20"/>
      <w:lang w:val="en-US" w:eastAsia="en-US"/>
    </w:rPr>
  </w:style>
  <w:style w:type="paragraph" w:customStyle="1" w:styleId="ConsNormal">
    <w:name w:val="ConsNormal"/>
    <w:uiPriority w:val="99"/>
    <w:rsid w:val="0058122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81220"/>
    <w:pPr>
      <w:widowControl w:val="0"/>
      <w:autoSpaceDE w:val="0"/>
      <w:autoSpaceDN w:val="0"/>
      <w:adjustRightInd w:val="0"/>
    </w:pPr>
    <w:rPr>
      <w:rFonts w:ascii="Courier New" w:hAnsi="Courier New" w:cs="Courier New"/>
    </w:rPr>
  </w:style>
  <w:style w:type="character" w:customStyle="1" w:styleId="BodyText3Char">
    <w:name w:val="Body Text 3 Char"/>
    <w:uiPriority w:val="99"/>
    <w:locked/>
    <w:rsid w:val="00581220"/>
    <w:rPr>
      <w:sz w:val="16"/>
      <w:lang w:val="ru-RU" w:eastAsia="ru-RU"/>
    </w:rPr>
  </w:style>
  <w:style w:type="paragraph" w:customStyle="1" w:styleId="Style5">
    <w:name w:val="Style5"/>
    <w:basedOn w:val="a"/>
    <w:uiPriority w:val="99"/>
    <w:rsid w:val="00581220"/>
    <w:pPr>
      <w:widowControl w:val="0"/>
      <w:autoSpaceDE w:val="0"/>
      <w:autoSpaceDN w:val="0"/>
      <w:adjustRightInd w:val="0"/>
      <w:spacing w:line="307" w:lineRule="exact"/>
      <w:ind w:firstLine="509"/>
      <w:jc w:val="both"/>
    </w:pPr>
    <w:rPr>
      <w:rFonts w:ascii="Courier New" w:hAnsi="Courier New"/>
    </w:rPr>
  </w:style>
  <w:style w:type="paragraph" w:customStyle="1" w:styleId="Style4">
    <w:name w:val="Style4"/>
    <w:basedOn w:val="a"/>
    <w:uiPriority w:val="99"/>
    <w:rsid w:val="00581220"/>
    <w:pPr>
      <w:widowControl w:val="0"/>
      <w:autoSpaceDE w:val="0"/>
      <w:autoSpaceDN w:val="0"/>
      <w:adjustRightInd w:val="0"/>
      <w:spacing w:line="302" w:lineRule="exact"/>
      <w:jc w:val="both"/>
    </w:pPr>
    <w:rPr>
      <w:rFonts w:ascii="Courier New" w:hAnsi="Courier New"/>
    </w:rPr>
  </w:style>
  <w:style w:type="paragraph" w:customStyle="1" w:styleId="Style7">
    <w:name w:val="Style7"/>
    <w:basedOn w:val="a"/>
    <w:uiPriority w:val="99"/>
    <w:rsid w:val="00581220"/>
    <w:pPr>
      <w:widowControl w:val="0"/>
      <w:autoSpaceDE w:val="0"/>
      <w:autoSpaceDN w:val="0"/>
      <w:adjustRightInd w:val="0"/>
      <w:spacing w:line="302" w:lineRule="exact"/>
      <w:ind w:firstLine="590"/>
      <w:jc w:val="both"/>
    </w:pPr>
    <w:rPr>
      <w:rFonts w:ascii="Courier New" w:hAnsi="Courier New"/>
    </w:rPr>
  </w:style>
  <w:style w:type="paragraph" w:customStyle="1" w:styleId="afff4">
    <w:name w:val="Заголовок статьи"/>
    <w:basedOn w:val="a"/>
    <w:next w:val="a"/>
    <w:uiPriority w:val="99"/>
    <w:rsid w:val="00581220"/>
    <w:pPr>
      <w:autoSpaceDE w:val="0"/>
      <w:autoSpaceDN w:val="0"/>
      <w:adjustRightInd w:val="0"/>
      <w:ind w:left="1612" w:hanging="892"/>
      <w:jc w:val="both"/>
    </w:pPr>
    <w:rPr>
      <w:rFonts w:ascii="Arial" w:hAnsi="Arial"/>
      <w:sz w:val="20"/>
      <w:szCs w:val="20"/>
    </w:rPr>
  </w:style>
  <w:style w:type="character" w:customStyle="1" w:styleId="FontStyle12">
    <w:name w:val="Font Style12"/>
    <w:basedOn w:val="a0"/>
    <w:uiPriority w:val="99"/>
    <w:rsid w:val="00581220"/>
    <w:rPr>
      <w:rFonts w:ascii="Times New Roman" w:hAnsi="Times New Roman" w:cs="Times New Roman"/>
      <w:sz w:val="24"/>
      <w:szCs w:val="24"/>
    </w:rPr>
  </w:style>
  <w:style w:type="character" w:customStyle="1" w:styleId="apple-converted-space">
    <w:name w:val="apple-converted-space"/>
    <w:basedOn w:val="a0"/>
    <w:uiPriority w:val="99"/>
    <w:rsid w:val="00581220"/>
    <w:rPr>
      <w:rFonts w:cs="Times New Roman"/>
    </w:rPr>
  </w:style>
  <w:style w:type="paragraph" w:customStyle="1" w:styleId="Style8">
    <w:name w:val="Style8"/>
    <w:basedOn w:val="a"/>
    <w:uiPriority w:val="99"/>
    <w:rsid w:val="00581220"/>
    <w:pPr>
      <w:widowControl w:val="0"/>
      <w:autoSpaceDE w:val="0"/>
      <w:autoSpaceDN w:val="0"/>
      <w:adjustRightInd w:val="0"/>
      <w:spacing w:line="326" w:lineRule="exact"/>
      <w:ind w:firstLine="686"/>
    </w:pPr>
  </w:style>
  <w:style w:type="character" w:customStyle="1" w:styleId="FontStyle11">
    <w:name w:val="Font Style11"/>
    <w:basedOn w:val="a0"/>
    <w:uiPriority w:val="99"/>
    <w:rsid w:val="00581220"/>
    <w:rPr>
      <w:rFonts w:ascii="Times New Roman" w:hAnsi="Times New Roman" w:cs="Times New Roman"/>
      <w:sz w:val="26"/>
      <w:szCs w:val="26"/>
    </w:rPr>
  </w:style>
  <w:style w:type="paragraph" w:customStyle="1" w:styleId="afff5">
    <w:name w:val="Текст (лев. подпись)"/>
    <w:basedOn w:val="a"/>
    <w:next w:val="a"/>
    <w:uiPriority w:val="99"/>
    <w:rsid w:val="00581220"/>
    <w:pPr>
      <w:widowControl w:val="0"/>
      <w:autoSpaceDE w:val="0"/>
      <w:autoSpaceDN w:val="0"/>
      <w:adjustRightInd w:val="0"/>
    </w:pPr>
    <w:rPr>
      <w:rFonts w:ascii="Arial" w:hAnsi="Arial" w:cs="Arial"/>
      <w:sz w:val="20"/>
      <w:szCs w:val="20"/>
    </w:rPr>
  </w:style>
  <w:style w:type="paragraph" w:customStyle="1" w:styleId="afff6">
    <w:name w:val="Текст (прав. подпись)"/>
    <w:basedOn w:val="a"/>
    <w:next w:val="a"/>
    <w:uiPriority w:val="99"/>
    <w:rsid w:val="00581220"/>
    <w:pPr>
      <w:widowControl w:val="0"/>
      <w:autoSpaceDE w:val="0"/>
      <w:autoSpaceDN w:val="0"/>
      <w:adjustRightInd w:val="0"/>
      <w:jc w:val="right"/>
    </w:pPr>
    <w:rPr>
      <w:rFonts w:ascii="Arial" w:hAnsi="Arial" w:cs="Arial"/>
      <w:sz w:val="20"/>
      <w:szCs w:val="20"/>
    </w:rPr>
  </w:style>
  <w:style w:type="character" w:customStyle="1" w:styleId="43">
    <w:name w:val="Знак Знак4"/>
    <w:basedOn w:val="a0"/>
    <w:uiPriority w:val="99"/>
    <w:locked/>
    <w:rsid w:val="00581220"/>
    <w:rPr>
      <w:rFonts w:cs="Times New Roman"/>
      <w:sz w:val="28"/>
      <w:lang w:val="ru-RU" w:eastAsia="ru-RU" w:bidi="ar-SA"/>
    </w:rPr>
  </w:style>
  <w:style w:type="paragraph" w:customStyle="1" w:styleId="Style6">
    <w:name w:val="Style6"/>
    <w:basedOn w:val="a"/>
    <w:uiPriority w:val="99"/>
    <w:rsid w:val="00581220"/>
    <w:pPr>
      <w:widowControl w:val="0"/>
      <w:autoSpaceDE w:val="0"/>
      <w:autoSpaceDN w:val="0"/>
      <w:adjustRightInd w:val="0"/>
      <w:spacing w:line="324" w:lineRule="exact"/>
      <w:ind w:firstLine="1114"/>
    </w:pPr>
  </w:style>
  <w:style w:type="paragraph" w:customStyle="1" w:styleId="Style9">
    <w:name w:val="Style9"/>
    <w:basedOn w:val="a"/>
    <w:uiPriority w:val="99"/>
    <w:rsid w:val="00581220"/>
    <w:pPr>
      <w:widowControl w:val="0"/>
      <w:autoSpaceDE w:val="0"/>
      <w:autoSpaceDN w:val="0"/>
      <w:adjustRightInd w:val="0"/>
      <w:spacing w:line="320" w:lineRule="exact"/>
      <w:ind w:firstLine="706"/>
      <w:jc w:val="both"/>
    </w:pPr>
  </w:style>
  <w:style w:type="paragraph" w:customStyle="1" w:styleId="Style2">
    <w:name w:val="Style2"/>
    <w:basedOn w:val="a"/>
    <w:uiPriority w:val="99"/>
    <w:rsid w:val="00581220"/>
    <w:pPr>
      <w:widowControl w:val="0"/>
      <w:autoSpaceDE w:val="0"/>
      <w:autoSpaceDN w:val="0"/>
      <w:adjustRightInd w:val="0"/>
      <w:jc w:val="center"/>
    </w:pPr>
  </w:style>
  <w:style w:type="paragraph" w:customStyle="1" w:styleId="Style12">
    <w:name w:val="Style12"/>
    <w:basedOn w:val="a"/>
    <w:uiPriority w:val="99"/>
    <w:rsid w:val="00581220"/>
    <w:pPr>
      <w:widowControl w:val="0"/>
      <w:autoSpaceDE w:val="0"/>
      <w:autoSpaceDN w:val="0"/>
      <w:adjustRightInd w:val="0"/>
      <w:spacing w:line="326" w:lineRule="exact"/>
      <w:ind w:firstLine="686"/>
    </w:pPr>
  </w:style>
  <w:style w:type="paragraph" w:customStyle="1" w:styleId="Style1">
    <w:name w:val="Style1"/>
    <w:basedOn w:val="a"/>
    <w:uiPriority w:val="99"/>
    <w:rsid w:val="00581220"/>
    <w:pPr>
      <w:widowControl w:val="0"/>
      <w:autoSpaceDE w:val="0"/>
      <w:autoSpaceDN w:val="0"/>
      <w:adjustRightInd w:val="0"/>
    </w:pPr>
  </w:style>
  <w:style w:type="paragraph" w:customStyle="1" w:styleId="Style10">
    <w:name w:val="Style10"/>
    <w:basedOn w:val="a"/>
    <w:uiPriority w:val="99"/>
    <w:rsid w:val="00581220"/>
    <w:pPr>
      <w:widowControl w:val="0"/>
      <w:autoSpaceDE w:val="0"/>
      <w:autoSpaceDN w:val="0"/>
      <w:adjustRightInd w:val="0"/>
      <w:spacing w:line="331" w:lineRule="exact"/>
      <w:jc w:val="right"/>
    </w:pPr>
  </w:style>
  <w:style w:type="paragraph" w:customStyle="1" w:styleId="Style11">
    <w:name w:val="Style11"/>
    <w:basedOn w:val="a"/>
    <w:uiPriority w:val="99"/>
    <w:rsid w:val="00581220"/>
    <w:pPr>
      <w:widowControl w:val="0"/>
      <w:autoSpaceDE w:val="0"/>
      <w:autoSpaceDN w:val="0"/>
      <w:adjustRightInd w:val="0"/>
      <w:spacing w:line="331" w:lineRule="exact"/>
      <w:ind w:firstLine="538"/>
    </w:pPr>
  </w:style>
  <w:style w:type="character" w:customStyle="1" w:styleId="FontStyle16">
    <w:name w:val="Font Style16"/>
    <w:basedOn w:val="a0"/>
    <w:uiPriority w:val="99"/>
    <w:rsid w:val="00581220"/>
    <w:rPr>
      <w:rFonts w:ascii="Times New Roman" w:hAnsi="Times New Roman" w:cs="Times New Roman"/>
      <w:sz w:val="26"/>
      <w:szCs w:val="26"/>
    </w:rPr>
  </w:style>
  <w:style w:type="character" w:customStyle="1" w:styleId="FontStyle15">
    <w:name w:val="Font Style15"/>
    <w:basedOn w:val="a0"/>
    <w:uiPriority w:val="99"/>
    <w:rsid w:val="00581220"/>
    <w:rPr>
      <w:rFonts w:ascii="Times New Roman" w:hAnsi="Times New Roman" w:cs="Times New Roman"/>
      <w:sz w:val="22"/>
      <w:szCs w:val="22"/>
    </w:rPr>
  </w:style>
  <w:style w:type="character" w:customStyle="1" w:styleId="FontStyle17">
    <w:name w:val="Font Style17"/>
    <w:basedOn w:val="a0"/>
    <w:uiPriority w:val="99"/>
    <w:rsid w:val="00581220"/>
    <w:rPr>
      <w:rFonts w:ascii="Times New Roman" w:hAnsi="Times New Roman" w:cs="Times New Roman"/>
      <w:b/>
      <w:bCs/>
      <w:spacing w:val="140"/>
      <w:sz w:val="52"/>
      <w:szCs w:val="52"/>
    </w:rPr>
  </w:style>
  <w:style w:type="character" w:customStyle="1" w:styleId="FontStyle18">
    <w:name w:val="Font Style18"/>
    <w:basedOn w:val="a0"/>
    <w:uiPriority w:val="99"/>
    <w:rsid w:val="00581220"/>
    <w:rPr>
      <w:rFonts w:ascii="Times New Roman" w:hAnsi="Times New Roman" w:cs="Times New Roman"/>
      <w:b/>
      <w:bCs/>
      <w:sz w:val="26"/>
      <w:szCs w:val="26"/>
    </w:rPr>
  </w:style>
  <w:style w:type="character" w:customStyle="1" w:styleId="FontStyle22">
    <w:name w:val="Font Style22"/>
    <w:basedOn w:val="a0"/>
    <w:uiPriority w:val="99"/>
    <w:rsid w:val="00581220"/>
    <w:rPr>
      <w:rFonts w:ascii="Times New Roman" w:hAnsi="Times New Roman" w:cs="Times New Roman"/>
      <w:sz w:val="26"/>
      <w:szCs w:val="26"/>
    </w:rPr>
  </w:style>
  <w:style w:type="character" w:customStyle="1" w:styleId="63">
    <w:name w:val="Знак Знак6"/>
    <w:basedOn w:val="a0"/>
    <w:uiPriority w:val="99"/>
    <w:locked/>
    <w:rsid w:val="00581220"/>
    <w:rPr>
      <w:rFonts w:cs="Times New Roman"/>
      <w:sz w:val="28"/>
      <w:lang w:val="ru-RU" w:eastAsia="ru-RU" w:bidi="ar-SA"/>
    </w:rPr>
  </w:style>
  <w:style w:type="paragraph" w:customStyle="1" w:styleId="Style3">
    <w:name w:val="Style3"/>
    <w:basedOn w:val="a"/>
    <w:uiPriority w:val="99"/>
    <w:rsid w:val="00581220"/>
    <w:pPr>
      <w:widowControl w:val="0"/>
      <w:autoSpaceDE w:val="0"/>
      <w:autoSpaceDN w:val="0"/>
      <w:adjustRightInd w:val="0"/>
      <w:spacing w:line="326" w:lineRule="exact"/>
      <w:ind w:firstLine="686"/>
      <w:jc w:val="both"/>
    </w:pPr>
  </w:style>
  <w:style w:type="character" w:styleId="afff7">
    <w:name w:val="FollowedHyperlink"/>
    <w:basedOn w:val="a0"/>
    <w:uiPriority w:val="99"/>
    <w:rsid w:val="00581220"/>
    <w:rPr>
      <w:rFonts w:cs="Times New Roman"/>
      <w:color w:val="800080"/>
      <w:u w:val="single"/>
    </w:rPr>
  </w:style>
  <w:style w:type="paragraph" w:customStyle="1" w:styleId="212">
    <w:name w:val="Основной текст 21"/>
    <w:basedOn w:val="a"/>
    <w:uiPriority w:val="99"/>
    <w:rsid w:val="00581220"/>
    <w:pPr>
      <w:ind w:firstLine="720"/>
      <w:jc w:val="both"/>
    </w:pPr>
    <w:rPr>
      <w:sz w:val="28"/>
      <w:szCs w:val="20"/>
    </w:rPr>
  </w:style>
  <w:style w:type="paragraph" w:customStyle="1" w:styleId="311">
    <w:name w:val="Основной текст с отступом 31"/>
    <w:basedOn w:val="a"/>
    <w:uiPriority w:val="99"/>
    <w:rsid w:val="00581220"/>
    <w:pPr>
      <w:ind w:firstLine="720"/>
      <w:jc w:val="both"/>
    </w:pPr>
    <w:rPr>
      <w:b/>
      <w:sz w:val="28"/>
      <w:szCs w:val="20"/>
    </w:rPr>
  </w:style>
  <w:style w:type="paragraph" w:customStyle="1" w:styleId="xl41">
    <w:name w:val="xl41"/>
    <w:basedOn w:val="a"/>
    <w:uiPriority w:val="99"/>
    <w:rsid w:val="00581220"/>
    <w:pPr>
      <w:pBdr>
        <w:left w:val="single" w:sz="4" w:space="0" w:color="auto"/>
        <w:right w:val="single" w:sz="4" w:space="0" w:color="auto"/>
      </w:pBdr>
      <w:spacing w:before="100" w:beforeAutospacing="1" w:after="100" w:afterAutospacing="1"/>
      <w:jc w:val="center"/>
    </w:pPr>
    <w:rPr>
      <w:rFonts w:eastAsia="Arial Unicode MS"/>
    </w:rPr>
  </w:style>
  <w:style w:type="paragraph" w:customStyle="1" w:styleId="xl76">
    <w:name w:val="xl76"/>
    <w:basedOn w:val="a"/>
    <w:uiPriority w:val="99"/>
    <w:rsid w:val="00581220"/>
    <w:pPr>
      <w:spacing w:before="100" w:beforeAutospacing="1" w:after="100" w:afterAutospacing="1"/>
      <w:jc w:val="center"/>
    </w:pPr>
    <w:rPr>
      <w:rFonts w:eastAsia="Arial Unicode MS"/>
      <w:sz w:val="28"/>
      <w:szCs w:val="28"/>
    </w:rPr>
  </w:style>
  <w:style w:type="paragraph" w:customStyle="1" w:styleId="FR1">
    <w:name w:val="FR1"/>
    <w:uiPriority w:val="99"/>
    <w:rsid w:val="00581220"/>
    <w:pPr>
      <w:widowControl w:val="0"/>
      <w:snapToGrid w:val="0"/>
      <w:ind w:left="1080"/>
    </w:pPr>
  </w:style>
  <w:style w:type="paragraph" w:customStyle="1" w:styleId="Style13">
    <w:name w:val="Style13"/>
    <w:basedOn w:val="a"/>
    <w:uiPriority w:val="99"/>
    <w:rsid w:val="00581220"/>
    <w:pPr>
      <w:widowControl w:val="0"/>
      <w:autoSpaceDE w:val="0"/>
      <w:autoSpaceDN w:val="0"/>
      <w:adjustRightInd w:val="0"/>
      <w:spacing w:line="326" w:lineRule="exact"/>
      <w:ind w:firstLine="610"/>
      <w:jc w:val="both"/>
    </w:pPr>
  </w:style>
  <w:style w:type="paragraph" w:customStyle="1" w:styleId="Style14">
    <w:name w:val="Style14"/>
    <w:basedOn w:val="a"/>
    <w:uiPriority w:val="99"/>
    <w:rsid w:val="00581220"/>
    <w:pPr>
      <w:widowControl w:val="0"/>
      <w:autoSpaceDE w:val="0"/>
      <w:autoSpaceDN w:val="0"/>
      <w:adjustRightInd w:val="0"/>
      <w:spacing w:line="326" w:lineRule="exact"/>
      <w:ind w:firstLine="610"/>
      <w:jc w:val="both"/>
    </w:pPr>
  </w:style>
  <w:style w:type="paragraph" w:customStyle="1" w:styleId="consnormal0">
    <w:name w:val="consnormal"/>
    <w:basedOn w:val="a"/>
    <w:uiPriority w:val="99"/>
    <w:rsid w:val="00581220"/>
    <w:pPr>
      <w:spacing w:before="100" w:beforeAutospacing="1" w:after="100" w:afterAutospacing="1"/>
    </w:pPr>
  </w:style>
  <w:style w:type="paragraph" w:customStyle="1" w:styleId="consplusnormal0">
    <w:name w:val="consplusnormal"/>
    <w:basedOn w:val="a"/>
    <w:uiPriority w:val="99"/>
    <w:rsid w:val="00581220"/>
    <w:pPr>
      <w:spacing w:before="100" w:beforeAutospacing="1" w:after="100" w:afterAutospacing="1"/>
    </w:pPr>
  </w:style>
  <w:style w:type="paragraph" w:customStyle="1" w:styleId="Noeeu7">
    <w:name w:val="Noeeu7"/>
    <w:basedOn w:val="a"/>
    <w:uiPriority w:val="99"/>
    <w:rsid w:val="00581220"/>
    <w:pPr>
      <w:widowControl w:val="0"/>
      <w:overflowPunct w:val="0"/>
      <w:autoSpaceDE w:val="0"/>
      <w:autoSpaceDN w:val="0"/>
      <w:adjustRightInd w:val="0"/>
    </w:pPr>
    <w:rPr>
      <w:sz w:val="20"/>
      <w:szCs w:val="20"/>
    </w:rPr>
  </w:style>
  <w:style w:type="character" w:customStyle="1" w:styleId="FontStyle21">
    <w:name w:val="Font Style21"/>
    <w:basedOn w:val="a0"/>
    <w:uiPriority w:val="99"/>
    <w:rsid w:val="00581220"/>
    <w:rPr>
      <w:rFonts w:ascii="Times New Roman" w:hAnsi="Times New Roman" w:cs="Times New Roman"/>
      <w:b/>
      <w:bCs/>
      <w:sz w:val="16"/>
      <w:szCs w:val="16"/>
    </w:rPr>
  </w:style>
  <w:style w:type="character" w:customStyle="1" w:styleId="29">
    <w:name w:val="Знак Знак2"/>
    <w:basedOn w:val="a0"/>
    <w:uiPriority w:val="99"/>
    <w:locked/>
    <w:rsid w:val="00581220"/>
    <w:rPr>
      <w:rFonts w:cs="Times New Roman"/>
      <w:sz w:val="28"/>
      <w:lang w:val="ru-RU" w:eastAsia="ru-RU" w:bidi="ar-SA"/>
    </w:rPr>
  </w:style>
  <w:style w:type="character" w:customStyle="1" w:styleId="afff8">
    <w:name w:val="Не вступил в силу"/>
    <w:basedOn w:val="a0"/>
    <w:uiPriority w:val="99"/>
    <w:rsid w:val="00581220"/>
    <w:rPr>
      <w:rFonts w:ascii="Times New Roman" w:hAnsi="Times New Roman" w:cs="Times New Roman"/>
      <w:color w:val="008080"/>
    </w:rPr>
  </w:style>
  <w:style w:type="character" w:customStyle="1" w:styleId="FontStyle14">
    <w:name w:val="Font Style14"/>
    <w:basedOn w:val="a0"/>
    <w:uiPriority w:val="99"/>
    <w:rsid w:val="00581220"/>
    <w:rPr>
      <w:rFonts w:ascii="Times New Roman" w:hAnsi="Times New Roman" w:cs="Times New Roman"/>
      <w:i/>
      <w:iCs/>
      <w:spacing w:val="10"/>
      <w:sz w:val="24"/>
      <w:szCs w:val="24"/>
    </w:rPr>
  </w:style>
  <w:style w:type="paragraph" w:customStyle="1" w:styleId="ConsTitle">
    <w:name w:val="ConsTitle"/>
    <w:uiPriority w:val="99"/>
    <w:rsid w:val="00581220"/>
    <w:pPr>
      <w:widowControl w:val="0"/>
      <w:suppressAutoHyphens/>
    </w:pPr>
    <w:rPr>
      <w:rFonts w:ascii="Arial" w:hAnsi="Arial"/>
      <w:b/>
      <w:sz w:val="16"/>
      <w:lang w:eastAsia="ar-SA"/>
    </w:rPr>
  </w:style>
  <w:style w:type="paragraph" w:customStyle="1" w:styleId="1c">
    <w:name w:val="Основной текст1"/>
    <w:basedOn w:val="a"/>
    <w:uiPriority w:val="99"/>
    <w:rsid w:val="00581220"/>
    <w:pPr>
      <w:widowControl w:val="0"/>
      <w:shd w:val="clear" w:color="auto" w:fill="FFFFFF"/>
      <w:spacing w:before="600" w:line="317" w:lineRule="exact"/>
      <w:ind w:firstLine="520"/>
      <w:jc w:val="both"/>
    </w:pPr>
    <w:rPr>
      <w:sz w:val="26"/>
      <w:szCs w:val="26"/>
    </w:rPr>
  </w:style>
  <w:style w:type="paragraph" w:customStyle="1" w:styleId="3110">
    <w:name w:val="Основной текст с отступом 311"/>
    <w:basedOn w:val="a"/>
    <w:uiPriority w:val="99"/>
    <w:rsid w:val="00581220"/>
    <w:pPr>
      <w:spacing w:line="228" w:lineRule="auto"/>
      <w:ind w:firstLine="851"/>
      <w:jc w:val="both"/>
    </w:pPr>
    <w:rPr>
      <w:sz w:val="28"/>
      <w:szCs w:val="20"/>
    </w:rPr>
  </w:style>
  <w:style w:type="paragraph" w:customStyle="1" w:styleId="Eiiey">
    <w:name w:val="Eiiey"/>
    <w:basedOn w:val="a"/>
    <w:uiPriority w:val="99"/>
    <w:rsid w:val="00581220"/>
    <w:pPr>
      <w:overflowPunct w:val="0"/>
      <w:autoSpaceDE w:val="0"/>
      <w:autoSpaceDN w:val="0"/>
      <w:adjustRightInd w:val="0"/>
      <w:spacing w:before="240"/>
      <w:ind w:left="547" w:hanging="547"/>
    </w:pPr>
    <w:rPr>
      <w:rFonts w:ascii="Courier New" w:hAnsi="Courier New" w:cs="Courier New"/>
    </w:rPr>
  </w:style>
  <w:style w:type="paragraph" w:customStyle="1" w:styleId="afff9">
    <w:name w:val="Нормальный"/>
    <w:uiPriority w:val="99"/>
    <w:rsid w:val="00581220"/>
  </w:style>
  <w:style w:type="character" w:customStyle="1" w:styleId="FontStyle13">
    <w:name w:val="Font Style13"/>
    <w:basedOn w:val="a0"/>
    <w:uiPriority w:val="99"/>
    <w:rsid w:val="00581220"/>
    <w:rPr>
      <w:rFonts w:ascii="Times New Roman" w:hAnsi="Times New Roman" w:cs="Times New Roman"/>
      <w:sz w:val="26"/>
      <w:szCs w:val="26"/>
    </w:rPr>
  </w:style>
  <w:style w:type="character" w:customStyle="1" w:styleId="51">
    <w:name w:val="Знак Знак5"/>
    <w:uiPriority w:val="99"/>
    <w:locked/>
    <w:rsid w:val="00581220"/>
    <w:rPr>
      <w:sz w:val="28"/>
    </w:rPr>
  </w:style>
  <w:style w:type="paragraph" w:customStyle="1" w:styleId="afffa">
    <w:name w:val="Подзаголовок для информации об изменениях"/>
    <w:basedOn w:val="a"/>
    <w:next w:val="a"/>
    <w:uiPriority w:val="99"/>
    <w:rsid w:val="00581220"/>
    <w:pPr>
      <w:autoSpaceDE w:val="0"/>
      <w:autoSpaceDN w:val="0"/>
      <w:adjustRightInd w:val="0"/>
      <w:ind w:firstLine="720"/>
      <w:jc w:val="both"/>
    </w:pPr>
    <w:rPr>
      <w:rFonts w:ascii="Arial" w:hAnsi="Arial" w:cs="Arial"/>
      <w:b/>
      <w:bCs/>
      <w:color w:val="353842"/>
      <w:sz w:val="18"/>
      <w:szCs w:val="18"/>
    </w:rPr>
  </w:style>
  <w:style w:type="character" w:customStyle="1" w:styleId="Tahoma">
    <w:name w:val="Основной текст + Tahoma"/>
    <w:aliases w:val="12 pt,Курсив"/>
    <w:basedOn w:val="a0"/>
    <w:uiPriority w:val="99"/>
    <w:rsid w:val="00581220"/>
    <w:rPr>
      <w:rFonts w:ascii="Tahoma" w:hAnsi="Tahoma" w:cs="Tahoma"/>
      <w:i/>
      <w:iCs/>
      <w:color w:val="000000"/>
      <w:spacing w:val="0"/>
      <w:w w:val="100"/>
      <w:position w:val="0"/>
      <w:sz w:val="24"/>
      <w:szCs w:val="24"/>
      <w:shd w:val="clear" w:color="auto" w:fill="FFFFFF"/>
    </w:rPr>
  </w:style>
  <w:style w:type="character" w:customStyle="1" w:styleId="120">
    <w:name w:val="Основной текст + 12"/>
    <w:aliases w:val="5 pt2,Интервал 0 pt"/>
    <w:basedOn w:val="a0"/>
    <w:uiPriority w:val="99"/>
    <w:rsid w:val="00581220"/>
    <w:rPr>
      <w:rFonts w:ascii="Lucida Sans Unicode" w:hAnsi="Lucida Sans Unicode" w:cs="Lucida Sans Unicode"/>
      <w:color w:val="000000"/>
      <w:spacing w:val="10"/>
      <w:w w:val="100"/>
      <w:position w:val="0"/>
      <w:sz w:val="25"/>
      <w:szCs w:val="25"/>
      <w:shd w:val="clear" w:color="auto" w:fill="FFFFFF"/>
      <w:lang w:val="ru-RU"/>
    </w:rPr>
  </w:style>
  <w:style w:type="character" w:customStyle="1" w:styleId="SimHei">
    <w:name w:val="Основной текст + SimHei"/>
    <w:aliases w:val="Интервал 0 pt1"/>
    <w:basedOn w:val="a0"/>
    <w:uiPriority w:val="99"/>
    <w:rsid w:val="00581220"/>
    <w:rPr>
      <w:rFonts w:ascii="SimHei" w:eastAsia="SimHei" w:hAnsi="SimHei" w:cs="SimHei"/>
      <w:color w:val="000000"/>
      <w:spacing w:val="-10"/>
      <w:w w:val="100"/>
      <w:position w:val="0"/>
      <w:sz w:val="26"/>
      <w:szCs w:val="26"/>
      <w:shd w:val="clear" w:color="auto" w:fill="FFFFFF"/>
      <w:lang w:val="ru-RU"/>
    </w:rPr>
  </w:style>
  <w:style w:type="character" w:customStyle="1" w:styleId="CordiaUPC">
    <w:name w:val="Основной текст + CordiaUPC"/>
    <w:aliases w:val="23,5 pt1"/>
    <w:basedOn w:val="a0"/>
    <w:uiPriority w:val="99"/>
    <w:rsid w:val="00581220"/>
    <w:rPr>
      <w:rFonts w:ascii="CordiaUPC" w:hAnsi="CordiaUPC" w:cs="CordiaUPC"/>
      <w:color w:val="000000"/>
      <w:spacing w:val="0"/>
      <w:w w:val="100"/>
      <w:position w:val="0"/>
      <w:sz w:val="47"/>
      <w:szCs w:val="47"/>
      <w:shd w:val="clear" w:color="auto" w:fill="FFFFFF"/>
    </w:rPr>
  </w:style>
  <w:style w:type="paragraph" w:styleId="afffb">
    <w:name w:val="No Spacing"/>
    <w:uiPriority w:val="1"/>
    <w:qFormat/>
    <w:rsid w:val="00581220"/>
    <w:pPr>
      <w:keepLines/>
      <w:ind w:firstLine="567"/>
      <w:jc w:val="both"/>
    </w:pPr>
    <w:rPr>
      <w:sz w:val="28"/>
    </w:rPr>
  </w:style>
  <w:style w:type="paragraph" w:customStyle="1" w:styleId="Default">
    <w:name w:val="Default"/>
    <w:uiPriority w:val="99"/>
    <w:rsid w:val="00581220"/>
    <w:pPr>
      <w:autoSpaceDE w:val="0"/>
      <w:autoSpaceDN w:val="0"/>
      <w:adjustRightInd w:val="0"/>
    </w:pPr>
    <w:rPr>
      <w:color w:val="000000"/>
      <w:sz w:val="24"/>
      <w:szCs w:val="24"/>
    </w:rPr>
  </w:style>
  <w:style w:type="character" w:customStyle="1" w:styleId="CommentTextChar">
    <w:name w:val="Comment Text Char"/>
    <w:uiPriority w:val="99"/>
    <w:locked/>
    <w:rsid w:val="00581220"/>
    <w:rPr>
      <w:rFonts w:ascii="Calibri" w:hAnsi="Calibri"/>
      <w:lang w:val="ru-RU" w:eastAsia="ru-RU"/>
    </w:rPr>
  </w:style>
  <w:style w:type="character" w:customStyle="1" w:styleId="CommentSubjectChar">
    <w:name w:val="Comment Subject Char"/>
    <w:uiPriority w:val="99"/>
    <w:locked/>
    <w:rsid w:val="00581220"/>
    <w:rPr>
      <w:rFonts w:ascii="Calibri" w:hAnsi="Calibri"/>
      <w:b/>
      <w:lang w:val="ru-RU" w:eastAsia="ru-RU"/>
    </w:rPr>
  </w:style>
  <w:style w:type="paragraph" w:customStyle="1" w:styleId="msonormalcxspmiddle">
    <w:name w:val="msonormalcxspmiddle"/>
    <w:basedOn w:val="a"/>
    <w:uiPriority w:val="99"/>
    <w:rsid w:val="00581220"/>
    <w:pPr>
      <w:spacing w:before="100" w:beforeAutospacing="1" w:after="100" w:afterAutospacing="1"/>
    </w:pPr>
  </w:style>
  <w:style w:type="paragraph" w:customStyle="1" w:styleId="1d">
    <w:name w:val="Заголовок1"/>
    <w:basedOn w:val="a"/>
    <w:next w:val="2"/>
    <w:uiPriority w:val="99"/>
    <w:rsid w:val="00581220"/>
    <w:pPr>
      <w:widowControl w:val="0"/>
      <w:overflowPunct w:val="0"/>
      <w:autoSpaceDE w:val="0"/>
      <w:autoSpaceDN w:val="0"/>
      <w:adjustRightInd w:val="0"/>
      <w:spacing w:after="200"/>
      <w:jc w:val="center"/>
      <w:textAlignment w:val="baseline"/>
    </w:pPr>
    <w:rPr>
      <w:b/>
      <w:bCs/>
      <w:sz w:val="32"/>
      <w:szCs w:val="32"/>
    </w:rPr>
  </w:style>
  <w:style w:type="paragraph" w:customStyle="1" w:styleId="2a">
    <w:name w:val="Заголовок2"/>
    <w:basedOn w:val="a"/>
    <w:next w:val="a"/>
    <w:uiPriority w:val="99"/>
    <w:rsid w:val="00581220"/>
    <w:pPr>
      <w:widowControl w:val="0"/>
      <w:overflowPunct w:val="0"/>
      <w:autoSpaceDE w:val="0"/>
      <w:autoSpaceDN w:val="0"/>
      <w:adjustRightInd w:val="0"/>
      <w:spacing w:after="200"/>
      <w:jc w:val="center"/>
      <w:textAlignment w:val="baseline"/>
    </w:pPr>
    <w:rPr>
      <w:b/>
      <w:bCs/>
      <w:spacing w:val="60"/>
      <w:sz w:val="36"/>
      <w:szCs w:val="36"/>
    </w:rPr>
  </w:style>
  <w:style w:type="paragraph" w:customStyle="1" w:styleId="headdoc1">
    <w:name w:val="headdoc"/>
    <w:basedOn w:val="a"/>
    <w:uiPriority w:val="99"/>
    <w:rsid w:val="00581220"/>
    <w:pPr>
      <w:spacing w:before="100" w:beforeAutospacing="1" w:after="100" w:afterAutospacing="1"/>
    </w:pPr>
    <w:rPr>
      <w:color w:val="000000"/>
    </w:rPr>
  </w:style>
  <w:style w:type="table" w:customStyle="1" w:styleId="1e">
    <w:name w:val="Сетка таблицы1"/>
    <w:uiPriority w:val="99"/>
    <w:rsid w:val="00581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Без интервала1"/>
    <w:basedOn w:val="a"/>
    <w:uiPriority w:val="99"/>
    <w:rsid w:val="00581220"/>
    <w:pPr>
      <w:spacing w:line="276" w:lineRule="auto"/>
      <w:ind w:firstLine="709"/>
      <w:jc w:val="both"/>
    </w:pPr>
    <w:rPr>
      <w:rFonts w:ascii="Cambria" w:hAnsi="Cambria" w:cs="Cambria"/>
      <w:sz w:val="22"/>
      <w:szCs w:val="22"/>
      <w:lang w:val="en-US" w:eastAsia="en-US"/>
    </w:rPr>
  </w:style>
  <w:style w:type="paragraph" w:customStyle="1" w:styleId="2b">
    <w:name w:val="Абзац списка2"/>
    <w:basedOn w:val="a"/>
    <w:uiPriority w:val="99"/>
    <w:rsid w:val="00581220"/>
    <w:pPr>
      <w:spacing w:line="276" w:lineRule="auto"/>
      <w:ind w:left="720" w:firstLine="709"/>
      <w:jc w:val="both"/>
    </w:pPr>
    <w:rPr>
      <w:sz w:val="28"/>
      <w:szCs w:val="28"/>
    </w:rPr>
  </w:style>
  <w:style w:type="character" w:customStyle="1" w:styleId="11pt">
    <w:name w:val="Основной текст + 11 pt"/>
    <w:aliases w:val="Не полужирный"/>
    <w:uiPriority w:val="99"/>
    <w:rsid w:val="00581220"/>
    <w:rPr>
      <w:rFonts w:ascii="Times New Roman" w:hAnsi="Times New Roman"/>
      <w:b/>
      <w:color w:val="000000"/>
      <w:spacing w:val="0"/>
      <w:w w:val="100"/>
      <w:position w:val="0"/>
      <w:sz w:val="22"/>
      <w:u w:val="none"/>
      <w:vertAlign w:val="baseline"/>
      <w:lang w:val="ru-RU"/>
    </w:rPr>
  </w:style>
  <w:style w:type="character" w:customStyle="1" w:styleId="11pt1">
    <w:name w:val="Основной текст + 11 pt1"/>
    <w:aliases w:val="Не полужирный1"/>
    <w:uiPriority w:val="99"/>
    <w:rsid w:val="00581220"/>
    <w:rPr>
      <w:rFonts w:ascii="Times New Roman" w:hAnsi="Times New Roman"/>
      <w:b/>
      <w:color w:val="000000"/>
      <w:spacing w:val="0"/>
      <w:w w:val="100"/>
      <w:position w:val="0"/>
      <w:sz w:val="22"/>
      <w:u w:val="none"/>
      <w:vertAlign w:val="baseline"/>
      <w:lang w:val="ru-RU"/>
    </w:rPr>
  </w:style>
  <w:style w:type="paragraph" w:customStyle="1" w:styleId="732">
    <w:name w:val="ГОСТ 7.32"/>
    <w:basedOn w:val="a"/>
    <w:uiPriority w:val="99"/>
    <w:rsid w:val="00581220"/>
    <w:pPr>
      <w:spacing w:line="360" w:lineRule="auto"/>
      <w:ind w:firstLine="567"/>
      <w:jc w:val="both"/>
    </w:pPr>
    <w:rPr>
      <w:lang w:eastAsia="en-US"/>
    </w:rPr>
  </w:style>
  <w:style w:type="character" w:styleId="afffc">
    <w:name w:val="annotation reference"/>
    <w:basedOn w:val="a0"/>
    <w:uiPriority w:val="99"/>
    <w:rsid w:val="00581220"/>
    <w:rPr>
      <w:rFonts w:cs="Times New Roman"/>
      <w:sz w:val="16"/>
      <w:szCs w:val="16"/>
    </w:rPr>
  </w:style>
  <w:style w:type="table" w:customStyle="1" w:styleId="2c">
    <w:name w:val="Сетка таблицы2"/>
    <w:uiPriority w:val="99"/>
    <w:rsid w:val="0058122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Spacing1">
    <w:name w:val="No Spacing1"/>
    <w:uiPriority w:val="99"/>
    <w:rsid w:val="00581220"/>
    <w:rPr>
      <w:rFonts w:ascii="Calibri" w:hAnsi="Calibri"/>
      <w:sz w:val="22"/>
      <w:szCs w:val="22"/>
      <w:lang w:eastAsia="en-US"/>
    </w:rPr>
  </w:style>
  <w:style w:type="paragraph" w:customStyle="1" w:styleId="ListParagraph1">
    <w:name w:val="List Paragraph1"/>
    <w:basedOn w:val="a"/>
    <w:uiPriority w:val="99"/>
    <w:rsid w:val="00581220"/>
    <w:pPr>
      <w:spacing w:after="200" w:line="276" w:lineRule="auto"/>
      <w:ind w:left="720"/>
      <w:contextualSpacing/>
    </w:pPr>
    <w:rPr>
      <w:rFonts w:ascii="Calibri" w:hAnsi="Calibri"/>
      <w:sz w:val="22"/>
      <w:szCs w:val="22"/>
      <w:lang w:eastAsia="en-US"/>
    </w:rPr>
  </w:style>
  <w:style w:type="paragraph" w:styleId="afffd">
    <w:name w:val="Revision"/>
    <w:hidden/>
    <w:uiPriority w:val="99"/>
    <w:semiHidden/>
    <w:rsid w:val="00581220"/>
  </w:style>
  <w:style w:type="character" w:customStyle="1" w:styleId="afffe">
    <w:name w:val="по ширине"/>
    <w:uiPriority w:val="99"/>
    <w:rsid w:val="00581220"/>
    <w:rPr>
      <w:sz w:val="20"/>
    </w:rPr>
  </w:style>
  <w:style w:type="table" w:customStyle="1" w:styleId="36">
    <w:name w:val="Сетка таблицы3"/>
    <w:uiPriority w:val="99"/>
    <w:rsid w:val="00581220"/>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0">
    <w:name w:val="Рецензия1"/>
    <w:hidden/>
    <w:uiPriority w:val="99"/>
    <w:semiHidden/>
    <w:rsid w:val="00581220"/>
  </w:style>
  <w:style w:type="character" w:customStyle="1" w:styleId="FontStyle31">
    <w:name w:val="Font Style31"/>
    <w:basedOn w:val="a0"/>
    <w:uiPriority w:val="99"/>
    <w:rsid w:val="00581220"/>
    <w:rPr>
      <w:rFonts w:ascii="Times New Roman" w:hAnsi="Times New Roman" w:cs="Times New Roman"/>
      <w:i/>
      <w:iCs/>
      <w:spacing w:val="-10"/>
      <w:sz w:val="28"/>
      <w:szCs w:val="28"/>
    </w:rPr>
  </w:style>
  <w:style w:type="numbering" w:customStyle="1" w:styleId="1f1">
    <w:name w:val="Нет списка1"/>
    <w:next w:val="a2"/>
    <w:uiPriority w:val="99"/>
    <w:semiHidden/>
    <w:unhideWhenUsed/>
    <w:rsid w:val="00581220"/>
  </w:style>
  <w:style w:type="numbering" w:customStyle="1" w:styleId="2d">
    <w:name w:val="Нет списка2"/>
    <w:next w:val="a2"/>
    <w:uiPriority w:val="99"/>
    <w:semiHidden/>
    <w:unhideWhenUsed/>
    <w:rsid w:val="00581220"/>
  </w:style>
  <w:style w:type="character" w:customStyle="1" w:styleId="1f2">
    <w:name w:val="Основной текст Знак1"/>
    <w:aliases w:val="Iniiaiie oaeno1 Знак1"/>
    <w:basedOn w:val="a0"/>
    <w:semiHidden/>
    <w:rsid w:val="00581220"/>
    <w:rPr>
      <w:sz w:val="28"/>
    </w:rPr>
  </w:style>
  <w:style w:type="paragraph" w:styleId="affff">
    <w:name w:val="endnote text"/>
    <w:basedOn w:val="a"/>
    <w:link w:val="affff0"/>
    <w:uiPriority w:val="99"/>
    <w:semiHidden/>
    <w:unhideWhenUsed/>
    <w:rsid w:val="00FA5EBA"/>
    <w:pPr>
      <w:ind w:firstLine="720"/>
      <w:jc w:val="both"/>
    </w:pPr>
    <w:rPr>
      <w:sz w:val="20"/>
      <w:szCs w:val="20"/>
    </w:rPr>
  </w:style>
  <w:style w:type="character" w:customStyle="1" w:styleId="affff0">
    <w:name w:val="Текст концевой сноски Знак"/>
    <w:basedOn w:val="a0"/>
    <w:link w:val="affff"/>
    <w:uiPriority w:val="99"/>
    <w:semiHidden/>
    <w:rsid w:val="00FA5EBA"/>
  </w:style>
  <w:style w:type="paragraph" w:customStyle="1" w:styleId="HeadTabl">
    <w:name w:val="HeadTabl"/>
    <w:basedOn w:val="HeadDoc"/>
    <w:uiPriority w:val="99"/>
    <w:rsid w:val="00FA5EBA"/>
    <w:pPr>
      <w:overflowPunct/>
      <w:autoSpaceDE/>
      <w:autoSpaceDN/>
      <w:adjustRightInd/>
      <w:textAlignment w:val="auto"/>
    </w:pPr>
    <w:rPr>
      <w:color w:val="000000"/>
      <w:sz w:val="20"/>
    </w:rPr>
  </w:style>
  <w:style w:type="paragraph" w:customStyle="1" w:styleId="ConsPlusDocList">
    <w:name w:val="ConsPlusDocList"/>
    <w:uiPriority w:val="99"/>
    <w:rsid w:val="00FA5EBA"/>
    <w:pPr>
      <w:widowControl w:val="0"/>
      <w:autoSpaceDE w:val="0"/>
      <w:autoSpaceDN w:val="0"/>
    </w:pPr>
    <w:rPr>
      <w:rFonts w:ascii="Courier New" w:hAnsi="Courier New" w:cs="Courier New"/>
    </w:rPr>
  </w:style>
  <w:style w:type="paragraph" w:customStyle="1" w:styleId="ConsPlusTitlePage">
    <w:name w:val="ConsPlusTitlePage"/>
    <w:uiPriority w:val="99"/>
    <w:rsid w:val="00FA5EBA"/>
    <w:pPr>
      <w:widowControl w:val="0"/>
      <w:autoSpaceDE w:val="0"/>
      <w:autoSpaceDN w:val="0"/>
    </w:pPr>
    <w:rPr>
      <w:rFonts w:ascii="Tahoma" w:hAnsi="Tahoma" w:cs="Tahoma"/>
    </w:rPr>
  </w:style>
  <w:style w:type="paragraph" w:customStyle="1" w:styleId="ConsPlusJurTerm">
    <w:name w:val="ConsPlusJurTerm"/>
    <w:uiPriority w:val="99"/>
    <w:rsid w:val="00FA5EBA"/>
    <w:pPr>
      <w:widowControl w:val="0"/>
      <w:autoSpaceDE w:val="0"/>
      <w:autoSpaceDN w:val="0"/>
    </w:pPr>
    <w:rPr>
      <w:rFonts w:ascii="Tahoma" w:hAnsi="Tahoma" w:cs="Tahoma"/>
      <w:sz w:val="26"/>
      <w:szCs w:val="26"/>
    </w:rPr>
  </w:style>
  <w:style w:type="paragraph" w:customStyle="1" w:styleId="ConsPlusTextList">
    <w:name w:val="ConsPlusTextList"/>
    <w:uiPriority w:val="99"/>
    <w:rsid w:val="00FA5EBA"/>
    <w:pPr>
      <w:widowControl w:val="0"/>
      <w:autoSpaceDE w:val="0"/>
      <w:autoSpaceDN w:val="0"/>
    </w:pPr>
    <w:rPr>
      <w:rFonts w:ascii="Arial" w:hAnsi="Arial" w:cs="Arial"/>
    </w:rPr>
  </w:style>
  <w:style w:type="character" w:customStyle="1" w:styleId="affff1">
    <w:name w:val="Сравнение редакций. Добавленный фрагмент"/>
    <w:uiPriority w:val="99"/>
    <w:rsid w:val="00FA5EBA"/>
    <w:rPr>
      <w:color w:val="000000"/>
    </w:rPr>
  </w:style>
</w:styles>
</file>

<file path=word/webSettings.xml><?xml version="1.0" encoding="utf-8"?>
<w:webSettings xmlns:r="http://schemas.openxmlformats.org/officeDocument/2006/relationships" xmlns:w="http://schemas.openxmlformats.org/wordprocessingml/2006/main">
  <w:divs>
    <w:div w:id="351417107">
      <w:bodyDiv w:val="1"/>
      <w:marLeft w:val="0"/>
      <w:marRight w:val="0"/>
      <w:marTop w:val="0"/>
      <w:marBottom w:val="0"/>
      <w:divBdr>
        <w:top w:val="none" w:sz="0" w:space="0" w:color="auto"/>
        <w:left w:val="none" w:sz="0" w:space="0" w:color="auto"/>
        <w:bottom w:val="none" w:sz="0" w:space="0" w:color="auto"/>
        <w:right w:val="none" w:sz="0" w:space="0" w:color="auto"/>
      </w:divBdr>
    </w:div>
    <w:div w:id="1268855934">
      <w:bodyDiv w:val="1"/>
      <w:marLeft w:val="0"/>
      <w:marRight w:val="0"/>
      <w:marTop w:val="0"/>
      <w:marBottom w:val="0"/>
      <w:divBdr>
        <w:top w:val="none" w:sz="0" w:space="0" w:color="auto"/>
        <w:left w:val="none" w:sz="0" w:space="0" w:color="auto"/>
        <w:bottom w:val="none" w:sz="0" w:space="0" w:color="auto"/>
        <w:right w:val="none" w:sz="0" w:space="0" w:color="auto"/>
      </w:divBdr>
    </w:div>
    <w:div w:id="214461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425878.1000" TargetMode="External"/><Relationship Id="rId13" Type="http://schemas.openxmlformats.org/officeDocument/2006/relationships/image" Target="media/image1.wmf"/><Relationship Id="rId18" Type="http://schemas.openxmlformats.org/officeDocument/2006/relationships/hyperlink" Target="consultantplus://offline/ref=A63E4147B21B71289196AF9F86664A31E69251B9AA88FFB4930246334Al6c0H" TargetMode="External"/><Relationship Id="rId26" Type="http://schemas.openxmlformats.org/officeDocument/2006/relationships/hyperlink" Target="garantF1://8485439.0" TargetMode="External"/><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hyperlink" Target="garantF1://36416722.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hyperlink" Target="garantF1://12012604.20001" TargetMode="External"/><Relationship Id="rId33" Type="http://schemas.openxmlformats.org/officeDocument/2006/relationships/hyperlink" Target="garantF1://36416722.0" TargetMode="External"/><Relationship Id="rId2" Type="http://schemas.openxmlformats.org/officeDocument/2006/relationships/numbering" Target="numbering.xml"/><Relationship Id="rId16" Type="http://schemas.openxmlformats.org/officeDocument/2006/relationships/hyperlink" Target="consultantplus://offline/ref=A63E4147B21B71289196AF9F86664A31E69251B9AA88FFB4930246334Al6c0H" TargetMode="External"/><Relationship Id="rId20" Type="http://schemas.openxmlformats.org/officeDocument/2006/relationships/hyperlink" Target="consultantplus://offline/ref=A63E4147B21B71289196AF9F86664A31E69251B9AA88FFB4930246334Al6c0H" TargetMode="External"/><Relationship Id="rId29" Type="http://schemas.openxmlformats.org/officeDocument/2006/relationships/hyperlink" Target="garantF1://364167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pfin.r52.ru" TargetMode="External"/><Relationship Id="rId24" Type="http://schemas.openxmlformats.org/officeDocument/2006/relationships/image" Target="media/image7.wmf"/><Relationship Id="rId32" Type="http://schemas.openxmlformats.org/officeDocument/2006/relationships/hyperlink" Target="garantF1://36416722.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garantF1://36416722.0" TargetMode="External"/><Relationship Id="rId36" Type="http://schemas.openxmlformats.org/officeDocument/2006/relationships/fontTable" Target="fontTable.xml"/><Relationship Id="rId10" Type="http://schemas.openxmlformats.org/officeDocument/2006/relationships/hyperlink" Target="http://www.bus.gov.ru" TargetMode="External"/><Relationship Id="rId19" Type="http://schemas.openxmlformats.org/officeDocument/2006/relationships/image" Target="media/image4.wmf"/><Relationship Id="rId31" Type="http://schemas.openxmlformats.org/officeDocument/2006/relationships/hyperlink" Target="garantF1://8485439.0" TargetMode="External"/><Relationship Id="rId4" Type="http://schemas.openxmlformats.org/officeDocument/2006/relationships/settings" Target="settings.xml"/><Relationship Id="rId9" Type="http://schemas.openxmlformats.org/officeDocument/2006/relationships/hyperlink" Target="garantF1://8485928.0" TargetMode="External"/><Relationship Id="rId14" Type="http://schemas.openxmlformats.org/officeDocument/2006/relationships/hyperlink" Target="consultantplus://offline/ref=A63E4147B21B71289196AF9F86664A31E69251B9AA88FFB4930246334Al6c0H" TargetMode="External"/><Relationship Id="rId22" Type="http://schemas.openxmlformats.org/officeDocument/2006/relationships/hyperlink" Target="consultantplus://offline/ref=A63E4147B21B71289196AF9F86664A31E69251B9AA88FFB4930246334Al6c0H" TargetMode="External"/><Relationship Id="rId27" Type="http://schemas.openxmlformats.org/officeDocument/2006/relationships/hyperlink" Target="garantF1://36416722.0" TargetMode="External"/><Relationship Id="rId30" Type="http://schemas.openxmlformats.org/officeDocument/2006/relationships/hyperlink" Target="garantF1://8485439.0" TargetMode="External"/><Relationship Id="rId35" Type="http://schemas.openxmlformats.org/officeDocument/2006/relationships/hyperlink" Target="garantF1://848543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7F507-53AD-434F-81F4-54C046FC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65</Pages>
  <Words>11770</Words>
  <Characters>67095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Послов Сергей Евгеньевич</dc:creator>
  <cp:lastModifiedBy>kapustin</cp:lastModifiedBy>
  <cp:revision>5</cp:revision>
  <cp:lastPrinted>2018-11-02T06:39:00Z</cp:lastPrinted>
  <dcterms:created xsi:type="dcterms:W3CDTF">2018-11-09T08:59:00Z</dcterms:created>
  <dcterms:modified xsi:type="dcterms:W3CDTF">2018-11-19T06:15:00Z</dcterms:modified>
</cp:coreProperties>
</file>