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E4" w:rsidRPr="00165E6E" w:rsidRDefault="00DC0EE4" w:rsidP="00DC0EE4">
      <w:pPr>
        <w:tabs>
          <w:tab w:val="left" w:pos="10980"/>
        </w:tabs>
        <w:spacing w:after="0" w:line="240" w:lineRule="auto"/>
        <w:jc w:val="center"/>
        <w:rPr>
          <w:rFonts w:eastAsia="Times New Roman"/>
          <w:b/>
          <w:sz w:val="25"/>
          <w:szCs w:val="25"/>
          <w:lang w:eastAsia="ru-RU"/>
        </w:rPr>
      </w:pPr>
      <w:r w:rsidRPr="00165E6E">
        <w:rPr>
          <w:rFonts w:eastAsia="Times New Roman"/>
          <w:b/>
          <w:noProof/>
          <w:sz w:val="25"/>
          <w:szCs w:val="25"/>
          <w:lang w:eastAsia="ru-RU"/>
        </w:rPr>
        <w:br w:type="textWrapping" w:clear="all"/>
      </w:r>
      <w:r w:rsidRPr="00165E6E">
        <w:rPr>
          <w:rFonts w:eastAsia="Times New Roman"/>
          <w:b/>
          <w:noProof/>
          <w:sz w:val="25"/>
          <w:szCs w:val="25"/>
          <w:lang w:eastAsia="ru-RU"/>
        </w:rPr>
        <w:drawing>
          <wp:inline distT="0" distB="0" distL="0" distR="0" wp14:anchorId="3BB06B90" wp14:editId="7A1B5444">
            <wp:extent cx="451485" cy="605790"/>
            <wp:effectExtent l="0" t="0" r="0" b="0"/>
            <wp:docPr id="6" name="Рисунок 6"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имени-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DC0EE4" w:rsidRPr="00165E6E" w:rsidRDefault="00DC0EE4" w:rsidP="00DC0EE4">
      <w:pPr>
        <w:tabs>
          <w:tab w:val="left" w:pos="10980"/>
        </w:tabs>
        <w:spacing w:after="0" w:line="240" w:lineRule="auto"/>
        <w:rPr>
          <w:rFonts w:eastAsia="Times New Roman"/>
          <w:sz w:val="25"/>
          <w:szCs w:val="25"/>
          <w:lang w:eastAsia="ru-RU"/>
        </w:rPr>
      </w:pPr>
    </w:p>
    <w:p w:rsidR="00DC0EE4" w:rsidRPr="00165E6E" w:rsidRDefault="00DC0EE4" w:rsidP="0047437C">
      <w:pPr>
        <w:tabs>
          <w:tab w:val="left" w:pos="10980"/>
        </w:tabs>
        <w:spacing w:after="0" w:line="240" w:lineRule="auto"/>
        <w:jc w:val="center"/>
        <w:rPr>
          <w:rFonts w:eastAsia="Times New Roman"/>
          <w:b/>
          <w:sz w:val="32"/>
          <w:szCs w:val="32"/>
          <w:lang w:eastAsia="ru-RU"/>
        </w:rPr>
      </w:pPr>
      <w:r w:rsidRPr="00165E6E">
        <w:rPr>
          <w:rFonts w:eastAsia="Times New Roman"/>
          <w:b/>
          <w:sz w:val="32"/>
          <w:szCs w:val="32"/>
          <w:lang w:eastAsia="ru-RU"/>
        </w:rPr>
        <w:t>АДМИНИС</w:t>
      </w:r>
      <w:r w:rsidR="0047437C" w:rsidRPr="00165E6E">
        <w:rPr>
          <w:rFonts w:eastAsia="Times New Roman"/>
          <w:b/>
          <w:sz w:val="32"/>
          <w:szCs w:val="32"/>
          <w:lang w:eastAsia="ru-RU"/>
        </w:rPr>
        <w:t>ТРАЦИЯ ГОРОДА НИЖНЕГО НОВГОРОДА</w:t>
      </w:r>
    </w:p>
    <w:p w:rsidR="0047437C" w:rsidRPr="00165E6E" w:rsidRDefault="0047437C" w:rsidP="0047437C">
      <w:pPr>
        <w:tabs>
          <w:tab w:val="left" w:pos="10980"/>
        </w:tabs>
        <w:spacing w:after="0" w:line="240" w:lineRule="auto"/>
        <w:jc w:val="center"/>
        <w:rPr>
          <w:rFonts w:eastAsia="Times New Roman"/>
          <w:b/>
          <w:sz w:val="32"/>
          <w:szCs w:val="32"/>
          <w:lang w:eastAsia="ru-RU"/>
        </w:rPr>
      </w:pPr>
    </w:p>
    <w:p w:rsidR="00DC0EE4" w:rsidRPr="00165E6E" w:rsidRDefault="0047437C" w:rsidP="0047437C">
      <w:pPr>
        <w:tabs>
          <w:tab w:val="left" w:pos="10980"/>
        </w:tabs>
        <w:spacing w:after="0" w:line="240" w:lineRule="auto"/>
        <w:jc w:val="center"/>
        <w:outlineLvl w:val="5"/>
        <w:rPr>
          <w:rFonts w:eastAsia="Times New Roman"/>
          <w:b/>
          <w:bCs/>
          <w:sz w:val="36"/>
          <w:szCs w:val="36"/>
          <w:lang w:eastAsia="ru-RU"/>
        </w:rPr>
      </w:pPr>
      <w:r w:rsidRPr="00165E6E">
        <w:rPr>
          <w:rFonts w:eastAsia="Times New Roman"/>
          <w:b/>
          <w:bCs/>
          <w:sz w:val="36"/>
          <w:szCs w:val="36"/>
          <w:lang w:eastAsia="ru-RU"/>
        </w:rPr>
        <w:t>П О С Т А Н О В Л Е Н И Е</w:t>
      </w:r>
    </w:p>
    <w:tbl>
      <w:tblPr>
        <w:tblW w:w="10206" w:type="dxa"/>
        <w:tblInd w:w="108" w:type="dxa"/>
        <w:tblLayout w:type="fixed"/>
        <w:tblLook w:val="0000" w:firstRow="0" w:lastRow="0" w:firstColumn="0" w:lastColumn="0" w:noHBand="0" w:noVBand="0"/>
      </w:tblPr>
      <w:tblGrid>
        <w:gridCol w:w="2694"/>
        <w:gridCol w:w="4394"/>
        <w:gridCol w:w="425"/>
        <w:gridCol w:w="2693"/>
      </w:tblGrid>
      <w:tr w:rsidR="00DC0EE4" w:rsidRPr="00165E6E" w:rsidTr="0047437C">
        <w:trPr>
          <w:trHeight w:val="427"/>
        </w:trPr>
        <w:tc>
          <w:tcPr>
            <w:tcW w:w="2694" w:type="dxa"/>
            <w:tcBorders>
              <w:bottom w:val="single" w:sz="4" w:space="0" w:color="auto"/>
            </w:tcBorders>
          </w:tcPr>
          <w:p w:rsidR="00DC0EE4" w:rsidRPr="00165E6E" w:rsidRDefault="00DC0EE4" w:rsidP="00DC0EE4">
            <w:pPr>
              <w:tabs>
                <w:tab w:val="left" w:pos="10980"/>
              </w:tabs>
              <w:spacing w:after="0" w:line="240" w:lineRule="auto"/>
              <w:rPr>
                <w:rFonts w:eastAsia="Times New Roman"/>
                <w:sz w:val="25"/>
                <w:szCs w:val="25"/>
                <w:lang w:eastAsia="ru-RU"/>
              </w:rPr>
            </w:pPr>
          </w:p>
        </w:tc>
        <w:tc>
          <w:tcPr>
            <w:tcW w:w="4394" w:type="dxa"/>
          </w:tcPr>
          <w:p w:rsidR="00DC0EE4" w:rsidRPr="00165E6E" w:rsidRDefault="00DC0EE4" w:rsidP="00DC0EE4">
            <w:pPr>
              <w:tabs>
                <w:tab w:val="left" w:pos="10980"/>
              </w:tabs>
              <w:spacing w:after="0" w:line="240" w:lineRule="auto"/>
              <w:rPr>
                <w:rFonts w:eastAsia="Times New Roman"/>
                <w:sz w:val="25"/>
                <w:szCs w:val="25"/>
                <w:lang w:eastAsia="ru-RU"/>
              </w:rPr>
            </w:pPr>
          </w:p>
        </w:tc>
        <w:tc>
          <w:tcPr>
            <w:tcW w:w="425" w:type="dxa"/>
          </w:tcPr>
          <w:p w:rsidR="00DC0EE4" w:rsidRPr="00165E6E" w:rsidRDefault="00DC0EE4" w:rsidP="00DC0EE4">
            <w:pPr>
              <w:tabs>
                <w:tab w:val="left" w:pos="10980"/>
              </w:tabs>
              <w:spacing w:after="0" w:line="240" w:lineRule="auto"/>
              <w:rPr>
                <w:rFonts w:eastAsia="Times New Roman"/>
                <w:b/>
                <w:bCs/>
                <w:sz w:val="25"/>
                <w:szCs w:val="25"/>
                <w:lang w:eastAsia="ru-RU"/>
              </w:rPr>
            </w:pPr>
            <w:r w:rsidRPr="00165E6E">
              <w:rPr>
                <w:rFonts w:eastAsia="Times New Roman"/>
                <w:b/>
                <w:bCs/>
                <w:sz w:val="25"/>
                <w:szCs w:val="25"/>
                <w:lang w:eastAsia="ru-RU"/>
              </w:rPr>
              <w:t>№</w:t>
            </w:r>
          </w:p>
        </w:tc>
        <w:tc>
          <w:tcPr>
            <w:tcW w:w="2693" w:type="dxa"/>
            <w:tcBorders>
              <w:bottom w:val="single" w:sz="4" w:space="0" w:color="auto"/>
            </w:tcBorders>
          </w:tcPr>
          <w:p w:rsidR="00DC0EE4" w:rsidRPr="00165E6E" w:rsidRDefault="00DC0EE4" w:rsidP="00DC0EE4">
            <w:pPr>
              <w:tabs>
                <w:tab w:val="left" w:pos="10980"/>
              </w:tabs>
              <w:spacing w:after="0" w:line="240" w:lineRule="auto"/>
              <w:rPr>
                <w:rFonts w:eastAsia="Times New Roman"/>
                <w:sz w:val="25"/>
                <w:szCs w:val="25"/>
                <w:lang w:eastAsia="ru-RU"/>
              </w:rPr>
            </w:pPr>
          </w:p>
        </w:tc>
      </w:tr>
    </w:tbl>
    <w:p w:rsidR="00DC0EE4" w:rsidRPr="00165E6E" w:rsidRDefault="00DC0EE4" w:rsidP="00DC0EE4">
      <w:pPr>
        <w:tabs>
          <w:tab w:val="left" w:pos="10980"/>
        </w:tabs>
        <w:spacing w:after="0" w:line="240" w:lineRule="auto"/>
        <w:jc w:val="both"/>
        <w:rPr>
          <w:rFonts w:eastAsia="Times New Roman"/>
          <w:sz w:val="25"/>
          <w:szCs w:val="25"/>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284"/>
        <w:gridCol w:w="4394"/>
        <w:gridCol w:w="284"/>
      </w:tblGrid>
      <w:tr w:rsidR="00DC0EE4" w:rsidRPr="00165E6E" w:rsidTr="00DC0EE4">
        <w:trPr>
          <w:cantSplit/>
          <w:trHeight w:hRule="exact" w:val="80"/>
        </w:trPr>
        <w:tc>
          <w:tcPr>
            <w:tcW w:w="284" w:type="dxa"/>
          </w:tcPr>
          <w:p w:rsidR="00DC0EE4" w:rsidRPr="00165E6E" w:rsidRDefault="00236F91" w:rsidP="00DC0EE4">
            <w:pPr>
              <w:spacing w:after="0" w:line="240" w:lineRule="auto"/>
              <w:rPr>
                <w:rFonts w:eastAsia="Times New Roman"/>
                <w:sz w:val="25"/>
                <w:szCs w:val="25"/>
                <w:lang w:val="en-US" w:eastAsia="ru-RU"/>
              </w:rPr>
            </w:pPr>
            <w:r w:rsidRPr="00165E6E">
              <w:rPr>
                <w:rFonts w:eastAsia="Times New Roman"/>
                <w:noProof/>
                <w:sz w:val="25"/>
                <w:szCs w:val="25"/>
                <w:lang w:eastAsia="ru-RU"/>
              </w:rPr>
              <mc:AlternateContent>
                <mc:Choice Requires="wpg">
                  <w:drawing>
                    <wp:anchor distT="0" distB="0" distL="114300" distR="114300" simplePos="0" relativeHeight="251660288" behindDoc="0" locked="0" layoutInCell="1" allowOverlap="1" wp14:anchorId="057CB68F" wp14:editId="1C74372F">
                      <wp:simplePos x="0" y="0"/>
                      <wp:positionH relativeFrom="character">
                        <wp:posOffset>0</wp:posOffset>
                      </wp:positionH>
                      <wp:positionV relativeFrom="line">
                        <wp:posOffset>0</wp:posOffset>
                      </wp:positionV>
                      <wp:extent cx="107950" cy="109220"/>
                      <wp:effectExtent l="0" t="0" r="25400" b="2413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9220"/>
                                <a:chOff x="3030" y="4470"/>
                                <a:chExt cx="170" cy="172"/>
                              </a:xfrm>
                            </wpg:grpSpPr>
                            <wps:wsp>
                              <wps:cNvPr id="11" name="Line 4"/>
                              <wps:cNvCnPr/>
                              <wps:spPr bwMode="auto">
                                <a:xfrm flipV="1">
                                  <a:off x="3030" y="4472"/>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wps:spPr bwMode="auto">
                                <a:xfrm>
                                  <a:off x="3030" y="4470"/>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8.5pt;height:8.6pt;z-index:251660288;mso-position-horizontal-relative:char;mso-position-vertical-relative:line" coordorigin="3030,4470" coordsize="17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ldmgIAAMYHAAAOAAAAZHJzL2Uyb0RvYy54bWzsVctu2zAQvBfoPxC6O3pYjm0hclBYdi5p&#10;EyBt77RISUQpkiAZy0HRf++SejRJc2hToOihPtBLLrmcnZ0VLy5PLUdHqg2TIg/isyhAVJSSMFHn&#10;waeP+9kqQMZiQTCXgubBAzXB5ebtm4tOZTSRjeSEagRBhMk6lQeNtSoLQ1M2tMXmTCoqwFlJ3WIL&#10;U12HROMOorc8TKLoPOykJkrLkhoDq0XvDDY+flXR0t5UlaEW8TwAbNaP2o8HN4abC5zVGquGlQMM&#10;/AoULWYCLp1CFdhidK/ZT6FaVmppZGXPStmGsqpYSX0OkE0cPcvmSst75XOps65WE01A7TOeXh22&#10;/HC81YgRqB3QI3ALNfLXornjplN1BluutLpTt7pPEMxrWX4x4A6f+9287jejQ/deEgiH76303Jwq&#10;3boQkDU6+RI8TCWgJ4tKWIyj5XoBSEpwxdE6SYYSlQ3U0Z2aR3NwgzdNl5NvN56Gpf7oMnHwQ5z1&#10;l3qgAzCXFYjN/ODT/Bmfdw1W1JfJOLJGPuORz2smKEp7Ov2OrbjVnlyTGaD1ZaZQxZn6DCx47gbO&#10;HmfvM8TZyNyUuWdlyhxnSht7RWWLnJEHHND4kPh4bWxP0rjFVUfIPeMc1nHGBeryYL1IFv6AkZwR&#10;53Q+o+vDlmt0xK6z/G9g/Mk2ULAgPlhDMdkNtsWM9zbg5MLFgzQAzmD1rfN1Ha13q90qnaXJ+W6W&#10;RkUxe7ffprPzfbxcFPNiuy3ibw5anGYNI4QKh25s4zj9tbIOH5S+AadGnmgIn0b3ogKw478HDfLq&#10;S9lr6yDJg6+wXwel/S3JJU8kt/hdyTn2XxDa0Gaj0OKxyf4LzT9boI9/SGj+SwePhdfn8LC51+jx&#10;HOzHz+/mOwAAAP//AwBQSwMEFAAGAAgAAAAhAGd/hKvZAAAAAwEAAA8AAABkcnMvZG93bnJldi54&#10;bWxMj0FrwkAQhe9C/8Myhd50E4ttidmISOtJCtVC8TZmxySYnQ3ZNYn/vpte6mWGxxvefC9dDaYW&#10;HbWusqwgnkUgiHOrKy4UfB8+pm8gnEfWWFsmBTdysMoeJikm2vb8Rd3eFyKEsEtQQel9k0jp8pIM&#10;upltiIN3tq1BH2RbSN1iH8JNLedR9CINVhw+lNjQpqT8sr8aBdse+/Vz/N7tLufN7XhYfP7sYlLq&#10;6XFYL0F4Gvz/MYz4AR2ywHSyV9ZO1ApCEf83R+81qNO45yCzVN6zZ78AAAD//wMAUEsBAi0AFAAG&#10;AAgAAAAhALaDOJL+AAAA4QEAABMAAAAAAAAAAAAAAAAAAAAAAFtDb250ZW50X1R5cGVzXS54bWxQ&#10;SwECLQAUAAYACAAAACEAOP0h/9YAAACUAQAACwAAAAAAAAAAAAAAAAAvAQAAX3JlbHMvLnJlbHNQ&#10;SwECLQAUAAYACAAAACEAZ4xZXZoCAADGBwAADgAAAAAAAAAAAAAAAAAuAgAAZHJzL2Uyb0RvYy54&#10;bWxQSwECLQAUAAYACAAAACEAZ3+Eq9kAAAADAQAADwAAAAAAAAAAAAAAAAD0BAAAZHJzL2Rvd25y&#10;ZXYueG1sUEsFBgAAAAAEAAQA8wAAAPoFAAAAAA==&#10;">
                      <v:line id="Line 4" o:spid="_x0000_s1027" style="position:absolute;flip:y;visibility:visible;mso-wrap-style:square" from="3030,4472" to="3030,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5" o:spid="_x0000_s1028" style="position:absolute;visibility:visible;mso-wrap-style:square" from="3030,4470" to="3200,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w10:wrap anchory="line"/>
                    </v:group>
                  </w:pict>
                </mc:Fallback>
              </mc:AlternateContent>
            </w:r>
            <w:r w:rsidR="00DC0EE4" w:rsidRPr="00165E6E">
              <w:rPr>
                <w:rFonts w:eastAsia="Times New Roman"/>
                <w:noProof/>
                <w:sz w:val="25"/>
                <w:szCs w:val="25"/>
                <w:lang w:eastAsia="ru-RU"/>
              </w:rPr>
              <w:drawing>
                <wp:inline distT="0" distB="0" distL="0" distR="0" wp14:anchorId="3175D87F" wp14:editId="10FF527C">
                  <wp:extent cx="106680" cy="1066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t="-100000" b="100000"/>
                          <a:stretch>
                            <a:fillRect/>
                          </a:stretch>
                        </pic:blipFill>
                        <pic:spPr bwMode="auto">
                          <a:xfrm>
                            <a:off x="0" y="0"/>
                            <a:ext cx="106680" cy="106680"/>
                          </a:xfrm>
                          <a:prstGeom prst="rect">
                            <a:avLst/>
                          </a:prstGeom>
                          <a:noFill/>
                          <a:ln>
                            <a:noFill/>
                          </a:ln>
                        </pic:spPr>
                      </pic:pic>
                    </a:graphicData>
                  </a:graphic>
                </wp:inline>
              </w:drawing>
            </w:r>
          </w:p>
        </w:tc>
        <w:tc>
          <w:tcPr>
            <w:tcW w:w="4394" w:type="dxa"/>
          </w:tcPr>
          <w:p w:rsidR="00DC0EE4" w:rsidRPr="00165E6E" w:rsidRDefault="00DC0EE4" w:rsidP="00DC0EE4">
            <w:pPr>
              <w:spacing w:after="0" w:line="240" w:lineRule="auto"/>
              <w:rPr>
                <w:rFonts w:eastAsia="Times New Roman"/>
                <w:sz w:val="25"/>
                <w:szCs w:val="25"/>
                <w:lang w:val="en-US" w:eastAsia="ru-RU"/>
              </w:rPr>
            </w:pPr>
          </w:p>
        </w:tc>
        <w:tc>
          <w:tcPr>
            <w:tcW w:w="284" w:type="dxa"/>
          </w:tcPr>
          <w:p w:rsidR="00DC0EE4" w:rsidRPr="00165E6E" w:rsidRDefault="00236F91" w:rsidP="00DC0EE4">
            <w:pPr>
              <w:keepLines/>
              <w:spacing w:after="0" w:line="240" w:lineRule="auto"/>
              <w:jc w:val="right"/>
              <w:rPr>
                <w:rFonts w:eastAsia="Times New Roman"/>
                <w:sz w:val="25"/>
                <w:szCs w:val="25"/>
                <w:lang w:eastAsia="ru-RU"/>
              </w:rPr>
            </w:pPr>
            <w:r w:rsidRPr="00165E6E">
              <w:rPr>
                <w:rFonts w:eastAsia="Times New Roman"/>
                <w:noProof/>
                <w:sz w:val="25"/>
                <w:szCs w:val="25"/>
                <w:lang w:eastAsia="ru-RU"/>
              </w:rPr>
              <mc:AlternateContent>
                <mc:Choice Requires="wpg">
                  <w:drawing>
                    <wp:anchor distT="0" distB="0" distL="114300" distR="114300" simplePos="0" relativeHeight="251661312" behindDoc="0" locked="0" layoutInCell="1" allowOverlap="1" wp14:anchorId="2E0C2A6D" wp14:editId="23C46719">
                      <wp:simplePos x="0" y="0"/>
                      <wp:positionH relativeFrom="character">
                        <wp:posOffset>635</wp:posOffset>
                      </wp:positionH>
                      <wp:positionV relativeFrom="line">
                        <wp:posOffset>-635</wp:posOffset>
                      </wp:positionV>
                      <wp:extent cx="107950" cy="109220"/>
                      <wp:effectExtent l="0" t="635" r="24765" b="2476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07950" cy="109220"/>
                                <a:chOff x="3030" y="4470"/>
                                <a:chExt cx="170" cy="172"/>
                              </a:xfrm>
                            </wpg:grpSpPr>
                            <wps:wsp>
                              <wps:cNvPr id="8" name="Line 7"/>
                              <wps:cNvCnPr/>
                              <wps:spPr bwMode="auto">
                                <a:xfrm flipV="1">
                                  <a:off x="3030" y="4472"/>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wps:spPr bwMode="auto">
                                <a:xfrm>
                                  <a:off x="3030" y="4470"/>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05pt;margin-top:-.05pt;width:8.5pt;height:8.6pt;rotation:90;z-index:251661312;mso-position-horizontal-relative:char;mso-position-vertical-relative:line" coordorigin="3030,4470" coordsize="17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q0UogIAANEHAAAOAAAAZHJzL2Uyb0RvYy54bWzsVV1v0zAUfUfiP1h57/Kx9CtaOqGm3cuA&#10;SQPe3cRJLBzbsr2mE+K/c20noRtCgiEhHuhDavvaN+eec258dX3qGDoSpangeRBfRAEivBQV5U0e&#10;fPywn60CpA3mFWaCkzx4JDq43rx+ddXLjCSiFawiCkESrrNe5kFrjMzCUJct6bC+EJJwCNZCddjA&#10;VDVhpXAP2TsWJlG0CHuhKqlESbSG1cIHg43LX9ekNO/rWhODWB4ANuOeyj0P9hlurnDWKCxbWg4w&#10;8AtQdJhyeOmUqsAGowdFf0jV0VIJLWpzUYouFHVNS+JqgGri6Fk1N0o8SFdLk/WNnGgCap/x9OK0&#10;5bvjnUK0yoNlgDjuQCL3VrSw1PSyyWDHjZL38k75+mB4K8rPGsLh87idN34zOvRvRQXp8IMRjppT&#10;rTqkBEgwTyP7c6tAATo5PR4nPcjJoBIW42i5noNqJYTiaJ0kg15lC6LaU5fRJYQhmqbLKbYbT8OS&#10;P7pMbDEhziyEAfYA09YIztPfydV/Ru59iyVxmmlL3UAudIEn95ZygpaeW7dhy++UY1pnGjj+CW01&#10;o/ITkHBO2XnxrkCcjcRNhTtSpsJxJpU2N0R0yA7ygAEalxIfb7XxHI1brNpc7CljsI4zxlGfB+t5&#10;MncHtGC0skEb06o5bJlCR2y7zGvrkz3ZBm7mlUvWElzthrHBlPkx4GTc5oMyAM4w8m30ZR2td6vd&#10;Kp2lyWI3S6OimL3Zb9PZYh8v58Vlsd0W8VcLLU6zllYV4Rbd2NJx+muqDh8X34xTU080hE+zO08B&#10;2PHfgYam8FJ6ax1E9egUdutgtL/kuPUTx61+13GW/KE1z302NNnos3hssf8+czcY2OMf8pn7PMO9&#10;4ew53HH2Yjqfw/j8Jt58AwAA//8DAFBLAwQUAAYACAAAACEAEdEohNgAAAADAQAADwAAAGRycy9k&#10;b3ducmV2LnhtbEyPwW7CMBBE75X4B2sr9VIVBw4tDXEQtMoHlILgaOIljmqvg21I+vd1emkvO1rN&#10;auZtsRqsYTf0oXUkYDbNgCHVTrXUCNh9Vk8LYCFKUtI4QgHfGGBVTu4KmSvX0wfetrFhKYRCLgXo&#10;GLuc81BrtDJMXYeUvLPzVsa0+oYrL/sUbg2fZ9kzt7Kl1KBlh28a66/t1Qqgy35RXczhsTrWfrbe&#10;9K/6/RiFeLgf1ktgEYf4dwwjfkKHMjGd3JVUYEZAeiT+ztF7mQM7jZoBLwv+n738AQAA//8DAFBL&#10;AQItABQABgAIAAAAIQC2gziS/gAAAOEBAAATAAAAAAAAAAAAAAAAAAAAAABbQ29udGVudF9UeXBl&#10;c10ueG1sUEsBAi0AFAAGAAgAAAAhADj9If/WAAAAlAEAAAsAAAAAAAAAAAAAAAAALwEAAF9yZWxz&#10;Ly5yZWxzUEsBAi0AFAAGAAgAAAAhAHYurRSiAgAA0QcAAA4AAAAAAAAAAAAAAAAALgIAAGRycy9l&#10;Mm9Eb2MueG1sUEsBAi0AFAAGAAgAAAAhABHRKITYAAAAAwEAAA8AAAAAAAAAAAAAAAAA/AQAAGRy&#10;cy9kb3ducmV2LnhtbFBLBQYAAAAABAAEAPMAAAABBgAAAAA=&#10;">
                      <v:line id="Line 7" o:spid="_x0000_s1027" style="position:absolute;flip:y;visibility:visible;mso-wrap-style:square" from="3030,4472" to="3030,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8" o:spid="_x0000_s1028" style="position:absolute;visibility:visible;mso-wrap-style:square" from="3030,4470" to="3200,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w10:wrap anchory="line"/>
                    </v:group>
                  </w:pict>
                </mc:Fallback>
              </mc:AlternateContent>
            </w:r>
            <w:r w:rsidR="00DC0EE4" w:rsidRPr="00165E6E">
              <w:rPr>
                <w:rFonts w:eastAsia="Times New Roman"/>
                <w:noProof/>
                <w:sz w:val="25"/>
                <w:szCs w:val="25"/>
                <w:lang w:eastAsia="ru-RU"/>
              </w:rPr>
              <w:drawing>
                <wp:inline distT="0" distB="0" distL="0" distR="0" wp14:anchorId="40B3F935" wp14:editId="536C38E6">
                  <wp:extent cx="106680" cy="10668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t="-100000" b="100000"/>
                          <a:stretch>
                            <a:fillRect/>
                          </a:stretch>
                        </pic:blipFill>
                        <pic:spPr bwMode="auto">
                          <a:xfrm>
                            <a:off x="0" y="0"/>
                            <a:ext cx="106680" cy="106680"/>
                          </a:xfrm>
                          <a:prstGeom prst="rect">
                            <a:avLst/>
                          </a:prstGeom>
                          <a:noFill/>
                          <a:ln>
                            <a:noFill/>
                          </a:ln>
                        </pic:spPr>
                      </pic:pic>
                    </a:graphicData>
                  </a:graphic>
                </wp:inline>
              </w:drawing>
            </w:r>
          </w:p>
        </w:tc>
      </w:tr>
      <w:tr w:rsidR="00DC0EE4" w:rsidRPr="00DE7134" w:rsidTr="00DC0EE4">
        <w:trPr>
          <w:cantSplit/>
          <w:trHeight w:val="487"/>
        </w:trPr>
        <w:tc>
          <w:tcPr>
            <w:tcW w:w="4962" w:type="dxa"/>
            <w:gridSpan w:val="3"/>
          </w:tcPr>
          <w:p w:rsidR="00255A86" w:rsidRPr="00DE7134" w:rsidRDefault="00AC1CB2" w:rsidP="00AC1CB2">
            <w:pPr>
              <w:keepLines/>
              <w:spacing w:after="0" w:line="240" w:lineRule="auto"/>
              <w:jc w:val="both"/>
              <w:rPr>
                <w:rFonts w:eastAsia="Times New Roman"/>
                <w:bCs/>
                <w:szCs w:val="28"/>
                <w:lang w:eastAsia="ru-RU"/>
              </w:rPr>
            </w:pPr>
            <w:r w:rsidRPr="00DE7134">
              <w:rPr>
                <w:rFonts w:eastAsia="Times New Roman"/>
                <w:bCs/>
                <w:szCs w:val="28"/>
                <w:lang w:eastAsia="ru-RU"/>
              </w:rPr>
              <w:t>Об утверждении муниципальной пр</w:t>
            </w:r>
            <w:r w:rsidRPr="00DE7134">
              <w:rPr>
                <w:rFonts w:eastAsia="Times New Roman"/>
                <w:bCs/>
                <w:szCs w:val="28"/>
                <w:lang w:eastAsia="ru-RU"/>
              </w:rPr>
              <w:t>о</w:t>
            </w:r>
            <w:r w:rsidRPr="00DE7134">
              <w:rPr>
                <w:rFonts w:eastAsia="Times New Roman"/>
                <w:bCs/>
                <w:szCs w:val="28"/>
                <w:lang w:eastAsia="ru-RU"/>
              </w:rPr>
              <w:t>граммы «Благоустройство города Ни</w:t>
            </w:r>
            <w:r w:rsidRPr="00DE7134">
              <w:rPr>
                <w:rFonts w:eastAsia="Times New Roman"/>
                <w:bCs/>
                <w:szCs w:val="28"/>
                <w:lang w:eastAsia="ru-RU"/>
              </w:rPr>
              <w:t>ж</w:t>
            </w:r>
            <w:r w:rsidRPr="00DE7134">
              <w:rPr>
                <w:rFonts w:eastAsia="Times New Roman"/>
                <w:bCs/>
                <w:szCs w:val="28"/>
                <w:lang w:eastAsia="ru-RU"/>
              </w:rPr>
              <w:t>не</w:t>
            </w:r>
            <w:r w:rsidR="00992858" w:rsidRPr="00DE7134">
              <w:rPr>
                <w:rFonts w:eastAsia="Times New Roman"/>
                <w:bCs/>
                <w:szCs w:val="28"/>
                <w:lang w:eastAsia="ru-RU"/>
              </w:rPr>
              <w:t>го Новгорода» на 2019-2024</w:t>
            </w:r>
            <w:r w:rsidR="00EB031E" w:rsidRPr="00DE7134">
              <w:rPr>
                <w:rFonts w:eastAsia="Times New Roman"/>
                <w:bCs/>
                <w:szCs w:val="28"/>
                <w:lang w:eastAsia="ru-RU"/>
              </w:rPr>
              <w:t xml:space="preserve"> годы</w:t>
            </w:r>
            <w:r w:rsidRPr="00DE7134">
              <w:rPr>
                <w:rFonts w:eastAsia="Times New Roman"/>
                <w:bCs/>
                <w:szCs w:val="28"/>
                <w:lang w:eastAsia="ru-RU"/>
              </w:rPr>
              <w:t xml:space="preserve"> </w:t>
            </w:r>
          </w:p>
          <w:p w:rsidR="00255A86" w:rsidRPr="00DE7134" w:rsidRDefault="00255A86" w:rsidP="00AC1CB2">
            <w:pPr>
              <w:keepLines/>
              <w:spacing w:after="0" w:line="240" w:lineRule="auto"/>
              <w:jc w:val="both"/>
              <w:rPr>
                <w:rFonts w:eastAsia="Times New Roman"/>
                <w:bCs/>
                <w:szCs w:val="28"/>
                <w:lang w:eastAsia="ru-RU"/>
              </w:rPr>
            </w:pPr>
          </w:p>
        </w:tc>
      </w:tr>
    </w:tbl>
    <w:p w:rsidR="00DC0EE4" w:rsidRPr="00DE7134" w:rsidRDefault="00DC0EE4" w:rsidP="0047437C">
      <w:pPr>
        <w:widowControl w:val="0"/>
        <w:autoSpaceDE w:val="0"/>
        <w:autoSpaceDN w:val="0"/>
        <w:adjustRightInd w:val="0"/>
        <w:spacing w:after="0" w:line="240" w:lineRule="auto"/>
        <w:ind w:firstLine="540"/>
        <w:jc w:val="both"/>
        <w:rPr>
          <w:rFonts w:eastAsia="Times New Roman"/>
          <w:sz w:val="26"/>
          <w:szCs w:val="26"/>
          <w:lang w:eastAsia="ru-RU"/>
        </w:rPr>
      </w:pPr>
      <w:r w:rsidRPr="00DE7134">
        <w:rPr>
          <w:rFonts w:eastAsia="Times New Roman"/>
          <w:b/>
          <w:szCs w:val="28"/>
          <w:lang w:eastAsia="ru-RU"/>
        </w:rPr>
        <w:tab/>
      </w:r>
      <w:r w:rsidRPr="00DE7134">
        <w:rPr>
          <w:rFonts w:eastAsia="Times New Roman"/>
          <w:sz w:val="26"/>
          <w:szCs w:val="26"/>
          <w:lang w:eastAsia="ru-RU"/>
        </w:rPr>
        <w:t xml:space="preserve">В соответствии со </w:t>
      </w:r>
      <w:hyperlink r:id="rId12" w:history="1">
        <w:r w:rsidRPr="00DE7134">
          <w:rPr>
            <w:rFonts w:eastAsia="Times New Roman"/>
            <w:sz w:val="26"/>
            <w:szCs w:val="26"/>
            <w:lang w:eastAsia="ru-RU"/>
          </w:rPr>
          <w:t>статьей 179</w:t>
        </w:r>
      </w:hyperlink>
      <w:r w:rsidRPr="00DE7134">
        <w:rPr>
          <w:rFonts w:eastAsia="Times New Roman"/>
          <w:sz w:val="26"/>
          <w:szCs w:val="26"/>
          <w:lang w:eastAsia="ru-RU"/>
        </w:rPr>
        <w:t xml:space="preserve"> Бюджетного кодекса Российской Федерации, </w:t>
      </w:r>
      <w:hyperlink r:id="rId13" w:history="1">
        <w:r w:rsidRPr="00DE7134">
          <w:rPr>
            <w:rFonts w:eastAsia="Times New Roman"/>
            <w:sz w:val="26"/>
            <w:szCs w:val="26"/>
            <w:lang w:eastAsia="ru-RU"/>
          </w:rPr>
          <w:t>пост</w:t>
        </w:r>
        <w:r w:rsidRPr="00DE7134">
          <w:rPr>
            <w:rFonts w:eastAsia="Times New Roman"/>
            <w:sz w:val="26"/>
            <w:szCs w:val="26"/>
            <w:lang w:eastAsia="ru-RU"/>
          </w:rPr>
          <w:t>а</w:t>
        </w:r>
        <w:r w:rsidRPr="00DE7134">
          <w:rPr>
            <w:rFonts w:eastAsia="Times New Roman"/>
            <w:sz w:val="26"/>
            <w:szCs w:val="26"/>
            <w:lang w:eastAsia="ru-RU"/>
          </w:rPr>
          <w:t>новлением</w:t>
        </w:r>
      </w:hyperlink>
      <w:r w:rsidRPr="00DE7134">
        <w:rPr>
          <w:rFonts w:eastAsia="Times New Roman"/>
          <w:sz w:val="26"/>
          <w:szCs w:val="26"/>
          <w:lang w:eastAsia="ru-RU"/>
        </w:rPr>
        <w:t xml:space="preserve"> администрации города Нижнего Новгорода от 08.07.2014 № 2542 «Об утве</w:t>
      </w:r>
      <w:r w:rsidRPr="00DE7134">
        <w:rPr>
          <w:rFonts w:eastAsia="Times New Roman"/>
          <w:sz w:val="26"/>
          <w:szCs w:val="26"/>
          <w:lang w:eastAsia="ru-RU"/>
        </w:rPr>
        <w:t>р</w:t>
      </w:r>
      <w:r w:rsidRPr="00DE7134">
        <w:rPr>
          <w:rFonts w:eastAsia="Times New Roman"/>
          <w:sz w:val="26"/>
          <w:szCs w:val="26"/>
          <w:lang w:eastAsia="ru-RU"/>
        </w:rPr>
        <w:t>ждении перечня муниципальных прог</w:t>
      </w:r>
      <w:r w:rsidR="00865C4C" w:rsidRPr="00DE7134">
        <w:rPr>
          <w:rFonts w:eastAsia="Times New Roman"/>
          <w:sz w:val="26"/>
          <w:szCs w:val="26"/>
          <w:lang w:eastAsia="ru-RU"/>
        </w:rPr>
        <w:t xml:space="preserve">рамм города Нижнего Новгорода», </w:t>
      </w:r>
      <w:r w:rsidRPr="00DE7134">
        <w:rPr>
          <w:rFonts w:eastAsia="Times New Roman"/>
          <w:sz w:val="26"/>
          <w:szCs w:val="26"/>
          <w:lang w:eastAsia="ru-RU"/>
        </w:rPr>
        <w:t>постановлением администрации города Нижнего Новгорода от 08.04.2014 № 1228 «Об утверждении П</w:t>
      </w:r>
      <w:r w:rsidRPr="00DE7134">
        <w:rPr>
          <w:rFonts w:eastAsia="Times New Roman"/>
          <w:sz w:val="26"/>
          <w:szCs w:val="26"/>
          <w:lang w:eastAsia="ru-RU"/>
        </w:rPr>
        <w:t>о</w:t>
      </w:r>
      <w:r w:rsidRPr="00DE7134">
        <w:rPr>
          <w:rFonts w:eastAsia="Times New Roman"/>
          <w:sz w:val="26"/>
          <w:szCs w:val="26"/>
          <w:lang w:eastAsia="ru-RU"/>
        </w:rPr>
        <w:t>рядка разработки, реализации и оценки эффективности муниципальных программ города Нижнего Новгорода и Методических рекомендаций по разработке и реализации муниц</w:t>
      </w:r>
      <w:r w:rsidRPr="00DE7134">
        <w:rPr>
          <w:rFonts w:eastAsia="Times New Roman"/>
          <w:sz w:val="26"/>
          <w:szCs w:val="26"/>
          <w:lang w:eastAsia="ru-RU"/>
        </w:rPr>
        <w:t>и</w:t>
      </w:r>
      <w:r w:rsidRPr="00DE7134">
        <w:rPr>
          <w:rFonts w:eastAsia="Times New Roman"/>
          <w:sz w:val="26"/>
          <w:szCs w:val="26"/>
          <w:lang w:eastAsia="ru-RU"/>
        </w:rPr>
        <w:t>пальных прог</w:t>
      </w:r>
      <w:r w:rsidR="00992858" w:rsidRPr="00DE7134">
        <w:rPr>
          <w:rFonts w:eastAsia="Times New Roman"/>
          <w:sz w:val="26"/>
          <w:szCs w:val="26"/>
          <w:lang w:eastAsia="ru-RU"/>
        </w:rPr>
        <w:t>рамм города Нижнего Новгорода»</w:t>
      </w:r>
      <w:r w:rsidR="006A7025" w:rsidRPr="00DE7134">
        <w:rPr>
          <w:rFonts w:eastAsia="Times New Roman"/>
          <w:sz w:val="26"/>
          <w:szCs w:val="26"/>
          <w:lang w:eastAsia="ru-RU"/>
        </w:rPr>
        <w:t xml:space="preserve">, </w:t>
      </w:r>
      <w:r w:rsidRPr="00DE7134">
        <w:rPr>
          <w:rFonts w:eastAsia="Times New Roman"/>
          <w:sz w:val="26"/>
          <w:szCs w:val="26"/>
          <w:lang w:eastAsia="ru-RU"/>
        </w:rPr>
        <w:t xml:space="preserve">руководствуясь </w:t>
      </w:r>
      <w:hyperlink r:id="rId14" w:history="1">
        <w:r w:rsidR="005B640E" w:rsidRPr="00DE7134">
          <w:rPr>
            <w:rFonts w:eastAsia="Times New Roman"/>
            <w:sz w:val="26"/>
            <w:szCs w:val="26"/>
            <w:lang w:eastAsia="ru-RU"/>
          </w:rPr>
          <w:t xml:space="preserve">статьей </w:t>
        </w:r>
      </w:hyperlink>
      <w:r w:rsidR="005B640E" w:rsidRPr="00DE7134">
        <w:rPr>
          <w:rFonts w:eastAsia="Times New Roman"/>
          <w:sz w:val="26"/>
          <w:szCs w:val="26"/>
          <w:lang w:eastAsia="ru-RU"/>
        </w:rPr>
        <w:t>43</w:t>
      </w:r>
      <w:r w:rsidRPr="00DE7134">
        <w:rPr>
          <w:rFonts w:eastAsia="Times New Roman"/>
          <w:sz w:val="26"/>
          <w:szCs w:val="26"/>
          <w:lang w:eastAsia="ru-RU"/>
        </w:rPr>
        <w:t xml:space="preserve"> Устава города Нижнего Новгорода, администрация города Нижнего Новгорода постановляет:</w:t>
      </w:r>
    </w:p>
    <w:p w:rsidR="00DC0EE4" w:rsidRPr="00DE7134" w:rsidRDefault="00DC0EE4" w:rsidP="0047437C">
      <w:pPr>
        <w:widowControl w:val="0"/>
        <w:autoSpaceDE w:val="0"/>
        <w:autoSpaceDN w:val="0"/>
        <w:adjustRightInd w:val="0"/>
        <w:spacing w:after="0" w:line="240" w:lineRule="auto"/>
        <w:ind w:firstLine="540"/>
        <w:jc w:val="both"/>
        <w:rPr>
          <w:rFonts w:eastAsia="Times New Roman"/>
          <w:sz w:val="26"/>
          <w:szCs w:val="26"/>
          <w:lang w:eastAsia="ru-RU"/>
        </w:rPr>
      </w:pPr>
      <w:r w:rsidRPr="00DE7134">
        <w:rPr>
          <w:rFonts w:eastAsia="Times New Roman"/>
          <w:sz w:val="26"/>
          <w:szCs w:val="26"/>
          <w:lang w:eastAsia="ru-RU"/>
        </w:rPr>
        <w:t xml:space="preserve">1. </w:t>
      </w:r>
      <w:r w:rsidR="00AC1CB2" w:rsidRPr="00DE7134">
        <w:rPr>
          <w:rFonts w:eastAsia="Times New Roman"/>
          <w:sz w:val="26"/>
          <w:szCs w:val="26"/>
          <w:lang w:eastAsia="ru-RU"/>
        </w:rPr>
        <w:t>Утвердить прилагаемую муниципальную программу «Благоустройство г</w:t>
      </w:r>
      <w:r w:rsidR="00992858" w:rsidRPr="00DE7134">
        <w:rPr>
          <w:rFonts w:eastAsia="Times New Roman"/>
          <w:sz w:val="26"/>
          <w:szCs w:val="26"/>
          <w:lang w:eastAsia="ru-RU"/>
        </w:rPr>
        <w:t>орода Нижнего Новгорода» на 2019-2024</w:t>
      </w:r>
      <w:r w:rsidR="00AC1CB2" w:rsidRPr="00DE7134">
        <w:rPr>
          <w:rFonts w:eastAsia="Times New Roman"/>
          <w:sz w:val="26"/>
          <w:szCs w:val="26"/>
          <w:lang w:eastAsia="ru-RU"/>
        </w:rPr>
        <w:t xml:space="preserve"> годы.</w:t>
      </w:r>
    </w:p>
    <w:p w:rsidR="007E796E" w:rsidRPr="00DE7134" w:rsidRDefault="00681CC1" w:rsidP="0047437C">
      <w:pPr>
        <w:widowControl w:val="0"/>
        <w:autoSpaceDE w:val="0"/>
        <w:autoSpaceDN w:val="0"/>
        <w:adjustRightInd w:val="0"/>
        <w:spacing w:after="0" w:line="240" w:lineRule="auto"/>
        <w:ind w:firstLine="540"/>
        <w:jc w:val="both"/>
        <w:rPr>
          <w:rFonts w:eastAsia="Times New Roman"/>
          <w:sz w:val="26"/>
          <w:szCs w:val="26"/>
          <w:lang w:eastAsia="ru-RU"/>
        </w:rPr>
      </w:pPr>
      <w:r w:rsidRPr="00DE7134">
        <w:rPr>
          <w:rFonts w:eastAsia="Times New Roman"/>
          <w:sz w:val="26"/>
          <w:szCs w:val="26"/>
          <w:lang w:eastAsia="ru-RU"/>
        </w:rPr>
        <w:t>2</w:t>
      </w:r>
      <w:r w:rsidR="006A7025" w:rsidRPr="00DE7134">
        <w:rPr>
          <w:rFonts w:eastAsia="Times New Roman"/>
          <w:sz w:val="26"/>
          <w:szCs w:val="26"/>
          <w:lang w:eastAsia="ru-RU"/>
        </w:rPr>
        <w:t>. Счит</w:t>
      </w:r>
      <w:r w:rsidR="00992858" w:rsidRPr="00DE7134">
        <w:rPr>
          <w:rFonts w:eastAsia="Times New Roman"/>
          <w:sz w:val="26"/>
          <w:szCs w:val="26"/>
          <w:lang w:eastAsia="ru-RU"/>
        </w:rPr>
        <w:t>ать утратившим силу с 01.01.2019</w:t>
      </w:r>
      <w:r w:rsidR="006A7025" w:rsidRPr="00DE7134">
        <w:rPr>
          <w:rFonts w:eastAsia="Times New Roman"/>
          <w:sz w:val="26"/>
          <w:szCs w:val="26"/>
          <w:lang w:eastAsia="ru-RU"/>
        </w:rPr>
        <w:t xml:space="preserve"> года в части действия муниципальной пр</w:t>
      </w:r>
      <w:r w:rsidR="006A7025" w:rsidRPr="00DE7134">
        <w:rPr>
          <w:rFonts w:eastAsia="Times New Roman"/>
          <w:sz w:val="26"/>
          <w:szCs w:val="26"/>
          <w:lang w:eastAsia="ru-RU"/>
        </w:rPr>
        <w:t>о</w:t>
      </w:r>
      <w:r w:rsidR="006A7025" w:rsidRPr="00DE7134">
        <w:rPr>
          <w:rFonts w:eastAsia="Times New Roman"/>
          <w:sz w:val="26"/>
          <w:szCs w:val="26"/>
          <w:lang w:eastAsia="ru-RU"/>
        </w:rPr>
        <w:t>граммы на 2018-2020 годы</w:t>
      </w:r>
      <w:r w:rsidR="007E796E" w:rsidRPr="00DE7134">
        <w:rPr>
          <w:rFonts w:eastAsia="Times New Roman"/>
          <w:sz w:val="26"/>
          <w:szCs w:val="26"/>
          <w:lang w:eastAsia="ru-RU"/>
        </w:rPr>
        <w:t>:</w:t>
      </w:r>
    </w:p>
    <w:p w:rsidR="007E796E" w:rsidRPr="00DE7134" w:rsidRDefault="00681CC1" w:rsidP="0047437C">
      <w:pPr>
        <w:widowControl w:val="0"/>
        <w:autoSpaceDE w:val="0"/>
        <w:autoSpaceDN w:val="0"/>
        <w:adjustRightInd w:val="0"/>
        <w:spacing w:after="0" w:line="240" w:lineRule="auto"/>
        <w:ind w:firstLine="540"/>
        <w:jc w:val="both"/>
        <w:rPr>
          <w:rFonts w:eastAsia="Times New Roman"/>
          <w:sz w:val="26"/>
          <w:szCs w:val="26"/>
          <w:lang w:eastAsia="ru-RU"/>
        </w:rPr>
      </w:pPr>
      <w:r w:rsidRPr="00DE7134">
        <w:rPr>
          <w:rFonts w:eastAsia="Times New Roman"/>
          <w:sz w:val="26"/>
          <w:szCs w:val="26"/>
          <w:lang w:eastAsia="ru-RU"/>
        </w:rPr>
        <w:t>2</w:t>
      </w:r>
      <w:r w:rsidR="007E796E" w:rsidRPr="00DE7134">
        <w:rPr>
          <w:rFonts w:eastAsia="Times New Roman"/>
          <w:sz w:val="26"/>
          <w:szCs w:val="26"/>
          <w:lang w:eastAsia="ru-RU"/>
        </w:rPr>
        <w:t xml:space="preserve">.1. Постановление администрации города Нижнего Новгорода от </w:t>
      </w:r>
      <w:r w:rsidR="00992858" w:rsidRPr="00DE7134">
        <w:rPr>
          <w:rFonts w:eastAsia="Times New Roman"/>
          <w:sz w:val="26"/>
          <w:szCs w:val="26"/>
          <w:lang w:eastAsia="ru-RU"/>
        </w:rPr>
        <w:t>25.12.2017</w:t>
      </w:r>
      <w:r w:rsidR="007E796E" w:rsidRPr="00DE7134">
        <w:rPr>
          <w:rFonts w:eastAsia="Times New Roman"/>
          <w:sz w:val="26"/>
          <w:szCs w:val="26"/>
          <w:lang w:eastAsia="ru-RU"/>
        </w:rPr>
        <w:t xml:space="preserve"> № </w:t>
      </w:r>
      <w:r w:rsidR="00992858" w:rsidRPr="00DE7134">
        <w:rPr>
          <w:rFonts w:eastAsia="Times New Roman"/>
          <w:sz w:val="26"/>
          <w:szCs w:val="26"/>
          <w:lang w:eastAsia="ru-RU"/>
        </w:rPr>
        <w:t>6243</w:t>
      </w:r>
      <w:r w:rsidR="007E796E" w:rsidRPr="00DE7134">
        <w:rPr>
          <w:rFonts w:eastAsia="Times New Roman"/>
          <w:sz w:val="26"/>
          <w:szCs w:val="26"/>
          <w:lang w:eastAsia="ru-RU"/>
        </w:rPr>
        <w:t xml:space="preserve"> «Об утверждении муниципальной программы «Благоустройство города Нижнего Новгор</w:t>
      </w:r>
      <w:r w:rsidR="007E796E" w:rsidRPr="00DE7134">
        <w:rPr>
          <w:rFonts w:eastAsia="Times New Roman"/>
          <w:sz w:val="26"/>
          <w:szCs w:val="26"/>
          <w:lang w:eastAsia="ru-RU"/>
        </w:rPr>
        <w:t>о</w:t>
      </w:r>
      <w:r w:rsidR="007E796E" w:rsidRPr="00DE7134">
        <w:rPr>
          <w:rFonts w:eastAsia="Times New Roman"/>
          <w:sz w:val="26"/>
          <w:szCs w:val="26"/>
          <w:lang w:eastAsia="ru-RU"/>
        </w:rPr>
        <w:t>да»</w:t>
      </w:r>
      <w:r w:rsidR="00992858" w:rsidRPr="00DE7134">
        <w:rPr>
          <w:rFonts w:eastAsia="Times New Roman"/>
          <w:sz w:val="26"/>
          <w:szCs w:val="26"/>
          <w:lang w:eastAsia="ru-RU"/>
        </w:rPr>
        <w:t xml:space="preserve"> на 2018-2020 годы</w:t>
      </w:r>
      <w:r w:rsidR="007E796E" w:rsidRPr="00DE7134">
        <w:rPr>
          <w:rFonts w:eastAsia="Times New Roman"/>
          <w:sz w:val="26"/>
          <w:szCs w:val="26"/>
          <w:lang w:eastAsia="ru-RU"/>
        </w:rPr>
        <w:t>.</w:t>
      </w:r>
    </w:p>
    <w:p w:rsidR="007E796E" w:rsidRPr="00DE7134" w:rsidRDefault="00681CC1" w:rsidP="0047437C">
      <w:pPr>
        <w:widowControl w:val="0"/>
        <w:autoSpaceDE w:val="0"/>
        <w:autoSpaceDN w:val="0"/>
        <w:adjustRightInd w:val="0"/>
        <w:spacing w:after="0" w:line="240" w:lineRule="auto"/>
        <w:ind w:firstLine="540"/>
        <w:jc w:val="both"/>
        <w:rPr>
          <w:rFonts w:eastAsia="Times New Roman"/>
          <w:sz w:val="26"/>
          <w:szCs w:val="26"/>
          <w:lang w:eastAsia="ru-RU"/>
        </w:rPr>
      </w:pPr>
      <w:r w:rsidRPr="00DE7134">
        <w:rPr>
          <w:rFonts w:eastAsia="Times New Roman"/>
          <w:sz w:val="26"/>
          <w:szCs w:val="26"/>
          <w:lang w:eastAsia="ru-RU"/>
        </w:rPr>
        <w:t>2</w:t>
      </w:r>
      <w:r w:rsidR="007E796E" w:rsidRPr="00DE7134">
        <w:rPr>
          <w:rFonts w:eastAsia="Times New Roman"/>
          <w:sz w:val="26"/>
          <w:szCs w:val="26"/>
          <w:lang w:eastAsia="ru-RU"/>
        </w:rPr>
        <w:t xml:space="preserve">.2. Постановление администрации города Нижнего Новгорода </w:t>
      </w:r>
      <w:r w:rsidR="00992858" w:rsidRPr="00DE7134">
        <w:rPr>
          <w:rFonts w:eastAsia="Times New Roman"/>
          <w:sz w:val="26"/>
          <w:szCs w:val="26"/>
          <w:lang w:eastAsia="ru-RU"/>
        </w:rPr>
        <w:t xml:space="preserve">от 26.03.2018 №794 </w:t>
      </w:r>
      <w:r w:rsidR="007E796E" w:rsidRPr="00DE7134">
        <w:rPr>
          <w:rFonts w:eastAsia="Times New Roman"/>
          <w:sz w:val="26"/>
          <w:szCs w:val="26"/>
          <w:lang w:eastAsia="ru-RU"/>
        </w:rPr>
        <w:t xml:space="preserve">«О внесении изменений в постановление администрации города Нижнего Новгорода от </w:t>
      </w:r>
      <w:r w:rsidR="00992858" w:rsidRPr="00DE7134">
        <w:rPr>
          <w:rFonts w:eastAsia="Times New Roman"/>
          <w:sz w:val="26"/>
          <w:szCs w:val="26"/>
          <w:lang w:eastAsia="ru-RU"/>
        </w:rPr>
        <w:t>25.12.2017 № 6243</w:t>
      </w:r>
      <w:r w:rsidR="007E796E" w:rsidRPr="00DE7134">
        <w:rPr>
          <w:rFonts w:eastAsia="Times New Roman"/>
          <w:sz w:val="26"/>
          <w:szCs w:val="26"/>
          <w:lang w:eastAsia="ru-RU"/>
        </w:rPr>
        <w:t>».</w:t>
      </w:r>
    </w:p>
    <w:p w:rsidR="00DC0EE4" w:rsidRPr="00DE7134" w:rsidRDefault="00681CC1" w:rsidP="0047437C">
      <w:pPr>
        <w:widowControl w:val="0"/>
        <w:autoSpaceDE w:val="0"/>
        <w:autoSpaceDN w:val="0"/>
        <w:adjustRightInd w:val="0"/>
        <w:spacing w:after="0" w:line="240" w:lineRule="auto"/>
        <w:ind w:firstLine="540"/>
        <w:jc w:val="both"/>
        <w:rPr>
          <w:rFonts w:eastAsia="Times New Roman"/>
          <w:sz w:val="26"/>
          <w:szCs w:val="26"/>
          <w:lang w:eastAsia="ru-RU"/>
        </w:rPr>
      </w:pPr>
      <w:r w:rsidRPr="00DE7134">
        <w:rPr>
          <w:rFonts w:eastAsia="Times New Roman"/>
          <w:sz w:val="26"/>
          <w:szCs w:val="26"/>
          <w:lang w:eastAsia="ru-RU"/>
        </w:rPr>
        <w:t>3</w:t>
      </w:r>
      <w:r w:rsidR="00DC0EE4" w:rsidRPr="00DE7134">
        <w:rPr>
          <w:rFonts w:eastAsia="Times New Roman"/>
          <w:sz w:val="26"/>
          <w:szCs w:val="26"/>
          <w:lang w:eastAsia="ru-RU"/>
        </w:rPr>
        <w:t xml:space="preserve">. </w:t>
      </w:r>
      <w:r w:rsidR="00992858" w:rsidRPr="00DE7134">
        <w:rPr>
          <w:rFonts w:eastAsia="Times New Roman"/>
          <w:sz w:val="26"/>
          <w:szCs w:val="26"/>
          <w:lang w:eastAsia="ru-RU"/>
        </w:rPr>
        <w:t>Начальнику управления по связям со СМИ администрации города Нижнего Новг</w:t>
      </w:r>
      <w:r w:rsidR="00992858" w:rsidRPr="00DE7134">
        <w:rPr>
          <w:rFonts w:eastAsia="Times New Roman"/>
          <w:sz w:val="26"/>
          <w:szCs w:val="26"/>
          <w:lang w:eastAsia="ru-RU"/>
        </w:rPr>
        <w:t>о</w:t>
      </w:r>
      <w:r w:rsidR="00992858" w:rsidRPr="00DE7134">
        <w:rPr>
          <w:rFonts w:eastAsia="Times New Roman"/>
          <w:sz w:val="26"/>
          <w:szCs w:val="26"/>
          <w:lang w:eastAsia="ru-RU"/>
        </w:rPr>
        <w:t xml:space="preserve">рода (Квашнина Н.М.) </w:t>
      </w:r>
      <w:r w:rsidR="00DC0EE4" w:rsidRPr="00DE7134">
        <w:rPr>
          <w:rFonts w:eastAsia="Times New Roman"/>
          <w:sz w:val="26"/>
          <w:szCs w:val="26"/>
          <w:lang w:eastAsia="ru-RU"/>
        </w:rPr>
        <w:t>обеспечить опубликование настоящего постановления в официал</w:t>
      </w:r>
      <w:r w:rsidR="00DC0EE4" w:rsidRPr="00DE7134">
        <w:rPr>
          <w:rFonts w:eastAsia="Times New Roman"/>
          <w:sz w:val="26"/>
          <w:szCs w:val="26"/>
          <w:lang w:eastAsia="ru-RU"/>
        </w:rPr>
        <w:t>ь</w:t>
      </w:r>
      <w:r w:rsidR="00DC0EE4" w:rsidRPr="00DE7134">
        <w:rPr>
          <w:rFonts w:eastAsia="Times New Roman"/>
          <w:sz w:val="26"/>
          <w:szCs w:val="26"/>
          <w:lang w:eastAsia="ru-RU"/>
        </w:rPr>
        <w:t>ном печатном средстве массовой информации – газете «День города. Нижний Новгород».</w:t>
      </w:r>
    </w:p>
    <w:p w:rsidR="00DC0EE4" w:rsidRPr="00DE7134" w:rsidRDefault="00681CC1" w:rsidP="0047437C">
      <w:pPr>
        <w:widowControl w:val="0"/>
        <w:autoSpaceDE w:val="0"/>
        <w:autoSpaceDN w:val="0"/>
        <w:adjustRightInd w:val="0"/>
        <w:spacing w:after="0" w:line="240" w:lineRule="auto"/>
        <w:ind w:firstLine="540"/>
        <w:jc w:val="both"/>
        <w:rPr>
          <w:rFonts w:eastAsia="Times New Roman"/>
          <w:sz w:val="26"/>
          <w:szCs w:val="26"/>
          <w:lang w:eastAsia="ru-RU"/>
        </w:rPr>
      </w:pPr>
      <w:r w:rsidRPr="00DE7134">
        <w:rPr>
          <w:rFonts w:eastAsia="Times New Roman"/>
          <w:sz w:val="26"/>
          <w:szCs w:val="26"/>
          <w:lang w:eastAsia="ru-RU"/>
        </w:rPr>
        <w:t>4</w:t>
      </w:r>
      <w:r w:rsidR="00DC0EE4" w:rsidRPr="00DE7134">
        <w:rPr>
          <w:rFonts w:eastAsia="Times New Roman"/>
          <w:sz w:val="26"/>
          <w:szCs w:val="26"/>
          <w:lang w:eastAsia="ru-RU"/>
        </w:rPr>
        <w:t>. 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w:t>
      </w:r>
      <w:r w:rsidR="007E796E" w:rsidRPr="00DE7134">
        <w:rPr>
          <w:rFonts w:eastAsia="Times New Roman"/>
          <w:sz w:val="26"/>
          <w:szCs w:val="26"/>
          <w:lang w:eastAsia="ru-RU"/>
        </w:rPr>
        <w:t>ижнего Новгорода в информационно-телекоммуникационной сети «Интернет»</w:t>
      </w:r>
      <w:r w:rsidR="00DC0EE4" w:rsidRPr="00DE7134">
        <w:rPr>
          <w:rFonts w:eastAsia="Times New Roman"/>
          <w:sz w:val="26"/>
          <w:szCs w:val="26"/>
          <w:lang w:eastAsia="ru-RU"/>
        </w:rPr>
        <w:t>.</w:t>
      </w:r>
    </w:p>
    <w:p w:rsidR="006A7025" w:rsidRPr="00DE7134" w:rsidRDefault="005B640E" w:rsidP="006A7025">
      <w:pPr>
        <w:widowControl w:val="0"/>
        <w:autoSpaceDE w:val="0"/>
        <w:autoSpaceDN w:val="0"/>
        <w:adjustRightInd w:val="0"/>
        <w:spacing w:after="0" w:line="240" w:lineRule="auto"/>
        <w:ind w:firstLine="540"/>
        <w:jc w:val="both"/>
        <w:rPr>
          <w:rFonts w:eastAsia="Times New Roman"/>
          <w:sz w:val="26"/>
          <w:szCs w:val="26"/>
          <w:lang w:eastAsia="ru-RU"/>
        </w:rPr>
      </w:pPr>
      <w:r w:rsidRPr="00DE7134">
        <w:rPr>
          <w:rFonts w:eastAsia="Times New Roman"/>
          <w:sz w:val="26"/>
          <w:szCs w:val="26"/>
          <w:lang w:eastAsia="ru-RU"/>
        </w:rPr>
        <w:t>5</w:t>
      </w:r>
      <w:r w:rsidR="00AC1CB2" w:rsidRPr="00DE7134">
        <w:rPr>
          <w:rFonts w:eastAsia="Times New Roman"/>
          <w:sz w:val="26"/>
          <w:szCs w:val="26"/>
          <w:lang w:eastAsia="ru-RU"/>
        </w:rPr>
        <w:t>. Настоящее постановление вступает в силу с 01 января 201</w:t>
      </w:r>
      <w:r w:rsidR="00992858" w:rsidRPr="00DE7134">
        <w:rPr>
          <w:rFonts w:eastAsia="Times New Roman"/>
          <w:sz w:val="26"/>
          <w:szCs w:val="26"/>
          <w:lang w:eastAsia="ru-RU"/>
        </w:rPr>
        <w:t>9</w:t>
      </w:r>
      <w:r w:rsidR="00AC1CB2" w:rsidRPr="00DE7134">
        <w:rPr>
          <w:rFonts w:eastAsia="Times New Roman"/>
          <w:sz w:val="26"/>
          <w:szCs w:val="26"/>
          <w:lang w:eastAsia="ru-RU"/>
        </w:rPr>
        <w:t xml:space="preserve"> года.</w:t>
      </w:r>
    </w:p>
    <w:p w:rsidR="006A7025" w:rsidRDefault="006A7025" w:rsidP="00DE7134">
      <w:pPr>
        <w:widowControl w:val="0"/>
        <w:autoSpaceDE w:val="0"/>
        <w:autoSpaceDN w:val="0"/>
        <w:adjustRightInd w:val="0"/>
        <w:spacing w:after="0" w:line="240" w:lineRule="auto"/>
        <w:jc w:val="both"/>
        <w:rPr>
          <w:rFonts w:eastAsia="Times New Roman"/>
          <w:szCs w:val="28"/>
          <w:lang w:eastAsia="ru-RU"/>
        </w:rPr>
      </w:pPr>
    </w:p>
    <w:p w:rsidR="00683691" w:rsidRPr="00DE7134" w:rsidRDefault="00683691" w:rsidP="00DE7134">
      <w:pPr>
        <w:widowControl w:val="0"/>
        <w:autoSpaceDE w:val="0"/>
        <w:autoSpaceDN w:val="0"/>
        <w:adjustRightInd w:val="0"/>
        <w:spacing w:after="0" w:line="240" w:lineRule="auto"/>
        <w:jc w:val="both"/>
        <w:rPr>
          <w:rFonts w:eastAsia="Times New Roman"/>
          <w:szCs w:val="28"/>
          <w:lang w:eastAsia="ru-RU"/>
        </w:rPr>
      </w:pPr>
    </w:p>
    <w:p w:rsidR="00DE7134" w:rsidRPr="00165E6E" w:rsidRDefault="00992858" w:rsidP="00992858">
      <w:pPr>
        <w:widowControl w:val="0"/>
        <w:rPr>
          <w:szCs w:val="28"/>
        </w:rPr>
      </w:pPr>
      <w:r w:rsidRPr="00DE7134">
        <w:rPr>
          <w:szCs w:val="28"/>
        </w:rPr>
        <w:t xml:space="preserve">Глава города                                                                                  </w:t>
      </w:r>
      <w:r w:rsidR="00DE7134">
        <w:rPr>
          <w:szCs w:val="28"/>
        </w:rPr>
        <w:t xml:space="preserve">                       В.А.Панов</w:t>
      </w:r>
    </w:p>
    <w:p w:rsidR="00683691" w:rsidRDefault="00683691" w:rsidP="00992858">
      <w:pPr>
        <w:spacing w:after="0"/>
        <w:rPr>
          <w:szCs w:val="28"/>
        </w:rPr>
      </w:pPr>
    </w:p>
    <w:p w:rsidR="00992858" w:rsidRPr="00165E6E" w:rsidRDefault="00C77835" w:rsidP="00992858">
      <w:pPr>
        <w:spacing w:after="0"/>
        <w:rPr>
          <w:szCs w:val="28"/>
        </w:rPr>
      </w:pPr>
      <w:r>
        <w:rPr>
          <w:szCs w:val="28"/>
        </w:rPr>
        <w:t>Р.Ю.Колосов</w:t>
      </w:r>
    </w:p>
    <w:p w:rsidR="00DC0EE4" w:rsidRPr="00165E6E" w:rsidRDefault="00992858" w:rsidP="00992858">
      <w:pPr>
        <w:spacing w:after="0"/>
        <w:sectPr w:rsidR="00DC0EE4" w:rsidRPr="00165E6E" w:rsidSect="00DE7134">
          <w:headerReference w:type="default" r:id="rId15"/>
          <w:pgSz w:w="11906" w:h="16838"/>
          <w:pgMar w:top="709" w:right="567" w:bottom="1134" w:left="1134" w:header="709" w:footer="709" w:gutter="0"/>
          <w:cols w:space="708"/>
          <w:titlePg/>
          <w:docGrid w:linePitch="381"/>
        </w:sectPr>
      </w:pPr>
      <w:r w:rsidRPr="00165E6E">
        <w:rPr>
          <w:szCs w:val="28"/>
        </w:rPr>
        <w:t>433 02 33</w:t>
      </w:r>
    </w:p>
    <w:p w:rsidR="000D7708" w:rsidRPr="00DE7134" w:rsidRDefault="00681CC1" w:rsidP="00681CC1">
      <w:pPr>
        <w:tabs>
          <w:tab w:val="left" w:pos="10980"/>
        </w:tabs>
        <w:spacing w:after="0" w:line="240" w:lineRule="auto"/>
        <w:ind w:firstLine="708"/>
        <w:jc w:val="center"/>
        <w:rPr>
          <w:rFonts w:eastAsia="Times New Roman"/>
          <w:szCs w:val="28"/>
          <w:lang w:eastAsia="ru-RU"/>
        </w:rPr>
      </w:pPr>
      <w:r w:rsidRPr="00DE7134">
        <w:rPr>
          <w:rFonts w:eastAsia="Times New Roman"/>
          <w:szCs w:val="28"/>
          <w:lang w:eastAsia="ru-RU"/>
        </w:rPr>
        <w:lastRenderedPageBreak/>
        <w:t xml:space="preserve">                                                                                                         </w:t>
      </w:r>
      <w:r w:rsidR="003B0A83" w:rsidRPr="00DE7134">
        <w:rPr>
          <w:rFonts w:eastAsia="Times New Roman"/>
          <w:szCs w:val="28"/>
          <w:lang w:eastAsia="ru-RU"/>
        </w:rPr>
        <w:t xml:space="preserve">  </w:t>
      </w:r>
      <w:r w:rsidR="000D67B5" w:rsidRPr="00DE7134">
        <w:rPr>
          <w:rFonts w:eastAsia="Times New Roman"/>
          <w:szCs w:val="28"/>
          <w:lang w:eastAsia="ru-RU"/>
        </w:rPr>
        <w:t>УТВЕРЖДЕНА</w:t>
      </w:r>
      <w:r w:rsidR="000D7708" w:rsidRPr="00DE7134">
        <w:rPr>
          <w:rFonts w:eastAsia="Times New Roman"/>
          <w:szCs w:val="28"/>
          <w:lang w:eastAsia="ru-RU"/>
        </w:rPr>
        <w:t xml:space="preserve"> </w:t>
      </w:r>
    </w:p>
    <w:p w:rsidR="000D7708" w:rsidRPr="00DE7134" w:rsidRDefault="003B0A83" w:rsidP="003B0A83">
      <w:pPr>
        <w:tabs>
          <w:tab w:val="left" w:pos="10980"/>
        </w:tabs>
        <w:spacing w:after="0" w:line="240" w:lineRule="auto"/>
        <w:ind w:firstLine="708"/>
        <w:jc w:val="center"/>
        <w:rPr>
          <w:rFonts w:eastAsia="Times New Roman"/>
          <w:szCs w:val="28"/>
          <w:lang w:eastAsia="ru-RU"/>
        </w:rPr>
      </w:pPr>
      <w:r w:rsidRPr="00DE7134">
        <w:rPr>
          <w:rFonts w:eastAsia="Times New Roman"/>
          <w:szCs w:val="28"/>
          <w:lang w:eastAsia="ru-RU"/>
        </w:rPr>
        <w:t xml:space="preserve">                                                                                                                                       </w:t>
      </w:r>
      <w:r w:rsidR="000D7708" w:rsidRPr="00DE7134">
        <w:rPr>
          <w:rFonts w:eastAsia="Times New Roman"/>
          <w:szCs w:val="28"/>
          <w:lang w:eastAsia="ru-RU"/>
        </w:rPr>
        <w:t>постановлением администрации</w:t>
      </w:r>
    </w:p>
    <w:p w:rsidR="00681CC1" w:rsidRPr="00DE7134" w:rsidRDefault="00681CC1" w:rsidP="00681CC1">
      <w:pPr>
        <w:tabs>
          <w:tab w:val="left" w:pos="10980"/>
        </w:tabs>
        <w:spacing w:after="0" w:line="240" w:lineRule="auto"/>
        <w:ind w:firstLine="708"/>
        <w:jc w:val="center"/>
        <w:rPr>
          <w:rFonts w:eastAsia="Times New Roman"/>
          <w:szCs w:val="28"/>
          <w:lang w:eastAsia="ru-RU"/>
        </w:rPr>
      </w:pPr>
      <w:r w:rsidRPr="00DE7134">
        <w:rPr>
          <w:rFonts w:eastAsia="Times New Roman"/>
          <w:szCs w:val="28"/>
          <w:lang w:eastAsia="ru-RU"/>
        </w:rPr>
        <w:t xml:space="preserve">                                                                                           города</w:t>
      </w:r>
      <w:r w:rsidR="000D7708" w:rsidRPr="00DE7134">
        <w:rPr>
          <w:rFonts w:eastAsia="Times New Roman"/>
          <w:szCs w:val="28"/>
          <w:lang w:eastAsia="ru-RU"/>
        </w:rPr>
        <w:t xml:space="preserve">  </w:t>
      </w:r>
    </w:p>
    <w:p w:rsidR="000D7708" w:rsidRPr="00DE7134" w:rsidRDefault="00681CC1" w:rsidP="00681CC1">
      <w:pPr>
        <w:tabs>
          <w:tab w:val="left" w:pos="10980"/>
        </w:tabs>
        <w:spacing w:after="0" w:line="240" w:lineRule="auto"/>
        <w:ind w:firstLine="708"/>
        <w:jc w:val="center"/>
        <w:rPr>
          <w:rFonts w:eastAsia="Times New Roman"/>
          <w:szCs w:val="28"/>
          <w:lang w:eastAsia="ru-RU"/>
        </w:rPr>
      </w:pPr>
      <w:r w:rsidRPr="00DE7134">
        <w:rPr>
          <w:rFonts w:eastAsia="Times New Roman"/>
          <w:szCs w:val="28"/>
          <w:lang w:eastAsia="ru-RU"/>
        </w:rPr>
        <w:t xml:space="preserve">                                                                                                                                 </w:t>
      </w:r>
      <w:r w:rsidR="003B0A83" w:rsidRPr="00DE7134">
        <w:rPr>
          <w:rFonts w:eastAsia="Times New Roman"/>
          <w:szCs w:val="28"/>
          <w:lang w:eastAsia="ru-RU"/>
        </w:rPr>
        <w:t xml:space="preserve">  </w:t>
      </w:r>
      <w:r w:rsidRPr="00DE7134">
        <w:rPr>
          <w:rFonts w:eastAsia="Times New Roman"/>
          <w:szCs w:val="28"/>
          <w:lang w:eastAsia="ru-RU"/>
        </w:rPr>
        <w:t>от ___________ №_________</w:t>
      </w:r>
      <w:r w:rsidR="000D7708" w:rsidRPr="00DE7134">
        <w:rPr>
          <w:rFonts w:eastAsia="Times New Roman"/>
          <w:szCs w:val="28"/>
          <w:lang w:eastAsia="ru-RU"/>
        </w:rPr>
        <w:t xml:space="preserve">        </w:t>
      </w:r>
    </w:p>
    <w:p w:rsidR="00DC0EE4" w:rsidRPr="00DE7134" w:rsidRDefault="000D7708" w:rsidP="000D7708">
      <w:pPr>
        <w:tabs>
          <w:tab w:val="left" w:pos="10980"/>
        </w:tabs>
        <w:spacing w:after="0" w:line="240" w:lineRule="auto"/>
        <w:ind w:firstLine="708"/>
        <w:jc w:val="right"/>
        <w:rPr>
          <w:rFonts w:eastAsia="Times New Roman"/>
          <w:szCs w:val="28"/>
          <w:lang w:eastAsia="ru-RU"/>
        </w:rPr>
      </w:pPr>
      <w:r w:rsidRPr="00DE7134">
        <w:rPr>
          <w:rFonts w:eastAsia="Times New Roman"/>
          <w:szCs w:val="28"/>
          <w:lang w:eastAsia="ru-RU"/>
        </w:rPr>
        <w:t xml:space="preserve"> </w:t>
      </w:r>
      <w:r w:rsidR="00681CC1" w:rsidRPr="00DE7134">
        <w:rPr>
          <w:rFonts w:eastAsia="Times New Roman"/>
          <w:szCs w:val="28"/>
          <w:lang w:eastAsia="ru-RU"/>
        </w:rPr>
        <w:t xml:space="preserve">  </w:t>
      </w:r>
    </w:p>
    <w:p w:rsidR="000D7708" w:rsidRPr="00DE7134" w:rsidRDefault="00681CC1" w:rsidP="00DC0EE4">
      <w:pPr>
        <w:tabs>
          <w:tab w:val="left" w:pos="10980"/>
        </w:tabs>
        <w:spacing w:after="0" w:line="240" w:lineRule="auto"/>
        <w:jc w:val="center"/>
        <w:rPr>
          <w:rFonts w:eastAsia="Times New Roman"/>
          <w:bCs/>
          <w:szCs w:val="28"/>
          <w:lang w:eastAsia="ru-RU"/>
        </w:rPr>
      </w:pPr>
      <w:r w:rsidRPr="00DE7134">
        <w:rPr>
          <w:rFonts w:eastAsia="Times New Roman"/>
          <w:bCs/>
          <w:szCs w:val="28"/>
          <w:lang w:eastAsia="ru-RU"/>
        </w:rPr>
        <w:t xml:space="preserve"> </w:t>
      </w:r>
    </w:p>
    <w:p w:rsidR="00DC0EE4" w:rsidRPr="00DE7134" w:rsidRDefault="00DC0EE4" w:rsidP="00DC0EE4">
      <w:pPr>
        <w:tabs>
          <w:tab w:val="left" w:pos="10980"/>
        </w:tabs>
        <w:spacing w:after="0" w:line="240" w:lineRule="auto"/>
        <w:jc w:val="center"/>
        <w:rPr>
          <w:rFonts w:eastAsia="Times New Roman"/>
          <w:bCs/>
          <w:szCs w:val="28"/>
          <w:lang w:eastAsia="ru-RU"/>
        </w:rPr>
      </w:pPr>
      <w:r w:rsidRPr="00DE7134">
        <w:rPr>
          <w:rFonts w:eastAsia="Times New Roman"/>
          <w:bCs/>
          <w:szCs w:val="28"/>
          <w:lang w:eastAsia="ru-RU"/>
        </w:rPr>
        <w:t xml:space="preserve">Муниципальная программа </w:t>
      </w:r>
    </w:p>
    <w:p w:rsidR="00DC0EE4" w:rsidRPr="00DE7134" w:rsidRDefault="00DC0EE4" w:rsidP="00DC0EE4">
      <w:pPr>
        <w:tabs>
          <w:tab w:val="left" w:pos="10980"/>
        </w:tabs>
        <w:spacing w:after="0" w:line="240" w:lineRule="auto"/>
        <w:jc w:val="center"/>
        <w:rPr>
          <w:rFonts w:eastAsia="Times New Roman"/>
          <w:bCs/>
          <w:szCs w:val="28"/>
          <w:lang w:eastAsia="ru-RU"/>
        </w:rPr>
      </w:pPr>
      <w:r w:rsidRPr="00DE7134">
        <w:rPr>
          <w:rFonts w:eastAsia="Times New Roman"/>
          <w:bCs/>
          <w:szCs w:val="28"/>
          <w:lang w:eastAsia="ru-RU"/>
        </w:rPr>
        <w:t>«Благоустройство г</w:t>
      </w:r>
      <w:r w:rsidR="00AC1CB2" w:rsidRPr="00DE7134">
        <w:rPr>
          <w:rFonts w:eastAsia="Times New Roman"/>
          <w:bCs/>
          <w:szCs w:val="28"/>
          <w:lang w:eastAsia="ru-RU"/>
        </w:rPr>
        <w:t xml:space="preserve">орода Нижнего Новгорода» на </w:t>
      </w:r>
      <w:r w:rsidR="00992858" w:rsidRPr="00DE7134">
        <w:rPr>
          <w:rFonts w:eastAsia="Times New Roman"/>
          <w:bCs/>
          <w:szCs w:val="28"/>
          <w:lang w:eastAsia="ru-RU"/>
        </w:rPr>
        <w:t>2019</w:t>
      </w:r>
      <w:r w:rsidR="00AC1CB2" w:rsidRPr="00DE7134">
        <w:rPr>
          <w:rFonts w:eastAsia="Times New Roman"/>
          <w:bCs/>
          <w:szCs w:val="28"/>
          <w:lang w:eastAsia="ru-RU"/>
        </w:rPr>
        <w:t>-202</w:t>
      </w:r>
      <w:r w:rsidR="00992858" w:rsidRPr="00DE7134">
        <w:rPr>
          <w:rFonts w:eastAsia="Times New Roman"/>
          <w:bCs/>
          <w:szCs w:val="28"/>
          <w:lang w:eastAsia="ru-RU"/>
        </w:rPr>
        <w:t>4</w:t>
      </w:r>
      <w:r w:rsidRPr="00DE7134">
        <w:rPr>
          <w:rFonts w:eastAsia="Times New Roman"/>
          <w:bCs/>
          <w:szCs w:val="28"/>
          <w:lang w:eastAsia="ru-RU"/>
        </w:rPr>
        <w:t xml:space="preserve"> годы  </w:t>
      </w:r>
    </w:p>
    <w:p w:rsidR="00DC0EE4" w:rsidRPr="00DE7134" w:rsidRDefault="00DC0EE4" w:rsidP="00DC0EE4">
      <w:pPr>
        <w:tabs>
          <w:tab w:val="left" w:pos="10980"/>
        </w:tabs>
        <w:spacing w:after="0" w:line="240" w:lineRule="auto"/>
        <w:jc w:val="center"/>
        <w:rPr>
          <w:rFonts w:eastAsia="Times New Roman"/>
          <w:bCs/>
          <w:szCs w:val="28"/>
          <w:lang w:eastAsia="ru-RU"/>
        </w:rPr>
      </w:pPr>
      <w:r w:rsidRPr="00DE7134">
        <w:rPr>
          <w:rFonts w:eastAsia="Times New Roman"/>
          <w:bCs/>
          <w:szCs w:val="28"/>
          <w:lang w:eastAsia="ru-RU"/>
        </w:rPr>
        <w:t>(далее – программа)</w:t>
      </w:r>
    </w:p>
    <w:p w:rsidR="00DC0EE4" w:rsidRPr="00DE7134" w:rsidRDefault="00DC0EE4" w:rsidP="00DC0EE4">
      <w:pPr>
        <w:tabs>
          <w:tab w:val="left" w:pos="10980"/>
        </w:tabs>
        <w:spacing w:after="0" w:line="240" w:lineRule="auto"/>
        <w:jc w:val="center"/>
        <w:rPr>
          <w:rFonts w:eastAsia="Times New Roman"/>
          <w:szCs w:val="28"/>
          <w:lang w:eastAsia="ru-RU"/>
        </w:rPr>
      </w:pPr>
    </w:p>
    <w:p w:rsidR="00DC0EE4" w:rsidRPr="00DE7134" w:rsidRDefault="00DC0EE4" w:rsidP="00DC0EE4">
      <w:pPr>
        <w:tabs>
          <w:tab w:val="left" w:pos="10980"/>
        </w:tabs>
        <w:spacing w:after="0" w:line="240" w:lineRule="auto"/>
        <w:jc w:val="center"/>
        <w:rPr>
          <w:rFonts w:eastAsia="Times New Roman"/>
          <w:szCs w:val="28"/>
          <w:lang w:eastAsia="ru-RU"/>
        </w:rPr>
      </w:pPr>
      <w:r w:rsidRPr="00DE7134">
        <w:rPr>
          <w:rFonts w:eastAsia="Times New Roman"/>
          <w:szCs w:val="28"/>
          <w:lang w:eastAsia="ru-RU"/>
        </w:rPr>
        <w:t xml:space="preserve">1. Паспорт </w:t>
      </w:r>
      <w:r w:rsidR="00992858" w:rsidRPr="00DE7134">
        <w:rPr>
          <w:rFonts w:eastAsia="Times New Roman"/>
          <w:szCs w:val="28"/>
          <w:lang w:eastAsia="ru-RU"/>
        </w:rPr>
        <w:t xml:space="preserve">муниципальной </w:t>
      </w:r>
      <w:r w:rsidRPr="00DE7134">
        <w:rPr>
          <w:rFonts w:eastAsia="Times New Roman"/>
          <w:szCs w:val="28"/>
          <w:lang w:eastAsia="ru-RU"/>
        </w:rPr>
        <w:t>программы</w:t>
      </w:r>
    </w:p>
    <w:p w:rsidR="00DC0EE4" w:rsidRPr="00DE7134" w:rsidRDefault="00DC0EE4" w:rsidP="00DC0EE4">
      <w:pPr>
        <w:tabs>
          <w:tab w:val="left" w:pos="10980"/>
        </w:tabs>
        <w:spacing w:after="0" w:line="240" w:lineRule="auto"/>
        <w:jc w:val="center"/>
        <w:rPr>
          <w:rFonts w:eastAsia="Times New Roman"/>
          <w:szCs w:val="28"/>
          <w:lang w:eastAsia="ru-RU"/>
        </w:rPr>
      </w:pPr>
    </w:p>
    <w:tbl>
      <w:tblPr>
        <w:tblW w:w="15526" w:type="dxa"/>
        <w:tblCellSpacing w:w="5" w:type="nil"/>
        <w:tblLayout w:type="fixed"/>
        <w:tblCellMar>
          <w:left w:w="75" w:type="dxa"/>
          <w:right w:w="75" w:type="dxa"/>
        </w:tblCellMar>
        <w:tblLook w:val="0000" w:firstRow="0" w:lastRow="0" w:firstColumn="0" w:lastColumn="0" w:noHBand="0" w:noVBand="0"/>
      </w:tblPr>
      <w:tblGrid>
        <w:gridCol w:w="3194"/>
        <w:gridCol w:w="2693"/>
        <w:gridCol w:w="1559"/>
        <w:gridCol w:w="1560"/>
        <w:gridCol w:w="1559"/>
        <w:gridCol w:w="1559"/>
        <w:gridCol w:w="1701"/>
        <w:gridCol w:w="1701"/>
      </w:tblGrid>
      <w:tr w:rsidR="00165E6E" w:rsidRPr="00DE7134" w:rsidTr="00165E6E">
        <w:trPr>
          <w:tblCellSpacing w:w="5" w:type="nil"/>
        </w:trPr>
        <w:tc>
          <w:tcPr>
            <w:tcW w:w="3194" w:type="dxa"/>
            <w:tcBorders>
              <w:top w:val="single" w:sz="4" w:space="0" w:color="auto"/>
              <w:left w:val="single" w:sz="4" w:space="0" w:color="auto"/>
              <w:bottom w:val="single" w:sz="4" w:space="0" w:color="auto"/>
              <w:right w:val="single" w:sz="4" w:space="0" w:color="auto"/>
            </w:tcBorders>
          </w:tcPr>
          <w:p w:rsidR="00165E6E" w:rsidRPr="00DE7134" w:rsidRDefault="00165E6E" w:rsidP="003A6B75">
            <w:pPr>
              <w:widowControl w:val="0"/>
              <w:tabs>
                <w:tab w:val="left" w:pos="10980"/>
              </w:tabs>
              <w:autoSpaceDE w:val="0"/>
              <w:autoSpaceDN w:val="0"/>
              <w:adjustRightInd w:val="0"/>
              <w:spacing w:after="0" w:line="240" w:lineRule="auto"/>
              <w:rPr>
                <w:rFonts w:eastAsia="Times New Roman"/>
                <w:szCs w:val="28"/>
                <w:lang w:eastAsia="ru-RU"/>
              </w:rPr>
            </w:pPr>
            <w:r w:rsidRPr="00DE7134">
              <w:rPr>
                <w:rFonts w:eastAsia="Times New Roman"/>
                <w:szCs w:val="28"/>
                <w:lang w:eastAsia="ru-RU"/>
              </w:rPr>
              <w:t>Ответственный муниц</w:t>
            </w:r>
            <w:r w:rsidRPr="00DE7134">
              <w:rPr>
                <w:rFonts w:eastAsia="Times New Roman"/>
                <w:szCs w:val="28"/>
                <w:lang w:eastAsia="ru-RU"/>
              </w:rPr>
              <w:t>и</w:t>
            </w:r>
            <w:r w:rsidRPr="00DE7134">
              <w:rPr>
                <w:rFonts w:eastAsia="Times New Roman"/>
                <w:szCs w:val="28"/>
                <w:lang w:eastAsia="ru-RU"/>
              </w:rPr>
              <w:t>пальной исполнитель программы</w:t>
            </w:r>
          </w:p>
        </w:tc>
        <w:tc>
          <w:tcPr>
            <w:tcW w:w="12332" w:type="dxa"/>
            <w:gridSpan w:val="7"/>
            <w:tcBorders>
              <w:top w:val="single" w:sz="4" w:space="0" w:color="auto"/>
              <w:left w:val="single" w:sz="4" w:space="0" w:color="auto"/>
              <w:bottom w:val="single" w:sz="4" w:space="0" w:color="auto"/>
              <w:right w:val="single" w:sz="4" w:space="0" w:color="auto"/>
            </w:tcBorders>
          </w:tcPr>
          <w:p w:rsidR="00165E6E" w:rsidRPr="00DE7134" w:rsidRDefault="00165E6E" w:rsidP="00DC0EE4">
            <w:pPr>
              <w:widowControl w:val="0"/>
              <w:tabs>
                <w:tab w:val="left" w:pos="10980"/>
              </w:tabs>
              <w:autoSpaceDE w:val="0"/>
              <w:autoSpaceDN w:val="0"/>
              <w:adjustRightInd w:val="0"/>
              <w:spacing w:after="0" w:line="240" w:lineRule="auto"/>
              <w:rPr>
                <w:rFonts w:eastAsia="Times New Roman"/>
                <w:szCs w:val="28"/>
                <w:lang w:eastAsia="ru-RU"/>
              </w:rPr>
            </w:pPr>
            <w:r w:rsidRPr="00DE7134">
              <w:rPr>
                <w:rFonts w:eastAsia="Times New Roman"/>
                <w:szCs w:val="28"/>
                <w:lang w:eastAsia="ru-RU"/>
              </w:rPr>
              <w:t xml:space="preserve">Департамент благоустройства и дорожного хозяйства администрации города Нижнего Новгорода </w:t>
            </w:r>
          </w:p>
        </w:tc>
      </w:tr>
      <w:tr w:rsidR="00165E6E" w:rsidRPr="00DE7134" w:rsidTr="00165E6E">
        <w:trPr>
          <w:tblCellSpacing w:w="5" w:type="nil"/>
        </w:trPr>
        <w:tc>
          <w:tcPr>
            <w:tcW w:w="3194" w:type="dxa"/>
            <w:tcBorders>
              <w:top w:val="single" w:sz="4" w:space="0" w:color="auto"/>
              <w:left w:val="single" w:sz="4" w:space="0" w:color="auto"/>
              <w:bottom w:val="single" w:sz="4" w:space="0" w:color="auto"/>
              <w:right w:val="single" w:sz="4" w:space="0" w:color="auto"/>
            </w:tcBorders>
          </w:tcPr>
          <w:p w:rsidR="00165E6E" w:rsidRPr="00DE7134" w:rsidRDefault="00165E6E" w:rsidP="003A6B75">
            <w:pPr>
              <w:widowControl w:val="0"/>
              <w:tabs>
                <w:tab w:val="left" w:pos="10980"/>
              </w:tabs>
              <w:autoSpaceDE w:val="0"/>
              <w:autoSpaceDN w:val="0"/>
              <w:adjustRightInd w:val="0"/>
              <w:spacing w:after="0" w:line="240" w:lineRule="auto"/>
              <w:rPr>
                <w:rFonts w:eastAsia="Times New Roman"/>
                <w:szCs w:val="28"/>
                <w:lang w:eastAsia="ru-RU"/>
              </w:rPr>
            </w:pPr>
            <w:r w:rsidRPr="00DE7134">
              <w:rPr>
                <w:rFonts w:eastAsia="Times New Roman"/>
                <w:szCs w:val="28"/>
                <w:lang w:eastAsia="ru-RU"/>
              </w:rPr>
              <w:t>Соисполнители муниц</w:t>
            </w:r>
            <w:r w:rsidRPr="00DE7134">
              <w:rPr>
                <w:rFonts w:eastAsia="Times New Roman"/>
                <w:szCs w:val="28"/>
                <w:lang w:eastAsia="ru-RU"/>
              </w:rPr>
              <w:t>и</w:t>
            </w:r>
            <w:r w:rsidRPr="00DE7134">
              <w:rPr>
                <w:rFonts w:eastAsia="Times New Roman"/>
                <w:szCs w:val="28"/>
                <w:lang w:eastAsia="ru-RU"/>
              </w:rPr>
              <w:t>пальной программы</w:t>
            </w:r>
          </w:p>
        </w:tc>
        <w:tc>
          <w:tcPr>
            <w:tcW w:w="12332" w:type="dxa"/>
            <w:gridSpan w:val="7"/>
            <w:tcBorders>
              <w:top w:val="single" w:sz="4" w:space="0" w:color="auto"/>
              <w:left w:val="single" w:sz="4" w:space="0" w:color="auto"/>
              <w:bottom w:val="single" w:sz="4" w:space="0" w:color="auto"/>
              <w:right w:val="single" w:sz="4" w:space="0" w:color="auto"/>
            </w:tcBorders>
          </w:tcPr>
          <w:p w:rsidR="00165E6E" w:rsidRPr="00DE7134" w:rsidRDefault="00165E6E" w:rsidP="00DC0EE4">
            <w:pPr>
              <w:widowControl w:val="0"/>
              <w:tabs>
                <w:tab w:val="left" w:pos="10980"/>
              </w:tabs>
              <w:autoSpaceDE w:val="0"/>
              <w:autoSpaceDN w:val="0"/>
              <w:adjustRightInd w:val="0"/>
              <w:spacing w:after="0" w:line="240" w:lineRule="auto"/>
              <w:rPr>
                <w:rFonts w:eastAsia="Times New Roman"/>
                <w:szCs w:val="28"/>
                <w:lang w:eastAsia="ru-RU"/>
              </w:rPr>
            </w:pPr>
            <w:r w:rsidRPr="00DE7134">
              <w:rPr>
                <w:rFonts w:eastAsia="Times New Roman"/>
                <w:szCs w:val="28"/>
                <w:lang w:eastAsia="ru-RU"/>
              </w:rPr>
              <w:t xml:space="preserve">Администрации районов города Нижнего Новгорода, </w:t>
            </w:r>
          </w:p>
          <w:p w:rsidR="00165E6E" w:rsidRPr="00DE7134" w:rsidRDefault="00165E6E" w:rsidP="00DC0EE4">
            <w:pPr>
              <w:widowControl w:val="0"/>
              <w:tabs>
                <w:tab w:val="left" w:pos="10980"/>
              </w:tabs>
              <w:autoSpaceDE w:val="0"/>
              <w:autoSpaceDN w:val="0"/>
              <w:adjustRightInd w:val="0"/>
              <w:spacing w:after="0" w:line="240" w:lineRule="auto"/>
              <w:rPr>
                <w:rFonts w:eastAsia="Times New Roman"/>
                <w:szCs w:val="28"/>
                <w:lang w:eastAsia="ru-RU"/>
              </w:rPr>
            </w:pPr>
            <w:r w:rsidRPr="00DE7134">
              <w:rPr>
                <w:rFonts w:eastAsia="Times New Roman"/>
                <w:szCs w:val="28"/>
                <w:lang w:eastAsia="ru-RU"/>
              </w:rPr>
              <w:t>Муниципальное казенное учреждение «Управление муниципальных кладбищ города Нижнего Но</w:t>
            </w:r>
            <w:r w:rsidRPr="00DE7134">
              <w:rPr>
                <w:rFonts w:eastAsia="Times New Roman"/>
                <w:szCs w:val="28"/>
                <w:lang w:eastAsia="ru-RU"/>
              </w:rPr>
              <w:t>в</w:t>
            </w:r>
            <w:r w:rsidRPr="00DE7134">
              <w:rPr>
                <w:rFonts w:eastAsia="Times New Roman"/>
                <w:szCs w:val="28"/>
                <w:lang w:eastAsia="ru-RU"/>
              </w:rPr>
              <w:t>города» (далее - МКУ «УМК НН»),</w:t>
            </w:r>
          </w:p>
          <w:p w:rsidR="00165E6E" w:rsidRPr="00DE7134" w:rsidRDefault="00165E6E" w:rsidP="00DC0EE4">
            <w:pPr>
              <w:widowControl w:val="0"/>
              <w:tabs>
                <w:tab w:val="left" w:pos="10980"/>
              </w:tabs>
              <w:autoSpaceDE w:val="0"/>
              <w:autoSpaceDN w:val="0"/>
              <w:adjustRightInd w:val="0"/>
              <w:spacing w:after="0" w:line="240" w:lineRule="auto"/>
              <w:rPr>
                <w:rFonts w:eastAsia="Times New Roman"/>
                <w:szCs w:val="28"/>
                <w:lang w:eastAsia="ru-RU"/>
              </w:rPr>
            </w:pPr>
            <w:r w:rsidRPr="00DE7134">
              <w:rPr>
                <w:rFonts w:eastAsia="Times New Roman"/>
                <w:szCs w:val="28"/>
                <w:lang w:eastAsia="ru-RU"/>
              </w:rPr>
              <w:t>Муниципальное казенное учреждение «Управление инженерной защиты территорий города Нижн</w:t>
            </w:r>
            <w:r w:rsidRPr="00DE7134">
              <w:rPr>
                <w:rFonts w:eastAsia="Times New Roman"/>
                <w:szCs w:val="28"/>
                <w:lang w:eastAsia="ru-RU"/>
              </w:rPr>
              <w:t>е</w:t>
            </w:r>
            <w:r w:rsidRPr="00DE7134">
              <w:rPr>
                <w:rFonts w:eastAsia="Times New Roman"/>
                <w:szCs w:val="28"/>
                <w:lang w:eastAsia="ru-RU"/>
              </w:rPr>
              <w:t>го Новгорода» (далее - МКУ «УИЗТ г.НН»).</w:t>
            </w:r>
          </w:p>
        </w:tc>
      </w:tr>
      <w:tr w:rsidR="00165E6E" w:rsidRPr="00DE7134" w:rsidTr="00165E6E">
        <w:trPr>
          <w:tblCellSpacing w:w="5" w:type="nil"/>
        </w:trPr>
        <w:tc>
          <w:tcPr>
            <w:tcW w:w="3194" w:type="dxa"/>
            <w:tcBorders>
              <w:top w:val="single" w:sz="4" w:space="0" w:color="auto"/>
              <w:left w:val="single" w:sz="4" w:space="0" w:color="auto"/>
              <w:bottom w:val="single" w:sz="4" w:space="0" w:color="auto"/>
              <w:right w:val="single" w:sz="4" w:space="0" w:color="auto"/>
            </w:tcBorders>
          </w:tcPr>
          <w:p w:rsidR="00165E6E" w:rsidRPr="00DE7134" w:rsidRDefault="00165E6E" w:rsidP="003A6B75">
            <w:pPr>
              <w:widowControl w:val="0"/>
              <w:tabs>
                <w:tab w:val="left" w:pos="10980"/>
              </w:tabs>
              <w:autoSpaceDE w:val="0"/>
              <w:autoSpaceDN w:val="0"/>
              <w:adjustRightInd w:val="0"/>
              <w:spacing w:after="0" w:line="240" w:lineRule="auto"/>
              <w:rPr>
                <w:rFonts w:eastAsia="Times New Roman"/>
                <w:szCs w:val="28"/>
                <w:lang w:eastAsia="ru-RU"/>
              </w:rPr>
            </w:pPr>
            <w:r w:rsidRPr="00DE7134">
              <w:rPr>
                <w:rFonts w:eastAsia="Times New Roman"/>
                <w:szCs w:val="28"/>
                <w:lang w:eastAsia="ru-RU"/>
              </w:rPr>
              <w:t>Цели муниципальной программы</w:t>
            </w:r>
          </w:p>
        </w:tc>
        <w:tc>
          <w:tcPr>
            <w:tcW w:w="12332" w:type="dxa"/>
            <w:gridSpan w:val="7"/>
            <w:tcBorders>
              <w:top w:val="single" w:sz="4" w:space="0" w:color="auto"/>
              <w:left w:val="single" w:sz="4" w:space="0" w:color="auto"/>
              <w:bottom w:val="single" w:sz="4" w:space="0" w:color="auto"/>
              <w:right w:val="single" w:sz="4" w:space="0" w:color="auto"/>
            </w:tcBorders>
          </w:tcPr>
          <w:p w:rsidR="00165E6E" w:rsidRPr="00DE7134" w:rsidRDefault="00165E6E" w:rsidP="00DC0EE4">
            <w:pPr>
              <w:widowControl w:val="0"/>
              <w:tabs>
                <w:tab w:val="left" w:pos="10980"/>
              </w:tabs>
              <w:autoSpaceDE w:val="0"/>
              <w:autoSpaceDN w:val="0"/>
              <w:adjustRightInd w:val="0"/>
              <w:spacing w:after="0" w:line="240" w:lineRule="auto"/>
              <w:jc w:val="both"/>
              <w:rPr>
                <w:rFonts w:eastAsia="Times New Roman"/>
                <w:iCs/>
                <w:szCs w:val="28"/>
                <w:lang w:eastAsia="ru-RU"/>
              </w:rPr>
            </w:pPr>
            <w:r w:rsidRPr="00DE7134">
              <w:rPr>
                <w:rFonts w:eastAsia="Times New Roman"/>
                <w:iCs/>
                <w:szCs w:val="28"/>
                <w:lang w:eastAsia="ru-RU"/>
              </w:rPr>
              <w:t>Обеспечение надлежащего санитарного, эстетического состояния территории города</w:t>
            </w:r>
          </w:p>
        </w:tc>
      </w:tr>
      <w:tr w:rsidR="00165E6E" w:rsidRPr="00DE7134" w:rsidTr="00165E6E">
        <w:trPr>
          <w:tblCellSpacing w:w="5" w:type="nil"/>
        </w:trPr>
        <w:tc>
          <w:tcPr>
            <w:tcW w:w="3194" w:type="dxa"/>
            <w:tcBorders>
              <w:top w:val="single" w:sz="4" w:space="0" w:color="auto"/>
              <w:left w:val="single" w:sz="4" w:space="0" w:color="auto"/>
              <w:bottom w:val="single" w:sz="4" w:space="0" w:color="auto"/>
              <w:right w:val="single" w:sz="4" w:space="0" w:color="auto"/>
            </w:tcBorders>
          </w:tcPr>
          <w:p w:rsidR="00165E6E" w:rsidRPr="00DE7134" w:rsidRDefault="00165E6E" w:rsidP="003A6B75">
            <w:pPr>
              <w:widowControl w:val="0"/>
              <w:tabs>
                <w:tab w:val="left" w:pos="10980"/>
              </w:tabs>
              <w:autoSpaceDE w:val="0"/>
              <w:autoSpaceDN w:val="0"/>
              <w:adjustRightInd w:val="0"/>
              <w:spacing w:after="0" w:line="240" w:lineRule="auto"/>
              <w:rPr>
                <w:rFonts w:eastAsia="Times New Roman"/>
                <w:szCs w:val="28"/>
                <w:lang w:eastAsia="ru-RU"/>
              </w:rPr>
            </w:pPr>
            <w:r w:rsidRPr="00DE7134">
              <w:rPr>
                <w:rFonts w:eastAsia="Times New Roman"/>
                <w:szCs w:val="28"/>
                <w:lang w:eastAsia="ru-RU"/>
              </w:rPr>
              <w:t>Задачи программы</w:t>
            </w:r>
          </w:p>
        </w:tc>
        <w:tc>
          <w:tcPr>
            <w:tcW w:w="12332" w:type="dxa"/>
            <w:gridSpan w:val="7"/>
            <w:tcBorders>
              <w:top w:val="single" w:sz="4" w:space="0" w:color="auto"/>
              <w:left w:val="single" w:sz="4" w:space="0" w:color="auto"/>
              <w:bottom w:val="single" w:sz="4" w:space="0" w:color="auto"/>
              <w:right w:val="single" w:sz="4" w:space="0" w:color="auto"/>
            </w:tcBorders>
          </w:tcPr>
          <w:p w:rsidR="00165E6E" w:rsidRPr="00DE7134" w:rsidRDefault="00165E6E" w:rsidP="00DC0EE4">
            <w:pPr>
              <w:tabs>
                <w:tab w:val="left" w:pos="10980"/>
              </w:tabs>
              <w:spacing w:after="0" w:line="240" w:lineRule="auto"/>
              <w:rPr>
                <w:rFonts w:eastAsia="Times New Roman"/>
                <w:szCs w:val="28"/>
                <w:lang w:eastAsia="ru-RU"/>
              </w:rPr>
            </w:pPr>
            <w:r w:rsidRPr="00DE7134">
              <w:rPr>
                <w:rFonts w:eastAsia="Times New Roman"/>
                <w:szCs w:val="28"/>
                <w:lang w:eastAsia="ru-RU"/>
              </w:rPr>
              <w:t>Обеспечение комплексного подхода к благоустройству городских территорий</w:t>
            </w:r>
          </w:p>
          <w:p w:rsidR="00165E6E" w:rsidRPr="00DE7134" w:rsidRDefault="00165E6E" w:rsidP="00DC0EE4">
            <w:pPr>
              <w:tabs>
                <w:tab w:val="left" w:pos="10980"/>
              </w:tabs>
              <w:spacing w:after="0" w:line="240" w:lineRule="auto"/>
              <w:rPr>
                <w:rFonts w:eastAsia="Times New Roman"/>
                <w:szCs w:val="28"/>
                <w:lang w:eastAsia="ru-RU"/>
              </w:rPr>
            </w:pPr>
            <w:r w:rsidRPr="00DE7134">
              <w:rPr>
                <w:rFonts w:eastAsia="Times New Roman"/>
                <w:szCs w:val="28"/>
                <w:lang w:eastAsia="ru-RU"/>
              </w:rPr>
              <w:t>Обеспечение надежности работы инженерной инфраструктуры города</w:t>
            </w:r>
          </w:p>
        </w:tc>
      </w:tr>
      <w:tr w:rsidR="00165E6E" w:rsidRPr="00DE7134" w:rsidTr="00165E6E">
        <w:trPr>
          <w:trHeight w:val="566"/>
          <w:tblCellSpacing w:w="5" w:type="nil"/>
        </w:trPr>
        <w:tc>
          <w:tcPr>
            <w:tcW w:w="3194" w:type="dxa"/>
            <w:tcBorders>
              <w:top w:val="single" w:sz="4" w:space="0" w:color="auto"/>
              <w:left w:val="single" w:sz="4" w:space="0" w:color="auto"/>
              <w:bottom w:val="single" w:sz="4" w:space="0" w:color="auto"/>
              <w:right w:val="single" w:sz="4" w:space="0" w:color="auto"/>
            </w:tcBorders>
          </w:tcPr>
          <w:p w:rsidR="00165E6E" w:rsidRPr="00DE7134" w:rsidRDefault="00165E6E" w:rsidP="003A6B75">
            <w:pPr>
              <w:widowControl w:val="0"/>
              <w:tabs>
                <w:tab w:val="left" w:pos="10980"/>
              </w:tabs>
              <w:autoSpaceDE w:val="0"/>
              <w:autoSpaceDN w:val="0"/>
              <w:adjustRightInd w:val="0"/>
              <w:spacing w:after="0" w:line="240" w:lineRule="auto"/>
              <w:rPr>
                <w:rFonts w:eastAsia="Times New Roman"/>
                <w:szCs w:val="28"/>
                <w:lang w:eastAsia="ru-RU"/>
              </w:rPr>
            </w:pPr>
            <w:r w:rsidRPr="00DE7134">
              <w:rPr>
                <w:rFonts w:eastAsia="Times New Roman"/>
                <w:szCs w:val="28"/>
                <w:lang w:eastAsia="ru-RU"/>
              </w:rPr>
              <w:t>Этапы и сроки муниц</w:t>
            </w:r>
            <w:r w:rsidRPr="00DE7134">
              <w:rPr>
                <w:rFonts w:eastAsia="Times New Roman"/>
                <w:szCs w:val="28"/>
                <w:lang w:eastAsia="ru-RU"/>
              </w:rPr>
              <w:t>и</w:t>
            </w:r>
            <w:r w:rsidRPr="00DE7134">
              <w:rPr>
                <w:rFonts w:eastAsia="Times New Roman"/>
                <w:szCs w:val="28"/>
                <w:lang w:eastAsia="ru-RU"/>
              </w:rPr>
              <w:t>пальной реализации пр</w:t>
            </w:r>
            <w:r w:rsidRPr="00DE7134">
              <w:rPr>
                <w:rFonts w:eastAsia="Times New Roman"/>
                <w:szCs w:val="28"/>
                <w:lang w:eastAsia="ru-RU"/>
              </w:rPr>
              <w:t>о</w:t>
            </w:r>
            <w:r w:rsidRPr="00DE7134">
              <w:rPr>
                <w:rFonts w:eastAsia="Times New Roman"/>
                <w:szCs w:val="28"/>
                <w:lang w:eastAsia="ru-RU"/>
              </w:rPr>
              <w:t>граммы</w:t>
            </w:r>
          </w:p>
        </w:tc>
        <w:tc>
          <w:tcPr>
            <w:tcW w:w="12332" w:type="dxa"/>
            <w:gridSpan w:val="7"/>
            <w:tcBorders>
              <w:top w:val="single" w:sz="4" w:space="0" w:color="auto"/>
              <w:left w:val="single" w:sz="4" w:space="0" w:color="auto"/>
              <w:bottom w:val="single" w:sz="4" w:space="0" w:color="auto"/>
              <w:right w:val="single" w:sz="4" w:space="0" w:color="auto"/>
            </w:tcBorders>
          </w:tcPr>
          <w:p w:rsidR="00165E6E" w:rsidRPr="00DE7134" w:rsidRDefault="00165E6E" w:rsidP="00DC0EE4">
            <w:pPr>
              <w:widowControl w:val="0"/>
              <w:tabs>
                <w:tab w:val="left" w:pos="10980"/>
              </w:tabs>
              <w:autoSpaceDE w:val="0"/>
              <w:autoSpaceDN w:val="0"/>
              <w:adjustRightInd w:val="0"/>
              <w:spacing w:after="0" w:line="240" w:lineRule="auto"/>
              <w:rPr>
                <w:rFonts w:eastAsia="Times New Roman"/>
                <w:szCs w:val="28"/>
                <w:lang w:eastAsia="ru-RU"/>
              </w:rPr>
            </w:pPr>
            <w:r w:rsidRPr="00DE7134">
              <w:rPr>
                <w:rFonts w:eastAsia="Times New Roman"/>
                <w:szCs w:val="28"/>
                <w:lang w:eastAsia="ru-RU"/>
              </w:rPr>
              <w:t>Срок реализации программы 2019-2024 годы. Программа реализуется  в один этап.</w:t>
            </w:r>
          </w:p>
        </w:tc>
      </w:tr>
      <w:tr w:rsidR="00165E6E" w:rsidRPr="00DE7134" w:rsidTr="003A6B75">
        <w:trPr>
          <w:trHeight w:val="195"/>
          <w:tblCellSpacing w:w="5" w:type="nil"/>
        </w:trPr>
        <w:tc>
          <w:tcPr>
            <w:tcW w:w="3194" w:type="dxa"/>
            <w:vMerge w:val="restart"/>
            <w:tcBorders>
              <w:top w:val="single" w:sz="4" w:space="0" w:color="auto"/>
              <w:left w:val="single" w:sz="4" w:space="0" w:color="auto"/>
              <w:right w:val="single" w:sz="4" w:space="0" w:color="auto"/>
            </w:tcBorders>
          </w:tcPr>
          <w:p w:rsidR="00165E6E" w:rsidRPr="00DE7134" w:rsidRDefault="00165E6E" w:rsidP="003A6B75">
            <w:pPr>
              <w:widowControl w:val="0"/>
              <w:tabs>
                <w:tab w:val="left" w:pos="10980"/>
              </w:tabs>
              <w:autoSpaceDE w:val="0"/>
              <w:autoSpaceDN w:val="0"/>
              <w:adjustRightInd w:val="0"/>
              <w:spacing w:after="0" w:line="240" w:lineRule="auto"/>
              <w:rPr>
                <w:rFonts w:eastAsia="Times New Roman"/>
                <w:szCs w:val="28"/>
                <w:lang w:eastAsia="ru-RU"/>
              </w:rPr>
            </w:pPr>
            <w:r w:rsidRPr="00DE7134">
              <w:rPr>
                <w:rFonts w:eastAsia="Times New Roman"/>
                <w:szCs w:val="28"/>
                <w:lang w:eastAsia="ru-RU"/>
              </w:rPr>
              <w:t>Объемы бюджетных а</w:t>
            </w:r>
            <w:r w:rsidRPr="00DE7134">
              <w:rPr>
                <w:rFonts w:eastAsia="Times New Roman"/>
                <w:szCs w:val="28"/>
                <w:lang w:eastAsia="ru-RU"/>
              </w:rPr>
              <w:t>с</w:t>
            </w:r>
            <w:r w:rsidRPr="00DE7134">
              <w:rPr>
                <w:rFonts w:eastAsia="Times New Roman"/>
                <w:szCs w:val="28"/>
                <w:lang w:eastAsia="ru-RU"/>
              </w:rPr>
              <w:t>сигнований муниц</w:t>
            </w:r>
            <w:r w:rsidRPr="00DE7134">
              <w:rPr>
                <w:rFonts w:eastAsia="Times New Roman"/>
                <w:szCs w:val="28"/>
                <w:lang w:eastAsia="ru-RU"/>
              </w:rPr>
              <w:t>и</w:t>
            </w:r>
            <w:r w:rsidRPr="00DE7134">
              <w:rPr>
                <w:rFonts w:eastAsia="Times New Roman"/>
                <w:szCs w:val="28"/>
                <w:lang w:eastAsia="ru-RU"/>
              </w:rPr>
              <w:lastRenderedPageBreak/>
              <w:t>пальной программы за счет средств бюджета города Нижнего Новг</w:t>
            </w:r>
            <w:r w:rsidRPr="00DE7134">
              <w:rPr>
                <w:rFonts w:eastAsia="Times New Roman"/>
                <w:szCs w:val="28"/>
                <w:lang w:eastAsia="ru-RU"/>
              </w:rPr>
              <w:t>о</w:t>
            </w:r>
            <w:r w:rsidRPr="00DE7134">
              <w:rPr>
                <w:rFonts w:eastAsia="Times New Roman"/>
                <w:szCs w:val="28"/>
                <w:lang w:eastAsia="ru-RU"/>
              </w:rPr>
              <w:t xml:space="preserve">рода </w:t>
            </w:r>
          </w:p>
        </w:tc>
        <w:tc>
          <w:tcPr>
            <w:tcW w:w="2693" w:type="dxa"/>
            <w:vMerge w:val="restart"/>
            <w:tcBorders>
              <w:top w:val="single" w:sz="4" w:space="0" w:color="auto"/>
              <w:left w:val="single" w:sz="4" w:space="0" w:color="auto"/>
              <w:right w:val="single" w:sz="4" w:space="0" w:color="auto"/>
            </w:tcBorders>
          </w:tcPr>
          <w:p w:rsidR="00165E6E" w:rsidRPr="00DE7134" w:rsidRDefault="00165E6E" w:rsidP="00DC0EE4">
            <w:pPr>
              <w:widowControl w:val="0"/>
              <w:tabs>
                <w:tab w:val="left" w:pos="10980"/>
              </w:tabs>
              <w:autoSpaceDE w:val="0"/>
              <w:autoSpaceDN w:val="0"/>
              <w:adjustRightInd w:val="0"/>
              <w:spacing w:after="0" w:line="240" w:lineRule="auto"/>
              <w:jc w:val="center"/>
              <w:rPr>
                <w:rFonts w:eastAsia="Times New Roman"/>
                <w:szCs w:val="28"/>
                <w:lang w:eastAsia="ru-RU"/>
              </w:rPr>
            </w:pPr>
            <w:r w:rsidRPr="00DE7134">
              <w:rPr>
                <w:rFonts w:eastAsia="Times New Roman"/>
                <w:szCs w:val="28"/>
                <w:lang w:eastAsia="ru-RU"/>
              </w:rPr>
              <w:lastRenderedPageBreak/>
              <w:t>Всего, в т.ч.</w:t>
            </w:r>
          </w:p>
        </w:tc>
        <w:tc>
          <w:tcPr>
            <w:tcW w:w="1559" w:type="dxa"/>
            <w:tcBorders>
              <w:top w:val="single" w:sz="4" w:space="0" w:color="auto"/>
              <w:left w:val="single" w:sz="4" w:space="0" w:color="auto"/>
              <w:bottom w:val="single" w:sz="4" w:space="0" w:color="auto"/>
              <w:right w:val="single" w:sz="4" w:space="0" w:color="auto"/>
            </w:tcBorders>
          </w:tcPr>
          <w:p w:rsidR="00165E6E" w:rsidRPr="00DE7134" w:rsidRDefault="00165E6E" w:rsidP="00DC0EE4">
            <w:pPr>
              <w:widowControl w:val="0"/>
              <w:tabs>
                <w:tab w:val="left" w:pos="10980"/>
              </w:tabs>
              <w:autoSpaceDE w:val="0"/>
              <w:autoSpaceDN w:val="0"/>
              <w:adjustRightInd w:val="0"/>
              <w:spacing w:after="0" w:line="240" w:lineRule="auto"/>
              <w:jc w:val="center"/>
              <w:rPr>
                <w:rFonts w:eastAsia="Times New Roman"/>
                <w:szCs w:val="28"/>
                <w:lang w:eastAsia="ru-RU"/>
              </w:rPr>
            </w:pPr>
            <w:r w:rsidRPr="00DE7134">
              <w:rPr>
                <w:rFonts w:eastAsia="Times New Roman"/>
                <w:szCs w:val="28"/>
                <w:lang w:eastAsia="ru-RU"/>
              </w:rPr>
              <w:t>2019</w:t>
            </w:r>
          </w:p>
        </w:tc>
        <w:tc>
          <w:tcPr>
            <w:tcW w:w="1560" w:type="dxa"/>
            <w:tcBorders>
              <w:top w:val="single" w:sz="4" w:space="0" w:color="auto"/>
              <w:left w:val="single" w:sz="4" w:space="0" w:color="auto"/>
              <w:bottom w:val="single" w:sz="4" w:space="0" w:color="auto"/>
              <w:right w:val="single" w:sz="4" w:space="0" w:color="auto"/>
            </w:tcBorders>
          </w:tcPr>
          <w:p w:rsidR="00165E6E" w:rsidRPr="00DE7134" w:rsidRDefault="00165E6E" w:rsidP="00DC0EE4">
            <w:pPr>
              <w:widowControl w:val="0"/>
              <w:tabs>
                <w:tab w:val="left" w:pos="10980"/>
              </w:tabs>
              <w:autoSpaceDE w:val="0"/>
              <w:autoSpaceDN w:val="0"/>
              <w:adjustRightInd w:val="0"/>
              <w:spacing w:after="0" w:line="240" w:lineRule="auto"/>
              <w:jc w:val="center"/>
              <w:rPr>
                <w:rFonts w:eastAsia="Times New Roman"/>
                <w:szCs w:val="28"/>
                <w:lang w:eastAsia="ru-RU"/>
              </w:rPr>
            </w:pPr>
            <w:r w:rsidRPr="00DE7134">
              <w:rPr>
                <w:rFonts w:eastAsia="Times New Roman"/>
                <w:szCs w:val="28"/>
                <w:lang w:eastAsia="ru-RU"/>
              </w:rPr>
              <w:t>2020</w:t>
            </w:r>
          </w:p>
        </w:tc>
        <w:tc>
          <w:tcPr>
            <w:tcW w:w="1559" w:type="dxa"/>
            <w:tcBorders>
              <w:top w:val="single" w:sz="4" w:space="0" w:color="auto"/>
              <w:left w:val="single" w:sz="4" w:space="0" w:color="auto"/>
              <w:bottom w:val="single" w:sz="4" w:space="0" w:color="auto"/>
              <w:right w:val="single" w:sz="4" w:space="0" w:color="auto"/>
            </w:tcBorders>
          </w:tcPr>
          <w:p w:rsidR="00165E6E" w:rsidRPr="00DE7134" w:rsidRDefault="00165E6E" w:rsidP="00DC0EE4">
            <w:pPr>
              <w:widowControl w:val="0"/>
              <w:tabs>
                <w:tab w:val="left" w:pos="10980"/>
              </w:tabs>
              <w:autoSpaceDE w:val="0"/>
              <w:autoSpaceDN w:val="0"/>
              <w:adjustRightInd w:val="0"/>
              <w:spacing w:after="0" w:line="240" w:lineRule="auto"/>
              <w:jc w:val="center"/>
              <w:rPr>
                <w:rFonts w:eastAsia="Times New Roman"/>
                <w:szCs w:val="28"/>
                <w:lang w:eastAsia="ru-RU"/>
              </w:rPr>
            </w:pPr>
            <w:r w:rsidRPr="00DE7134">
              <w:rPr>
                <w:rFonts w:eastAsia="Times New Roman"/>
                <w:szCs w:val="28"/>
                <w:lang w:eastAsia="ru-RU"/>
              </w:rPr>
              <w:t>2021</w:t>
            </w:r>
          </w:p>
        </w:tc>
        <w:tc>
          <w:tcPr>
            <w:tcW w:w="1559" w:type="dxa"/>
            <w:tcBorders>
              <w:top w:val="single" w:sz="4" w:space="0" w:color="auto"/>
              <w:left w:val="single" w:sz="4" w:space="0" w:color="auto"/>
              <w:bottom w:val="single" w:sz="4" w:space="0" w:color="auto"/>
              <w:right w:val="single" w:sz="4" w:space="0" w:color="auto"/>
            </w:tcBorders>
          </w:tcPr>
          <w:p w:rsidR="00165E6E" w:rsidRPr="00DE7134" w:rsidRDefault="00165E6E" w:rsidP="00DC0EE4">
            <w:pPr>
              <w:widowControl w:val="0"/>
              <w:tabs>
                <w:tab w:val="left" w:pos="10980"/>
              </w:tabs>
              <w:autoSpaceDE w:val="0"/>
              <w:autoSpaceDN w:val="0"/>
              <w:adjustRightInd w:val="0"/>
              <w:spacing w:after="0" w:line="240" w:lineRule="auto"/>
              <w:jc w:val="center"/>
              <w:rPr>
                <w:rFonts w:eastAsia="Times New Roman"/>
                <w:szCs w:val="28"/>
                <w:lang w:eastAsia="ru-RU"/>
              </w:rPr>
            </w:pPr>
            <w:r w:rsidRPr="00DE7134">
              <w:rPr>
                <w:rFonts w:eastAsia="Times New Roman"/>
                <w:szCs w:val="28"/>
                <w:lang w:eastAsia="ru-RU"/>
              </w:rPr>
              <w:t>2022</w:t>
            </w:r>
          </w:p>
        </w:tc>
        <w:tc>
          <w:tcPr>
            <w:tcW w:w="1701" w:type="dxa"/>
            <w:tcBorders>
              <w:top w:val="single" w:sz="4" w:space="0" w:color="auto"/>
              <w:left w:val="single" w:sz="4" w:space="0" w:color="auto"/>
              <w:bottom w:val="single" w:sz="4" w:space="0" w:color="auto"/>
              <w:right w:val="single" w:sz="4" w:space="0" w:color="auto"/>
            </w:tcBorders>
          </w:tcPr>
          <w:p w:rsidR="00165E6E" w:rsidRPr="00DE7134" w:rsidRDefault="00165E6E" w:rsidP="00DC0EE4">
            <w:pPr>
              <w:widowControl w:val="0"/>
              <w:tabs>
                <w:tab w:val="left" w:pos="10980"/>
              </w:tabs>
              <w:autoSpaceDE w:val="0"/>
              <w:autoSpaceDN w:val="0"/>
              <w:adjustRightInd w:val="0"/>
              <w:spacing w:after="0" w:line="240" w:lineRule="auto"/>
              <w:jc w:val="center"/>
              <w:rPr>
                <w:rFonts w:eastAsia="Times New Roman"/>
                <w:szCs w:val="28"/>
                <w:lang w:eastAsia="ru-RU"/>
              </w:rPr>
            </w:pPr>
            <w:r w:rsidRPr="00DE7134">
              <w:rPr>
                <w:rFonts w:eastAsia="Times New Roman"/>
                <w:szCs w:val="28"/>
                <w:lang w:eastAsia="ru-RU"/>
              </w:rPr>
              <w:t>2023</w:t>
            </w:r>
          </w:p>
        </w:tc>
        <w:tc>
          <w:tcPr>
            <w:tcW w:w="1701" w:type="dxa"/>
            <w:tcBorders>
              <w:top w:val="single" w:sz="4" w:space="0" w:color="auto"/>
              <w:left w:val="single" w:sz="4" w:space="0" w:color="auto"/>
              <w:bottom w:val="single" w:sz="4" w:space="0" w:color="auto"/>
              <w:right w:val="single" w:sz="4" w:space="0" w:color="auto"/>
            </w:tcBorders>
          </w:tcPr>
          <w:p w:rsidR="00165E6E" w:rsidRPr="00DE7134" w:rsidRDefault="00165E6E" w:rsidP="00DC0EE4">
            <w:pPr>
              <w:widowControl w:val="0"/>
              <w:tabs>
                <w:tab w:val="left" w:pos="10980"/>
              </w:tabs>
              <w:autoSpaceDE w:val="0"/>
              <w:autoSpaceDN w:val="0"/>
              <w:adjustRightInd w:val="0"/>
              <w:spacing w:after="0" w:line="240" w:lineRule="auto"/>
              <w:jc w:val="center"/>
              <w:rPr>
                <w:rFonts w:eastAsia="Times New Roman"/>
                <w:szCs w:val="28"/>
                <w:lang w:eastAsia="ru-RU"/>
              </w:rPr>
            </w:pPr>
            <w:r w:rsidRPr="00DE7134">
              <w:rPr>
                <w:rFonts w:eastAsia="Times New Roman"/>
                <w:szCs w:val="28"/>
                <w:lang w:eastAsia="ru-RU"/>
              </w:rPr>
              <w:t>2024</w:t>
            </w:r>
          </w:p>
        </w:tc>
      </w:tr>
      <w:tr w:rsidR="00D06B6E" w:rsidRPr="00DE7134" w:rsidTr="007963D1">
        <w:trPr>
          <w:trHeight w:val="192"/>
          <w:tblCellSpacing w:w="5" w:type="nil"/>
        </w:trPr>
        <w:tc>
          <w:tcPr>
            <w:tcW w:w="3194" w:type="dxa"/>
            <w:vMerge/>
            <w:tcBorders>
              <w:left w:val="single" w:sz="4" w:space="0" w:color="auto"/>
              <w:right w:val="single" w:sz="4" w:space="0" w:color="auto"/>
            </w:tcBorders>
          </w:tcPr>
          <w:p w:rsidR="00D06B6E" w:rsidRPr="00DE7134" w:rsidRDefault="00D06B6E" w:rsidP="00DC0EE4">
            <w:pPr>
              <w:widowControl w:val="0"/>
              <w:tabs>
                <w:tab w:val="left" w:pos="10980"/>
              </w:tabs>
              <w:autoSpaceDE w:val="0"/>
              <w:autoSpaceDN w:val="0"/>
              <w:adjustRightInd w:val="0"/>
              <w:spacing w:after="0" w:line="240" w:lineRule="auto"/>
              <w:rPr>
                <w:rFonts w:eastAsia="Times New Roman"/>
                <w:szCs w:val="28"/>
                <w:lang w:eastAsia="ru-RU"/>
              </w:rPr>
            </w:pPr>
          </w:p>
        </w:tc>
        <w:tc>
          <w:tcPr>
            <w:tcW w:w="2693" w:type="dxa"/>
            <w:vMerge/>
            <w:tcBorders>
              <w:left w:val="single" w:sz="4" w:space="0" w:color="auto"/>
              <w:bottom w:val="single" w:sz="4" w:space="0" w:color="auto"/>
              <w:right w:val="single" w:sz="4" w:space="0" w:color="auto"/>
            </w:tcBorders>
          </w:tcPr>
          <w:p w:rsidR="00D06B6E" w:rsidRPr="00DE7134" w:rsidRDefault="00D06B6E" w:rsidP="00DC0EE4">
            <w:pPr>
              <w:widowControl w:val="0"/>
              <w:tabs>
                <w:tab w:val="left" w:pos="10980"/>
              </w:tabs>
              <w:autoSpaceDE w:val="0"/>
              <w:autoSpaceDN w:val="0"/>
              <w:adjustRightInd w:val="0"/>
              <w:spacing w:after="0" w:line="240" w:lineRule="auto"/>
              <w:rPr>
                <w:rFonts w:eastAsia="Times New Roman"/>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06B6E" w:rsidRPr="00DE7134" w:rsidRDefault="00D06B6E" w:rsidP="007963D1">
            <w:pPr>
              <w:rPr>
                <w:szCs w:val="28"/>
              </w:rPr>
            </w:pPr>
            <w:r w:rsidRPr="00DE7134">
              <w:rPr>
                <w:szCs w:val="28"/>
              </w:rPr>
              <w:t xml:space="preserve">318 178 </w:t>
            </w:r>
            <w:r w:rsidRPr="00DE7134">
              <w:rPr>
                <w:szCs w:val="28"/>
              </w:rPr>
              <w:lastRenderedPageBreak/>
              <w:t>600,00</w:t>
            </w:r>
          </w:p>
        </w:tc>
        <w:tc>
          <w:tcPr>
            <w:tcW w:w="1560" w:type="dxa"/>
            <w:tcBorders>
              <w:top w:val="single" w:sz="4" w:space="0" w:color="auto"/>
              <w:left w:val="single" w:sz="4" w:space="0" w:color="auto"/>
              <w:bottom w:val="single" w:sz="4" w:space="0" w:color="auto"/>
              <w:right w:val="single" w:sz="4" w:space="0" w:color="auto"/>
            </w:tcBorders>
          </w:tcPr>
          <w:p w:rsidR="00D06B6E" w:rsidRPr="00DE7134" w:rsidRDefault="00D06B6E" w:rsidP="007963D1">
            <w:pPr>
              <w:rPr>
                <w:szCs w:val="28"/>
              </w:rPr>
            </w:pPr>
            <w:r w:rsidRPr="00DE7134">
              <w:rPr>
                <w:szCs w:val="28"/>
              </w:rPr>
              <w:lastRenderedPageBreak/>
              <w:t xml:space="preserve">321 157 </w:t>
            </w:r>
            <w:r w:rsidRPr="00DE7134">
              <w:rPr>
                <w:szCs w:val="28"/>
              </w:rPr>
              <w:lastRenderedPageBreak/>
              <w:t>800,00</w:t>
            </w:r>
          </w:p>
        </w:tc>
        <w:tc>
          <w:tcPr>
            <w:tcW w:w="1559" w:type="dxa"/>
            <w:tcBorders>
              <w:top w:val="single" w:sz="4" w:space="0" w:color="auto"/>
              <w:left w:val="single" w:sz="4" w:space="0" w:color="auto"/>
              <w:bottom w:val="single" w:sz="4" w:space="0" w:color="auto"/>
              <w:right w:val="single" w:sz="4" w:space="0" w:color="auto"/>
            </w:tcBorders>
          </w:tcPr>
          <w:p w:rsidR="00D06B6E" w:rsidRPr="00DE7134" w:rsidRDefault="00D06B6E" w:rsidP="007963D1">
            <w:pPr>
              <w:rPr>
                <w:szCs w:val="28"/>
              </w:rPr>
            </w:pPr>
            <w:r w:rsidRPr="00DE7134">
              <w:rPr>
                <w:szCs w:val="28"/>
              </w:rPr>
              <w:lastRenderedPageBreak/>
              <w:t xml:space="preserve">321 637 </w:t>
            </w:r>
            <w:r w:rsidRPr="00DE7134">
              <w:rPr>
                <w:szCs w:val="28"/>
              </w:rPr>
              <w:lastRenderedPageBreak/>
              <w:t>800,00</w:t>
            </w:r>
          </w:p>
        </w:tc>
        <w:tc>
          <w:tcPr>
            <w:tcW w:w="1559" w:type="dxa"/>
            <w:tcBorders>
              <w:top w:val="single" w:sz="4" w:space="0" w:color="auto"/>
              <w:left w:val="single" w:sz="4" w:space="0" w:color="auto"/>
              <w:bottom w:val="single" w:sz="4" w:space="0" w:color="auto"/>
              <w:right w:val="single" w:sz="4" w:space="0" w:color="auto"/>
            </w:tcBorders>
          </w:tcPr>
          <w:p w:rsidR="00D06B6E" w:rsidRPr="00DE7134" w:rsidRDefault="00D06B6E" w:rsidP="007963D1">
            <w:pPr>
              <w:rPr>
                <w:szCs w:val="28"/>
              </w:rPr>
            </w:pPr>
            <w:r w:rsidRPr="00DE7134">
              <w:rPr>
                <w:szCs w:val="28"/>
              </w:rPr>
              <w:lastRenderedPageBreak/>
              <w:t xml:space="preserve">336 677 </w:t>
            </w:r>
            <w:r w:rsidRPr="00DE7134">
              <w:rPr>
                <w:szCs w:val="28"/>
              </w:rPr>
              <w:lastRenderedPageBreak/>
              <w:t>252,80</w:t>
            </w:r>
          </w:p>
        </w:tc>
        <w:tc>
          <w:tcPr>
            <w:tcW w:w="1701" w:type="dxa"/>
            <w:tcBorders>
              <w:top w:val="single" w:sz="4" w:space="0" w:color="auto"/>
              <w:left w:val="single" w:sz="4" w:space="0" w:color="auto"/>
              <w:bottom w:val="single" w:sz="4" w:space="0" w:color="auto"/>
              <w:right w:val="single" w:sz="4" w:space="0" w:color="auto"/>
            </w:tcBorders>
          </w:tcPr>
          <w:p w:rsidR="00D06B6E" w:rsidRPr="00DE7134" w:rsidRDefault="00D06B6E" w:rsidP="007963D1">
            <w:pPr>
              <w:rPr>
                <w:szCs w:val="28"/>
              </w:rPr>
            </w:pPr>
            <w:r w:rsidRPr="00DE7134">
              <w:rPr>
                <w:szCs w:val="28"/>
              </w:rPr>
              <w:lastRenderedPageBreak/>
              <w:t xml:space="preserve">336 677 </w:t>
            </w:r>
            <w:r w:rsidRPr="00DE7134">
              <w:rPr>
                <w:szCs w:val="28"/>
              </w:rPr>
              <w:lastRenderedPageBreak/>
              <w:t>252,80</w:t>
            </w:r>
          </w:p>
        </w:tc>
        <w:tc>
          <w:tcPr>
            <w:tcW w:w="1701" w:type="dxa"/>
            <w:tcBorders>
              <w:top w:val="single" w:sz="4" w:space="0" w:color="auto"/>
              <w:left w:val="single" w:sz="4" w:space="0" w:color="auto"/>
              <w:bottom w:val="single" w:sz="4" w:space="0" w:color="auto"/>
              <w:right w:val="single" w:sz="4" w:space="0" w:color="auto"/>
            </w:tcBorders>
          </w:tcPr>
          <w:p w:rsidR="00D06B6E" w:rsidRPr="00DE7134" w:rsidRDefault="00D06B6E" w:rsidP="007963D1">
            <w:pPr>
              <w:rPr>
                <w:szCs w:val="28"/>
              </w:rPr>
            </w:pPr>
            <w:r w:rsidRPr="00DE7134">
              <w:rPr>
                <w:szCs w:val="28"/>
              </w:rPr>
              <w:lastRenderedPageBreak/>
              <w:t xml:space="preserve">336 677 </w:t>
            </w:r>
            <w:r w:rsidRPr="00DE7134">
              <w:rPr>
                <w:szCs w:val="28"/>
              </w:rPr>
              <w:lastRenderedPageBreak/>
              <w:t>252,80</w:t>
            </w:r>
          </w:p>
        </w:tc>
      </w:tr>
      <w:tr w:rsidR="00D06B6E" w:rsidRPr="00DE7134" w:rsidTr="007963D1">
        <w:trPr>
          <w:trHeight w:val="192"/>
          <w:tblCellSpacing w:w="5" w:type="nil"/>
        </w:trPr>
        <w:tc>
          <w:tcPr>
            <w:tcW w:w="3194" w:type="dxa"/>
            <w:vMerge/>
            <w:tcBorders>
              <w:left w:val="single" w:sz="4" w:space="0" w:color="auto"/>
              <w:right w:val="single" w:sz="4" w:space="0" w:color="auto"/>
            </w:tcBorders>
          </w:tcPr>
          <w:p w:rsidR="00D06B6E" w:rsidRPr="00DE7134" w:rsidRDefault="00D06B6E" w:rsidP="00DC0EE4">
            <w:pPr>
              <w:widowControl w:val="0"/>
              <w:tabs>
                <w:tab w:val="left" w:pos="10980"/>
              </w:tabs>
              <w:autoSpaceDE w:val="0"/>
              <w:autoSpaceDN w:val="0"/>
              <w:adjustRightInd w:val="0"/>
              <w:spacing w:after="0" w:line="240" w:lineRule="auto"/>
              <w:rPr>
                <w:rFonts w:eastAsia="Times New Roman"/>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D06B6E" w:rsidRPr="00DE7134" w:rsidRDefault="00D06B6E" w:rsidP="00DC0EE4">
            <w:pPr>
              <w:widowControl w:val="0"/>
              <w:tabs>
                <w:tab w:val="left" w:pos="10980"/>
              </w:tabs>
              <w:autoSpaceDE w:val="0"/>
              <w:autoSpaceDN w:val="0"/>
              <w:adjustRightInd w:val="0"/>
              <w:spacing w:after="0" w:line="240" w:lineRule="auto"/>
              <w:rPr>
                <w:rFonts w:eastAsia="Times New Roman"/>
                <w:szCs w:val="28"/>
                <w:lang w:eastAsia="ru-RU"/>
              </w:rPr>
            </w:pPr>
            <w:r w:rsidRPr="00DE7134">
              <w:rPr>
                <w:rFonts w:eastAsia="Times New Roman"/>
                <w:szCs w:val="28"/>
                <w:lang w:eastAsia="ru-RU"/>
              </w:rPr>
              <w:t>Департамент благ</w:t>
            </w:r>
            <w:r w:rsidRPr="00DE7134">
              <w:rPr>
                <w:rFonts w:eastAsia="Times New Roman"/>
                <w:szCs w:val="28"/>
                <w:lang w:eastAsia="ru-RU"/>
              </w:rPr>
              <w:t>о</w:t>
            </w:r>
            <w:r w:rsidRPr="00DE7134">
              <w:rPr>
                <w:rFonts w:eastAsia="Times New Roman"/>
                <w:szCs w:val="28"/>
                <w:lang w:eastAsia="ru-RU"/>
              </w:rPr>
              <w:t>устройства и доро</w:t>
            </w:r>
            <w:r w:rsidRPr="00DE7134">
              <w:rPr>
                <w:rFonts w:eastAsia="Times New Roman"/>
                <w:szCs w:val="28"/>
                <w:lang w:eastAsia="ru-RU"/>
              </w:rPr>
              <w:t>ж</w:t>
            </w:r>
            <w:r w:rsidRPr="00DE7134">
              <w:rPr>
                <w:rFonts w:eastAsia="Times New Roman"/>
                <w:szCs w:val="28"/>
                <w:lang w:eastAsia="ru-RU"/>
              </w:rPr>
              <w:t>ного хозяйства а</w:t>
            </w:r>
            <w:r w:rsidRPr="00DE7134">
              <w:rPr>
                <w:rFonts w:eastAsia="Times New Roman"/>
                <w:szCs w:val="28"/>
                <w:lang w:eastAsia="ru-RU"/>
              </w:rPr>
              <w:t>д</w:t>
            </w:r>
            <w:r w:rsidRPr="00DE7134">
              <w:rPr>
                <w:rFonts w:eastAsia="Times New Roman"/>
                <w:szCs w:val="28"/>
                <w:lang w:eastAsia="ru-RU"/>
              </w:rPr>
              <w:t>министрации города Нижнего Новгорода</w:t>
            </w:r>
          </w:p>
        </w:tc>
        <w:tc>
          <w:tcPr>
            <w:tcW w:w="1559" w:type="dxa"/>
            <w:tcBorders>
              <w:top w:val="single" w:sz="4" w:space="0" w:color="auto"/>
              <w:left w:val="single" w:sz="4" w:space="0" w:color="auto"/>
              <w:bottom w:val="single" w:sz="4" w:space="0" w:color="auto"/>
              <w:right w:val="single" w:sz="4" w:space="0" w:color="auto"/>
            </w:tcBorders>
          </w:tcPr>
          <w:p w:rsidR="00D06B6E" w:rsidRPr="00DE7134" w:rsidRDefault="00D06B6E" w:rsidP="007963D1">
            <w:pPr>
              <w:rPr>
                <w:szCs w:val="28"/>
              </w:rPr>
            </w:pPr>
            <w:r w:rsidRPr="00DE7134">
              <w:rPr>
                <w:szCs w:val="28"/>
              </w:rPr>
              <w:t>0,00</w:t>
            </w:r>
          </w:p>
        </w:tc>
        <w:tc>
          <w:tcPr>
            <w:tcW w:w="1560" w:type="dxa"/>
            <w:tcBorders>
              <w:top w:val="single" w:sz="4" w:space="0" w:color="auto"/>
              <w:left w:val="single" w:sz="4" w:space="0" w:color="auto"/>
              <w:bottom w:val="single" w:sz="4" w:space="0" w:color="auto"/>
              <w:right w:val="single" w:sz="4" w:space="0" w:color="auto"/>
            </w:tcBorders>
          </w:tcPr>
          <w:p w:rsidR="00D06B6E" w:rsidRPr="00DE7134" w:rsidRDefault="00D06B6E" w:rsidP="007963D1">
            <w:pPr>
              <w:rPr>
                <w:szCs w:val="28"/>
              </w:rPr>
            </w:pPr>
            <w:r w:rsidRPr="00DE7134">
              <w:rPr>
                <w:szCs w:val="28"/>
              </w:rPr>
              <w:t>10 000 000,00</w:t>
            </w:r>
          </w:p>
        </w:tc>
        <w:tc>
          <w:tcPr>
            <w:tcW w:w="1559" w:type="dxa"/>
            <w:tcBorders>
              <w:top w:val="single" w:sz="4" w:space="0" w:color="auto"/>
              <w:left w:val="single" w:sz="4" w:space="0" w:color="auto"/>
              <w:bottom w:val="single" w:sz="4" w:space="0" w:color="auto"/>
              <w:right w:val="single" w:sz="4" w:space="0" w:color="auto"/>
            </w:tcBorders>
          </w:tcPr>
          <w:p w:rsidR="00D06B6E" w:rsidRPr="00DE7134" w:rsidRDefault="00D06B6E" w:rsidP="007963D1">
            <w:pPr>
              <w:rPr>
                <w:szCs w:val="28"/>
              </w:rPr>
            </w:pPr>
            <w:r w:rsidRPr="00DE7134">
              <w:rPr>
                <w:szCs w:val="28"/>
              </w:rPr>
              <w:t>10 000 000,00</w:t>
            </w:r>
          </w:p>
        </w:tc>
        <w:tc>
          <w:tcPr>
            <w:tcW w:w="1559" w:type="dxa"/>
            <w:tcBorders>
              <w:top w:val="single" w:sz="4" w:space="0" w:color="auto"/>
              <w:left w:val="single" w:sz="4" w:space="0" w:color="auto"/>
              <w:bottom w:val="single" w:sz="4" w:space="0" w:color="auto"/>
              <w:right w:val="single" w:sz="4" w:space="0" w:color="auto"/>
            </w:tcBorders>
          </w:tcPr>
          <w:p w:rsidR="00D06B6E" w:rsidRPr="00DE7134" w:rsidRDefault="00D06B6E" w:rsidP="007963D1">
            <w:pPr>
              <w:rPr>
                <w:szCs w:val="28"/>
              </w:rPr>
            </w:pPr>
            <w:r w:rsidRPr="00DE7134">
              <w:rPr>
                <w:szCs w:val="28"/>
              </w:rPr>
              <w:t>25 039 452,80</w:t>
            </w:r>
          </w:p>
        </w:tc>
        <w:tc>
          <w:tcPr>
            <w:tcW w:w="1701" w:type="dxa"/>
            <w:tcBorders>
              <w:top w:val="single" w:sz="4" w:space="0" w:color="auto"/>
              <w:left w:val="single" w:sz="4" w:space="0" w:color="auto"/>
              <w:bottom w:val="single" w:sz="4" w:space="0" w:color="auto"/>
              <w:right w:val="single" w:sz="4" w:space="0" w:color="auto"/>
            </w:tcBorders>
          </w:tcPr>
          <w:p w:rsidR="00D06B6E" w:rsidRPr="00DE7134" w:rsidRDefault="00D06B6E" w:rsidP="007963D1">
            <w:pPr>
              <w:rPr>
                <w:szCs w:val="28"/>
              </w:rPr>
            </w:pPr>
            <w:r w:rsidRPr="00DE7134">
              <w:rPr>
                <w:szCs w:val="28"/>
              </w:rPr>
              <w:t>25 039 452,80</w:t>
            </w:r>
          </w:p>
        </w:tc>
        <w:tc>
          <w:tcPr>
            <w:tcW w:w="1701" w:type="dxa"/>
            <w:tcBorders>
              <w:top w:val="single" w:sz="4" w:space="0" w:color="auto"/>
              <w:left w:val="single" w:sz="4" w:space="0" w:color="auto"/>
              <w:bottom w:val="single" w:sz="4" w:space="0" w:color="auto"/>
              <w:right w:val="single" w:sz="4" w:space="0" w:color="auto"/>
            </w:tcBorders>
          </w:tcPr>
          <w:p w:rsidR="00D06B6E" w:rsidRPr="00DE7134" w:rsidRDefault="00D06B6E" w:rsidP="007963D1">
            <w:pPr>
              <w:rPr>
                <w:szCs w:val="28"/>
              </w:rPr>
            </w:pPr>
            <w:r w:rsidRPr="00DE7134">
              <w:rPr>
                <w:szCs w:val="28"/>
              </w:rPr>
              <w:t>25 039 452,80</w:t>
            </w:r>
          </w:p>
        </w:tc>
      </w:tr>
      <w:tr w:rsidR="00D06B6E" w:rsidRPr="00DE7134" w:rsidTr="00DE7134">
        <w:trPr>
          <w:trHeight w:val="2874"/>
          <w:tblCellSpacing w:w="5" w:type="nil"/>
        </w:trPr>
        <w:tc>
          <w:tcPr>
            <w:tcW w:w="3194" w:type="dxa"/>
            <w:vMerge/>
            <w:tcBorders>
              <w:left w:val="single" w:sz="4" w:space="0" w:color="auto"/>
              <w:right w:val="single" w:sz="4" w:space="0" w:color="auto"/>
            </w:tcBorders>
          </w:tcPr>
          <w:p w:rsidR="00D06B6E" w:rsidRPr="00DE7134" w:rsidRDefault="00D06B6E" w:rsidP="00DC0EE4">
            <w:pPr>
              <w:widowControl w:val="0"/>
              <w:tabs>
                <w:tab w:val="left" w:pos="10980"/>
              </w:tabs>
              <w:autoSpaceDE w:val="0"/>
              <w:autoSpaceDN w:val="0"/>
              <w:adjustRightInd w:val="0"/>
              <w:spacing w:after="0" w:line="240" w:lineRule="auto"/>
              <w:rPr>
                <w:rFonts w:eastAsia="Times New Roman"/>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D06B6E" w:rsidRPr="00DE7134" w:rsidRDefault="00D06B6E" w:rsidP="00DC0EE4">
            <w:pPr>
              <w:widowControl w:val="0"/>
              <w:tabs>
                <w:tab w:val="left" w:pos="10980"/>
              </w:tabs>
              <w:autoSpaceDE w:val="0"/>
              <w:autoSpaceDN w:val="0"/>
              <w:adjustRightInd w:val="0"/>
              <w:spacing w:after="0" w:line="240" w:lineRule="auto"/>
              <w:rPr>
                <w:rFonts w:eastAsia="Times New Roman"/>
                <w:szCs w:val="28"/>
                <w:lang w:eastAsia="ru-RU"/>
              </w:rPr>
            </w:pPr>
            <w:r w:rsidRPr="00DE7134">
              <w:rPr>
                <w:rFonts w:eastAsia="Times New Roman"/>
                <w:szCs w:val="28"/>
                <w:lang w:eastAsia="ru-RU"/>
              </w:rPr>
              <w:t>Администрации районов города Нижнего Новгорода (Департамент благ</w:t>
            </w:r>
            <w:r w:rsidRPr="00DE7134">
              <w:rPr>
                <w:rFonts w:eastAsia="Times New Roman"/>
                <w:szCs w:val="28"/>
                <w:lang w:eastAsia="ru-RU"/>
              </w:rPr>
              <w:t>о</w:t>
            </w:r>
            <w:r w:rsidRPr="00DE7134">
              <w:rPr>
                <w:rFonts w:eastAsia="Times New Roman"/>
                <w:szCs w:val="28"/>
                <w:lang w:eastAsia="ru-RU"/>
              </w:rPr>
              <w:t>устройства и доро</w:t>
            </w:r>
            <w:r w:rsidRPr="00DE7134">
              <w:rPr>
                <w:rFonts w:eastAsia="Times New Roman"/>
                <w:szCs w:val="28"/>
                <w:lang w:eastAsia="ru-RU"/>
              </w:rPr>
              <w:t>ж</w:t>
            </w:r>
            <w:r w:rsidRPr="00DE7134">
              <w:rPr>
                <w:rFonts w:eastAsia="Times New Roman"/>
                <w:szCs w:val="28"/>
                <w:lang w:eastAsia="ru-RU"/>
              </w:rPr>
              <w:t>ного хозяйства а</w:t>
            </w:r>
            <w:r w:rsidRPr="00DE7134">
              <w:rPr>
                <w:rFonts w:eastAsia="Times New Roman"/>
                <w:szCs w:val="28"/>
                <w:lang w:eastAsia="ru-RU"/>
              </w:rPr>
              <w:t>д</w:t>
            </w:r>
            <w:r w:rsidRPr="00DE7134">
              <w:rPr>
                <w:rFonts w:eastAsia="Times New Roman"/>
                <w:szCs w:val="28"/>
                <w:lang w:eastAsia="ru-RU"/>
              </w:rPr>
              <w:t>министрации города Нижнего Новгорода)</w:t>
            </w:r>
          </w:p>
          <w:p w:rsidR="00D06B6E" w:rsidRPr="00DE7134" w:rsidRDefault="00D06B6E" w:rsidP="00DC0EE4">
            <w:pPr>
              <w:widowControl w:val="0"/>
              <w:tabs>
                <w:tab w:val="left" w:pos="10980"/>
              </w:tabs>
              <w:autoSpaceDE w:val="0"/>
              <w:autoSpaceDN w:val="0"/>
              <w:adjustRightInd w:val="0"/>
              <w:spacing w:after="0" w:line="240" w:lineRule="auto"/>
              <w:rPr>
                <w:rFonts w:eastAsia="Times New Roman"/>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06B6E" w:rsidRPr="00DE7134" w:rsidRDefault="00D06B6E" w:rsidP="007963D1">
            <w:pPr>
              <w:rPr>
                <w:szCs w:val="28"/>
              </w:rPr>
            </w:pPr>
            <w:r w:rsidRPr="00DE7134">
              <w:rPr>
                <w:szCs w:val="28"/>
              </w:rPr>
              <w:t>205 572 600,00</w:t>
            </w:r>
          </w:p>
        </w:tc>
        <w:tc>
          <w:tcPr>
            <w:tcW w:w="1560" w:type="dxa"/>
            <w:tcBorders>
              <w:top w:val="single" w:sz="4" w:space="0" w:color="auto"/>
              <w:left w:val="single" w:sz="4" w:space="0" w:color="auto"/>
              <w:bottom w:val="single" w:sz="4" w:space="0" w:color="auto"/>
              <w:right w:val="single" w:sz="4" w:space="0" w:color="auto"/>
            </w:tcBorders>
          </w:tcPr>
          <w:p w:rsidR="00D06B6E" w:rsidRPr="00DE7134" w:rsidRDefault="00D06B6E" w:rsidP="007963D1">
            <w:pPr>
              <w:rPr>
                <w:szCs w:val="28"/>
              </w:rPr>
            </w:pPr>
            <w:r w:rsidRPr="00DE7134">
              <w:rPr>
                <w:szCs w:val="28"/>
              </w:rPr>
              <w:t>197 225 100,00</w:t>
            </w:r>
          </w:p>
        </w:tc>
        <w:tc>
          <w:tcPr>
            <w:tcW w:w="1559" w:type="dxa"/>
            <w:tcBorders>
              <w:top w:val="single" w:sz="4" w:space="0" w:color="auto"/>
              <w:left w:val="single" w:sz="4" w:space="0" w:color="auto"/>
              <w:bottom w:val="single" w:sz="4" w:space="0" w:color="auto"/>
              <w:right w:val="single" w:sz="4" w:space="0" w:color="auto"/>
            </w:tcBorders>
          </w:tcPr>
          <w:p w:rsidR="00D06B6E" w:rsidRPr="00DE7134" w:rsidRDefault="00D06B6E" w:rsidP="007963D1">
            <w:pPr>
              <w:rPr>
                <w:szCs w:val="28"/>
              </w:rPr>
            </w:pPr>
            <w:r w:rsidRPr="00DE7134">
              <w:rPr>
                <w:szCs w:val="28"/>
              </w:rPr>
              <w:t>197 642 600,00</w:t>
            </w:r>
          </w:p>
        </w:tc>
        <w:tc>
          <w:tcPr>
            <w:tcW w:w="1559" w:type="dxa"/>
            <w:tcBorders>
              <w:top w:val="single" w:sz="4" w:space="0" w:color="auto"/>
              <w:left w:val="single" w:sz="4" w:space="0" w:color="auto"/>
              <w:bottom w:val="single" w:sz="4" w:space="0" w:color="auto"/>
              <w:right w:val="single" w:sz="4" w:space="0" w:color="auto"/>
            </w:tcBorders>
          </w:tcPr>
          <w:p w:rsidR="00D06B6E" w:rsidRPr="00DE7134" w:rsidRDefault="00D06B6E" w:rsidP="007963D1">
            <w:pPr>
              <w:rPr>
                <w:szCs w:val="28"/>
              </w:rPr>
            </w:pPr>
            <w:r w:rsidRPr="00DE7134">
              <w:rPr>
                <w:szCs w:val="28"/>
              </w:rPr>
              <w:t>197 642 600,00</w:t>
            </w:r>
          </w:p>
        </w:tc>
        <w:tc>
          <w:tcPr>
            <w:tcW w:w="1701" w:type="dxa"/>
            <w:tcBorders>
              <w:top w:val="single" w:sz="4" w:space="0" w:color="auto"/>
              <w:left w:val="single" w:sz="4" w:space="0" w:color="auto"/>
              <w:bottom w:val="single" w:sz="4" w:space="0" w:color="auto"/>
              <w:right w:val="single" w:sz="4" w:space="0" w:color="auto"/>
            </w:tcBorders>
          </w:tcPr>
          <w:p w:rsidR="00D06B6E" w:rsidRPr="00DE7134" w:rsidRDefault="00D06B6E" w:rsidP="007963D1">
            <w:pPr>
              <w:rPr>
                <w:szCs w:val="28"/>
              </w:rPr>
            </w:pPr>
            <w:r w:rsidRPr="00DE7134">
              <w:rPr>
                <w:szCs w:val="28"/>
              </w:rPr>
              <w:t>197 642 600,00</w:t>
            </w:r>
          </w:p>
        </w:tc>
        <w:tc>
          <w:tcPr>
            <w:tcW w:w="1701" w:type="dxa"/>
            <w:tcBorders>
              <w:top w:val="single" w:sz="4" w:space="0" w:color="auto"/>
              <w:left w:val="single" w:sz="4" w:space="0" w:color="auto"/>
              <w:bottom w:val="single" w:sz="4" w:space="0" w:color="auto"/>
              <w:right w:val="single" w:sz="4" w:space="0" w:color="auto"/>
            </w:tcBorders>
          </w:tcPr>
          <w:p w:rsidR="00D06B6E" w:rsidRPr="00DE7134" w:rsidRDefault="00D06B6E" w:rsidP="007963D1">
            <w:pPr>
              <w:rPr>
                <w:szCs w:val="28"/>
              </w:rPr>
            </w:pPr>
            <w:r w:rsidRPr="00DE7134">
              <w:rPr>
                <w:szCs w:val="28"/>
              </w:rPr>
              <w:t>197 642 600,00</w:t>
            </w:r>
          </w:p>
        </w:tc>
      </w:tr>
      <w:tr w:rsidR="00D06B6E" w:rsidRPr="00DE7134" w:rsidTr="007963D1">
        <w:trPr>
          <w:trHeight w:val="192"/>
          <w:tblCellSpacing w:w="5" w:type="nil"/>
        </w:trPr>
        <w:tc>
          <w:tcPr>
            <w:tcW w:w="3194" w:type="dxa"/>
            <w:vMerge/>
            <w:tcBorders>
              <w:left w:val="single" w:sz="4" w:space="0" w:color="auto"/>
              <w:right w:val="single" w:sz="4" w:space="0" w:color="auto"/>
            </w:tcBorders>
          </w:tcPr>
          <w:p w:rsidR="00D06B6E" w:rsidRPr="00DE7134" w:rsidRDefault="00D06B6E" w:rsidP="00DC0EE4">
            <w:pPr>
              <w:widowControl w:val="0"/>
              <w:tabs>
                <w:tab w:val="left" w:pos="10980"/>
              </w:tabs>
              <w:autoSpaceDE w:val="0"/>
              <w:autoSpaceDN w:val="0"/>
              <w:adjustRightInd w:val="0"/>
              <w:spacing w:after="0" w:line="240" w:lineRule="auto"/>
              <w:rPr>
                <w:rFonts w:eastAsia="Times New Roman"/>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D06B6E" w:rsidRPr="00DE7134" w:rsidRDefault="00D06B6E" w:rsidP="00DC0EE4">
            <w:pPr>
              <w:widowControl w:val="0"/>
              <w:tabs>
                <w:tab w:val="left" w:pos="10980"/>
              </w:tabs>
              <w:autoSpaceDE w:val="0"/>
              <w:autoSpaceDN w:val="0"/>
              <w:adjustRightInd w:val="0"/>
              <w:spacing w:after="0" w:line="240" w:lineRule="auto"/>
              <w:rPr>
                <w:rFonts w:eastAsia="Times New Roman"/>
                <w:szCs w:val="28"/>
                <w:lang w:eastAsia="ru-RU"/>
              </w:rPr>
            </w:pPr>
            <w:r w:rsidRPr="00DE7134">
              <w:rPr>
                <w:rFonts w:eastAsia="Times New Roman"/>
                <w:szCs w:val="28"/>
                <w:lang w:eastAsia="ru-RU"/>
              </w:rPr>
              <w:t>МКУ «УИЗТ г.НН» (Департамент благ</w:t>
            </w:r>
            <w:r w:rsidRPr="00DE7134">
              <w:rPr>
                <w:rFonts w:eastAsia="Times New Roman"/>
                <w:szCs w:val="28"/>
                <w:lang w:eastAsia="ru-RU"/>
              </w:rPr>
              <w:t>о</w:t>
            </w:r>
            <w:r w:rsidRPr="00DE7134">
              <w:rPr>
                <w:rFonts w:eastAsia="Times New Roman"/>
                <w:szCs w:val="28"/>
                <w:lang w:eastAsia="ru-RU"/>
              </w:rPr>
              <w:t>устройства и доро</w:t>
            </w:r>
            <w:r w:rsidRPr="00DE7134">
              <w:rPr>
                <w:rFonts w:eastAsia="Times New Roman"/>
                <w:szCs w:val="28"/>
                <w:lang w:eastAsia="ru-RU"/>
              </w:rPr>
              <w:t>ж</w:t>
            </w:r>
            <w:r w:rsidRPr="00DE7134">
              <w:rPr>
                <w:rFonts w:eastAsia="Times New Roman"/>
                <w:szCs w:val="28"/>
                <w:lang w:eastAsia="ru-RU"/>
              </w:rPr>
              <w:t>ного хозяйства а</w:t>
            </w:r>
            <w:r w:rsidRPr="00DE7134">
              <w:rPr>
                <w:rFonts w:eastAsia="Times New Roman"/>
                <w:szCs w:val="28"/>
                <w:lang w:eastAsia="ru-RU"/>
              </w:rPr>
              <w:t>д</w:t>
            </w:r>
            <w:r w:rsidRPr="00DE7134">
              <w:rPr>
                <w:rFonts w:eastAsia="Times New Roman"/>
                <w:szCs w:val="28"/>
                <w:lang w:eastAsia="ru-RU"/>
              </w:rPr>
              <w:t>министрации города Нижнего Новгорода)</w:t>
            </w:r>
          </w:p>
        </w:tc>
        <w:tc>
          <w:tcPr>
            <w:tcW w:w="1559" w:type="dxa"/>
            <w:tcBorders>
              <w:top w:val="single" w:sz="4" w:space="0" w:color="auto"/>
              <w:left w:val="single" w:sz="4" w:space="0" w:color="auto"/>
              <w:bottom w:val="single" w:sz="4" w:space="0" w:color="auto"/>
              <w:right w:val="single" w:sz="4" w:space="0" w:color="auto"/>
            </w:tcBorders>
          </w:tcPr>
          <w:p w:rsidR="00D06B6E" w:rsidRPr="00DE7134" w:rsidRDefault="00D06B6E" w:rsidP="007963D1">
            <w:pPr>
              <w:rPr>
                <w:szCs w:val="28"/>
              </w:rPr>
            </w:pPr>
            <w:r w:rsidRPr="00DE7134">
              <w:rPr>
                <w:szCs w:val="28"/>
              </w:rPr>
              <w:t>63 930 400,00</w:t>
            </w:r>
          </w:p>
        </w:tc>
        <w:tc>
          <w:tcPr>
            <w:tcW w:w="1560" w:type="dxa"/>
            <w:tcBorders>
              <w:top w:val="single" w:sz="4" w:space="0" w:color="auto"/>
              <w:left w:val="single" w:sz="4" w:space="0" w:color="auto"/>
              <w:bottom w:val="single" w:sz="4" w:space="0" w:color="auto"/>
              <w:right w:val="single" w:sz="4" w:space="0" w:color="auto"/>
            </w:tcBorders>
          </w:tcPr>
          <w:p w:rsidR="00D06B6E" w:rsidRPr="00DE7134" w:rsidRDefault="00D06B6E" w:rsidP="007963D1">
            <w:pPr>
              <w:rPr>
                <w:szCs w:val="28"/>
              </w:rPr>
            </w:pPr>
            <w:r w:rsidRPr="00DE7134">
              <w:rPr>
                <w:szCs w:val="28"/>
              </w:rPr>
              <w:t>64 706 800,00</w:t>
            </w:r>
          </w:p>
        </w:tc>
        <w:tc>
          <w:tcPr>
            <w:tcW w:w="1559" w:type="dxa"/>
            <w:tcBorders>
              <w:top w:val="single" w:sz="4" w:space="0" w:color="auto"/>
              <w:left w:val="single" w:sz="4" w:space="0" w:color="auto"/>
              <w:bottom w:val="single" w:sz="4" w:space="0" w:color="auto"/>
              <w:right w:val="single" w:sz="4" w:space="0" w:color="auto"/>
            </w:tcBorders>
          </w:tcPr>
          <w:p w:rsidR="00D06B6E" w:rsidRPr="00DE7134" w:rsidRDefault="00D06B6E" w:rsidP="007963D1">
            <w:pPr>
              <w:rPr>
                <w:szCs w:val="28"/>
              </w:rPr>
            </w:pPr>
            <w:r w:rsidRPr="00DE7134">
              <w:rPr>
                <w:szCs w:val="28"/>
              </w:rPr>
              <w:t>64 746 300,00</w:t>
            </w:r>
          </w:p>
        </w:tc>
        <w:tc>
          <w:tcPr>
            <w:tcW w:w="1559" w:type="dxa"/>
            <w:tcBorders>
              <w:top w:val="single" w:sz="4" w:space="0" w:color="auto"/>
              <w:left w:val="single" w:sz="4" w:space="0" w:color="auto"/>
              <w:bottom w:val="single" w:sz="4" w:space="0" w:color="auto"/>
              <w:right w:val="single" w:sz="4" w:space="0" w:color="auto"/>
            </w:tcBorders>
          </w:tcPr>
          <w:p w:rsidR="00D06B6E" w:rsidRPr="00DE7134" w:rsidRDefault="00D06B6E" w:rsidP="007963D1">
            <w:pPr>
              <w:rPr>
                <w:szCs w:val="28"/>
              </w:rPr>
            </w:pPr>
            <w:r w:rsidRPr="00DE7134">
              <w:rPr>
                <w:szCs w:val="28"/>
              </w:rPr>
              <w:t>64 746 300,00</w:t>
            </w:r>
          </w:p>
        </w:tc>
        <w:tc>
          <w:tcPr>
            <w:tcW w:w="1701" w:type="dxa"/>
            <w:tcBorders>
              <w:top w:val="single" w:sz="4" w:space="0" w:color="auto"/>
              <w:left w:val="single" w:sz="4" w:space="0" w:color="auto"/>
              <w:bottom w:val="single" w:sz="4" w:space="0" w:color="auto"/>
              <w:right w:val="single" w:sz="4" w:space="0" w:color="auto"/>
            </w:tcBorders>
          </w:tcPr>
          <w:p w:rsidR="00D06B6E" w:rsidRPr="00DE7134" w:rsidRDefault="00D06B6E" w:rsidP="007963D1">
            <w:pPr>
              <w:rPr>
                <w:szCs w:val="28"/>
              </w:rPr>
            </w:pPr>
            <w:r w:rsidRPr="00DE7134">
              <w:rPr>
                <w:szCs w:val="28"/>
              </w:rPr>
              <w:t>64 746 300,00</w:t>
            </w:r>
          </w:p>
        </w:tc>
        <w:tc>
          <w:tcPr>
            <w:tcW w:w="1701" w:type="dxa"/>
            <w:tcBorders>
              <w:top w:val="single" w:sz="4" w:space="0" w:color="auto"/>
              <w:left w:val="single" w:sz="4" w:space="0" w:color="auto"/>
              <w:bottom w:val="single" w:sz="4" w:space="0" w:color="auto"/>
              <w:right w:val="single" w:sz="4" w:space="0" w:color="auto"/>
            </w:tcBorders>
          </w:tcPr>
          <w:p w:rsidR="00D06B6E" w:rsidRPr="00DE7134" w:rsidRDefault="00D06B6E" w:rsidP="007963D1">
            <w:pPr>
              <w:rPr>
                <w:szCs w:val="28"/>
              </w:rPr>
            </w:pPr>
            <w:r w:rsidRPr="00DE7134">
              <w:rPr>
                <w:szCs w:val="28"/>
              </w:rPr>
              <w:t>64 746 300,00</w:t>
            </w:r>
          </w:p>
        </w:tc>
      </w:tr>
      <w:tr w:rsidR="00D06B6E" w:rsidRPr="00DE7134" w:rsidTr="007963D1">
        <w:trPr>
          <w:trHeight w:val="1156"/>
          <w:tblCellSpacing w:w="5" w:type="nil"/>
        </w:trPr>
        <w:tc>
          <w:tcPr>
            <w:tcW w:w="3194" w:type="dxa"/>
            <w:vMerge/>
            <w:tcBorders>
              <w:left w:val="single" w:sz="4" w:space="0" w:color="auto"/>
              <w:right w:val="single" w:sz="4" w:space="0" w:color="auto"/>
            </w:tcBorders>
          </w:tcPr>
          <w:p w:rsidR="00D06B6E" w:rsidRPr="00DE7134" w:rsidRDefault="00D06B6E" w:rsidP="00DC0EE4">
            <w:pPr>
              <w:widowControl w:val="0"/>
              <w:tabs>
                <w:tab w:val="left" w:pos="10980"/>
              </w:tabs>
              <w:autoSpaceDE w:val="0"/>
              <w:autoSpaceDN w:val="0"/>
              <w:adjustRightInd w:val="0"/>
              <w:spacing w:after="0" w:line="240" w:lineRule="auto"/>
              <w:rPr>
                <w:rFonts w:eastAsia="Times New Roman"/>
                <w:szCs w:val="28"/>
                <w:lang w:eastAsia="ru-RU"/>
              </w:rPr>
            </w:pPr>
          </w:p>
        </w:tc>
        <w:tc>
          <w:tcPr>
            <w:tcW w:w="2693" w:type="dxa"/>
            <w:tcBorders>
              <w:top w:val="single" w:sz="4" w:space="0" w:color="auto"/>
              <w:left w:val="single" w:sz="4" w:space="0" w:color="auto"/>
              <w:right w:val="single" w:sz="4" w:space="0" w:color="auto"/>
            </w:tcBorders>
          </w:tcPr>
          <w:p w:rsidR="00D06B6E" w:rsidRPr="00DE7134" w:rsidRDefault="00D06B6E" w:rsidP="00DC0EE4">
            <w:pPr>
              <w:widowControl w:val="0"/>
              <w:tabs>
                <w:tab w:val="left" w:pos="10980"/>
              </w:tabs>
              <w:autoSpaceDE w:val="0"/>
              <w:autoSpaceDN w:val="0"/>
              <w:adjustRightInd w:val="0"/>
              <w:spacing w:after="0" w:line="240" w:lineRule="auto"/>
              <w:rPr>
                <w:rFonts w:eastAsia="Times New Roman"/>
                <w:szCs w:val="28"/>
                <w:lang w:eastAsia="ru-RU"/>
              </w:rPr>
            </w:pPr>
            <w:r w:rsidRPr="00DE7134">
              <w:rPr>
                <w:rFonts w:eastAsia="Times New Roman"/>
                <w:szCs w:val="28"/>
                <w:lang w:eastAsia="ru-RU"/>
              </w:rPr>
              <w:t>МКУ «УМК НН» (Департамент благ</w:t>
            </w:r>
            <w:r w:rsidRPr="00DE7134">
              <w:rPr>
                <w:rFonts w:eastAsia="Times New Roman"/>
                <w:szCs w:val="28"/>
                <w:lang w:eastAsia="ru-RU"/>
              </w:rPr>
              <w:t>о</w:t>
            </w:r>
            <w:r w:rsidRPr="00DE7134">
              <w:rPr>
                <w:rFonts w:eastAsia="Times New Roman"/>
                <w:szCs w:val="28"/>
                <w:lang w:eastAsia="ru-RU"/>
              </w:rPr>
              <w:t>устройства и доро</w:t>
            </w:r>
            <w:r w:rsidRPr="00DE7134">
              <w:rPr>
                <w:rFonts w:eastAsia="Times New Roman"/>
                <w:szCs w:val="28"/>
                <w:lang w:eastAsia="ru-RU"/>
              </w:rPr>
              <w:t>ж</w:t>
            </w:r>
            <w:r w:rsidRPr="00DE7134">
              <w:rPr>
                <w:rFonts w:eastAsia="Times New Roman"/>
                <w:szCs w:val="28"/>
                <w:lang w:eastAsia="ru-RU"/>
              </w:rPr>
              <w:t>ного хозяйства а</w:t>
            </w:r>
            <w:r w:rsidRPr="00DE7134">
              <w:rPr>
                <w:rFonts w:eastAsia="Times New Roman"/>
                <w:szCs w:val="28"/>
                <w:lang w:eastAsia="ru-RU"/>
              </w:rPr>
              <w:t>д</w:t>
            </w:r>
            <w:r w:rsidRPr="00DE7134">
              <w:rPr>
                <w:rFonts w:eastAsia="Times New Roman"/>
                <w:szCs w:val="28"/>
                <w:lang w:eastAsia="ru-RU"/>
              </w:rPr>
              <w:t>министрации города Нижнего Новгорода)</w:t>
            </w:r>
          </w:p>
        </w:tc>
        <w:tc>
          <w:tcPr>
            <w:tcW w:w="1559" w:type="dxa"/>
            <w:tcBorders>
              <w:top w:val="single" w:sz="4" w:space="0" w:color="auto"/>
              <w:left w:val="single" w:sz="4" w:space="0" w:color="auto"/>
              <w:right w:val="single" w:sz="4" w:space="0" w:color="auto"/>
            </w:tcBorders>
          </w:tcPr>
          <w:p w:rsidR="00D06B6E" w:rsidRPr="00DE7134" w:rsidRDefault="00D06B6E" w:rsidP="007963D1">
            <w:pPr>
              <w:rPr>
                <w:szCs w:val="28"/>
              </w:rPr>
            </w:pPr>
            <w:r w:rsidRPr="00DE7134">
              <w:rPr>
                <w:szCs w:val="28"/>
              </w:rPr>
              <w:t>48 675 600,00</w:t>
            </w:r>
          </w:p>
        </w:tc>
        <w:tc>
          <w:tcPr>
            <w:tcW w:w="1560" w:type="dxa"/>
            <w:tcBorders>
              <w:top w:val="single" w:sz="4" w:space="0" w:color="auto"/>
              <w:left w:val="single" w:sz="4" w:space="0" w:color="auto"/>
              <w:right w:val="single" w:sz="4" w:space="0" w:color="auto"/>
            </w:tcBorders>
          </w:tcPr>
          <w:p w:rsidR="00D06B6E" w:rsidRPr="00DE7134" w:rsidRDefault="00D06B6E" w:rsidP="007963D1">
            <w:pPr>
              <w:rPr>
                <w:szCs w:val="28"/>
              </w:rPr>
            </w:pPr>
            <w:r w:rsidRPr="00DE7134">
              <w:rPr>
                <w:szCs w:val="28"/>
              </w:rPr>
              <w:t>49 225 900,00</w:t>
            </w:r>
          </w:p>
        </w:tc>
        <w:tc>
          <w:tcPr>
            <w:tcW w:w="1559" w:type="dxa"/>
            <w:tcBorders>
              <w:top w:val="single" w:sz="4" w:space="0" w:color="auto"/>
              <w:left w:val="single" w:sz="4" w:space="0" w:color="auto"/>
              <w:right w:val="single" w:sz="4" w:space="0" w:color="auto"/>
            </w:tcBorders>
          </w:tcPr>
          <w:p w:rsidR="00D06B6E" w:rsidRPr="00DE7134" w:rsidRDefault="00D06B6E" w:rsidP="007963D1">
            <w:pPr>
              <w:rPr>
                <w:szCs w:val="28"/>
              </w:rPr>
            </w:pPr>
            <w:r w:rsidRPr="00DE7134">
              <w:rPr>
                <w:szCs w:val="28"/>
              </w:rPr>
              <w:t>49 248 900,00</w:t>
            </w:r>
          </w:p>
        </w:tc>
        <w:tc>
          <w:tcPr>
            <w:tcW w:w="1559" w:type="dxa"/>
            <w:tcBorders>
              <w:top w:val="single" w:sz="4" w:space="0" w:color="auto"/>
              <w:left w:val="single" w:sz="4" w:space="0" w:color="auto"/>
              <w:right w:val="single" w:sz="4" w:space="0" w:color="auto"/>
            </w:tcBorders>
          </w:tcPr>
          <w:p w:rsidR="00D06B6E" w:rsidRPr="00DE7134" w:rsidRDefault="00D06B6E" w:rsidP="007963D1">
            <w:pPr>
              <w:rPr>
                <w:szCs w:val="28"/>
              </w:rPr>
            </w:pPr>
            <w:r w:rsidRPr="00DE7134">
              <w:rPr>
                <w:szCs w:val="28"/>
              </w:rPr>
              <w:t>49 248 900,00</w:t>
            </w:r>
          </w:p>
        </w:tc>
        <w:tc>
          <w:tcPr>
            <w:tcW w:w="1701" w:type="dxa"/>
            <w:tcBorders>
              <w:top w:val="single" w:sz="4" w:space="0" w:color="auto"/>
              <w:left w:val="single" w:sz="4" w:space="0" w:color="auto"/>
              <w:right w:val="single" w:sz="4" w:space="0" w:color="auto"/>
            </w:tcBorders>
          </w:tcPr>
          <w:p w:rsidR="00D06B6E" w:rsidRPr="00DE7134" w:rsidRDefault="00D06B6E" w:rsidP="007963D1">
            <w:pPr>
              <w:rPr>
                <w:szCs w:val="28"/>
              </w:rPr>
            </w:pPr>
            <w:r w:rsidRPr="00DE7134">
              <w:rPr>
                <w:szCs w:val="28"/>
              </w:rPr>
              <w:t>49 248 900,00</w:t>
            </w:r>
          </w:p>
        </w:tc>
        <w:tc>
          <w:tcPr>
            <w:tcW w:w="1701" w:type="dxa"/>
            <w:tcBorders>
              <w:top w:val="single" w:sz="4" w:space="0" w:color="auto"/>
              <w:left w:val="single" w:sz="4" w:space="0" w:color="auto"/>
              <w:right w:val="single" w:sz="4" w:space="0" w:color="auto"/>
            </w:tcBorders>
          </w:tcPr>
          <w:p w:rsidR="00D06B6E" w:rsidRPr="00DE7134" w:rsidRDefault="00D06B6E" w:rsidP="007963D1">
            <w:pPr>
              <w:rPr>
                <w:szCs w:val="28"/>
              </w:rPr>
            </w:pPr>
            <w:r w:rsidRPr="00DE7134">
              <w:rPr>
                <w:szCs w:val="28"/>
              </w:rPr>
              <w:t>49 248 900,00</w:t>
            </w:r>
          </w:p>
        </w:tc>
      </w:tr>
      <w:tr w:rsidR="00165E6E" w:rsidRPr="00DE7134" w:rsidTr="00165E6E">
        <w:trPr>
          <w:trHeight w:val="556"/>
          <w:tblCellSpacing w:w="5" w:type="nil"/>
        </w:trPr>
        <w:tc>
          <w:tcPr>
            <w:tcW w:w="3194" w:type="dxa"/>
            <w:tcBorders>
              <w:top w:val="single" w:sz="4" w:space="0" w:color="auto"/>
              <w:left w:val="single" w:sz="4" w:space="0" w:color="auto"/>
              <w:bottom w:val="single" w:sz="4" w:space="0" w:color="auto"/>
              <w:right w:val="single" w:sz="4" w:space="0" w:color="auto"/>
            </w:tcBorders>
          </w:tcPr>
          <w:p w:rsidR="00165E6E" w:rsidRPr="00DE7134" w:rsidRDefault="00165E6E" w:rsidP="00DC0EE4">
            <w:pPr>
              <w:widowControl w:val="0"/>
              <w:tabs>
                <w:tab w:val="left" w:pos="10980"/>
              </w:tabs>
              <w:autoSpaceDE w:val="0"/>
              <w:autoSpaceDN w:val="0"/>
              <w:adjustRightInd w:val="0"/>
              <w:spacing w:after="0" w:line="240" w:lineRule="auto"/>
              <w:rPr>
                <w:rFonts w:eastAsia="Times New Roman"/>
                <w:szCs w:val="28"/>
                <w:lang w:eastAsia="ru-RU"/>
              </w:rPr>
            </w:pPr>
            <w:r w:rsidRPr="00DE7134">
              <w:rPr>
                <w:rFonts w:eastAsia="Times New Roman"/>
                <w:szCs w:val="28"/>
                <w:lang w:eastAsia="ru-RU"/>
              </w:rPr>
              <w:t>Целевые индикаторы муниципальной пр</w:t>
            </w:r>
            <w:r w:rsidRPr="00DE7134">
              <w:rPr>
                <w:rFonts w:eastAsia="Times New Roman"/>
                <w:szCs w:val="28"/>
                <w:lang w:eastAsia="ru-RU"/>
              </w:rPr>
              <w:t>о</w:t>
            </w:r>
            <w:r w:rsidRPr="00DE7134">
              <w:rPr>
                <w:rFonts w:eastAsia="Times New Roman"/>
                <w:szCs w:val="28"/>
                <w:lang w:eastAsia="ru-RU"/>
              </w:rPr>
              <w:t>граммы</w:t>
            </w:r>
          </w:p>
        </w:tc>
        <w:tc>
          <w:tcPr>
            <w:tcW w:w="12332" w:type="dxa"/>
            <w:gridSpan w:val="7"/>
            <w:tcBorders>
              <w:top w:val="single" w:sz="4" w:space="0" w:color="auto"/>
              <w:left w:val="single" w:sz="4" w:space="0" w:color="auto"/>
              <w:bottom w:val="single" w:sz="4" w:space="0" w:color="auto"/>
              <w:right w:val="single" w:sz="4" w:space="0" w:color="auto"/>
            </w:tcBorders>
          </w:tcPr>
          <w:p w:rsidR="00165E6E" w:rsidRPr="00B03B79" w:rsidRDefault="003A6B75" w:rsidP="00A3743D">
            <w:pPr>
              <w:widowControl w:val="0"/>
              <w:tabs>
                <w:tab w:val="left" w:pos="10980"/>
              </w:tabs>
              <w:autoSpaceDE w:val="0"/>
              <w:autoSpaceDN w:val="0"/>
              <w:adjustRightInd w:val="0"/>
              <w:spacing w:after="0" w:line="240" w:lineRule="auto"/>
              <w:jc w:val="both"/>
              <w:rPr>
                <w:rFonts w:eastAsia="Times New Roman"/>
                <w:szCs w:val="28"/>
                <w:lang w:eastAsia="ru-RU"/>
              </w:rPr>
            </w:pPr>
            <w:bookmarkStart w:id="0" w:name="_GoBack"/>
            <w:bookmarkEnd w:id="0"/>
            <w:r w:rsidRPr="00B03B79">
              <w:rPr>
                <w:rFonts w:eastAsia="Times New Roman"/>
                <w:szCs w:val="28"/>
                <w:lang w:eastAsia="ru-RU"/>
              </w:rPr>
              <w:t>1.</w:t>
            </w:r>
            <w:r w:rsidR="00165E6E" w:rsidRPr="00B03B79">
              <w:rPr>
                <w:rFonts w:eastAsia="Times New Roman"/>
                <w:szCs w:val="28"/>
                <w:lang w:eastAsia="ru-RU"/>
              </w:rPr>
              <w:t>Доля населения города, удовлетворенная качеством благоустройства городских территорий (в о</w:t>
            </w:r>
            <w:r w:rsidR="00165E6E" w:rsidRPr="00B03B79">
              <w:rPr>
                <w:rFonts w:eastAsia="Times New Roman"/>
                <w:szCs w:val="28"/>
                <w:lang w:eastAsia="ru-RU"/>
              </w:rPr>
              <w:t>б</w:t>
            </w:r>
            <w:r w:rsidR="00165E6E" w:rsidRPr="00B03B79">
              <w:rPr>
                <w:rFonts w:eastAsia="Times New Roman"/>
                <w:szCs w:val="28"/>
                <w:lang w:eastAsia="ru-RU"/>
              </w:rPr>
              <w:t>щем количестве опрошенных граждан) - 60%.</w:t>
            </w:r>
          </w:p>
          <w:p w:rsidR="00165E6E" w:rsidRPr="00B03B79" w:rsidRDefault="00165E6E" w:rsidP="00A3743D">
            <w:pPr>
              <w:widowControl w:val="0"/>
              <w:tabs>
                <w:tab w:val="left" w:pos="10980"/>
              </w:tabs>
              <w:autoSpaceDE w:val="0"/>
              <w:autoSpaceDN w:val="0"/>
              <w:adjustRightInd w:val="0"/>
              <w:spacing w:after="0" w:line="240" w:lineRule="auto"/>
              <w:jc w:val="both"/>
              <w:rPr>
                <w:rFonts w:eastAsia="Times New Roman"/>
                <w:szCs w:val="28"/>
                <w:lang w:eastAsia="ru-RU"/>
              </w:rPr>
            </w:pPr>
            <w:r w:rsidRPr="00B03B79">
              <w:rPr>
                <w:rFonts w:eastAsia="Times New Roman"/>
                <w:szCs w:val="28"/>
                <w:lang w:eastAsia="ru-RU"/>
              </w:rPr>
              <w:t>2.Доля объектов озеленения, находящихся в нормативном состоянии по отношению к общему кол</w:t>
            </w:r>
            <w:r w:rsidRPr="00B03B79">
              <w:rPr>
                <w:rFonts w:eastAsia="Times New Roman"/>
                <w:szCs w:val="28"/>
                <w:lang w:eastAsia="ru-RU"/>
              </w:rPr>
              <w:t>и</w:t>
            </w:r>
            <w:r w:rsidRPr="00B03B79">
              <w:rPr>
                <w:rFonts w:eastAsia="Times New Roman"/>
                <w:szCs w:val="28"/>
                <w:lang w:eastAsia="ru-RU"/>
              </w:rPr>
              <w:lastRenderedPageBreak/>
              <w:t>честву объектов озеленения – 41%.</w:t>
            </w:r>
          </w:p>
          <w:p w:rsidR="00165E6E" w:rsidRPr="00B03B79" w:rsidRDefault="00165E6E" w:rsidP="00A3743D">
            <w:pPr>
              <w:widowControl w:val="0"/>
              <w:tabs>
                <w:tab w:val="left" w:pos="10980"/>
              </w:tabs>
              <w:autoSpaceDE w:val="0"/>
              <w:autoSpaceDN w:val="0"/>
              <w:adjustRightInd w:val="0"/>
              <w:spacing w:after="0" w:line="240" w:lineRule="auto"/>
              <w:jc w:val="both"/>
              <w:rPr>
                <w:rFonts w:eastAsia="Times New Roman"/>
                <w:szCs w:val="28"/>
                <w:lang w:eastAsia="ru-RU"/>
              </w:rPr>
            </w:pPr>
            <w:r w:rsidRPr="00B03B79">
              <w:rPr>
                <w:rFonts w:eastAsia="Times New Roman"/>
                <w:szCs w:val="28"/>
                <w:lang w:eastAsia="ru-RU"/>
              </w:rPr>
              <w:t>3.Доля муниципальных кладбищ, находящихся в нормативном состоянии по отношению к общему количеству муниципальных кладбищ – 65%.</w:t>
            </w:r>
          </w:p>
          <w:p w:rsidR="00165E6E" w:rsidRPr="00B03B79" w:rsidRDefault="00165E6E" w:rsidP="00A3743D">
            <w:pPr>
              <w:widowControl w:val="0"/>
              <w:tabs>
                <w:tab w:val="left" w:pos="10980"/>
              </w:tabs>
              <w:autoSpaceDE w:val="0"/>
              <w:autoSpaceDN w:val="0"/>
              <w:adjustRightInd w:val="0"/>
              <w:spacing w:after="0" w:line="240" w:lineRule="auto"/>
              <w:jc w:val="both"/>
              <w:rPr>
                <w:rFonts w:eastAsia="Times New Roman"/>
                <w:szCs w:val="28"/>
                <w:lang w:eastAsia="ru-RU"/>
              </w:rPr>
            </w:pPr>
            <w:r w:rsidRPr="00B03B79">
              <w:rPr>
                <w:rFonts w:eastAsia="Times New Roman"/>
                <w:szCs w:val="28"/>
                <w:lang w:eastAsia="ru-RU"/>
              </w:rPr>
              <w:t>4.Охват сет</w:t>
            </w:r>
            <w:r w:rsidR="00B03B79" w:rsidRPr="00B03B79">
              <w:rPr>
                <w:rFonts w:eastAsia="Times New Roman"/>
                <w:szCs w:val="28"/>
                <w:lang w:eastAsia="ru-RU"/>
              </w:rPr>
              <w:t>ями дождевой канализации – 85</w:t>
            </w:r>
            <w:r w:rsidRPr="00B03B79">
              <w:rPr>
                <w:rFonts w:eastAsia="Times New Roman"/>
                <w:szCs w:val="28"/>
                <w:lang w:eastAsia="ru-RU"/>
              </w:rPr>
              <w:t>%.</w:t>
            </w:r>
          </w:p>
          <w:p w:rsidR="00165E6E" w:rsidRPr="00B03B79" w:rsidRDefault="00165E6E" w:rsidP="00A3743D">
            <w:pPr>
              <w:widowControl w:val="0"/>
              <w:tabs>
                <w:tab w:val="left" w:pos="10980"/>
              </w:tabs>
              <w:autoSpaceDE w:val="0"/>
              <w:autoSpaceDN w:val="0"/>
              <w:adjustRightInd w:val="0"/>
              <w:spacing w:after="0" w:line="240" w:lineRule="auto"/>
              <w:jc w:val="both"/>
              <w:rPr>
                <w:rFonts w:eastAsia="Times New Roman"/>
                <w:szCs w:val="28"/>
                <w:lang w:eastAsia="ru-RU"/>
              </w:rPr>
            </w:pPr>
            <w:r w:rsidRPr="00B03B79">
              <w:rPr>
                <w:rFonts w:eastAsia="Times New Roman"/>
                <w:szCs w:val="28"/>
                <w:lang w:eastAsia="ru-RU"/>
              </w:rPr>
              <w:t>5.Доля отремонтированных сетей ливневой канализации города по отношению к общему количеству сетей ливневой канализации, требующих ремонта – 3,6%.</w:t>
            </w:r>
          </w:p>
          <w:p w:rsidR="00165E6E" w:rsidRPr="00B03B79" w:rsidRDefault="00165E6E" w:rsidP="00A3743D">
            <w:pPr>
              <w:widowControl w:val="0"/>
              <w:tabs>
                <w:tab w:val="left" w:pos="10980"/>
              </w:tabs>
              <w:autoSpaceDE w:val="0"/>
              <w:autoSpaceDN w:val="0"/>
              <w:adjustRightInd w:val="0"/>
              <w:spacing w:after="0" w:line="240" w:lineRule="auto"/>
              <w:jc w:val="both"/>
              <w:rPr>
                <w:rFonts w:eastAsia="Times New Roman"/>
                <w:szCs w:val="28"/>
                <w:lang w:eastAsia="ru-RU"/>
              </w:rPr>
            </w:pPr>
            <w:r w:rsidRPr="00B03B79">
              <w:rPr>
                <w:rFonts w:eastAsia="Times New Roman"/>
                <w:szCs w:val="28"/>
                <w:lang w:eastAsia="ru-RU"/>
              </w:rPr>
              <w:t>6.Доля сооружений инженерной защиты города, отвечающих нормативным требованиям</w:t>
            </w:r>
            <w:r w:rsidR="00B03B79" w:rsidRPr="00B03B79">
              <w:rPr>
                <w:rFonts w:eastAsia="Times New Roman"/>
                <w:szCs w:val="28"/>
                <w:lang w:eastAsia="ru-RU"/>
              </w:rPr>
              <w:t xml:space="preserve"> – 95</w:t>
            </w:r>
            <w:r w:rsidRPr="00B03B79">
              <w:rPr>
                <w:rFonts w:eastAsia="Times New Roman"/>
                <w:szCs w:val="28"/>
                <w:lang w:eastAsia="ru-RU"/>
              </w:rPr>
              <w:t>%.</w:t>
            </w:r>
          </w:p>
          <w:p w:rsidR="00165E6E" w:rsidRPr="00B03B79" w:rsidRDefault="003A6B75" w:rsidP="00A3743D">
            <w:pPr>
              <w:widowControl w:val="0"/>
              <w:tabs>
                <w:tab w:val="left" w:pos="10980"/>
              </w:tabs>
              <w:autoSpaceDE w:val="0"/>
              <w:autoSpaceDN w:val="0"/>
              <w:adjustRightInd w:val="0"/>
              <w:spacing w:after="0" w:line="240" w:lineRule="auto"/>
              <w:jc w:val="both"/>
              <w:rPr>
                <w:rFonts w:eastAsia="Times New Roman"/>
                <w:szCs w:val="28"/>
                <w:lang w:eastAsia="ru-RU"/>
              </w:rPr>
            </w:pPr>
            <w:r w:rsidRPr="00B03B79">
              <w:rPr>
                <w:rFonts w:eastAsia="Times New Roman"/>
                <w:szCs w:val="28"/>
                <w:lang w:eastAsia="ru-RU"/>
              </w:rPr>
              <w:t>7.</w:t>
            </w:r>
            <w:r w:rsidR="00165E6E" w:rsidRPr="00B03B79">
              <w:rPr>
                <w:rFonts w:eastAsia="Times New Roman"/>
                <w:szCs w:val="28"/>
                <w:lang w:eastAsia="ru-RU"/>
              </w:rPr>
              <w:t>Доля отремонтированных объектов инженерной защиты города по отношению к общему колич</w:t>
            </w:r>
            <w:r w:rsidR="00165E6E" w:rsidRPr="00B03B79">
              <w:rPr>
                <w:rFonts w:eastAsia="Times New Roman"/>
                <w:szCs w:val="28"/>
                <w:lang w:eastAsia="ru-RU"/>
              </w:rPr>
              <w:t>е</w:t>
            </w:r>
            <w:r w:rsidR="00165E6E" w:rsidRPr="00B03B79">
              <w:rPr>
                <w:rFonts w:eastAsia="Times New Roman"/>
                <w:szCs w:val="28"/>
                <w:lang w:eastAsia="ru-RU"/>
              </w:rPr>
              <w:t>ству объектов инженерной защиты города требующих ремонта – 1%.</w:t>
            </w:r>
          </w:p>
          <w:p w:rsidR="00165E6E" w:rsidRPr="00B03B79" w:rsidRDefault="00165E6E" w:rsidP="00A3743D">
            <w:pPr>
              <w:widowControl w:val="0"/>
              <w:tabs>
                <w:tab w:val="left" w:pos="10980"/>
              </w:tabs>
              <w:autoSpaceDE w:val="0"/>
              <w:autoSpaceDN w:val="0"/>
              <w:adjustRightInd w:val="0"/>
              <w:spacing w:after="0" w:line="240" w:lineRule="auto"/>
              <w:jc w:val="both"/>
              <w:rPr>
                <w:rFonts w:eastAsia="Times New Roman"/>
                <w:szCs w:val="28"/>
                <w:lang w:eastAsia="ru-RU"/>
              </w:rPr>
            </w:pPr>
            <w:r w:rsidRPr="00B03B79">
              <w:rPr>
                <w:rFonts w:eastAsia="Times New Roman"/>
                <w:szCs w:val="28"/>
                <w:lang w:eastAsia="ru-RU"/>
              </w:rPr>
              <w:t>8.Доля отремонтированных прочих объектов благоустройства к общему количеству прочих объектов благоустройства, в том числе:</w:t>
            </w:r>
          </w:p>
          <w:p w:rsidR="00165E6E" w:rsidRPr="00DE7134" w:rsidRDefault="00165E6E" w:rsidP="00A3743D">
            <w:pPr>
              <w:widowControl w:val="0"/>
              <w:tabs>
                <w:tab w:val="left" w:pos="10980"/>
              </w:tabs>
              <w:autoSpaceDE w:val="0"/>
              <w:autoSpaceDN w:val="0"/>
              <w:adjustRightInd w:val="0"/>
              <w:spacing w:after="0" w:line="240" w:lineRule="auto"/>
              <w:jc w:val="both"/>
              <w:rPr>
                <w:rFonts w:eastAsia="Times New Roman"/>
                <w:szCs w:val="28"/>
                <w:lang w:eastAsia="ru-RU"/>
              </w:rPr>
            </w:pPr>
            <w:r w:rsidRPr="00B03B79">
              <w:rPr>
                <w:rFonts w:eastAsia="Times New Roman"/>
                <w:szCs w:val="28"/>
                <w:lang w:eastAsia="ru-RU"/>
              </w:rPr>
              <w:t>Пляжи: 78%.</w:t>
            </w:r>
          </w:p>
        </w:tc>
      </w:tr>
    </w:tbl>
    <w:p w:rsidR="006C00C2" w:rsidRPr="00DE7134" w:rsidRDefault="006C00C2" w:rsidP="00A3743D">
      <w:pPr>
        <w:tabs>
          <w:tab w:val="left" w:pos="10980"/>
        </w:tabs>
        <w:spacing w:after="0" w:line="240" w:lineRule="auto"/>
        <w:rPr>
          <w:rFonts w:eastAsia="Times New Roman"/>
          <w:szCs w:val="28"/>
          <w:lang w:eastAsia="ru-RU"/>
        </w:rPr>
        <w:sectPr w:rsidR="006C00C2" w:rsidRPr="00DE7134" w:rsidSect="003A6B75">
          <w:pgSz w:w="16838" w:h="11906" w:orient="landscape"/>
          <w:pgMar w:top="720" w:right="720" w:bottom="720" w:left="720" w:header="709" w:footer="709" w:gutter="0"/>
          <w:cols w:space="708"/>
          <w:docGrid w:linePitch="381"/>
        </w:sectPr>
      </w:pPr>
    </w:p>
    <w:p w:rsidR="00165E6E" w:rsidRPr="00DE7134" w:rsidRDefault="00165E6E" w:rsidP="00DE7134">
      <w:pPr>
        <w:tabs>
          <w:tab w:val="left" w:pos="10980"/>
        </w:tabs>
        <w:spacing w:after="0"/>
        <w:jc w:val="center"/>
        <w:rPr>
          <w:szCs w:val="28"/>
        </w:rPr>
      </w:pPr>
      <w:r w:rsidRPr="00DE7134">
        <w:rPr>
          <w:szCs w:val="28"/>
        </w:rPr>
        <w:lastRenderedPageBreak/>
        <w:t>2. Текстовая часть программы</w:t>
      </w:r>
    </w:p>
    <w:p w:rsidR="00165E6E" w:rsidRPr="00DE7134" w:rsidRDefault="00165E6E" w:rsidP="00165E6E">
      <w:pPr>
        <w:tabs>
          <w:tab w:val="left" w:pos="10980"/>
        </w:tabs>
        <w:spacing w:after="0"/>
        <w:jc w:val="center"/>
        <w:rPr>
          <w:szCs w:val="28"/>
        </w:rPr>
      </w:pPr>
      <w:r w:rsidRPr="00DE7134">
        <w:rPr>
          <w:szCs w:val="28"/>
        </w:rPr>
        <w:t>2.1. Характеристика текущего состояния</w:t>
      </w:r>
    </w:p>
    <w:p w:rsidR="00165E6E" w:rsidRPr="00DE7134" w:rsidRDefault="00165E6E" w:rsidP="00165E6E">
      <w:pPr>
        <w:tabs>
          <w:tab w:val="left" w:pos="10980"/>
        </w:tabs>
        <w:jc w:val="center"/>
        <w:rPr>
          <w:szCs w:val="28"/>
        </w:rPr>
      </w:pPr>
    </w:p>
    <w:p w:rsidR="00165E6E" w:rsidRPr="00DE7134" w:rsidRDefault="00165E6E" w:rsidP="00DE7134">
      <w:pPr>
        <w:widowControl w:val="0"/>
        <w:tabs>
          <w:tab w:val="left" w:pos="709"/>
          <w:tab w:val="left" w:pos="10980"/>
        </w:tabs>
        <w:spacing w:after="0" w:line="240" w:lineRule="auto"/>
        <w:ind w:firstLine="567"/>
        <w:jc w:val="both"/>
        <w:outlineLvl w:val="2"/>
        <w:rPr>
          <w:szCs w:val="28"/>
        </w:rPr>
      </w:pPr>
      <w:r w:rsidRPr="00DE7134">
        <w:rPr>
          <w:szCs w:val="28"/>
        </w:rPr>
        <w:t>Разработка муниципальной программы «Благоустройство города Нижнего Но</w:t>
      </w:r>
      <w:r w:rsidRPr="00DE7134">
        <w:rPr>
          <w:szCs w:val="28"/>
        </w:rPr>
        <w:t>в</w:t>
      </w:r>
      <w:r w:rsidRPr="00DE7134">
        <w:rPr>
          <w:szCs w:val="28"/>
        </w:rPr>
        <w:t>города» обусловлена необходимостью выработки комплексного подхода развития территории города Нижнего Новгорода в сфере благоустройства.</w:t>
      </w:r>
    </w:p>
    <w:p w:rsidR="00165E6E" w:rsidRPr="00DE7134" w:rsidRDefault="00165E6E" w:rsidP="00DE7134">
      <w:pPr>
        <w:widowControl w:val="0"/>
        <w:tabs>
          <w:tab w:val="left" w:pos="709"/>
          <w:tab w:val="left" w:pos="10980"/>
        </w:tabs>
        <w:spacing w:after="0" w:line="240" w:lineRule="auto"/>
        <w:ind w:firstLine="567"/>
        <w:jc w:val="both"/>
        <w:outlineLvl w:val="2"/>
        <w:rPr>
          <w:szCs w:val="28"/>
        </w:rPr>
      </w:pPr>
      <w:r w:rsidRPr="00DE7134">
        <w:rPr>
          <w:szCs w:val="28"/>
        </w:rPr>
        <w:t>Основными приоритетными направлениями по повышению эффективности в сфере благоустройства являются следующие направления:</w:t>
      </w:r>
    </w:p>
    <w:p w:rsidR="00165E6E" w:rsidRPr="00DE7134" w:rsidRDefault="00165E6E" w:rsidP="00DE7134">
      <w:pPr>
        <w:widowControl w:val="0"/>
        <w:tabs>
          <w:tab w:val="left" w:pos="709"/>
          <w:tab w:val="left" w:pos="10980"/>
        </w:tabs>
        <w:spacing w:after="0" w:line="240" w:lineRule="auto"/>
        <w:ind w:firstLine="567"/>
        <w:jc w:val="both"/>
        <w:outlineLvl w:val="2"/>
        <w:rPr>
          <w:szCs w:val="28"/>
        </w:rPr>
      </w:pPr>
      <w:r w:rsidRPr="00DE7134">
        <w:rPr>
          <w:szCs w:val="28"/>
        </w:rPr>
        <w:t xml:space="preserve">развитие сетей ливневой канализации и объектов инженерной защиты города и организация их полноценной работы; </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улучшение состояния работы прочих объектов благоустройства, в частности работы пляжных зон города, работы фонтанов, детских и спортивных площадок, а также сохранение и улучшение эксплуатационных характеристик объектов благ</w:t>
      </w:r>
      <w:r w:rsidRPr="00DE7134">
        <w:rPr>
          <w:szCs w:val="28"/>
        </w:rPr>
        <w:t>о</w:t>
      </w:r>
      <w:r w:rsidRPr="00DE7134">
        <w:rPr>
          <w:szCs w:val="28"/>
        </w:rPr>
        <w:t xml:space="preserve">устройства; </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разработка системы восстановления и комплексного подхода по содержанию объектов озеленения, совершенствование цветочного оформления города;</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совершенствование ритуально - похоронного обслуживания и повышение кач</w:t>
      </w:r>
      <w:r w:rsidRPr="00DE7134">
        <w:rPr>
          <w:szCs w:val="28"/>
        </w:rPr>
        <w:t>е</w:t>
      </w:r>
      <w:r w:rsidRPr="00DE7134">
        <w:rPr>
          <w:szCs w:val="28"/>
        </w:rPr>
        <w:t>ства содержания и благоустройства территорий муниципальных кладбищ города Нижнего Новгорода.</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 xml:space="preserve">В настоящее время сеть ливневой канализации на территории города Нижнего Новгорода построена «выборочно», для отведения дождевых вод с проезжей части основных магистралей с интенсивным автомобильным движением и с «пониженных мест» городской застройки, общей </w:t>
      </w:r>
      <w:r w:rsidR="00E41B72" w:rsidRPr="00DE7134">
        <w:rPr>
          <w:szCs w:val="28"/>
        </w:rPr>
        <w:t xml:space="preserve">ориентировочной протяженностью 413600 п.м, из  них в Нагорной части города - 165400 п.м, в Заречной части города - 248200 п.м. Данного количества коммуникаций недостаточно для </w:t>
      </w:r>
      <w:r w:rsidRPr="00DE7134">
        <w:rPr>
          <w:szCs w:val="28"/>
        </w:rPr>
        <w:t>полноценной работоспособн</w:t>
      </w:r>
      <w:r w:rsidRPr="00DE7134">
        <w:rPr>
          <w:szCs w:val="28"/>
        </w:rPr>
        <w:t>о</w:t>
      </w:r>
      <w:r w:rsidRPr="00DE7134">
        <w:rPr>
          <w:szCs w:val="28"/>
        </w:rPr>
        <w:t>сти сетей ливневой канализации  и отведения стока дождевых вод по городу в ц</w:t>
      </w:r>
      <w:r w:rsidRPr="00DE7134">
        <w:rPr>
          <w:szCs w:val="28"/>
        </w:rPr>
        <w:t>е</w:t>
      </w:r>
      <w:r w:rsidRPr="00DE7134">
        <w:rPr>
          <w:szCs w:val="28"/>
        </w:rPr>
        <w:t xml:space="preserve">лом. Ежегодно строится ливневая канализация при строительстве нового жилья и т.д. На территории города Нижнего Новгорода в настоящее время на содержании находится 20 ливневых насосных станций и очистных сооружений. </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Сеть дождевой канализации преобладает в Нижегородском, Автозаводском, Ленинском и Канавинском районах. Постоянный подпор коллекторов ливневой к</w:t>
      </w:r>
      <w:r w:rsidRPr="00DE7134">
        <w:rPr>
          <w:szCs w:val="28"/>
        </w:rPr>
        <w:t>а</w:t>
      </w:r>
      <w:r w:rsidRPr="00DE7134">
        <w:rPr>
          <w:szCs w:val="28"/>
        </w:rPr>
        <w:t>нализации в Заречной части города Нижнего Новгорода приводит к заиливанию трубопроводов, которые малы по пропускной способности, требуют прочистки и перекладки, что негативно сказывается на эксплуатации дорог и ведет к преждевр</w:t>
      </w:r>
      <w:r w:rsidRPr="00DE7134">
        <w:rPr>
          <w:szCs w:val="28"/>
        </w:rPr>
        <w:t>е</w:t>
      </w:r>
      <w:r w:rsidRPr="00DE7134">
        <w:rPr>
          <w:szCs w:val="28"/>
        </w:rPr>
        <w:t>менному нарушению асфальтобетонного покрытия. Особенно проблематичная о</w:t>
      </w:r>
      <w:r w:rsidRPr="00DE7134">
        <w:rPr>
          <w:szCs w:val="28"/>
        </w:rPr>
        <w:t>б</w:t>
      </w:r>
      <w:r w:rsidRPr="00DE7134">
        <w:rPr>
          <w:szCs w:val="28"/>
        </w:rPr>
        <w:t xml:space="preserve">становка сложилась в Заречной части города, а именно территория, прилегающая к Московскому, Сормовскому шоссе, м/р «Мещерское озеро», м/р «Гордеевский». </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Значительная часть ливневых коллекторов (более 30%) в Нагорной части гор</w:t>
      </w:r>
      <w:r w:rsidRPr="00DE7134">
        <w:rPr>
          <w:szCs w:val="28"/>
        </w:rPr>
        <w:t>о</w:t>
      </w:r>
      <w:r w:rsidRPr="00DE7134">
        <w:rPr>
          <w:szCs w:val="28"/>
        </w:rPr>
        <w:t>да (преимущественно в центре города) находится в неудовлетворительном, изн</w:t>
      </w:r>
      <w:r w:rsidRPr="00DE7134">
        <w:rPr>
          <w:szCs w:val="28"/>
        </w:rPr>
        <w:t>о</w:t>
      </w:r>
      <w:r w:rsidRPr="00DE7134">
        <w:rPr>
          <w:szCs w:val="28"/>
        </w:rPr>
        <w:t>шенном состоянии в связи с их длительным сроком эксплуатации. В связи с име</w:t>
      </w:r>
      <w:r w:rsidRPr="00DE7134">
        <w:rPr>
          <w:szCs w:val="28"/>
        </w:rPr>
        <w:t>ю</w:t>
      </w:r>
      <w:r w:rsidRPr="00DE7134">
        <w:rPr>
          <w:szCs w:val="28"/>
        </w:rPr>
        <w:t>щимися большими уклонами при прохождении ливневой канализации по съездам и склонам Нагорной части города и как следствие большой скоростью потока дожд</w:t>
      </w:r>
      <w:r w:rsidRPr="00DE7134">
        <w:rPr>
          <w:szCs w:val="28"/>
        </w:rPr>
        <w:t>е</w:t>
      </w:r>
      <w:r w:rsidRPr="00DE7134">
        <w:rPr>
          <w:szCs w:val="28"/>
        </w:rPr>
        <w:t>вых вод происходит разрушение защитного слоя бетона в (железобетонных) колле</w:t>
      </w:r>
      <w:r w:rsidRPr="00DE7134">
        <w:rPr>
          <w:szCs w:val="28"/>
        </w:rPr>
        <w:t>к</w:t>
      </w:r>
      <w:r w:rsidRPr="00DE7134">
        <w:rPr>
          <w:szCs w:val="28"/>
        </w:rPr>
        <w:t>торах. В оползневых зонах периодически происходят подвижки грунтов, оползн</w:t>
      </w:r>
      <w:r w:rsidRPr="00DE7134">
        <w:rPr>
          <w:szCs w:val="28"/>
        </w:rPr>
        <w:t>е</w:t>
      </w:r>
      <w:r w:rsidRPr="00DE7134">
        <w:rPr>
          <w:szCs w:val="28"/>
        </w:rPr>
        <w:lastRenderedPageBreak/>
        <w:t>вые деформации, что так же влияет на состояние ливневых коллекторов (происх</w:t>
      </w:r>
      <w:r w:rsidRPr="00DE7134">
        <w:rPr>
          <w:szCs w:val="28"/>
        </w:rPr>
        <w:t>о</w:t>
      </w:r>
      <w:r w:rsidRPr="00DE7134">
        <w:rPr>
          <w:szCs w:val="28"/>
        </w:rPr>
        <w:t>дит смещение и разрушение коллекторов).</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Ежегодно, в рамках выделенного финансирования МКУ «Управление инжене</w:t>
      </w:r>
      <w:r w:rsidRPr="00DE7134">
        <w:rPr>
          <w:szCs w:val="28"/>
        </w:rPr>
        <w:t>р</w:t>
      </w:r>
      <w:r w:rsidRPr="00DE7134">
        <w:rPr>
          <w:szCs w:val="28"/>
        </w:rPr>
        <w:t>ной защиты территорий города Нижнего Новгорода», а также администрациями районов города Нижнего Новгорода выполняются работы по содержанию и ремонту сетей ливневой канализации города Нижнего Новгорода, расположенной на слиянии крупных рек, разделенных на нагорную правобережную часть и низинное левобер</w:t>
      </w:r>
      <w:r w:rsidRPr="00DE7134">
        <w:rPr>
          <w:szCs w:val="28"/>
        </w:rPr>
        <w:t>е</w:t>
      </w:r>
      <w:r w:rsidRPr="00DE7134">
        <w:rPr>
          <w:szCs w:val="28"/>
        </w:rPr>
        <w:t>жье. Обе части города подвержены активному воздействию речного и дождевого стоков,  но характер воздействия весьма различен. На правом берегу воздействие определяется подмывом береговых склонов речным потоком, размывом поверхн</w:t>
      </w:r>
      <w:r w:rsidRPr="00DE7134">
        <w:rPr>
          <w:szCs w:val="28"/>
        </w:rPr>
        <w:t>о</w:t>
      </w:r>
      <w:r w:rsidRPr="00DE7134">
        <w:rPr>
          <w:szCs w:val="28"/>
        </w:rPr>
        <w:t>сти склонов стоком атмосферных осадков и стоком от утечек из водонесущих ко</w:t>
      </w:r>
      <w:r w:rsidRPr="00DE7134">
        <w:rPr>
          <w:szCs w:val="28"/>
        </w:rPr>
        <w:t>м</w:t>
      </w:r>
      <w:r w:rsidRPr="00DE7134">
        <w:rPr>
          <w:szCs w:val="28"/>
        </w:rPr>
        <w:t>муникаций. Сток подземных вод, наступающий по водоносным пластам, вызывает разуплотнение грунтов. Все эти воздействия вкупе приводят к возникновению оползневых деформаций. На левом берегу в Заречной части города при сезонном колебании уровня рек Оки и Волги возникают проблемы с подтоплением и затопл</w:t>
      </w:r>
      <w:r w:rsidRPr="00DE7134">
        <w:rPr>
          <w:szCs w:val="28"/>
        </w:rPr>
        <w:t>е</w:t>
      </w:r>
      <w:r w:rsidRPr="00DE7134">
        <w:rPr>
          <w:szCs w:val="28"/>
        </w:rPr>
        <w:t>нием селитебных территорий.</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В составе имущества муниципальной казны города Нижнего Новгорода нах</w:t>
      </w:r>
      <w:r w:rsidRPr="00DE7134">
        <w:rPr>
          <w:szCs w:val="28"/>
        </w:rPr>
        <w:t>о</w:t>
      </w:r>
      <w:r w:rsidRPr="00DE7134">
        <w:rPr>
          <w:szCs w:val="28"/>
        </w:rPr>
        <w:t xml:space="preserve">дятся сооружения инженерной защиты: </w:t>
      </w:r>
    </w:p>
    <w:p w:rsidR="00165E6E" w:rsidRPr="00DE7134" w:rsidRDefault="00E41B72" w:rsidP="00DE7134">
      <w:pPr>
        <w:widowControl w:val="0"/>
        <w:tabs>
          <w:tab w:val="left" w:pos="709"/>
          <w:tab w:val="left" w:pos="10980"/>
        </w:tabs>
        <w:spacing w:after="0" w:line="240" w:lineRule="auto"/>
        <w:ind w:firstLine="567"/>
        <w:jc w:val="both"/>
        <w:rPr>
          <w:szCs w:val="28"/>
        </w:rPr>
      </w:pPr>
      <w:r w:rsidRPr="00DE7134">
        <w:rPr>
          <w:szCs w:val="28"/>
        </w:rPr>
        <w:t xml:space="preserve">система берегоукрепительных сооружений (9,560 км), </w:t>
      </w:r>
      <w:r w:rsidR="00165E6E" w:rsidRPr="00DE7134">
        <w:rPr>
          <w:szCs w:val="28"/>
        </w:rPr>
        <w:t>в виде бетонных наб</w:t>
      </w:r>
      <w:r w:rsidR="00165E6E" w:rsidRPr="00DE7134">
        <w:rPr>
          <w:szCs w:val="28"/>
        </w:rPr>
        <w:t>е</w:t>
      </w:r>
      <w:r w:rsidR="00165E6E" w:rsidRPr="00DE7134">
        <w:rPr>
          <w:szCs w:val="28"/>
        </w:rPr>
        <w:t>режных, располагающихся на правом и левом берегах рек, эти сооружения обесп</w:t>
      </w:r>
      <w:r w:rsidR="00165E6E" w:rsidRPr="00DE7134">
        <w:rPr>
          <w:szCs w:val="28"/>
        </w:rPr>
        <w:t>е</w:t>
      </w:r>
      <w:r w:rsidR="00165E6E" w:rsidRPr="00DE7134">
        <w:rPr>
          <w:szCs w:val="28"/>
        </w:rPr>
        <w:t>чивают защиту от подмыва основания склонов в Нагорной части города и защищ</w:t>
      </w:r>
      <w:r w:rsidR="00165E6E" w:rsidRPr="00DE7134">
        <w:rPr>
          <w:szCs w:val="28"/>
        </w:rPr>
        <w:t>а</w:t>
      </w:r>
      <w:r w:rsidR="00165E6E" w:rsidRPr="00DE7134">
        <w:rPr>
          <w:szCs w:val="28"/>
        </w:rPr>
        <w:t>ют территорию от подтопления в Заречной части города;</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трехъярусная система дренажей глубокого заложения в виде штолен (11 933 п.м), пройденных горным способом, эта система предназначена для сбора и отвода грунтовых вод на склоне правого берега;</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система подпорных стенок (9 595,8 м3), обеспечивающих дополнительную устойчивость береговых и овражных склонов;</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система дренажей мелкого заложения: трубчатые, пластовые, насклонные и каптажи водных источников, выходящих на поверхность берегового или овражного склона (дренажи трубчатые - 39 653 п.м, пластовые дренажи - 138 352 м3, дрена</w:t>
      </w:r>
      <w:r w:rsidRPr="00DE7134">
        <w:rPr>
          <w:szCs w:val="28"/>
        </w:rPr>
        <w:t>ж</w:t>
      </w:r>
      <w:r w:rsidRPr="00DE7134">
        <w:rPr>
          <w:szCs w:val="28"/>
        </w:rPr>
        <w:t>ные прорези - 4 456,6 п.м);</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система дорожек с твердым покрытием (откосные дорожки - 102 607,1 п.м) и водосборными лотками (лотки - 74 734 п.м и быстротоки - 1 854,5 п.м), предназн</w:t>
      </w:r>
      <w:r w:rsidRPr="00DE7134">
        <w:rPr>
          <w:szCs w:val="28"/>
        </w:rPr>
        <w:t>а</w:t>
      </w:r>
      <w:r w:rsidRPr="00DE7134">
        <w:rPr>
          <w:szCs w:val="28"/>
        </w:rPr>
        <w:t>ченных для выполаживания склонов и защиты от эрозионных процессов;</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система ливневых коллекторов (35 623,6 п.м), предназначенных для быстрого удаления поверхностного стока с территории города в речное русло;</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лестничные сходы - 2 747 п.м;</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одернованные откосы - 663 688 м</w:t>
      </w:r>
      <w:r w:rsidRPr="00DE7134">
        <w:rPr>
          <w:szCs w:val="28"/>
          <w:vertAlign w:val="superscript"/>
        </w:rPr>
        <w:t>2</w:t>
      </w:r>
      <w:r w:rsidRPr="00DE7134">
        <w:rPr>
          <w:szCs w:val="28"/>
        </w:rPr>
        <w:t>;</w:t>
      </w:r>
    </w:p>
    <w:p w:rsidR="00165E6E" w:rsidRPr="00DE7134" w:rsidRDefault="00E41B72" w:rsidP="00DE7134">
      <w:pPr>
        <w:widowControl w:val="0"/>
        <w:tabs>
          <w:tab w:val="left" w:pos="709"/>
          <w:tab w:val="left" w:pos="10980"/>
        </w:tabs>
        <w:spacing w:after="0" w:line="240" w:lineRule="auto"/>
        <w:ind w:firstLine="567"/>
        <w:jc w:val="both"/>
        <w:rPr>
          <w:szCs w:val="28"/>
        </w:rPr>
      </w:pPr>
      <w:r w:rsidRPr="00DE7134">
        <w:rPr>
          <w:szCs w:val="28"/>
        </w:rPr>
        <w:t xml:space="preserve">гидротехнические тоннели рек Ржавка (6 731 п.м) и Левинка (2 854п.м), </w:t>
      </w:r>
      <w:r w:rsidR="00165E6E" w:rsidRPr="00DE7134">
        <w:rPr>
          <w:szCs w:val="28"/>
        </w:rPr>
        <w:t>пре</w:t>
      </w:r>
      <w:r w:rsidR="00165E6E" w:rsidRPr="00DE7134">
        <w:rPr>
          <w:szCs w:val="28"/>
        </w:rPr>
        <w:t>д</w:t>
      </w:r>
      <w:r w:rsidR="00165E6E" w:rsidRPr="00DE7134">
        <w:rPr>
          <w:szCs w:val="28"/>
        </w:rPr>
        <w:t>назначенные для транзита стоков этих речек с целью увеличения селитебной терр</w:t>
      </w:r>
      <w:r w:rsidR="00165E6E" w:rsidRPr="00DE7134">
        <w:rPr>
          <w:szCs w:val="28"/>
        </w:rPr>
        <w:t>и</w:t>
      </w:r>
      <w:r w:rsidR="00165E6E" w:rsidRPr="00DE7134">
        <w:rPr>
          <w:szCs w:val="28"/>
        </w:rPr>
        <w:t>тории в Заречной части города.</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Существующие сооружения (противооползневые, берегоукрепительные, гидр</w:t>
      </w:r>
      <w:r w:rsidRPr="00DE7134">
        <w:rPr>
          <w:szCs w:val="28"/>
        </w:rPr>
        <w:t>о</w:t>
      </w:r>
      <w:r w:rsidRPr="00DE7134">
        <w:rPr>
          <w:szCs w:val="28"/>
        </w:rPr>
        <w:t>технические и сети ливневой канализации) стареют, изнашиваются, приходят в ве</w:t>
      </w:r>
      <w:r w:rsidRPr="00DE7134">
        <w:rPr>
          <w:szCs w:val="28"/>
        </w:rPr>
        <w:t>т</w:t>
      </w:r>
      <w:r w:rsidRPr="00DE7134">
        <w:rPr>
          <w:szCs w:val="28"/>
        </w:rPr>
        <w:t xml:space="preserve">хое состояние, местами аварийное и в конце концов, перестают выполнять свои функции. Для полноценной эксплуатации существующих сооружений требуется </w:t>
      </w:r>
      <w:r w:rsidRPr="00DE7134">
        <w:rPr>
          <w:szCs w:val="28"/>
        </w:rPr>
        <w:lastRenderedPageBreak/>
        <w:t xml:space="preserve">значительно больше финансовых средств, чем выделяется в настоящее время. </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 xml:space="preserve">Ежегодно к летнему сезону ведется подготовка зон отдыха, расположенных у водных объектов города Нижнего Новгорода. Количество пляжей регламентируется заключениями САНПИНа, в которых предусмотрены пробы воды, песка и пр., а также требованиями к территории на пригодность к купанию. </w:t>
      </w:r>
      <w:r w:rsidR="00227E59" w:rsidRPr="00DE7134">
        <w:rPr>
          <w:szCs w:val="28"/>
        </w:rPr>
        <w:t>В 2018</w:t>
      </w:r>
      <w:r w:rsidRPr="00DE7134">
        <w:rPr>
          <w:szCs w:val="28"/>
        </w:rPr>
        <w:t xml:space="preserve"> году были о</w:t>
      </w:r>
      <w:r w:rsidRPr="00DE7134">
        <w:rPr>
          <w:szCs w:val="28"/>
        </w:rPr>
        <w:t>т</w:t>
      </w:r>
      <w:r w:rsidRPr="00DE7134">
        <w:rPr>
          <w:szCs w:val="28"/>
        </w:rPr>
        <w:t xml:space="preserve">крыты следующие зоны отдыха: </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Автозаводский район (</w:t>
      </w:r>
      <w:r w:rsidR="00FE6269" w:rsidRPr="00DE7134">
        <w:rPr>
          <w:szCs w:val="28"/>
        </w:rPr>
        <w:t>4</w:t>
      </w:r>
      <w:r w:rsidRPr="00DE7134">
        <w:rPr>
          <w:szCs w:val="28"/>
        </w:rPr>
        <w:t xml:space="preserve"> зон</w:t>
      </w:r>
      <w:r w:rsidR="00FE6269" w:rsidRPr="00DE7134">
        <w:rPr>
          <w:szCs w:val="28"/>
        </w:rPr>
        <w:t>ы</w:t>
      </w:r>
      <w:r w:rsidRPr="00DE7134">
        <w:rPr>
          <w:szCs w:val="28"/>
        </w:rPr>
        <w:t xml:space="preserve"> отдыха) - на реке Ока по ул. Фучика</w:t>
      </w:r>
      <w:r w:rsidR="00FE6269" w:rsidRPr="00DE7134">
        <w:rPr>
          <w:szCs w:val="28"/>
        </w:rPr>
        <w:t xml:space="preserve">, на озере парка культуры и отдыха ул. Смирнова, на озере парка культуры и отдыха на пр. Молодежный, на озере парка культуры и отдыха «им. 777-летия города Нижнего Новгород»между ул. Львовская, ул. Дворовая </w:t>
      </w:r>
      <w:r w:rsidRPr="00DE7134">
        <w:rPr>
          <w:szCs w:val="28"/>
        </w:rPr>
        <w:t>;</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Канавинский район (4 зоны отдыха) - Мещерское озеро, Березовая роща, на озере на ул. Архангельская;на озере у больницы № 39;</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Ленинский район (2 зона отдыха) - на озере Силикатное (2 участка);</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Нижегородский ( 1 зона отдыха) - Гребной канал;</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Приокский район (1 зона отдыха) - на озере № 1 Щелоковского хутора;</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Советский район (2 зоны отдыха) - на озерах № 2 и № 3 Щелоковского хутора;</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Сормовский район (4 зоны отдыха) - на озере Светлоярское (2 участка), на оз</w:t>
      </w:r>
      <w:r w:rsidRPr="00DE7134">
        <w:rPr>
          <w:szCs w:val="28"/>
        </w:rPr>
        <w:t>е</w:t>
      </w:r>
      <w:r w:rsidRPr="00DE7134">
        <w:rPr>
          <w:szCs w:val="28"/>
        </w:rPr>
        <w:t xml:space="preserve">ре Лунское, на озере Пестичное. </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На зонах отдыха производится ежедневная уборка территории от мусора, обе</w:t>
      </w:r>
      <w:r w:rsidRPr="00DE7134">
        <w:rPr>
          <w:szCs w:val="28"/>
        </w:rPr>
        <w:t>с</w:t>
      </w:r>
      <w:r w:rsidRPr="00DE7134">
        <w:rPr>
          <w:szCs w:val="28"/>
        </w:rPr>
        <w:t>печивается проведение лабораторных работ по анализу проб воды и почвы, вод</w:t>
      </w:r>
      <w:r w:rsidRPr="00DE7134">
        <w:rPr>
          <w:szCs w:val="28"/>
        </w:rPr>
        <w:t>о</w:t>
      </w:r>
      <w:r w:rsidRPr="00DE7134">
        <w:rPr>
          <w:szCs w:val="28"/>
        </w:rPr>
        <w:t>лазных работ, работают матросы-спасатели. Также на зонах отдыха установлены к</w:t>
      </w:r>
      <w:r w:rsidRPr="00DE7134">
        <w:rPr>
          <w:szCs w:val="28"/>
        </w:rPr>
        <w:t>а</w:t>
      </w:r>
      <w:r w:rsidRPr="00DE7134">
        <w:rPr>
          <w:szCs w:val="28"/>
        </w:rPr>
        <w:t>бины для переодевания, туалеты, аншлаги, информация о температуре воды и во</w:t>
      </w:r>
      <w:r w:rsidRPr="00DE7134">
        <w:rPr>
          <w:szCs w:val="28"/>
        </w:rPr>
        <w:t>з</w:t>
      </w:r>
      <w:r w:rsidRPr="00DE7134">
        <w:rPr>
          <w:szCs w:val="28"/>
        </w:rPr>
        <w:t>духа, указатели, схемы зон отдыха, границы зон отдыха, буйки, границы детских купален. Для полноценной эксплуатации существующих зон отдыха требуется зн</w:t>
      </w:r>
      <w:r w:rsidRPr="00DE7134">
        <w:rPr>
          <w:szCs w:val="28"/>
        </w:rPr>
        <w:t>а</w:t>
      </w:r>
      <w:r w:rsidRPr="00DE7134">
        <w:rPr>
          <w:szCs w:val="28"/>
        </w:rPr>
        <w:t xml:space="preserve">чительно больше финансовых средств, чем выделяется в настоящее время.  </w:t>
      </w:r>
    </w:p>
    <w:p w:rsidR="00165E6E" w:rsidRPr="00683691" w:rsidRDefault="00165E6E" w:rsidP="00DE7134">
      <w:pPr>
        <w:widowControl w:val="0"/>
        <w:tabs>
          <w:tab w:val="left" w:pos="709"/>
          <w:tab w:val="left" w:pos="10980"/>
        </w:tabs>
        <w:spacing w:after="0" w:line="240" w:lineRule="auto"/>
        <w:ind w:firstLine="567"/>
        <w:jc w:val="both"/>
        <w:rPr>
          <w:szCs w:val="28"/>
        </w:rPr>
      </w:pPr>
      <w:r w:rsidRPr="00DE7134">
        <w:rPr>
          <w:szCs w:val="28"/>
        </w:rPr>
        <w:t>На содержании города Нижнего Новгорода в рамках муниципальной програ</w:t>
      </w:r>
      <w:r w:rsidRPr="00DE7134">
        <w:rPr>
          <w:szCs w:val="28"/>
        </w:rPr>
        <w:t>м</w:t>
      </w:r>
      <w:r w:rsidRPr="00DE7134">
        <w:rPr>
          <w:szCs w:val="28"/>
        </w:rPr>
        <w:t xml:space="preserve">мы числятся </w:t>
      </w:r>
      <w:r w:rsidR="00160FA2" w:rsidRPr="00683691">
        <w:rPr>
          <w:szCs w:val="28"/>
        </w:rPr>
        <w:t>17</w:t>
      </w:r>
      <w:r w:rsidRPr="00683691">
        <w:rPr>
          <w:szCs w:val="28"/>
        </w:rPr>
        <w:t xml:space="preserve"> фонтанов, том числе:</w:t>
      </w:r>
    </w:p>
    <w:p w:rsidR="00165E6E" w:rsidRPr="00683691" w:rsidRDefault="00165E6E" w:rsidP="00DE7134">
      <w:pPr>
        <w:widowControl w:val="0"/>
        <w:tabs>
          <w:tab w:val="left" w:pos="709"/>
          <w:tab w:val="left" w:pos="10980"/>
        </w:tabs>
        <w:spacing w:after="0" w:line="240" w:lineRule="auto"/>
        <w:ind w:firstLine="567"/>
        <w:jc w:val="both"/>
        <w:rPr>
          <w:szCs w:val="28"/>
        </w:rPr>
      </w:pPr>
      <w:r w:rsidRPr="00683691">
        <w:rPr>
          <w:szCs w:val="28"/>
        </w:rPr>
        <w:t>Автозаводский район - 1 фонтан,</w:t>
      </w:r>
    </w:p>
    <w:p w:rsidR="00165E6E" w:rsidRPr="00683691" w:rsidRDefault="00165E6E" w:rsidP="00DE7134">
      <w:pPr>
        <w:widowControl w:val="0"/>
        <w:tabs>
          <w:tab w:val="left" w:pos="709"/>
          <w:tab w:val="left" w:pos="10980"/>
        </w:tabs>
        <w:spacing w:after="0" w:line="240" w:lineRule="auto"/>
        <w:ind w:firstLine="567"/>
        <w:jc w:val="both"/>
        <w:rPr>
          <w:szCs w:val="28"/>
        </w:rPr>
      </w:pPr>
      <w:r w:rsidRPr="00683691">
        <w:rPr>
          <w:szCs w:val="28"/>
        </w:rPr>
        <w:t>Канавинский район - 3 фонтана,</w:t>
      </w:r>
    </w:p>
    <w:p w:rsidR="00165E6E" w:rsidRPr="00683691" w:rsidRDefault="00165E6E" w:rsidP="00DE7134">
      <w:pPr>
        <w:widowControl w:val="0"/>
        <w:tabs>
          <w:tab w:val="left" w:pos="709"/>
          <w:tab w:val="left" w:pos="10980"/>
        </w:tabs>
        <w:spacing w:after="0" w:line="240" w:lineRule="auto"/>
        <w:ind w:firstLine="567"/>
        <w:jc w:val="both"/>
        <w:rPr>
          <w:szCs w:val="28"/>
        </w:rPr>
      </w:pPr>
      <w:r w:rsidRPr="00683691">
        <w:rPr>
          <w:szCs w:val="28"/>
        </w:rPr>
        <w:t>Ленинский район - 1 фонтан,</w:t>
      </w:r>
    </w:p>
    <w:p w:rsidR="00165E6E" w:rsidRPr="00683691" w:rsidRDefault="00165E6E" w:rsidP="00DE7134">
      <w:pPr>
        <w:widowControl w:val="0"/>
        <w:tabs>
          <w:tab w:val="left" w:pos="709"/>
          <w:tab w:val="left" w:pos="10980"/>
        </w:tabs>
        <w:spacing w:after="0" w:line="240" w:lineRule="auto"/>
        <w:ind w:firstLine="567"/>
        <w:jc w:val="both"/>
        <w:rPr>
          <w:szCs w:val="28"/>
        </w:rPr>
      </w:pPr>
      <w:r w:rsidRPr="00683691">
        <w:rPr>
          <w:szCs w:val="28"/>
        </w:rPr>
        <w:t>Московский район - 1 фонтан,</w:t>
      </w:r>
    </w:p>
    <w:p w:rsidR="00165E6E" w:rsidRPr="00683691" w:rsidRDefault="00165E6E" w:rsidP="00DE7134">
      <w:pPr>
        <w:widowControl w:val="0"/>
        <w:tabs>
          <w:tab w:val="left" w:pos="709"/>
          <w:tab w:val="left" w:pos="10980"/>
        </w:tabs>
        <w:spacing w:after="0" w:line="240" w:lineRule="auto"/>
        <w:ind w:firstLine="567"/>
        <w:jc w:val="both"/>
        <w:rPr>
          <w:szCs w:val="28"/>
        </w:rPr>
      </w:pPr>
      <w:r w:rsidRPr="00683691">
        <w:rPr>
          <w:szCs w:val="28"/>
        </w:rPr>
        <w:t>Нижегородский район - 3 фонтана,</w:t>
      </w:r>
    </w:p>
    <w:p w:rsidR="00165E6E" w:rsidRPr="00683691" w:rsidRDefault="00165E6E" w:rsidP="00DE7134">
      <w:pPr>
        <w:widowControl w:val="0"/>
        <w:tabs>
          <w:tab w:val="left" w:pos="709"/>
          <w:tab w:val="left" w:pos="10980"/>
        </w:tabs>
        <w:spacing w:after="0" w:line="240" w:lineRule="auto"/>
        <w:ind w:firstLine="567"/>
        <w:jc w:val="both"/>
        <w:rPr>
          <w:szCs w:val="28"/>
        </w:rPr>
      </w:pPr>
      <w:r w:rsidRPr="00683691">
        <w:rPr>
          <w:szCs w:val="28"/>
        </w:rPr>
        <w:t>Советский район - 2 фонтана,</w:t>
      </w:r>
    </w:p>
    <w:p w:rsidR="00165E6E" w:rsidRPr="00DE7134" w:rsidRDefault="00165E6E" w:rsidP="00DE7134">
      <w:pPr>
        <w:widowControl w:val="0"/>
        <w:tabs>
          <w:tab w:val="left" w:pos="709"/>
          <w:tab w:val="left" w:pos="10980"/>
        </w:tabs>
        <w:spacing w:after="0" w:line="240" w:lineRule="auto"/>
        <w:ind w:firstLine="567"/>
        <w:jc w:val="both"/>
        <w:rPr>
          <w:szCs w:val="28"/>
        </w:rPr>
      </w:pPr>
      <w:r w:rsidRPr="00683691">
        <w:rPr>
          <w:szCs w:val="28"/>
        </w:rPr>
        <w:t xml:space="preserve">Сормовский район </w:t>
      </w:r>
      <w:r w:rsidR="00160FA2" w:rsidRPr="00683691">
        <w:rPr>
          <w:szCs w:val="28"/>
        </w:rPr>
        <w:t>- 6</w:t>
      </w:r>
      <w:r w:rsidRPr="00683691">
        <w:rPr>
          <w:szCs w:val="28"/>
        </w:rPr>
        <w:t xml:space="preserve"> фонтана.</w:t>
      </w:r>
    </w:p>
    <w:p w:rsidR="00FA2A8E" w:rsidRPr="00DE7134" w:rsidRDefault="00160FA2" w:rsidP="00DE7134">
      <w:pPr>
        <w:widowControl w:val="0"/>
        <w:tabs>
          <w:tab w:val="left" w:pos="709"/>
          <w:tab w:val="left" w:pos="10980"/>
        </w:tabs>
        <w:spacing w:after="0" w:line="240" w:lineRule="auto"/>
        <w:ind w:firstLine="567"/>
        <w:jc w:val="both"/>
        <w:rPr>
          <w:szCs w:val="28"/>
        </w:rPr>
      </w:pPr>
      <w:r w:rsidRPr="00DE7134">
        <w:rPr>
          <w:szCs w:val="28"/>
        </w:rPr>
        <w:t xml:space="preserve">Фонтаны будут содержатся 3 месяца в 2019 году, после чего будут переданы на содержание в ООО «ГИС» по договору концессии. </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На территории города насчитывается 144 млн. м</w:t>
      </w:r>
      <w:r w:rsidRPr="00DE7134">
        <w:rPr>
          <w:szCs w:val="28"/>
          <w:vertAlign w:val="superscript"/>
        </w:rPr>
        <w:t>2</w:t>
      </w:r>
      <w:r w:rsidRPr="00DE7134">
        <w:rPr>
          <w:szCs w:val="28"/>
        </w:rPr>
        <w:t xml:space="preserve"> зеленых насаждений, в том числе 146 скверов, 13 парков, 1 сад, 21 бульвар, 6 набережных, леса в черте города площадью более 87 млн. м</w:t>
      </w:r>
      <w:r w:rsidRPr="00DE7134">
        <w:rPr>
          <w:szCs w:val="28"/>
          <w:vertAlign w:val="superscript"/>
        </w:rPr>
        <w:t>2</w:t>
      </w:r>
      <w:r w:rsidRPr="00DE7134">
        <w:rPr>
          <w:szCs w:val="28"/>
        </w:rPr>
        <w:t xml:space="preserve">. </w:t>
      </w:r>
    </w:p>
    <w:p w:rsidR="00165E6E" w:rsidRPr="00DE7134" w:rsidRDefault="00685939" w:rsidP="00DE7134">
      <w:pPr>
        <w:widowControl w:val="0"/>
        <w:tabs>
          <w:tab w:val="left" w:pos="709"/>
          <w:tab w:val="left" w:pos="10980"/>
        </w:tabs>
        <w:spacing w:after="0" w:line="240" w:lineRule="auto"/>
        <w:ind w:firstLine="567"/>
        <w:jc w:val="both"/>
        <w:rPr>
          <w:szCs w:val="28"/>
        </w:rPr>
      </w:pPr>
      <w:r>
        <w:rPr>
          <w:szCs w:val="28"/>
        </w:rPr>
        <w:t xml:space="preserve">В </w:t>
      </w:r>
      <w:r w:rsidR="00165E6E" w:rsidRPr="00DE7134">
        <w:rPr>
          <w:szCs w:val="28"/>
        </w:rPr>
        <w:t>городе существует дисбаланс в распределении озелененных территорий ме</w:t>
      </w:r>
      <w:r w:rsidR="00165E6E" w:rsidRPr="00DE7134">
        <w:rPr>
          <w:szCs w:val="28"/>
        </w:rPr>
        <w:t>ж</w:t>
      </w:r>
      <w:r w:rsidR="00165E6E" w:rsidRPr="00DE7134">
        <w:rPr>
          <w:szCs w:val="28"/>
        </w:rPr>
        <w:t>ду районами города. В пределах нормы обеспечено озеленением общего пользов</w:t>
      </w:r>
      <w:r w:rsidR="00165E6E" w:rsidRPr="00DE7134">
        <w:rPr>
          <w:szCs w:val="28"/>
        </w:rPr>
        <w:t>а</w:t>
      </w:r>
      <w:r w:rsidR="00165E6E" w:rsidRPr="00DE7134">
        <w:rPr>
          <w:szCs w:val="28"/>
        </w:rPr>
        <w:t>ния население Приокского, Советского и Сормовского районов. Особенно мало з</w:t>
      </w:r>
      <w:r w:rsidR="00165E6E" w:rsidRPr="00DE7134">
        <w:rPr>
          <w:szCs w:val="28"/>
        </w:rPr>
        <w:t>е</w:t>
      </w:r>
      <w:r w:rsidR="00165E6E" w:rsidRPr="00DE7134">
        <w:rPr>
          <w:szCs w:val="28"/>
        </w:rPr>
        <w:t>леных насаждений общего пользования в Московском, Ленинском и Канавинском районах.</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 xml:space="preserve">Существующая система озеленения в городе не сформирована в виде единого </w:t>
      </w:r>
      <w:r w:rsidRPr="00DE7134">
        <w:rPr>
          <w:szCs w:val="28"/>
        </w:rPr>
        <w:lastRenderedPageBreak/>
        <w:t>сбалансированного комплекса. Мощное антропогенное воздействие городской ср</w:t>
      </w:r>
      <w:r w:rsidRPr="00DE7134">
        <w:rPr>
          <w:szCs w:val="28"/>
        </w:rPr>
        <w:t>е</w:t>
      </w:r>
      <w:r w:rsidRPr="00DE7134">
        <w:rPr>
          <w:szCs w:val="28"/>
        </w:rPr>
        <w:t>ды, интенсивная хозяйственная деятельность нарушают естественные условия ра</w:t>
      </w:r>
      <w:r w:rsidRPr="00DE7134">
        <w:rPr>
          <w:szCs w:val="28"/>
        </w:rPr>
        <w:t>з</w:t>
      </w:r>
      <w:r w:rsidRPr="00DE7134">
        <w:rPr>
          <w:szCs w:val="28"/>
        </w:rPr>
        <w:t xml:space="preserve">вития экосистемы, приводит к ее деградации. </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Озелененные территории недостаточно благоустроены и часто попадают под</w:t>
      </w:r>
    </w:p>
    <w:p w:rsidR="00165E6E" w:rsidRPr="00DE7134" w:rsidRDefault="00165E6E" w:rsidP="00DE7134">
      <w:pPr>
        <w:widowControl w:val="0"/>
        <w:tabs>
          <w:tab w:val="left" w:pos="709"/>
          <w:tab w:val="left" w:pos="10980"/>
        </w:tabs>
        <w:spacing w:after="0" w:line="240" w:lineRule="auto"/>
        <w:jc w:val="both"/>
        <w:rPr>
          <w:szCs w:val="28"/>
        </w:rPr>
      </w:pPr>
      <w:r w:rsidRPr="00DE7134">
        <w:rPr>
          <w:szCs w:val="28"/>
        </w:rPr>
        <w:t>застройку. Проводимые мероприятия по компенсационному озеленению лишь ч</w:t>
      </w:r>
      <w:r w:rsidRPr="00DE7134">
        <w:rPr>
          <w:szCs w:val="28"/>
        </w:rPr>
        <w:t>а</w:t>
      </w:r>
      <w:r w:rsidRPr="00DE7134">
        <w:rPr>
          <w:szCs w:val="28"/>
        </w:rPr>
        <w:t xml:space="preserve">стично восполняют потери городской экосистемы. Часто вырубки компенсируются перечислением денег в городской бюджет, а не новыми посадками. В ряде случаев в центре города компенсационное озеленение не может проводиться по объективным причинам из-за плотности застройки и насыщенности коммуникациями. </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Актуальна задача сохранения и приведения в соответствующий вид территорий внутригородских памятников природы. Нуждаются в озеленении и очистке от мус</w:t>
      </w:r>
      <w:r w:rsidRPr="00DE7134">
        <w:rPr>
          <w:szCs w:val="28"/>
        </w:rPr>
        <w:t>о</w:t>
      </w:r>
      <w:r w:rsidRPr="00DE7134">
        <w:rPr>
          <w:szCs w:val="28"/>
        </w:rPr>
        <w:t>ра долины малых рек. Пустыри или участки «дикой» природы, которые еще сохр</w:t>
      </w:r>
      <w:r w:rsidRPr="00DE7134">
        <w:rPr>
          <w:szCs w:val="28"/>
        </w:rPr>
        <w:t>а</w:t>
      </w:r>
      <w:r w:rsidRPr="00DE7134">
        <w:rPr>
          <w:szCs w:val="28"/>
        </w:rPr>
        <w:t>нились в городе и интенсивно используются горожанами для отдыха, также могут рассматриваться как зоны потенциального паркового строительства с разной степ</w:t>
      </w:r>
      <w:r w:rsidRPr="00DE7134">
        <w:rPr>
          <w:szCs w:val="28"/>
        </w:rPr>
        <w:t>е</w:t>
      </w:r>
      <w:r w:rsidRPr="00DE7134">
        <w:rPr>
          <w:szCs w:val="28"/>
        </w:rPr>
        <w:t xml:space="preserve">нью озеленения и благоустройства. </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В последние годы работа администрации города Нижнего Новгорода в области озеленения велась по следующим направлениям:</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 xml:space="preserve">1. Разработка системы содержания объектов озеленения. </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Данное направление считается особенно важным, так как зеленые насаждения мегаполиса являются искусственно созданными ландшафтными композициями, к тому же испытывают большую антропогенную нагрузку, вследствие чего нуждаю</w:t>
      </w:r>
      <w:r w:rsidRPr="00DE7134">
        <w:rPr>
          <w:szCs w:val="28"/>
        </w:rPr>
        <w:t>т</w:t>
      </w:r>
      <w:r w:rsidRPr="00DE7134">
        <w:rPr>
          <w:szCs w:val="28"/>
        </w:rPr>
        <w:t>ся в тщательном уходе. Больные, искривленные, слабые растения, заросшие сорн</w:t>
      </w:r>
      <w:r w:rsidRPr="00DE7134">
        <w:rPr>
          <w:szCs w:val="28"/>
        </w:rPr>
        <w:t>я</w:t>
      </w:r>
      <w:r w:rsidRPr="00DE7134">
        <w:rPr>
          <w:szCs w:val="28"/>
        </w:rPr>
        <w:t>ками и самосевной порослью, газоны выполняют скорее антиэстетическую и ант</w:t>
      </w:r>
      <w:r w:rsidRPr="00DE7134">
        <w:rPr>
          <w:szCs w:val="28"/>
        </w:rPr>
        <w:t>и</w:t>
      </w:r>
      <w:r w:rsidRPr="00DE7134">
        <w:rPr>
          <w:szCs w:val="28"/>
        </w:rPr>
        <w:t>экологическую функцию.</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Произведен анализ объектов озеленения города Нижнего Новгорода на предмет их категорийности. Было выделено три категории объектов озеленения:</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1-я - реконструированные скверы и бульвары, микрорайоны комплексного бл</w:t>
      </w:r>
      <w:r w:rsidRPr="00DE7134">
        <w:rPr>
          <w:szCs w:val="28"/>
        </w:rPr>
        <w:t>а</w:t>
      </w:r>
      <w:r w:rsidRPr="00DE7134">
        <w:rPr>
          <w:szCs w:val="28"/>
        </w:rPr>
        <w:t xml:space="preserve">гоустройства; </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2-я - остальные скверы и бульвары, объекты озеленения вдоль магистральных дорог;</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3-я - объекты озеленения вдоль второстепенных дорог, внутри частного сект</w:t>
      </w:r>
      <w:r w:rsidRPr="00DE7134">
        <w:rPr>
          <w:szCs w:val="28"/>
        </w:rPr>
        <w:t>о</w:t>
      </w:r>
      <w:r w:rsidRPr="00DE7134">
        <w:rPr>
          <w:szCs w:val="28"/>
        </w:rPr>
        <w:t>ра, пустыри.</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Разработаны и утверждены карты-схемы каждого района с цветовым обознач</w:t>
      </w:r>
      <w:r w:rsidRPr="00DE7134">
        <w:rPr>
          <w:szCs w:val="28"/>
        </w:rPr>
        <w:t>е</w:t>
      </w:r>
      <w:r w:rsidRPr="00DE7134">
        <w:rPr>
          <w:szCs w:val="28"/>
        </w:rPr>
        <w:t>нием категории каждого объекта озеленения на территории данного района:</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 xml:space="preserve">1-я категория - черный цвет; </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2-я категория - красный;</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3-я категория - зеленый;</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4-я категория - желтым, обозначена придомовая территория.</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Разработана классификация работ по благоустройству, в том числе и по озел</w:t>
      </w:r>
      <w:r w:rsidRPr="00DE7134">
        <w:rPr>
          <w:szCs w:val="28"/>
        </w:rPr>
        <w:t>е</w:t>
      </w:r>
      <w:r w:rsidRPr="00DE7134">
        <w:rPr>
          <w:szCs w:val="28"/>
        </w:rPr>
        <w:t>нению, где четко прописаны виды работ по каждой статье бюджетных ассигнов</w:t>
      </w:r>
      <w:r w:rsidRPr="00DE7134">
        <w:rPr>
          <w:szCs w:val="28"/>
        </w:rPr>
        <w:t>а</w:t>
      </w:r>
      <w:r w:rsidRPr="00DE7134">
        <w:rPr>
          <w:szCs w:val="28"/>
        </w:rPr>
        <w:t>ний. Данный документ позволит выстроить прозрачную и наиболее эффективную систему расходования бюджетных средств, избежать двойного финансирования сходных видов работ на разных объектах.</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Вместе с тем, отработка системы содержания объектов озеленения требует зн</w:t>
      </w:r>
      <w:r w:rsidRPr="00DE7134">
        <w:rPr>
          <w:szCs w:val="28"/>
        </w:rPr>
        <w:t>а</w:t>
      </w:r>
      <w:r w:rsidRPr="00DE7134">
        <w:rPr>
          <w:szCs w:val="28"/>
        </w:rPr>
        <w:t xml:space="preserve">чительной доработки и включению в нее следующих работ, например: с объектами </w:t>
      </w:r>
      <w:r w:rsidRPr="00DE7134">
        <w:rPr>
          <w:szCs w:val="28"/>
        </w:rPr>
        <w:lastRenderedPageBreak/>
        <w:t>потребительского рынка по содержанию ими прилегающей территории и разработки так необходимых на сегодняшний день нормативных документов, регламентиру</w:t>
      </w:r>
      <w:r w:rsidRPr="00DE7134">
        <w:rPr>
          <w:szCs w:val="28"/>
        </w:rPr>
        <w:t>ю</w:t>
      </w:r>
      <w:r w:rsidRPr="00DE7134">
        <w:rPr>
          <w:szCs w:val="28"/>
        </w:rPr>
        <w:t>щих систему содержания объектов озеленения (система взаимодействия структур администрации, муниципальных учреждений, частных структур, производящих земляные работы, содержание дорог, компенсационное озеленение и т.д.).</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 xml:space="preserve">2. Совершенствование цветочного оформления города. </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Цветники создаются по разработанным и согласованным схемам посадок, вв</w:t>
      </w:r>
      <w:r w:rsidRPr="00DE7134">
        <w:rPr>
          <w:szCs w:val="28"/>
        </w:rPr>
        <w:t>о</w:t>
      </w:r>
      <w:r w:rsidRPr="00DE7134">
        <w:rPr>
          <w:szCs w:val="28"/>
        </w:rPr>
        <w:t>дятся в рисунок цветников многолетние луковичные цветы для ранневесеннего цв</w:t>
      </w:r>
      <w:r w:rsidRPr="00DE7134">
        <w:rPr>
          <w:szCs w:val="28"/>
        </w:rPr>
        <w:t>е</w:t>
      </w:r>
      <w:r w:rsidRPr="00DE7134">
        <w:rPr>
          <w:szCs w:val="28"/>
        </w:rPr>
        <w:t>тения, создано интересное вертикальное оформление.</w:t>
      </w:r>
    </w:p>
    <w:p w:rsidR="00165E6E" w:rsidRPr="00DE7134" w:rsidRDefault="00685939" w:rsidP="00DE7134">
      <w:pPr>
        <w:widowControl w:val="0"/>
        <w:tabs>
          <w:tab w:val="left" w:pos="709"/>
          <w:tab w:val="left" w:pos="10980"/>
        </w:tabs>
        <w:spacing w:after="0" w:line="240" w:lineRule="auto"/>
        <w:ind w:firstLine="567"/>
        <w:jc w:val="both"/>
        <w:rPr>
          <w:szCs w:val="28"/>
        </w:rPr>
      </w:pPr>
      <w:r>
        <w:rPr>
          <w:szCs w:val="28"/>
        </w:rPr>
        <w:t>Цветники устраиваются и содержутся</w:t>
      </w:r>
      <w:r w:rsidR="00165E6E" w:rsidRPr="00DE7134">
        <w:rPr>
          <w:szCs w:val="28"/>
        </w:rPr>
        <w:t xml:space="preserve"> </w:t>
      </w:r>
      <w:r>
        <w:rPr>
          <w:szCs w:val="28"/>
        </w:rPr>
        <w:t>на основании регламента,</w:t>
      </w:r>
      <w:r w:rsidR="00165E6E" w:rsidRPr="00DE7134">
        <w:rPr>
          <w:szCs w:val="28"/>
        </w:rPr>
        <w:t xml:space="preserve"> где цветники классифицируются на три вида: цветники из луковичных растений, цветники к 8 мая и остальные цветники. Для каждого из этих видов прописаны сроки устройства, сроки гарантийного обслуживания, сроки содержания, виды работ по уходу, их кратность и оптимальные сроки выполнения всех видов работ. </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3. Комплексный подход к благоустройству.</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Основой грамотного оптимального капитального ремонта является проект. Практически все крупные объекты озеленения ремонтируются на основании прое</w:t>
      </w:r>
      <w:r w:rsidRPr="00DE7134">
        <w:rPr>
          <w:szCs w:val="28"/>
        </w:rPr>
        <w:t>к</w:t>
      </w:r>
      <w:r w:rsidRPr="00DE7134">
        <w:rPr>
          <w:szCs w:val="28"/>
        </w:rPr>
        <w:t>та, где предусматриваются все работы по благоустройству, начиная от обследования коммуникаций (с последующим ремонтом при необходимости), до освещения, р</w:t>
      </w:r>
      <w:r w:rsidRPr="00DE7134">
        <w:rPr>
          <w:szCs w:val="28"/>
        </w:rPr>
        <w:t>е</w:t>
      </w:r>
      <w:r w:rsidRPr="00DE7134">
        <w:rPr>
          <w:szCs w:val="28"/>
        </w:rPr>
        <w:t xml:space="preserve">монта дорожек, озеленения, размещения информационных конструкций, указателей и аншлагов. </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4. Формирование системы взаимодействия органов местного самоуправления, населения, заинтересованных организаций, индивидуальных предпринимателей по сбору, систематизации, накоплению, хранению, уточнению, использованию и ра</w:t>
      </w:r>
      <w:r w:rsidRPr="00DE7134">
        <w:rPr>
          <w:szCs w:val="28"/>
        </w:rPr>
        <w:t>с</w:t>
      </w:r>
      <w:r w:rsidRPr="00DE7134">
        <w:rPr>
          <w:szCs w:val="28"/>
        </w:rPr>
        <w:t xml:space="preserve">пространению информации о состоянии объектов озеленения на территории города, необходимости создания той или иной функциональной зоны в конкретном районе. </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5. Формирование позитивного общественного мнения о результатах деятельн</w:t>
      </w:r>
      <w:r w:rsidRPr="00DE7134">
        <w:rPr>
          <w:szCs w:val="28"/>
        </w:rPr>
        <w:t>о</w:t>
      </w:r>
      <w:r w:rsidRPr="00DE7134">
        <w:rPr>
          <w:szCs w:val="28"/>
        </w:rPr>
        <w:t>сти органов местного самоуправления  в области озеленения.</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Все работы по озеленению направлены на формирование архитектурно - лан</w:t>
      </w:r>
      <w:r w:rsidRPr="00DE7134">
        <w:rPr>
          <w:szCs w:val="28"/>
        </w:rPr>
        <w:t>д</w:t>
      </w:r>
      <w:r w:rsidRPr="00DE7134">
        <w:rPr>
          <w:szCs w:val="28"/>
        </w:rPr>
        <w:t>шафтного облика города, улучшения, как физического здоровья, так и психологич</w:t>
      </w:r>
      <w:r w:rsidRPr="00DE7134">
        <w:rPr>
          <w:szCs w:val="28"/>
        </w:rPr>
        <w:t>е</w:t>
      </w:r>
      <w:r w:rsidRPr="00DE7134">
        <w:rPr>
          <w:szCs w:val="28"/>
        </w:rPr>
        <w:t>ского комфорта жителей Нижнего Новгорода.</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6. Основными проблемами в сфере реализации программы являются:</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несформированность системы озеленения, отсутствие единого органа, коорд</w:t>
      </w:r>
      <w:r w:rsidRPr="00DE7134">
        <w:rPr>
          <w:szCs w:val="28"/>
        </w:rPr>
        <w:t>и</w:t>
      </w:r>
      <w:r w:rsidRPr="00DE7134">
        <w:rPr>
          <w:szCs w:val="28"/>
        </w:rPr>
        <w:t>нирующего и контролирующего работы в сфере озеленения;</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недостаточные мотивационные и стимулирующие механизмы в сфере привл</w:t>
      </w:r>
      <w:r w:rsidRPr="00DE7134">
        <w:rPr>
          <w:szCs w:val="28"/>
        </w:rPr>
        <w:t>е</w:t>
      </w:r>
      <w:r w:rsidRPr="00DE7134">
        <w:rPr>
          <w:szCs w:val="28"/>
        </w:rPr>
        <w:t>чения физических и юридических лиц к деятельности в сфере благоустройства;</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недостаточно развитая система взаимодействия органов местного самоуправл</w:t>
      </w:r>
      <w:r w:rsidRPr="00DE7134">
        <w:rPr>
          <w:szCs w:val="28"/>
        </w:rPr>
        <w:t>е</w:t>
      </w:r>
      <w:r w:rsidRPr="00DE7134">
        <w:rPr>
          <w:szCs w:val="28"/>
        </w:rPr>
        <w:t>ния по вопросам организации какой-либо деятельности на объектах озеленения;</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отсутствие четкой нормативно-правовой базы, определяющие единые критерии и подходы к оценке деятельности органов местного самоуправления, населения, з</w:t>
      </w:r>
      <w:r w:rsidRPr="00DE7134">
        <w:rPr>
          <w:szCs w:val="28"/>
        </w:rPr>
        <w:t>а</w:t>
      </w:r>
      <w:r w:rsidRPr="00DE7134">
        <w:rPr>
          <w:szCs w:val="28"/>
        </w:rPr>
        <w:t>интересованных организаций, индивидуальных предпринимателей в сфере благ</w:t>
      </w:r>
      <w:r w:rsidRPr="00DE7134">
        <w:rPr>
          <w:szCs w:val="28"/>
        </w:rPr>
        <w:t>о</w:t>
      </w:r>
      <w:r w:rsidRPr="00DE7134">
        <w:rPr>
          <w:szCs w:val="28"/>
        </w:rPr>
        <w:t>устройства;</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 xml:space="preserve">недостаточное финансирование основных мероприятий. </w:t>
      </w:r>
    </w:p>
    <w:p w:rsidR="00165E6E" w:rsidRPr="00DE7134" w:rsidRDefault="00165E6E" w:rsidP="00DE7134">
      <w:pPr>
        <w:spacing w:after="0" w:line="240" w:lineRule="auto"/>
        <w:ind w:firstLine="567"/>
        <w:jc w:val="both"/>
        <w:rPr>
          <w:szCs w:val="28"/>
        </w:rPr>
      </w:pPr>
      <w:r w:rsidRPr="00DE7134">
        <w:rPr>
          <w:szCs w:val="28"/>
        </w:rPr>
        <w:t>Современный город можно рассматривать как экосистему, в которой созданы наиболее благоприятные условия для жизни, но нельзя забывать про места, необх</w:t>
      </w:r>
      <w:r w:rsidRPr="00DE7134">
        <w:rPr>
          <w:szCs w:val="28"/>
        </w:rPr>
        <w:t>о</w:t>
      </w:r>
      <w:r w:rsidRPr="00DE7134">
        <w:rPr>
          <w:szCs w:val="28"/>
        </w:rPr>
        <w:lastRenderedPageBreak/>
        <w:t>димые для общения человека с природой. Именно в рекреационных зонах должна быть создана оптимальная по своим характеристикам среда. Ключевые слова: р</w:t>
      </w:r>
      <w:r w:rsidRPr="00DE7134">
        <w:rPr>
          <w:szCs w:val="28"/>
        </w:rPr>
        <w:t>е</w:t>
      </w:r>
      <w:r w:rsidRPr="00DE7134">
        <w:rPr>
          <w:szCs w:val="28"/>
        </w:rPr>
        <w:t>креационная зона, качество жизни, экология города, озеленение, природа, качество окружающей среды. Озелененные места отдыха являются сердцем города и играют значительную роль в жизни городов-миллионников.</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Мероприятия по благоустройству и содержанию муниципальных кладбищ г</w:t>
      </w:r>
      <w:r w:rsidRPr="00DE7134">
        <w:rPr>
          <w:szCs w:val="28"/>
        </w:rPr>
        <w:t>о</w:t>
      </w:r>
      <w:r w:rsidRPr="00DE7134">
        <w:rPr>
          <w:szCs w:val="28"/>
        </w:rPr>
        <w:t>рода Нижнего Новгорода разработаны в рамках развития и совершенствования р</w:t>
      </w:r>
      <w:r w:rsidRPr="00DE7134">
        <w:rPr>
          <w:szCs w:val="28"/>
        </w:rPr>
        <w:t>и</w:t>
      </w:r>
      <w:r w:rsidRPr="00DE7134">
        <w:rPr>
          <w:szCs w:val="28"/>
        </w:rPr>
        <w:t>туально-похоронного обслуживания населения города Нижнего Новгорода и направлены на повышение качества содержания, благоустройства территории мун</w:t>
      </w:r>
      <w:r w:rsidRPr="00DE7134">
        <w:rPr>
          <w:szCs w:val="28"/>
        </w:rPr>
        <w:t>и</w:t>
      </w:r>
      <w:r w:rsidRPr="00DE7134">
        <w:rPr>
          <w:szCs w:val="28"/>
        </w:rPr>
        <w:t>ципальных кладбищ города Нижнего Новгорода.</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Площадь муниципальных земель, отведенных под места захоронения, в наст</w:t>
      </w:r>
      <w:r w:rsidRPr="00DE7134">
        <w:rPr>
          <w:szCs w:val="28"/>
        </w:rPr>
        <w:t>о</w:t>
      </w:r>
      <w:r w:rsidRPr="00DE7134">
        <w:rPr>
          <w:szCs w:val="28"/>
        </w:rPr>
        <w:t xml:space="preserve">ящее время составляет </w:t>
      </w:r>
      <w:r w:rsidR="00160FA2" w:rsidRPr="00DE7134">
        <w:rPr>
          <w:szCs w:val="28"/>
        </w:rPr>
        <w:t>575,27 га, в количестве 18</w:t>
      </w:r>
      <w:r w:rsidRPr="00DE7134">
        <w:rPr>
          <w:szCs w:val="28"/>
        </w:rPr>
        <w:t xml:space="preserve"> муниципальных кладбищ:</w:t>
      </w:r>
    </w:p>
    <w:p w:rsidR="00165E6E" w:rsidRPr="00DE7134" w:rsidRDefault="00165E6E" w:rsidP="00DE7134">
      <w:pPr>
        <w:widowControl w:val="0"/>
        <w:tabs>
          <w:tab w:val="left" w:pos="709"/>
          <w:tab w:val="left" w:pos="10980"/>
        </w:tabs>
        <w:spacing w:after="0" w:line="240" w:lineRule="auto"/>
        <w:ind w:firstLine="567"/>
        <w:jc w:val="both"/>
        <w:rPr>
          <w:szCs w:val="28"/>
          <w:u w:val="single"/>
        </w:rPr>
      </w:pPr>
      <w:r w:rsidRPr="00DE7134">
        <w:rPr>
          <w:szCs w:val="28"/>
          <w:u w:val="single"/>
        </w:rPr>
        <w:t>Кладбища, открытые для захоронения:</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Кстовский район Нижегородской области:</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муниципальное кладбище «Нижегородское» первая и вторая очередь - дер. Ф</w:t>
      </w:r>
      <w:r w:rsidRPr="00DE7134">
        <w:rPr>
          <w:szCs w:val="28"/>
        </w:rPr>
        <w:t>е</w:t>
      </w:r>
      <w:r w:rsidRPr="00DE7134">
        <w:rPr>
          <w:szCs w:val="28"/>
        </w:rPr>
        <w:t>дяково;</w:t>
      </w:r>
    </w:p>
    <w:p w:rsidR="00165E6E" w:rsidRPr="00DE7134" w:rsidRDefault="00165E6E" w:rsidP="00DE7134">
      <w:pPr>
        <w:widowControl w:val="0"/>
        <w:tabs>
          <w:tab w:val="left" w:pos="709"/>
          <w:tab w:val="left" w:pos="10980"/>
        </w:tabs>
        <w:spacing w:after="0" w:line="240" w:lineRule="auto"/>
        <w:ind w:firstLine="567"/>
        <w:jc w:val="both"/>
        <w:rPr>
          <w:szCs w:val="28"/>
        </w:rPr>
      </w:pP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Канавинский район:</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муниципальное кладбище «Сортировочное».</w:t>
      </w:r>
    </w:p>
    <w:p w:rsidR="00165E6E" w:rsidRPr="00DE7134" w:rsidRDefault="00165E6E" w:rsidP="00DE7134">
      <w:pPr>
        <w:widowControl w:val="0"/>
        <w:tabs>
          <w:tab w:val="left" w:pos="709"/>
          <w:tab w:val="left" w:pos="10980"/>
        </w:tabs>
        <w:spacing w:after="0" w:line="240" w:lineRule="auto"/>
        <w:ind w:firstLine="567"/>
        <w:jc w:val="both"/>
        <w:rPr>
          <w:szCs w:val="28"/>
        </w:rPr>
      </w:pP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Московский район:</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муниципальное кладбище «Березовая Пойма».</w:t>
      </w:r>
    </w:p>
    <w:p w:rsidR="00165E6E" w:rsidRPr="00DE7134" w:rsidRDefault="00165E6E" w:rsidP="00DE7134">
      <w:pPr>
        <w:widowControl w:val="0"/>
        <w:tabs>
          <w:tab w:val="left" w:pos="709"/>
          <w:tab w:val="left" w:pos="10980"/>
        </w:tabs>
        <w:spacing w:after="0" w:line="240" w:lineRule="auto"/>
        <w:ind w:firstLine="567"/>
        <w:jc w:val="both"/>
        <w:rPr>
          <w:szCs w:val="28"/>
        </w:rPr>
      </w:pP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Советский район:</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«Новопокровское» (дер.Новопокровское).</w:t>
      </w:r>
    </w:p>
    <w:p w:rsidR="00165E6E" w:rsidRPr="00DE7134" w:rsidRDefault="00165E6E" w:rsidP="00DE7134">
      <w:pPr>
        <w:widowControl w:val="0"/>
        <w:tabs>
          <w:tab w:val="left" w:pos="709"/>
          <w:tab w:val="left" w:pos="10980"/>
        </w:tabs>
        <w:spacing w:after="0" w:line="240" w:lineRule="auto"/>
        <w:ind w:firstLine="567"/>
        <w:jc w:val="both"/>
        <w:rPr>
          <w:szCs w:val="28"/>
        </w:rPr>
      </w:pP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Сормовский район:</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муниципальное кладбище «Ново-Сормовское» (ул. Коновалова).</w:t>
      </w:r>
    </w:p>
    <w:p w:rsidR="00165E6E" w:rsidRPr="00DE7134" w:rsidRDefault="00165E6E" w:rsidP="00DE7134">
      <w:pPr>
        <w:widowControl w:val="0"/>
        <w:tabs>
          <w:tab w:val="left" w:pos="709"/>
          <w:tab w:val="left" w:pos="10980"/>
        </w:tabs>
        <w:spacing w:after="0" w:line="240" w:lineRule="auto"/>
        <w:ind w:firstLine="567"/>
        <w:jc w:val="both"/>
        <w:rPr>
          <w:szCs w:val="28"/>
        </w:rPr>
      </w:pPr>
    </w:p>
    <w:p w:rsidR="00165E6E" w:rsidRPr="00DE7134" w:rsidRDefault="00165E6E" w:rsidP="00DE7134">
      <w:pPr>
        <w:widowControl w:val="0"/>
        <w:tabs>
          <w:tab w:val="left" w:pos="709"/>
          <w:tab w:val="left" w:pos="10980"/>
        </w:tabs>
        <w:spacing w:after="0" w:line="240" w:lineRule="auto"/>
        <w:ind w:firstLine="567"/>
        <w:jc w:val="both"/>
        <w:rPr>
          <w:szCs w:val="28"/>
          <w:u w:val="single"/>
        </w:rPr>
      </w:pPr>
      <w:r w:rsidRPr="00DE7134">
        <w:rPr>
          <w:szCs w:val="28"/>
          <w:u w:val="single"/>
        </w:rPr>
        <w:t>Кладбища для свободных захоронений (захоронения производятся в родстве</w:t>
      </w:r>
      <w:r w:rsidRPr="00DE7134">
        <w:rPr>
          <w:szCs w:val="28"/>
          <w:u w:val="single"/>
        </w:rPr>
        <w:t>н</w:t>
      </w:r>
      <w:r w:rsidRPr="00DE7134">
        <w:rPr>
          <w:szCs w:val="28"/>
          <w:u w:val="single"/>
        </w:rPr>
        <w:t xml:space="preserve">ные могилы): </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Автозаводский район:</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муниципальное кладбище «Старо-Автозаводское»;</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муниципальное кладбище «Стригинское»;</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 xml:space="preserve">муниципальное кладбище «Новое Стригинское». </w:t>
      </w:r>
    </w:p>
    <w:p w:rsidR="00165E6E" w:rsidRPr="00DE7134" w:rsidRDefault="00165E6E" w:rsidP="00DE7134">
      <w:pPr>
        <w:widowControl w:val="0"/>
        <w:tabs>
          <w:tab w:val="left" w:pos="709"/>
          <w:tab w:val="left" w:pos="10980"/>
        </w:tabs>
        <w:spacing w:after="0" w:line="240" w:lineRule="auto"/>
        <w:ind w:firstLine="567"/>
        <w:jc w:val="both"/>
        <w:rPr>
          <w:szCs w:val="28"/>
        </w:rPr>
      </w:pP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Кстовский район Нижегородской области:</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муниципальное кладбище «Нагорное».</w:t>
      </w:r>
    </w:p>
    <w:p w:rsidR="00165E6E" w:rsidRPr="00DE7134" w:rsidRDefault="00165E6E" w:rsidP="00DE7134">
      <w:pPr>
        <w:widowControl w:val="0"/>
        <w:tabs>
          <w:tab w:val="left" w:pos="709"/>
          <w:tab w:val="left" w:pos="10980"/>
        </w:tabs>
        <w:spacing w:after="0" w:line="240" w:lineRule="auto"/>
        <w:ind w:firstLine="567"/>
        <w:jc w:val="both"/>
        <w:rPr>
          <w:szCs w:val="28"/>
        </w:rPr>
      </w:pP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Ленинский район:</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муниципальное кладбище «Красная Этна» - ул. Удмурская.</w:t>
      </w:r>
    </w:p>
    <w:p w:rsidR="00165E6E" w:rsidRPr="00DE7134" w:rsidRDefault="00165E6E" w:rsidP="00DE7134">
      <w:pPr>
        <w:widowControl w:val="0"/>
        <w:tabs>
          <w:tab w:val="left" w:pos="709"/>
          <w:tab w:val="left" w:pos="10980"/>
        </w:tabs>
        <w:spacing w:after="0" w:line="240" w:lineRule="auto"/>
        <w:ind w:firstLine="567"/>
        <w:jc w:val="both"/>
        <w:rPr>
          <w:szCs w:val="28"/>
        </w:rPr>
      </w:pP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Нижегородский район:</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муниципальное кладбище «Афонинское» - ул. Казанское шоссе;</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муниципальное кладбище «Высоковское» - ул. Овражная.</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lastRenderedPageBreak/>
        <w:t>Приокский район:</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муниципальное кладбище «Румянцевское».</w:t>
      </w:r>
    </w:p>
    <w:p w:rsidR="00165E6E" w:rsidRPr="00DE7134" w:rsidRDefault="00165E6E" w:rsidP="00DE7134">
      <w:pPr>
        <w:widowControl w:val="0"/>
        <w:tabs>
          <w:tab w:val="left" w:pos="709"/>
          <w:tab w:val="left" w:pos="10980"/>
        </w:tabs>
        <w:spacing w:after="0" w:line="240" w:lineRule="auto"/>
        <w:ind w:firstLine="567"/>
        <w:jc w:val="both"/>
        <w:rPr>
          <w:szCs w:val="28"/>
        </w:rPr>
      </w:pP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Советский район:</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муниципальное кладбище «по ул.Пушкина» - ул. Пушкина;</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муниципальное кладбище «Марьина Роща» - ул. Юбилейная.</w:t>
      </w:r>
    </w:p>
    <w:p w:rsidR="00165E6E" w:rsidRPr="00DE7134" w:rsidRDefault="00165E6E" w:rsidP="00DE7134">
      <w:pPr>
        <w:widowControl w:val="0"/>
        <w:tabs>
          <w:tab w:val="left" w:pos="709"/>
          <w:tab w:val="left" w:pos="10980"/>
        </w:tabs>
        <w:spacing w:after="0" w:line="240" w:lineRule="auto"/>
        <w:ind w:firstLine="567"/>
        <w:jc w:val="both"/>
        <w:rPr>
          <w:szCs w:val="28"/>
        </w:rPr>
      </w:pP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Сормовский район:</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муниципальное кладбище «Копосово-Высоково» - ул.Ясная,</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муниципальное кладбище «Кооперативное» - ул. Торфяная.</w:t>
      </w:r>
    </w:p>
    <w:p w:rsidR="00160FA2" w:rsidRPr="00DE7134" w:rsidRDefault="00160FA2" w:rsidP="00DE7134">
      <w:pPr>
        <w:widowControl w:val="0"/>
        <w:tabs>
          <w:tab w:val="left" w:pos="709"/>
          <w:tab w:val="left" w:pos="10980"/>
        </w:tabs>
        <w:spacing w:after="0" w:line="240" w:lineRule="auto"/>
        <w:ind w:firstLine="567"/>
        <w:jc w:val="both"/>
        <w:rPr>
          <w:szCs w:val="28"/>
        </w:rPr>
      </w:pPr>
    </w:p>
    <w:p w:rsidR="00160FA2" w:rsidRPr="00DE7134" w:rsidRDefault="00160FA2" w:rsidP="00DE7134">
      <w:pPr>
        <w:widowControl w:val="0"/>
        <w:tabs>
          <w:tab w:val="left" w:pos="709"/>
          <w:tab w:val="left" w:pos="10980"/>
        </w:tabs>
        <w:spacing w:after="0" w:line="240" w:lineRule="auto"/>
        <w:ind w:firstLine="567"/>
        <w:jc w:val="both"/>
        <w:rPr>
          <w:szCs w:val="28"/>
          <w:u w:val="single"/>
        </w:rPr>
      </w:pPr>
      <w:r w:rsidRPr="00DE7134">
        <w:rPr>
          <w:szCs w:val="28"/>
          <w:u w:val="single"/>
        </w:rPr>
        <w:t xml:space="preserve">Кладбища, закрытые для захоронений: </w:t>
      </w:r>
    </w:p>
    <w:p w:rsidR="00160FA2" w:rsidRPr="00DE7134" w:rsidRDefault="00160FA2" w:rsidP="00DE7134">
      <w:pPr>
        <w:widowControl w:val="0"/>
        <w:tabs>
          <w:tab w:val="left" w:pos="709"/>
          <w:tab w:val="left" w:pos="10980"/>
        </w:tabs>
        <w:spacing w:after="0" w:line="240" w:lineRule="auto"/>
        <w:ind w:firstLine="567"/>
        <w:jc w:val="both"/>
        <w:rPr>
          <w:szCs w:val="28"/>
        </w:rPr>
      </w:pPr>
    </w:p>
    <w:p w:rsidR="00160FA2" w:rsidRPr="00DE7134" w:rsidRDefault="00160FA2" w:rsidP="00DE7134">
      <w:pPr>
        <w:widowControl w:val="0"/>
        <w:tabs>
          <w:tab w:val="left" w:pos="709"/>
          <w:tab w:val="left" w:pos="10980"/>
        </w:tabs>
        <w:spacing w:after="0" w:line="240" w:lineRule="auto"/>
        <w:ind w:firstLine="567"/>
        <w:jc w:val="both"/>
        <w:rPr>
          <w:szCs w:val="28"/>
        </w:rPr>
      </w:pPr>
      <w:r w:rsidRPr="00DE7134">
        <w:rPr>
          <w:szCs w:val="28"/>
        </w:rPr>
        <w:t>Советский район:</w:t>
      </w:r>
    </w:p>
    <w:p w:rsidR="00160FA2" w:rsidRPr="00DE7134" w:rsidRDefault="00160FA2" w:rsidP="00DE7134">
      <w:pPr>
        <w:widowControl w:val="0"/>
        <w:tabs>
          <w:tab w:val="left" w:pos="709"/>
          <w:tab w:val="left" w:pos="10980"/>
        </w:tabs>
        <w:spacing w:after="0" w:line="240" w:lineRule="auto"/>
        <w:ind w:firstLine="567"/>
        <w:jc w:val="both"/>
        <w:rPr>
          <w:szCs w:val="28"/>
          <w:u w:val="single"/>
        </w:rPr>
      </w:pPr>
      <w:r w:rsidRPr="00DE7134">
        <w:rPr>
          <w:szCs w:val="28"/>
        </w:rPr>
        <w:t>муниципальное кладбище «Кузнечихинское» - ул. Ванеева (западнее микрора</w:t>
      </w:r>
      <w:r w:rsidRPr="00DE7134">
        <w:rPr>
          <w:szCs w:val="28"/>
        </w:rPr>
        <w:t>й</w:t>
      </w:r>
      <w:r w:rsidRPr="00DE7134">
        <w:rPr>
          <w:szCs w:val="28"/>
        </w:rPr>
        <w:t>она «Кузнечиха-2»)</w:t>
      </w:r>
    </w:p>
    <w:p w:rsidR="00165E6E" w:rsidRPr="00DE7134" w:rsidRDefault="00165E6E" w:rsidP="00DE7134">
      <w:pPr>
        <w:widowControl w:val="0"/>
        <w:tabs>
          <w:tab w:val="left" w:pos="709"/>
          <w:tab w:val="left" w:pos="10980"/>
        </w:tabs>
        <w:spacing w:after="0" w:line="240" w:lineRule="auto"/>
        <w:jc w:val="both"/>
        <w:rPr>
          <w:szCs w:val="28"/>
        </w:rPr>
      </w:pP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Реализация мероприятий позволит улучшить санитарную обстановку содерж</w:t>
      </w:r>
      <w:r w:rsidRPr="00DE7134">
        <w:rPr>
          <w:szCs w:val="28"/>
        </w:rPr>
        <w:t>а</w:t>
      </w:r>
      <w:r w:rsidRPr="00DE7134">
        <w:rPr>
          <w:szCs w:val="28"/>
        </w:rPr>
        <w:t>ния муниципальных кладбищ города.</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Ремонт дорог на территориях муниципальных кладбищ улучшит проезд тран</w:t>
      </w:r>
      <w:r w:rsidRPr="00DE7134">
        <w:rPr>
          <w:szCs w:val="28"/>
        </w:rPr>
        <w:t>с</w:t>
      </w:r>
      <w:r w:rsidRPr="00DE7134">
        <w:rPr>
          <w:szCs w:val="28"/>
        </w:rPr>
        <w:t>порта к местам  захоронений.</w:t>
      </w:r>
    </w:p>
    <w:p w:rsidR="00165E6E" w:rsidRPr="00DE7134" w:rsidRDefault="00165E6E" w:rsidP="00DE7134">
      <w:pPr>
        <w:widowControl w:val="0"/>
        <w:tabs>
          <w:tab w:val="left" w:pos="709"/>
          <w:tab w:val="left" w:pos="10980"/>
        </w:tabs>
        <w:spacing w:after="0" w:line="240" w:lineRule="auto"/>
        <w:ind w:firstLine="567"/>
        <w:jc w:val="both"/>
        <w:rPr>
          <w:szCs w:val="28"/>
        </w:rPr>
      </w:pPr>
      <w:r w:rsidRPr="00DE7134">
        <w:rPr>
          <w:szCs w:val="28"/>
        </w:rPr>
        <w:t>Для поддержания муниципальных кладбищ в удовлетворительном состоянии требуется значительно больше финансовых средств, чем выделяется на данный м</w:t>
      </w:r>
      <w:r w:rsidRPr="00DE7134">
        <w:rPr>
          <w:szCs w:val="28"/>
        </w:rPr>
        <w:t>о</w:t>
      </w:r>
      <w:r w:rsidRPr="00DE7134">
        <w:rPr>
          <w:szCs w:val="28"/>
        </w:rPr>
        <w:t>мент.</w:t>
      </w:r>
    </w:p>
    <w:p w:rsidR="00165E6E" w:rsidRPr="00DE7134" w:rsidRDefault="00165E6E" w:rsidP="00DE7134">
      <w:pPr>
        <w:shd w:val="clear" w:color="auto" w:fill="FFFFFF"/>
        <w:tabs>
          <w:tab w:val="left" w:pos="142"/>
          <w:tab w:val="left" w:pos="709"/>
          <w:tab w:val="left" w:pos="10980"/>
        </w:tabs>
        <w:spacing w:after="0" w:line="240" w:lineRule="auto"/>
        <w:jc w:val="both"/>
        <w:rPr>
          <w:szCs w:val="28"/>
        </w:rPr>
      </w:pPr>
    </w:p>
    <w:p w:rsidR="00165E6E" w:rsidRPr="00DE7134" w:rsidRDefault="00165E6E" w:rsidP="00DE7134">
      <w:pPr>
        <w:shd w:val="clear" w:color="auto" w:fill="FFFFFF"/>
        <w:tabs>
          <w:tab w:val="left" w:pos="142"/>
          <w:tab w:val="left" w:pos="709"/>
          <w:tab w:val="left" w:pos="10980"/>
        </w:tabs>
        <w:spacing w:after="0" w:line="240" w:lineRule="auto"/>
        <w:jc w:val="both"/>
        <w:rPr>
          <w:szCs w:val="28"/>
        </w:rPr>
      </w:pPr>
      <w:r w:rsidRPr="00DE7134">
        <w:rPr>
          <w:szCs w:val="28"/>
        </w:rPr>
        <w:t>2.2. Цели, задачи муниципальной программы</w:t>
      </w:r>
    </w:p>
    <w:p w:rsidR="00165E6E" w:rsidRPr="00DE7134" w:rsidRDefault="00165E6E" w:rsidP="00DE7134">
      <w:pPr>
        <w:shd w:val="clear" w:color="auto" w:fill="FFFFFF"/>
        <w:tabs>
          <w:tab w:val="left" w:pos="709"/>
          <w:tab w:val="left" w:pos="10980"/>
        </w:tabs>
        <w:spacing w:after="0" w:line="240" w:lineRule="auto"/>
        <w:ind w:firstLine="567"/>
        <w:jc w:val="both"/>
        <w:rPr>
          <w:szCs w:val="28"/>
        </w:rPr>
      </w:pPr>
      <w:r w:rsidRPr="00DE7134">
        <w:rPr>
          <w:szCs w:val="28"/>
        </w:rPr>
        <w:t>Целью программы является о</w:t>
      </w:r>
      <w:r w:rsidRPr="00DE7134">
        <w:rPr>
          <w:iCs/>
          <w:szCs w:val="28"/>
        </w:rPr>
        <w:t>беспечение надлежащего санитарного, эстетич</w:t>
      </w:r>
      <w:r w:rsidRPr="00DE7134">
        <w:rPr>
          <w:iCs/>
          <w:szCs w:val="28"/>
        </w:rPr>
        <w:t>е</w:t>
      </w:r>
      <w:r w:rsidRPr="00DE7134">
        <w:rPr>
          <w:iCs/>
          <w:szCs w:val="28"/>
        </w:rPr>
        <w:t>ского состояния территории города</w:t>
      </w:r>
      <w:r w:rsidRPr="00DE7134">
        <w:rPr>
          <w:szCs w:val="28"/>
        </w:rPr>
        <w:t>.</w:t>
      </w:r>
    </w:p>
    <w:p w:rsidR="00165E6E" w:rsidRPr="00DE7134" w:rsidRDefault="00165E6E" w:rsidP="00DE7134">
      <w:pPr>
        <w:shd w:val="clear" w:color="auto" w:fill="FFFFFF"/>
        <w:tabs>
          <w:tab w:val="left" w:pos="709"/>
          <w:tab w:val="left" w:pos="10980"/>
        </w:tabs>
        <w:spacing w:after="0" w:line="240" w:lineRule="auto"/>
        <w:ind w:firstLine="567"/>
        <w:jc w:val="both"/>
        <w:rPr>
          <w:szCs w:val="28"/>
        </w:rPr>
      </w:pPr>
      <w:r w:rsidRPr="00DE7134">
        <w:rPr>
          <w:szCs w:val="28"/>
        </w:rPr>
        <w:t xml:space="preserve">Для достижения цели программы требуется решение следующих задач: </w:t>
      </w:r>
    </w:p>
    <w:p w:rsidR="00165E6E" w:rsidRPr="00DE7134" w:rsidRDefault="00165E6E" w:rsidP="00DE7134">
      <w:pPr>
        <w:shd w:val="clear" w:color="auto" w:fill="FFFFFF"/>
        <w:tabs>
          <w:tab w:val="left" w:pos="709"/>
          <w:tab w:val="left" w:pos="10980"/>
        </w:tabs>
        <w:spacing w:after="0" w:line="240" w:lineRule="auto"/>
        <w:ind w:firstLine="567"/>
        <w:jc w:val="both"/>
        <w:rPr>
          <w:szCs w:val="28"/>
        </w:rPr>
      </w:pPr>
      <w:r w:rsidRPr="00DE7134">
        <w:rPr>
          <w:szCs w:val="28"/>
        </w:rPr>
        <w:t>обеспечение комплексного подхода к благоустройству городских территорий;</w:t>
      </w:r>
    </w:p>
    <w:p w:rsidR="00165E6E" w:rsidRPr="00DE7134" w:rsidRDefault="00165E6E" w:rsidP="00DE7134">
      <w:pPr>
        <w:shd w:val="clear" w:color="auto" w:fill="FFFFFF"/>
        <w:tabs>
          <w:tab w:val="left" w:pos="709"/>
          <w:tab w:val="left" w:pos="10980"/>
        </w:tabs>
        <w:spacing w:after="0" w:line="240" w:lineRule="auto"/>
        <w:ind w:firstLine="567"/>
        <w:jc w:val="both"/>
        <w:rPr>
          <w:szCs w:val="28"/>
        </w:rPr>
      </w:pPr>
      <w:r w:rsidRPr="00DE7134">
        <w:rPr>
          <w:szCs w:val="28"/>
        </w:rPr>
        <w:t>обеспечение надежности работы инженерной инфраструктуры города.</w:t>
      </w:r>
    </w:p>
    <w:p w:rsidR="00165E6E" w:rsidRPr="00DE7134" w:rsidRDefault="00165E6E" w:rsidP="00DE7134">
      <w:pPr>
        <w:shd w:val="clear" w:color="auto" w:fill="FFFFFF"/>
        <w:tabs>
          <w:tab w:val="left" w:pos="709"/>
          <w:tab w:val="left" w:pos="10980"/>
        </w:tabs>
        <w:spacing w:after="0" w:line="240" w:lineRule="auto"/>
        <w:ind w:firstLine="567"/>
        <w:jc w:val="both"/>
        <w:rPr>
          <w:szCs w:val="28"/>
        </w:rPr>
      </w:pPr>
    </w:p>
    <w:p w:rsidR="00165E6E" w:rsidRPr="00DE7134" w:rsidRDefault="00165E6E" w:rsidP="00DE7134">
      <w:pPr>
        <w:shd w:val="clear" w:color="auto" w:fill="FFFFFF"/>
        <w:tabs>
          <w:tab w:val="left" w:pos="709"/>
          <w:tab w:val="left" w:pos="10980"/>
        </w:tabs>
        <w:spacing w:after="0" w:line="240" w:lineRule="auto"/>
        <w:jc w:val="both"/>
        <w:rPr>
          <w:szCs w:val="28"/>
        </w:rPr>
      </w:pPr>
      <w:r w:rsidRPr="00DE7134">
        <w:rPr>
          <w:szCs w:val="28"/>
        </w:rPr>
        <w:t>2.3. Сроки и этапы реализации муниципальной программы</w:t>
      </w:r>
    </w:p>
    <w:p w:rsidR="00165E6E" w:rsidRPr="00DE7134" w:rsidRDefault="00165E6E" w:rsidP="00DE7134">
      <w:pPr>
        <w:shd w:val="clear" w:color="auto" w:fill="FFFFFF"/>
        <w:tabs>
          <w:tab w:val="left" w:pos="709"/>
          <w:tab w:val="left" w:pos="10980"/>
        </w:tabs>
        <w:spacing w:after="0" w:line="240" w:lineRule="auto"/>
        <w:ind w:firstLine="567"/>
        <w:jc w:val="both"/>
        <w:rPr>
          <w:szCs w:val="28"/>
        </w:rPr>
      </w:pPr>
      <w:r w:rsidRPr="00DE7134">
        <w:rPr>
          <w:szCs w:val="28"/>
        </w:rPr>
        <w:t>Реализация программы рассчитана на период 2019 - 2024 годов и осуществл</w:t>
      </w:r>
      <w:r w:rsidRPr="00DE7134">
        <w:rPr>
          <w:szCs w:val="28"/>
        </w:rPr>
        <w:t>я</w:t>
      </w:r>
      <w:r w:rsidRPr="00DE7134">
        <w:rPr>
          <w:szCs w:val="28"/>
        </w:rPr>
        <w:t>ется в один этап.</w:t>
      </w:r>
    </w:p>
    <w:p w:rsidR="00165E6E" w:rsidRPr="00DE7134" w:rsidRDefault="00165E6E" w:rsidP="00DE7134">
      <w:pPr>
        <w:tabs>
          <w:tab w:val="left" w:pos="10980"/>
        </w:tabs>
        <w:jc w:val="both"/>
        <w:rPr>
          <w:szCs w:val="28"/>
        </w:rPr>
      </w:pPr>
    </w:p>
    <w:p w:rsidR="00165E6E" w:rsidRPr="00DE7134" w:rsidRDefault="00165E6E" w:rsidP="00165E6E">
      <w:pPr>
        <w:shd w:val="clear" w:color="auto" w:fill="FFFFFF"/>
        <w:tabs>
          <w:tab w:val="left" w:pos="10980"/>
        </w:tabs>
        <w:rPr>
          <w:szCs w:val="28"/>
        </w:rPr>
        <w:sectPr w:rsidR="00165E6E" w:rsidRPr="00DE7134" w:rsidSect="00165E6E">
          <w:pgSz w:w="11906" w:h="16838"/>
          <w:pgMar w:top="1134" w:right="567" w:bottom="1134" w:left="1134" w:header="709" w:footer="709" w:gutter="0"/>
          <w:cols w:space="720"/>
        </w:sectPr>
      </w:pPr>
    </w:p>
    <w:p w:rsidR="00165E6E" w:rsidRPr="00DE7134" w:rsidRDefault="00640D82" w:rsidP="00640D82">
      <w:pPr>
        <w:tabs>
          <w:tab w:val="left" w:pos="10980"/>
        </w:tabs>
        <w:spacing w:after="0"/>
        <w:jc w:val="center"/>
        <w:rPr>
          <w:szCs w:val="28"/>
        </w:rPr>
      </w:pPr>
      <w:r w:rsidRPr="00DE7134">
        <w:rPr>
          <w:szCs w:val="28"/>
        </w:rPr>
        <w:lastRenderedPageBreak/>
        <w:t>2.4</w:t>
      </w:r>
      <w:r w:rsidR="00165E6E" w:rsidRPr="00DE7134">
        <w:rPr>
          <w:szCs w:val="28"/>
        </w:rPr>
        <w:t>. Целевые индикаторы муниципальной программы</w:t>
      </w:r>
    </w:p>
    <w:p w:rsidR="00165E6E" w:rsidRPr="00DE7134" w:rsidRDefault="00165E6E" w:rsidP="00640D82">
      <w:pPr>
        <w:shd w:val="clear" w:color="auto" w:fill="FFFFFF"/>
        <w:tabs>
          <w:tab w:val="left" w:pos="10980"/>
        </w:tabs>
        <w:spacing w:after="0"/>
        <w:ind w:firstLine="720"/>
        <w:jc w:val="right"/>
        <w:rPr>
          <w:szCs w:val="28"/>
        </w:rPr>
      </w:pPr>
      <w:r w:rsidRPr="00DE7134">
        <w:rPr>
          <w:szCs w:val="28"/>
        </w:rPr>
        <w:t>Таблица 1</w:t>
      </w:r>
    </w:p>
    <w:p w:rsidR="00165E6E" w:rsidRPr="00DE7134" w:rsidRDefault="00165E6E" w:rsidP="00640D82">
      <w:pPr>
        <w:widowControl w:val="0"/>
        <w:tabs>
          <w:tab w:val="left" w:pos="709"/>
          <w:tab w:val="left" w:pos="10980"/>
        </w:tabs>
        <w:spacing w:after="0"/>
        <w:ind w:firstLine="567"/>
        <w:rPr>
          <w:szCs w:val="28"/>
        </w:rPr>
      </w:pPr>
    </w:p>
    <w:p w:rsidR="00165E6E" w:rsidRPr="00DE7134" w:rsidRDefault="00165E6E" w:rsidP="00640D82">
      <w:pPr>
        <w:tabs>
          <w:tab w:val="left" w:pos="10980"/>
        </w:tabs>
        <w:spacing w:after="0"/>
        <w:ind w:firstLine="720"/>
        <w:jc w:val="center"/>
        <w:rPr>
          <w:szCs w:val="28"/>
        </w:rPr>
      </w:pPr>
      <w:r w:rsidRPr="00DE7134">
        <w:rPr>
          <w:szCs w:val="28"/>
        </w:rPr>
        <w:t xml:space="preserve">Сведения о целевых индикаторах </w:t>
      </w:r>
      <w:r w:rsidR="00640D82" w:rsidRPr="00DE7134">
        <w:rPr>
          <w:szCs w:val="28"/>
        </w:rPr>
        <w:t xml:space="preserve">муниципальной </w:t>
      </w:r>
      <w:r w:rsidRPr="00DE7134">
        <w:rPr>
          <w:szCs w:val="28"/>
        </w:rPr>
        <w:t>программы</w:t>
      </w:r>
    </w:p>
    <w:p w:rsidR="00165E6E" w:rsidRPr="00DE7134" w:rsidRDefault="00165E6E" w:rsidP="00640D82">
      <w:pPr>
        <w:tabs>
          <w:tab w:val="left" w:pos="10980"/>
        </w:tabs>
        <w:spacing w:after="0"/>
        <w:ind w:firstLine="720"/>
        <w:jc w:val="center"/>
        <w:rPr>
          <w:b/>
          <w:szCs w:val="28"/>
        </w:rPr>
      </w:pPr>
    </w:p>
    <w:tbl>
      <w:tblPr>
        <w:tblW w:w="1565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6"/>
        <w:gridCol w:w="6151"/>
        <w:gridCol w:w="1134"/>
        <w:gridCol w:w="1134"/>
        <w:gridCol w:w="1276"/>
        <w:gridCol w:w="1134"/>
        <w:gridCol w:w="1559"/>
        <w:gridCol w:w="1276"/>
        <w:gridCol w:w="1276"/>
      </w:tblGrid>
      <w:tr w:rsidR="00640D82" w:rsidRPr="00683691" w:rsidTr="00385524">
        <w:tc>
          <w:tcPr>
            <w:tcW w:w="716" w:type="dxa"/>
            <w:vMerge w:val="restart"/>
          </w:tcPr>
          <w:p w:rsidR="00640D82" w:rsidRPr="00683691" w:rsidRDefault="00640D82" w:rsidP="00640D82">
            <w:pPr>
              <w:widowControl w:val="0"/>
              <w:spacing w:after="0"/>
              <w:jc w:val="center"/>
              <w:rPr>
                <w:szCs w:val="28"/>
              </w:rPr>
            </w:pPr>
            <w:r w:rsidRPr="00683691">
              <w:rPr>
                <w:szCs w:val="28"/>
              </w:rPr>
              <w:t xml:space="preserve">№ </w:t>
            </w:r>
          </w:p>
          <w:p w:rsidR="00640D82" w:rsidRPr="00683691" w:rsidRDefault="00640D82" w:rsidP="00640D82">
            <w:pPr>
              <w:widowControl w:val="0"/>
              <w:spacing w:after="0"/>
              <w:jc w:val="center"/>
              <w:rPr>
                <w:szCs w:val="28"/>
              </w:rPr>
            </w:pPr>
            <w:r w:rsidRPr="00683691">
              <w:rPr>
                <w:szCs w:val="28"/>
              </w:rPr>
              <w:t>п/п</w:t>
            </w:r>
          </w:p>
        </w:tc>
        <w:tc>
          <w:tcPr>
            <w:tcW w:w="6151" w:type="dxa"/>
            <w:vMerge w:val="restart"/>
          </w:tcPr>
          <w:p w:rsidR="00640D82" w:rsidRPr="00683691" w:rsidRDefault="00640D82" w:rsidP="00640D82">
            <w:pPr>
              <w:widowControl w:val="0"/>
              <w:spacing w:after="0"/>
              <w:jc w:val="center"/>
              <w:rPr>
                <w:szCs w:val="28"/>
              </w:rPr>
            </w:pPr>
            <w:r w:rsidRPr="00683691">
              <w:rPr>
                <w:szCs w:val="28"/>
              </w:rPr>
              <w:t xml:space="preserve">Наименование цели муниципальной программы, подпрограммы,  </w:t>
            </w:r>
          </w:p>
          <w:p w:rsidR="00640D82" w:rsidRPr="00683691" w:rsidRDefault="00640D82" w:rsidP="00640D82">
            <w:pPr>
              <w:widowControl w:val="0"/>
              <w:spacing w:after="0"/>
              <w:jc w:val="center"/>
              <w:rPr>
                <w:szCs w:val="28"/>
              </w:rPr>
            </w:pPr>
            <w:r w:rsidRPr="00683691">
              <w:rPr>
                <w:szCs w:val="28"/>
              </w:rPr>
              <w:t>задачи, целевого индикатора</w:t>
            </w:r>
          </w:p>
        </w:tc>
        <w:tc>
          <w:tcPr>
            <w:tcW w:w="1134" w:type="dxa"/>
            <w:vMerge w:val="restart"/>
          </w:tcPr>
          <w:p w:rsidR="00640D82" w:rsidRPr="00683691" w:rsidRDefault="00640D82" w:rsidP="00640D82">
            <w:pPr>
              <w:widowControl w:val="0"/>
              <w:spacing w:after="0"/>
              <w:jc w:val="center"/>
              <w:rPr>
                <w:szCs w:val="28"/>
              </w:rPr>
            </w:pPr>
            <w:r w:rsidRPr="00683691">
              <w:rPr>
                <w:szCs w:val="28"/>
              </w:rPr>
              <w:t>Един</w:t>
            </w:r>
            <w:r w:rsidRPr="00683691">
              <w:rPr>
                <w:szCs w:val="28"/>
              </w:rPr>
              <w:t>и</w:t>
            </w:r>
            <w:r w:rsidRPr="00683691">
              <w:rPr>
                <w:szCs w:val="28"/>
              </w:rPr>
              <w:t>ца и</w:t>
            </w:r>
            <w:r w:rsidRPr="00683691">
              <w:rPr>
                <w:szCs w:val="28"/>
              </w:rPr>
              <w:t>з</w:t>
            </w:r>
            <w:r w:rsidRPr="00683691">
              <w:rPr>
                <w:szCs w:val="28"/>
              </w:rPr>
              <w:t>мерения</w:t>
            </w:r>
          </w:p>
        </w:tc>
        <w:tc>
          <w:tcPr>
            <w:tcW w:w="7655" w:type="dxa"/>
            <w:gridSpan w:val="6"/>
          </w:tcPr>
          <w:p w:rsidR="00640D82" w:rsidRPr="00683691" w:rsidRDefault="00640D82" w:rsidP="00640D82">
            <w:pPr>
              <w:widowControl w:val="0"/>
              <w:spacing w:after="0"/>
              <w:jc w:val="center"/>
              <w:rPr>
                <w:szCs w:val="28"/>
              </w:rPr>
            </w:pPr>
            <w:r w:rsidRPr="00683691">
              <w:rPr>
                <w:szCs w:val="28"/>
              </w:rPr>
              <w:t>Значение показателя целевого индикатора</w:t>
            </w:r>
          </w:p>
        </w:tc>
      </w:tr>
      <w:tr w:rsidR="00640D82" w:rsidRPr="00683691" w:rsidTr="00640D82">
        <w:trPr>
          <w:trHeight w:val="20"/>
        </w:trPr>
        <w:tc>
          <w:tcPr>
            <w:tcW w:w="716" w:type="dxa"/>
            <w:vMerge/>
            <w:vAlign w:val="center"/>
          </w:tcPr>
          <w:p w:rsidR="00640D82" w:rsidRPr="00683691" w:rsidRDefault="00640D82" w:rsidP="00165E6E">
            <w:pPr>
              <w:rPr>
                <w:szCs w:val="28"/>
              </w:rPr>
            </w:pPr>
          </w:p>
        </w:tc>
        <w:tc>
          <w:tcPr>
            <w:tcW w:w="6151" w:type="dxa"/>
            <w:vMerge/>
            <w:vAlign w:val="center"/>
          </w:tcPr>
          <w:p w:rsidR="00640D82" w:rsidRPr="00683691" w:rsidRDefault="00640D82" w:rsidP="00165E6E">
            <w:pPr>
              <w:rPr>
                <w:szCs w:val="28"/>
              </w:rPr>
            </w:pPr>
          </w:p>
        </w:tc>
        <w:tc>
          <w:tcPr>
            <w:tcW w:w="1134" w:type="dxa"/>
            <w:vMerge/>
            <w:vAlign w:val="center"/>
          </w:tcPr>
          <w:p w:rsidR="00640D82" w:rsidRPr="00683691" w:rsidRDefault="00640D82" w:rsidP="00165E6E">
            <w:pPr>
              <w:rPr>
                <w:szCs w:val="28"/>
              </w:rPr>
            </w:pPr>
          </w:p>
        </w:tc>
        <w:tc>
          <w:tcPr>
            <w:tcW w:w="1134" w:type="dxa"/>
          </w:tcPr>
          <w:p w:rsidR="00640D82" w:rsidRPr="00683691" w:rsidRDefault="00640D82" w:rsidP="00165E6E">
            <w:pPr>
              <w:tabs>
                <w:tab w:val="left" w:pos="10980"/>
              </w:tabs>
              <w:jc w:val="center"/>
              <w:rPr>
                <w:szCs w:val="28"/>
              </w:rPr>
            </w:pPr>
            <w:r w:rsidRPr="00683691">
              <w:rPr>
                <w:szCs w:val="28"/>
              </w:rPr>
              <w:t>2019</w:t>
            </w:r>
          </w:p>
        </w:tc>
        <w:tc>
          <w:tcPr>
            <w:tcW w:w="1276" w:type="dxa"/>
          </w:tcPr>
          <w:p w:rsidR="00640D82" w:rsidRPr="00683691" w:rsidRDefault="00640D82" w:rsidP="00165E6E">
            <w:pPr>
              <w:tabs>
                <w:tab w:val="left" w:pos="10980"/>
              </w:tabs>
              <w:jc w:val="center"/>
              <w:rPr>
                <w:szCs w:val="28"/>
              </w:rPr>
            </w:pPr>
            <w:r w:rsidRPr="00683691">
              <w:rPr>
                <w:szCs w:val="28"/>
              </w:rPr>
              <w:t>2020</w:t>
            </w:r>
          </w:p>
        </w:tc>
        <w:tc>
          <w:tcPr>
            <w:tcW w:w="1134" w:type="dxa"/>
          </w:tcPr>
          <w:p w:rsidR="00640D82" w:rsidRPr="00683691" w:rsidRDefault="00640D82" w:rsidP="00165E6E">
            <w:pPr>
              <w:tabs>
                <w:tab w:val="left" w:pos="10980"/>
              </w:tabs>
              <w:jc w:val="center"/>
              <w:rPr>
                <w:szCs w:val="28"/>
              </w:rPr>
            </w:pPr>
            <w:r w:rsidRPr="00683691">
              <w:rPr>
                <w:szCs w:val="28"/>
              </w:rPr>
              <w:t>2021</w:t>
            </w:r>
          </w:p>
        </w:tc>
        <w:tc>
          <w:tcPr>
            <w:tcW w:w="1559" w:type="dxa"/>
          </w:tcPr>
          <w:p w:rsidR="00640D82" w:rsidRPr="00683691" w:rsidRDefault="00640D82" w:rsidP="00165E6E">
            <w:pPr>
              <w:tabs>
                <w:tab w:val="left" w:pos="10980"/>
              </w:tabs>
              <w:jc w:val="center"/>
              <w:rPr>
                <w:szCs w:val="28"/>
              </w:rPr>
            </w:pPr>
            <w:r w:rsidRPr="00683691">
              <w:rPr>
                <w:szCs w:val="28"/>
              </w:rPr>
              <w:t>2022</w:t>
            </w:r>
          </w:p>
        </w:tc>
        <w:tc>
          <w:tcPr>
            <w:tcW w:w="1276" w:type="dxa"/>
          </w:tcPr>
          <w:p w:rsidR="00640D82" w:rsidRPr="00683691" w:rsidRDefault="00640D82" w:rsidP="00165E6E">
            <w:pPr>
              <w:tabs>
                <w:tab w:val="left" w:pos="10980"/>
              </w:tabs>
              <w:jc w:val="center"/>
              <w:rPr>
                <w:szCs w:val="28"/>
              </w:rPr>
            </w:pPr>
            <w:r w:rsidRPr="00683691">
              <w:rPr>
                <w:szCs w:val="28"/>
              </w:rPr>
              <w:t>2023</w:t>
            </w:r>
          </w:p>
        </w:tc>
        <w:tc>
          <w:tcPr>
            <w:tcW w:w="1276" w:type="dxa"/>
          </w:tcPr>
          <w:p w:rsidR="00640D82" w:rsidRPr="00683691" w:rsidRDefault="00640D82" w:rsidP="00165E6E">
            <w:pPr>
              <w:tabs>
                <w:tab w:val="left" w:pos="10980"/>
              </w:tabs>
              <w:jc w:val="center"/>
              <w:rPr>
                <w:szCs w:val="28"/>
              </w:rPr>
            </w:pPr>
            <w:r w:rsidRPr="00683691">
              <w:rPr>
                <w:szCs w:val="28"/>
              </w:rPr>
              <w:t>2024</w:t>
            </w:r>
          </w:p>
        </w:tc>
      </w:tr>
      <w:tr w:rsidR="00640D82" w:rsidRPr="00683691" w:rsidTr="00DE7134">
        <w:trPr>
          <w:trHeight w:val="405"/>
        </w:trPr>
        <w:tc>
          <w:tcPr>
            <w:tcW w:w="716" w:type="dxa"/>
          </w:tcPr>
          <w:p w:rsidR="00640D82" w:rsidRPr="00683691" w:rsidRDefault="00640D82" w:rsidP="00165E6E">
            <w:pPr>
              <w:widowControl w:val="0"/>
              <w:jc w:val="center"/>
              <w:rPr>
                <w:szCs w:val="28"/>
              </w:rPr>
            </w:pPr>
            <w:r w:rsidRPr="00683691">
              <w:rPr>
                <w:szCs w:val="28"/>
              </w:rPr>
              <w:t>1</w:t>
            </w:r>
          </w:p>
        </w:tc>
        <w:tc>
          <w:tcPr>
            <w:tcW w:w="6151" w:type="dxa"/>
          </w:tcPr>
          <w:p w:rsidR="00640D82" w:rsidRPr="00683691" w:rsidRDefault="00640D82" w:rsidP="00165E6E">
            <w:pPr>
              <w:widowControl w:val="0"/>
              <w:jc w:val="center"/>
              <w:rPr>
                <w:szCs w:val="28"/>
              </w:rPr>
            </w:pPr>
            <w:r w:rsidRPr="00683691">
              <w:rPr>
                <w:szCs w:val="28"/>
              </w:rPr>
              <w:t>2</w:t>
            </w:r>
          </w:p>
        </w:tc>
        <w:tc>
          <w:tcPr>
            <w:tcW w:w="1134" w:type="dxa"/>
          </w:tcPr>
          <w:p w:rsidR="00640D82" w:rsidRPr="00683691" w:rsidRDefault="00640D82" w:rsidP="00165E6E">
            <w:pPr>
              <w:widowControl w:val="0"/>
              <w:jc w:val="center"/>
              <w:rPr>
                <w:szCs w:val="28"/>
              </w:rPr>
            </w:pPr>
            <w:r w:rsidRPr="00683691">
              <w:rPr>
                <w:szCs w:val="28"/>
              </w:rPr>
              <w:t>3</w:t>
            </w:r>
          </w:p>
        </w:tc>
        <w:tc>
          <w:tcPr>
            <w:tcW w:w="1134" w:type="dxa"/>
          </w:tcPr>
          <w:p w:rsidR="00640D82" w:rsidRPr="00683691" w:rsidRDefault="00640D82" w:rsidP="00165E6E">
            <w:pPr>
              <w:tabs>
                <w:tab w:val="left" w:pos="10980"/>
              </w:tabs>
              <w:jc w:val="center"/>
              <w:rPr>
                <w:szCs w:val="28"/>
              </w:rPr>
            </w:pPr>
            <w:r w:rsidRPr="00683691">
              <w:rPr>
                <w:szCs w:val="28"/>
              </w:rPr>
              <w:t>4</w:t>
            </w:r>
          </w:p>
        </w:tc>
        <w:tc>
          <w:tcPr>
            <w:tcW w:w="1276" w:type="dxa"/>
          </w:tcPr>
          <w:p w:rsidR="00640D82" w:rsidRPr="00683691" w:rsidRDefault="00640D82" w:rsidP="00165E6E">
            <w:pPr>
              <w:tabs>
                <w:tab w:val="left" w:pos="10980"/>
              </w:tabs>
              <w:jc w:val="center"/>
              <w:rPr>
                <w:szCs w:val="28"/>
              </w:rPr>
            </w:pPr>
            <w:r w:rsidRPr="00683691">
              <w:rPr>
                <w:szCs w:val="28"/>
              </w:rPr>
              <w:t>5</w:t>
            </w:r>
          </w:p>
        </w:tc>
        <w:tc>
          <w:tcPr>
            <w:tcW w:w="1134" w:type="dxa"/>
          </w:tcPr>
          <w:p w:rsidR="00640D82" w:rsidRPr="00683691" w:rsidRDefault="00640D82" w:rsidP="00165E6E">
            <w:pPr>
              <w:tabs>
                <w:tab w:val="left" w:pos="10980"/>
              </w:tabs>
              <w:jc w:val="center"/>
              <w:rPr>
                <w:szCs w:val="28"/>
              </w:rPr>
            </w:pPr>
            <w:r w:rsidRPr="00683691">
              <w:rPr>
                <w:szCs w:val="28"/>
              </w:rPr>
              <w:t>6</w:t>
            </w:r>
          </w:p>
        </w:tc>
        <w:tc>
          <w:tcPr>
            <w:tcW w:w="1559" w:type="dxa"/>
          </w:tcPr>
          <w:p w:rsidR="00640D82" w:rsidRPr="00683691" w:rsidRDefault="00640D82" w:rsidP="00165E6E">
            <w:pPr>
              <w:tabs>
                <w:tab w:val="left" w:pos="10980"/>
              </w:tabs>
              <w:jc w:val="center"/>
              <w:rPr>
                <w:szCs w:val="28"/>
              </w:rPr>
            </w:pPr>
            <w:r w:rsidRPr="00683691">
              <w:rPr>
                <w:szCs w:val="28"/>
              </w:rPr>
              <w:t>7</w:t>
            </w:r>
          </w:p>
        </w:tc>
        <w:tc>
          <w:tcPr>
            <w:tcW w:w="1276" w:type="dxa"/>
          </w:tcPr>
          <w:p w:rsidR="00640D82" w:rsidRPr="00683691" w:rsidRDefault="00640D82" w:rsidP="00165E6E">
            <w:pPr>
              <w:tabs>
                <w:tab w:val="left" w:pos="10980"/>
              </w:tabs>
              <w:jc w:val="center"/>
              <w:rPr>
                <w:szCs w:val="28"/>
              </w:rPr>
            </w:pPr>
            <w:r w:rsidRPr="00683691">
              <w:rPr>
                <w:szCs w:val="28"/>
              </w:rPr>
              <w:t>8</w:t>
            </w:r>
          </w:p>
        </w:tc>
        <w:tc>
          <w:tcPr>
            <w:tcW w:w="1276" w:type="dxa"/>
          </w:tcPr>
          <w:p w:rsidR="00640D82" w:rsidRPr="00683691" w:rsidRDefault="00640D82" w:rsidP="00165E6E">
            <w:pPr>
              <w:tabs>
                <w:tab w:val="left" w:pos="10980"/>
              </w:tabs>
              <w:jc w:val="center"/>
              <w:rPr>
                <w:szCs w:val="28"/>
              </w:rPr>
            </w:pPr>
            <w:r w:rsidRPr="00683691">
              <w:rPr>
                <w:szCs w:val="28"/>
              </w:rPr>
              <w:t>9</w:t>
            </w:r>
          </w:p>
        </w:tc>
      </w:tr>
      <w:tr w:rsidR="00640D82" w:rsidRPr="00683691" w:rsidTr="00DE7134">
        <w:trPr>
          <w:trHeight w:val="331"/>
        </w:trPr>
        <w:tc>
          <w:tcPr>
            <w:tcW w:w="716" w:type="dxa"/>
          </w:tcPr>
          <w:p w:rsidR="00640D82" w:rsidRPr="00683691" w:rsidRDefault="00640D82" w:rsidP="00165E6E">
            <w:pPr>
              <w:widowControl w:val="0"/>
              <w:jc w:val="center"/>
              <w:rPr>
                <w:szCs w:val="28"/>
              </w:rPr>
            </w:pPr>
            <w:r w:rsidRPr="00683691">
              <w:rPr>
                <w:szCs w:val="28"/>
              </w:rPr>
              <w:t>1</w:t>
            </w:r>
          </w:p>
        </w:tc>
        <w:tc>
          <w:tcPr>
            <w:tcW w:w="14940" w:type="dxa"/>
            <w:gridSpan w:val="8"/>
          </w:tcPr>
          <w:p w:rsidR="00640D82" w:rsidRPr="00683691" w:rsidRDefault="00640D82" w:rsidP="00165E6E">
            <w:pPr>
              <w:widowControl w:val="0"/>
              <w:rPr>
                <w:szCs w:val="28"/>
              </w:rPr>
            </w:pPr>
            <w:r w:rsidRPr="00683691">
              <w:rPr>
                <w:szCs w:val="28"/>
              </w:rPr>
              <w:t xml:space="preserve">Цель. </w:t>
            </w:r>
            <w:r w:rsidRPr="00683691">
              <w:rPr>
                <w:iCs/>
                <w:szCs w:val="28"/>
              </w:rPr>
              <w:t>Обеспечение надлежащего санитарного, эстетического состояния территории города</w:t>
            </w:r>
          </w:p>
        </w:tc>
      </w:tr>
      <w:tr w:rsidR="00685939" w:rsidRPr="00683691" w:rsidTr="00683691">
        <w:trPr>
          <w:trHeight w:val="966"/>
        </w:trPr>
        <w:tc>
          <w:tcPr>
            <w:tcW w:w="716" w:type="dxa"/>
          </w:tcPr>
          <w:p w:rsidR="00685939" w:rsidRPr="00683691" w:rsidRDefault="00685939" w:rsidP="00165E6E">
            <w:pPr>
              <w:widowControl w:val="0"/>
              <w:rPr>
                <w:szCs w:val="28"/>
              </w:rPr>
            </w:pPr>
          </w:p>
        </w:tc>
        <w:tc>
          <w:tcPr>
            <w:tcW w:w="6151" w:type="dxa"/>
          </w:tcPr>
          <w:p w:rsidR="00685939" w:rsidRPr="00683691" w:rsidRDefault="00685939" w:rsidP="00165E6E">
            <w:pPr>
              <w:widowControl w:val="0"/>
              <w:tabs>
                <w:tab w:val="left" w:pos="10980"/>
              </w:tabs>
              <w:rPr>
                <w:szCs w:val="28"/>
              </w:rPr>
            </w:pPr>
            <w:r w:rsidRPr="00683691">
              <w:rPr>
                <w:szCs w:val="28"/>
              </w:rPr>
              <w:t>Доля населения города, удовлетворенная кач</w:t>
            </w:r>
            <w:r w:rsidRPr="00683691">
              <w:rPr>
                <w:szCs w:val="28"/>
              </w:rPr>
              <w:t>е</w:t>
            </w:r>
            <w:r w:rsidRPr="00683691">
              <w:rPr>
                <w:szCs w:val="28"/>
              </w:rPr>
              <w:t xml:space="preserve">ством благоустройства городских территорий (в общем количестве опрошенных граждан) </w:t>
            </w:r>
          </w:p>
        </w:tc>
        <w:tc>
          <w:tcPr>
            <w:tcW w:w="1134" w:type="dxa"/>
            <w:vAlign w:val="center"/>
          </w:tcPr>
          <w:p w:rsidR="00685939" w:rsidRPr="00683691" w:rsidRDefault="00685939" w:rsidP="00165E6E">
            <w:pPr>
              <w:widowControl w:val="0"/>
              <w:tabs>
                <w:tab w:val="left" w:pos="10980"/>
              </w:tabs>
              <w:jc w:val="center"/>
              <w:rPr>
                <w:szCs w:val="28"/>
              </w:rPr>
            </w:pPr>
            <w:r w:rsidRPr="00683691">
              <w:rPr>
                <w:szCs w:val="28"/>
              </w:rPr>
              <w:t>%</w:t>
            </w:r>
          </w:p>
        </w:tc>
        <w:tc>
          <w:tcPr>
            <w:tcW w:w="1134" w:type="dxa"/>
            <w:vAlign w:val="center"/>
          </w:tcPr>
          <w:p w:rsidR="00685939" w:rsidRPr="00683691" w:rsidRDefault="00685939" w:rsidP="00165E6E">
            <w:pPr>
              <w:widowControl w:val="0"/>
              <w:tabs>
                <w:tab w:val="left" w:pos="10980"/>
              </w:tabs>
              <w:jc w:val="center"/>
              <w:rPr>
                <w:szCs w:val="28"/>
              </w:rPr>
            </w:pPr>
            <w:r w:rsidRPr="00683691">
              <w:rPr>
                <w:szCs w:val="28"/>
              </w:rPr>
              <w:t>60%</w:t>
            </w:r>
          </w:p>
        </w:tc>
        <w:tc>
          <w:tcPr>
            <w:tcW w:w="1276" w:type="dxa"/>
            <w:vAlign w:val="center"/>
          </w:tcPr>
          <w:p w:rsidR="00685939" w:rsidRPr="00683691" w:rsidRDefault="00685939" w:rsidP="00165E6E">
            <w:pPr>
              <w:widowControl w:val="0"/>
              <w:tabs>
                <w:tab w:val="left" w:pos="10980"/>
              </w:tabs>
              <w:jc w:val="center"/>
              <w:rPr>
                <w:szCs w:val="28"/>
              </w:rPr>
            </w:pPr>
            <w:r w:rsidRPr="00683691">
              <w:rPr>
                <w:szCs w:val="28"/>
              </w:rPr>
              <w:t>60%</w:t>
            </w:r>
          </w:p>
        </w:tc>
        <w:tc>
          <w:tcPr>
            <w:tcW w:w="1134" w:type="dxa"/>
            <w:vAlign w:val="center"/>
          </w:tcPr>
          <w:p w:rsidR="00685939" w:rsidRPr="00683691" w:rsidRDefault="00685939" w:rsidP="00165E6E">
            <w:pPr>
              <w:widowControl w:val="0"/>
              <w:tabs>
                <w:tab w:val="left" w:pos="10980"/>
              </w:tabs>
              <w:jc w:val="center"/>
              <w:rPr>
                <w:szCs w:val="28"/>
              </w:rPr>
            </w:pPr>
            <w:r w:rsidRPr="00683691">
              <w:rPr>
                <w:szCs w:val="28"/>
              </w:rPr>
              <w:t>60%</w:t>
            </w:r>
          </w:p>
        </w:tc>
        <w:tc>
          <w:tcPr>
            <w:tcW w:w="1559" w:type="dxa"/>
            <w:vAlign w:val="center"/>
          </w:tcPr>
          <w:p w:rsidR="00685939" w:rsidRPr="00683691" w:rsidRDefault="00685939" w:rsidP="00683691">
            <w:pPr>
              <w:widowControl w:val="0"/>
              <w:tabs>
                <w:tab w:val="left" w:pos="10980"/>
              </w:tabs>
              <w:jc w:val="center"/>
              <w:rPr>
                <w:szCs w:val="28"/>
              </w:rPr>
            </w:pPr>
            <w:r w:rsidRPr="00683691">
              <w:rPr>
                <w:szCs w:val="28"/>
              </w:rPr>
              <w:t>60%</w:t>
            </w:r>
          </w:p>
        </w:tc>
        <w:tc>
          <w:tcPr>
            <w:tcW w:w="1276" w:type="dxa"/>
            <w:vAlign w:val="center"/>
          </w:tcPr>
          <w:p w:rsidR="00685939" w:rsidRPr="00683691" w:rsidRDefault="00685939" w:rsidP="00683691">
            <w:pPr>
              <w:widowControl w:val="0"/>
              <w:tabs>
                <w:tab w:val="left" w:pos="10980"/>
              </w:tabs>
              <w:jc w:val="center"/>
              <w:rPr>
                <w:szCs w:val="28"/>
              </w:rPr>
            </w:pPr>
            <w:r w:rsidRPr="00683691">
              <w:rPr>
                <w:szCs w:val="28"/>
              </w:rPr>
              <w:t>60%</w:t>
            </w:r>
          </w:p>
        </w:tc>
        <w:tc>
          <w:tcPr>
            <w:tcW w:w="1276" w:type="dxa"/>
            <w:vAlign w:val="center"/>
          </w:tcPr>
          <w:p w:rsidR="00685939" w:rsidRPr="00683691" w:rsidRDefault="00685939" w:rsidP="00683691">
            <w:pPr>
              <w:widowControl w:val="0"/>
              <w:tabs>
                <w:tab w:val="left" w:pos="10980"/>
              </w:tabs>
              <w:jc w:val="center"/>
              <w:rPr>
                <w:szCs w:val="28"/>
              </w:rPr>
            </w:pPr>
            <w:r w:rsidRPr="00683691">
              <w:rPr>
                <w:szCs w:val="28"/>
              </w:rPr>
              <w:t>60%</w:t>
            </w:r>
          </w:p>
        </w:tc>
      </w:tr>
      <w:tr w:rsidR="00640D82" w:rsidRPr="00683691" w:rsidTr="00DE7134">
        <w:trPr>
          <w:trHeight w:val="577"/>
        </w:trPr>
        <w:tc>
          <w:tcPr>
            <w:tcW w:w="716" w:type="dxa"/>
          </w:tcPr>
          <w:p w:rsidR="00640D82" w:rsidRPr="00683691" w:rsidRDefault="00640D82" w:rsidP="00165E6E">
            <w:pPr>
              <w:widowControl w:val="0"/>
              <w:jc w:val="center"/>
              <w:rPr>
                <w:szCs w:val="28"/>
              </w:rPr>
            </w:pPr>
            <w:r w:rsidRPr="00683691">
              <w:rPr>
                <w:szCs w:val="28"/>
              </w:rPr>
              <w:t>1.1.</w:t>
            </w:r>
          </w:p>
        </w:tc>
        <w:tc>
          <w:tcPr>
            <w:tcW w:w="14940" w:type="dxa"/>
            <w:gridSpan w:val="8"/>
          </w:tcPr>
          <w:p w:rsidR="00640D82" w:rsidRPr="00683691" w:rsidRDefault="00640D82" w:rsidP="00165E6E">
            <w:pPr>
              <w:widowControl w:val="0"/>
              <w:tabs>
                <w:tab w:val="left" w:pos="10980"/>
              </w:tabs>
              <w:rPr>
                <w:szCs w:val="28"/>
              </w:rPr>
            </w:pPr>
            <w:r w:rsidRPr="00683691">
              <w:rPr>
                <w:szCs w:val="28"/>
              </w:rPr>
              <w:t>Задача. Обеспечение комплексного подхода к благоустройству городских территорий</w:t>
            </w:r>
          </w:p>
        </w:tc>
      </w:tr>
      <w:tr w:rsidR="00685939" w:rsidRPr="00683691" w:rsidTr="00683691">
        <w:trPr>
          <w:trHeight w:val="432"/>
        </w:trPr>
        <w:tc>
          <w:tcPr>
            <w:tcW w:w="716" w:type="dxa"/>
          </w:tcPr>
          <w:p w:rsidR="00685939" w:rsidRPr="00683691" w:rsidRDefault="00685939" w:rsidP="00165E6E">
            <w:pPr>
              <w:widowControl w:val="0"/>
              <w:rPr>
                <w:szCs w:val="28"/>
              </w:rPr>
            </w:pPr>
          </w:p>
        </w:tc>
        <w:tc>
          <w:tcPr>
            <w:tcW w:w="6151" w:type="dxa"/>
          </w:tcPr>
          <w:p w:rsidR="00685939" w:rsidRPr="00683691" w:rsidRDefault="00685939" w:rsidP="00165E6E">
            <w:pPr>
              <w:tabs>
                <w:tab w:val="left" w:pos="10980"/>
              </w:tabs>
              <w:rPr>
                <w:szCs w:val="28"/>
              </w:rPr>
            </w:pPr>
            <w:r w:rsidRPr="00683691">
              <w:rPr>
                <w:szCs w:val="28"/>
              </w:rPr>
              <w:t>Доля объектов озеленения, находящихся в норм</w:t>
            </w:r>
            <w:r w:rsidRPr="00683691">
              <w:rPr>
                <w:szCs w:val="28"/>
              </w:rPr>
              <w:t>а</w:t>
            </w:r>
            <w:r w:rsidRPr="00683691">
              <w:rPr>
                <w:szCs w:val="28"/>
              </w:rPr>
              <w:t>тивном состоянии по отношению к общему кол</w:t>
            </w:r>
            <w:r w:rsidRPr="00683691">
              <w:rPr>
                <w:szCs w:val="28"/>
              </w:rPr>
              <w:t>и</w:t>
            </w:r>
            <w:r w:rsidRPr="00683691">
              <w:rPr>
                <w:szCs w:val="28"/>
              </w:rPr>
              <w:t>честву объектов озеленения</w:t>
            </w:r>
          </w:p>
        </w:tc>
        <w:tc>
          <w:tcPr>
            <w:tcW w:w="1134" w:type="dxa"/>
            <w:vAlign w:val="center"/>
          </w:tcPr>
          <w:p w:rsidR="00685939" w:rsidRPr="00683691" w:rsidRDefault="00685939" w:rsidP="00165E6E">
            <w:pPr>
              <w:widowControl w:val="0"/>
              <w:tabs>
                <w:tab w:val="left" w:pos="10980"/>
              </w:tabs>
              <w:contextualSpacing/>
              <w:jc w:val="center"/>
              <w:outlineLvl w:val="2"/>
              <w:rPr>
                <w:szCs w:val="28"/>
              </w:rPr>
            </w:pPr>
            <w:r w:rsidRPr="00683691">
              <w:rPr>
                <w:szCs w:val="28"/>
              </w:rPr>
              <w:t>%</w:t>
            </w:r>
          </w:p>
        </w:tc>
        <w:tc>
          <w:tcPr>
            <w:tcW w:w="1134" w:type="dxa"/>
            <w:vAlign w:val="center"/>
          </w:tcPr>
          <w:p w:rsidR="00685939" w:rsidRPr="00683691" w:rsidRDefault="00685939" w:rsidP="00165E6E">
            <w:pPr>
              <w:jc w:val="center"/>
              <w:rPr>
                <w:szCs w:val="28"/>
              </w:rPr>
            </w:pPr>
            <w:r w:rsidRPr="00683691">
              <w:rPr>
                <w:szCs w:val="28"/>
              </w:rPr>
              <w:t>41</w:t>
            </w:r>
          </w:p>
        </w:tc>
        <w:tc>
          <w:tcPr>
            <w:tcW w:w="1276" w:type="dxa"/>
            <w:vAlign w:val="center"/>
          </w:tcPr>
          <w:p w:rsidR="00685939" w:rsidRPr="00683691" w:rsidRDefault="00685939" w:rsidP="00165E6E">
            <w:pPr>
              <w:jc w:val="center"/>
              <w:rPr>
                <w:szCs w:val="28"/>
              </w:rPr>
            </w:pPr>
            <w:r w:rsidRPr="00683691">
              <w:rPr>
                <w:szCs w:val="28"/>
              </w:rPr>
              <w:t>41</w:t>
            </w:r>
          </w:p>
        </w:tc>
        <w:tc>
          <w:tcPr>
            <w:tcW w:w="1134" w:type="dxa"/>
            <w:vAlign w:val="center"/>
          </w:tcPr>
          <w:p w:rsidR="00685939" w:rsidRPr="00683691" w:rsidRDefault="00685939" w:rsidP="00165E6E">
            <w:pPr>
              <w:jc w:val="center"/>
              <w:rPr>
                <w:szCs w:val="28"/>
              </w:rPr>
            </w:pPr>
            <w:r w:rsidRPr="00683691">
              <w:rPr>
                <w:szCs w:val="28"/>
              </w:rPr>
              <w:t>41</w:t>
            </w:r>
          </w:p>
        </w:tc>
        <w:tc>
          <w:tcPr>
            <w:tcW w:w="1559" w:type="dxa"/>
            <w:vAlign w:val="center"/>
          </w:tcPr>
          <w:p w:rsidR="00685939" w:rsidRPr="00683691" w:rsidRDefault="00685939" w:rsidP="00683691">
            <w:pPr>
              <w:jc w:val="center"/>
              <w:rPr>
                <w:szCs w:val="28"/>
              </w:rPr>
            </w:pPr>
            <w:r w:rsidRPr="00683691">
              <w:rPr>
                <w:szCs w:val="28"/>
              </w:rPr>
              <w:t>41</w:t>
            </w:r>
          </w:p>
        </w:tc>
        <w:tc>
          <w:tcPr>
            <w:tcW w:w="1276" w:type="dxa"/>
            <w:vAlign w:val="center"/>
          </w:tcPr>
          <w:p w:rsidR="00685939" w:rsidRPr="00683691" w:rsidRDefault="00685939" w:rsidP="00683691">
            <w:pPr>
              <w:jc w:val="center"/>
              <w:rPr>
                <w:szCs w:val="28"/>
              </w:rPr>
            </w:pPr>
            <w:r w:rsidRPr="00683691">
              <w:rPr>
                <w:szCs w:val="28"/>
              </w:rPr>
              <w:t>41</w:t>
            </w:r>
          </w:p>
        </w:tc>
        <w:tc>
          <w:tcPr>
            <w:tcW w:w="1276" w:type="dxa"/>
            <w:vAlign w:val="center"/>
          </w:tcPr>
          <w:p w:rsidR="00685939" w:rsidRPr="00683691" w:rsidRDefault="00685939" w:rsidP="00683691">
            <w:pPr>
              <w:jc w:val="center"/>
              <w:rPr>
                <w:szCs w:val="28"/>
              </w:rPr>
            </w:pPr>
            <w:r w:rsidRPr="00683691">
              <w:rPr>
                <w:szCs w:val="28"/>
              </w:rPr>
              <w:t>41</w:t>
            </w:r>
          </w:p>
        </w:tc>
      </w:tr>
      <w:tr w:rsidR="00685939" w:rsidRPr="00683691" w:rsidTr="00683691">
        <w:trPr>
          <w:trHeight w:val="432"/>
        </w:trPr>
        <w:tc>
          <w:tcPr>
            <w:tcW w:w="716" w:type="dxa"/>
          </w:tcPr>
          <w:p w:rsidR="00685939" w:rsidRPr="00683691" w:rsidRDefault="00685939" w:rsidP="00165E6E">
            <w:pPr>
              <w:widowControl w:val="0"/>
              <w:rPr>
                <w:szCs w:val="28"/>
              </w:rPr>
            </w:pPr>
          </w:p>
        </w:tc>
        <w:tc>
          <w:tcPr>
            <w:tcW w:w="6151" w:type="dxa"/>
          </w:tcPr>
          <w:p w:rsidR="00685939" w:rsidRPr="00683691" w:rsidRDefault="00685939" w:rsidP="00165E6E">
            <w:pPr>
              <w:tabs>
                <w:tab w:val="left" w:pos="10980"/>
              </w:tabs>
              <w:rPr>
                <w:szCs w:val="28"/>
              </w:rPr>
            </w:pPr>
            <w:r w:rsidRPr="00683691">
              <w:rPr>
                <w:szCs w:val="28"/>
              </w:rPr>
              <w:t>Доля муниципальных кладбищ, находящихся в нормативном состоянии по отношению к общему количеству муниципальных кладбищ</w:t>
            </w:r>
          </w:p>
        </w:tc>
        <w:tc>
          <w:tcPr>
            <w:tcW w:w="1134" w:type="dxa"/>
            <w:vAlign w:val="center"/>
          </w:tcPr>
          <w:p w:rsidR="00685939" w:rsidRPr="00683691" w:rsidRDefault="00685939" w:rsidP="00165E6E">
            <w:pPr>
              <w:tabs>
                <w:tab w:val="left" w:pos="10980"/>
              </w:tabs>
              <w:jc w:val="center"/>
              <w:rPr>
                <w:szCs w:val="28"/>
              </w:rPr>
            </w:pPr>
            <w:r w:rsidRPr="00683691">
              <w:rPr>
                <w:szCs w:val="28"/>
              </w:rPr>
              <w:t>%</w:t>
            </w:r>
          </w:p>
        </w:tc>
        <w:tc>
          <w:tcPr>
            <w:tcW w:w="1134" w:type="dxa"/>
            <w:vAlign w:val="center"/>
          </w:tcPr>
          <w:p w:rsidR="00685939" w:rsidRPr="00683691" w:rsidRDefault="00685939" w:rsidP="00165E6E">
            <w:pPr>
              <w:tabs>
                <w:tab w:val="left" w:pos="10980"/>
              </w:tabs>
              <w:jc w:val="center"/>
              <w:rPr>
                <w:szCs w:val="28"/>
              </w:rPr>
            </w:pPr>
            <w:r w:rsidRPr="00683691">
              <w:rPr>
                <w:szCs w:val="28"/>
              </w:rPr>
              <w:t>65</w:t>
            </w:r>
          </w:p>
        </w:tc>
        <w:tc>
          <w:tcPr>
            <w:tcW w:w="1276" w:type="dxa"/>
            <w:vAlign w:val="center"/>
          </w:tcPr>
          <w:p w:rsidR="00685939" w:rsidRPr="00683691" w:rsidRDefault="00685939" w:rsidP="00165E6E">
            <w:pPr>
              <w:tabs>
                <w:tab w:val="left" w:pos="10980"/>
              </w:tabs>
              <w:jc w:val="center"/>
              <w:rPr>
                <w:szCs w:val="28"/>
              </w:rPr>
            </w:pPr>
            <w:r w:rsidRPr="00683691">
              <w:rPr>
                <w:szCs w:val="28"/>
              </w:rPr>
              <w:t>65</w:t>
            </w:r>
          </w:p>
        </w:tc>
        <w:tc>
          <w:tcPr>
            <w:tcW w:w="1134" w:type="dxa"/>
            <w:vAlign w:val="center"/>
          </w:tcPr>
          <w:p w:rsidR="00685939" w:rsidRPr="00683691" w:rsidRDefault="00685939" w:rsidP="00165E6E">
            <w:pPr>
              <w:tabs>
                <w:tab w:val="left" w:pos="10980"/>
              </w:tabs>
              <w:jc w:val="center"/>
              <w:rPr>
                <w:szCs w:val="28"/>
              </w:rPr>
            </w:pPr>
            <w:r w:rsidRPr="00683691">
              <w:rPr>
                <w:szCs w:val="28"/>
              </w:rPr>
              <w:t>65</w:t>
            </w:r>
          </w:p>
        </w:tc>
        <w:tc>
          <w:tcPr>
            <w:tcW w:w="1559" w:type="dxa"/>
            <w:vAlign w:val="center"/>
          </w:tcPr>
          <w:p w:rsidR="00685939" w:rsidRPr="00683691" w:rsidRDefault="00685939" w:rsidP="00683691">
            <w:pPr>
              <w:tabs>
                <w:tab w:val="left" w:pos="10980"/>
              </w:tabs>
              <w:jc w:val="center"/>
              <w:rPr>
                <w:szCs w:val="28"/>
              </w:rPr>
            </w:pPr>
            <w:r w:rsidRPr="00683691">
              <w:rPr>
                <w:szCs w:val="28"/>
              </w:rPr>
              <w:t>65</w:t>
            </w:r>
          </w:p>
        </w:tc>
        <w:tc>
          <w:tcPr>
            <w:tcW w:w="1276" w:type="dxa"/>
            <w:vAlign w:val="center"/>
          </w:tcPr>
          <w:p w:rsidR="00685939" w:rsidRPr="00683691" w:rsidRDefault="00685939" w:rsidP="00683691">
            <w:pPr>
              <w:tabs>
                <w:tab w:val="left" w:pos="10980"/>
              </w:tabs>
              <w:jc w:val="center"/>
              <w:rPr>
                <w:szCs w:val="28"/>
              </w:rPr>
            </w:pPr>
            <w:r w:rsidRPr="00683691">
              <w:rPr>
                <w:szCs w:val="28"/>
              </w:rPr>
              <w:t>65</w:t>
            </w:r>
          </w:p>
        </w:tc>
        <w:tc>
          <w:tcPr>
            <w:tcW w:w="1276" w:type="dxa"/>
            <w:vAlign w:val="center"/>
          </w:tcPr>
          <w:p w:rsidR="00685939" w:rsidRPr="00683691" w:rsidRDefault="00685939" w:rsidP="00683691">
            <w:pPr>
              <w:tabs>
                <w:tab w:val="left" w:pos="10980"/>
              </w:tabs>
              <w:jc w:val="center"/>
              <w:rPr>
                <w:szCs w:val="28"/>
              </w:rPr>
            </w:pPr>
            <w:r w:rsidRPr="00683691">
              <w:rPr>
                <w:szCs w:val="28"/>
              </w:rPr>
              <w:t>65</w:t>
            </w:r>
          </w:p>
        </w:tc>
      </w:tr>
      <w:tr w:rsidR="00640D82" w:rsidRPr="00683691" w:rsidTr="00385524">
        <w:tc>
          <w:tcPr>
            <w:tcW w:w="716" w:type="dxa"/>
          </w:tcPr>
          <w:p w:rsidR="00640D82" w:rsidRPr="00683691" w:rsidRDefault="00640D82" w:rsidP="00165E6E">
            <w:pPr>
              <w:widowControl w:val="0"/>
              <w:jc w:val="center"/>
              <w:rPr>
                <w:szCs w:val="28"/>
              </w:rPr>
            </w:pPr>
            <w:r w:rsidRPr="00683691">
              <w:rPr>
                <w:szCs w:val="28"/>
              </w:rPr>
              <w:lastRenderedPageBreak/>
              <w:t>1.2.</w:t>
            </w:r>
          </w:p>
        </w:tc>
        <w:tc>
          <w:tcPr>
            <w:tcW w:w="14940" w:type="dxa"/>
            <w:gridSpan w:val="8"/>
          </w:tcPr>
          <w:p w:rsidR="00640D82" w:rsidRPr="00683691" w:rsidRDefault="00640D82" w:rsidP="00165E6E">
            <w:pPr>
              <w:widowControl w:val="0"/>
              <w:tabs>
                <w:tab w:val="left" w:pos="10980"/>
              </w:tabs>
              <w:rPr>
                <w:szCs w:val="28"/>
              </w:rPr>
            </w:pPr>
            <w:r w:rsidRPr="00683691">
              <w:rPr>
                <w:szCs w:val="28"/>
              </w:rPr>
              <w:t>Задача. Обеспечение надежности работы инженерной инфраструктуры города.</w:t>
            </w:r>
          </w:p>
        </w:tc>
      </w:tr>
      <w:tr w:rsidR="00E41B72" w:rsidRPr="00683691" w:rsidTr="00640D82">
        <w:tc>
          <w:tcPr>
            <w:tcW w:w="716" w:type="dxa"/>
          </w:tcPr>
          <w:p w:rsidR="00E41B72" w:rsidRPr="00683691" w:rsidRDefault="00E41B72" w:rsidP="00165E6E">
            <w:pPr>
              <w:widowControl w:val="0"/>
              <w:rPr>
                <w:szCs w:val="28"/>
              </w:rPr>
            </w:pPr>
          </w:p>
        </w:tc>
        <w:tc>
          <w:tcPr>
            <w:tcW w:w="6151" w:type="dxa"/>
          </w:tcPr>
          <w:p w:rsidR="00E41B72" w:rsidRPr="00683691" w:rsidRDefault="00E41B72" w:rsidP="007963D1">
            <w:pPr>
              <w:widowControl w:val="0"/>
              <w:tabs>
                <w:tab w:val="left" w:pos="10980"/>
              </w:tabs>
              <w:rPr>
                <w:szCs w:val="28"/>
              </w:rPr>
            </w:pPr>
            <w:r w:rsidRPr="00683691">
              <w:rPr>
                <w:szCs w:val="28"/>
              </w:rPr>
              <w:t>Охват сетями дождевой канализации</w:t>
            </w:r>
          </w:p>
        </w:tc>
        <w:tc>
          <w:tcPr>
            <w:tcW w:w="1134" w:type="dxa"/>
            <w:vAlign w:val="center"/>
          </w:tcPr>
          <w:p w:rsidR="00E41B72" w:rsidRPr="00683691" w:rsidRDefault="00E41B72" w:rsidP="007963D1">
            <w:pPr>
              <w:widowControl w:val="0"/>
              <w:tabs>
                <w:tab w:val="left" w:pos="10980"/>
              </w:tabs>
              <w:jc w:val="center"/>
              <w:rPr>
                <w:szCs w:val="28"/>
              </w:rPr>
            </w:pPr>
            <w:r w:rsidRPr="00683691">
              <w:rPr>
                <w:szCs w:val="28"/>
              </w:rPr>
              <w:t>%</w:t>
            </w:r>
          </w:p>
        </w:tc>
        <w:tc>
          <w:tcPr>
            <w:tcW w:w="1134" w:type="dxa"/>
            <w:vAlign w:val="center"/>
          </w:tcPr>
          <w:p w:rsidR="00E41B72" w:rsidRPr="00683691" w:rsidRDefault="00E41B72" w:rsidP="007963D1">
            <w:pPr>
              <w:widowControl w:val="0"/>
              <w:tabs>
                <w:tab w:val="left" w:pos="10980"/>
              </w:tabs>
              <w:jc w:val="center"/>
              <w:rPr>
                <w:szCs w:val="28"/>
              </w:rPr>
            </w:pPr>
            <w:r w:rsidRPr="00683691">
              <w:rPr>
                <w:szCs w:val="28"/>
              </w:rPr>
              <w:t>60</w:t>
            </w:r>
          </w:p>
        </w:tc>
        <w:tc>
          <w:tcPr>
            <w:tcW w:w="1276" w:type="dxa"/>
            <w:vAlign w:val="center"/>
          </w:tcPr>
          <w:p w:rsidR="00E41B72" w:rsidRPr="00683691" w:rsidRDefault="00E41B72" w:rsidP="007963D1">
            <w:pPr>
              <w:widowControl w:val="0"/>
              <w:tabs>
                <w:tab w:val="left" w:pos="10980"/>
              </w:tabs>
              <w:jc w:val="center"/>
              <w:rPr>
                <w:szCs w:val="28"/>
              </w:rPr>
            </w:pPr>
            <w:r w:rsidRPr="00683691">
              <w:rPr>
                <w:szCs w:val="28"/>
              </w:rPr>
              <w:t>65</w:t>
            </w:r>
          </w:p>
        </w:tc>
        <w:tc>
          <w:tcPr>
            <w:tcW w:w="1134" w:type="dxa"/>
            <w:vAlign w:val="center"/>
          </w:tcPr>
          <w:p w:rsidR="00E41B72" w:rsidRPr="00683691" w:rsidRDefault="00E41B72" w:rsidP="007963D1">
            <w:pPr>
              <w:widowControl w:val="0"/>
              <w:tabs>
                <w:tab w:val="left" w:pos="10980"/>
              </w:tabs>
              <w:jc w:val="center"/>
              <w:rPr>
                <w:szCs w:val="28"/>
              </w:rPr>
            </w:pPr>
            <w:r w:rsidRPr="00683691">
              <w:rPr>
                <w:szCs w:val="28"/>
              </w:rPr>
              <w:t>70</w:t>
            </w:r>
          </w:p>
        </w:tc>
        <w:tc>
          <w:tcPr>
            <w:tcW w:w="1559" w:type="dxa"/>
          </w:tcPr>
          <w:p w:rsidR="00E41B72" w:rsidRPr="00683691" w:rsidRDefault="00E41B72" w:rsidP="007963D1">
            <w:pPr>
              <w:widowControl w:val="0"/>
              <w:tabs>
                <w:tab w:val="left" w:pos="10980"/>
              </w:tabs>
              <w:jc w:val="center"/>
              <w:rPr>
                <w:szCs w:val="28"/>
              </w:rPr>
            </w:pPr>
            <w:r w:rsidRPr="00683691">
              <w:rPr>
                <w:szCs w:val="28"/>
              </w:rPr>
              <w:t>75</w:t>
            </w:r>
          </w:p>
        </w:tc>
        <w:tc>
          <w:tcPr>
            <w:tcW w:w="1276" w:type="dxa"/>
          </w:tcPr>
          <w:p w:rsidR="00E41B72" w:rsidRPr="00683691" w:rsidRDefault="00E41B72" w:rsidP="007963D1">
            <w:pPr>
              <w:widowControl w:val="0"/>
              <w:tabs>
                <w:tab w:val="left" w:pos="10980"/>
              </w:tabs>
              <w:jc w:val="center"/>
              <w:rPr>
                <w:szCs w:val="28"/>
              </w:rPr>
            </w:pPr>
            <w:r w:rsidRPr="00683691">
              <w:rPr>
                <w:szCs w:val="28"/>
              </w:rPr>
              <w:t>80</w:t>
            </w:r>
          </w:p>
        </w:tc>
        <w:tc>
          <w:tcPr>
            <w:tcW w:w="1276" w:type="dxa"/>
          </w:tcPr>
          <w:p w:rsidR="00E41B72" w:rsidRPr="00683691" w:rsidRDefault="00E41B72" w:rsidP="007963D1">
            <w:pPr>
              <w:widowControl w:val="0"/>
              <w:tabs>
                <w:tab w:val="left" w:pos="10980"/>
              </w:tabs>
              <w:jc w:val="center"/>
              <w:rPr>
                <w:szCs w:val="28"/>
              </w:rPr>
            </w:pPr>
            <w:r w:rsidRPr="00683691">
              <w:rPr>
                <w:szCs w:val="28"/>
              </w:rPr>
              <w:t>85</w:t>
            </w:r>
          </w:p>
        </w:tc>
      </w:tr>
      <w:tr w:rsidR="00E41B72" w:rsidRPr="00683691" w:rsidTr="007963D1">
        <w:tc>
          <w:tcPr>
            <w:tcW w:w="716" w:type="dxa"/>
          </w:tcPr>
          <w:p w:rsidR="00E41B72" w:rsidRPr="00683691" w:rsidRDefault="00E41B72" w:rsidP="00165E6E">
            <w:pPr>
              <w:widowControl w:val="0"/>
              <w:rPr>
                <w:szCs w:val="28"/>
              </w:rPr>
            </w:pPr>
          </w:p>
        </w:tc>
        <w:tc>
          <w:tcPr>
            <w:tcW w:w="6151" w:type="dxa"/>
          </w:tcPr>
          <w:p w:rsidR="00E41B72" w:rsidRPr="00683691" w:rsidRDefault="00E41B72" w:rsidP="007963D1">
            <w:pPr>
              <w:widowControl w:val="0"/>
              <w:tabs>
                <w:tab w:val="left" w:pos="10980"/>
              </w:tabs>
              <w:rPr>
                <w:szCs w:val="28"/>
              </w:rPr>
            </w:pPr>
            <w:r w:rsidRPr="00683691">
              <w:rPr>
                <w:szCs w:val="28"/>
              </w:rPr>
              <w:t>Доля отремонтированных сетей ливневой канал</w:t>
            </w:r>
            <w:r w:rsidRPr="00683691">
              <w:rPr>
                <w:szCs w:val="28"/>
              </w:rPr>
              <w:t>и</w:t>
            </w:r>
            <w:r w:rsidRPr="00683691">
              <w:rPr>
                <w:szCs w:val="28"/>
              </w:rPr>
              <w:t>зации города по отношению к общему количеству сетей ливневой канализации, требующих ремонта</w:t>
            </w:r>
          </w:p>
        </w:tc>
        <w:tc>
          <w:tcPr>
            <w:tcW w:w="1134" w:type="dxa"/>
            <w:vAlign w:val="center"/>
          </w:tcPr>
          <w:p w:rsidR="00E41B72" w:rsidRPr="00683691" w:rsidRDefault="00E41B72" w:rsidP="007963D1">
            <w:pPr>
              <w:widowControl w:val="0"/>
              <w:tabs>
                <w:tab w:val="left" w:pos="10980"/>
              </w:tabs>
              <w:jc w:val="center"/>
              <w:rPr>
                <w:szCs w:val="28"/>
              </w:rPr>
            </w:pPr>
            <w:r w:rsidRPr="00683691">
              <w:rPr>
                <w:szCs w:val="28"/>
                <w:lang w:val="en-US"/>
              </w:rPr>
              <w:t>%</w:t>
            </w:r>
          </w:p>
        </w:tc>
        <w:tc>
          <w:tcPr>
            <w:tcW w:w="1134" w:type="dxa"/>
            <w:vAlign w:val="center"/>
          </w:tcPr>
          <w:p w:rsidR="00E41B72" w:rsidRPr="00683691" w:rsidRDefault="00E41B72" w:rsidP="007963D1">
            <w:pPr>
              <w:widowControl w:val="0"/>
              <w:tabs>
                <w:tab w:val="left" w:pos="10980"/>
              </w:tabs>
              <w:jc w:val="center"/>
              <w:rPr>
                <w:szCs w:val="28"/>
              </w:rPr>
            </w:pPr>
            <w:r w:rsidRPr="00683691">
              <w:rPr>
                <w:szCs w:val="28"/>
              </w:rPr>
              <w:t>3,6</w:t>
            </w:r>
          </w:p>
        </w:tc>
        <w:tc>
          <w:tcPr>
            <w:tcW w:w="1276" w:type="dxa"/>
            <w:vAlign w:val="center"/>
          </w:tcPr>
          <w:p w:rsidR="00E41B72" w:rsidRPr="00683691" w:rsidRDefault="00E41B72" w:rsidP="007963D1">
            <w:pPr>
              <w:widowControl w:val="0"/>
              <w:tabs>
                <w:tab w:val="left" w:pos="10980"/>
              </w:tabs>
              <w:jc w:val="center"/>
              <w:rPr>
                <w:szCs w:val="28"/>
              </w:rPr>
            </w:pPr>
            <w:r w:rsidRPr="00683691">
              <w:rPr>
                <w:szCs w:val="28"/>
              </w:rPr>
              <w:t>3,6</w:t>
            </w:r>
          </w:p>
        </w:tc>
        <w:tc>
          <w:tcPr>
            <w:tcW w:w="1134" w:type="dxa"/>
            <w:vAlign w:val="center"/>
          </w:tcPr>
          <w:p w:rsidR="00E41B72" w:rsidRPr="00683691" w:rsidRDefault="00E41B72" w:rsidP="007963D1">
            <w:pPr>
              <w:widowControl w:val="0"/>
              <w:tabs>
                <w:tab w:val="left" w:pos="10980"/>
              </w:tabs>
              <w:jc w:val="center"/>
              <w:rPr>
                <w:szCs w:val="28"/>
              </w:rPr>
            </w:pPr>
            <w:r w:rsidRPr="00683691">
              <w:rPr>
                <w:szCs w:val="28"/>
              </w:rPr>
              <w:t>3,6</w:t>
            </w:r>
          </w:p>
        </w:tc>
        <w:tc>
          <w:tcPr>
            <w:tcW w:w="1559" w:type="dxa"/>
            <w:vAlign w:val="center"/>
          </w:tcPr>
          <w:p w:rsidR="00E41B72" w:rsidRPr="00683691" w:rsidRDefault="00E41B72" w:rsidP="007963D1">
            <w:pPr>
              <w:widowControl w:val="0"/>
              <w:tabs>
                <w:tab w:val="left" w:pos="10980"/>
              </w:tabs>
              <w:jc w:val="center"/>
              <w:rPr>
                <w:szCs w:val="28"/>
              </w:rPr>
            </w:pPr>
            <w:r w:rsidRPr="00683691">
              <w:rPr>
                <w:szCs w:val="28"/>
              </w:rPr>
              <w:t>3,6</w:t>
            </w:r>
          </w:p>
        </w:tc>
        <w:tc>
          <w:tcPr>
            <w:tcW w:w="1276" w:type="dxa"/>
            <w:vAlign w:val="center"/>
          </w:tcPr>
          <w:p w:rsidR="00E41B72" w:rsidRPr="00683691" w:rsidRDefault="00E41B72" w:rsidP="007963D1">
            <w:pPr>
              <w:widowControl w:val="0"/>
              <w:tabs>
                <w:tab w:val="left" w:pos="10980"/>
              </w:tabs>
              <w:jc w:val="center"/>
              <w:rPr>
                <w:szCs w:val="28"/>
              </w:rPr>
            </w:pPr>
            <w:r w:rsidRPr="00683691">
              <w:rPr>
                <w:szCs w:val="28"/>
              </w:rPr>
              <w:t>3,6</w:t>
            </w:r>
          </w:p>
        </w:tc>
        <w:tc>
          <w:tcPr>
            <w:tcW w:w="1276" w:type="dxa"/>
            <w:vAlign w:val="center"/>
          </w:tcPr>
          <w:p w:rsidR="00E41B72" w:rsidRPr="00683691" w:rsidRDefault="00E41B72" w:rsidP="007963D1">
            <w:pPr>
              <w:widowControl w:val="0"/>
              <w:tabs>
                <w:tab w:val="left" w:pos="10980"/>
              </w:tabs>
              <w:jc w:val="center"/>
              <w:rPr>
                <w:szCs w:val="28"/>
              </w:rPr>
            </w:pPr>
            <w:r w:rsidRPr="00683691">
              <w:rPr>
                <w:szCs w:val="28"/>
              </w:rPr>
              <w:t>3,6</w:t>
            </w:r>
          </w:p>
        </w:tc>
      </w:tr>
      <w:tr w:rsidR="00E41B72" w:rsidRPr="00683691" w:rsidTr="007963D1">
        <w:tc>
          <w:tcPr>
            <w:tcW w:w="716" w:type="dxa"/>
          </w:tcPr>
          <w:p w:rsidR="00E41B72" w:rsidRPr="00683691" w:rsidRDefault="00E41B72" w:rsidP="00165E6E">
            <w:pPr>
              <w:widowControl w:val="0"/>
              <w:rPr>
                <w:szCs w:val="28"/>
              </w:rPr>
            </w:pPr>
          </w:p>
        </w:tc>
        <w:tc>
          <w:tcPr>
            <w:tcW w:w="6151" w:type="dxa"/>
          </w:tcPr>
          <w:p w:rsidR="00E41B72" w:rsidRPr="00683691" w:rsidRDefault="00E41B72" w:rsidP="007963D1">
            <w:pPr>
              <w:widowControl w:val="0"/>
              <w:tabs>
                <w:tab w:val="left" w:pos="10980"/>
              </w:tabs>
              <w:rPr>
                <w:szCs w:val="28"/>
              </w:rPr>
            </w:pPr>
            <w:r w:rsidRPr="00683691">
              <w:rPr>
                <w:szCs w:val="28"/>
              </w:rPr>
              <w:t>Доля сооружений инженерной защиты города, отвечающих нормативным требованиям</w:t>
            </w:r>
          </w:p>
        </w:tc>
        <w:tc>
          <w:tcPr>
            <w:tcW w:w="1134" w:type="dxa"/>
            <w:vAlign w:val="center"/>
          </w:tcPr>
          <w:p w:rsidR="00E41B72" w:rsidRPr="00683691" w:rsidRDefault="00E41B72" w:rsidP="007963D1">
            <w:pPr>
              <w:widowControl w:val="0"/>
              <w:tabs>
                <w:tab w:val="left" w:pos="10980"/>
              </w:tabs>
              <w:jc w:val="center"/>
              <w:rPr>
                <w:szCs w:val="28"/>
              </w:rPr>
            </w:pPr>
            <w:r w:rsidRPr="00683691">
              <w:rPr>
                <w:szCs w:val="28"/>
              </w:rPr>
              <w:t>%</w:t>
            </w:r>
          </w:p>
        </w:tc>
        <w:tc>
          <w:tcPr>
            <w:tcW w:w="1134" w:type="dxa"/>
            <w:vAlign w:val="center"/>
          </w:tcPr>
          <w:p w:rsidR="00E41B72" w:rsidRPr="00683691" w:rsidRDefault="00E41B72" w:rsidP="007963D1">
            <w:pPr>
              <w:widowControl w:val="0"/>
              <w:tabs>
                <w:tab w:val="left" w:pos="10980"/>
              </w:tabs>
              <w:jc w:val="center"/>
              <w:rPr>
                <w:szCs w:val="28"/>
              </w:rPr>
            </w:pPr>
            <w:r w:rsidRPr="00683691">
              <w:rPr>
                <w:szCs w:val="28"/>
              </w:rPr>
              <w:t>70</w:t>
            </w:r>
          </w:p>
        </w:tc>
        <w:tc>
          <w:tcPr>
            <w:tcW w:w="1276" w:type="dxa"/>
            <w:vAlign w:val="center"/>
          </w:tcPr>
          <w:p w:rsidR="00E41B72" w:rsidRPr="00683691" w:rsidRDefault="00E41B72" w:rsidP="007963D1">
            <w:pPr>
              <w:widowControl w:val="0"/>
              <w:tabs>
                <w:tab w:val="left" w:pos="10980"/>
              </w:tabs>
              <w:jc w:val="center"/>
              <w:rPr>
                <w:szCs w:val="28"/>
              </w:rPr>
            </w:pPr>
            <w:r w:rsidRPr="00683691">
              <w:rPr>
                <w:szCs w:val="28"/>
              </w:rPr>
              <w:t>75</w:t>
            </w:r>
          </w:p>
        </w:tc>
        <w:tc>
          <w:tcPr>
            <w:tcW w:w="1134" w:type="dxa"/>
            <w:vAlign w:val="center"/>
          </w:tcPr>
          <w:p w:rsidR="00E41B72" w:rsidRPr="00683691" w:rsidRDefault="00E41B72" w:rsidP="007963D1">
            <w:pPr>
              <w:widowControl w:val="0"/>
              <w:tabs>
                <w:tab w:val="left" w:pos="10980"/>
              </w:tabs>
              <w:jc w:val="center"/>
              <w:rPr>
                <w:szCs w:val="28"/>
              </w:rPr>
            </w:pPr>
            <w:r w:rsidRPr="00683691">
              <w:rPr>
                <w:szCs w:val="28"/>
              </w:rPr>
              <w:t>80</w:t>
            </w:r>
          </w:p>
        </w:tc>
        <w:tc>
          <w:tcPr>
            <w:tcW w:w="1559" w:type="dxa"/>
            <w:vAlign w:val="center"/>
          </w:tcPr>
          <w:p w:rsidR="00E41B72" w:rsidRPr="00683691" w:rsidRDefault="00E41B72" w:rsidP="007963D1">
            <w:pPr>
              <w:widowControl w:val="0"/>
              <w:tabs>
                <w:tab w:val="left" w:pos="10980"/>
              </w:tabs>
              <w:jc w:val="center"/>
              <w:rPr>
                <w:szCs w:val="28"/>
              </w:rPr>
            </w:pPr>
            <w:r w:rsidRPr="00683691">
              <w:rPr>
                <w:szCs w:val="28"/>
              </w:rPr>
              <w:t>85</w:t>
            </w:r>
          </w:p>
        </w:tc>
        <w:tc>
          <w:tcPr>
            <w:tcW w:w="1276" w:type="dxa"/>
            <w:vAlign w:val="center"/>
          </w:tcPr>
          <w:p w:rsidR="00E41B72" w:rsidRPr="00683691" w:rsidRDefault="00E41B72" w:rsidP="007963D1">
            <w:pPr>
              <w:widowControl w:val="0"/>
              <w:tabs>
                <w:tab w:val="left" w:pos="10980"/>
              </w:tabs>
              <w:jc w:val="center"/>
              <w:rPr>
                <w:szCs w:val="28"/>
              </w:rPr>
            </w:pPr>
            <w:r w:rsidRPr="00683691">
              <w:rPr>
                <w:szCs w:val="28"/>
              </w:rPr>
              <w:t>90</w:t>
            </w:r>
          </w:p>
        </w:tc>
        <w:tc>
          <w:tcPr>
            <w:tcW w:w="1276" w:type="dxa"/>
            <w:vAlign w:val="center"/>
          </w:tcPr>
          <w:p w:rsidR="00E41B72" w:rsidRPr="00683691" w:rsidRDefault="00E41B72" w:rsidP="007963D1">
            <w:pPr>
              <w:widowControl w:val="0"/>
              <w:tabs>
                <w:tab w:val="left" w:pos="10980"/>
              </w:tabs>
              <w:jc w:val="center"/>
              <w:rPr>
                <w:szCs w:val="28"/>
              </w:rPr>
            </w:pPr>
            <w:r w:rsidRPr="00683691">
              <w:rPr>
                <w:szCs w:val="28"/>
              </w:rPr>
              <w:t>95</w:t>
            </w:r>
          </w:p>
        </w:tc>
      </w:tr>
      <w:tr w:rsidR="00E41B72" w:rsidRPr="00683691" w:rsidTr="007963D1">
        <w:tc>
          <w:tcPr>
            <w:tcW w:w="716" w:type="dxa"/>
          </w:tcPr>
          <w:p w:rsidR="00E41B72" w:rsidRPr="00683691" w:rsidRDefault="00E41B72" w:rsidP="00165E6E">
            <w:pPr>
              <w:widowControl w:val="0"/>
              <w:rPr>
                <w:szCs w:val="28"/>
              </w:rPr>
            </w:pPr>
          </w:p>
        </w:tc>
        <w:tc>
          <w:tcPr>
            <w:tcW w:w="6151" w:type="dxa"/>
          </w:tcPr>
          <w:p w:rsidR="00E41B72" w:rsidRPr="00683691" w:rsidRDefault="00E41B72" w:rsidP="007963D1">
            <w:pPr>
              <w:widowControl w:val="0"/>
              <w:tabs>
                <w:tab w:val="left" w:pos="10980"/>
              </w:tabs>
              <w:rPr>
                <w:szCs w:val="28"/>
              </w:rPr>
            </w:pPr>
            <w:r w:rsidRPr="00683691">
              <w:rPr>
                <w:szCs w:val="28"/>
              </w:rPr>
              <w:t>Доля отремонтированных объектов инженерной защиты города по отношению к общему колич</w:t>
            </w:r>
            <w:r w:rsidRPr="00683691">
              <w:rPr>
                <w:szCs w:val="28"/>
              </w:rPr>
              <w:t>е</w:t>
            </w:r>
            <w:r w:rsidRPr="00683691">
              <w:rPr>
                <w:szCs w:val="28"/>
              </w:rPr>
              <w:t>ству объектов инженерной защиты города треб</w:t>
            </w:r>
            <w:r w:rsidRPr="00683691">
              <w:rPr>
                <w:szCs w:val="28"/>
              </w:rPr>
              <w:t>у</w:t>
            </w:r>
            <w:r w:rsidRPr="00683691">
              <w:rPr>
                <w:szCs w:val="28"/>
              </w:rPr>
              <w:t>ющих ремонта</w:t>
            </w:r>
          </w:p>
        </w:tc>
        <w:tc>
          <w:tcPr>
            <w:tcW w:w="1134" w:type="dxa"/>
            <w:vAlign w:val="center"/>
          </w:tcPr>
          <w:p w:rsidR="00E41B72" w:rsidRPr="00683691" w:rsidRDefault="00E41B72" w:rsidP="007963D1">
            <w:pPr>
              <w:widowControl w:val="0"/>
              <w:tabs>
                <w:tab w:val="left" w:pos="10980"/>
              </w:tabs>
              <w:jc w:val="center"/>
              <w:rPr>
                <w:szCs w:val="28"/>
              </w:rPr>
            </w:pPr>
            <w:r w:rsidRPr="00683691">
              <w:rPr>
                <w:szCs w:val="28"/>
                <w:lang w:val="en-US"/>
              </w:rPr>
              <w:t>%</w:t>
            </w:r>
          </w:p>
        </w:tc>
        <w:tc>
          <w:tcPr>
            <w:tcW w:w="1134" w:type="dxa"/>
            <w:vAlign w:val="center"/>
          </w:tcPr>
          <w:p w:rsidR="00E41B72" w:rsidRPr="00683691" w:rsidRDefault="00E41B72" w:rsidP="007963D1">
            <w:pPr>
              <w:widowControl w:val="0"/>
              <w:tabs>
                <w:tab w:val="left" w:pos="10980"/>
              </w:tabs>
              <w:jc w:val="center"/>
              <w:rPr>
                <w:szCs w:val="28"/>
              </w:rPr>
            </w:pPr>
            <w:r w:rsidRPr="00683691">
              <w:rPr>
                <w:szCs w:val="28"/>
              </w:rPr>
              <w:t>1</w:t>
            </w:r>
          </w:p>
        </w:tc>
        <w:tc>
          <w:tcPr>
            <w:tcW w:w="1276" w:type="dxa"/>
            <w:vAlign w:val="center"/>
          </w:tcPr>
          <w:p w:rsidR="00E41B72" w:rsidRPr="00683691" w:rsidRDefault="00E41B72" w:rsidP="007963D1">
            <w:pPr>
              <w:widowControl w:val="0"/>
              <w:tabs>
                <w:tab w:val="left" w:pos="10980"/>
              </w:tabs>
              <w:jc w:val="center"/>
              <w:rPr>
                <w:szCs w:val="28"/>
              </w:rPr>
            </w:pPr>
            <w:r w:rsidRPr="00683691">
              <w:rPr>
                <w:szCs w:val="28"/>
              </w:rPr>
              <w:t>1</w:t>
            </w:r>
          </w:p>
        </w:tc>
        <w:tc>
          <w:tcPr>
            <w:tcW w:w="1134" w:type="dxa"/>
            <w:vAlign w:val="center"/>
          </w:tcPr>
          <w:p w:rsidR="00E41B72" w:rsidRPr="00683691" w:rsidRDefault="00E41B72" w:rsidP="007963D1">
            <w:pPr>
              <w:widowControl w:val="0"/>
              <w:tabs>
                <w:tab w:val="left" w:pos="10980"/>
              </w:tabs>
              <w:jc w:val="center"/>
              <w:rPr>
                <w:szCs w:val="28"/>
              </w:rPr>
            </w:pPr>
            <w:r w:rsidRPr="00683691">
              <w:rPr>
                <w:szCs w:val="28"/>
              </w:rPr>
              <w:t>1</w:t>
            </w:r>
          </w:p>
        </w:tc>
        <w:tc>
          <w:tcPr>
            <w:tcW w:w="1559" w:type="dxa"/>
            <w:vAlign w:val="center"/>
          </w:tcPr>
          <w:p w:rsidR="00E41B72" w:rsidRPr="00683691" w:rsidRDefault="00E41B72" w:rsidP="007963D1">
            <w:pPr>
              <w:widowControl w:val="0"/>
              <w:tabs>
                <w:tab w:val="left" w:pos="10980"/>
              </w:tabs>
              <w:jc w:val="center"/>
              <w:rPr>
                <w:szCs w:val="28"/>
              </w:rPr>
            </w:pPr>
            <w:r w:rsidRPr="00683691">
              <w:rPr>
                <w:szCs w:val="28"/>
              </w:rPr>
              <w:t>1</w:t>
            </w:r>
          </w:p>
        </w:tc>
        <w:tc>
          <w:tcPr>
            <w:tcW w:w="1276" w:type="dxa"/>
            <w:vAlign w:val="center"/>
          </w:tcPr>
          <w:p w:rsidR="00E41B72" w:rsidRPr="00683691" w:rsidRDefault="00E41B72" w:rsidP="007963D1">
            <w:pPr>
              <w:widowControl w:val="0"/>
              <w:tabs>
                <w:tab w:val="left" w:pos="10980"/>
              </w:tabs>
              <w:jc w:val="center"/>
              <w:rPr>
                <w:szCs w:val="28"/>
              </w:rPr>
            </w:pPr>
            <w:r w:rsidRPr="00683691">
              <w:rPr>
                <w:szCs w:val="28"/>
              </w:rPr>
              <w:t>1</w:t>
            </w:r>
          </w:p>
        </w:tc>
        <w:tc>
          <w:tcPr>
            <w:tcW w:w="1276" w:type="dxa"/>
            <w:vAlign w:val="center"/>
          </w:tcPr>
          <w:p w:rsidR="00E41B72" w:rsidRPr="00683691" w:rsidRDefault="00E41B72" w:rsidP="007963D1">
            <w:pPr>
              <w:widowControl w:val="0"/>
              <w:tabs>
                <w:tab w:val="left" w:pos="10980"/>
              </w:tabs>
              <w:jc w:val="center"/>
              <w:rPr>
                <w:szCs w:val="28"/>
              </w:rPr>
            </w:pPr>
            <w:r w:rsidRPr="00683691">
              <w:rPr>
                <w:szCs w:val="28"/>
              </w:rPr>
              <w:t>1</w:t>
            </w:r>
          </w:p>
        </w:tc>
      </w:tr>
      <w:tr w:rsidR="00E41B72" w:rsidRPr="00DE7134" w:rsidTr="007963D1">
        <w:tc>
          <w:tcPr>
            <w:tcW w:w="716" w:type="dxa"/>
          </w:tcPr>
          <w:p w:rsidR="00E41B72" w:rsidRPr="00683691" w:rsidRDefault="00E41B72" w:rsidP="00640D82">
            <w:pPr>
              <w:widowControl w:val="0"/>
              <w:spacing w:after="0"/>
              <w:rPr>
                <w:szCs w:val="28"/>
              </w:rPr>
            </w:pPr>
          </w:p>
        </w:tc>
        <w:tc>
          <w:tcPr>
            <w:tcW w:w="6151" w:type="dxa"/>
          </w:tcPr>
          <w:p w:rsidR="00E41B72" w:rsidRPr="00683691" w:rsidRDefault="00E41B72" w:rsidP="00640D82">
            <w:pPr>
              <w:tabs>
                <w:tab w:val="left" w:pos="10980"/>
              </w:tabs>
              <w:spacing w:after="0"/>
              <w:rPr>
                <w:szCs w:val="28"/>
              </w:rPr>
            </w:pPr>
            <w:r w:rsidRPr="00683691">
              <w:rPr>
                <w:szCs w:val="28"/>
              </w:rPr>
              <w:t>Доля отремонтированных прочих объектов бл</w:t>
            </w:r>
            <w:r w:rsidRPr="00683691">
              <w:rPr>
                <w:szCs w:val="28"/>
              </w:rPr>
              <w:t>а</w:t>
            </w:r>
            <w:r w:rsidRPr="00683691">
              <w:rPr>
                <w:szCs w:val="28"/>
              </w:rPr>
              <w:t>гоустройства к общему количеству прочих объе</w:t>
            </w:r>
            <w:r w:rsidRPr="00683691">
              <w:rPr>
                <w:szCs w:val="28"/>
              </w:rPr>
              <w:t>к</w:t>
            </w:r>
            <w:r w:rsidRPr="00683691">
              <w:rPr>
                <w:szCs w:val="28"/>
              </w:rPr>
              <w:t>тов благоустройства, в том числе:</w:t>
            </w:r>
          </w:p>
          <w:p w:rsidR="00E41B72" w:rsidRPr="00683691" w:rsidRDefault="00E41B72" w:rsidP="00640D82">
            <w:pPr>
              <w:tabs>
                <w:tab w:val="left" w:pos="10980"/>
              </w:tabs>
              <w:spacing w:after="0"/>
              <w:rPr>
                <w:szCs w:val="28"/>
              </w:rPr>
            </w:pPr>
            <w:r w:rsidRPr="00683691">
              <w:rPr>
                <w:szCs w:val="28"/>
              </w:rPr>
              <w:t>Пляжи:</w:t>
            </w:r>
          </w:p>
        </w:tc>
        <w:tc>
          <w:tcPr>
            <w:tcW w:w="1134" w:type="dxa"/>
            <w:vAlign w:val="center"/>
          </w:tcPr>
          <w:p w:rsidR="00E41B72" w:rsidRPr="00683691" w:rsidRDefault="00E41B72" w:rsidP="00E41B72">
            <w:pPr>
              <w:widowControl w:val="0"/>
              <w:tabs>
                <w:tab w:val="left" w:pos="10980"/>
              </w:tabs>
              <w:spacing w:after="0"/>
              <w:contextualSpacing/>
              <w:outlineLvl w:val="2"/>
              <w:rPr>
                <w:szCs w:val="28"/>
              </w:rPr>
            </w:pPr>
          </w:p>
          <w:p w:rsidR="00E41B72" w:rsidRPr="00683691" w:rsidRDefault="00E41B72" w:rsidP="00E41B72">
            <w:pPr>
              <w:widowControl w:val="0"/>
              <w:tabs>
                <w:tab w:val="left" w:pos="10980"/>
              </w:tabs>
              <w:spacing w:after="0"/>
              <w:contextualSpacing/>
              <w:outlineLvl w:val="2"/>
              <w:rPr>
                <w:szCs w:val="28"/>
              </w:rPr>
            </w:pPr>
            <w:r w:rsidRPr="00683691">
              <w:rPr>
                <w:szCs w:val="28"/>
              </w:rPr>
              <w:t>%</w:t>
            </w:r>
          </w:p>
          <w:p w:rsidR="00E41B72" w:rsidRPr="00683691" w:rsidRDefault="00E41B72" w:rsidP="00E41B72">
            <w:pPr>
              <w:widowControl w:val="0"/>
              <w:tabs>
                <w:tab w:val="left" w:pos="10980"/>
              </w:tabs>
              <w:spacing w:after="0"/>
              <w:contextualSpacing/>
              <w:outlineLvl w:val="2"/>
              <w:rPr>
                <w:szCs w:val="28"/>
              </w:rPr>
            </w:pPr>
            <w:r w:rsidRPr="00683691">
              <w:rPr>
                <w:szCs w:val="28"/>
              </w:rPr>
              <w:t>78</w:t>
            </w:r>
          </w:p>
        </w:tc>
        <w:tc>
          <w:tcPr>
            <w:tcW w:w="1134" w:type="dxa"/>
            <w:vAlign w:val="center"/>
          </w:tcPr>
          <w:p w:rsidR="00E41B72" w:rsidRPr="00683691" w:rsidRDefault="00E41B72" w:rsidP="00E41B72">
            <w:pPr>
              <w:widowControl w:val="0"/>
              <w:tabs>
                <w:tab w:val="left" w:pos="10980"/>
              </w:tabs>
              <w:spacing w:after="0"/>
              <w:contextualSpacing/>
              <w:outlineLvl w:val="2"/>
              <w:rPr>
                <w:szCs w:val="28"/>
              </w:rPr>
            </w:pPr>
          </w:p>
          <w:p w:rsidR="00E41B72" w:rsidRPr="00683691" w:rsidRDefault="00E41B72" w:rsidP="00E41B72">
            <w:pPr>
              <w:widowControl w:val="0"/>
              <w:tabs>
                <w:tab w:val="left" w:pos="10980"/>
              </w:tabs>
              <w:spacing w:after="0"/>
              <w:contextualSpacing/>
              <w:outlineLvl w:val="2"/>
              <w:rPr>
                <w:szCs w:val="28"/>
              </w:rPr>
            </w:pPr>
            <w:r w:rsidRPr="00683691">
              <w:rPr>
                <w:szCs w:val="28"/>
              </w:rPr>
              <w:t>%</w:t>
            </w:r>
          </w:p>
          <w:p w:rsidR="00E41B72" w:rsidRPr="00683691" w:rsidRDefault="00E41B72" w:rsidP="00E41B72">
            <w:pPr>
              <w:spacing w:after="0"/>
              <w:rPr>
                <w:szCs w:val="28"/>
              </w:rPr>
            </w:pPr>
            <w:r w:rsidRPr="00683691">
              <w:rPr>
                <w:szCs w:val="28"/>
              </w:rPr>
              <w:t>78</w:t>
            </w:r>
          </w:p>
        </w:tc>
        <w:tc>
          <w:tcPr>
            <w:tcW w:w="1276" w:type="dxa"/>
            <w:vAlign w:val="center"/>
          </w:tcPr>
          <w:p w:rsidR="00E41B72" w:rsidRPr="00683691" w:rsidRDefault="00E41B72" w:rsidP="00E41B72">
            <w:pPr>
              <w:widowControl w:val="0"/>
              <w:tabs>
                <w:tab w:val="left" w:pos="10980"/>
              </w:tabs>
              <w:spacing w:after="0"/>
              <w:contextualSpacing/>
              <w:outlineLvl w:val="2"/>
              <w:rPr>
                <w:szCs w:val="28"/>
              </w:rPr>
            </w:pPr>
          </w:p>
          <w:p w:rsidR="00E41B72" w:rsidRPr="00683691" w:rsidRDefault="00E41B72" w:rsidP="00E41B72">
            <w:pPr>
              <w:widowControl w:val="0"/>
              <w:tabs>
                <w:tab w:val="left" w:pos="10980"/>
              </w:tabs>
              <w:spacing w:after="0"/>
              <w:contextualSpacing/>
              <w:outlineLvl w:val="2"/>
              <w:rPr>
                <w:szCs w:val="28"/>
              </w:rPr>
            </w:pPr>
            <w:r w:rsidRPr="00683691">
              <w:rPr>
                <w:szCs w:val="28"/>
              </w:rPr>
              <w:t>%</w:t>
            </w:r>
          </w:p>
          <w:p w:rsidR="00E41B72" w:rsidRPr="00683691" w:rsidRDefault="00E41B72" w:rsidP="00E41B72">
            <w:pPr>
              <w:spacing w:after="0"/>
              <w:rPr>
                <w:szCs w:val="28"/>
              </w:rPr>
            </w:pPr>
            <w:r w:rsidRPr="00683691">
              <w:rPr>
                <w:szCs w:val="28"/>
              </w:rPr>
              <w:t>78</w:t>
            </w:r>
          </w:p>
        </w:tc>
        <w:tc>
          <w:tcPr>
            <w:tcW w:w="1134" w:type="dxa"/>
            <w:vAlign w:val="center"/>
          </w:tcPr>
          <w:p w:rsidR="00E41B72" w:rsidRPr="00683691" w:rsidRDefault="00E41B72" w:rsidP="00E41B72">
            <w:pPr>
              <w:widowControl w:val="0"/>
              <w:tabs>
                <w:tab w:val="left" w:pos="10980"/>
              </w:tabs>
              <w:spacing w:after="0"/>
              <w:contextualSpacing/>
              <w:outlineLvl w:val="2"/>
              <w:rPr>
                <w:szCs w:val="28"/>
              </w:rPr>
            </w:pPr>
          </w:p>
          <w:p w:rsidR="00E41B72" w:rsidRPr="00683691" w:rsidRDefault="00E41B72" w:rsidP="00E41B72">
            <w:pPr>
              <w:widowControl w:val="0"/>
              <w:tabs>
                <w:tab w:val="left" w:pos="10980"/>
              </w:tabs>
              <w:spacing w:after="0"/>
              <w:contextualSpacing/>
              <w:outlineLvl w:val="2"/>
              <w:rPr>
                <w:szCs w:val="28"/>
              </w:rPr>
            </w:pPr>
            <w:r w:rsidRPr="00683691">
              <w:rPr>
                <w:szCs w:val="28"/>
              </w:rPr>
              <w:t>%</w:t>
            </w:r>
          </w:p>
          <w:p w:rsidR="00E41B72" w:rsidRPr="00683691" w:rsidRDefault="00E41B72" w:rsidP="00E41B72">
            <w:pPr>
              <w:spacing w:after="0"/>
              <w:rPr>
                <w:szCs w:val="28"/>
              </w:rPr>
            </w:pPr>
            <w:r w:rsidRPr="00683691">
              <w:rPr>
                <w:szCs w:val="28"/>
              </w:rPr>
              <w:t>78</w:t>
            </w:r>
          </w:p>
        </w:tc>
        <w:tc>
          <w:tcPr>
            <w:tcW w:w="1559" w:type="dxa"/>
            <w:vAlign w:val="center"/>
          </w:tcPr>
          <w:p w:rsidR="00E41B72" w:rsidRPr="00683691" w:rsidRDefault="00E41B72" w:rsidP="00E41B72">
            <w:pPr>
              <w:widowControl w:val="0"/>
              <w:tabs>
                <w:tab w:val="left" w:pos="10980"/>
              </w:tabs>
              <w:spacing w:after="0"/>
              <w:contextualSpacing/>
              <w:outlineLvl w:val="2"/>
              <w:rPr>
                <w:szCs w:val="28"/>
              </w:rPr>
            </w:pPr>
          </w:p>
          <w:p w:rsidR="00E41B72" w:rsidRPr="00683691" w:rsidRDefault="00E41B72" w:rsidP="00E41B72">
            <w:pPr>
              <w:widowControl w:val="0"/>
              <w:tabs>
                <w:tab w:val="left" w:pos="10980"/>
              </w:tabs>
              <w:spacing w:after="0"/>
              <w:contextualSpacing/>
              <w:outlineLvl w:val="2"/>
              <w:rPr>
                <w:szCs w:val="28"/>
              </w:rPr>
            </w:pPr>
            <w:r w:rsidRPr="00683691">
              <w:rPr>
                <w:szCs w:val="28"/>
              </w:rPr>
              <w:t>%</w:t>
            </w:r>
          </w:p>
          <w:p w:rsidR="00E41B72" w:rsidRPr="00683691" w:rsidRDefault="00E41B72" w:rsidP="00E41B72">
            <w:pPr>
              <w:spacing w:after="0"/>
              <w:rPr>
                <w:szCs w:val="28"/>
              </w:rPr>
            </w:pPr>
            <w:r w:rsidRPr="00683691">
              <w:rPr>
                <w:szCs w:val="28"/>
              </w:rPr>
              <w:t>78</w:t>
            </w:r>
          </w:p>
        </w:tc>
        <w:tc>
          <w:tcPr>
            <w:tcW w:w="1276" w:type="dxa"/>
            <w:vAlign w:val="center"/>
          </w:tcPr>
          <w:p w:rsidR="00E41B72" w:rsidRPr="00683691" w:rsidRDefault="00E41B72" w:rsidP="00E41B72">
            <w:pPr>
              <w:widowControl w:val="0"/>
              <w:tabs>
                <w:tab w:val="left" w:pos="10980"/>
              </w:tabs>
              <w:spacing w:after="0"/>
              <w:contextualSpacing/>
              <w:outlineLvl w:val="2"/>
              <w:rPr>
                <w:szCs w:val="28"/>
              </w:rPr>
            </w:pPr>
          </w:p>
          <w:p w:rsidR="00E41B72" w:rsidRPr="00683691" w:rsidRDefault="00E41B72" w:rsidP="00E41B72">
            <w:pPr>
              <w:widowControl w:val="0"/>
              <w:tabs>
                <w:tab w:val="left" w:pos="10980"/>
              </w:tabs>
              <w:spacing w:after="0"/>
              <w:contextualSpacing/>
              <w:outlineLvl w:val="2"/>
              <w:rPr>
                <w:szCs w:val="28"/>
              </w:rPr>
            </w:pPr>
            <w:r w:rsidRPr="00683691">
              <w:rPr>
                <w:szCs w:val="28"/>
              </w:rPr>
              <w:t>%</w:t>
            </w:r>
          </w:p>
          <w:p w:rsidR="00E41B72" w:rsidRPr="00683691" w:rsidRDefault="00E41B72" w:rsidP="00E41B72">
            <w:pPr>
              <w:spacing w:after="0"/>
              <w:rPr>
                <w:szCs w:val="28"/>
              </w:rPr>
            </w:pPr>
            <w:r w:rsidRPr="00683691">
              <w:rPr>
                <w:szCs w:val="28"/>
              </w:rPr>
              <w:t>78</w:t>
            </w:r>
          </w:p>
        </w:tc>
        <w:tc>
          <w:tcPr>
            <w:tcW w:w="1276" w:type="dxa"/>
          </w:tcPr>
          <w:p w:rsidR="00E41B72" w:rsidRPr="00683691" w:rsidRDefault="00E41B72" w:rsidP="00E41B72">
            <w:pPr>
              <w:widowControl w:val="0"/>
              <w:tabs>
                <w:tab w:val="left" w:pos="10980"/>
              </w:tabs>
              <w:spacing w:after="0"/>
              <w:contextualSpacing/>
              <w:outlineLvl w:val="2"/>
              <w:rPr>
                <w:szCs w:val="28"/>
              </w:rPr>
            </w:pPr>
          </w:p>
          <w:p w:rsidR="00E41B72" w:rsidRPr="00683691" w:rsidRDefault="00E41B72" w:rsidP="00E41B72">
            <w:pPr>
              <w:widowControl w:val="0"/>
              <w:tabs>
                <w:tab w:val="left" w:pos="10980"/>
              </w:tabs>
              <w:spacing w:after="0"/>
              <w:contextualSpacing/>
              <w:outlineLvl w:val="2"/>
              <w:rPr>
                <w:szCs w:val="28"/>
              </w:rPr>
            </w:pPr>
            <w:r w:rsidRPr="00683691">
              <w:rPr>
                <w:szCs w:val="28"/>
              </w:rPr>
              <w:t>%</w:t>
            </w:r>
          </w:p>
          <w:p w:rsidR="00E41B72" w:rsidRPr="00683691" w:rsidRDefault="00E41B72" w:rsidP="00E41B72">
            <w:pPr>
              <w:spacing w:after="0"/>
              <w:rPr>
                <w:szCs w:val="28"/>
              </w:rPr>
            </w:pPr>
            <w:r w:rsidRPr="00683691">
              <w:rPr>
                <w:szCs w:val="28"/>
              </w:rPr>
              <w:t>78</w:t>
            </w:r>
          </w:p>
        </w:tc>
      </w:tr>
    </w:tbl>
    <w:p w:rsidR="00DE7134" w:rsidRDefault="00165E6E" w:rsidP="00165E6E">
      <w:pPr>
        <w:widowControl w:val="0"/>
        <w:rPr>
          <w:szCs w:val="28"/>
        </w:rPr>
      </w:pPr>
      <w:r w:rsidRPr="00DE7134">
        <w:rPr>
          <w:szCs w:val="28"/>
        </w:rPr>
        <w:t xml:space="preserve">     </w:t>
      </w:r>
    </w:p>
    <w:p w:rsidR="00B03B79" w:rsidRDefault="00B03B79" w:rsidP="00165E6E">
      <w:pPr>
        <w:widowControl w:val="0"/>
        <w:rPr>
          <w:szCs w:val="28"/>
        </w:rPr>
      </w:pPr>
    </w:p>
    <w:p w:rsidR="00B03B79" w:rsidRDefault="00B03B79" w:rsidP="00165E6E">
      <w:pPr>
        <w:widowControl w:val="0"/>
        <w:rPr>
          <w:szCs w:val="28"/>
        </w:rPr>
      </w:pPr>
    </w:p>
    <w:p w:rsidR="00B03B79" w:rsidRPr="00B03B79" w:rsidRDefault="00B03B79" w:rsidP="00165E6E">
      <w:pPr>
        <w:widowControl w:val="0"/>
        <w:rPr>
          <w:szCs w:val="28"/>
        </w:rPr>
      </w:pPr>
    </w:p>
    <w:p w:rsidR="00165E6E" w:rsidRPr="00DE7134" w:rsidRDefault="00DE7134" w:rsidP="00165E6E">
      <w:pPr>
        <w:widowControl w:val="0"/>
        <w:ind w:firstLine="567"/>
        <w:jc w:val="right"/>
        <w:rPr>
          <w:szCs w:val="28"/>
        </w:rPr>
      </w:pPr>
      <w:r>
        <w:rPr>
          <w:szCs w:val="28"/>
        </w:rPr>
        <w:lastRenderedPageBreak/>
        <w:t>Таблица 2</w:t>
      </w:r>
    </w:p>
    <w:p w:rsidR="00165E6E" w:rsidRPr="00DE7134" w:rsidRDefault="00165E6E" w:rsidP="00165E6E">
      <w:pPr>
        <w:widowControl w:val="0"/>
        <w:jc w:val="center"/>
        <w:rPr>
          <w:szCs w:val="28"/>
        </w:rPr>
      </w:pPr>
      <w:r w:rsidRPr="00DE7134">
        <w:rPr>
          <w:szCs w:val="28"/>
        </w:rPr>
        <w:t xml:space="preserve">Методика расчета целевых индикаторов </w:t>
      </w:r>
      <w:r w:rsidR="00640D82" w:rsidRPr="00DE7134">
        <w:rPr>
          <w:szCs w:val="28"/>
        </w:rPr>
        <w:t xml:space="preserve">муниципальной </w:t>
      </w:r>
      <w:r w:rsidRPr="00DE7134">
        <w:rPr>
          <w:szCs w:val="28"/>
        </w:rPr>
        <w:t>программы</w:t>
      </w:r>
    </w:p>
    <w:p w:rsidR="00165E6E" w:rsidRPr="00DE7134" w:rsidRDefault="00165E6E" w:rsidP="00165E6E">
      <w:pPr>
        <w:widowControl w:val="0"/>
        <w:jc w:val="center"/>
        <w:rPr>
          <w:szCs w:val="28"/>
        </w:rPr>
      </w:pPr>
    </w:p>
    <w:tbl>
      <w:tblPr>
        <w:tblW w:w="1530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
        <w:gridCol w:w="2143"/>
        <w:gridCol w:w="1160"/>
        <w:gridCol w:w="1352"/>
        <w:gridCol w:w="1643"/>
        <w:gridCol w:w="2143"/>
        <w:gridCol w:w="2143"/>
        <w:gridCol w:w="1859"/>
        <w:gridCol w:w="2143"/>
      </w:tblGrid>
      <w:tr w:rsidR="00165E6E" w:rsidRPr="00DE7134" w:rsidTr="00DE7134">
        <w:trPr>
          <w:trHeight w:val="935"/>
        </w:trPr>
        <w:tc>
          <w:tcPr>
            <w:tcW w:w="723" w:type="dxa"/>
            <w:vMerge w:val="restart"/>
          </w:tcPr>
          <w:p w:rsidR="00165E6E" w:rsidRPr="00DE7134" w:rsidRDefault="00165E6E" w:rsidP="00165E6E">
            <w:pPr>
              <w:widowControl w:val="0"/>
              <w:jc w:val="center"/>
              <w:rPr>
                <w:szCs w:val="28"/>
              </w:rPr>
            </w:pPr>
            <w:r w:rsidRPr="00DE7134">
              <w:rPr>
                <w:szCs w:val="28"/>
              </w:rPr>
              <w:t>№ п/п</w:t>
            </w:r>
          </w:p>
        </w:tc>
        <w:tc>
          <w:tcPr>
            <w:tcW w:w="2143" w:type="dxa"/>
            <w:vMerge w:val="restart"/>
          </w:tcPr>
          <w:p w:rsidR="00165E6E" w:rsidRPr="00DE7134" w:rsidRDefault="00165E6E" w:rsidP="00165E6E">
            <w:pPr>
              <w:widowControl w:val="0"/>
              <w:jc w:val="center"/>
              <w:rPr>
                <w:szCs w:val="28"/>
              </w:rPr>
            </w:pPr>
            <w:r w:rsidRPr="00DE7134">
              <w:rPr>
                <w:szCs w:val="28"/>
              </w:rPr>
              <w:t>Наименование показателя ц</w:t>
            </w:r>
            <w:r w:rsidRPr="00DE7134">
              <w:rPr>
                <w:szCs w:val="28"/>
              </w:rPr>
              <w:t>е</w:t>
            </w:r>
            <w:r w:rsidRPr="00DE7134">
              <w:rPr>
                <w:szCs w:val="28"/>
              </w:rPr>
              <w:t>левого индик</w:t>
            </w:r>
            <w:r w:rsidRPr="00DE7134">
              <w:rPr>
                <w:szCs w:val="28"/>
              </w:rPr>
              <w:t>а</w:t>
            </w:r>
            <w:r w:rsidRPr="00DE7134">
              <w:rPr>
                <w:szCs w:val="28"/>
              </w:rPr>
              <w:t>тора</w:t>
            </w:r>
          </w:p>
        </w:tc>
        <w:tc>
          <w:tcPr>
            <w:tcW w:w="1160" w:type="dxa"/>
            <w:vMerge w:val="restart"/>
          </w:tcPr>
          <w:p w:rsidR="00165E6E" w:rsidRPr="00DE7134" w:rsidRDefault="00165E6E" w:rsidP="00165E6E">
            <w:pPr>
              <w:widowControl w:val="0"/>
              <w:jc w:val="center"/>
              <w:rPr>
                <w:szCs w:val="28"/>
              </w:rPr>
            </w:pPr>
            <w:r w:rsidRPr="00DE7134">
              <w:rPr>
                <w:szCs w:val="28"/>
              </w:rPr>
              <w:t>Един</w:t>
            </w:r>
            <w:r w:rsidRPr="00DE7134">
              <w:rPr>
                <w:szCs w:val="28"/>
              </w:rPr>
              <w:t>и</w:t>
            </w:r>
            <w:r w:rsidRPr="00DE7134">
              <w:rPr>
                <w:szCs w:val="28"/>
              </w:rPr>
              <w:t>ца и</w:t>
            </w:r>
            <w:r w:rsidRPr="00DE7134">
              <w:rPr>
                <w:szCs w:val="28"/>
              </w:rPr>
              <w:t>з</w:t>
            </w:r>
            <w:r w:rsidRPr="00DE7134">
              <w:rPr>
                <w:szCs w:val="28"/>
              </w:rPr>
              <w:t>мер</w:t>
            </w:r>
            <w:r w:rsidRPr="00DE7134">
              <w:rPr>
                <w:szCs w:val="28"/>
              </w:rPr>
              <w:t>е</w:t>
            </w:r>
            <w:r w:rsidRPr="00DE7134">
              <w:rPr>
                <w:szCs w:val="28"/>
              </w:rPr>
              <w:t>ния</w:t>
            </w:r>
          </w:p>
        </w:tc>
        <w:tc>
          <w:tcPr>
            <w:tcW w:w="1352" w:type="dxa"/>
            <w:vMerge w:val="restart"/>
          </w:tcPr>
          <w:p w:rsidR="00165E6E" w:rsidRPr="00DE7134" w:rsidRDefault="00165E6E" w:rsidP="00165E6E">
            <w:pPr>
              <w:widowControl w:val="0"/>
              <w:jc w:val="center"/>
              <w:rPr>
                <w:szCs w:val="28"/>
              </w:rPr>
            </w:pPr>
            <w:r w:rsidRPr="00DE7134">
              <w:rPr>
                <w:szCs w:val="28"/>
              </w:rPr>
              <w:t>НПА, опред</w:t>
            </w:r>
            <w:r w:rsidRPr="00DE7134">
              <w:rPr>
                <w:szCs w:val="28"/>
              </w:rPr>
              <w:t>е</w:t>
            </w:r>
            <w:r w:rsidRPr="00DE7134">
              <w:rPr>
                <w:szCs w:val="28"/>
              </w:rPr>
              <w:t>ляющий методику расчета целевого индик</w:t>
            </w:r>
            <w:r w:rsidRPr="00DE7134">
              <w:rPr>
                <w:szCs w:val="28"/>
              </w:rPr>
              <w:t>а</w:t>
            </w:r>
            <w:r w:rsidRPr="00DE7134">
              <w:rPr>
                <w:szCs w:val="28"/>
              </w:rPr>
              <w:t>тора</w:t>
            </w:r>
          </w:p>
        </w:tc>
        <w:tc>
          <w:tcPr>
            <w:tcW w:w="3786" w:type="dxa"/>
            <w:gridSpan w:val="2"/>
          </w:tcPr>
          <w:p w:rsidR="00165E6E" w:rsidRPr="00DE7134" w:rsidRDefault="00165E6E" w:rsidP="00165E6E">
            <w:pPr>
              <w:widowControl w:val="0"/>
              <w:jc w:val="center"/>
              <w:rPr>
                <w:szCs w:val="28"/>
              </w:rPr>
            </w:pPr>
            <w:r w:rsidRPr="00DE7134">
              <w:rPr>
                <w:szCs w:val="28"/>
              </w:rPr>
              <w:t xml:space="preserve">Расчет показателя целевого </w:t>
            </w:r>
          </w:p>
          <w:p w:rsidR="00165E6E" w:rsidRPr="00DE7134" w:rsidRDefault="00165E6E" w:rsidP="00165E6E">
            <w:pPr>
              <w:widowControl w:val="0"/>
              <w:jc w:val="center"/>
              <w:rPr>
                <w:szCs w:val="28"/>
              </w:rPr>
            </w:pPr>
            <w:r w:rsidRPr="00DE7134">
              <w:rPr>
                <w:szCs w:val="28"/>
              </w:rPr>
              <w:t>индикатора</w:t>
            </w:r>
          </w:p>
        </w:tc>
        <w:tc>
          <w:tcPr>
            <w:tcW w:w="6145" w:type="dxa"/>
            <w:gridSpan w:val="3"/>
          </w:tcPr>
          <w:p w:rsidR="00165E6E" w:rsidRPr="00DE7134" w:rsidRDefault="00165E6E" w:rsidP="00165E6E">
            <w:pPr>
              <w:widowControl w:val="0"/>
              <w:jc w:val="center"/>
              <w:rPr>
                <w:szCs w:val="28"/>
              </w:rPr>
            </w:pPr>
            <w:r w:rsidRPr="00DE7134">
              <w:rPr>
                <w:szCs w:val="28"/>
              </w:rPr>
              <w:t>Исходные данные для расчета значений показ</w:t>
            </w:r>
            <w:r w:rsidRPr="00DE7134">
              <w:rPr>
                <w:szCs w:val="28"/>
              </w:rPr>
              <w:t>а</w:t>
            </w:r>
            <w:r w:rsidRPr="00DE7134">
              <w:rPr>
                <w:szCs w:val="28"/>
              </w:rPr>
              <w:t>теля целевого индикатора</w:t>
            </w:r>
          </w:p>
        </w:tc>
      </w:tr>
      <w:tr w:rsidR="00165E6E" w:rsidRPr="00DE7134" w:rsidTr="00DE7134">
        <w:trPr>
          <w:trHeight w:val="1915"/>
        </w:trPr>
        <w:tc>
          <w:tcPr>
            <w:tcW w:w="723" w:type="dxa"/>
            <w:vMerge/>
            <w:vAlign w:val="center"/>
          </w:tcPr>
          <w:p w:rsidR="00165E6E" w:rsidRPr="00DE7134" w:rsidRDefault="00165E6E" w:rsidP="00165E6E">
            <w:pPr>
              <w:rPr>
                <w:szCs w:val="28"/>
              </w:rPr>
            </w:pPr>
          </w:p>
        </w:tc>
        <w:tc>
          <w:tcPr>
            <w:tcW w:w="2143" w:type="dxa"/>
            <w:vMerge/>
            <w:vAlign w:val="center"/>
          </w:tcPr>
          <w:p w:rsidR="00165E6E" w:rsidRPr="00DE7134" w:rsidRDefault="00165E6E" w:rsidP="00165E6E">
            <w:pPr>
              <w:rPr>
                <w:szCs w:val="28"/>
              </w:rPr>
            </w:pPr>
          </w:p>
        </w:tc>
        <w:tc>
          <w:tcPr>
            <w:tcW w:w="1160" w:type="dxa"/>
            <w:vMerge/>
            <w:vAlign w:val="center"/>
          </w:tcPr>
          <w:p w:rsidR="00165E6E" w:rsidRPr="00DE7134" w:rsidRDefault="00165E6E" w:rsidP="00165E6E">
            <w:pPr>
              <w:rPr>
                <w:szCs w:val="28"/>
              </w:rPr>
            </w:pPr>
          </w:p>
        </w:tc>
        <w:tc>
          <w:tcPr>
            <w:tcW w:w="1352" w:type="dxa"/>
            <w:vMerge/>
            <w:vAlign w:val="center"/>
          </w:tcPr>
          <w:p w:rsidR="00165E6E" w:rsidRPr="00DE7134" w:rsidRDefault="00165E6E" w:rsidP="00165E6E">
            <w:pPr>
              <w:rPr>
                <w:szCs w:val="28"/>
              </w:rPr>
            </w:pPr>
          </w:p>
        </w:tc>
        <w:tc>
          <w:tcPr>
            <w:tcW w:w="1643" w:type="dxa"/>
          </w:tcPr>
          <w:p w:rsidR="00165E6E" w:rsidRPr="00DE7134" w:rsidRDefault="00165E6E" w:rsidP="00165E6E">
            <w:pPr>
              <w:widowControl w:val="0"/>
              <w:jc w:val="center"/>
              <w:rPr>
                <w:szCs w:val="28"/>
              </w:rPr>
            </w:pPr>
            <w:r w:rsidRPr="00DE7134">
              <w:rPr>
                <w:szCs w:val="28"/>
              </w:rPr>
              <w:t>формула расчета</w:t>
            </w:r>
          </w:p>
        </w:tc>
        <w:tc>
          <w:tcPr>
            <w:tcW w:w="2143" w:type="dxa"/>
          </w:tcPr>
          <w:p w:rsidR="00165E6E" w:rsidRPr="00DE7134" w:rsidRDefault="00165E6E" w:rsidP="00165E6E">
            <w:pPr>
              <w:widowControl w:val="0"/>
              <w:jc w:val="center"/>
              <w:rPr>
                <w:szCs w:val="28"/>
              </w:rPr>
            </w:pPr>
            <w:r w:rsidRPr="00DE7134">
              <w:rPr>
                <w:szCs w:val="28"/>
              </w:rPr>
              <w:t>буквенное об</w:t>
            </w:r>
            <w:r w:rsidRPr="00DE7134">
              <w:rPr>
                <w:szCs w:val="28"/>
              </w:rPr>
              <w:t>о</w:t>
            </w:r>
            <w:r w:rsidRPr="00DE7134">
              <w:rPr>
                <w:szCs w:val="28"/>
              </w:rPr>
              <w:t>значение пер</w:t>
            </w:r>
            <w:r w:rsidRPr="00DE7134">
              <w:rPr>
                <w:szCs w:val="28"/>
              </w:rPr>
              <w:t>е</w:t>
            </w:r>
            <w:r w:rsidRPr="00DE7134">
              <w:rPr>
                <w:szCs w:val="28"/>
              </w:rPr>
              <w:t>менной в фо</w:t>
            </w:r>
            <w:r w:rsidRPr="00DE7134">
              <w:rPr>
                <w:szCs w:val="28"/>
              </w:rPr>
              <w:t>р</w:t>
            </w:r>
            <w:r w:rsidRPr="00DE7134">
              <w:rPr>
                <w:szCs w:val="28"/>
              </w:rPr>
              <w:t>муле расчета</w:t>
            </w:r>
          </w:p>
        </w:tc>
        <w:tc>
          <w:tcPr>
            <w:tcW w:w="2143" w:type="dxa"/>
          </w:tcPr>
          <w:p w:rsidR="00165E6E" w:rsidRPr="00DE7134" w:rsidRDefault="00165E6E" w:rsidP="00165E6E">
            <w:pPr>
              <w:widowControl w:val="0"/>
              <w:jc w:val="center"/>
              <w:rPr>
                <w:szCs w:val="28"/>
              </w:rPr>
            </w:pPr>
            <w:r w:rsidRPr="00DE7134">
              <w:rPr>
                <w:szCs w:val="28"/>
              </w:rPr>
              <w:t>источник и</w:t>
            </w:r>
            <w:r w:rsidRPr="00DE7134">
              <w:rPr>
                <w:szCs w:val="28"/>
              </w:rPr>
              <w:t>с</w:t>
            </w:r>
            <w:r w:rsidRPr="00DE7134">
              <w:rPr>
                <w:szCs w:val="28"/>
              </w:rPr>
              <w:t>ходных данных</w:t>
            </w:r>
          </w:p>
        </w:tc>
        <w:tc>
          <w:tcPr>
            <w:tcW w:w="1859" w:type="dxa"/>
          </w:tcPr>
          <w:p w:rsidR="00165E6E" w:rsidRPr="00DE7134" w:rsidRDefault="00165E6E" w:rsidP="00165E6E">
            <w:pPr>
              <w:widowControl w:val="0"/>
              <w:jc w:val="center"/>
              <w:rPr>
                <w:szCs w:val="28"/>
              </w:rPr>
            </w:pPr>
            <w:r w:rsidRPr="00DE7134">
              <w:rPr>
                <w:szCs w:val="28"/>
              </w:rPr>
              <w:t>метод сбора исходных данных</w:t>
            </w:r>
          </w:p>
        </w:tc>
        <w:tc>
          <w:tcPr>
            <w:tcW w:w="2143" w:type="dxa"/>
          </w:tcPr>
          <w:p w:rsidR="00165E6E" w:rsidRPr="00DE7134" w:rsidRDefault="00165E6E" w:rsidP="00165E6E">
            <w:pPr>
              <w:widowControl w:val="0"/>
              <w:jc w:val="center"/>
              <w:rPr>
                <w:szCs w:val="28"/>
              </w:rPr>
            </w:pPr>
            <w:r w:rsidRPr="00DE7134">
              <w:rPr>
                <w:szCs w:val="28"/>
              </w:rPr>
              <w:t>периодичность сбора и срок представления исходных да</w:t>
            </w:r>
            <w:r w:rsidRPr="00DE7134">
              <w:rPr>
                <w:szCs w:val="28"/>
              </w:rPr>
              <w:t>н</w:t>
            </w:r>
            <w:r w:rsidRPr="00DE7134">
              <w:rPr>
                <w:szCs w:val="28"/>
              </w:rPr>
              <w:t>ных</w:t>
            </w:r>
          </w:p>
        </w:tc>
      </w:tr>
      <w:tr w:rsidR="00165E6E" w:rsidRPr="00DE7134" w:rsidTr="00165E6E">
        <w:tc>
          <w:tcPr>
            <w:tcW w:w="723" w:type="dxa"/>
          </w:tcPr>
          <w:p w:rsidR="00165E6E" w:rsidRPr="00DE7134" w:rsidRDefault="00165E6E" w:rsidP="00165E6E">
            <w:pPr>
              <w:widowControl w:val="0"/>
              <w:jc w:val="center"/>
              <w:rPr>
                <w:szCs w:val="28"/>
              </w:rPr>
            </w:pPr>
            <w:r w:rsidRPr="00DE7134">
              <w:rPr>
                <w:szCs w:val="28"/>
              </w:rPr>
              <w:t>1</w:t>
            </w:r>
          </w:p>
        </w:tc>
        <w:tc>
          <w:tcPr>
            <w:tcW w:w="2143" w:type="dxa"/>
          </w:tcPr>
          <w:p w:rsidR="00165E6E" w:rsidRPr="00DE7134" w:rsidRDefault="00165E6E" w:rsidP="00165E6E">
            <w:pPr>
              <w:widowControl w:val="0"/>
              <w:jc w:val="center"/>
              <w:rPr>
                <w:szCs w:val="28"/>
              </w:rPr>
            </w:pPr>
            <w:r w:rsidRPr="00DE7134">
              <w:rPr>
                <w:szCs w:val="28"/>
              </w:rPr>
              <w:t>2</w:t>
            </w:r>
          </w:p>
        </w:tc>
        <w:tc>
          <w:tcPr>
            <w:tcW w:w="1160" w:type="dxa"/>
          </w:tcPr>
          <w:p w:rsidR="00165E6E" w:rsidRPr="00DE7134" w:rsidRDefault="00165E6E" w:rsidP="00165E6E">
            <w:pPr>
              <w:widowControl w:val="0"/>
              <w:jc w:val="center"/>
              <w:rPr>
                <w:szCs w:val="28"/>
              </w:rPr>
            </w:pPr>
            <w:r w:rsidRPr="00DE7134">
              <w:rPr>
                <w:szCs w:val="28"/>
              </w:rPr>
              <w:t>3</w:t>
            </w:r>
          </w:p>
        </w:tc>
        <w:tc>
          <w:tcPr>
            <w:tcW w:w="1352" w:type="dxa"/>
          </w:tcPr>
          <w:p w:rsidR="00165E6E" w:rsidRPr="00DE7134" w:rsidRDefault="00165E6E" w:rsidP="00165E6E">
            <w:pPr>
              <w:widowControl w:val="0"/>
              <w:jc w:val="center"/>
              <w:rPr>
                <w:szCs w:val="28"/>
              </w:rPr>
            </w:pPr>
            <w:r w:rsidRPr="00DE7134">
              <w:rPr>
                <w:szCs w:val="28"/>
              </w:rPr>
              <w:t>4</w:t>
            </w:r>
          </w:p>
        </w:tc>
        <w:tc>
          <w:tcPr>
            <w:tcW w:w="1643" w:type="dxa"/>
          </w:tcPr>
          <w:p w:rsidR="00165E6E" w:rsidRPr="00DE7134" w:rsidRDefault="00165E6E" w:rsidP="00165E6E">
            <w:pPr>
              <w:widowControl w:val="0"/>
              <w:jc w:val="center"/>
              <w:rPr>
                <w:szCs w:val="28"/>
              </w:rPr>
            </w:pPr>
            <w:r w:rsidRPr="00DE7134">
              <w:rPr>
                <w:szCs w:val="28"/>
              </w:rPr>
              <w:t>5</w:t>
            </w:r>
          </w:p>
        </w:tc>
        <w:tc>
          <w:tcPr>
            <w:tcW w:w="2143" w:type="dxa"/>
          </w:tcPr>
          <w:p w:rsidR="00165E6E" w:rsidRPr="00DE7134" w:rsidRDefault="00165E6E" w:rsidP="00165E6E">
            <w:pPr>
              <w:widowControl w:val="0"/>
              <w:jc w:val="center"/>
              <w:rPr>
                <w:szCs w:val="28"/>
              </w:rPr>
            </w:pPr>
            <w:r w:rsidRPr="00DE7134">
              <w:rPr>
                <w:szCs w:val="28"/>
              </w:rPr>
              <w:t>6</w:t>
            </w:r>
          </w:p>
        </w:tc>
        <w:tc>
          <w:tcPr>
            <w:tcW w:w="2143" w:type="dxa"/>
          </w:tcPr>
          <w:p w:rsidR="00165E6E" w:rsidRPr="00DE7134" w:rsidRDefault="00165E6E" w:rsidP="00165E6E">
            <w:pPr>
              <w:widowControl w:val="0"/>
              <w:jc w:val="center"/>
              <w:rPr>
                <w:szCs w:val="28"/>
              </w:rPr>
            </w:pPr>
            <w:r w:rsidRPr="00DE7134">
              <w:rPr>
                <w:szCs w:val="28"/>
              </w:rPr>
              <w:t>7</w:t>
            </w:r>
          </w:p>
        </w:tc>
        <w:tc>
          <w:tcPr>
            <w:tcW w:w="1859" w:type="dxa"/>
          </w:tcPr>
          <w:p w:rsidR="00165E6E" w:rsidRPr="00DE7134" w:rsidRDefault="00165E6E" w:rsidP="00165E6E">
            <w:pPr>
              <w:widowControl w:val="0"/>
              <w:jc w:val="center"/>
              <w:rPr>
                <w:szCs w:val="28"/>
              </w:rPr>
            </w:pPr>
            <w:r w:rsidRPr="00DE7134">
              <w:rPr>
                <w:szCs w:val="28"/>
              </w:rPr>
              <w:t>8</w:t>
            </w:r>
          </w:p>
        </w:tc>
        <w:tc>
          <w:tcPr>
            <w:tcW w:w="2143" w:type="dxa"/>
          </w:tcPr>
          <w:p w:rsidR="00165E6E" w:rsidRPr="00DE7134" w:rsidRDefault="00165E6E" w:rsidP="00165E6E">
            <w:pPr>
              <w:widowControl w:val="0"/>
              <w:jc w:val="center"/>
              <w:rPr>
                <w:szCs w:val="28"/>
              </w:rPr>
            </w:pPr>
            <w:r w:rsidRPr="00DE7134">
              <w:rPr>
                <w:szCs w:val="28"/>
              </w:rPr>
              <w:t>9</w:t>
            </w:r>
          </w:p>
        </w:tc>
      </w:tr>
      <w:tr w:rsidR="00165E6E" w:rsidRPr="00DE7134" w:rsidTr="00202A4D">
        <w:trPr>
          <w:trHeight w:val="2683"/>
        </w:trPr>
        <w:tc>
          <w:tcPr>
            <w:tcW w:w="723" w:type="dxa"/>
          </w:tcPr>
          <w:p w:rsidR="00165E6E" w:rsidRPr="00DE7134" w:rsidRDefault="00165E6E" w:rsidP="00165E6E">
            <w:pPr>
              <w:widowControl w:val="0"/>
              <w:jc w:val="center"/>
              <w:rPr>
                <w:szCs w:val="28"/>
              </w:rPr>
            </w:pPr>
            <w:r w:rsidRPr="00DE7134">
              <w:rPr>
                <w:szCs w:val="28"/>
              </w:rPr>
              <w:t>1.</w:t>
            </w:r>
          </w:p>
        </w:tc>
        <w:tc>
          <w:tcPr>
            <w:tcW w:w="2143" w:type="dxa"/>
          </w:tcPr>
          <w:p w:rsidR="00165E6E" w:rsidRPr="00DE7134" w:rsidRDefault="00165E6E" w:rsidP="00165E6E">
            <w:pPr>
              <w:widowControl w:val="0"/>
              <w:jc w:val="center"/>
              <w:rPr>
                <w:szCs w:val="28"/>
              </w:rPr>
            </w:pPr>
            <w:r w:rsidRPr="00DE7134">
              <w:rPr>
                <w:szCs w:val="28"/>
              </w:rPr>
              <w:t>Доля населения города, удовл</w:t>
            </w:r>
            <w:r w:rsidRPr="00DE7134">
              <w:rPr>
                <w:szCs w:val="28"/>
              </w:rPr>
              <w:t>е</w:t>
            </w:r>
            <w:r w:rsidRPr="00DE7134">
              <w:rPr>
                <w:szCs w:val="28"/>
              </w:rPr>
              <w:t>творенная к</w:t>
            </w:r>
            <w:r w:rsidRPr="00DE7134">
              <w:rPr>
                <w:szCs w:val="28"/>
              </w:rPr>
              <w:t>а</w:t>
            </w:r>
            <w:r w:rsidRPr="00DE7134">
              <w:rPr>
                <w:szCs w:val="28"/>
              </w:rPr>
              <w:t>чеством благ</w:t>
            </w:r>
            <w:r w:rsidRPr="00DE7134">
              <w:rPr>
                <w:szCs w:val="28"/>
              </w:rPr>
              <w:t>о</w:t>
            </w:r>
            <w:r w:rsidRPr="00DE7134">
              <w:rPr>
                <w:szCs w:val="28"/>
              </w:rPr>
              <w:t>устройства г</w:t>
            </w:r>
            <w:r w:rsidRPr="00DE7134">
              <w:rPr>
                <w:szCs w:val="28"/>
              </w:rPr>
              <w:t>о</w:t>
            </w:r>
            <w:r w:rsidRPr="00DE7134">
              <w:rPr>
                <w:szCs w:val="28"/>
              </w:rPr>
              <w:t>родских терр</w:t>
            </w:r>
            <w:r w:rsidRPr="00DE7134">
              <w:rPr>
                <w:szCs w:val="28"/>
              </w:rPr>
              <w:t>и</w:t>
            </w:r>
            <w:r w:rsidRPr="00DE7134">
              <w:rPr>
                <w:szCs w:val="28"/>
              </w:rPr>
              <w:t>торий (в общем количестве опрошенных граждан)</w:t>
            </w:r>
          </w:p>
        </w:tc>
        <w:tc>
          <w:tcPr>
            <w:tcW w:w="1160" w:type="dxa"/>
          </w:tcPr>
          <w:p w:rsidR="00165E6E" w:rsidRPr="00DE7134" w:rsidRDefault="00165E6E" w:rsidP="00165E6E">
            <w:pPr>
              <w:widowControl w:val="0"/>
              <w:jc w:val="center"/>
              <w:rPr>
                <w:szCs w:val="28"/>
              </w:rPr>
            </w:pPr>
            <w:r w:rsidRPr="00DE7134">
              <w:rPr>
                <w:szCs w:val="28"/>
              </w:rPr>
              <w:t>%</w:t>
            </w:r>
          </w:p>
        </w:tc>
        <w:tc>
          <w:tcPr>
            <w:tcW w:w="1352" w:type="dxa"/>
          </w:tcPr>
          <w:p w:rsidR="00165E6E" w:rsidRPr="00DE7134" w:rsidRDefault="00165E6E" w:rsidP="00165E6E">
            <w:pPr>
              <w:widowControl w:val="0"/>
              <w:jc w:val="center"/>
              <w:rPr>
                <w:szCs w:val="28"/>
                <w:lang w:val="en-US"/>
              </w:rPr>
            </w:pPr>
            <w:r w:rsidRPr="00DE7134">
              <w:rPr>
                <w:szCs w:val="28"/>
                <w:lang w:val="en-US"/>
              </w:rPr>
              <w:t>-</w:t>
            </w:r>
          </w:p>
        </w:tc>
        <w:tc>
          <w:tcPr>
            <w:tcW w:w="1643" w:type="dxa"/>
          </w:tcPr>
          <w:p w:rsidR="00165E6E" w:rsidRPr="00DE7134" w:rsidRDefault="00165E6E" w:rsidP="00165E6E">
            <w:pPr>
              <w:widowControl w:val="0"/>
              <w:jc w:val="center"/>
              <w:rPr>
                <w:szCs w:val="28"/>
              </w:rPr>
            </w:pPr>
            <w:r w:rsidRPr="00DE7134">
              <w:rPr>
                <w:szCs w:val="28"/>
              </w:rPr>
              <w:t>-</w:t>
            </w:r>
          </w:p>
        </w:tc>
        <w:tc>
          <w:tcPr>
            <w:tcW w:w="2143" w:type="dxa"/>
          </w:tcPr>
          <w:p w:rsidR="00165E6E" w:rsidRPr="00DE7134" w:rsidRDefault="00165E6E" w:rsidP="00165E6E">
            <w:pPr>
              <w:widowControl w:val="0"/>
              <w:jc w:val="center"/>
              <w:rPr>
                <w:szCs w:val="28"/>
              </w:rPr>
            </w:pPr>
            <w:r w:rsidRPr="00DE7134">
              <w:rPr>
                <w:szCs w:val="28"/>
              </w:rPr>
              <w:t>-</w:t>
            </w:r>
          </w:p>
        </w:tc>
        <w:tc>
          <w:tcPr>
            <w:tcW w:w="2143" w:type="dxa"/>
          </w:tcPr>
          <w:p w:rsidR="00165E6E" w:rsidRPr="00DE7134" w:rsidRDefault="00165E6E" w:rsidP="00165E6E">
            <w:pPr>
              <w:widowControl w:val="0"/>
              <w:jc w:val="center"/>
              <w:rPr>
                <w:szCs w:val="28"/>
              </w:rPr>
            </w:pPr>
            <w:r w:rsidRPr="00DE7134">
              <w:rPr>
                <w:szCs w:val="28"/>
              </w:rPr>
              <w:t>Социологич</w:t>
            </w:r>
            <w:r w:rsidRPr="00DE7134">
              <w:rPr>
                <w:szCs w:val="28"/>
              </w:rPr>
              <w:t>е</w:t>
            </w:r>
            <w:r w:rsidRPr="00DE7134">
              <w:rPr>
                <w:szCs w:val="28"/>
              </w:rPr>
              <w:t>ский опрос</w:t>
            </w:r>
          </w:p>
        </w:tc>
        <w:tc>
          <w:tcPr>
            <w:tcW w:w="1859" w:type="dxa"/>
          </w:tcPr>
          <w:p w:rsidR="00165E6E" w:rsidRPr="00DE7134" w:rsidRDefault="00165E6E" w:rsidP="00165E6E">
            <w:pPr>
              <w:widowControl w:val="0"/>
              <w:jc w:val="center"/>
              <w:rPr>
                <w:szCs w:val="28"/>
              </w:rPr>
            </w:pPr>
            <w:r w:rsidRPr="00DE7134">
              <w:rPr>
                <w:szCs w:val="28"/>
              </w:rPr>
              <w:t>Интеракти</w:t>
            </w:r>
            <w:r w:rsidRPr="00DE7134">
              <w:rPr>
                <w:szCs w:val="28"/>
              </w:rPr>
              <w:t>в</w:t>
            </w:r>
            <w:r w:rsidRPr="00DE7134">
              <w:rPr>
                <w:szCs w:val="28"/>
              </w:rPr>
              <w:t>ный опрос в информац</w:t>
            </w:r>
            <w:r w:rsidRPr="00DE7134">
              <w:rPr>
                <w:szCs w:val="28"/>
              </w:rPr>
              <w:t>и</w:t>
            </w:r>
            <w:r w:rsidRPr="00DE7134">
              <w:rPr>
                <w:szCs w:val="28"/>
              </w:rPr>
              <w:t>онно-телекомм</w:t>
            </w:r>
            <w:r w:rsidRPr="00DE7134">
              <w:rPr>
                <w:szCs w:val="28"/>
              </w:rPr>
              <w:t>у</w:t>
            </w:r>
            <w:r w:rsidRPr="00DE7134">
              <w:rPr>
                <w:szCs w:val="28"/>
              </w:rPr>
              <w:t>никационной сети Инте</w:t>
            </w:r>
            <w:r w:rsidRPr="00DE7134">
              <w:rPr>
                <w:szCs w:val="28"/>
              </w:rPr>
              <w:t>р</w:t>
            </w:r>
            <w:r w:rsidRPr="00DE7134">
              <w:rPr>
                <w:szCs w:val="28"/>
              </w:rPr>
              <w:t>нет</w:t>
            </w:r>
          </w:p>
        </w:tc>
        <w:tc>
          <w:tcPr>
            <w:tcW w:w="2143" w:type="dxa"/>
          </w:tcPr>
          <w:p w:rsidR="00165E6E" w:rsidRPr="00DE7134" w:rsidRDefault="00165E6E" w:rsidP="00165E6E">
            <w:pPr>
              <w:widowControl w:val="0"/>
              <w:jc w:val="center"/>
              <w:rPr>
                <w:szCs w:val="28"/>
              </w:rPr>
            </w:pPr>
            <w:r w:rsidRPr="00DE7134">
              <w:rPr>
                <w:szCs w:val="28"/>
              </w:rPr>
              <w:t>Годовая</w:t>
            </w:r>
          </w:p>
        </w:tc>
      </w:tr>
      <w:tr w:rsidR="00685939" w:rsidRPr="00DE7134" w:rsidTr="00202A4D">
        <w:trPr>
          <w:trHeight w:val="3109"/>
        </w:trPr>
        <w:tc>
          <w:tcPr>
            <w:tcW w:w="723" w:type="dxa"/>
          </w:tcPr>
          <w:p w:rsidR="00685939" w:rsidRPr="00DE7134" w:rsidRDefault="00685939" w:rsidP="00165E6E">
            <w:pPr>
              <w:widowControl w:val="0"/>
              <w:jc w:val="center"/>
              <w:rPr>
                <w:szCs w:val="28"/>
              </w:rPr>
            </w:pPr>
            <w:r>
              <w:rPr>
                <w:szCs w:val="28"/>
              </w:rPr>
              <w:lastRenderedPageBreak/>
              <w:t xml:space="preserve">2. </w:t>
            </w:r>
          </w:p>
        </w:tc>
        <w:tc>
          <w:tcPr>
            <w:tcW w:w="2143" w:type="dxa"/>
          </w:tcPr>
          <w:p w:rsidR="00685939" w:rsidRPr="006579AD" w:rsidRDefault="00685939" w:rsidP="00683691">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Доля объектов озеленения, нах</w:t>
            </w:r>
            <w:r w:rsidRPr="006579AD">
              <w:rPr>
                <w:rFonts w:eastAsia="Times New Roman"/>
                <w:sz w:val="24"/>
                <w:szCs w:val="24"/>
                <w:lang w:eastAsia="ru-RU"/>
              </w:rPr>
              <w:t>о</w:t>
            </w:r>
            <w:r w:rsidRPr="006579AD">
              <w:rPr>
                <w:rFonts w:eastAsia="Times New Roman"/>
                <w:sz w:val="24"/>
                <w:szCs w:val="24"/>
                <w:lang w:eastAsia="ru-RU"/>
              </w:rPr>
              <w:t>дящихся в норм</w:t>
            </w:r>
            <w:r w:rsidRPr="006579AD">
              <w:rPr>
                <w:rFonts w:eastAsia="Times New Roman"/>
                <w:sz w:val="24"/>
                <w:szCs w:val="24"/>
                <w:lang w:eastAsia="ru-RU"/>
              </w:rPr>
              <w:t>а</w:t>
            </w:r>
            <w:r w:rsidRPr="006579AD">
              <w:rPr>
                <w:rFonts w:eastAsia="Times New Roman"/>
                <w:sz w:val="24"/>
                <w:szCs w:val="24"/>
                <w:lang w:eastAsia="ru-RU"/>
              </w:rPr>
              <w:t>тивном состоянии по отношению к общему колич</w:t>
            </w:r>
            <w:r w:rsidRPr="006579AD">
              <w:rPr>
                <w:rFonts w:eastAsia="Times New Roman"/>
                <w:sz w:val="24"/>
                <w:szCs w:val="24"/>
                <w:lang w:eastAsia="ru-RU"/>
              </w:rPr>
              <w:t>е</w:t>
            </w:r>
            <w:r w:rsidRPr="006579AD">
              <w:rPr>
                <w:rFonts w:eastAsia="Times New Roman"/>
                <w:sz w:val="24"/>
                <w:szCs w:val="24"/>
                <w:lang w:eastAsia="ru-RU"/>
              </w:rPr>
              <w:t>ству объектов озеленения</w:t>
            </w:r>
          </w:p>
        </w:tc>
        <w:tc>
          <w:tcPr>
            <w:tcW w:w="1160" w:type="dxa"/>
          </w:tcPr>
          <w:p w:rsidR="00685939" w:rsidRPr="006579AD" w:rsidRDefault="00685939" w:rsidP="00683691">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1352" w:type="dxa"/>
          </w:tcPr>
          <w:p w:rsidR="00685939" w:rsidRPr="006579AD" w:rsidRDefault="00685939" w:rsidP="00683691">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1643" w:type="dxa"/>
          </w:tcPr>
          <w:p w:rsidR="00685939" w:rsidRPr="006579AD" w:rsidRDefault="00685939" w:rsidP="00683691">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val="en-US" w:eastAsia="ru-RU"/>
              </w:rPr>
              <w:t>D=</w:t>
            </w:r>
            <w:r w:rsidRPr="006579AD">
              <w:rPr>
                <w:rFonts w:eastAsia="Times New Roman"/>
                <w:noProof/>
                <w:sz w:val="24"/>
                <w:szCs w:val="24"/>
                <w:lang w:eastAsia="ru-RU"/>
              </w:rPr>
              <w:drawing>
                <wp:inline distT="0" distB="0" distL="0" distR="0" wp14:anchorId="70FACA3E" wp14:editId="602DA562">
                  <wp:extent cx="95250" cy="2139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13995"/>
                          </a:xfrm>
                          <a:prstGeom prst="rect">
                            <a:avLst/>
                          </a:prstGeom>
                          <a:noFill/>
                          <a:ln>
                            <a:noFill/>
                          </a:ln>
                        </pic:spPr>
                      </pic:pic>
                    </a:graphicData>
                  </a:graphic>
                </wp:inline>
              </w:drawing>
            </w:r>
            <w:r w:rsidRPr="006579AD">
              <w:rPr>
                <w:rFonts w:eastAsia="Times New Roman"/>
                <w:sz w:val="24"/>
                <w:szCs w:val="24"/>
                <w:lang w:eastAsia="ru-RU"/>
              </w:rPr>
              <w:t xml:space="preserve"> × 100%</w:t>
            </w:r>
          </w:p>
        </w:tc>
        <w:tc>
          <w:tcPr>
            <w:tcW w:w="2143" w:type="dxa"/>
          </w:tcPr>
          <w:p w:rsidR="00685939" w:rsidRPr="006579AD" w:rsidRDefault="00685939" w:rsidP="00683691">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val="en-US" w:eastAsia="ru-RU"/>
              </w:rPr>
              <w:t>S</w:t>
            </w:r>
            <w:r w:rsidRPr="006579AD">
              <w:rPr>
                <w:rFonts w:eastAsia="Times New Roman"/>
                <w:sz w:val="24"/>
                <w:szCs w:val="24"/>
                <w:lang w:eastAsia="ru-RU"/>
              </w:rPr>
              <w:t xml:space="preserve"> </w:t>
            </w:r>
            <w:r w:rsidRPr="006579AD">
              <w:rPr>
                <w:rFonts w:eastAsia="Times New Roman"/>
                <w:sz w:val="24"/>
                <w:szCs w:val="24"/>
                <w:vertAlign w:val="subscript"/>
                <w:lang w:eastAsia="ru-RU"/>
              </w:rPr>
              <w:t>норм</w:t>
            </w:r>
            <w:r w:rsidRPr="006579AD">
              <w:rPr>
                <w:rFonts w:eastAsia="Times New Roman"/>
                <w:sz w:val="24"/>
                <w:szCs w:val="24"/>
                <w:lang w:eastAsia="ru-RU"/>
              </w:rPr>
              <w:t>. - площадь объектов озелен</w:t>
            </w:r>
            <w:r w:rsidRPr="006579AD">
              <w:rPr>
                <w:rFonts w:eastAsia="Times New Roman"/>
                <w:sz w:val="24"/>
                <w:szCs w:val="24"/>
                <w:lang w:eastAsia="ru-RU"/>
              </w:rPr>
              <w:t>е</w:t>
            </w:r>
            <w:r w:rsidRPr="006579AD">
              <w:rPr>
                <w:rFonts w:eastAsia="Times New Roman"/>
                <w:sz w:val="24"/>
                <w:szCs w:val="24"/>
                <w:lang w:eastAsia="ru-RU"/>
              </w:rPr>
              <w:t>ния, находящихся в нормативном состоянии;</w:t>
            </w:r>
          </w:p>
          <w:p w:rsidR="00685939" w:rsidRPr="006579AD" w:rsidRDefault="00685939" w:rsidP="00683691">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val="en-US" w:eastAsia="ru-RU"/>
              </w:rPr>
              <w:t>S</w:t>
            </w:r>
            <w:r w:rsidRPr="006579AD">
              <w:rPr>
                <w:rFonts w:eastAsia="Times New Roman"/>
                <w:sz w:val="24"/>
                <w:szCs w:val="24"/>
                <w:lang w:eastAsia="ru-RU"/>
              </w:rPr>
              <w:t>- площадь объе</w:t>
            </w:r>
            <w:r w:rsidRPr="006579AD">
              <w:rPr>
                <w:rFonts w:eastAsia="Times New Roman"/>
                <w:sz w:val="24"/>
                <w:szCs w:val="24"/>
                <w:lang w:eastAsia="ru-RU"/>
              </w:rPr>
              <w:t>к</w:t>
            </w:r>
            <w:r w:rsidRPr="006579AD">
              <w:rPr>
                <w:rFonts w:eastAsia="Times New Roman"/>
                <w:sz w:val="24"/>
                <w:szCs w:val="24"/>
                <w:lang w:eastAsia="ru-RU"/>
              </w:rPr>
              <w:t>тов озеленения по районам, согласно титульным спи</w:t>
            </w:r>
            <w:r w:rsidRPr="006579AD">
              <w:rPr>
                <w:rFonts w:eastAsia="Times New Roman"/>
                <w:sz w:val="24"/>
                <w:szCs w:val="24"/>
                <w:lang w:eastAsia="ru-RU"/>
              </w:rPr>
              <w:t>с</w:t>
            </w:r>
            <w:r w:rsidRPr="006579AD">
              <w:rPr>
                <w:rFonts w:eastAsia="Times New Roman"/>
                <w:sz w:val="24"/>
                <w:szCs w:val="24"/>
                <w:lang w:eastAsia="ru-RU"/>
              </w:rPr>
              <w:t>кам</w:t>
            </w:r>
          </w:p>
        </w:tc>
        <w:tc>
          <w:tcPr>
            <w:tcW w:w="2143" w:type="dxa"/>
          </w:tcPr>
          <w:p w:rsidR="00685939" w:rsidRPr="006579AD" w:rsidRDefault="00685939" w:rsidP="00683691">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Титульные списки объектов озелен</w:t>
            </w:r>
            <w:r w:rsidRPr="006579AD">
              <w:rPr>
                <w:rFonts w:eastAsia="Times New Roman"/>
                <w:sz w:val="24"/>
                <w:szCs w:val="24"/>
                <w:lang w:eastAsia="ru-RU"/>
              </w:rPr>
              <w:t>е</w:t>
            </w:r>
            <w:r w:rsidRPr="006579AD">
              <w:rPr>
                <w:rFonts w:eastAsia="Times New Roman"/>
                <w:sz w:val="24"/>
                <w:szCs w:val="24"/>
                <w:lang w:eastAsia="ru-RU"/>
              </w:rPr>
              <w:t>ния, утвержда</w:t>
            </w:r>
            <w:r w:rsidRPr="006579AD">
              <w:rPr>
                <w:rFonts w:eastAsia="Times New Roman"/>
                <w:sz w:val="24"/>
                <w:szCs w:val="24"/>
                <w:lang w:eastAsia="ru-RU"/>
              </w:rPr>
              <w:t>е</w:t>
            </w:r>
            <w:r w:rsidRPr="006579AD">
              <w:rPr>
                <w:rFonts w:eastAsia="Times New Roman"/>
                <w:sz w:val="24"/>
                <w:szCs w:val="24"/>
                <w:lang w:eastAsia="ru-RU"/>
              </w:rPr>
              <w:t>мые главой адм</w:t>
            </w:r>
            <w:r w:rsidRPr="006579AD">
              <w:rPr>
                <w:rFonts w:eastAsia="Times New Roman"/>
                <w:sz w:val="24"/>
                <w:szCs w:val="24"/>
                <w:lang w:eastAsia="ru-RU"/>
              </w:rPr>
              <w:t>и</w:t>
            </w:r>
            <w:r w:rsidRPr="006579AD">
              <w:rPr>
                <w:rFonts w:eastAsia="Times New Roman"/>
                <w:sz w:val="24"/>
                <w:szCs w:val="24"/>
                <w:lang w:eastAsia="ru-RU"/>
              </w:rPr>
              <w:t>нистрации соо</w:t>
            </w:r>
            <w:r w:rsidRPr="006579AD">
              <w:rPr>
                <w:rFonts w:eastAsia="Times New Roman"/>
                <w:sz w:val="24"/>
                <w:szCs w:val="24"/>
                <w:lang w:eastAsia="ru-RU"/>
              </w:rPr>
              <w:t>т</w:t>
            </w:r>
            <w:r w:rsidRPr="006579AD">
              <w:rPr>
                <w:rFonts w:eastAsia="Times New Roman"/>
                <w:sz w:val="24"/>
                <w:szCs w:val="24"/>
                <w:lang w:eastAsia="ru-RU"/>
              </w:rPr>
              <w:t xml:space="preserve">ветствующего района </w:t>
            </w:r>
          </w:p>
        </w:tc>
        <w:tc>
          <w:tcPr>
            <w:tcW w:w="1859" w:type="dxa"/>
          </w:tcPr>
          <w:p w:rsidR="00685939" w:rsidRPr="006579AD" w:rsidRDefault="00685939" w:rsidP="00683691">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Анализ титул</w:t>
            </w:r>
            <w:r w:rsidRPr="006579AD">
              <w:rPr>
                <w:rFonts w:eastAsia="Times New Roman"/>
                <w:sz w:val="24"/>
                <w:szCs w:val="24"/>
                <w:lang w:eastAsia="ru-RU"/>
              </w:rPr>
              <w:t>ь</w:t>
            </w:r>
            <w:r w:rsidRPr="006579AD">
              <w:rPr>
                <w:rFonts w:eastAsia="Times New Roman"/>
                <w:sz w:val="24"/>
                <w:szCs w:val="24"/>
                <w:lang w:eastAsia="ru-RU"/>
              </w:rPr>
              <w:t xml:space="preserve">ных списков </w:t>
            </w:r>
          </w:p>
        </w:tc>
        <w:tc>
          <w:tcPr>
            <w:tcW w:w="2143" w:type="dxa"/>
          </w:tcPr>
          <w:p w:rsidR="00685939" w:rsidRPr="006579AD" w:rsidRDefault="00685939" w:rsidP="00683691">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Годовая (декабрь месяц)</w:t>
            </w:r>
          </w:p>
        </w:tc>
      </w:tr>
      <w:tr w:rsidR="00685939" w:rsidRPr="00DE7134" w:rsidTr="00202A4D">
        <w:trPr>
          <w:trHeight w:val="3109"/>
        </w:trPr>
        <w:tc>
          <w:tcPr>
            <w:tcW w:w="723" w:type="dxa"/>
          </w:tcPr>
          <w:p w:rsidR="00685939" w:rsidRPr="00DE7134" w:rsidRDefault="00685939" w:rsidP="00165E6E">
            <w:pPr>
              <w:widowControl w:val="0"/>
              <w:jc w:val="center"/>
              <w:rPr>
                <w:szCs w:val="28"/>
              </w:rPr>
            </w:pPr>
            <w:r>
              <w:rPr>
                <w:szCs w:val="28"/>
              </w:rPr>
              <w:t xml:space="preserve">3. </w:t>
            </w:r>
          </w:p>
        </w:tc>
        <w:tc>
          <w:tcPr>
            <w:tcW w:w="2143" w:type="dxa"/>
          </w:tcPr>
          <w:p w:rsidR="00685939" w:rsidRPr="006579AD" w:rsidRDefault="00685939" w:rsidP="00683691">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Доля муниц</w:t>
            </w:r>
            <w:r w:rsidRPr="006579AD">
              <w:rPr>
                <w:rFonts w:eastAsia="Times New Roman"/>
                <w:sz w:val="24"/>
                <w:szCs w:val="24"/>
                <w:lang w:eastAsia="ru-RU"/>
              </w:rPr>
              <w:t>и</w:t>
            </w:r>
            <w:r w:rsidRPr="006579AD">
              <w:rPr>
                <w:rFonts w:eastAsia="Times New Roman"/>
                <w:sz w:val="24"/>
                <w:szCs w:val="24"/>
                <w:lang w:eastAsia="ru-RU"/>
              </w:rPr>
              <w:t>пальных кладбищ, находящихся в нормативном с</w:t>
            </w:r>
            <w:r w:rsidRPr="006579AD">
              <w:rPr>
                <w:rFonts w:eastAsia="Times New Roman"/>
                <w:sz w:val="24"/>
                <w:szCs w:val="24"/>
                <w:lang w:eastAsia="ru-RU"/>
              </w:rPr>
              <w:t>о</w:t>
            </w:r>
            <w:r w:rsidRPr="006579AD">
              <w:rPr>
                <w:rFonts w:eastAsia="Times New Roman"/>
                <w:sz w:val="24"/>
                <w:szCs w:val="24"/>
                <w:lang w:eastAsia="ru-RU"/>
              </w:rPr>
              <w:t>стоянии по отн</w:t>
            </w:r>
            <w:r w:rsidRPr="006579AD">
              <w:rPr>
                <w:rFonts w:eastAsia="Times New Roman"/>
                <w:sz w:val="24"/>
                <w:szCs w:val="24"/>
                <w:lang w:eastAsia="ru-RU"/>
              </w:rPr>
              <w:t>о</w:t>
            </w:r>
            <w:r w:rsidRPr="006579AD">
              <w:rPr>
                <w:rFonts w:eastAsia="Times New Roman"/>
                <w:sz w:val="24"/>
                <w:szCs w:val="24"/>
                <w:lang w:eastAsia="ru-RU"/>
              </w:rPr>
              <w:t>шению к общему количеству мун</w:t>
            </w:r>
            <w:r w:rsidRPr="006579AD">
              <w:rPr>
                <w:rFonts w:eastAsia="Times New Roman"/>
                <w:sz w:val="24"/>
                <w:szCs w:val="24"/>
                <w:lang w:eastAsia="ru-RU"/>
              </w:rPr>
              <w:t>и</w:t>
            </w:r>
            <w:r w:rsidRPr="006579AD">
              <w:rPr>
                <w:rFonts w:eastAsia="Times New Roman"/>
                <w:sz w:val="24"/>
                <w:szCs w:val="24"/>
                <w:lang w:eastAsia="ru-RU"/>
              </w:rPr>
              <w:t xml:space="preserve">ципальных </w:t>
            </w:r>
            <w:r>
              <w:rPr>
                <w:rFonts w:eastAsia="Times New Roman"/>
                <w:sz w:val="24"/>
                <w:szCs w:val="24"/>
                <w:lang w:eastAsia="ru-RU"/>
              </w:rPr>
              <w:t>кла</w:t>
            </w:r>
            <w:r>
              <w:rPr>
                <w:rFonts w:eastAsia="Times New Roman"/>
                <w:sz w:val="24"/>
                <w:szCs w:val="24"/>
                <w:lang w:eastAsia="ru-RU"/>
              </w:rPr>
              <w:t>д</w:t>
            </w:r>
            <w:r>
              <w:rPr>
                <w:rFonts w:eastAsia="Times New Roman"/>
                <w:sz w:val="24"/>
                <w:szCs w:val="24"/>
                <w:lang w:eastAsia="ru-RU"/>
              </w:rPr>
              <w:t>бищ</w:t>
            </w:r>
          </w:p>
        </w:tc>
        <w:tc>
          <w:tcPr>
            <w:tcW w:w="1160" w:type="dxa"/>
          </w:tcPr>
          <w:p w:rsidR="00685939" w:rsidRPr="006579AD" w:rsidRDefault="00685939" w:rsidP="00683691">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1352" w:type="dxa"/>
          </w:tcPr>
          <w:p w:rsidR="00685939" w:rsidRPr="006579AD" w:rsidRDefault="00685939" w:rsidP="00683691">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1643" w:type="dxa"/>
          </w:tcPr>
          <w:p w:rsidR="00685939" w:rsidRPr="006579AD" w:rsidRDefault="00685939" w:rsidP="00683691">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val="en-US" w:eastAsia="ru-RU"/>
              </w:rPr>
              <w:t>D=</w:t>
            </w:r>
            <w:r w:rsidRPr="006579AD">
              <w:rPr>
                <w:rFonts w:eastAsia="Times New Roman"/>
                <w:noProof/>
                <w:position w:val="-11"/>
                <w:sz w:val="24"/>
                <w:szCs w:val="24"/>
                <w:lang w:eastAsia="ru-RU"/>
              </w:rPr>
              <w:drawing>
                <wp:inline distT="0" distB="0" distL="0" distR="0" wp14:anchorId="65A15650" wp14:editId="79791E90">
                  <wp:extent cx="95250" cy="2139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13995"/>
                          </a:xfrm>
                          <a:prstGeom prst="rect">
                            <a:avLst/>
                          </a:prstGeom>
                          <a:noFill/>
                          <a:ln>
                            <a:noFill/>
                          </a:ln>
                        </pic:spPr>
                      </pic:pic>
                    </a:graphicData>
                  </a:graphic>
                </wp:inline>
              </w:drawing>
            </w:r>
            <w:r w:rsidRPr="006579AD">
              <w:rPr>
                <w:rFonts w:eastAsia="Times New Roman"/>
                <w:sz w:val="24"/>
                <w:szCs w:val="24"/>
                <w:lang w:eastAsia="ru-RU"/>
              </w:rPr>
              <w:t xml:space="preserve"> × 100%</w:t>
            </w:r>
          </w:p>
        </w:tc>
        <w:tc>
          <w:tcPr>
            <w:tcW w:w="2143" w:type="dxa"/>
          </w:tcPr>
          <w:p w:rsidR="00685939" w:rsidRPr="006579AD" w:rsidRDefault="00685939" w:rsidP="00683691">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val="en-US" w:eastAsia="ru-RU"/>
              </w:rPr>
              <w:t>S</w:t>
            </w:r>
            <w:r w:rsidRPr="006579AD">
              <w:rPr>
                <w:rFonts w:eastAsia="Times New Roman"/>
                <w:sz w:val="24"/>
                <w:szCs w:val="24"/>
                <w:lang w:eastAsia="ru-RU"/>
              </w:rPr>
              <w:t>-общая площадь муниципальных кладбищ в городе;</w:t>
            </w:r>
          </w:p>
          <w:p w:rsidR="00685939" w:rsidRPr="006579AD" w:rsidRDefault="00685939" w:rsidP="00683691">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val="en-US" w:eastAsia="ru-RU"/>
              </w:rPr>
              <w:t>S</w:t>
            </w:r>
            <w:r w:rsidRPr="006579AD">
              <w:rPr>
                <w:rFonts w:eastAsia="Times New Roman"/>
                <w:sz w:val="24"/>
                <w:szCs w:val="24"/>
                <w:vertAlign w:val="subscript"/>
                <w:lang w:eastAsia="ru-RU"/>
              </w:rPr>
              <w:t>откр.</w:t>
            </w:r>
            <w:r w:rsidRPr="006579AD">
              <w:rPr>
                <w:rFonts w:eastAsia="Times New Roman"/>
                <w:sz w:val="24"/>
                <w:szCs w:val="24"/>
                <w:lang w:eastAsia="ru-RU"/>
              </w:rPr>
              <w:t>-площадь кладбищ, откр</w:t>
            </w:r>
            <w:r w:rsidRPr="006579AD">
              <w:rPr>
                <w:rFonts w:eastAsia="Times New Roman"/>
                <w:sz w:val="24"/>
                <w:szCs w:val="24"/>
                <w:lang w:eastAsia="ru-RU"/>
              </w:rPr>
              <w:t>ы</w:t>
            </w:r>
            <w:r w:rsidRPr="006579AD">
              <w:rPr>
                <w:rFonts w:eastAsia="Times New Roman"/>
                <w:sz w:val="24"/>
                <w:szCs w:val="24"/>
                <w:lang w:eastAsia="ru-RU"/>
              </w:rPr>
              <w:t>тых для захорон</w:t>
            </w:r>
            <w:r w:rsidRPr="006579AD">
              <w:rPr>
                <w:rFonts w:eastAsia="Times New Roman"/>
                <w:sz w:val="24"/>
                <w:szCs w:val="24"/>
                <w:lang w:eastAsia="ru-RU"/>
              </w:rPr>
              <w:t>е</w:t>
            </w:r>
            <w:r w:rsidRPr="006579AD">
              <w:rPr>
                <w:rFonts w:eastAsia="Times New Roman"/>
                <w:sz w:val="24"/>
                <w:szCs w:val="24"/>
                <w:lang w:eastAsia="ru-RU"/>
              </w:rPr>
              <w:t>ния</w:t>
            </w:r>
          </w:p>
        </w:tc>
        <w:tc>
          <w:tcPr>
            <w:tcW w:w="2143" w:type="dxa"/>
          </w:tcPr>
          <w:p w:rsidR="00685939" w:rsidRPr="006579AD" w:rsidRDefault="00685939" w:rsidP="00683691">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Свидетельства о государственной регистрации права на земельные участки под зах</w:t>
            </w:r>
            <w:r w:rsidRPr="006579AD">
              <w:rPr>
                <w:rFonts w:eastAsia="Times New Roman"/>
                <w:sz w:val="24"/>
                <w:szCs w:val="24"/>
                <w:lang w:eastAsia="ru-RU"/>
              </w:rPr>
              <w:t>о</w:t>
            </w:r>
            <w:r w:rsidRPr="006579AD">
              <w:rPr>
                <w:rFonts w:eastAsia="Times New Roman"/>
                <w:sz w:val="24"/>
                <w:szCs w:val="24"/>
                <w:lang w:eastAsia="ru-RU"/>
              </w:rPr>
              <w:t>ронения</w:t>
            </w:r>
          </w:p>
        </w:tc>
        <w:tc>
          <w:tcPr>
            <w:tcW w:w="1859" w:type="dxa"/>
          </w:tcPr>
          <w:p w:rsidR="00685939" w:rsidRPr="006579AD" w:rsidRDefault="00685939" w:rsidP="00683691">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Запрос инфо</w:t>
            </w:r>
            <w:r w:rsidRPr="006579AD">
              <w:rPr>
                <w:rFonts w:eastAsia="Times New Roman"/>
                <w:sz w:val="24"/>
                <w:szCs w:val="24"/>
                <w:lang w:eastAsia="ru-RU"/>
              </w:rPr>
              <w:t>р</w:t>
            </w:r>
            <w:r w:rsidRPr="006579AD">
              <w:rPr>
                <w:rFonts w:eastAsia="Times New Roman"/>
                <w:sz w:val="24"/>
                <w:szCs w:val="24"/>
                <w:lang w:eastAsia="ru-RU"/>
              </w:rPr>
              <w:t>мации от МКУ «УМК НН»</w:t>
            </w:r>
          </w:p>
        </w:tc>
        <w:tc>
          <w:tcPr>
            <w:tcW w:w="2143" w:type="dxa"/>
          </w:tcPr>
          <w:p w:rsidR="00685939" w:rsidRPr="006579AD" w:rsidRDefault="00685939" w:rsidP="00683691">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Годовая</w:t>
            </w:r>
          </w:p>
        </w:tc>
      </w:tr>
      <w:tr w:rsidR="00165E6E" w:rsidRPr="00DE7134" w:rsidTr="00685939">
        <w:trPr>
          <w:trHeight w:val="1223"/>
        </w:trPr>
        <w:tc>
          <w:tcPr>
            <w:tcW w:w="723" w:type="dxa"/>
          </w:tcPr>
          <w:p w:rsidR="00165E6E" w:rsidRPr="00DE7134" w:rsidRDefault="00685939" w:rsidP="00165E6E">
            <w:pPr>
              <w:widowControl w:val="0"/>
              <w:jc w:val="center"/>
              <w:rPr>
                <w:szCs w:val="28"/>
              </w:rPr>
            </w:pPr>
            <w:r>
              <w:rPr>
                <w:szCs w:val="28"/>
              </w:rPr>
              <w:t>4</w:t>
            </w:r>
            <w:r w:rsidR="00165E6E" w:rsidRPr="00DE7134">
              <w:rPr>
                <w:szCs w:val="28"/>
              </w:rPr>
              <w:t>.</w:t>
            </w:r>
          </w:p>
        </w:tc>
        <w:tc>
          <w:tcPr>
            <w:tcW w:w="2143" w:type="dxa"/>
          </w:tcPr>
          <w:p w:rsidR="00165E6E" w:rsidRPr="00DE7134" w:rsidRDefault="00165E6E" w:rsidP="00165E6E">
            <w:pPr>
              <w:widowControl w:val="0"/>
              <w:jc w:val="center"/>
              <w:rPr>
                <w:szCs w:val="28"/>
              </w:rPr>
            </w:pPr>
            <w:r w:rsidRPr="00DE7134">
              <w:rPr>
                <w:szCs w:val="28"/>
              </w:rPr>
              <w:t>Охват сетями дождевой кан</w:t>
            </w:r>
            <w:r w:rsidRPr="00DE7134">
              <w:rPr>
                <w:szCs w:val="28"/>
              </w:rPr>
              <w:t>а</w:t>
            </w:r>
            <w:r w:rsidRPr="00DE7134">
              <w:rPr>
                <w:szCs w:val="28"/>
              </w:rPr>
              <w:t>лизации</w:t>
            </w:r>
          </w:p>
        </w:tc>
        <w:tc>
          <w:tcPr>
            <w:tcW w:w="1160" w:type="dxa"/>
          </w:tcPr>
          <w:p w:rsidR="00165E6E" w:rsidRPr="00DE7134" w:rsidRDefault="00165E6E" w:rsidP="00165E6E">
            <w:pPr>
              <w:widowControl w:val="0"/>
              <w:jc w:val="center"/>
              <w:rPr>
                <w:szCs w:val="28"/>
              </w:rPr>
            </w:pPr>
            <w:r w:rsidRPr="00DE7134">
              <w:rPr>
                <w:szCs w:val="28"/>
              </w:rPr>
              <w:t>%</w:t>
            </w:r>
          </w:p>
        </w:tc>
        <w:tc>
          <w:tcPr>
            <w:tcW w:w="1352" w:type="dxa"/>
          </w:tcPr>
          <w:p w:rsidR="00165E6E" w:rsidRPr="00DE7134" w:rsidRDefault="00165E6E" w:rsidP="00165E6E">
            <w:pPr>
              <w:widowControl w:val="0"/>
              <w:jc w:val="center"/>
              <w:rPr>
                <w:szCs w:val="28"/>
              </w:rPr>
            </w:pPr>
            <w:r w:rsidRPr="00DE7134">
              <w:rPr>
                <w:szCs w:val="28"/>
              </w:rPr>
              <w:t>-</w:t>
            </w:r>
          </w:p>
        </w:tc>
        <w:tc>
          <w:tcPr>
            <w:tcW w:w="1643" w:type="dxa"/>
          </w:tcPr>
          <w:p w:rsidR="00165E6E" w:rsidRPr="00685939" w:rsidRDefault="00165E6E" w:rsidP="00165E6E">
            <w:pPr>
              <w:widowControl w:val="0"/>
              <w:jc w:val="center"/>
              <w:rPr>
                <w:szCs w:val="28"/>
              </w:rPr>
            </w:pPr>
            <w:r w:rsidRPr="00DE7134">
              <w:rPr>
                <w:szCs w:val="28"/>
                <w:lang w:val="en-US"/>
              </w:rPr>
              <w:t>D</w:t>
            </w:r>
            <w:r w:rsidRPr="00685939">
              <w:rPr>
                <w:szCs w:val="28"/>
              </w:rPr>
              <w:t>=</w:t>
            </w:r>
            <w:r w:rsidRPr="00DE7134">
              <w:rPr>
                <w:szCs w:val="28"/>
                <w:lang w:val="en-US"/>
              </w:rPr>
              <w:fldChar w:fldCharType="begin"/>
            </w:r>
            <w:r w:rsidRPr="00685939">
              <w:rPr>
                <w:szCs w:val="28"/>
              </w:rPr>
              <w:instrText xml:space="preserve"> </w:instrText>
            </w:r>
            <w:r w:rsidRPr="00DE7134">
              <w:rPr>
                <w:szCs w:val="28"/>
                <w:lang w:val="en-US"/>
              </w:rPr>
              <w:instrText>QUOTE</w:instrText>
            </w:r>
            <w:r w:rsidRPr="00685939">
              <w:rPr>
                <w:szCs w:val="28"/>
              </w:rPr>
              <w:instrText xml:space="preserve"> </w:instrText>
            </w:r>
            <w:r w:rsidRPr="00DE7134">
              <w:rPr>
                <w:noProof/>
                <w:szCs w:val="28"/>
                <w:lang w:eastAsia="ru-RU"/>
              </w:rPr>
              <w:drawing>
                <wp:inline distT="0" distB="0" distL="0" distR="0" wp14:anchorId="0ADC1D51" wp14:editId="395D6CDD">
                  <wp:extent cx="628650" cy="133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628650" cy="133350"/>
                          </a:xfrm>
                          <a:prstGeom prst="rect">
                            <a:avLst/>
                          </a:prstGeom>
                          <a:noFill/>
                          <a:ln w="9525">
                            <a:noFill/>
                            <a:miter lim="800000"/>
                            <a:headEnd/>
                            <a:tailEnd/>
                          </a:ln>
                        </pic:spPr>
                      </pic:pic>
                    </a:graphicData>
                  </a:graphic>
                </wp:inline>
              </w:drawing>
            </w:r>
            <w:r w:rsidRPr="00685939">
              <w:rPr>
                <w:szCs w:val="28"/>
              </w:rPr>
              <w:instrText xml:space="preserve"> </w:instrText>
            </w:r>
            <w:r w:rsidRPr="00DE7134">
              <w:rPr>
                <w:szCs w:val="28"/>
                <w:lang w:val="en-US"/>
              </w:rPr>
              <w:fldChar w:fldCharType="separate"/>
            </w:r>
            <w:r w:rsidRPr="00DE7134">
              <w:rPr>
                <w:noProof/>
                <w:szCs w:val="28"/>
                <w:lang w:eastAsia="ru-RU"/>
              </w:rPr>
              <w:drawing>
                <wp:inline distT="0" distB="0" distL="0" distR="0" wp14:anchorId="50263C37" wp14:editId="65E0F354">
                  <wp:extent cx="628650" cy="133350"/>
                  <wp:effectExtent l="1905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628650" cy="133350"/>
                          </a:xfrm>
                          <a:prstGeom prst="rect">
                            <a:avLst/>
                          </a:prstGeom>
                          <a:noFill/>
                          <a:ln w="9525">
                            <a:noFill/>
                            <a:miter lim="800000"/>
                            <a:headEnd/>
                            <a:tailEnd/>
                          </a:ln>
                        </pic:spPr>
                      </pic:pic>
                    </a:graphicData>
                  </a:graphic>
                </wp:inline>
              </w:drawing>
            </w:r>
            <w:r w:rsidRPr="00DE7134">
              <w:rPr>
                <w:szCs w:val="28"/>
                <w:lang w:val="en-US"/>
              </w:rPr>
              <w:fldChar w:fldCharType="end"/>
            </w:r>
          </w:p>
        </w:tc>
        <w:tc>
          <w:tcPr>
            <w:tcW w:w="2143" w:type="dxa"/>
          </w:tcPr>
          <w:p w:rsidR="00165E6E" w:rsidRPr="00DE7134" w:rsidRDefault="00165E6E" w:rsidP="00165E6E">
            <w:pPr>
              <w:widowControl w:val="0"/>
              <w:jc w:val="center"/>
              <w:rPr>
                <w:szCs w:val="28"/>
              </w:rPr>
            </w:pPr>
            <w:r w:rsidRPr="00DE7134">
              <w:rPr>
                <w:szCs w:val="28"/>
                <w:lang w:val="en-US"/>
              </w:rPr>
              <w:t>D</w:t>
            </w:r>
            <w:r w:rsidRPr="00DE7134">
              <w:rPr>
                <w:szCs w:val="28"/>
              </w:rPr>
              <w:t xml:space="preserve"> - доля с</w:t>
            </w:r>
            <w:r w:rsidRPr="00DE7134">
              <w:rPr>
                <w:szCs w:val="28"/>
              </w:rPr>
              <w:t>о</w:t>
            </w:r>
            <w:r w:rsidRPr="00DE7134">
              <w:rPr>
                <w:szCs w:val="28"/>
              </w:rPr>
              <w:t>оружений и</w:t>
            </w:r>
            <w:r w:rsidRPr="00DE7134">
              <w:rPr>
                <w:szCs w:val="28"/>
              </w:rPr>
              <w:t>н</w:t>
            </w:r>
            <w:r w:rsidRPr="00DE7134">
              <w:rPr>
                <w:szCs w:val="28"/>
              </w:rPr>
              <w:t>женерной з</w:t>
            </w:r>
            <w:r w:rsidRPr="00DE7134">
              <w:rPr>
                <w:szCs w:val="28"/>
              </w:rPr>
              <w:t>а</w:t>
            </w:r>
            <w:r w:rsidRPr="00DE7134">
              <w:rPr>
                <w:szCs w:val="28"/>
              </w:rPr>
              <w:t xml:space="preserve">щиты города, </w:t>
            </w:r>
            <w:r w:rsidRPr="00DE7134">
              <w:rPr>
                <w:szCs w:val="28"/>
              </w:rPr>
              <w:fldChar w:fldCharType="begin"/>
            </w:r>
            <w:r w:rsidRPr="00DE7134">
              <w:rPr>
                <w:szCs w:val="28"/>
              </w:rPr>
              <w:instrText xml:space="preserve"> QUOTE </w:instrText>
            </w:r>
            <w:r w:rsidRPr="00DE7134">
              <w:rPr>
                <w:noProof/>
                <w:szCs w:val="28"/>
                <w:lang w:eastAsia="ru-RU"/>
              </w:rPr>
              <w:drawing>
                <wp:inline distT="0" distB="0" distL="0" distR="0" wp14:anchorId="01E3C632" wp14:editId="1A371620">
                  <wp:extent cx="219075" cy="13335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19075" cy="133350"/>
                          </a:xfrm>
                          <a:prstGeom prst="rect">
                            <a:avLst/>
                          </a:prstGeom>
                          <a:noFill/>
                          <a:ln w="9525">
                            <a:noFill/>
                            <a:miter lim="800000"/>
                            <a:headEnd/>
                            <a:tailEnd/>
                          </a:ln>
                        </pic:spPr>
                      </pic:pic>
                    </a:graphicData>
                  </a:graphic>
                </wp:inline>
              </w:drawing>
            </w:r>
            <w:r w:rsidRPr="00DE7134">
              <w:rPr>
                <w:szCs w:val="28"/>
              </w:rPr>
              <w:instrText xml:space="preserve"> </w:instrText>
            </w:r>
            <w:r w:rsidRPr="00DE7134">
              <w:rPr>
                <w:szCs w:val="28"/>
              </w:rPr>
              <w:fldChar w:fldCharType="separate"/>
            </w:r>
            <w:r w:rsidRPr="00DE7134">
              <w:rPr>
                <w:noProof/>
                <w:szCs w:val="28"/>
                <w:lang w:eastAsia="ru-RU"/>
              </w:rPr>
              <w:drawing>
                <wp:inline distT="0" distB="0" distL="0" distR="0" wp14:anchorId="4E5898AD" wp14:editId="37E60787">
                  <wp:extent cx="219075" cy="133350"/>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19075" cy="133350"/>
                          </a:xfrm>
                          <a:prstGeom prst="rect">
                            <a:avLst/>
                          </a:prstGeom>
                          <a:noFill/>
                          <a:ln w="9525">
                            <a:noFill/>
                            <a:miter lim="800000"/>
                            <a:headEnd/>
                            <a:tailEnd/>
                          </a:ln>
                        </pic:spPr>
                      </pic:pic>
                    </a:graphicData>
                  </a:graphic>
                </wp:inline>
              </w:drawing>
            </w:r>
            <w:r w:rsidRPr="00DE7134">
              <w:rPr>
                <w:szCs w:val="28"/>
              </w:rPr>
              <w:fldChar w:fldCharType="end"/>
            </w:r>
            <w:r w:rsidRPr="00DE7134">
              <w:rPr>
                <w:szCs w:val="28"/>
              </w:rPr>
              <w:t>- доля с</w:t>
            </w:r>
            <w:r w:rsidRPr="00DE7134">
              <w:rPr>
                <w:szCs w:val="28"/>
              </w:rPr>
              <w:t>о</w:t>
            </w:r>
            <w:r w:rsidRPr="00DE7134">
              <w:rPr>
                <w:szCs w:val="28"/>
              </w:rPr>
              <w:t xml:space="preserve">оружений в нормативном состоянии, </w:t>
            </w:r>
            <w:r w:rsidRPr="00DE7134">
              <w:rPr>
                <w:szCs w:val="28"/>
              </w:rPr>
              <w:fldChar w:fldCharType="begin"/>
            </w:r>
            <w:r w:rsidRPr="00DE7134">
              <w:rPr>
                <w:szCs w:val="28"/>
              </w:rPr>
              <w:instrText xml:space="preserve"> QUOTE </w:instrText>
            </w:r>
            <w:r w:rsidRPr="00DE7134">
              <w:rPr>
                <w:noProof/>
                <w:szCs w:val="28"/>
                <w:lang w:eastAsia="ru-RU"/>
              </w:rPr>
              <w:drawing>
                <wp:inline distT="0" distB="0" distL="0" distR="0" wp14:anchorId="0EBBA85A" wp14:editId="50364429">
                  <wp:extent cx="276225" cy="133350"/>
                  <wp:effectExtent l="19050" t="0" r="9525"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276225" cy="133350"/>
                          </a:xfrm>
                          <a:prstGeom prst="rect">
                            <a:avLst/>
                          </a:prstGeom>
                          <a:noFill/>
                          <a:ln w="9525">
                            <a:noFill/>
                            <a:miter lim="800000"/>
                            <a:headEnd/>
                            <a:tailEnd/>
                          </a:ln>
                        </pic:spPr>
                      </pic:pic>
                    </a:graphicData>
                  </a:graphic>
                </wp:inline>
              </w:drawing>
            </w:r>
            <w:r w:rsidRPr="00DE7134">
              <w:rPr>
                <w:szCs w:val="28"/>
              </w:rPr>
              <w:instrText xml:space="preserve"> </w:instrText>
            </w:r>
            <w:r w:rsidRPr="00DE7134">
              <w:rPr>
                <w:szCs w:val="28"/>
              </w:rPr>
              <w:fldChar w:fldCharType="separate"/>
            </w:r>
            <w:r w:rsidRPr="00DE7134">
              <w:rPr>
                <w:noProof/>
                <w:szCs w:val="28"/>
                <w:lang w:eastAsia="ru-RU"/>
              </w:rPr>
              <w:drawing>
                <wp:inline distT="0" distB="0" distL="0" distR="0" wp14:anchorId="4CE1ACF7" wp14:editId="08B551EE">
                  <wp:extent cx="276225" cy="133350"/>
                  <wp:effectExtent l="19050" t="0" r="9525"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276225" cy="133350"/>
                          </a:xfrm>
                          <a:prstGeom prst="rect">
                            <a:avLst/>
                          </a:prstGeom>
                          <a:noFill/>
                          <a:ln w="9525">
                            <a:noFill/>
                            <a:miter lim="800000"/>
                            <a:headEnd/>
                            <a:tailEnd/>
                          </a:ln>
                        </pic:spPr>
                      </pic:pic>
                    </a:graphicData>
                  </a:graphic>
                </wp:inline>
              </w:drawing>
            </w:r>
            <w:r w:rsidRPr="00DE7134">
              <w:rPr>
                <w:szCs w:val="28"/>
              </w:rPr>
              <w:fldChar w:fldCharType="end"/>
            </w:r>
            <w:r w:rsidRPr="00DE7134">
              <w:rPr>
                <w:szCs w:val="28"/>
              </w:rPr>
              <w:t>-доля отремо</w:t>
            </w:r>
            <w:r w:rsidRPr="00DE7134">
              <w:rPr>
                <w:szCs w:val="28"/>
              </w:rPr>
              <w:t>н</w:t>
            </w:r>
            <w:r w:rsidRPr="00DE7134">
              <w:rPr>
                <w:szCs w:val="28"/>
              </w:rPr>
              <w:t>тированных с</w:t>
            </w:r>
            <w:r w:rsidRPr="00DE7134">
              <w:rPr>
                <w:szCs w:val="28"/>
              </w:rPr>
              <w:t>о</w:t>
            </w:r>
            <w:r w:rsidRPr="00DE7134">
              <w:rPr>
                <w:szCs w:val="28"/>
              </w:rPr>
              <w:lastRenderedPageBreak/>
              <w:t>оружений т</w:t>
            </w:r>
            <w:r w:rsidRPr="00DE7134">
              <w:rPr>
                <w:szCs w:val="28"/>
              </w:rPr>
              <w:t>е</w:t>
            </w:r>
            <w:r w:rsidRPr="00DE7134">
              <w:rPr>
                <w:szCs w:val="28"/>
              </w:rPr>
              <w:t xml:space="preserve">кущего года </w:t>
            </w:r>
          </w:p>
        </w:tc>
        <w:tc>
          <w:tcPr>
            <w:tcW w:w="2143" w:type="dxa"/>
          </w:tcPr>
          <w:p w:rsidR="00165E6E" w:rsidRPr="00DE7134" w:rsidRDefault="00165E6E" w:rsidP="00165E6E">
            <w:pPr>
              <w:widowControl w:val="0"/>
              <w:jc w:val="center"/>
              <w:rPr>
                <w:szCs w:val="28"/>
              </w:rPr>
            </w:pPr>
            <w:r w:rsidRPr="00DE7134">
              <w:rPr>
                <w:szCs w:val="28"/>
              </w:rPr>
              <w:lastRenderedPageBreak/>
              <w:t>Результаты о</w:t>
            </w:r>
            <w:r w:rsidRPr="00DE7134">
              <w:rPr>
                <w:szCs w:val="28"/>
              </w:rPr>
              <w:t>б</w:t>
            </w:r>
            <w:r w:rsidRPr="00DE7134">
              <w:rPr>
                <w:szCs w:val="28"/>
              </w:rPr>
              <w:t>следования</w:t>
            </w:r>
          </w:p>
        </w:tc>
        <w:tc>
          <w:tcPr>
            <w:tcW w:w="1859" w:type="dxa"/>
          </w:tcPr>
          <w:p w:rsidR="00165E6E" w:rsidRPr="00DE7134" w:rsidRDefault="00165E6E" w:rsidP="00165E6E">
            <w:pPr>
              <w:widowControl w:val="0"/>
              <w:jc w:val="center"/>
              <w:rPr>
                <w:szCs w:val="28"/>
              </w:rPr>
            </w:pPr>
            <w:r w:rsidRPr="00DE7134">
              <w:rPr>
                <w:szCs w:val="28"/>
              </w:rPr>
              <w:t>Визуальный осмотр, т</w:t>
            </w:r>
            <w:r w:rsidRPr="00DE7134">
              <w:rPr>
                <w:szCs w:val="28"/>
              </w:rPr>
              <w:t>е</w:t>
            </w:r>
            <w:r w:rsidRPr="00DE7134">
              <w:rPr>
                <w:szCs w:val="28"/>
              </w:rPr>
              <w:t>леметрия</w:t>
            </w:r>
          </w:p>
        </w:tc>
        <w:tc>
          <w:tcPr>
            <w:tcW w:w="2143" w:type="dxa"/>
          </w:tcPr>
          <w:p w:rsidR="00165E6E" w:rsidRPr="00DE7134" w:rsidRDefault="00165E6E" w:rsidP="00165E6E">
            <w:pPr>
              <w:widowControl w:val="0"/>
              <w:jc w:val="center"/>
              <w:rPr>
                <w:szCs w:val="28"/>
              </w:rPr>
            </w:pPr>
            <w:r w:rsidRPr="00DE7134">
              <w:rPr>
                <w:szCs w:val="28"/>
              </w:rPr>
              <w:t>Годовая</w:t>
            </w:r>
          </w:p>
        </w:tc>
      </w:tr>
      <w:tr w:rsidR="00165E6E" w:rsidRPr="00DE7134" w:rsidTr="00202A4D">
        <w:trPr>
          <w:trHeight w:val="3101"/>
        </w:trPr>
        <w:tc>
          <w:tcPr>
            <w:tcW w:w="723" w:type="dxa"/>
          </w:tcPr>
          <w:p w:rsidR="00165E6E" w:rsidRPr="00DE7134" w:rsidRDefault="00685939" w:rsidP="00165E6E">
            <w:pPr>
              <w:widowControl w:val="0"/>
              <w:jc w:val="center"/>
              <w:rPr>
                <w:szCs w:val="28"/>
              </w:rPr>
            </w:pPr>
            <w:r>
              <w:rPr>
                <w:szCs w:val="28"/>
              </w:rPr>
              <w:lastRenderedPageBreak/>
              <w:t>5</w:t>
            </w:r>
            <w:r w:rsidR="00165E6E" w:rsidRPr="00DE7134">
              <w:rPr>
                <w:szCs w:val="28"/>
              </w:rPr>
              <w:t>.</w:t>
            </w:r>
          </w:p>
        </w:tc>
        <w:tc>
          <w:tcPr>
            <w:tcW w:w="2143" w:type="dxa"/>
          </w:tcPr>
          <w:p w:rsidR="00165E6E" w:rsidRPr="00DE7134" w:rsidRDefault="00165E6E" w:rsidP="00165E6E">
            <w:pPr>
              <w:widowControl w:val="0"/>
              <w:jc w:val="center"/>
              <w:rPr>
                <w:szCs w:val="28"/>
              </w:rPr>
            </w:pPr>
            <w:r w:rsidRPr="00DE7134">
              <w:rPr>
                <w:szCs w:val="28"/>
              </w:rPr>
              <w:t>Доля сооруж</w:t>
            </w:r>
            <w:r w:rsidRPr="00DE7134">
              <w:rPr>
                <w:szCs w:val="28"/>
              </w:rPr>
              <w:t>е</w:t>
            </w:r>
            <w:r w:rsidRPr="00DE7134">
              <w:rPr>
                <w:szCs w:val="28"/>
              </w:rPr>
              <w:t>ний инжене</w:t>
            </w:r>
            <w:r w:rsidRPr="00DE7134">
              <w:rPr>
                <w:szCs w:val="28"/>
              </w:rPr>
              <w:t>р</w:t>
            </w:r>
            <w:r w:rsidRPr="00DE7134">
              <w:rPr>
                <w:szCs w:val="28"/>
              </w:rPr>
              <w:t>ной защиты г</w:t>
            </w:r>
            <w:r w:rsidRPr="00DE7134">
              <w:rPr>
                <w:szCs w:val="28"/>
              </w:rPr>
              <w:t>о</w:t>
            </w:r>
            <w:r w:rsidRPr="00DE7134">
              <w:rPr>
                <w:szCs w:val="28"/>
              </w:rPr>
              <w:t>рода, отвеча</w:t>
            </w:r>
            <w:r w:rsidRPr="00DE7134">
              <w:rPr>
                <w:szCs w:val="28"/>
              </w:rPr>
              <w:t>ю</w:t>
            </w:r>
            <w:r w:rsidRPr="00DE7134">
              <w:rPr>
                <w:szCs w:val="28"/>
              </w:rPr>
              <w:t>щих нормати</w:t>
            </w:r>
            <w:r w:rsidRPr="00DE7134">
              <w:rPr>
                <w:szCs w:val="28"/>
              </w:rPr>
              <w:t>в</w:t>
            </w:r>
            <w:r w:rsidRPr="00DE7134">
              <w:rPr>
                <w:szCs w:val="28"/>
              </w:rPr>
              <w:t>ным требов</w:t>
            </w:r>
            <w:r w:rsidRPr="00DE7134">
              <w:rPr>
                <w:szCs w:val="28"/>
              </w:rPr>
              <w:t>а</w:t>
            </w:r>
            <w:r w:rsidRPr="00DE7134">
              <w:rPr>
                <w:szCs w:val="28"/>
              </w:rPr>
              <w:t>ниям</w:t>
            </w:r>
          </w:p>
        </w:tc>
        <w:tc>
          <w:tcPr>
            <w:tcW w:w="1160" w:type="dxa"/>
          </w:tcPr>
          <w:p w:rsidR="00165E6E" w:rsidRPr="00DE7134" w:rsidRDefault="00165E6E" w:rsidP="00165E6E">
            <w:pPr>
              <w:widowControl w:val="0"/>
              <w:jc w:val="center"/>
              <w:rPr>
                <w:szCs w:val="28"/>
              </w:rPr>
            </w:pPr>
            <w:r w:rsidRPr="00DE7134">
              <w:rPr>
                <w:szCs w:val="28"/>
              </w:rPr>
              <w:t>%</w:t>
            </w:r>
          </w:p>
        </w:tc>
        <w:tc>
          <w:tcPr>
            <w:tcW w:w="1352" w:type="dxa"/>
          </w:tcPr>
          <w:p w:rsidR="00165E6E" w:rsidRPr="00DE7134" w:rsidRDefault="00165E6E" w:rsidP="00165E6E">
            <w:pPr>
              <w:widowControl w:val="0"/>
              <w:jc w:val="center"/>
              <w:rPr>
                <w:szCs w:val="28"/>
              </w:rPr>
            </w:pPr>
            <w:r w:rsidRPr="00DE7134">
              <w:rPr>
                <w:szCs w:val="28"/>
              </w:rPr>
              <w:t>-</w:t>
            </w:r>
          </w:p>
        </w:tc>
        <w:tc>
          <w:tcPr>
            <w:tcW w:w="1643" w:type="dxa"/>
          </w:tcPr>
          <w:p w:rsidR="00165E6E" w:rsidRPr="00DE7134" w:rsidRDefault="00165E6E" w:rsidP="00165E6E">
            <w:pPr>
              <w:widowControl w:val="0"/>
              <w:jc w:val="center"/>
              <w:rPr>
                <w:szCs w:val="28"/>
                <w:lang w:val="en-US"/>
              </w:rPr>
            </w:pPr>
            <w:r w:rsidRPr="00DE7134">
              <w:rPr>
                <w:szCs w:val="28"/>
                <w:lang w:val="en-US"/>
              </w:rPr>
              <w:t>D=</w:t>
            </w:r>
            <w:r w:rsidRPr="00DE7134">
              <w:rPr>
                <w:szCs w:val="28"/>
                <w:lang w:val="en-US"/>
              </w:rPr>
              <w:fldChar w:fldCharType="begin"/>
            </w:r>
            <w:r w:rsidRPr="00DE7134">
              <w:rPr>
                <w:szCs w:val="28"/>
                <w:lang w:val="en-US"/>
              </w:rPr>
              <w:instrText xml:space="preserve"> QUOTE </w:instrText>
            </w:r>
            <w:r w:rsidRPr="00DE7134">
              <w:rPr>
                <w:noProof/>
                <w:szCs w:val="28"/>
                <w:lang w:eastAsia="ru-RU"/>
              </w:rPr>
              <w:drawing>
                <wp:inline distT="0" distB="0" distL="0" distR="0" wp14:anchorId="40D4B43A" wp14:editId="3B12DD14">
                  <wp:extent cx="628650" cy="133350"/>
                  <wp:effectExtent l="19050" t="0" r="0"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628650" cy="133350"/>
                          </a:xfrm>
                          <a:prstGeom prst="rect">
                            <a:avLst/>
                          </a:prstGeom>
                          <a:noFill/>
                          <a:ln w="9525">
                            <a:noFill/>
                            <a:miter lim="800000"/>
                            <a:headEnd/>
                            <a:tailEnd/>
                          </a:ln>
                        </pic:spPr>
                      </pic:pic>
                    </a:graphicData>
                  </a:graphic>
                </wp:inline>
              </w:drawing>
            </w:r>
            <w:r w:rsidRPr="00DE7134">
              <w:rPr>
                <w:szCs w:val="28"/>
                <w:lang w:val="en-US"/>
              </w:rPr>
              <w:instrText xml:space="preserve"> </w:instrText>
            </w:r>
            <w:r w:rsidRPr="00DE7134">
              <w:rPr>
                <w:szCs w:val="28"/>
                <w:lang w:val="en-US"/>
              </w:rPr>
              <w:fldChar w:fldCharType="separate"/>
            </w:r>
            <w:r w:rsidRPr="00DE7134">
              <w:rPr>
                <w:noProof/>
                <w:szCs w:val="28"/>
                <w:lang w:eastAsia="ru-RU"/>
              </w:rPr>
              <w:drawing>
                <wp:inline distT="0" distB="0" distL="0" distR="0" wp14:anchorId="5DB82819" wp14:editId="7CE72D22">
                  <wp:extent cx="628650" cy="133350"/>
                  <wp:effectExtent l="19050" t="0" r="0" b="0"/>
                  <wp:docPr id="1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628650" cy="133350"/>
                          </a:xfrm>
                          <a:prstGeom prst="rect">
                            <a:avLst/>
                          </a:prstGeom>
                          <a:noFill/>
                          <a:ln w="9525">
                            <a:noFill/>
                            <a:miter lim="800000"/>
                            <a:headEnd/>
                            <a:tailEnd/>
                          </a:ln>
                        </pic:spPr>
                      </pic:pic>
                    </a:graphicData>
                  </a:graphic>
                </wp:inline>
              </w:drawing>
            </w:r>
            <w:r w:rsidRPr="00DE7134">
              <w:rPr>
                <w:szCs w:val="28"/>
                <w:lang w:val="en-US"/>
              </w:rPr>
              <w:fldChar w:fldCharType="end"/>
            </w:r>
          </w:p>
        </w:tc>
        <w:tc>
          <w:tcPr>
            <w:tcW w:w="2143" w:type="dxa"/>
          </w:tcPr>
          <w:p w:rsidR="00165E6E" w:rsidRPr="00DE7134" w:rsidRDefault="00165E6E" w:rsidP="00165E6E">
            <w:pPr>
              <w:widowControl w:val="0"/>
              <w:jc w:val="center"/>
              <w:rPr>
                <w:szCs w:val="28"/>
              </w:rPr>
            </w:pPr>
            <w:r w:rsidRPr="00DE7134">
              <w:rPr>
                <w:szCs w:val="28"/>
                <w:lang w:val="en-US"/>
              </w:rPr>
              <w:t>D</w:t>
            </w:r>
            <w:r w:rsidRPr="00DE7134">
              <w:rPr>
                <w:szCs w:val="28"/>
              </w:rPr>
              <w:t xml:space="preserve"> - доля с</w:t>
            </w:r>
            <w:r w:rsidRPr="00DE7134">
              <w:rPr>
                <w:szCs w:val="28"/>
              </w:rPr>
              <w:t>о</w:t>
            </w:r>
            <w:r w:rsidRPr="00DE7134">
              <w:rPr>
                <w:szCs w:val="28"/>
              </w:rPr>
              <w:t>оружений и</w:t>
            </w:r>
            <w:r w:rsidRPr="00DE7134">
              <w:rPr>
                <w:szCs w:val="28"/>
              </w:rPr>
              <w:t>н</w:t>
            </w:r>
            <w:r w:rsidRPr="00DE7134">
              <w:rPr>
                <w:szCs w:val="28"/>
              </w:rPr>
              <w:t>женерной з</w:t>
            </w:r>
            <w:r w:rsidRPr="00DE7134">
              <w:rPr>
                <w:szCs w:val="28"/>
              </w:rPr>
              <w:t>а</w:t>
            </w:r>
            <w:r w:rsidRPr="00DE7134">
              <w:rPr>
                <w:szCs w:val="28"/>
              </w:rPr>
              <w:t xml:space="preserve">щиты города, </w:t>
            </w:r>
            <w:r w:rsidRPr="00DE7134">
              <w:rPr>
                <w:szCs w:val="28"/>
              </w:rPr>
              <w:fldChar w:fldCharType="begin"/>
            </w:r>
            <w:r w:rsidRPr="00DE7134">
              <w:rPr>
                <w:szCs w:val="28"/>
              </w:rPr>
              <w:instrText xml:space="preserve"> QUOTE </w:instrText>
            </w:r>
            <w:r w:rsidRPr="00DE7134">
              <w:rPr>
                <w:noProof/>
                <w:szCs w:val="28"/>
                <w:lang w:eastAsia="ru-RU"/>
              </w:rPr>
              <w:drawing>
                <wp:inline distT="0" distB="0" distL="0" distR="0" wp14:anchorId="4BBB5A53" wp14:editId="6D850E6C">
                  <wp:extent cx="219075" cy="133350"/>
                  <wp:effectExtent l="19050" t="0" r="9525" b="0"/>
                  <wp:docPr id="2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19075" cy="133350"/>
                          </a:xfrm>
                          <a:prstGeom prst="rect">
                            <a:avLst/>
                          </a:prstGeom>
                          <a:noFill/>
                          <a:ln w="9525">
                            <a:noFill/>
                            <a:miter lim="800000"/>
                            <a:headEnd/>
                            <a:tailEnd/>
                          </a:ln>
                        </pic:spPr>
                      </pic:pic>
                    </a:graphicData>
                  </a:graphic>
                </wp:inline>
              </w:drawing>
            </w:r>
            <w:r w:rsidRPr="00DE7134">
              <w:rPr>
                <w:szCs w:val="28"/>
              </w:rPr>
              <w:instrText xml:space="preserve"> </w:instrText>
            </w:r>
            <w:r w:rsidRPr="00DE7134">
              <w:rPr>
                <w:szCs w:val="28"/>
              </w:rPr>
              <w:fldChar w:fldCharType="separate"/>
            </w:r>
            <w:r w:rsidRPr="00DE7134">
              <w:rPr>
                <w:noProof/>
                <w:szCs w:val="28"/>
                <w:lang w:eastAsia="ru-RU"/>
              </w:rPr>
              <w:drawing>
                <wp:inline distT="0" distB="0" distL="0" distR="0" wp14:anchorId="24873122" wp14:editId="7174AE67">
                  <wp:extent cx="219075" cy="133350"/>
                  <wp:effectExtent l="19050" t="0" r="9525" b="0"/>
                  <wp:docPr id="2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19075" cy="133350"/>
                          </a:xfrm>
                          <a:prstGeom prst="rect">
                            <a:avLst/>
                          </a:prstGeom>
                          <a:noFill/>
                          <a:ln w="9525">
                            <a:noFill/>
                            <a:miter lim="800000"/>
                            <a:headEnd/>
                            <a:tailEnd/>
                          </a:ln>
                        </pic:spPr>
                      </pic:pic>
                    </a:graphicData>
                  </a:graphic>
                </wp:inline>
              </w:drawing>
            </w:r>
            <w:r w:rsidRPr="00DE7134">
              <w:rPr>
                <w:szCs w:val="28"/>
              </w:rPr>
              <w:fldChar w:fldCharType="end"/>
            </w:r>
            <w:r w:rsidRPr="00DE7134">
              <w:rPr>
                <w:szCs w:val="28"/>
              </w:rPr>
              <w:t>- доля с</w:t>
            </w:r>
            <w:r w:rsidRPr="00DE7134">
              <w:rPr>
                <w:szCs w:val="28"/>
              </w:rPr>
              <w:t>о</w:t>
            </w:r>
            <w:r w:rsidRPr="00DE7134">
              <w:rPr>
                <w:szCs w:val="28"/>
              </w:rPr>
              <w:t xml:space="preserve">оружений в нормативном состоянии, </w:t>
            </w:r>
            <w:r w:rsidRPr="00DE7134">
              <w:rPr>
                <w:szCs w:val="28"/>
              </w:rPr>
              <w:fldChar w:fldCharType="begin"/>
            </w:r>
            <w:r w:rsidRPr="00DE7134">
              <w:rPr>
                <w:szCs w:val="28"/>
              </w:rPr>
              <w:instrText xml:space="preserve"> QUOTE </w:instrText>
            </w:r>
            <w:r w:rsidRPr="00DE7134">
              <w:rPr>
                <w:noProof/>
                <w:szCs w:val="28"/>
                <w:lang w:eastAsia="ru-RU"/>
              </w:rPr>
              <w:drawing>
                <wp:inline distT="0" distB="0" distL="0" distR="0" wp14:anchorId="2453A972" wp14:editId="38982FFD">
                  <wp:extent cx="276225" cy="133350"/>
                  <wp:effectExtent l="19050" t="0" r="9525" b="0"/>
                  <wp:docPr id="2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276225" cy="133350"/>
                          </a:xfrm>
                          <a:prstGeom prst="rect">
                            <a:avLst/>
                          </a:prstGeom>
                          <a:noFill/>
                          <a:ln w="9525">
                            <a:noFill/>
                            <a:miter lim="800000"/>
                            <a:headEnd/>
                            <a:tailEnd/>
                          </a:ln>
                        </pic:spPr>
                      </pic:pic>
                    </a:graphicData>
                  </a:graphic>
                </wp:inline>
              </w:drawing>
            </w:r>
            <w:r w:rsidRPr="00DE7134">
              <w:rPr>
                <w:szCs w:val="28"/>
              </w:rPr>
              <w:instrText xml:space="preserve"> </w:instrText>
            </w:r>
            <w:r w:rsidRPr="00DE7134">
              <w:rPr>
                <w:szCs w:val="28"/>
              </w:rPr>
              <w:fldChar w:fldCharType="separate"/>
            </w:r>
            <w:r w:rsidRPr="00DE7134">
              <w:rPr>
                <w:noProof/>
                <w:szCs w:val="28"/>
                <w:lang w:eastAsia="ru-RU"/>
              </w:rPr>
              <w:drawing>
                <wp:inline distT="0" distB="0" distL="0" distR="0" wp14:anchorId="4175D1E1" wp14:editId="60017DD4">
                  <wp:extent cx="276225" cy="133350"/>
                  <wp:effectExtent l="19050" t="0" r="9525" b="0"/>
                  <wp:docPr id="2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276225" cy="133350"/>
                          </a:xfrm>
                          <a:prstGeom prst="rect">
                            <a:avLst/>
                          </a:prstGeom>
                          <a:noFill/>
                          <a:ln w="9525">
                            <a:noFill/>
                            <a:miter lim="800000"/>
                            <a:headEnd/>
                            <a:tailEnd/>
                          </a:ln>
                        </pic:spPr>
                      </pic:pic>
                    </a:graphicData>
                  </a:graphic>
                </wp:inline>
              </w:drawing>
            </w:r>
            <w:r w:rsidRPr="00DE7134">
              <w:rPr>
                <w:szCs w:val="28"/>
              </w:rPr>
              <w:fldChar w:fldCharType="end"/>
            </w:r>
            <w:r w:rsidRPr="00DE7134">
              <w:rPr>
                <w:szCs w:val="28"/>
              </w:rPr>
              <w:t>-доля отремо</w:t>
            </w:r>
            <w:r w:rsidRPr="00DE7134">
              <w:rPr>
                <w:szCs w:val="28"/>
              </w:rPr>
              <w:t>н</w:t>
            </w:r>
            <w:r w:rsidRPr="00DE7134">
              <w:rPr>
                <w:szCs w:val="28"/>
              </w:rPr>
              <w:t>тированных с</w:t>
            </w:r>
            <w:r w:rsidRPr="00DE7134">
              <w:rPr>
                <w:szCs w:val="28"/>
              </w:rPr>
              <w:t>о</w:t>
            </w:r>
            <w:r w:rsidRPr="00DE7134">
              <w:rPr>
                <w:szCs w:val="28"/>
              </w:rPr>
              <w:t>оружений т</w:t>
            </w:r>
            <w:r w:rsidRPr="00DE7134">
              <w:rPr>
                <w:szCs w:val="28"/>
              </w:rPr>
              <w:t>е</w:t>
            </w:r>
            <w:r w:rsidRPr="00DE7134">
              <w:rPr>
                <w:szCs w:val="28"/>
              </w:rPr>
              <w:t>кущего года</w:t>
            </w:r>
          </w:p>
        </w:tc>
        <w:tc>
          <w:tcPr>
            <w:tcW w:w="2143" w:type="dxa"/>
          </w:tcPr>
          <w:p w:rsidR="00165E6E" w:rsidRPr="00DE7134" w:rsidRDefault="00165E6E" w:rsidP="00165E6E">
            <w:pPr>
              <w:widowControl w:val="0"/>
              <w:jc w:val="center"/>
              <w:rPr>
                <w:szCs w:val="28"/>
              </w:rPr>
            </w:pPr>
            <w:r w:rsidRPr="00DE7134">
              <w:rPr>
                <w:szCs w:val="28"/>
              </w:rPr>
              <w:t>Результаты о</w:t>
            </w:r>
            <w:r w:rsidRPr="00DE7134">
              <w:rPr>
                <w:szCs w:val="28"/>
              </w:rPr>
              <w:t>б</w:t>
            </w:r>
            <w:r w:rsidRPr="00DE7134">
              <w:rPr>
                <w:szCs w:val="28"/>
              </w:rPr>
              <w:t>следования</w:t>
            </w:r>
          </w:p>
        </w:tc>
        <w:tc>
          <w:tcPr>
            <w:tcW w:w="1859" w:type="dxa"/>
          </w:tcPr>
          <w:p w:rsidR="00165E6E" w:rsidRPr="00DE7134" w:rsidRDefault="00165E6E" w:rsidP="00165E6E">
            <w:pPr>
              <w:widowControl w:val="0"/>
              <w:jc w:val="center"/>
              <w:rPr>
                <w:szCs w:val="28"/>
              </w:rPr>
            </w:pPr>
            <w:r w:rsidRPr="00DE7134">
              <w:rPr>
                <w:szCs w:val="28"/>
              </w:rPr>
              <w:t>Визуальный осмотр, т</w:t>
            </w:r>
            <w:r w:rsidRPr="00DE7134">
              <w:rPr>
                <w:szCs w:val="28"/>
              </w:rPr>
              <w:t>е</w:t>
            </w:r>
            <w:r w:rsidRPr="00DE7134">
              <w:rPr>
                <w:szCs w:val="28"/>
              </w:rPr>
              <w:t>леметрия</w:t>
            </w:r>
          </w:p>
        </w:tc>
        <w:tc>
          <w:tcPr>
            <w:tcW w:w="2143" w:type="dxa"/>
          </w:tcPr>
          <w:p w:rsidR="00165E6E" w:rsidRPr="00DE7134" w:rsidRDefault="00165E6E" w:rsidP="00165E6E">
            <w:pPr>
              <w:widowControl w:val="0"/>
              <w:jc w:val="center"/>
              <w:rPr>
                <w:szCs w:val="28"/>
              </w:rPr>
            </w:pPr>
            <w:r w:rsidRPr="00DE7134">
              <w:rPr>
                <w:szCs w:val="28"/>
              </w:rPr>
              <w:t>Годовая</w:t>
            </w:r>
          </w:p>
        </w:tc>
      </w:tr>
      <w:tr w:rsidR="00165E6E" w:rsidRPr="00DE7134" w:rsidTr="00B03B79">
        <w:trPr>
          <w:trHeight w:val="798"/>
        </w:trPr>
        <w:tc>
          <w:tcPr>
            <w:tcW w:w="723" w:type="dxa"/>
          </w:tcPr>
          <w:p w:rsidR="00165E6E" w:rsidRPr="00DE7134" w:rsidRDefault="00685939" w:rsidP="00165E6E">
            <w:pPr>
              <w:widowControl w:val="0"/>
              <w:jc w:val="center"/>
              <w:rPr>
                <w:szCs w:val="28"/>
              </w:rPr>
            </w:pPr>
            <w:r>
              <w:rPr>
                <w:szCs w:val="28"/>
              </w:rPr>
              <w:t>6</w:t>
            </w:r>
            <w:r w:rsidR="00165E6E" w:rsidRPr="00DE7134">
              <w:rPr>
                <w:szCs w:val="28"/>
              </w:rPr>
              <w:t>.</w:t>
            </w:r>
          </w:p>
        </w:tc>
        <w:tc>
          <w:tcPr>
            <w:tcW w:w="2143" w:type="dxa"/>
          </w:tcPr>
          <w:p w:rsidR="00165E6E" w:rsidRPr="00DE7134" w:rsidRDefault="00165E6E" w:rsidP="00165E6E">
            <w:pPr>
              <w:widowControl w:val="0"/>
              <w:jc w:val="center"/>
              <w:rPr>
                <w:szCs w:val="28"/>
              </w:rPr>
            </w:pPr>
            <w:r w:rsidRPr="00DE7134">
              <w:rPr>
                <w:szCs w:val="28"/>
              </w:rPr>
              <w:t>Доля отремо</w:t>
            </w:r>
            <w:r w:rsidRPr="00DE7134">
              <w:rPr>
                <w:szCs w:val="28"/>
              </w:rPr>
              <w:t>н</w:t>
            </w:r>
            <w:r w:rsidRPr="00DE7134">
              <w:rPr>
                <w:szCs w:val="28"/>
              </w:rPr>
              <w:t>тированных с</w:t>
            </w:r>
            <w:r w:rsidRPr="00DE7134">
              <w:rPr>
                <w:szCs w:val="28"/>
              </w:rPr>
              <w:t>е</w:t>
            </w:r>
            <w:r w:rsidRPr="00DE7134">
              <w:rPr>
                <w:szCs w:val="28"/>
              </w:rPr>
              <w:t>тей ливневой канализации города по о</w:t>
            </w:r>
            <w:r w:rsidRPr="00DE7134">
              <w:rPr>
                <w:szCs w:val="28"/>
              </w:rPr>
              <w:t>т</w:t>
            </w:r>
            <w:r w:rsidRPr="00DE7134">
              <w:rPr>
                <w:szCs w:val="28"/>
              </w:rPr>
              <w:t>ношению к о</w:t>
            </w:r>
            <w:r w:rsidRPr="00DE7134">
              <w:rPr>
                <w:szCs w:val="28"/>
              </w:rPr>
              <w:t>б</w:t>
            </w:r>
            <w:r w:rsidRPr="00DE7134">
              <w:rPr>
                <w:szCs w:val="28"/>
              </w:rPr>
              <w:t>щему колич</w:t>
            </w:r>
            <w:r w:rsidRPr="00DE7134">
              <w:rPr>
                <w:szCs w:val="28"/>
              </w:rPr>
              <w:t>е</w:t>
            </w:r>
            <w:r w:rsidRPr="00DE7134">
              <w:rPr>
                <w:szCs w:val="28"/>
              </w:rPr>
              <w:t>ству сетей ли</w:t>
            </w:r>
            <w:r w:rsidRPr="00DE7134">
              <w:rPr>
                <w:szCs w:val="28"/>
              </w:rPr>
              <w:t>в</w:t>
            </w:r>
            <w:r w:rsidRPr="00DE7134">
              <w:rPr>
                <w:szCs w:val="28"/>
              </w:rPr>
              <w:t>невой канал</w:t>
            </w:r>
            <w:r w:rsidRPr="00DE7134">
              <w:rPr>
                <w:szCs w:val="28"/>
              </w:rPr>
              <w:t>и</w:t>
            </w:r>
            <w:r w:rsidRPr="00DE7134">
              <w:rPr>
                <w:szCs w:val="28"/>
              </w:rPr>
              <w:t>зации, требу</w:t>
            </w:r>
            <w:r w:rsidRPr="00DE7134">
              <w:rPr>
                <w:szCs w:val="28"/>
              </w:rPr>
              <w:t>ю</w:t>
            </w:r>
            <w:r w:rsidRPr="00DE7134">
              <w:rPr>
                <w:szCs w:val="28"/>
              </w:rPr>
              <w:lastRenderedPageBreak/>
              <w:t>щих ремонта</w:t>
            </w:r>
          </w:p>
        </w:tc>
        <w:tc>
          <w:tcPr>
            <w:tcW w:w="1160" w:type="dxa"/>
          </w:tcPr>
          <w:p w:rsidR="00165E6E" w:rsidRPr="00DE7134" w:rsidRDefault="00165E6E" w:rsidP="00165E6E">
            <w:pPr>
              <w:widowControl w:val="0"/>
              <w:jc w:val="center"/>
              <w:rPr>
                <w:szCs w:val="28"/>
                <w:lang w:val="en-US"/>
              </w:rPr>
            </w:pPr>
            <w:r w:rsidRPr="00DE7134">
              <w:rPr>
                <w:szCs w:val="28"/>
                <w:lang w:val="en-US"/>
              </w:rPr>
              <w:lastRenderedPageBreak/>
              <w:t>%</w:t>
            </w:r>
          </w:p>
        </w:tc>
        <w:tc>
          <w:tcPr>
            <w:tcW w:w="1352" w:type="dxa"/>
          </w:tcPr>
          <w:p w:rsidR="00165E6E" w:rsidRPr="00DE7134" w:rsidRDefault="00165E6E" w:rsidP="00165E6E">
            <w:pPr>
              <w:widowControl w:val="0"/>
              <w:jc w:val="center"/>
              <w:rPr>
                <w:szCs w:val="28"/>
                <w:lang w:val="en-US"/>
              </w:rPr>
            </w:pPr>
            <w:r w:rsidRPr="00DE7134">
              <w:rPr>
                <w:szCs w:val="28"/>
                <w:lang w:val="en-US"/>
              </w:rPr>
              <w:t>-</w:t>
            </w:r>
          </w:p>
        </w:tc>
        <w:tc>
          <w:tcPr>
            <w:tcW w:w="1643" w:type="dxa"/>
          </w:tcPr>
          <w:p w:rsidR="00165E6E" w:rsidRPr="00DE7134" w:rsidRDefault="00165E6E" w:rsidP="00165E6E">
            <w:pPr>
              <w:widowControl w:val="0"/>
              <w:jc w:val="center"/>
              <w:rPr>
                <w:szCs w:val="28"/>
              </w:rPr>
            </w:pPr>
            <w:r w:rsidRPr="00DE7134">
              <w:rPr>
                <w:szCs w:val="28"/>
                <w:lang w:val="en-US"/>
              </w:rPr>
              <w:t>D=(100/L</w:t>
            </w:r>
            <w:r w:rsidRPr="00DE7134">
              <w:rPr>
                <w:szCs w:val="28"/>
              </w:rPr>
              <w:t>тр</w:t>
            </w:r>
            <w:r w:rsidRPr="00DE7134">
              <w:rPr>
                <w:szCs w:val="28"/>
                <w:lang w:val="en-US"/>
              </w:rPr>
              <w:t>)</w:t>
            </w:r>
            <w:r w:rsidRPr="00DE7134">
              <w:rPr>
                <w:szCs w:val="28"/>
              </w:rPr>
              <w:t>*</w:t>
            </w:r>
            <w:r w:rsidRPr="00DE7134">
              <w:rPr>
                <w:szCs w:val="28"/>
                <w:lang w:val="en-US"/>
              </w:rPr>
              <w:t>L</w:t>
            </w:r>
            <w:r w:rsidRPr="00DE7134">
              <w:rPr>
                <w:szCs w:val="28"/>
              </w:rPr>
              <w:t>вып</w:t>
            </w:r>
          </w:p>
        </w:tc>
        <w:tc>
          <w:tcPr>
            <w:tcW w:w="2143" w:type="dxa"/>
          </w:tcPr>
          <w:p w:rsidR="00165E6E" w:rsidRPr="00DE7134" w:rsidRDefault="00165E6E" w:rsidP="00165E6E">
            <w:pPr>
              <w:widowControl w:val="0"/>
              <w:jc w:val="center"/>
              <w:rPr>
                <w:szCs w:val="28"/>
              </w:rPr>
            </w:pPr>
            <w:r w:rsidRPr="00DE7134">
              <w:rPr>
                <w:szCs w:val="28"/>
                <w:lang w:val="en-US"/>
              </w:rPr>
              <w:t>L</w:t>
            </w:r>
            <w:r w:rsidRPr="00DE7134">
              <w:rPr>
                <w:szCs w:val="28"/>
              </w:rPr>
              <w:t>тр - необх</w:t>
            </w:r>
            <w:r w:rsidRPr="00DE7134">
              <w:rPr>
                <w:szCs w:val="28"/>
              </w:rPr>
              <w:t>о</w:t>
            </w:r>
            <w:r w:rsidRPr="00DE7134">
              <w:rPr>
                <w:szCs w:val="28"/>
              </w:rPr>
              <w:t>димый объём работ подл</w:t>
            </w:r>
            <w:r w:rsidRPr="00DE7134">
              <w:rPr>
                <w:szCs w:val="28"/>
              </w:rPr>
              <w:t>е</w:t>
            </w:r>
            <w:r w:rsidRPr="00DE7134">
              <w:rPr>
                <w:szCs w:val="28"/>
              </w:rPr>
              <w:t>жащий ремо</w:t>
            </w:r>
            <w:r w:rsidRPr="00DE7134">
              <w:rPr>
                <w:szCs w:val="28"/>
              </w:rPr>
              <w:t>н</w:t>
            </w:r>
            <w:r w:rsidRPr="00DE7134">
              <w:rPr>
                <w:szCs w:val="28"/>
              </w:rPr>
              <w:t xml:space="preserve">ту, </w:t>
            </w:r>
          </w:p>
          <w:p w:rsidR="00165E6E" w:rsidRPr="00DE7134" w:rsidRDefault="00165E6E" w:rsidP="00165E6E">
            <w:pPr>
              <w:widowControl w:val="0"/>
              <w:jc w:val="center"/>
              <w:rPr>
                <w:szCs w:val="28"/>
              </w:rPr>
            </w:pPr>
            <w:r w:rsidRPr="00DE7134">
              <w:rPr>
                <w:szCs w:val="28"/>
                <w:lang w:val="en-US"/>
              </w:rPr>
              <w:t>L</w:t>
            </w:r>
            <w:r w:rsidRPr="00DE7134">
              <w:rPr>
                <w:szCs w:val="28"/>
              </w:rPr>
              <w:t>вып - предп</w:t>
            </w:r>
            <w:r w:rsidRPr="00DE7134">
              <w:rPr>
                <w:szCs w:val="28"/>
              </w:rPr>
              <w:t>о</w:t>
            </w:r>
            <w:r w:rsidRPr="00DE7134">
              <w:rPr>
                <w:szCs w:val="28"/>
              </w:rPr>
              <w:t>логаемый об</w:t>
            </w:r>
            <w:r w:rsidRPr="00DE7134">
              <w:rPr>
                <w:szCs w:val="28"/>
              </w:rPr>
              <w:t>ъ</w:t>
            </w:r>
            <w:r w:rsidRPr="00DE7134">
              <w:rPr>
                <w:szCs w:val="28"/>
              </w:rPr>
              <w:t>ём работ, по</w:t>
            </w:r>
            <w:r w:rsidRPr="00DE7134">
              <w:rPr>
                <w:szCs w:val="28"/>
              </w:rPr>
              <w:t>д</w:t>
            </w:r>
            <w:r w:rsidRPr="00DE7134">
              <w:rPr>
                <w:szCs w:val="28"/>
              </w:rPr>
              <w:t>лежащий р</w:t>
            </w:r>
            <w:r w:rsidRPr="00DE7134">
              <w:rPr>
                <w:szCs w:val="28"/>
              </w:rPr>
              <w:t>е</w:t>
            </w:r>
            <w:r w:rsidRPr="00DE7134">
              <w:rPr>
                <w:szCs w:val="28"/>
              </w:rPr>
              <w:t>монту на выд</w:t>
            </w:r>
            <w:r w:rsidRPr="00DE7134">
              <w:rPr>
                <w:szCs w:val="28"/>
              </w:rPr>
              <w:t>е</w:t>
            </w:r>
            <w:r w:rsidRPr="00DE7134">
              <w:rPr>
                <w:szCs w:val="28"/>
              </w:rPr>
              <w:lastRenderedPageBreak/>
              <w:t>ляемое фина</w:t>
            </w:r>
            <w:r w:rsidRPr="00DE7134">
              <w:rPr>
                <w:szCs w:val="28"/>
              </w:rPr>
              <w:t>н</w:t>
            </w:r>
            <w:r w:rsidRPr="00DE7134">
              <w:rPr>
                <w:szCs w:val="28"/>
              </w:rPr>
              <w:t>сирование</w:t>
            </w:r>
          </w:p>
        </w:tc>
        <w:tc>
          <w:tcPr>
            <w:tcW w:w="2143" w:type="dxa"/>
          </w:tcPr>
          <w:p w:rsidR="00165E6E" w:rsidRPr="00DE7134" w:rsidRDefault="00165E6E" w:rsidP="00165E6E">
            <w:pPr>
              <w:widowControl w:val="0"/>
              <w:jc w:val="center"/>
              <w:rPr>
                <w:szCs w:val="28"/>
              </w:rPr>
            </w:pPr>
            <w:r w:rsidRPr="00DE7134">
              <w:rPr>
                <w:szCs w:val="28"/>
              </w:rPr>
              <w:lastRenderedPageBreak/>
              <w:t>Результаты о</w:t>
            </w:r>
            <w:r w:rsidRPr="00DE7134">
              <w:rPr>
                <w:szCs w:val="28"/>
              </w:rPr>
              <w:t>б</w:t>
            </w:r>
            <w:r w:rsidRPr="00DE7134">
              <w:rPr>
                <w:szCs w:val="28"/>
              </w:rPr>
              <w:t>следования</w:t>
            </w:r>
          </w:p>
        </w:tc>
        <w:tc>
          <w:tcPr>
            <w:tcW w:w="1859" w:type="dxa"/>
          </w:tcPr>
          <w:p w:rsidR="00165E6E" w:rsidRPr="00DE7134" w:rsidRDefault="00165E6E" w:rsidP="00165E6E">
            <w:pPr>
              <w:widowControl w:val="0"/>
              <w:jc w:val="center"/>
              <w:rPr>
                <w:szCs w:val="28"/>
              </w:rPr>
            </w:pPr>
            <w:r w:rsidRPr="00DE7134">
              <w:rPr>
                <w:szCs w:val="28"/>
              </w:rPr>
              <w:t>Визуальный осмотр, т</w:t>
            </w:r>
            <w:r w:rsidRPr="00DE7134">
              <w:rPr>
                <w:szCs w:val="28"/>
              </w:rPr>
              <w:t>е</w:t>
            </w:r>
            <w:r w:rsidRPr="00DE7134">
              <w:rPr>
                <w:szCs w:val="28"/>
              </w:rPr>
              <w:t>леметрия</w:t>
            </w:r>
          </w:p>
        </w:tc>
        <w:tc>
          <w:tcPr>
            <w:tcW w:w="2143" w:type="dxa"/>
          </w:tcPr>
          <w:p w:rsidR="00165E6E" w:rsidRPr="00DE7134" w:rsidRDefault="00165E6E" w:rsidP="00165E6E">
            <w:pPr>
              <w:widowControl w:val="0"/>
              <w:jc w:val="center"/>
              <w:rPr>
                <w:szCs w:val="28"/>
              </w:rPr>
            </w:pPr>
            <w:r w:rsidRPr="00DE7134">
              <w:rPr>
                <w:szCs w:val="28"/>
              </w:rPr>
              <w:t>Годовая</w:t>
            </w:r>
          </w:p>
        </w:tc>
      </w:tr>
      <w:tr w:rsidR="00165E6E" w:rsidRPr="00DE7134" w:rsidTr="00165E6E">
        <w:tc>
          <w:tcPr>
            <w:tcW w:w="723" w:type="dxa"/>
          </w:tcPr>
          <w:p w:rsidR="00165E6E" w:rsidRPr="00DE7134" w:rsidRDefault="00685939" w:rsidP="00165E6E">
            <w:pPr>
              <w:widowControl w:val="0"/>
              <w:jc w:val="center"/>
              <w:rPr>
                <w:szCs w:val="28"/>
              </w:rPr>
            </w:pPr>
            <w:r>
              <w:rPr>
                <w:szCs w:val="28"/>
              </w:rPr>
              <w:lastRenderedPageBreak/>
              <w:t>7</w:t>
            </w:r>
            <w:r w:rsidR="00165E6E" w:rsidRPr="00DE7134">
              <w:rPr>
                <w:szCs w:val="28"/>
              </w:rPr>
              <w:t>.</w:t>
            </w:r>
          </w:p>
        </w:tc>
        <w:tc>
          <w:tcPr>
            <w:tcW w:w="2143" w:type="dxa"/>
          </w:tcPr>
          <w:p w:rsidR="00165E6E" w:rsidRPr="00DE7134" w:rsidRDefault="00165E6E" w:rsidP="00165E6E">
            <w:pPr>
              <w:widowControl w:val="0"/>
              <w:jc w:val="center"/>
              <w:rPr>
                <w:szCs w:val="28"/>
              </w:rPr>
            </w:pPr>
            <w:r w:rsidRPr="00DE7134">
              <w:rPr>
                <w:szCs w:val="28"/>
              </w:rPr>
              <w:t>Доля отремо</w:t>
            </w:r>
            <w:r w:rsidRPr="00DE7134">
              <w:rPr>
                <w:szCs w:val="28"/>
              </w:rPr>
              <w:t>н</w:t>
            </w:r>
            <w:r w:rsidRPr="00DE7134">
              <w:rPr>
                <w:szCs w:val="28"/>
              </w:rPr>
              <w:t>тированных объектов инж</w:t>
            </w:r>
            <w:r w:rsidRPr="00DE7134">
              <w:rPr>
                <w:szCs w:val="28"/>
              </w:rPr>
              <w:t>е</w:t>
            </w:r>
            <w:r w:rsidRPr="00DE7134">
              <w:rPr>
                <w:szCs w:val="28"/>
              </w:rPr>
              <w:t>нерной защиты города по о</w:t>
            </w:r>
            <w:r w:rsidRPr="00DE7134">
              <w:rPr>
                <w:szCs w:val="28"/>
              </w:rPr>
              <w:t>т</w:t>
            </w:r>
            <w:r w:rsidRPr="00DE7134">
              <w:rPr>
                <w:szCs w:val="28"/>
              </w:rPr>
              <w:t>ношению к о</w:t>
            </w:r>
            <w:r w:rsidRPr="00DE7134">
              <w:rPr>
                <w:szCs w:val="28"/>
              </w:rPr>
              <w:t>б</w:t>
            </w:r>
            <w:r w:rsidRPr="00DE7134">
              <w:rPr>
                <w:szCs w:val="28"/>
              </w:rPr>
              <w:t>щему колич</w:t>
            </w:r>
            <w:r w:rsidRPr="00DE7134">
              <w:rPr>
                <w:szCs w:val="28"/>
              </w:rPr>
              <w:t>е</w:t>
            </w:r>
            <w:r w:rsidRPr="00DE7134">
              <w:rPr>
                <w:szCs w:val="28"/>
              </w:rPr>
              <w:t>ству объектов инженерной защиты города требующих р</w:t>
            </w:r>
            <w:r w:rsidRPr="00DE7134">
              <w:rPr>
                <w:szCs w:val="28"/>
              </w:rPr>
              <w:t>е</w:t>
            </w:r>
            <w:r w:rsidRPr="00DE7134">
              <w:rPr>
                <w:szCs w:val="28"/>
              </w:rPr>
              <w:t>монта</w:t>
            </w:r>
          </w:p>
        </w:tc>
        <w:tc>
          <w:tcPr>
            <w:tcW w:w="1160" w:type="dxa"/>
          </w:tcPr>
          <w:p w:rsidR="00165E6E" w:rsidRPr="00DE7134" w:rsidRDefault="00165E6E" w:rsidP="00165E6E">
            <w:pPr>
              <w:widowControl w:val="0"/>
              <w:jc w:val="center"/>
              <w:rPr>
                <w:szCs w:val="28"/>
                <w:lang w:val="en-US"/>
              </w:rPr>
            </w:pPr>
            <w:r w:rsidRPr="00DE7134">
              <w:rPr>
                <w:szCs w:val="28"/>
                <w:lang w:val="en-US"/>
              </w:rPr>
              <w:t>%</w:t>
            </w:r>
          </w:p>
        </w:tc>
        <w:tc>
          <w:tcPr>
            <w:tcW w:w="1352" w:type="dxa"/>
          </w:tcPr>
          <w:p w:rsidR="00165E6E" w:rsidRPr="00DE7134" w:rsidRDefault="00165E6E" w:rsidP="00165E6E">
            <w:pPr>
              <w:widowControl w:val="0"/>
              <w:jc w:val="center"/>
              <w:rPr>
                <w:szCs w:val="28"/>
                <w:lang w:val="en-US"/>
              </w:rPr>
            </w:pPr>
            <w:r w:rsidRPr="00DE7134">
              <w:rPr>
                <w:szCs w:val="28"/>
                <w:lang w:val="en-US"/>
              </w:rPr>
              <w:t>-</w:t>
            </w:r>
          </w:p>
        </w:tc>
        <w:tc>
          <w:tcPr>
            <w:tcW w:w="1643" w:type="dxa"/>
          </w:tcPr>
          <w:p w:rsidR="00165E6E" w:rsidRPr="00DE7134" w:rsidRDefault="00165E6E" w:rsidP="00165E6E">
            <w:pPr>
              <w:widowControl w:val="0"/>
              <w:jc w:val="center"/>
              <w:rPr>
                <w:szCs w:val="28"/>
              </w:rPr>
            </w:pPr>
            <w:r w:rsidRPr="00DE7134">
              <w:rPr>
                <w:szCs w:val="28"/>
                <w:lang w:val="en-US"/>
              </w:rPr>
              <w:t>D=(100/L</w:t>
            </w:r>
            <w:r w:rsidRPr="00DE7134">
              <w:rPr>
                <w:szCs w:val="28"/>
              </w:rPr>
              <w:t>тр</w:t>
            </w:r>
            <w:r w:rsidRPr="00DE7134">
              <w:rPr>
                <w:szCs w:val="28"/>
                <w:lang w:val="en-US"/>
              </w:rPr>
              <w:t>)</w:t>
            </w:r>
            <w:r w:rsidRPr="00DE7134">
              <w:rPr>
                <w:szCs w:val="28"/>
              </w:rPr>
              <w:t>*</w:t>
            </w:r>
            <w:r w:rsidRPr="00DE7134">
              <w:rPr>
                <w:szCs w:val="28"/>
                <w:lang w:val="en-US"/>
              </w:rPr>
              <w:t>L</w:t>
            </w:r>
            <w:r w:rsidRPr="00DE7134">
              <w:rPr>
                <w:szCs w:val="28"/>
              </w:rPr>
              <w:t>вып</w:t>
            </w:r>
          </w:p>
        </w:tc>
        <w:tc>
          <w:tcPr>
            <w:tcW w:w="2143" w:type="dxa"/>
          </w:tcPr>
          <w:p w:rsidR="00165E6E" w:rsidRPr="00DE7134" w:rsidRDefault="00165E6E" w:rsidP="00165E6E">
            <w:pPr>
              <w:widowControl w:val="0"/>
              <w:jc w:val="center"/>
              <w:rPr>
                <w:szCs w:val="28"/>
              </w:rPr>
            </w:pPr>
            <w:r w:rsidRPr="00DE7134">
              <w:rPr>
                <w:szCs w:val="28"/>
                <w:lang w:val="en-US"/>
              </w:rPr>
              <w:t>L</w:t>
            </w:r>
            <w:r w:rsidRPr="00DE7134">
              <w:rPr>
                <w:szCs w:val="28"/>
              </w:rPr>
              <w:t>тр - необх</w:t>
            </w:r>
            <w:r w:rsidRPr="00DE7134">
              <w:rPr>
                <w:szCs w:val="28"/>
              </w:rPr>
              <w:t>о</w:t>
            </w:r>
            <w:r w:rsidRPr="00DE7134">
              <w:rPr>
                <w:szCs w:val="28"/>
              </w:rPr>
              <w:t>димый объём работ подл</w:t>
            </w:r>
            <w:r w:rsidRPr="00DE7134">
              <w:rPr>
                <w:szCs w:val="28"/>
              </w:rPr>
              <w:t>е</w:t>
            </w:r>
            <w:r w:rsidRPr="00DE7134">
              <w:rPr>
                <w:szCs w:val="28"/>
              </w:rPr>
              <w:t>жащий ремо</w:t>
            </w:r>
            <w:r w:rsidRPr="00DE7134">
              <w:rPr>
                <w:szCs w:val="28"/>
              </w:rPr>
              <w:t>н</w:t>
            </w:r>
            <w:r w:rsidRPr="00DE7134">
              <w:rPr>
                <w:szCs w:val="28"/>
              </w:rPr>
              <w:t xml:space="preserve">ту, </w:t>
            </w:r>
          </w:p>
          <w:p w:rsidR="00165E6E" w:rsidRPr="00DE7134" w:rsidRDefault="00165E6E" w:rsidP="00165E6E">
            <w:pPr>
              <w:widowControl w:val="0"/>
              <w:jc w:val="center"/>
              <w:rPr>
                <w:szCs w:val="28"/>
              </w:rPr>
            </w:pPr>
            <w:r w:rsidRPr="00DE7134">
              <w:rPr>
                <w:szCs w:val="28"/>
                <w:lang w:val="en-US"/>
              </w:rPr>
              <w:t>L</w:t>
            </w:r>
            <w:r w:rsidRPr="00DE7134">
              <w:rPr>
                <w:szCs w:val="28"/>
              </w:rPr>
              <w:t>вып - предп</w:t>
            </w:r>
            <w:r w:rsidRPr="00DE7134">
              <w:rPr>
                <w:szCs w:val="28"/>
              </w:rPr>
              <w:t>о</w:t>
            </w:r>
            <w:r w:rsidRPr="00DE7134">
              <w:rPr>
                <w:szCs w:val="28"/>
              </w:rPr>
              <w:t>логаемый об</w:t>
            </w:r>
            <w:r w:rsidRPr="00DE7134">
              <w:rPr>
                <w:szCs w:val="28"/>
              </w:rPr>
              <w:t>ъ</w:t>
            </w:r>
            <w:r w:rsidRPr="00DE7134">
              <w:rPr>
                <w:szCs w:val="28"/>
              </w:rPr>
              <w:t>ём работ, по</w:t>
            </w:r>
            <w:r w:rsidRPr="00DE7134">
              <w:rPr>
                <w:szCs w:val="28"/>
              </w:rPr>
              <w:t>д</w:t>
            </w:r>
            <w:r w:rsidRPr="00DE7134">
              <w:rPr>
                <w:szCs w:val="28"/>
              </w:rPr>
              <w:t>лежащий р</w:t>
            </w:r>
            <w:r w:rsidRPr="00DE7134">
              <w:rPr>
                <w:szCs w:val="28"/>
              </w:rPr>
              <w:t>е</w:t>
            </w:r>
            <w:r w:rsidRPr="00DE7134">
              <w:rPr>
                <w:szCs w:val="28"/>
              </w:rPr>
              <w:t>монту на выд</w:t>
            </w:r>
            <w:r w:rsidRPr="00DE7134">
              <w:rPr>
                <w:szCs w:val="28"/>
              </w:rPr>
              <w:t>е</w:t>
            </w:r>
            <w:r w:rsidRPr="00DE7134">
              <w:rPr>
                <w:szCs w:val="28"/>
              </w:rPr>
              <w:t>ляемое фина</w:t>
            </w:r>
            <w:r w:rsidRPr="00DE7134">
              <w:rPr>
                <w:szCs w:val="28"/>
              </w:rPr>
              <w:t>н</w:t>
            </w:r>
            <w:r w:rsidRPr="00DE7134">
              <w:rPr>
                <w:szCs w:val="28"/>
              </w:rPr>
              <w:t>сирование</w:t>
            </w:r>
          </w:p>
        </w:tc>
        <w:tc>
          <w:tcPr>
            <w:tcW w:w="2143" w:type="dxa"/>
          </w:tcPr>
          <w:p w:rsidR="00165E6E" w:rsidRPr="00DE7134" w:rsidRDefault="00165E6E" w:rsidP="00165E6E">
            <w:pPr>
              <w:widowControl w:val="0"/>
              <w:jc w:val="center"/>
              <w:rPr>
                <w:szCs w:val="28"/>
              </w:rPr>
            </w:pPr>
            <w:r w:rsidRPr="00DE7134">
              <w:rPr>
                <w:szCs w:val="28"/>
              </w:rPr>
              <w:t>Результаты о</w:t>
            </w:r>
            <w:r w:rsidRPr="00DE7134">
              <w:rPr>
                <w:szCs w:val="28"/>
              </w:rPr>
              <w:t>б</w:t>
            </w:r>
            <w:r w:rsidRPr="00DE7134">
              <w:rPr>
                <w:szCs w:val="28"/>
              </w:rPr>
              <w:t>следования</w:t>
            </w:r>
          </w:p>
        </w:tc>
        <w:tc>
          <w:tcPr>
            <w:tcW w:w="1859" w:type="dxa"/>
          </w:tcPr>
          <w:p w:rsidR="00165E6E" w:rsidRPr="00DE7134" w:rsidRDefault="00165E6E" w:rsidP="00165E6E">
            <w:pPr>
              <w:widowControl w:val="0"/>
              <w:jc w:val="center"/>
              <w:rPr>
                <w:szCs w:val="28"/>
              </w:rPr>
            </w:pPr>
            <w:r w:rsidRPr="00DE7134">
              <w:rPr>
                <w:szCs w:val="28"/>
              </w:rPr>
              <w:t>Визуальный осмотр, т</w:t>
            </w:r>
            <w:r w:rsidRPr="00DE7134">
              <w:rPr>
                <w:szCs w:val="28"/>
              </w:rPr>
              <w:t>е</w:t>
            </w:r>
            <w:r w:rsidRPr="00DE7134">
              <w:rPr>
                <w:szCs w:val="28"/>
              </w:rPr>
              <w:t>леметрия</w:t>
            </w:r>
          </w:p>
        </w:tc>
        <w:tc>
          <w:tcPr>
            <w:tcW w:w="2143" w:type="dxa"/>
          </w:tcPr>
          <w:p w:rsidR="00165E6E" w:rsidRPr="00DE7134" w:rsidRDefault="00165E6E" w:rsidP="00165E6E">
            <w:pPr>
              <w:widowControl w:val="0"/>
              <w:jc w:val="center"/>
              <w:rPr>
                <w:szCs w:val="28"/>
              </w:rPr>
            </w:pPr>
            <w:r w:rsidRPr="00DE7134">
              <w:rPr>
                <w:szCs w:val="28"/>
              </w:rPr>
              <w:t>Годовая</w:t>
            </w:r>
          </w:p>
        </w:tc>
      </w:tr>
      <w:tr w:rsidR="00165E6E" w:rsidRPr="00DE7134" w:rsidTr="00202A4D">
        <w:trPr>
          <w:trHeight w:val="273"/>
        </w:trPr>
        <w:tc>
          <w:tcPr>
            <w:tcW w:w="723" w:type="dxa"/>
          </w:tcPr>
          <w:p w:rsidR="00165E6E" w:rsidRPr="00DE7134" w:rsidRDefault="00685939" w:rsidP="00165E6E">
            <w:pPr>
              <w:widowControl w:val="0"/>
              <w:jc w:val="center"/>
              <w:rPr>
                <w:szCs w:val="28"/>
              </w:rPr>
            </w:pPr>
            <w:r>
              <w:rPr>
                <w:szCs w:val="28"/>
              </w:rPr>
              <w:t>8</w:t>
            </w:r>
            <w:r w:rsidR="00165E6E" w:rsidRPr="00DE7134">
              <w:rPr>
                <w:szCs w:val="28"/>
              </w:rPr>
              <w:t>.</w:t>
            </w:r>
          </w:p>
        </w:tc>
        <w:tc>
          <w:tcPr>
            <w:tcW w:w="2143" w:type="dxa"/>
          </w:tcPr>
          <w:p w:rsidR="00165E6E" w:rsidRPr="00DE7134" w:rsidRDefault="00165E6E" w:rsidP="00E41B72">
            <w:pPr>
              <w:widowControl w:val="0"/>
              <w:jc w:val="center"/>
              <w:rPr>
                <w:szCs w:val="28"/>
              </w:rPr>
            </w:pPr>
            <w:r w:rsidRPr="00DE7134">
              <w:rPr>
                <w:szCs w:val="28"/>
              </w:rPr>
              <w:t>Доля отремо</w:t>
            </w:r>
            <w:r w:rsidRPr="00DE7134">
              <w:rPr>
                <w:szCs w:val="28"/>
              </w:rPr>
              <w:t>н</w:t>
            </w:r>
            <w:r w:rsidRPr="00DE7134">
              <w:rPr>
                <w:szCs w:val="28"/>
              </w:rPr>
              <w:t>тированных прочих объе</w:t>
            </w:r>
            <w:r w:rsidRPr="00DE7134">
              <w:rPr>
                <w:szCs w:val="28"/>
              </w:rPr>
              <w:t>к</w:t>
            </w:r>
            <w:r w:rsidRPr="00DE7134">
              <w:rPr>
                <w:szCs w:val="28"/>
              </w:rPr>
              <w:t>тов благ</w:t>
            </w:r>
            <w:r w:rsidRPr="00DE7134">
              <w:rPr>
                <w:szCs w:val="28"/>
              </w:rPr>
              <w:t>о</w:t>
            </w:r>
            <w:r w:rsidRPr="00DE7134">
              <w:rPr>
                <w:szCs w:val="28"/>
              </w:rPr>
              <w:t>устройства к общему кол</w:t>
            </w:r>
            <w:r w:rsidRPr="00DE7134">
              <w:rPr>
                <w:szCs w:val="28"/>
              </w:rPr>
              <w:t>и</w:t>
            </w:r>
            <w:r w:rsidRPr="00DE7134">
              <w:rPr>
                <w:szCs w:val="28"/>
              </w:rPr>
              <w:t>честву прочих объектов бл</w:t>
            </w:r>
            <w:r w:rsidRPr="00DE7134">
              <w:rPr>
                <w:szCs w:val="28"/>
              </w:rPr>
              <w:t>а</w:t>
            </w:r>
            <w:r w:rsidRPr="00DE7134">
              <w:rPr>
                <w:szCs w:val="28"/>
              </w:rPr>
              <w:t xml:space="preserve">гоустройства, в т.ч.: </w:t>
            </w:r>
          </w:p>
          <w:p w:rsidR="00165E6E" w:rsidRPr="00DE7134" w:rsidRDefault="00165E6E" w:rsidP="00165E6E">
            <w:pPr>
              <w:widowControl w:val="0"/>
              <w:jc w:val="center"/>
              <w:rPr>
                <w:szCs w:val="28"/>
              </w:rPr>
            </w:pPr>
            <w:r w:rsidRPr="00DE7134">
              <w:rPr>
                <w:szCs w:val="28"/>
              </w:rPr>
              <w:lastRenderedPageBreak/>
              <w:t>пляжи:</w:t>
            </w:r>
          </w:p>
        </w:tc>
        <w:tc>
          <w:tcPr>
            <w:tcW w:w="1160" w:type="dxa"/>
          </w:tcPr>
          <w:p w:rsidR="00165E6E" w:rsidRPr="00DE7134" w:rsidRDefault="00165E6E" w:rsidP="00165E6E">
            <w:pPr>
              <w:widowControl w:val="0"/>
              <w:jc w:val="center"/>
              <w:rPr>
                <w:szCs w:val="28"/>
              </w:rPr>
            </w:pPr>
            <w:r w:rsidRPr="00DE7134">
              <w:rPr>
                <w:szCs w:val="28"/>
              </w:rPr>
              <w:lastRenderedPageBreak/>
              <w:t>%</w:t>
            </w:r>
          </w:p>
          <w:p w:rsidR="00165E6E" w:rsidRPr="00DE7134" w:rsidRDefault="00165E6E" w:rsidP="00E41B72">
            <w:pPr>
              <w:widowControl w:val="0"/>
              <w:rPr>
                <w:szCs w:val="28"/>
              </w:rPr>
            </w:pPr>
          </w:p>
        </w:tc>
        <w:tc>
          <w:tcPr>
            <w:tcW w:w="1352" w:type="dxa"/>
          </w:tcPr>
          <w:p w:rsidR="00165E6E" w:rsidRPr="00DE7134" w:rsidRDefault="00165E6E" w:rsidP="00E41B72">
            <w:pPr>
              <w:widowControl w:val="0"/>
              <w:jc w:val="center"/>
              <w:rPr>
                <w:szCs w:val="28"/>
              </w:rPr>
            </w:pPr>
            <w:r w:rsidRPr="00DE7134">
              <w:rPr>
                <w:szCs w:val="28"/>
              </w:rPr>
              <w:t>-</w:t>
            </w:r>
          </w:p>
        </w:tc>
        <w:tc>
          <w:tcPr>
            <w:tcW w:w="1643" w:type="dxa"/>
          </w:tcPr>
          <w:p w:rsidR="00165E6E" w:rsidRPr="00DE7134" w:rsidRDefault="00165E6E" w:rsidP="00E41B72">
            <w:pPr>
              <w:widowControl w:val="0"/>
              <w:rPr>
                <w:szCs w:val="28"/>
              </w:rPr>
            </w:pPr>
            <w:r w:rsidRPr="00DE7134">
              <w:rPr>
                <w:szCs w:val="28"/>
                <w:lang w:val="en-US"/>
              </w:rPr>
              <w:t>D=</w:t>
            </w:r>
            <w:r w:rsidRPr="00DE7134">
              <w:rPr>
                <w:szCs w:val="28"/>
              </w:rPr>
              <w:fldChar w:fldCharType="begin"/>
            </w:r>
            <w:r w:rsidRPr="00DE7134">
              <w:rPr>
                <w:szCs w:val="28"/>
              </w:rPr>
              <w:instrText xml:space="preserve"> QUOTE </w:instrText>
            </w:r>
            <w:r w:rsidRPr="00DE7134">
              <w:rPr>
                <w:noProof/>
                <w:position w:val="-11"/>
                <w:szCs w:val="28"/>
                <w:lang w:eastAsia="ru-RU"/>
              </w:rPr>
              <w:drawing>
                <wp:inline distT="0" distB="0" distL="0" distR="0" wp14:anchorId="1DBE8809" wp14:editId="31757F03">
                  <wp:extent cx="85725" cy="190500"/>
                  <wp:effectExtent l="19050" t="0" r="9525" b="0"/>
                  <wp:docPr id="4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85725" cy="190500"/>
                          </a:xfrm>
                          <a:prstGeom prst="rect">
                            <a:avLst/>
                          </a:prstGeom>
                          <a:noFill/>
                          <a:ln w="9525">
                            <a:noFill/>
                            <a:miter lim="800000"/>
                            <a:headEnd/>
                            <a:tailEnd/>
                          </a:ln>
                        </pic:spPr>
                      </pic:pic>
                    </a:graphicData>
                  </a:graphic>
                </wp:inline>
              </w:drawing>
            </w:r>
            <w:r w:rsidRPr="00DE7134">
              <w:rPr>
                <w:szCs w:val="28"/>
              </w:rPr>
              <w:instrText xml:space="preserve"> </w:instrText>
            </w:r>
            <w:r w:rsidRPr="00DE7134">
              <w:rPr>
                <w:szCs w:val="28"/>
              </w:rPr>
              <w:fldChar w:fldCharType="separate"/>
            </w:r>
            <w:r w:rsidRPr="00DE7134">
              <w:rPr>
                <w:noProof/>
                <w:position w:val="-11"/>
                <w:szCs w:val="28"/>
                <w:lang w:eastAsia="ru-RU"/>
              </w:rPr>
              <w:drawing>
                <wp:inline distT="0" distB="0" distL="0" distR="0" wp14:anchorId="03966358" wp14:editId="3B6DE4DC">
                  <wp:extent cx="85725" cy="190500"/>
                  <wp:effectExtent l="19050" t="0" r="9525" b="0"/>
                  <wp:docPr id="4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85725" cy="190500"/>
                          </a:xfrm>
                          <a:prstGeom prst="rect">
                            <a:avLst/>
                          </a:prstGeom>
                          <a:noFill/>
                          <a:ln w="9525">
                            <a:noFill/>
                            <a:miter lim="800000"/>
                            <a:headEnd/>
                            <a:tailEnd/>
                          </a:ln>
                        </pic:spPr>
                      </pic:pic>
                    </a:graphicData>
                  </a:graphic>
                </wp:inline>
              </w:drawing>
            </w:r>
            <w:r w:rsidRPr="00DE7134">
              <w:rPr>
                <w:szCs w:val="28"/>
              </w:rPr>
              <w:fldChar w:fldCharType="end"/>
            </w:r>
            <w:r w:rsidRPr="00DE7134">
              <w:rPr>
                <w:szCs w:val="28"/>
              </w:rPr>
              <w:t xml:space="preserve"> × 100%</w:t>
            </w:r>
          </w:p>
        </w:tc>
        <w:tc>
          <w:tcPr>
            <w:tcW w:w="2143" w:type="dxa"/>
          </w:tcPr>
          <w:p w:rsidR="00165E6E" w:rsidRPr="00DE7134" w:rsidRDefault="00165E6E" w:rsidP="00165E6E">
            <w:pPr>
              <w:widowControl w:val="0"/>
              <w:rPr>
                <w:szCs w:val="28"/>
              </w:rPr>
            </w:pPr>
            <w:r w:rsidRPr="00DE7134">
              <w:rPr>
                <w:szCs w:val="28"/>
                <w:lang w:val="en-US"/>
              </w:rPr>
              <w:t>S</w:t>
            </w:r>
            <w:r w:rsidRPr="00DE7134">
              <w:rPr>
                <w:szCs w:val="28"/>
              </w:rPr>
              <w:t>-общее кол</w:t>
            </w:r>
            <w:r w:rsidRPr="00DE7134">
              <w:rPr>
                <w:szCs w:val="28"/>
              </w:rPr>
              <w:t>и</w:t>
            </w:r>
            <w:r w:rsidRPr="00DE7134">
              <w:rPr>
                <w:szCs w:val="28"/>
              </w:rPr>
              <w:t>чество пляжей в городе;</w:t>
            </w:r>
          </w:p>
          <w:p w:rsidR="00165E6E" w:rsidRPr="00DE7134" w:rsidRDefault="00165E6E" w:rsidP="00165E6E">
            <w:pPr>
              <w:widowControl w:val="0"/>
              <w:rPr>
                <w:szCs w:val="28"/>
              </w:rPr>
            </w:pPr>
            <w:r w:rsidRPr="00DE7134">
              <w:rPr>
                <w:szCs w:val="28"/>
                <w:lang w:val="en-US"/>
              </w:rPr>
              <w:t>S</w:t>
            </w:r>
            <w:r w:rsidRPr="00DE7134">
              <w:rPr>
                <w:szCs w:val="28"/>
                <w:vertAlign w:val="subscript"/>
              </w:rPr>
              <w:t>1</w:t>
            </w:r>
            <w:r w:rsidRPr="00DE7134">
              <w:rPr>
                <w:szCs w:val="28"/>
              </w:rPr>
              <w:t>-пляжи, о</w:t>
            </w:r>
            <w:r w:rsidRPr="00DE7134">
              <w:rPr>
                <w:szCs w:val="28"/>
              </w:rPr>
              <w:t>б</w:t>
            </w:r>
            <w:r w:rsidRPr="00DE7134">
              <w:rPr>
                <w:szCs w:val="28"/>
              </w:rPr>
              <w:t>служиваемые администрац</w:t>
            </w:r>
            <w:r w:rsidRPr="00DE7134">
              <w:rPr>
                <w:szCs w:val="28"/>
              </w:rPr>
              <w:t>и</w:t>
            </w:r>
            <w:r w:rsidRPr="00DE7134">
              <w:rPr>
                <w:szCs w:val="28"/>
              </w:rPr>
              <w:t>ями районов</w:t>
            </w:r>
          </w:p>
        </w:tc>
        <w:tc>
          <w:tcPr>
            <w:tcW w:w="2143" w:type="dxa"/>
          </w:tcPr>
          <w:p w:rsidR="00165E6E" w:rsidRPr="00DE7134" w:rsidRDefault="00165E6E" w:rsidP="00E41B72">
            <w:pPr>
              <w:widowControl w:val="0"/>
              <w:rPr>
                <w:szCs w:val="28"/>
              </w:rPr>
            </w:pPr>
            <w:r w:rsidRPr="00DE7134">
              <w:rPr>
                <w:szCs w:val="28"/>
              </w:rPr>
              <w:t>Сведения а</w:t>
            </w:r>
            <w:r w:rsidRPr="00DE7134">
              <w:rPr>
                <w:szCs w:val="28"/>
              </w:rPr>
              <w:t>д</w:t>
            </w:r>
            <w:r w:rsidRPr="00DE7134">
              <w:rPr>
                <w:szCs w:val="28"/>
              </w:rPr>
              <w:t>министраций районов</w:t>
            </w:r>
          </w:p>
          <w:p w:rsidR="00165E6E" w:rsidRPr="00DE7134" w:rsidRDefault="00165E6E" w:rsidP="00165E6E">
            <w:pPr>
              <w:widowControl w:val="0"/>
              <w:jc w:val="center"/>
              <w:rPr>
                <w:szCs w:val="28"/>
              </w:rPr>
            </w:pPr>
          </w:p>
        </w:tc>
        <w:tc>
          <w:tcPr>
            <w:tcW w:w="1859" w:type="dxa"/>
          </w:tcPr>
          <w:p w:rsidR="00165E6E" w:rsidRPr="00DE7134" w:rsidRDefault="00165E6E" w:rsidP="00E41B72">
            <w:pPr>
              <w:widowControl w:val="0"/>
              <w:rPr>
                <w:szCs w:val="28"/>
              </w:rPr>
            </w:pPr>
            <w:r w:rsidRPr="00DE7134">
              <w:rPr>
                <w:szCs w:val="28"/>
              </w:rPr>
              <w:t>Официал</w:t>
            </w:r>
            <w:r w:rsidRPr="00DE7134">
              <w:rPr>
                <w:szCs w:val="28"/>
              </w:rPr>
              <w:t>ь</w:t>
            </w:r>
            <w:r w:rsidRPr="00DE7134">
              <w:rPr>
                <w:szCs w:val="28"/>
              </w:rPr>
              <w:t>ный запрос</w:t>
            </w:r>
          </w:p>
        </w:tc>
        <w:tc>
          <w:tcPr>
            <w:tcW w:w="2143" w:type="dxa"/>
          </w:tcPr>
          <w:p w:rsidR="00165E6E" w:rsidRPr="00DE7134" w:rsidRDefault="00165E6E" w:rsidP="00E41B72">
            <w:pPr>
              <w:widowControl w:val="0"/>
              <w:rPr>
                <w:szCs w:val="28"/>
              </w:rPr>
            </w:pPr>
            <w:r w:rsidRPr="00DE7134">
              <w:rPr>
                <w:szCs w:val="28"/>
              </w:rPr>
              <w:t>Годовая</w:t>
            </w:r>
          </w:p>
        </w:tc>
      </w:tr>
    </w:tbl>
    <w:p w:rsidR="00165E6E" w:rsidRPr="00DE7134" w:rsidRDefault="00165E6E" w:rsidP="00165E6E">
      <w:pPr>
        <w:tabs>
          <w:tab w:val="left" w:pos="10980"/>
        </w:tabs>
        <w:rPr>
          <w:szCs w:val="28"/>
        </w:rPr>
      </w:pPr>
    </w:p>
    <w:p w:rsidR="00165E6E" w:rsidRPr="00DE7134" w:rsidRDefault="00640D82" w:rsidP="00640D82">
      <w:pPr>
        <w:tabs>
          <w:tab w:val="left" w:pos="10980"/>
        </w:tabs>
        <w:spacing w:after="0"/>
        <w:jc w:val="center"/>
        <w:rPr>
          <w:szCs w:val="28"/>
        </w:rPr>
      </w:pPr>
      <w:r w:rsidRPr="00DE7134">
        <w:rPr>
          <w:szCs w:val="28"/>
        </w:rPr>
        <w:t>2.5</w:t>
      </w:r>
      <w:r w:rsidR="00165E6E" w:rsidRPr="00DE7134">
        <w:rPr>
          <w:szCs w:val="28"/>
        </w:rPr>
        <w:t>. Меры правового регулирования</w:t>
      </w:r>
    </w:p>
    <w:p w:rsidR="00165E6E" w:rsidRPr="00DE7134" w:rsidRDefault="00640D82" w:rsidP="00640D82">
      <w:pPr>
        <w:tabs>
          <w:tab w:val="left" w:pos="10980"/>
        </w:tabs>
        <w:spacing w:after="0"/>
        <w:ind w:firstLine="720"/>
        <w:jc w:val="right"/>
        <w:rPr>
          <w:szCs w:val="28"/>
        </w:rPr>
      </w:pPr>
      <w:r w:rsidRPr="00DE7134">
        <w:rPr>
          <w:szCs w:val="28"/>
        </w:rPr>
        <w:t>Таблица 3</w:t>
      </w:r>
    </w:p>
    <w:p w:rsidR="00165E6E" w:rsidRPr="00DE7134" w:rsidRDefault="00165E6E" w:rsidP="00640D82">
      <w:pPr>
        <w:tabs>
          <w:tab w:val="left" w:pos="10980"/>
        </w:tabs>
        <w:spacing w:after="0"/>
        <w:ind w:firstLine="720"/>
        <w:jc w:val="center"/>
        <w:rPr>
          <w:szCs w:val="28"/>
        </w:rPr>
      </w:pPr>
      <w:r w:rsidRPr="00DE7134">
        <w:rPr>
          <w:szCs w:val="28"/>
        </w:rPr>
        <w:t>Сведения об основных мерах правового регулирования</w:t>
      </w:r>
    </w:p>
    <w:p w:rsidR="00165E6E" w:rsidRPr="00DE7134" w:rsidRDefault="00165E6E" w:rsidP="00640D82">
      <w:pPr>
        <w:tabs>
          <w:tab w:val="left" w:pos="10980"/>
        </w:tabs>
        <w:spacing w:after="0"/>
        <w:ind w:firstLine="720"/>
        <w:jc w:val="center"/>
        <w:rPr>
          <w:szCs w:val="28"/>
        </w:rPr>
      </w:pPr>
    </w:p>
    <w:tbl>
      <w:tblPr>
        <w:tblW w:w="15309" w:type="dxa"/>
        <w:tblInd w:w="-28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67"/>
        <w:gridCol w:w="3404"/>
        <w:gridCol w:w="6941"/>
        <w:gridCol w:w="2553"/>
        <w:gridCol w:w="1844"/>
      </w:tblGrid>
      <w:tr w:rsidR="00165E6E" w:rsidRPr="00DE7134" w:rsidTr="00165E6E">
        <w:tc>
          <w:tcPr>
            <w:tcW w:w="567" w:type="dxa"/>
            <w:tcBorders>
              <w:top w:val="single" w:sz="4" w:space="0" w:color="auto"/>
              <w:bottom w:val="single" w:sz="4" w:space="0" w:color="auto"/>
              <w:right w:val="single" w:sz="4" w:space="0" w:color="auto"/>
            </w:tcBorders>
          </w:tcPr>
          <w:p w:rsidR="00165E6E" w:rsidRPr="00DE7134" w:rsidRDefault="00165E6E" w:rsidP="00640D82">
            <w:pPr>
              <w:tabs>
                <w:tab w:val="left" w:pos="10980"/>
              </w:tabs>
              <w:spacing w:after="0"/>
              <w:jc w:val="center"/>
              <w:rPr>
                <w:szCs w:val="28"/>
              </w:rPr>
            </w:pPr>
            <w:r w:rsidRPr="00DE7134">
              <w:rPr>
                <w:szCs w:val="28"/>
              </w:rPr>
              <w:t>№ п/п</w:t>
            </w:r>
          </w:p>
        </w:tc>
        <w:tc>
          <w:tcPr>
            <w:tcW w:w="3404" w:type="dxa"/>
            <w:tcBorders>
              <w:top w:val="single" w:sz="4" w:space="0" w:color="auto"/>
              <w:left w:val="single" w:sz="4" w:space="0" w:color="auto"/>
              <w:bottom w:val="single" w:sz="4" w:space="0" w:color="auto"/>
              <w:right w:val="single" w:sz="4" w:space="0" w:color="auto"/>
            </w:tcBorders>
          </w:tcPr>
          <w:p w:rsidR="00165E6E" w:rsidRPr="00DE7134" w:rsidRDefault="00165E6E" w:rsidP="00640D82">
            <w:pPr>
              <w:tabs>
                <w:tab w:val="left" w:pos="10980"/>
              </w:tabs>
              <w:spacing w:after="0"/>
              <w:jc w:val="center"/>
              <w:rPr>
                <w:szCs w:val="28"/>
              </w:rPr>
            </w:pPr>
            <w:r w:rsidRPr="00DE7134">
              <w:rPr>
                <w:szCs w:val="28"/>
              </w:rPr>
              <w:t xml:space="preserve">Вид правового </w:t>
            </w:r>
          </w:p>
          <w:p w:rsidR="00165E6E" w:rsidRPr="00DE7134" w:rsidRDefault="00165E6E" w:rsidP="00640D82">
            <w:pPr>
              <w:tabs>
                <w:tab w:val="left" w:pos="10980"/>
              </w:tabs>
              <w:spacing w:after="0"/>
              <w:jc w:val="center"/>
              <w:rPr>
                <w:szCs w:val="28"/>
              </w:rPr>
            </w:pPr>
            <w:r w:rsidRPr="00DE7134">
              <w:rPr>
                <w:szCs w:val="28"/>
              </w:rPr>
              <w:t>акта</w:t>
            </w:r>
          </w:p>
        </w:tc>
        <w:tc>
          <w:tcPr>
            <w:tcW w:w="6941" w:type="dxa"/>
            <w:tcBorders>
              <w:top w:val="single" w:sz="4" w:space="0" w:color="auto"/>
              <w:left w:val="single" w:sz="4" w:space="0" w:color="auto"/>
              <w:bottom w:val="single" w:sz="4" w:space="0" w:color="auto"/>
              <w:right w:val="single" w:sz="4" w:space="0" w:color="auto"/>
            </w:tcBorders>
          </w:tcPr>
          <w:p w:rsidR="00165E6E" w:rsidRPr="00DE7134" w:rsidRDefault="00165E6E" w:rsidP="00640D82">
            <w:pPr>
              <w:tabs>
                <w:tab w:val="left" w:pos="10980"/>
              </w:tabs>
              <w:spacing w:after="0"/>
              <w:jc w:val="center"/>
              <w:rPr>
                <w:szCs w:val="28"/>
              </w:rPr>
            </w:pPr>
            <w:r w:rsidRPr="00DE7134">
              <w:rPr>
                <w:szCs w:val="28"/>
              </w:rPr>
              <w:t>Основные положения правового акта (суть)</w:t>
            </w:r>
          </w:p>
        </w:tc>
        <w:tc>
          <w:tcPr>
            <w:tcW w:w="2553" w:type="dxa"/>
            <w:tcBorders>
              <w:top w:val="single" w:sz="4" w:space="0" w:color="auto"/>
              <w:left w:val="single" w:sz="4" w:space="0" w:color="auto"/>
              <w:bottom w:val="single" w:sz="4" w:space="0" w:color="auto"/>
              <w:right w:val="single" w:sz="4" w:space="0" w:color="auto"/>
            </w:tcBorders>
          </w:tcPr>
          <w:p w:rsidR="00165E6E" w:rsidRPr="00DE7134" w:rsidRDefault="00165E6E" w:rsidP="00640D82">
            <w:pPr>
              <w:tabs>
                <w:tab w:val="left" w:pos="10980"/>
              </w:tabs>
              <w:spacing w:after="0"/>
              <w:jc w:val="center"/>
              <w:rPr>
                <w:szCs w:val="28"/>
              </w:rPr>
            </w:pPr>
            <w:r w:rsidRPr="00DE7134">
              <w:rPr>
                <w:szCs w:val="28"/>
              </w:rPr>
              <w:t>Ответственный и</w:t>
            </w:r>
            <w:r w:rsidRPr="00DE7134">
              <w:rPr>
                <w:szCs w:val="28"/>
              </w:rPr>
              <w:t>с</w:t>
            </w:r>
            <w:r w:rsidRPr="00DE7134">
              <w:rPr>
                <w:szCs w:val="28"/>
              </w:rPr>
              <w:t>полнитель, сои</w:t>
            </w:r>
            <w:r w:rsidRPr="00DE7134">
              <w:rPr>
                <w:szCs w:val="28"/>
              </w:rPr>
              <w:t>с</w:t>
            </w:r>
            <w:r w:rsidRPr="00DE7134">
              <w:rPr>
                <w:szCs w:val="28"/>
              </w:rPr>
              <w:t>полнитель</w:t>
            </w:r>
          </w:p>
        </w:tc>
        <w:tc>
          <w:tcPr>
            <w:tcW w:w="1844" w:type="dxa"/>
            <w:tcBorders>
              <w:top w:val="single" w:sz="4" w:space="0" w:color="auto"/>
              <w:left w:val="single" w:sz="4" w:space="0" w:color="auto"/>
              <w:bottom w:val="single" w:sz="4" w:space="0" w:color="auto"/>
            </w:tcBorders>
          </w:tcPr>
          <w:p w:rsidR="00165E6E" w:rsidRPr="00DE7134" w:rsidRDefault="00165E6E" w:rsidP="00640D82">
            <w:pPr>
              <w:tabs>
                <w:tab w:val="left" w:pos="10980"/>
              </w:tabs>
              <w:spacing w:after="0"/>
              <w:jc w:val="center"/>
              <w:rPr>
                <w:szCs w:val="28"/>
              </w:rPr>
            </w:pPr>
            <w:r w:rsidRPr="00DE7134">
              <w:rPr>
                <w:szCs w:val="28"/>
              </w:rPr>
              <w:t>Ожидаемые сроки прин</w:t>
            </w:r>
            <w:r w:rsidRPr="00DE7134">
              <w:rPr>
                <w:szCs w:val="28"/>
              </w:rPr>
              <w:t>я</w:t>
            </w:r>
            <w:r w:rsidRPr="00DE7134">
              <w:rPr>
                <w:szCs w:val="28"/>
              </w:rPr>
              <w:t>тия</w:t>
            </w:r>
          </w:p>
        </w:tc>
      </w:tr>
      <w:tr w:rsidR="00165E6E" w:rsidRPr="00DE7134" w:rsidTr="00165E6E">
        <w:tc>
          <w:tcPr>
            <w:tcW w:w="567" w:type="dxa"/>
            <w:tcBorders>
              <w:top w:val="single" w:sz="4" w:space="0" w:color="auto"/>
              <w:bottom w:val="single" w:sz="4" w:space="0" w:color="auto"/>
              <w:right w:val="single" w:sz="4" w:space="0" w:color="auto"/>
            </w:tcBorders>
          </w:tcPr>
          <w:p w:rsidR="00165E6E" w:rsidRPr="00DE7134" w:rsidRDefault="00165E6E" w:rsidP="00165E6E">
            <w:pPr>
              <w:tabs>
                <w:tab w:val="left" w:pos="10980"/>
              </w:tabs>
              <w:jc w:val="center"/>
              <w:rPr>
                <w:szCs w:val="28"/>
              </w:rPr>
            </w:pPr>
            <w:r w:rsidRPr="00DE7134">
              <w:rPr>
                <w:szCs w:val="28"/>
              </w:rPr>
              <w:t>1</w:t>
            </w:r>
          </w:p>
        </w:tc>
        <w:tc>
          <w:tcPr>
            <w:tcW w:w="3404" w:type="dxa"/>
            <w:tcBorders>
              <w:top w:val="single" w:sz="4" w:space="0" w:color="auto"/>
              <w:left w:val="single" w:sz="4" w:space="0" w:color="auto"/>
              <w:bottom w:val="single" w:sz="4" w:space="0" w:color="auto"/>
              <w:right w:val="single" w:sz="4" w:space="0" w:color="auto"/>
            </w:tcBorders>
          </w:tcPr>
          <w:p w:rsidR="00165E6E" w:rsidRPr="00DE7134" w:rsidRDefault="00165E6E" w:rsidP="00165E6E">
            <w:pPr>
              <w:tabs>
                <w:tab w:val="left" w:pos="10980"/>
              </w:tabs>
              <w:jc w:val="center"/>
              <w:rPr>
                <w:szCs w:val="28"/>
              </w:rPr>
            </w:pPr>
            <w:r w:rsidRPr="00DE7134">
              <w:rPr>
                <w:szCs w:val="28"/>
              </w:rPr>
              <w:t>2</w:t>
            </w:r>
          </w:p>
        </w:tc>
        <w:tc>
          <w:tcPr>
            <w:tcW w:w="6941" w:type="dxa"/>
            <w:tcBorders>
              <w:top w:val="single" w:sz="4" w:space="0" w:color="auto"/>
              <w:left w:val="single" w:sz="4" w:space="0" w:color="auto"/>
              <w:bottom w:val="single" w:sz="4" w:space="0" w:color="auto"/>
              <w:right w:val="single" w:sz="4" w:space="0" w:color="auto"/>
            </w:tcBorders>
          </w:tcPr>
          <w:p w:rsidR="00165E6E" w:rsidRPr="00DE7134" w:rsidRDefault="00165E6E" w:rsidP="00165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1908"/>
                <w:tab w:val="left" w:pos="12824"/>
                <w:tab w:val="left" w:pos="13740"/>
                <w:tab w:val="left" w:pos="14656"/>
              </w:tabs>
              <w:jc w:val="center"/>
              <w:rPr>
                <w:szCs w:val="28"/>
              </w:rPr>
            </w:pPr>
            <w:r w:rsidRPr="00DE7134">
              <w:rPr>
                <w:szCs w:val="28"/>
              </w:rPr>
              <w:t>3</w:t>
            </w:r>
          </w:p>
        </w:tc>
        <w:tc>
          <w:tcPr>
            <w:tcW w:w="2553" w:type="dxa"/>
            <w:tcBorders>
              <w:top w:val="single" w:sz="4" w:space="0" w:color="auto"/>
              <w:left w:val="single" w:sz="4" w:space="0" w:color="auto"/>
              <w:bottom w:val="single" w:sz="4" w:space="0" w:color="auto"/>
              <w:right w:val="single" w:sz="4" w:space="0" w:color="auto"/>
            </w:tcBorders>
          </w:tcPr>
          <w:p w:rsidR="00165E6E" w:rsidRPr="00DE7134" w:rsidRDefault="00165E6E" w:rsidP="00165E6E">
            <w:pPr>
              <w:tabs>
                <w:tab w:val="left" w:pos="10980"/>
              </w:tabs>
              <w:jc w:val="center"/>
              <w:rPr>
                <w:szCs w:val="28"/>
              </w:rPr>
            </w:pPr>
            <w:r w:rsidRPr="00DE7134">
              <w:rPr>
                <w:szCs w:val="28"/>
              </w:rPr>
              <w:t>4</w:t>
            </w:r>
          </w:p>
        </w:tc>
        <w:tc>
          <w:tcPr>
            <w:tcW w:w="1844" w:type="dxa"/>
            <w:tcBorders>
              <w:top w:val="single" w:sz="4" w:space="0" w:color="auto"/>
              <w:left w:val="single" w:sz="4" w:space="0" w:color="auto"/>
              <w:bottom w:val="single" w:sz="4" w:space="0" w:color="auto"/>
            </w:tcBorders>
          </w:tcPr>
          <w:p w:rsidR="00165E6E" w:rsidRPr="00DE7134" w:rsidRDefault="00165E6E" w:rsidP="00165E6E">
            <w:pPr>
              <w:tabs>
                <w:tab w:val="left" w:pos="10980"/>
              </w:tabs>
              <w:jc w:val="center"/>
              <w:rPr>
                <w:szCs w:val="28"/>
              </w:rPr>
            </w:pPr>
            <w:r w:rsidRPr="00DE7134">
              <w:rPr>
                <w:szCs w:val="28"/>
              </w:rPr>
              <w:t>5</w:t>
            </w:r>
          </w:p>
        </w:tc>
      </w:tr>
      <w:tr w:rsidR="00165E6E" w:rsidRPr="00DE7134" w:rsidTr="00165E6E">
        <w:tc>
          <w:tcPr>
            <w:tcW w:w="567" w:type="dxa"/>
            <w:tcBorders>
              <w:top w:val="single" w:sz="4" w:space="0" w:color="auto"/>
              <w:bottom w:val="single" w:sz="4" w:space="0" w:color="auto"/>
              <w:right w:val="single" w:sz="4" w:space="0" w:color="auto"/>
            </w:tcBorders>
          </w:tcPr>
          <w:p w:rsidR="00165E6E" w:rsidRPr="00DE7134" w:rsidRDefault="00165E6E" w:rsidP="00165E6E">
            <w:pPr>
              <w:tabs>
                <w:tab w:val="left" w:pos="10980"/>
              </w:tabs>
              <w:jc w:val="center"/>
              <w:rPr>
                <w:szCs w:val="28"/>
              </w:rPr>
            </w:pPr>
            <w:r w:rsidRPr="00DE7134">
              <w:rPr>
                <w:szCs w:val="28"/>
              </w:rPr>
              <w:t>1.</w:t>
            </w:r>
          </w:p>
        </w:tc>
        <w:tc>
          <w:tcPr>
            <w:tcW w:w="14742" w:type="dxa"/>
            <w:gridSpan w:val="4"/>
            <w:tcBorders>
              <w:top w:val="single" w:sz="4" w:space="0" w:color="auto"/>
              <w:left w:val="single" w:sz="4" w:space="0" w:color="auto"/>
              <w:bottom w:val="single" w:sz="4" w:space="0" w:color="auto"/>
            </w:tcBorders>
          </w:tcPr>
          <w:p w:rsidR="00165E6E" w:rsidRPr="00DE7134" w:rsidRDefault="00165E6E" w:rsidP="00165E6E">
            <w:pPr>
              <w:tabs>
                <w:tab w:val="left" w:pos="10980"/>
              </w:tabs>
              <w:rPr>
                <w:szCs w:val="28"/>
              </w:rPr>
            </w:pPr>
            <w:r w:rsidRPr="00DE7134">
              <w:rPr>
                <w:szCs w:val="28"/>
              </w:rPr>
              <w:t>Основное мероприятие. Прочие объекты благоустройства (включая сети ливневой канализации и сооружения инжене</w:t>
            </w:r>
            <w:r w:rsidRPr="00DE7134">
              <w:rPr>
                <w:szCs w:val="28"/>
              </w:rPr>
              <w:t>р</w:t>
            </w:r>
            <w:r w:rsidRPr="00DE7134">
              <w:rPr>
                <w:szCs w:val="28"/>
              </w:rPr>
              <w:t>ной защиты) города Нижнего Новгорода</w:t>
            </w:r>
          </w:p>
        </w:tc>
      </w:tr>
      <w:tr w:rsidR="00165E6E" w:rsidRPr="00DE7134" w:rsidTr="00165E6E">
        <w:tc>
          <w:tcPr>
            <w:tcW w:w="567" w:type="dxa"/>
            <w:tcBorders>
              <w:top w:val="single" w:sz="4" w:space="0" w:color="auto"/>
              <w:bottom w:val="single" w:sz="4" w:space="0" w:color="auto"/>
              <w:right w:val="single" w:sz="4" w:space="0" w:color="auto"/>
            </w:tcBorders>
          </w:tcPr>
          <w:p w:rsidR="00165E6E" w:rsidRPr="00DE7134" w:rsidRDefault="00165E6E" w:rsidP="00165E6E">
            <w:pPr>
              <w:tabs>
                <w:tab w:val="left" w:pos="10980"/>
              </w:tabs>
              <w:jc w:val="center"/>
              <w:rPr>
                <w:szCs w:val="28"/>
              </w:rPr>
            </w:pPr>
            <w:r w:rsidRPr="00DE7134">
              <w:rPr>
                <w:szCs w:val="28"/>
              </w:rPr>
              <w:t>1.1.</w:t>
            </w:r>
          </w:p>
        </w:tc>
        <w:tc>
          <w:tcPr>
            <w:tcW w:w="3404" w:type="dxa"/>
            <w:tcBorders>
              <w:top w:val="single" w:sz="4" w:space="0" w:color="auto"/>
              <w:left w:val="single" w:sz="4" w:space="0" w:color="auto"/>
              <w:bottom w:val="single" w:sz="4" w:space="0" w:color="auto"/>
              <w:right w:val="single" w:sz="4" w:space="0" w:color="auto"/>
            </w:tcBorders>
          </w:tcPr>
          <w:p w:rsidR="00165E6E" w:rsidRPr="00DE7134" w:rsidRDefault="00165E6E" w:rsidP="00165E6E">
            <w:pPr>
              <w:tabs>
                <w:tab w:val="left" w:pos="10980"/>
              </w:tabs>
              <w:rPr>
                <w:szCs w:val="28"/>
              </w:rPr>
            </w:pPr>
            <w:r w:rsidRPr="00DE7134">
              <w:rPr>
                <w:szCs w:val="28"/>
              </w:rPr>
              <w:t>Постановление</w:t>
            </w:r>
          </w:p>
          <w:p w:rsidR="00165E6E" w:rsidRPr="00DE7134" w:rsidRDefault="00165E6E" w:rsidP="00165E6E">
            <w:pPr>
              <w:tabs>
                <w:tab w:val="left" w:pos="10980"/>
              </w:tabs>
              <w:rPr>
                <w:szCs w:val="28"/>
              </w:rPr>
            </w:pPr>
            <w:r w:rsidRPr="00DE7134">
              <w:rPr>
                <w:szCs w:val="28"/>
              </w:rPr>
              <w:t xml:space="preserve">администрации города Нижнего Новгорода </w:t>
            </w:r>
          </w:p>
        </w:tc>
        <w:tc>
          <w:tcPr>
            <w:tcW w:w="6941" w:type="dxa"/>
            <w:tcBorders>
              <w:top w:val="single" w:sz="4" w:space="0" w:color="auto"/>
              <w:left w:val="single" w:sz="4" w:space="0" w:color="auto"/>
              <w:bottom w:val="single" w:sz="4" w:space="0" w:color="auto"/>
              <w:right w:val="single" w:sz="4" w:space="0" w:color="auto"/>
            </w:tcBorders>
          </w:tcPr>
          <w:p w:rsidR="00165E6E" w:rsidRPr="00DE7134" w:rsidRDefault="00165E6E" w:rsidP="00165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1908"/>
                <w:tab w:val="left" w:pos="12824"/>
                <w:tab w:val="left" w:pos="13740"/>
                <w:tab w:val="left" w:pos="14656"/>
              </w:tabs>
              <w:rPr>
                <w:szCs w:val="28"/>
              </w:rPr>
            </w:pPr>
            <w:r w:rsidRPr="00DE7134">
              <w:rPr>
                <w:szCs w:val="28"/>
              </w:rPr>
              <w:t>Порядок и условия организации летнего отдыха и обе</w:t>
            </w:r>
            <w:r w:rsidRPr="00DE7134">
              <w:rPr>
                <w:szCs w:val="28"/>
              </w:rPr>
              <w:t>с</w:t>
            </w:r>
            <w:r w:rsidRPr="00DE7134">
              <w:rPr>
                <w:szCs w:val="28"/>
              </w:rPr>
              <w:t>печения безопасности населения на водных объектах города Нижнего Новгорода:</w:t>
            </w:r>
          </w:p>
          <w:p w:rsidR="00165E6E" w:rsidRPr="00DE7134" w:rsidRDefault="00165E6E" w:rsidP="00165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1908"/>
                <w:tab w:val="left" w:pos="12824"/>
                <w:tab w:val="left" w:pos="13740"/>
                <w:tab w:val="left" w:pos="14656"/>
              </w:tabs>
              <w:rPr>
                <w:szCs w:val="28"/>
              </w:rPr>
            </w:pPr>
            <w:r w:rsidRPr="00DE7134">
              <w:rPr>
                <w:szCs w:val="28"/>
              </w:rPr>
              <w:t>-план мероприятий по организации летнего отдыха и обеспечению безопасности населения на водных объе</w:t>
            </w:r>
            <w:r w:rsidRPr="00DE7134">
              <w:rPr>
                <w:szCs w:val="28"/>
              </w:rPr>
              <w:t>к</w:t>
            </w:r>
            <w:r w:rsidRPr="00DE7134">
              <w:rPr>
                <w:szCs w:val="28"/>
              </w:rPr>
              <w:t xml:space="preserve">тах в городе  Нижнем Новгороде; </w:t>
            </w:r>
          </w:p>
          <w:p w:rsidR="00165E6E" w:rsidRPr="00DE7134" w:rsidRDefault="00165E6E" w:rsidP="00165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1908"/>
                <w:tab w:val="left" w:pos="12824"/>
                <w:tab w:val="left" w:pos="13740"/>
                <w:tab w:val="left" w:pos="14656"/>
              </w:tabs>
              <w:rPr>
                <w:szCs w:val="28"/>
              </w:rPr>
            </w:pPr>
            <w:r w:rsidRPr="00DE7134">
              <w:rPr>
                <w:szCs w:val="28"/>
              </w:rPr>
              <w:t>-перечень пляжей на территории города Нижнего Но</w:t>
            </w:r>
            <w:r w:rsidRPr="00DE7134">
              <w:rPr>
                <w:szCs w:val="28"/>
              </w:rPr>
              <w:t>в</w:t>
            </w:r>
            <w:r w:rsidRPr="00DE7134">
              <w:rPr>
                <w:szCs w:val="28"/>
              </w:rPr>
              <w:t>города;</w:t>
            </w:r>
          </w:p>
          <w:p w:rsidR="00165E6E" w:rsidRPr="00DE7134" w:rsidRDefault="00165E6E" w:rsidP="00165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1908"/>
                <w:tab w:val="left" w:pos="12824"/>
                <w:tab w:val="left" w:pos="13740"/>
                <w:tab w:val="left" w:pos="14656"/>
              </w:tabs>
              <w:rPr>
                <w:szCs w:val="28"/>
              </w:rPr>
            </w:pPr>
            <w:r w:rsidRPr="00DE7134">
              <w:rPr>
                <w:szCs w:val="28"/>
              </w:rPr>
              <w:t xml:space="preserve">-состав комиссии по приемке пляжей в эксплуатацию на летний период 2017 года; </w:t>
            </w:r>
          </w:p>
          <w:p w:rsidR="00165E6E" w:rsidRPr="00DE7134" w:rsidRDefault="00165E6E" w:rsidP="00165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1908"/>
                <w:tab w:val="left" w:pos="12824"/>
                <w:tab w:val="left" w:pos="13740"/>
                <w:tab w:val="left" w:pos="14656"/>
              </w:tabs>
              <w:rPr>
                <w:szCs w:val="28"/>
              </w:rPr>
            </w:pPr>
            <w:r w:rsidRPr="00DE7134">
              <w:rPr>
                <w:szCs w:val="28"/>
              </w:rPr>
              <w:lastRenderedPageBreak/>
              <w:t xml:space="preserve">-требования к информации, содержащейся на щитах, устанавливаемых на пляжах; </w:t>
            </w:r>
          </w:p>
          <w:p w:rsidR="00165E6E" w:rsidRPr="00DE7134" w:rsidRDefault="00165E6E" w:rsidP="00165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DE7134">
              <w:rPr>
                <w:szCs w:val="28"/>
              </w:rPr>
              <w:t>-поручения по реализации плана мероприятий по орг</w:t>
            </w:r>
            <w:r w:rsidRPr="00DE7134">
              <w:rPr>
                <w:szCs w:val="28"/>
              </w:rPr>
              <w:t>а</w:t>
            </w:r>
            <w:r w:rsidRPr="00DE7134">
              <w:rPr>
                <w:szCs w:val="28"/>
              </w:rPr>
              <w:t>низации летнего отдыха и обеспечению безопасности населения  на  водных объектах в городе  Нижнем Но</w:t>
            </w:r>
            <w:r w:rsidRPr="00DE7134">
              <w:rPr>
                <w:szCs w:val="28"/>
              </w:rPr>
              <w:t>в</w:t>
            </w:r>
            <w:r w:rsidRPr="00DE7134">
              <w:rPr>
                <w:szCs w:val="28"/>
              </w:rPr>
              <w:t>городе.</w:t>
            </w:r>
          </w:p>
        </w:tc>
        <w:tc>
          <w:tcPr>
            <w:tcW w:w="2553" w:type="dxa"/>
            <w:tcBorders>
              <w:top w:val="single" w:sz="4" w:space="0" w:color="auto"/>
              <w:left w:val="single" w:sz="4" w:space="0" w:color="auto"/>
              <w:bottom w:val="single" w:sz="4" w:space="0" w:color="auto"/>
              <w:right w:val="single" w:sz="4" w:space="0" w:color="auto"/>
            </w:tcBorders>
          </w:tcPr>
          <w:p w:rsidR="00350869" w:rsidRDefault="00165E6E" w:rsidP="00165E6E">
            <w:pPr>
              <w:tabs>
                <w:tab w:val="left" w:pos="10980"/>
              </w:tabs>
              <w:rPr>
                <w:szCs w:val="28"/>
              </w:rPr>
            </w:pPr>
            <w:r w:rsidRPr="00DE7134">
              <w:rPr>
                <w:szCs w:val="28"/>
              </w:rPr>
              <w:lastRenderedPageBreak/>
              <w:t>Департамент благ</w:t>
            </w:r>
            <w:r w:rsidRPr="00DE7134">
              <w:rPr>
                <w:szCs w:val="28"/>
              </w:rPr>
              <w:t>о</w:t>
            </w:r>
            <w:r w:rsidRPr="00DE7134">
              <w:rPr>
                <w:szCs w:val="28"/>
              </w:rPr>
              <w:t>уст</w:t>
            </w:r>
            <w:r w:rsidR="00350869">
              <w:rPr>
                <w:szCs w:val="28"/>
              </w:rPr>
              <w:t>ройства и д</w:t>
            </w:r>
            <w:r w:rsidR="00350869">
              <w:rPr>
                <w:szCs w:val="28"/>
              </w:rPr>
              <w:t>о</w:t>
            </w:r>
            <w:r w:rsidR="00350869">
              <w:rPr>
                <w:szCs w:val="28"/>
              </w:rPr>
              <w:t xml:space="preserve">рожного </w:t>
            </w:r>
            <w:r w:rsidRPr="00DE7134">
              <w:rPr>
                <w:szCs w:val="28"/>
              </w:rPr>
              <w:t>хозяйства</w:t>
            </w:r>
            <w:r w:rsidR="00350869">
              <w:rPr>
                <w:szCs w:val="28"/>
              </w:rPr>
              <w:t xml:space="preserve"> </w:t>
            </w:r>
            <w:r w:rsidRPr="00DE7134">
              <w:rPr>
                <w:szCs w:val="28"/>
              </w:rPr>
              <w:t>администрации г</w:t>
            </w:r>
            <w:r w:rsidRPr="00DE7134">
              <w:rPr>
                <w:szCs w:val="28"/>
              </w:rPr>
              <w:t>о</w:t>
            </w:r>
            <w:r w:rsidRPr="00DE7134">
              <w:rPr>
                <w:szCs w:val="28"/>
              </w:rPr>
              <w:t>рода Нижнего</w:t>
            </w:r>
            <w:r w:rsidR="00350869">
              <w:rPr>
                <w:szCs w:val="28"/>
              </w:rPr>
              <w:t xml:space="preserve"> </w:t>
            </w:r>
            <w:r w:rsidRPr="00DE7134">
              <w:rPr>
                <w:szCs w:val="28"/>
              </w:rPr>
              <w:t>Но</w:t>
            </w:r>
            <w:r w:rsidRPr="00DE7134">
              <w:rPr>
                <w:szCs w:val="28"/>
              </w:rPr>
              <w:t>в</w:t>
            </w:r>
            <w:r w:rsidRPr="00DE7134">
              <w:rPr>
                <w:szCs w:val="28"/>
              </w:rPr>
              <w:t xml:space="preserve">города, </w:t>
            </w:r>
          </w:p>
          <w:p w:rsidR="00350869" w:rsidRDefault="00B03B79" w:rsidP="00165E6E">
            <w:pPr>
              <w:tabs>
                <w:tab w:val="left" w:pos="10980"/>
              </w:tabs>
              <w:rPr>
                <w:szCs w:val="28"/>
              </w:rPr>
            </w:pPr>
            <w:r>
              <w:rPr>
                <w:szCs w:val="28"/>
              </w:rPr>
              <w:t>а</w:t>
            </w:r>
            <w:r w:rsidR="00350869">
              <w:rPr>
                <w:szCs w:val="28"/>
              </w:rPr>
              <w:t>дминистрации районов города Нижнего Новгор</w:t>
            </w:r>
            <w:r w:rsidR="00350869">
              <w:rPr>
                <w:szCs w:val="28"/>
              </w:rPr>
              <w:t>о</w:t>
            </w:r>
            <w:r>
              <w:rPr>
                <w:szCs w:val="28"/>
              </w:rPr>
              <w:t>да,</w:t>
            </w:r>
          </w:p>
          <w:p w:rsidR="00B03B79" w:rsidRDefault="00B03B79" w:rsidP="00165E6E">
            <w:pPr>
              <w:tabs>
                <w:tab w:val="left" w:pos="10980"/>
              </w:tabs>
              <w:rPr>
                <w:szCs w:val="28"/>
              </w:rPr>
            </w:pPr>
            <w:r>
              <w:rPr>
                <w:szCs w:val="28"/>
              </w:rPr>
              <w:t>МКУ «Горкомэк</w:t>
            </w:r>
            <w:r>
              <w:rPr>
                <w:szCs w:val="28"/>
              </w:rPr>
              <w:t>о</w:t>
            </w:r>
            <w:r>
              <w:rPr>
                <w:szCs w:val="28"/>
              </w:rPr>
              <w:lastRenderedPageBreak/>
              <w:t>логии».</w:t>
            </w:r>
          </w:p>
          <w:p w:rsidR="00B03B79" w:rsidRDefault="00B03B79" w:rsidP="00165E6E">
            <w:pPr>
              <w:tabs>
                <w:tab w:val="left" w:pos="10980"/>
              </w:tabs>
              <w:rPr>
                <w:szCs w:val="28"/>
              </w:rPr>
            </w:pPr>
          </w:p>
          <w:p w:rsidR="00165E6E" w:rsidRPr="00DE7134" w:rsidRDefault="00165E6E" w:rsidP="00165E6E">
            <w:pPr>
              <w:tabs>
                <w:tab w:val="left" w:pos="10980"/>
              </w:tabs>
              <w:rPr>
                <w:szCs w:val="28"/>
              </w:rPr>
            </w:pPr>
          </w:p>
        </w:tc>
        <w:tc>
          <w:tcPr>
            <w:tcW w:w="1844" w:type="dxa"/>
            <w:tcBorders>
              <w:top w:val="single" w:sz="4" w:space="0" w:color="auto"/>
              <w:left w:val="single" w:sz="4" w:space="0" w:color="auto"/>
              <w:bottom w:val="single" w:sz="4" w:space="0" w:color="auto"/>
            </w:tcBorders>
          </w:tcPr>
          <w:p w:rsidR="00165E6E" w:rsidRPr="00DE7134" w:rsidRDefault="00165E6E" w:rsidP="00165E6E">
            <w:pPr>
              <w:tabs>
                <w:tab w:val="left" w:pos="10980"/>
              </w:tabs>
              <w:rPr>
                <w:szCs w:val="28"/>
              </w:rPr>
            </w:pPr>
            <w:r w:rsidRPr="00DE7134">
              <w:rPr>
                <w:szCs w:val="28"/>
              </w:rPr>
              <w:lastRenderedPageBreak/>
              <w:t>Май 201</w:t>
            </w:r>
            <w:r w:rsidR="00350869">
              <w:rPr>
                <w:szCs w:val="28"/>
              </w:rPr>
              <w:t>9</w:t>
            </w:r>
            <w:r w:rsidRPr="00DE7134">
              <w:rPr>
                <w:szCs w:val="28"/>
              </w:rPr>
              <w:t xml:space="preserve">, </w:t>
            </w:r>
          </w:p>
          <w:p w:rsidR="00165E6E" w:rsidRPr="00DE7134" w:rsidRDefault="00350869" w:rsidP="00165E6E">
            <w:pPr>
              <w:tabs>
                <w:tab w:val="left" w:pos="10980"/>
              </w:tabs>
              <w:rPr>
                <w:szCs w:val="28"/>
              </w:rPr>
            </w:pPr>
            <w:r>
              <w:rPr>
                <w:szCs w:val="28"/>
              </w:rPr>
              <w:t>май 2020</w:t>
            </w:r>
            <w:r w:rsidR="00165E6E" w:rsidRPr="00DE7134">
              <w:rPr>
                <w:szCs w:val="28"/>
              </w:rPr>
              <w:t>,</w:t>
            </w:r>
          </w:p>
          <w:p w:rsidR="00165E6E" w:rsidRDefault="00165E6E" w:rsidP="00350869">
            <w:pPr>
              <w:tabs>
                <w:tab w:val="left" w:pos="10980"/>
              </w:tabs>
              <w:rPr>
                <w:szCs w:val="28"/>
              </w:rPr>
            </w:pPr>
            <w:r w:rsidRPr="00DE7134">
              <w:rPr>
                <w:szCs w:val="28"/>
              </w:rPr>
              <w:t>май 202</w:t>
            </w:r>
            <w:r w:rsidR="00350869">
              <w:rPr>
                <w:szCs w:val="28"/>
              </w:rPr>
              <w:t>1,</w:t>
            </w:r>
          </w:p>
          <w:p w:rsidR="00350869" w:rsidRPr="00DE7134" w:rsidRDefault="00350869" w:rsidP="00350869">
            <w:pPr>
              <w:tabs>
                <w:tab w:val="left" w:pos="10980"/>
              </w:tabs>
              <w:rPr>
                <w:szCs w:val="28"/>
              </w:rPr>
            </w:pPr>
            <w:r>
              <w:rPr>
                <w:szCs w:val="28"/>
              </w:rPr>
              <w:t>май 2022</w:t>
            </w:r>
            <w:r w:rsidRPr="00DE7134">
              <w:rPr>
                <w:szCs w:val="28"/>
              </w:rPr>
              <w:t>,</w:t>
            </w:r>
          </w:p>
          <w:p w:rsidR="00350869" w:rsidRDefault="00350869" w:rsidP="00350869">
            <w:pPr>
              <w:tabs>
                <w:tab w:val="left" w:pos="10980"/>
              </w:tabs>
              <w:rPr>
                <w:szCs w:val="28"/>
              </w:rPr>
            </w:pPr>
            <w:r w:rsidRPr="00DE7134">
              <w:rPr>
                <w:szCs w:val="28"/>
              </w:rPr>
              <w:t>май 202</w:t>
            </w:r>
            <w:r>
              <w:rPr>
                <w:szCs w:val="28"/>
              </w:rPr>
              <w:t>3,</w:t>
            </w:r>
          </w:p>
          <w:p w:rsidR="00350869" w:rsidRDefault="00350869" w:rsidP="00350869">
            <w:pPr>
              <w:tabs>
                <w:tab w:val="left" w:pos="10980"/>
              </w:tabs>
              <w:rPr>
                <w:szCs w:val="28"/>
              </w:rPr>
            </w:pPr>
            <w:r>
              <w:rPr>
                <w:szCs w:val="28"/>
              </w:rPr>
              <w:t>май 2024.</w:t>
            </w:r>
          </w:p>
          <w:p w:rsidR="00350869" w:rsidRDefault="00350869" w:rsidP="00350869">
            <w:pPr>
              <w:tabs>
                <w:tab w:val="left" w:pos="10980"/>
              </w:tabs>
              <w:rPr>
                <w:szCs w:val="28"/>
              </w:rPr>
            </w:pPr>
          </w:p>
          <w:p w:rsidR="00350869" w:rsidRPr="00DE7134" w:rsidRDefault="00350869" w:rsidP="00350869">
            <w:pPr>
              <w:tabs>
                <w:tab w:val="left" w:pos="10980"/>
              </w:tabs>
              <w:rPr>
                <w:szCs w:val="28"/>
              </w:rPr>
            </w:pPr>
          </w:p>
        </w:tc>
      </w:tr>
      <w:tr w:rsidR="00165E6E" w:rsidRPr="00DE7134" w:rsidTr="00165E6E">
        <w:tc>
          <w:tcPr>
            <w:tcW w:w="567" w:type="dxa"/>
            <w:tcBorders>
              <w:top w:val="single" w:sz="4" w:space="0" w:color="auto"/>
              <w:bottom w:val="single" w:sz="4" w:space="0" w:color="auto"/>
              <w:right w:val="single" w:sz="4" w:space="0" w:color="auto"/>
            </w:tcBorders>
          </w:tcPr>
          <w:p w:rsidR="00165E6E" w:rsidRPr="00DE7134" w:rsidRDefault="00165E6E" w:rsidP="00165E6E">
            <w:pPr>
              <w:tabs>
                <w:tab w:val="left" w:pos="10980"/>
              </w:tabs>
              <w:jc w:val="center"/>
              <w:rPr>
                <w:szCs w:val="28"/>
              </w:rPr>
            </w:pPr>
            <w:r w:rsidRPr="00DE7134">
              <w:rPr>
                <w:szCs w:val="28"/>
              </w:rPr>
              <w:lastRenderedPageBreak/>
              <w:t>1.2.</w:t>
            </w:r>
          </w:p>
        </w:tc>
        <w:tc>
          <w:tcPr>
            <w:tcW w:w="3404" w:type="dxa"/>
            <w:tcBorders>
              <w:top w:val="single" w:sz="4" w:space="0" w:color="auto"/>
              <w:left w:val="single" w:sz="4" w:space="0" w:color="auto"/>
              <w:bottom w:val="single" w:sz="4" w:space="0" w:color="auto"/>
              <w:right w:val="single" w:sz="4" w:space="0" w:color="auto"/>
            </w:tcBorders>
          </w:tcPr>
          <w:p w:rsidR="00B03B79" w:rsidRDefault="00165E6E" w:rsidP="00165E6E">
            <w:pPr>
              <w:widowControl w:val="0"/>
              <w:tabs>
                <w:tab w:val="left" w:pos="10980"/>
              </w:tabs>
              <w:rPr>
                <w:szCs w:val="28"/>
              </w:rPr>
            </w:pPr>
            <w:r w:rsidRPr="00DE7134">
              <w:rPr>
                <w:szCs w:val="28"/>
              </w:rPr>
              <w:t>Постановле</w:t>
            </w:r>
            <w:r w:rsidR="00B03B79">
              <w:rPr>
                <w:szCs w:val="28"/>
              </w:rPr>
              <w:t>ние</w:t>
            </w:r>
          </w:p>
          <w:p w:rsidR="00165E6E" w:rsidRPr="00DE7134" w:rsidRDefault="00165E6E" w:rsidP="00165E6E">
            <w:pPr>
              <w:widowControl w:val="0"/>
              <w:tabs>
                <w:tab w:val="left" w:pos="10980"/>
              </w:tabs>
              <w:rPr>
                <w:szCs w:val="28"/>
              </w:rPr>
            </w:pPr>
            <w:r w:rsidRPr="00DE7134">
              <w:rPr>
                <w:szCs w:val="28"/>
              </w:rPr>
              <w:t>администрации города Нижнего Новгорода</w:t>
            </w:r>
          </w:p>
        </w:tc>
        <w:tc>
          <w:tcPr>
            <w:tcW w:w="6941" w:type="dxa"/>
            <w:tcBorders>
              <w:top w:val="single" w:sz="4" w:space="0" w:color="auto"/>
              <w:left w:val="single" w:sz="4" w:space="0" w:color="auto"/>
              <w:bottom w:val="single" w:sz="4" w:space="0" w:color="auto"/>
              <w:right w:val="single" w:sz="4" w:space="0" w:color="auto"/>
            </w:tcBorders>
          </w:tcPr>
          <w:p w:rsidR="00165E6E" w:rsidRPr="00DE7134" w:rsidRDefault="00165E6E" w:rsidP="00165E6E">
            <w:pPr>
              <w:widowControl w:val="0"/>
              <w:tabs>
                <w:tab w:val="left" w:pos="10980"/>
              </w:tabs>
              <w:rPr>
                <w:szCs w:val="28"/>
              </w:rPr>
            </w:pPr>
            <w:r w:rsidRPr="00DE7134">
              <w:rPr>
                <w:szCs w:val="28"/>
              </w:rPr>
              <w:t>Порядок организации своевременного проведения пр</w:t>
            </w:r>
            <w:r w:rsidRPr="00DE7134">
              <w:rPr>
                <w:szCs w:val="28"/>
              </w:rPr>
              <w:t>о</w:t>
            </w:r>
            <w:r w:rsidRPr="00DE7134">
              <w:rPr>
                <w:szCs w:val="28"/>
              </w:rPr>
              <w:t>тивопаводковых мероприятий и предотвращения зато</w:t>
            </w:r>
            <w:r w:rsidRPr="00DE7134">
              <w:rPr>
                <w:szCs w:val="28"/>
              </w:rPr>
              <w:t>п</w:t>
            </w:r>
            <w:r w:rsidRPr="00DE7134">
              <w:rPr>
                <w:szCs w:val="28"/>
              </w:rPr>
              <w:t>ления и разрушений паводковыми и грунтовыми водами жилых домов, объектов инженерной инфраструктуры, предупреждения чрезвычайных ситуаций и обеспечения безопасной экологической обстановки в городе Нижнем Новгороде.</w:t>
            </w:r>
          </w:p>
        </w:tc>
        <w:tc>
          <w:tcPr>
            <w:tcW w:w="2553" w:type="dxa"/>
            <w:tcBorders>
              <w:top w:val="single" w:sz="4" w:space="0" w:color="auto"/>
              <w:left w:val="single" w:sz="4" w:space="0" w:color="auto"/>
              <w:bottom w:val="single" w:sz="4" w:space="0" w:color="auto"/>
              <w:right w:val="single" w:sz="4" w:space="0" w:color="auto"/>
            </w:tcBorders>
          </w:tcPr>
          <w:p w:rsidR="00165E6E" w:rsidRPr="00DE7134" w:rsidRDefault="00165E6E" w:rsidP="00165E6E">
            <w:pPr>
              <w:widowControl w:val="0"/>
              <w:tabs>
                <w:tab w:val="left" w:pos="10980"/>
              </w:tabs>
              <w:rPr>
                <w:szCs w:val="28"/>
              </w:rPr>
            </w:pPr>
            <w:r w:rsidRPr="00DE7134">
              <w:rPr>
                <w:szCs w:val="28"/>
              </w:rPr>
              <w:t>Департамент благ</w:t>
            </w:r>
            <w:r w:rsidRPr="00DE7134">
              <w:rPr>
                <w:szCs w:val="28"/>
              </w:rPr>
              <w:t>о</w:t>
            </w:r>
            <w:r w:rsidRPr="00DE7134">
              <w:rPr>
                <w:szCs w:val="28"/>
              </w:rPr>
              <w:t>устройства и д</w:t>
            </w:r>
            <w:r w:rsidRPr="00DE7134">
              <w:rPr>
                <w:szCs w:val="28"/>
              </w:rPr>
              <w:t>о</w:t>
            </w:r>
            <w:r w:rsidRPr="00DE7134">
              <w:rPr>
                <w:szCs w:val="28"/>
              </w:rPr>
              <w:t>рожного хозяйства администрации г</w:t>
            </w:r>
            <w:r w:rsidRPr="00DE7134">
              <w:rPr>
                <w:szCs w:val="28"/>
              </w:rPr>
              <w:t>о</w:t>
            </w:r>
            <w:r w:rsidRPr="00DE7134">
              <w:rPr>
                <w:szCs w:val="28"/>
              </w:rPr>
              <w:t>рода Нижнего Но</w:t>
            </w:r>
            <w:r w:rsidRPr="00DE7134">
              <w:rPr>
                <w:szCs w:val="28"/>
              </w:rPr>
              <w:t>в</w:t>
            </w:r>
            <w:r w:rsidRPr="00DE7134">
              <w:rPr>
                <w:szCs w:val="28"/>
              </w:rPr>
              <w:t>города</w:t>
            </w:r>
          </w:p>
        </w:tc>
        <w:tc>
          <w:tcPr>
            <w:tcW w:w="1844" w:type="dxa"/>
            <w:tcBorders>
              <w:top w:val="single" w:sz="4" w:space="0" w:color="auto"/>
              <w:left w:val="single" w:sz="4" w:space="0" w:color="auto"/>
              <w:bottom w:val="single" w:sz="4" w:space="0" w:color="auto"/>
            </w:tcBorders>
          </w:tcPr>
          <w:p w:rsidR="00165E6E" w:rsidRPr="00DE7134" w:rsidRDefault="00165E6E" w:rsidP="00165E6E">
            <w:pPr>
              <w:widowControl w:val="0"/>
              <w:tabs>
                <w:tab w:val="left" w:pos="10980"/>
              </w:tabs>
              <w:rPr>
                <w:szCs w:val="28"/>
              </w:rPr>
            </w:pPr>
            <w:r w:rsidRPr="00DE7134">
              <w:rPr>
                <w:szCs w:val="28"/>
              </w:rPr>
              <w:t>Декабрь 201</w:t>
            </w:r>
            <w:r w:rsidR="00B03B79">
              <w:rPr>
                <w:szCs w:val="28"/>
              </w:rPr>
              <w:t>9</w:t>
            </w:r>
            <w:r w:rsidRPr="00DE7134">
              <w:rPr>
                <w:szCs w:val="28"/>
              </w:rPr>
              <w:t>,</w:t>
            </w:r>
          </w:p>
          <w:p w:rsidR="00165E6E" w:rsidRPr="00DE7134" w:rsidRDefault="00B03B79" w:rsidP="00165E6E">
            <w:pPr>
              <w:widowControl w:val="0"/>
              <w:tabs>
                <w:tab w:val="left" w:pos="10980"/>
              </w:tabs>
              <w:rPr>
                <w:szCs w:val="28"/>
              </w:rPr>
            </w:pPr>
            <w:r>
              <w:rPr>
                <w:szCs w:val="28"/>
              </w:rPr>
              <w:t>декабрь 2020</w:t>
            </w:r>
            <w:r w:rsidR="00165E6E" w:rsidRPr="00DE7134">
              <w:rPr>
                <w:szCs w:val="28"/>
              </w:rPr>
              <w:t>,</w:t>
            </w:r>
          </w:p>
          <w:p w:rsidR="00165E6E" w:rsidRDefault="00B03B79" w:rsidP="00165E6E">
            <w:pPr>
              <w:widowControl w:val="0"/>
              <w:tabs>
                <w:tab w:val="left" w:pos="10980"/>
              </w:tabs>
              <w:rPr>
                <w:szCs w:val="28"/>
              </w:rPr>
            </w:pPr>
            <w:r>
              <w:rPr>
                <w:szCs w:val="28"/>
              </w:rPr>
              <w:t>декабрь 2021,</w:t>
            </w:r>
          </w:p>
          <w:p w:rsidR="00B03B79" w:rsidRDefault="00B03B79" w:rsidP="00165E6E">
            <w:pPr>
              <w:widowControl w:val="0"/>
              <w:tabs>
                <w:tab w:val="left" w:pos="10980"/>
              </w:tabs>
              <w:rPr>
                <w:szCs w:val="28"/>
              </w:rPr>
            </w:pPr>
            <w:r>
              <w:rPr>
                <w:szCs w:val="28"/>
              </w:rPr>
              <w:t xml:space="preserve">декабрь 2022, </w:t>
            </w:r>
          </w:p>
          <w:p w:rsidR="00B03B79" w:rsidRDefault="00B03B79" w:rsidP="00165E6E">
            <w:pPr>
              <w:widowControl w:val="0"/>
              <w:tabs>
                <w:tab w:val="left" w:pos="10980"/>
              </w:tabs>
              <w:rPr>
                <w:szCs w:val="28"/>
              </w:rPr>
            </w:pPr>
            <w:r>
              <w:rPr>
                <w:szCs w:val="28"/>
              </w:rPr>
              <w:t>декабрь 2023,</w:t>
            </w:r>
          </w:p>
          <w:p w:rsidR="00B03B79" w:rsidRPr="00DE7134" w:rsidRDefault="00B03B79" w:rsidP="00165E6E">
            <w:pPr>
              <w:widowControl w:val="0"/>
              <w:tabs>
                <w:tab w:val="left" w:pos="10980"/>
              </w:tabs>
              <w:rPr>
                <w:szCs w:val="28"/>
              </w:rPr>
            </w:pPr>
            <w:r>
              <w:rPr>
                <w:szCs w:val="28"/>
              </w:rPr>
              <w:t xml:space="preserve">декабрь 2024. </w:t>
            </w:r>
          </w:p>
        </w:tc>
      </w:tr>
      <w:tr w:rsidR="00165E6E" w:rsidRPr="00DE7134" w:rsidTr="00165E6E">
        <w:tc>
          <w:tcPr>
            <w:tcW w:w="567" w:type="dxa"/>
            <w:tcBorders>
              <w:top w:val="single" w:sz="4" w:space="0" w:color="auto"/>
              <w:bottom w:val="single" w:sz="4" w:space="0" w:color="auto"/>
              <w:right w:val="single" w:sz="4" w:space="0" w:color="auto"/>
            </w:tcBorders>
          </w:tcPr>
          <w:p w:rsidR="00165E6E" w:rsidRPr="00DE7134" w:rsidRDefault="00165E6E" w:rsidP="00165E6E">
            <w:pPr>
              <w:tabs>
                <w:tab w:val="left" w:pos="10980"/>
              </w:tabs>
              <w:jc w:val="center"/>
              <w:rPr>
                <w:szCs w:val="28"/>
              </w:rPr>
            </w:pPr>
            <w:r w:rsidRPr="00DE7134">
              <w:rPr>
                <w:szCs w:val="28"/>
              </w:rPr>
              <w:t>2.</w:t>
            </w:r>
          </w:p>
        </w:tc>
        <w:tc>
          <w:tcPr>
            <w:tcW w:w="14742" w:type="dxa"/>
            <w:gridSpan w:val="4"/>
            <w:tcBorders>
              <w:top w:val="single" w:sz="4" w:space="0" w:color="auto"/>
              <w:left w:val="single" w:sz="4" w:space="0" w:color="auto"/>
              <w:bottom w:val="single" w:sz="4" w:space="0" w:color="auto"/>
            </w:tcBorders>
          </w:tcPr>
          <w:p w:rsidR="00165E6E" w:rsidRPr="00DE7134" w:rsidRDefault="00165E6E" w:rsidP="00165E6E">
            <w:pPr>
              <w:tabs>
                <w:tab w:val="left" w:pos="10980"/>
              </w:tabs>
              <w:rPr>
                <w:szCs w:val="28"/>
              </w:rPr>
            </w:pPr>
            <w:r w:rsidRPr="00DE7134">
              <w:rPr>
                <w:szCs w:val="28"/>
              </w:rPr>
              <w:t>Основное мероприятие. Озеленение территории города Нижнего Новгорода.</w:t>
            </w:r>
          </w:p>
        </w:tc>
      </w:tr>
      <w:tr w:rsidR="00165E6E" w:rsidRPr="00DE7134" w:rsidTr="00165E6E">
        <w:tc>
          <w:tcPr>
            <w:tcW w:w="567" w:type="dxa"/>
            <w:tcBorders>
              <w:top w:val="single" w:sz="4" w:space="0" w:color="auto"/>
              <w:bottom w:val="single" w:sz="4" w:space="0" w:color="auto"/>
              <w:right w:val="single" w:sz="4" w:space="0" w:color="auto"/>
            </w:tcBorders>
          </w:tcPr>
          <w:p w:rsidR="00165E6E" w:rsidRPr="00DE7134" w:rsidRDefault="00165E6E" w:rsidP="00165E6E">
            <w:pPr>
              <w:tabs>
                <w:tab w:val="left" w:pos="10980"/>
              </w:tabs>
              <w:jc w:val="center"/>
              <w:rPr>
                <w:szCs w:val="28"/>
              </w:rPr>
            </w:pPr>
            <w:r w:rsidRPr="00DE7134">
              <w:rPr>
                <w:szCs w:val="28"/>
              </w:rPr>
              <w:t>2.1.</w:t>
            </w:r>
          </w:p>
        </w:tc>
        <w:tc>
          <w:tcPr>
            <w:tcW w:w="3404" w:type="dxa"/>
            <w:tcBorders>
              <w:top w:val="single" w:sz="4" w:space="0" w:color="auto"/>
              <w:left w:val="single" w:sz="4" w:space="0" w:color="auto"/>
              <w:bottom w:val="single" w:sz="4" w:space="0" w:color="auto"/>
              <w:right w:val="single" w:sz="4" w:space="0" w:color="auto"/>
            </w:tcBorders>
          </w:tcPr>
          <w:p w:rsidR="00165E6E" w:rsidRPr="00DE7134" w:rsidRDefault="00165E6E" w:rsidP="00165E6E">
            <w:pPr>
              <w:tabs>
                <w:tab w:val="left" w:pos="10980"/>
              </w:tabs>
              <w:rPr>
                <w:szCs w:val="28"/>
              </w:rPr>
            </w:pPr>
            <w:r w:rsidRPr="00DE7134">
              <w:rPr>
                <w:szCs w:val="28"/>
              </w:rPr>
              <w:t>Постановление</w:t>
            </w:r>
          </w:p>
          <w:p w:rsidR="00165E6E" w:rsidRPr="00DE7134" w:rsidRDefault="00165E6E" w:rsidP="00165E6E">
            <w:pPr>
              <w:tabs>
                <w:tab w:val="left" w:pos="10980"/>
              </w:tabs>
              <w:rPr>
                <w:szCs w:val="28"/>
              </w:rPr>
            </w:pPr>
            <w:r w:rsidRPr="00DE7134">
              <w:rPr>
                <w:szCs w:val="28"/>
              </w:rPr>
              <w:t xml:space="preserve">администрации города Нижнего Новгорода </w:t>
            </w:r>
          </w:p>
        </w:tc>
        <w:tc>
          <w:tcPr>
            <w:tcW w:w="6941" w:type="dxa"/>
            <w:tcBorders>
              <w:top w:val="single" w:sz="4" w:space="0" w:color="auto"/>
              <w:left w:val="single" w:sz="4" w:space="0" w:color="auto"/>
              <w:bottom w:val="single" w:sz="4" w:space="0" w:color="auto"/>
              <w:right w:val="single" w:sz="4" w:space="0" w:color="auto"/>
            </w:tcBorders>
          </w:tcPr>
          <w:p w:rsidR="00165E6E" w:rsidRPr="00DE7134" w:rsidRDefault="00165E6E" w:rsidP="00165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DE7134">
              <w:rPr>
                <w:szCs w:val="28"/>
              </w:rPr>
              <w:t>Порядок и условия организации работ по благоустро</w:t>
            </w:r>
            <w:r w:rsidRPr="00DE7134">
              <w:rPr>
                <w:szCs w:val="28"/>
              </w:rPr>
              <w:t>й</w:t>
            </w:r>
            <w:r w:rsidRPr="00DE7134">
              <w:rPr>
                <w:szCs w:val="28"/>
              </w:rPr>
              <w:t>ству на территории города в связи с подготовкой к праздникам Весны и Труда и Днем Победы в Великой Отечественной войне (утверждается план мероприятий по организации месячника).</w:t>
            </w:r>
          </w:p>
        </w:tc>
        <w:tc>
          <w:tcPr>
            <w:tcW w:w="2553" w:type="dxa"/>
            <w:tcBorders>
              <w:top w:val="single" w:sz="4" w:space="0" w:color="auto"/>
              <w:left w:val="single" w:sz="4" w:space="0" w:color="auto"/>
              <w:bottom w:val="single" w:sz="4" w:space="0" w:color="auto"/>
              <w:right w:val="single" w:sz="4" w:space="0" w:color="auto"/>
            </w:tcBorders>
          </w:tcPr>
          <w:p w:rsidR="00165E6E" w:rsidRPr="00DE7134" w:rsidRDefault="00165E6E" w:rsidP="00165E6E">
            <w:pPr>
              <w:tabs>
                <w:tab w:val="left" w:pos="10980"/>
              </w:tabs>
              <w:rPr>
                <w:szCs w:val="28"/>
              </w:rPr>
            </w:pPr>
            <w:r w:rsidRPr="00DE7134">
              <w:rPr>
                <w:szCs w:val="28"/>
              </w:rPr>
              <w:t>Департамент благ</w:t>
            </w:r>
            <w:r w:rsidRPr="00DE7134">
              <w:rPr>
                <w:szCs w:val="28"/>
              </w:rPr>
              <w:t>о</w:t>
            </w:r>
            <w:r w:rsidRPr="00DE7134">
              <w:rPr>
                <w:szCs w:val="28"/>
              </w:rPr>
              <w:t>устройства и д</w:t>
            </w:r>
            <w:r w:rsidRPr="00DE7134">
              <w:rPr>
                <w:szCs w:val="28"/>
              </w:rPr>
              <w:t>о</w:t>
            </w:r>
            <w:r w:rsidRPr="00DE7134">
              <w:rPr>
                <w:szCs w:val="28"/>
              </w:rPr>
              <w:t xml:space="preserve">рожного хозяйства </w:t>
            </w:r>
          </w:p>
          <w:p w:rsidR="00165E6E" w:rsidRPr="00DE7134" w:rsidRDefault="00165E6E" w:rsidP="00165E6E">
            <w:pPr>
              <w:tabs>
                <w:tab w:val="left" w:pos="10980"/>
              </w:tabs>
              <w:rPr>
                <w:szCs w:val="28"/>
              </w:rPr>
            </w:pPr>
            <w:r w:rsidRPr="00DE7134">
              <w:rPr>
                <w:szCs w:val="28"/>
              </w:rPr>
              <w:t>администрации</w:t>
            </w:r>
          </w:p>
          <w:p w:rsidR="00165E6E" w:rsidRPr="00DE7134" w:rsidRDefault="00165E6E" w:rsidP="00165E6E">
            <w:pPr>
              <w:tabs>
                <w:tab w:val="left" w:pos="10980"/>
              </w:tabs>
              <w:rPr>
                <w:szCs w:val="28"/>
              </w:rPr>
            </w:pPr>
            <w:r w:rsidRPr="00DE7134">
              <w:rPr>
                <w:szCs w:val="28"/>
              </w:rPr>
              <w:t>города Нижнего Новгорода</w:t>
            </w:r>
          </w:p>
        </w:tc>
        <w:tc>
          <w:tcPr>
            <w:tcW w:w="1844" w:type="dxa"/>
            <w:tcBorders>
              <w:top w:val="single" w:sz="4" w:space="0" w:color="auto"/>
              <w:left w:val="single" w:sz="4" w:space="0" w:color="auto"/>
              <w:bottom w:val="single" w:sz="4" w:space="0" w:color="auto"/>
            </w:tcBorders>
          </w:tcPr>
          <w:p w:rsidR="00165E6E" w:rsidRPr="00DE7134" w:rsidRDefault="00B03B79" w:rsidP="00165E6E">
            <w:pPr>
              <w:tabs>
                <w:tab w:val="left" w:pos="10980"/>
              </w:tabs>
              <w:rPr>
                <w:szCs w:val="28"/>
              </w:rPr>
            </w:pPr>
            <w:r>
              <w:rPr>
                <w:szCs w:val="28"/>
              </w:rPr>
              <w:t>Март 2019</w:t>
            </w:r>
            <w:r w:rsidR="00165E6E" w:rsidRPr="00DE7134">
              <w:rPr>
                <w:szCs w:val="28"/>
              </w:rPr>
              <w:t xml:space="preserve">, </w:t>
            </w:r>
          </w:p>
          <w:p w:rsidR="00165E6E" w:rsidRPr="00DE7134" w:rsidRDefault="00B03B79" w:rsidP="00165E6E">
            <w:pPr>
              <w:tabs>
                <w:tab w:val="left" w:pos="10980"/>
              </w:tabs>
              <w:rPr>
                <w:szCs w:val="28"/>
              </w:rPr>
            </w:pPr>
            <w:r>
              <w:rPr>
                <w:szCs w:val="28"/>
              </w:rPr>
              <w:t>март 2020</w:t>
            </w:r>
            <w:r w:rsidR="00165E6E" w:rsidRPr="00DE7134">
              <w:rPr>
                <w:szCs w:val="28"/>
              </w:rPr>
              <w:t>,</w:t>
            </w:r>
          </w:p>
          <w:p w:rsidR="00165E6E" w:rsidRDefault="00165E6E" w:rsidP="00B03B79">
            <w:pPr>
              <w:tabs>
                <w:tab w:val="left" w:pos="10980"/>
              </w:tabs>
              <w:rPr>
                <w:szCs w:val="28"/>
              </w:rPr>
            </w:pPr>
            <w:r w:rsidRPr="00DE7134">
              <w:rPr>
                <w:szCs w:val="28"/>
              </w:rPr>
              <w:t>март 202</w:t>
            </w:r>
            <w:r w:rsidR="00B03B79">
              <w:rPr>
                <w:szCs w:val="28"/>
              </w:rPr>
              <w:t xml:space="preserve">1, </w:t>
            </w:r>
          </w:p>
          <w:p w:rsidR="00B03B79" w:rsidRDefault="00B03B79" w:rsidP="00B03B79">
            <w:pPr>
              <w:tabs>
                <w:tab w:val="left" w:pos="10980"/>
              </w:tabs>
              <w:rPr>
                <w:szCs w:val="28"/>
              </w:rPr>
            </w:pPr>
            <w:r>
              <w:rPr>
                <w:szCs w:val="28"/>
              </w:rPr>
              <w:t>март 2022,</w:t>
            </w:r>
          </w:p>
          <w:p w:rsidR="00B03B79" w:rsidRDefault="00B03B79" w:rsidP="00B03B79">
            <w:pPr>
              <w:tabs>
                <w:tab w:val="left" w:pos="10980"/>
              </w:tabs>
              <w:rPr>
                <w:szCs w:val="28"/>
              </w:rPr>
            </w:pPr>
            <w:r>
              <w:rPr>
                <w:szCs w:val="28"/>
              </w:rPr>
              <w:t>март 2023,</w:t>
            </w:r>
          </w:p>
          <w:p w:rsidR="00B03B79" w:rsidRPr="00DE7134" w:rsidRDefault="00B03B79" w:rsidP="00B03B79">
            <w:pPr>
              <w:tabs>
                <w:tab w:val="left" w:pos="10980"/>
              </w:tabs>
              <w:rPr>
                <w:szCs w:val="28"/>
              </w:rPr>
            </w:pPr>
            <w:r>
              <w:rPr>
                <w:szCs w:val="28"/>
              </w:rPr>
              <w:t>март 2024.</w:t>
            </w:r>
          </w:p>
        </w:tc>
      </w:tr>
    </w:tbl>
    <w:p w:rsidR="00640D82" w:rsidRPr="00DE7134" w:rsidRDefault="00640D82" w:rsidP="00B03B79">
      <w:pPr>
        <w:widowControl w:val="0"/>
        <w:rPr>
          <w:szCs w:val="28"/>
        </w:rPr>
      </w:pPr>
    </w:p>
    <w:p w:rsidR="00640D82" w:rsidRPr="00DE7134" w:rsidRDefault="00640D82" w:rsidP="00640D82">
      <w:pPr>
        <w:widowControl w:val="0"/>
        <w:jc w:val="center"/>
        <w:rPr>
          <w:szCs w:val="28"/>
        </w:rPr>
      </w:pPr>
      <w:r w:rsidRPr="00DE7134">
        <w:rPr>
          <w:szCs w:val="28"/>
        </w:rPr>
        <w:t>2.6</w:t>
      </w:r>
      <w:r w:rsidR="00165E6E" w:rsidRPr="00DE7134">
        <w:rPr>
          <w:szCs w:val="28"/>
        </w:rPr>
        <w:t>. Участие в реализации программы муниципальных унитарных предприятий, хозяйственных обществ, акции, доли, в уставном капитале которых принадлежат муниципальному образованию город Ни</w:t>
      </w:r>
      <w:r w:rsidRPr="00DE7134">
        <w:rPr>
          <w:szCs w:val="28"/>
        </w:rPr>
        <w:t>жний Новгород не планируется.</w:t>
      </w:r>
    </w:p>
    <w:p w:rsidR="00165E6E" w:rsidRPr="00DE7134" w:rsidRDefault="00640D82" w:rsidP="00640D82">
      <w:pPr>
        <w:widowControl w:val="0"/>
        <w:spacing w:after="0"/>
        <w:jc w:val="center"/>
        <w:rPr>
          <w:szCs w:val="28"/>
        </w:rPr>
      </w:pPr>
      <w:r w:rsidRPr="00DE7134">
        <w:rPr>
          <w:szCs w:val="28"/>
        </w:rPr>
        <w:t>2.7</w:t>
      </w:r>
      <w:r w:rsidR="00165E6E" w:rsidRPr="00DE7134">
        <w:rPr>
          <w:szCs w:val="28"/>
        </w:rPr>
        <w:t>. Обоснование объема финансовых ресурсов</w:t>
      </w:r>
    </w:p>
    <w:p w:rsidR="00165E6E" w:rsidRPr="00DE7134" w:rsidRDefault="00165E6E" w:rsidP="00640D82">
      <w:pPr>
        <w:widowControl w:val="0"/>
        <w:spacing w:after="0"/>
        <w:ind w:firstLine="720"/>
        <w:jc w:val="right"/>
        <w:rPr>
          <w:szCs w:val="28"/>
        </w:rPr>
      </w:pPr>
      <w:r w:rsidRPr="00DE7134">
        <w:rPr>
          <w:szCs w:val="28"/>
        </w:rPr>
        <w:t>Таблица 4</w:t>
      </w:r>
    </w:p>
    <w:p w:rsidR="00165E6E" w:rsidRPr="00DE7134" w:rsidRDefault="00165E6E" w:rsidP="00640D82">
      <w:pPr>
        <w:tabs>
          <w:tab w:val="left" w:pos="10980"/>
        </w:tabs>
        <w:spacing w:after="0"/>
        <w:ind w:firstLine="720"/>
        <w:jc w:val="center"/>
        <w:rPr>
          <w:szCs w:val="28"/>
        </w:rPr>
      </w:pPr>
    </w:p>
    <w:p w:rsidR="00165E6E" w:rsidRPr="00DE7134" w:rsidRDefault="00165E6E" w:rsidP="00640D82">
      <w:pPr>
        <w:tabs>
          <w:tab w:val="left" w:pos="10980"/>
        </w:tabs>
        <w:spacing w:after="0"/>
        <w:ind w:firstLine="720"/>
        <w:jc w:val="center"/>
        <w:rPr>
          <w:szCs w:val="28"/>
        </w:rPr>
      </w:pPr>
      <w:r w:rsidRPr="00DE7134">
        <w:rPr>
          <w:szCs w:val="28"/>
        </w:rPr>
        <w:t>Ресурсное обеспечение реализации программы за счет средств бюджета города Нижнего Новгорода</w:t>
      </w:r>
    </w:p>
    <w:p w:rsidR="00165E6E" w:rsidRPr="00DE7134" w:rsidRDefault="00165E6E" w:rsidP="00640D82">
      <w:pPr>
        <w:tabs>
          <w:tab w:val="left" w:pos="10980"/>
        </w:tabs>
        <w:spacing w:after="0"/>
        <w:ind w:firstLine="720"/>
        <w:jc w:val="center"/>
        <w:rPr>
          <w:szCs w:val="28"/>
        </w:rPr>
      </w:pPr>
    </w:p>
    <w:tbl>
      <w:tblPr>
        <w:tblpPr w:leftFromText="180" w:rightFromText="180" w:vertAnchor="text" w:tblpX="62" w:tblpY="1"/>
        <w:tblOverlap w:val="never"/>
        <w:tblW w:w="14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046"/>
        <w:gridCol w:w="3685"/>
        <w:gridCol w:w="1418"/>
        <w:gridCol w:w="1417"/>
        <w:gridCol w:w="1418"/>
        <w:gridCol w:w="1418"/>
        <w:gridCol w:w="1418"/>
        <w:gridCol w:w="1418"/>
      </w:tblGrid>
      <w:tr w:rsidR="00640D82" w:rsidRPr="00DE7134" w:rsidTr="00385524">
        <w:tc>
          <w:tcPr>
            <w:tcW w:w="568" w:type="dxa"/>
            <w:vMerge w:val="restart"/>
          </w:tcPr>
          <w:p w:rsidR="00640D82" w:rsidRPr="00DE7134" w:rsidRDefault="00640D82" w:rsidP="00640D82">
            <w:pPr>
              <w:widowControl w:val="0"/>
              <w:spacing w:after="0"/>
              <w:jc w:val="center"/>
              <w:rPr>
                <w:szCs w:val="28"/>
              </w:rPr>
            </w:pPr>
            <w:r w:rsidRPr="00DE7134">
              <w:rPr>
                <w:szCs w:val="28"/>
              </w:rPr>
              <w:t>№ п/п</w:t>
            </w:r>
          </w:p>
        </w:tc>
        <w:tc>
          <w:tcPr>
            <w:tcW w:w="2046" w:type="dxa"/>
            <w:vMerge w:val="restart"/>
          </w:tcPr>
          <w:p w:rsidR="00640D82" w:rsidRPr="00DE7134" w:rsidRDefault="00640D82" w:rsidP="00640D82">
            <w:pPr>
              <w:widowControl w:val="0"/>
              <w:spacing w:after="0"/>
              <w:jc w:val="center"/>
              <w:rPr>
                <w:szCs w:val="28"/>
              </w:rPr>
            </w:pPr>
            <w:r w:rsidRPr="00DE7134">
              <w:rPr>
                <w:szCs w:val="28"/>
              </w:rPr>
              <w:t>Наименование муниципальной программы, подпрограммы, основного м</w:t>
            </w:r>
            <w:r w:rsidRPr="00DE7134">
              <w:rPr>
                <w:szCs w:val="28"/>
              </w:rPr>
              <w:t>е</w:t>
            </w:r>
            <w:r w:rsidRPr="00DE7134">
              <w:rPr>
                <w:szCs w:val="28"/>
              </w:rPr>
              <w:t>роприятия</w:t>
            </w:r>
          </w:p>
        </w:tc>
        <w:tc>
          <w:tcPr>
            <w:tcW w:w="3685" w:type="dxa"/>
            <w:vMerge w:val="restart"/>
          </w:tcPr>
          <w:p w:rsidR="00640D82" w:rsidRPr="00DE7134" w:rsidRDefault="00640D82" w:rsidP="00640D82">
            <w:pPr>
              <w:widowControl w:val="0"/>
              <w:spacing w:after="0"/>
              <w:jc w:val="center"/>
              <w:rPr>
                <w:szCs w:val="28"/>
              </w:rPr>
            </w:pPr>
            <w:r w:rsidRPr="00DE7134">
              <w:rPr>
                <w:szCs w:val="28"/>
              </w:rPr>
              <w:t xml:space="preserve">Ответственный исполнитель, соисполнитель </w:t>
            </w:r>
          </w:p>
        </w:tc>
        <w:tc>
          <w:tcPr>
            <w:tcW w:w="8507" w:type="dxa"/>
            <w:gridSpan w:val="6"/>
          </w:tcPr>
          <w:p w:rsidR="00640D82" w:rsidRPr="00DE7134" w:rsidRDefault="00640D82" w:rsidP="00640D82">
            <w:pPr>
              <w:widowControl w:val="0"/>
              <w:spacing w:after="0"/>
              <w:jc w:val="center"/>
              <w:rPr>
                <w:szCs w:val="28"/>
              </w:rPr>
            </w:pPr>
            <w:r w:rsidRPr="00DE7134">
              <w:rPr>
                <w:szCs w:val="28"/>
              </w:rPr>
              <w:t>Расходы, руб.</w:t>
            </w:r>
          </w:p>
        </w:tc>
      </w:tr>
      <w:tr w:rsidR="00640D82" w:rsidRPr="00DE7134" w:rsidTr="00640D82">
        <w:tc>
          <w:tcPr>
            <w:tcW w:w="568" w:type="dxa"/>
            <w:vMerge/>
            <w:vAlign w:val="center"/>
          </w:tcPr>
          <w:p w:rsidR="00640D82" w:rsidRPr="00DE7134" w:rsidRDefault="00640D82" w:rsidP="00165E6E">
            <w:pPr>
              <w:rPr>
                <w:szCs w:val="28"/>
              </w:rPr>
            </w:pPr>
          </w:p>
        </w:tc>
        <w:tc>
          <w:tcPr>
            <w:tcW w:w="2046" w:type="dxa"/>
            <w:vMerge/>
            <w:vAlign w:val="center"/>
          </w:tcPr>
          <w:p w:rsidR="00640D82" w:rsidRPr="00DE7134" w:rsidRDefault="00640D82" w:rsidP="00165E6E">
            <w:pPr>
              <w:rPr>
                <w:szCs w:val="28"/>
              </w:rPr>
            </w:pPr>
          </w:p>
        </w:tc>
        <w:tc>
          <w:tcPr>
            <w:tcW w:w="3685" w:type="dxa"/>
            <w:vMerge/>
            <w:vAlign w:val="center"/>
          </w:tcPr>
          <w:p w:rsidR="00640D82" w:rsidRPr="00DE7134" w:rsidRDefault="00640D82" w:rsidP="00165E6E">
            <w:pPr>
              <w:rPr>
                <w:szCs w:val="28"/>
              </w:rPr>
            </w:pPr>
          </w:p>
        </w:tc>
        <w:tc>
          <w:tcPr>
            <w:tcW w:w="1418" w:type="dxa"/>
          </w:tcPr>
          <w:p w:rsidR="00640D82" w:rsidRPr="00DE7134" w:rsidRDefault="00640D82" w:rsidP="00165E6E">
            <w:pPr>
              <w:widowControl w:val="0"/>
              <w:jc w:val="center"/>
              <w:rPr>
                <w:szCs w:val="28"/>
              </w:rPr>
            </w:pPr>
            <w:r w:rsidRPr="00DE7134">
              <w:rPr>
                <w:szCs w:val="28"/>
              </w:rPr>
              <w:t>2019 год</w:t>
            </w:r>
          </w:p>
        </w:tc>
        <w:tc>
          <w:tcPr>
            <w:tcW w:w="1417" w:type="dxa"/>
          </w:tcPr>
          <w:p w:rsidR="00640D82" w:rsidRPr="00DE7134" w:rsidRDefault="00640D82" w:rsidP="00640D82">
            <w:pPr>
              <w:widowControl w:val="0"/>
              <w:jc w:val="center"/>
              <w:rPr>
                <w:szCs w:val="28"/>
              </w:rPr>
            </w:pPr>
            <w:r w:rsidRPr="00DE7134">
              <w:rPr>
                <w:szCs w:val="28"/>
              </w:rPr>
              <w:t>2020 год</w:t>
            </w:r>
          </w:p>
        </w:tc>
        <w:tc>
          <w:tcPr>
            <w:tcW w:w="1418" w:type="dxa"/>
          </w:tcPr>
          <w:p w:rsidR="00640D82" w:rsidRPr="00DE7134" w:rsidRDefault="00640D82" w:rsidP="00165E6E">
            <w:pPr>
              <w:widowControl w:val="0"/>
              <w:jc w:val="center"/>
              <w:rPr>
                <w:szCs w:val="28"/>
              </w:rPr>
            </w:pPr>
            <w:r w:rsidRPr="00DE7134">
              <w:rPr>
                <w:szCs w:val="28"/>
              </w:rPr>
              <w:t>2021 год</w:t>
            </w:r>
          </w:p>
        </w:tc>
        <w:tc>
          <w:tcPr>
            <w:tcW w:w="1418" w:type="dxa"/>
          </w:tcPr>
          <w:p w:rsidR="00640D82" w:rsidRPr="00DE7134" w:rsidRDefault="00640D82" w:rsidP="00165E6E">
            <w:pPr>
              <w:widowControl w:val="0"/>
              <w:jc w:val="center"/>
              <w:rPr>
                <w:szCs w:val="28"/>
              </w:rPr>
            </w:pPr>
            <w:r w:rsidRPr="00DE7134">
              <w:rPr>
                <w:szCs w:val="28"/>
              </w:rPr>
              <w:t>2022 год</w:t>
            </w:r>
          </w:p>
        </w:tc>
        <w:tc>
          <w:tcPr>
            <w:tcW w:w="1418" w:type="dxa"/>
          </w:tcPr>
          <w:p w:rsidR="00640D82" w:rsidRPr="00DE7134" w:rsidRDefault="00640D82" w:rsidP="00165E6E">
            <w:pPr>
              <w:widowControl w:val="0"/>
              <w:jc w:val="center"/>
              <w:rPr>
                <w:szCs w:val="28"/>
              </w:rPr>
            </w:pPr>
            <w:r w:rsidRPr="00DE7134">
              <w:rPr>
                <w:szCs w:val="28"/>
              </w:rPr>
              <w:t>2023 год</w:t>
            </w:r>
          </w:p>
        </w:tc>
        <w:tc>
          <w:tcPr>
            <w:tcW w:w="1418" w:type="dxa"/>
          </w:tcPr>
          <w:p w:rsidR="00640D82" w:rsidRPr="00DE7134" w:rsidRDefault="00640D82" w:rsidP="00165E6E">
            <w:pPr>
              <w:widowControl w:val="0"/>
              <w:jc w:val="center"/>
              <w:rPr>
                <w:szCs w:val="28"/>
              </w:rPr>
            </w:pPr>
            <w:r w:rsidRPr="00DE7134">
              <w:rPr>
                <w:szCs w:val="28"/>
              </w:rPr>
              <w:t>2024 год</w:t>
            </w:r>
          </w:p>
        </w:tc>
      </w:tr>
      <w:tr w:rsidR="00640D82" w:rsidRPr="00DE7134" w:rsidTr="00640D82">
        <w:tc>
          <w:tcPr>
            <w:tcW w:w="568" w:type="dxa"/>
          </w:tcPr>
          <w:p w:rsidR="00640D82" w:rsidRPr="00DE7134" w:rsidRDefault="00640D82" w:rsidP="00165E6E">
            <w:pPr>
              <w:widowControl w:val="0"/>
              <w:jc w:val="center"/>
              <w:rPr>
                <w:szCs w:val="28"/>
              </w:rPr>
            </w:pPr>
            <w:r w:rsidRPr="00DE7134">
              <w:rPr>
                <w:szCs w:val="28"/>
              </w:rPr>
              <w:t>1</w:t>
            </w:r>
          </w:p>
        </w:tc>
        <w:tc>
          <w:tcPr>
            <w:tcW w:w="2046" w:type="dxa"/>
          </w:tcPr>
          <w:p w:rsidR="00640D82" w:rsidRPr="00DE7134" w:rsidRDefault="00640D82" w:rsidP="00165E6E">
            <w:pPr>
              <w:widowControl w:val="0"/>
              <w:jc w:val="center"/>
              <w:rPr>
                <w:szCs w:val="28"/>
              </w:rPr>
            </w:pPr>
            <w:r w:rsidRPr="00DE7134">
              <w:rPr>
                <w:szCs w:val="28"/>
              </w:rPr>
              <w:t>2</w:t>
            </w:r>
          </w:p>
        </w:tc>
        <w:tc>
          <w:tcPr>
            <w:tcW w:w="3685" w:type="dxa"/>
          </w:tcPr>
          <w:p w:rsidR="00640D82" w:rsidRPr="00DE7134" w:rsidRDefault="00640D82" w:rsidP="00165E6E">
            <w:pPr>
              <w:widowControl w:val="0"/>
              <w:jc w:val="center"/>
              <w:rPr>
                <w:szCs w:val="28"/>
              </w:rPr>
            </w:pPr>
            <w:r w:rsidRPr="00DE7134">
              <w:rPr>
                <w:szCs w:val="28"/>
              </w:rPr>
              <w:t>3</w:t>
            </w:r>
          </w:p>
        </w:tc>
        <w:tc>
          <w:tcPr>
            <w:tcW w:w="1418" w:type="dxa"/>
          </w:tcPr>
          <w:p w:rsidR="00640D82" w:rsidRPr="00DE7134" w:rsidRDefault="00640D82" w:rsidP="00165E6E">
            <w:pPr>
              <w:widowControl w:val="0"/>
              <w:jc w:val="center"/>
              <w:rPr>
                <w:szCs w:val="28"/>
              </w:rPr>
            </w:pPr>
            <w:r w:rsidRPr="00DE7134">
              <w:rPr>
                <w:szCs w:val="28"/>
              </w:rPr>
              <w:t>4</w:t>
            </w:r>
          </w:p>
        </w:tc>
        <w:tc>
          <w:tcPr>
            <w:tcW w:w="1417" w:type="dxa"/>
          </w:tcPr>
          <w:p w:rsidR="00640D82" w:rsidRPr="00DE7134" w:rsidRDefault="00640D82" w:rsidP="00165E6E">
            <w:pPr>
              <w:widowControl w:val="0"/>
              <w:jc w:val="center"/>
              <w:rPr>
                <w:szCs w:val="28"/>
              </w:rPr>
            </w:pPr>
            <w:r w:rsidRPr="00DE7134">
              <w:rPr>
                <w:szCs w:val="28"/>
              </w:rPr>
              <w:t>5</w:t>
            </w:r>
          </w:p>
        </w:tc>
        <w:tc>
          <w:tcPr>
            <w:tcW w:w="1418" w:type="dxa"/>
          </w:tcPr>
          <w:p w:rsidR="00640D82" w:rsidRPr="00DE7134" w:rsidRDefault="00640D82" w:rsidP="00165E6E">
            <w:pPr>
              <w:widowControl w:val="0"/>
              <w:jc w:val="center"/>
              <w:rPr>
                <w:szCs w:val="28"/>
              </w:rPr>
            </w:pPr>
            <w:r w:rsidRPr="00DE7134">
              <w:rPr>
                <w:szCs w:val="28"/>
              </w:rPr>
              <w:t>6</w:t>
            </w:r>
          </w:p>
        </w:tc>
        <w:tc>
          <w:tcPr>
            <w:tcW w:w="1418" w:type="dxa"/>
          </w:tcPr>
          <w:p w:rsidR="00640D82" w:rsidRPr="00DE7134" w:rsidRDefault="00640D82" w:rsidP="00165E6E">
            <w:pPr>
              <w:widowControl w:val="0"/>
              <w:jc w:val="center"/>
              <w:rPr>
                <w:szCs w:val="28"/>
              </w:rPr>
            </w:pPr>
            <w:r w:rsidRPr="00DE7134">
              <w:rPr>
                <w:szCs w:val="28"/>
              </w:rPr>
              <w:t>7</w:t>
            </w:r>
          </w:p>
        </w:tc>
        <w:tc>
          <w:tcPr>
            <w:tcW w:w="1418" w:type="dxa"/>
          </w:tcPr>
          <w:p w:rsidR="00640D82" w:rsidRPr="00DE7134" w:rsidRDefault="00640D82" w:rsidP="00165E6E">
            <w:pPr>
              <w:widowControl w:val="0"/>
              <w:jc w:val="center"/>
              <w:rPr>
                <w:szCs w:val="28"/>
              </w:rPr>
            </w:pPr>
            <w:r w:rsidRPr="00DE7134">
              <w:rPr>
                <w:szCs w:val="28"/>
              </w:rPr>
              <w:t>8</w:t>
            </w:r>
          </w:p>
        </w:tc>
        <w:tc>
          <w:tcPr>
            <w:tcW w:w="1418" w:type="dxa"/>
          </w:tcPr>
          <w:p w:rsidR="00640D82" w:rsidRPr="00DE7134" w:rsidRDefault="00640D82" w:rsidP="00165E6E">
            <w:pPr>
              <w:widowControl w:val="0"/>
              <w:jc w:val="center"/>
              <w:rPr>
                <w:szCs w:val="28"/>
              </w:rPr>
            </w:pPr>
            <w:r w:rsidRPr="00DE7134">
              <w:rPr>
                <w:szCs w:val="28"/>
              </w:rPr>
              <w:t>9</w:t>
            </w:r>
          </w:p>
        </w:tc>
      </w:tr>
      <w:tr w:rsidR="00D06B6E" w:rsidRPr="00DE7134" w:rsidTr="00B03B79">
        <w:trPr>
          <w:trHeight w:val="775"/>
        </w:trPr>
        <w:tc>
          <w:tcPr>
            <w:tcW w:w="2614" w:type="dxa"/>
            <w:gridSpan w:val="2"/>
            <w:vMerge w:val="restart"/>
          </w:tcPr>
          <w:p w:rsidR="00D06B6E" w:rsidRPr="00DE7134" w:rsidRDefault="00D06B6E" w:rsidP="00640D82">
            <w:pPr>
              <w:widowControl w:val="0"/>
              <w:rPr>
                <w:szCs w:val="28"/>
              </w:rPr>
            </w:pPr>
            <w:r w:rsidRPr="00DE7134">
              <w:rPr>
                <w:szCs w:val="28"/>
              </w:rPr>
              <w:t>Муниципальная программа «Благ</w:t>
            </w:r>
            <w:r w:rsidRPr="00DE7134">
              <w:rPr>
                <w:szCs w:val="28"/>
              </w:rPr>
              <w:t>о</w:t>
            </w:r>
            <w:r w:rsidRPr="00DE7134">
              <w:rPr>
                <w:szCs w:val="28"/>
              </w:rPr>
              <w:t>устройство города Нижнего Новгор</w:t>
            </w:r>
            <w:r w:rsidRPr="00DE7134">
              <w:rPr>
                <w:szCs w:val="28"/>
              </w:rPr>
              <w:t>о</w:t>
            </w:r>
            <w:r w:rsidRPr="00DE7134">
              <w:rPr>
                <w:szCs w:val="28"/>
              </w:rPr>
              <w:t>да».</w:t>
            </w:r>
          </w:p>
        </w:tc>
        <w:tc>
          <w:tcPr>
            <w:tcW w:w="3685" w:type="dxa"/>
          </w:tcPr>
          <w:p w:rsidR="00D06B6E" w:rsidRPr="00DE7134" w:rsidRDefault="00D06B6E" w:rsidP="00640D82">
            <w:pPr>
              <w:widowControl w:val="0"/>
              <w:rPr>
                <w:szCs w:val="28"/>
              </w:rPr>
            </w:pPr>
            <w:r w:rsidRPr="00DE7134">
              <w:rPr>
                <w:szCs w:val="28"/>
              </w:rPr>
              <w:t>Всего, в том числе:</w:t>
            </w:r>
          </w:p>
        </w:tc>
        <w:tc>
          <w:tcPr>
            <w:tcW w:w="1418" w:type="dxa"/>
          </w:tcPr>
          <w:p w:rsidR="00D06B6E" w:rsidRPr="00DE7134" w:rsidRDefault="00D06B6E" w:rsidP="007963D1">
            <w:pPr>
              <w:rPr>
                <w:szCs w:val="28"/>
              </w:rPr>
            </w:pPr>
            <w:r w:rsidRPr="00DE7134">
              <w:rPr>
                <w:szCs w:val="28"/>
              </w:rPr>
              <w:t>318 178 600,00</w:t>
            </w:r>
          </w:p>
        </w:tc>
        <w:tc>
          <w:tcPr>
            <w:tcW w:w="1417" w:type="dxa"/>
          </w:tcPr>
          <w:p w:rsidR="00D06B6E" w:rsidRPr="00DE7134" w:rsidRDefault="00D06B6E" w:rsidP="007963D1">
            <w:pPr>
              <w:rPr>
                <w:szCs w:val="28"/>
              </w:rPr>
            </w:pPr>
            <w:r w:rsidRPr="00DE7134">
              <w:rPr>
                <w:szCs w:val="28"/>
              </w:rPr>
              <w:t>321 157 800,00</w:t>
            </w:r>
          </w:p>
        </w:tc>
        <w:tc>
          <w:tcPr>
            <w:tcW w:w="1418" w:type="dxa"/>
          </w:tcPr>
          <w:p w:rsidR="00D06B6E" w:rsidRPr="00DE7134" w:rsidRDefault="00D06B6E" w:rsidP="007963D1">
            <w:pPr>
              <w:rPr>
                <w:szCs w:val="28"/>
              </w:rPr>
            </w:pPr>
            <w:r w:rsidRPr="00DE7134">
              <w:rPr>
                <w:szCs w:val="28"/>
              </w:rPr>
              <w:t>321 637 800,00</w:t>
            </w:r>
          </w:p>
        </w:tc>
        <w:tc>
          <w:tcPr>
            <w:tcW w:w="1418" w:type="dxa"/>
          </w:tcPr>
          <w:p w:rsidR="00D06B6E" w:rsidRPr="00DE7134" w:rsidRDefault="00D06B6E" w:rsidP="007963D1">
            <w:pPr>
              <w:rPr>
                <w:szCs w:val="28"/>
              </w:rPr>
            </w:pPr>
            <w:r w:rsidRPr="00DE7134">
              <w:rPr>
                <w:szCs w:val="28"/>
              </w:rPr>
              <w:t>336 677 252,80</w:t>
            </w:r>
          </w:p>
        </w:tc>
        <w:tc>
          <w:tcPr>
            <w:tcW w:w="1418" w:type="dxa"/>
          </w:tcPr>
          <w:p w:rsidR="00D06B6E" w:rsidRPr="00DE7134" w:rsidRDefault="00D06B6E" w:rsidP="007963D1">
            <w:pPr>
              <w:rPr>
                <w:szCs w:val="28"/>
              </w:rPr>
            </w:pPr>
            <w:r w:rsidRPr="00DE7134">
              <w:rPr>
                <w:szCs w:val="28"/>
              </w:rPr>
              <w:t>336 677 252,80</w:t>
            </w:r>
          </w:p>
        </w:tc>
        <w:tc>
          <w:tcPr>
            <w:tcW w:w="1418" w:type="dxa"/>
          </w:tcPr>
          <w:p w:rsidR="00D06B6E" w:rsidRPr="00DE7134" w:rsidRDefault="00D06B6E" w:rsidP="007963D1">
            <w:pPr>
              <w:rPr>
                <w:szCs w:val="28"/>
              </w:rPr>
            </w:pPr>
            <w:r w:rsidRPr="00DE7134">
              <w:rPr>
                <w:szCs w:val="28"/>
              </w:rPr>
              <w:t>336 677 252,80</w:t>
            </w:r>
          </w:p>
        </w:tc>
      </w:tr>
      <w:tr w:rsidR="00D06B6E" w:rsidRPr="00DE7134" w:rsidTr="00B03B79">
        <w:trPr>
          <w:trHeight w:val="1472"/>
        </w:trPr>
        <w:tc>
          <w:tcPr>
            <w:tcW w:w="2614" w:type="dxa"/>
            <w:gridSpan w:val="2"/>
            <w:vMerge/>
            <w:vAlign w:val="center"/>
          </w:tcPr>
          <w:p w:rsidR="00D06B6E" w:rsidRPr="00DE7134" w:rsidRDefault="00D06B6E" w:rsidP="00640D82">
            <w:pPr>
              <w:rPr>
                <w:szCs w:val="28"/>
              </w:rPr>
            </w:pPr>
          </w:p>
        </w:tc>
        <w:tc>
          <w:tcPr>
            <w:tcW w:w="3685" w:type="dxa"/>
          </w:tcPr>
          <w:p w:rsidR="00D06B6E" w:rsidRPr="00DE7134" w:rsidRDefault="00D06B6E" w:rsidP="00640D82">
            <w:pPr>
              <w:widowControl w:val="0"/>
              <w:rPr>
                <w:szCs w:val="28"/>
              </w:rPr>
            </w:pPr>
            <w:r w:rsidRPr="00DE7134">
              <w:rPr>
                <w:szCs w:val="28"/>
              </w:rPr>
              <w:t>Департамент благоустро</w:t>
            </w:r>
            <w:r w:rsidRPr="00DE7134">
              <w:rPr>
                <w:szCs w:val="28"/>
              </w:rPr>
              <w:t>й</w:t>
            </w:r>
            <w:r w:rsidRPr="00DE7134">
              <w:rPr>
                <w:szCs w:val="28"/>
              </w:rPr>
              <w:t>ства и дорожного хозяйства администрации города Ни</w:t>
            </w:r>
            <w:r w:rsidRPr="00DE7134">
              <w:rPr>
                <w:szCs w:val="28"/>
              </w:rPr>
              <w:t>ж</w:t>
            </w:r>
            <w:r w:rsidRPr="00DE7134">
              <w:rPr>
                <w:szCs w:val="28"/>
              </w:rPr>
              <w:t>него Новгорода</w:t>
            </w:r>
          </w:p>
        </w:tc>
        <w:tc>
          <w:tcPr>
            <w:tcW w:w="1418" w:type="dxa"/>
          </w:tcPr>
          <w:p w:rsidR="00D06B6E" w:rsidRPr="00DE7134" w:rsidRDefault="00D06B6E" w:rsidP="007963D1">
            <w:pPr>
              <w:rPr>
                <w:szCs w:val="28"/>
              </w:rPr>
            </w:pPr>
            <w:r w:rsidRPr="00DE7134">
              <w:rPr>
                <w:szCs w:val="28"/>
              </w:rPr>
              <w:t>0,00</w:t>
            </w:r>
          </w:p>
        </w:tc>
        <w:tc>
          <w:tcPr>
            <w:tcW w:w="1417" w:type="dxa"/>
          </w:tcPr>
          <w:p w:rsidR="00D06B6E" w:rsidRPr="00DE7134" w:rsidRDefault="00D06B6E" w:rsidP="007963D1">
            <w:pPr>
              <w:rPr>
                <w:szCs w:val="28"/>
              </w:rPr>
            </w:pPr>
            <w:r w:rsidRPr="00DE7134">
              <w:rPr>
                <w:szCs w:val="28"/>
              </w:rPr>
              <w:t>10 000 000,00</w:t>
            </w:r>
          </w:p>
        </w:tc>
        <w:tc>
          <w:tcPr>
            <w:tcW w:w="1418" w:type="dxa"/>
          </w:tcPr>
          <w:p w:rsidR="00D06B6E" w:rsidRPr="00DE7134" w:rsidRDefault="00D06B6E" w:rsidP="007963D1">
            <w:pPr>
              <w:rPr>
                <w:szCs w:val="28"/>
              </w:rPr>
            </w:pPr>
            <w:r w:rsidRPr="00DE7134">
              <w:rPr>
                <w:szCs w:val="28"/>
              </w:rPr>
              <w:t>10 000 000,00</w:t>
            </w:r>
          </w:p>
        </w:tc>
        <w:tc>
          <w:tcPr>
            <w:tcW w:w="1418" w:type="dxa"/>
          </w:tcPr>
          <w:p w:rsidR="00D06B6E" w:rsidRPr="00DE7134" w:rsidRDefault="00D06B6E" w:rsidP="007963D1">
            <w:pPr>
              <w:rPr>
                <w:szCs w:val="28"/>
              </w:rPr>
            </w:pPr>
            <w:r w:rsidRPr="00DE7134">
              <w:rPr>
                <w:szCs w:val="28"/>
              </w:rPr>
              <w:t>25 039 452,80</w:t>
            </w:r>
          </w:p>
        </w:tc>
        <w:tc>
          <w:tcPr>
            <w:tcW w:w="1418" w:type="dxa"/>
          </w:tcPr>
          <w:p w:rsidR="00D06B6E" w:rsidRPr="00DE7134" w:rsidRDefault="00D06B6E" w:rsidP="007963D1">
            <w:pPr>
              <w:rPr>
                <w:szCs w:val="28"/>
              </w:rPr>
            </w:pPr>
            <w:r w:rsidRPr="00DE7134">
              <w:rPr>
                <w:szCs w:val="28"/>
              </w:rPr>
              <w:t>25 039 452,80</w:t>
            </w:r>
          </w:p>
        </w:tc>
        <w:tc>
          <w:tcPr>
            <w:tcW w:w="1418" w:type="dxa"/>
          </w:tcPr>
          <w:p w:rsidR="00D06B6E" w:rsidRPr="00DE7134" w:rsidRDefault="00D06B6E" w:rsidP="007963D1">
            <w:pPr>
              <w:rPr>
                <w:szCs w:val="28"/>
              </w:rPr>
            </w:pPr>
            <w:r w:rsidRPr="00DE7134">
              <w:rPr>
                <w:szCs w:val="28"/>
              </w:rPr>
              <w:t>25 039 452,80</w:t>
            </w:r>
          </w:p>
        </w:tc>
      </w:tr>
      <w:tr w:rsidR="00D06B6E" w:rsidRPr="00DE7134" w:rsidTr="00B03B79">
        <w:trPr>
          <w:trHeight w:val="1733"/>
        </w:trPr>
        <w:tc>
          <w:tcPr>
            <w:tcW w:w="2614" w:type="dxa"/>
            <w:gridSpan w:val="2"/>
            <w:vMerge/>
            <w:vAlign w:val="center"/>
          </w:tcPr>
          <w:p w:rsidR="00D06B6E" w:rsidRPr="00DE7134" w:rsidRDefault="00D06B6E" w:rsidP="00640D82">
            <w:pPr>
              <w:rPr>
                <w:szCs w:val="28"/>
              </w:rPr>
            </w:pPr>
          </w:p>
        </w:tc>
        <w:tc>
          <w:tcPr>
            <w:tcW w:w="3685" w:type="dxa"/>
          </w:tcPr>
          <w:p w:rsidR="00D06B6E" w:rsidRPr="00DE7134" w:rsidRDefault="00D06B6E" w:rsidP="00640D82">
            <w:pPr>
              <w:widowControl w:val="0"/>
              <w:rPr>
                <w:szCs w:val="28"/>
              </w:rPr>
            </w:pPr>
            <w:r w:rsidRPr="00DE7134">
              <w:rPr>
                <w:szCs w:val="28"/>
              </w:rPr>
              <w:t>Администрации районов г</w:t>
            </w:r>
            <w:r w:rsidRPr="00DE7134">
              <w:rPr>
                <w:szCs w:val="28"/>
              </w:rPr>
              <w:t>о</w:t>
            </w:r>
            <w:r w:rsidRPr="00DE7134">
              <w:rPr>
                <w:szCs w:val="28"/>
              </w:rPr>
              <w:t>рода ( Департамент благ</w:t>
            </w:r>
            <w:r w:rsidRPr="00DE7134">
              <w:rPr>
                <w:szCs w:val="28"/>
              </w:rPr>
              <w:t>о</w:t>
            </w:r>
            <w:r w:rsidRPr="00DE7134">
              <w:rPr>
                <w:szCs w:val="28"/>
              </w:rPr>
              <w:t>устройства и дорожного х</w:t>
            </w:r>
            <w:r w:rsidRPr="00DE7134">
              <w:rPr>
                <w:szCs w:val="28"/>
              </w:rPr>
              <w:t>о</w:t>
            </w:r>
            <w:r w:rsidRPr="00DE7134">
              <w:rPr>
                <w:szCs w:val="28"/>
              </w:rPr>
              <w:t>зяйства администрации г</w:t>
            </w:r>
            <w:r w:rsidRPr="00DE7134">
              <w:rPr>
                <w:szCs w:val="28"/>
              </w:rPr>
              <w:t>о</w:t>
            </w:r>
            <w:r w:rsidRPr="00DE7134">
              <w:rPr>
                <w:szCs w:val="28"/>
              </w:rPr>
              <w:t>рода Нижнего Новгорода)</w:t>
            </w:r>
          </w:p>
        </w:tc>
        <w:tc>
          <w:tcPr>
            <w:tcW w:w="1418" w:type="dxa"/>
          </w:tcPr>
          <w:p w:rsidR="00D06B6E" w:rsidRPr="00DE7134" w:rsidRDefault="00D06B6E" w:rsidP="007963D1">
            <w:pPr>
              <w:rPr>
                <w:szCs w:val="28"/>
              </w:rPr>
            </w:pPr>
            <w:r w:rsidRPr="00DE7134">
              <w:rPr>
                <w:szCs w:val="28"/>
              </w:rPr>
              <w:t>205 572 600,00</w:t>
            </w:r>
          </w:p>
        </w:tc>
        <w:tc>
          <w:tcPr>
            <w:tcW w:w="1417" w:type="dxa"/>
          </w:tcPr>
          <w:p w:rsidR="00D06B6E" w:rsidRPr="00DE7134" w:rsidRDefault="00D06B6E" w:rsidP="007963D1">
            <w:pPr>
              <w:rPr>
                <w:szCs w:val="28"/>
              </w:rPr>
            </w:pPr>
            <w:r w:rsidRPr="00DE7134">
              <w:rPr>
                <w:szCs w:val="28"/>
              </w:rPr>
              <w:t>197 225 100,00</w:t>
            </w:r>
          </w:p>
        </w:tc>
        <w:tc>
          <w:tcPr>
            <w:tcW w:w="1418" w:type="dxa"/>
          </w:tcPr>
          <w:p w:rsidR="00D06B6E" w:rsidRPr="00DE7134" w:rsidRDefault="00D06B6E" w:rsidP="007963D1">
            <w:pPr>
              <w:rPr>
                <w:szCs w:val="28"/>
              </w:rPr>
            </w:pPr>
            <w:r w:rsidRPr="00DE7134">
              <w:rPr>
                <w:szCs w:val="28"/>
              </w:rPr>
              <w:t>197 642 600,00</w:t>
            </w:r>
          </w:p>
        </w:tc>
        <w:tc>
          <w:tcPr>
            <w:tcW w:w="1418" w:type="dxa"/>
          </w:tcPr>
          <w:p w:rsidR="00D06B6E" w:rsidRPr="00DE7134" w:rsidRDefault="00D06B6E" w:rsidP="007963D1">
            <w:pPr>
              <w:rPr>
                <w:szCs w:val="28"/>
              </w:rPr>
            </w:pPr>
            <w:r w:rsidRPr="00DE7134">
              <w:rPr>
                <w:szCs w:val="28"/>
              </w:rPr>
              <w:t>197 642 600,00</w:t>
            </w:r>
          </w:p>
        </w:tc>
        <w:tc>
          <w:tcPr>
            <w:tcW w:w="1418" w:type="dxa"/>
          </w:tcPr>
          <w:p w:rsidR="00D06B6E" w:rsidRPr="00DE7134" w:rsidRDefault="00D06B6E" w:rsidP="007963D1">
            <w:pPr>
              <w:rPr>
                <w:szCs w:val="28"/>
              </w:rPr>
            </w:pPr>
            <w:r w:rsidRPr="00DE7134">
              <w:rPr>
                <w:szCs w:val="28"/>
              </w:rPr>
              <w:t>197 642 600,00</w:t>
            </w:r>
          </w:p>
        </w:tc>
        <w:tc>
          <w:tcPr>
            <w:tcW w:w="1418" w:type="dxa"/>
          </w:tcPr>
          <w:p w:rsidR="00D06B6E" w:rsidRPr="00DE7134" w:rsidRDefault="00D06B6E" w:rsidP="007963D1">
            <w:pPr>
              <w:rPr>
                <w:szCs w:val="28"/>
              </w:rPr>
            </w:pPr>
            <w:r w:rsidRPr="00DE7134">
              <w:rPr>
                <w:szCs w:val="28"/>
              </w:rPr>
              <w:t>197 642 600,00</w:t>
            </w:r>
          </w:p>
        </w:tc>
      </w:tr>
      <w:tr w:rsidR="00D06B6E" w:rsidRPr="00DE7134" w:rsidTr="00B03B79">
        <w:trPr>
          <w:trHeight w:val="1595"/>
        </w:trPr>
        <w:tc>
          <w:tcPr>
            <w:tcW w:w="2614" w:type="dxa"/>
            <w:gridSpan w:val="2"/>
            <w:vMerge/>
            <w:vAlign w:val="center"/>
          </w:tcPr>
          <w:p w:rsidR="00D06B6E" w:rsidRPr="00DE7134" w:rsidRDefault="00D06B6E" w:rsidP="00640D82">
            <w:pPr>
              <w:rPr>
                <w:szCs w:val="28"/>
              </w:rPr>
            </w:pPr>
          </w:p>
        </w:tc>
        <w:tc>
          <w:tcPr>
            <w:tcW w:w="3685" w:type="dxa"/>
          </w:tcPr>
          <w:p w:rsidR="00D06B6E" w:rsidRPr="00DE7134" w:rsidRDefault="00D06B6E" w:rsidP="00640D82">
            <w:pPr>
              <w:widowControl w:val="0"/>
              <w:rPr>
                <w:szCs w:val="28"/>
              </w:rPr>
            </w:pPr>
            <w:r w:rsidRPr="00DE7134">
              <w:rPr>
                <w:szCs w:val="28"/>
              </w:rPr>
              <w:t>МКУ «УИЗТ г.НН» (Депа</w:t>
            </w:r>
            <w:r w:rsidRPr="00DE7134">
              <w:rPr>
                <w:szCs w:val="28"/>
              </w:rPr>
              <w:t>р</w:t>
            </w:r>
            <w:r w:rsidRPr="00DE7134">
              <w:rPr>
                <w:szCs w:val="28"/>
              </w:rPr>
              <w:t>тамент благоустройства и дорожного хозяйства адм</w:t>
            </w:r>
            <w:r w:rsidRPr="00DE7134">
              <w:rPr>
                <w:szCs w:val="28"/>
              </w:rPr>
              <w:t>и</w:t>
            </w:r>
            <w:r w:rsidRPr="00DE7134">
              <w:rPr>
                <w:szCs w:val="28"/>
              </w:rPr>
              <w:t>нистрации города Нижнего Новгорода)</w:t>
            </w:r>
          </w:p>
        </w:tc>
        <w:tc>
          <w:tcPr>
            <w:tcW w:w="1418" w:type="dxa"/>
          </w:tcPr>
          <w:p w:rsidR="00D06B6E" w:rsidRPr="00DE7134" w:rsidRDefault="00D06B6E" w:rsidP="007963D1">
            <w:pPr>
              <w:rPr>
                <w:szCs w:val="28"/>
              </w:rPr>
            </w:pPr>
            <w:r w:rsidRPr="00DE7134">
              <w:rPr>
                <w:szCs w:val="28"/>
              </w:rPr>
              <w:t>63 930 400,00</w:t>
            </w:r>
          </w:p>
        </w:tc>
        <w:tc>
          <w:tcPr>
            <w:tcW w:w="1417" w:type="dxa"/>
          </w:tcPr>
          <w:p w:rsidR="00D06B6E" w:rsidRPr="00DE7134" w:rsidRDefault="00D06B6E" w:rsidP="007963D1">
            <w:pPr>
              <w:rPr>
                <w:szCs w:val="28"/>
              </w:rPr>
            </w:pPr>
            <w:r w:rsidRPr="00DE7134">
              <w:rPr>
                <w:szCs w:val="28"/>
              </w:rPr>
              <w:t>64 706 800,00</w:t>
            </w:r>
          </w:p>
        </w:tc>
        <w:tc>
          <w:tcPr>
            <w:tcW w:w="1418" w:type="dxa"/>
          </w:tcPr>
          <w:p w:rsidR="00D06B6E" w:rsidRPr="00DE7134" w:rsidRDefault="00D06B6E" w:rsidP="007963D1">
            <w:pPr>
              <w:rPr>
                <w:szCs w:val="28"/>
              </w:rPr>
            </w:pPr>
            <w:r w:rsidRPr="00DE7134">
              <w:rPr>
                <w:szCs w:val="28"/>
              </w:rPr>
              <w:t>64 746 300,00</w:t>
            </w:r>
          </w:p>
        </w:tc>
        <w:tc>
          <w:tcPr>
            <w:tcW w:w="1418" w:type="dxa"/>
          </w:tcPr>
          <w:p w:rsidR="00D06B6E" w:rsidRPr="00DE7134" w:rsidRDefault="00D06B6E" w:rsidP="007963D1">
            <w:pPr>
              <w:rPr>
                <w:szCs w:val="28"/>
              </w:rPr>
            </w:pPr>
            <w:r w:rsidRPr="00DE7134">
              <w:rPr>
                <w:szCs w:val="28"/>
              </w:rPr>
              <w:t>64 746 300,00</w:t>
            </w:r>
          </w:p>
        </w:tc>
        <w:tc>
          <w:tcPr>
            <w:tcW w:w="1418" w:type="dxa"/>
          </w:tcPr>
          <w:p w:rsidR="00D06B6E" w:rsidRPr="00DE7134" w:rsidRDefault="00D06B6E" w:rsidP="007963D1">
            <w:pPr>
              <w:rPr>
                <w:szCs w:val="28"/>
              </w:rPr>
            </w:pPr>
            <w:r w:rsidRPr="00DE7134">
              <w:rPr>
                <w:szCs w:val="28"/>
              </w:rPr>
              <w:t>64 746 300,00</w:t>
            </w:r>
          </w:p>
        </w:tc>
        <w:tc>
          <w:tcPr>
            <w:tcW w:w="1418" w:type="dxa"/>
          </w:tcPr>
          <w:p w:rsidR="00D06B6E" w:rsidRPr="00DE7134" w:rsidRDefault="00D06B6E" w:rsidP="007963D1">
            <w:pPr>
              <w:rPr>
                <w:szCs w:val="28"/>
              </w:rPr>
            </w:pPr>
            <w:r w:rsidRPr="00DE7134">
              <w:rPr>
                <w:szCs w:val="28"/>
              </w:rPr>
              <w:t>64 746 300,00</w:t>
            </w:r>
          </w:p>
        </w:tc>
      </w:tr>
      <w:tr w:rsidR="00D06B6E" w:rsidRPr="00DE7134" w:rsidTr="007963D1">
        <w:trPr>
          <w:trHeight w:val="312"/>
        </w:trPr>
        <w:tc>
          <w:tcPr>
            <w:tcW w:w="2614" w:type="dxa"/>
            <w:gridSpan w:val="2"/>
            <w:vMerge/>
            <w:vAlign w:val="center"/>
          </w:tcPr>
          <w:p w:rsidR="00D06B6E" w:rsidRPr="00DE7134" w:rsidRDefault="00D06B6E" w:rsidP="00640D82">
            <w:pPr>
              <w:rPr>
                <w:szCs w:val="28"/>
              </w:rPr>
            </w:pPr>
          </w:p>
        </w:tc>
        <w:tc>
          <w:tcPr>
            <w:tcW w:w="3685" w:type="dxa"/>
          </w:tcPr>
          <w:p w:rsidR="00D06B6E" w:rsidRPr="00DE7134" w:rsidRDefault="00D06B6E" w:rsidP="00640D82">
            <w:pPr>
              <w:widowControl w:val="0"/>
              <w:rPr>
                <w:szCs w:val="28"/>
              </w:rPr>
            </w:pPr>
            <w:r w:rsidRPr="00DE7134">
              <w:rPr>
                <w:szCs w:val="28"/>
              </w:rPr>
              <w:t>МКУ «УМК НН» (Департ</w:t>
            </w:r>
            <w:r w:rsidRPr="00DE7134">
              <w:rPr>
                <w:szCs w:val="28"/>
              </w:rPr>
              <w:t>а</w:t>
            </w:r>
            <w:r w:rsidRPr="00DE7134">
              <w:rPr>
                <w:szCs w:val="28"/>
              </w:rPr>
              <w:t>мент благоустройства и д</w:t>
            </w:r>
            <w:r w:rsidRPr="00DE7134">
              <w:rPr>
                <w:szCs w:val="28"/>
              </w:rPr>
              <w:t>о</w:t>
            </w:r>
            <w:r w:rsidRPr="00DE7134">
              <w:rPr>
                <w:szCs w:val="28"/>
              </w:rPr>
              <w:t>рожного хозяйства админ</w:t>
            </w:r>
            <w:r w:rsidRPr="00DE7134">
              <w:rPr>
                <w:szCs w:val="28"/>
              </w:rPr>
              <w:t>и</w:t>
            </w:r>
            <w:r w:rsidRPr="00DE7134">
              <w:rPr>
                <w:szCs w:val="28"/>
              </w:rPr>
              <w:t>страции города Нижнего Новгорода)</w:t>
            </w:r>
          </w:p>
        </w:tc>
        <w:tc>
          <w:tcPr>
            <w:tcW w:w="1418" w:type="dxa"/>
          </w:tcPr>
          <w:p w:rsidR="00D06B6E" w:rsidRPr="00DE7134" w:rsidRDefault="00D06B6E" w:rsidP="007963D1">
            <w:pPr>
              <w:rPr>
                <w:szCs w:val="28"/>
              </w:rPr>
            </w:pPr>
            <w:r w:rsidRPr="00DE7134">
              <w:rPr>
                <w:szCs w:val="28"/>
              </w:rPr>
              <w:t>48 675 600,00</w:t>
            </w:r>
          </w:p>
        </w:tc>
        <w:tc>
          <w:tcPr>
            <w:tcW w:w="1417" w:type="dxa"/>
          </w:tcPr>
          <w:p w:rsidR="00D06B6E" w:rsidRPr="00DE7134" w:rsidRDefault="00D06B6E" w:rsidP="007963D1">
            <w:pPr>
              <w:rPr>
                <w:szCs w:val="28"/>
              </w:rPr>
            </w:pPr>
            <w:r w:rsidRPr="00DE7134">
              <w:rPr>
                <w:szCs w:val="28"/>
              </w:rPr>
              <w:t>49 225 900,00</w:t>
            </w:r>
          </w:p>
        </w:tc>
        <w:tc>
          <w:tcPr>
            <w:tcW w:w="1418" w:type="dxa"/>
          </w:tcPr>
          <w:p w:rsidR="00D06B6E" w:rsidRPr="00DE7134" w:rsidRDefault="00D06B6E" w:rsidP="007963D1">
            <w:pPr>
              <w:rPr>
                <w:szCs w:val="28"/>
              </w:rPr>
            </w:pPr>
            <w:r w:rsidRPr="00DE7134">
              <w:rPr>
                <w:szCs w:val="28"/>
              </w:rPr>
              <w:t>49 248 900,00</w:t>
            </w:r>
          </w:p>
        </w:tc>
        <w:tc>
          <w:tcPr>
            <w:tcW w:w="1418" w:type="dxa"/>
          </w:tcPr>
          <w:p w:rsidR="00D06B6E" w:rsidRPr="00DE7134" w:rsidRDefault="00D06B6E" w:rsidP="007963D1">
            <w:pPr>
              <w:rPr>
                <w:szCs w:val="28"/>
              </w:rPr>
            </w:pPr>
            <w:r w:rsidRPr="00DE7134">
              <w:rPr>
                <w:szCs w:val="28"/>
              </w:rPr>
              <w:t>49 248 900,00</w:t>
            </w:r>
          </w:p>
        </w:tc>
        <w:tc>
          <w:tcPr>
            <w:tcW w:w="1418" w:type="dxa"/>
          </w:tcPr>
          <w:p w:rsidR="00D06B6E" w:rsidRPr="00DE7134" w:rsidRDefault="00D06B6E" w:rsidP="007963D1">
            <w:pPr>
              <w:rPr>
                <w:szCs w:val="28"/>
              </w:rPr>
            </w:pPr>
            <w:r w:rsidRPr="00DE7134">
              <w:rPr>
                <w:szCs w:val="28"/>
              </w:rPr>
              <w:t>49 248 900,00</w:t>
            </w:r>
          </w:p>
        </w:tc>
        <w:tc>
          <w:tcPr>
            <w:tcW w:w="1418" w:type="dxa"/>
          </w:tcPr>
          <w:p w:rsidR="00D06B6E" w:rsidRPr="00DE7134" w:rsidRDefault="00D06B6E" w:rsidP="007963D1">
            <w:pPr>
              <w:rPr>
                <w:szCs w:val="28"/>
              </w:rPr>
            </w:pPr>
            <w:r w:rsidRPr="00DE7134">
              <w:rPr>
                <w:szCs w:val="28"/>
              </w:rPr>
              <w:t>49 248 900,00</w:t>
            </w:r>
          </w:p>
        </w:tc>
      </w:tr>
      <w:tr w:rsidR="00D06B6E" w:rsidRPr="00DE7134" w:rsidTr="007963D1">
        <w:tc>
          <w:tcPr>
            <w:tcW w:w="568" w:type="dxa"/>
            <w:vMerge w:val="restart"/>
          </w:tcPr>
          <w:p w:rsidR="00D06B6E" w:rsidRPr="00DE7134" w:rsidRDefault="00D06B6E" w:rsidP="00C162C3">
            <w:pPr>
              <w:rPr>
                <w:szCs w:val="28"/>
              </w:rPr>
            </w:pPr>
            <w:r w:rsidRPr="00DE7134">
              <w:rPr>
                <w:szCs w:val="28"/>
              </w:rPr>
              <w:t>1.1.</w:t>
            </w:r>
          </w:p>
        </w:tc>
        <w:tc>
          <w:tcPr>
            <w:tcW w:w="2046" w:type="dxa"/>
            <w:vMerge w:val="restart"/>
          </w:tcPr>
          <w:p w:rsidR="00D06B6E" w:rsidRPr="00DE7134" w:rsidRDefault="00D06B6E" w:rsidP="00C162C3">
            <w:pPr>
              <w:widowControl w:val="0"/>
              <w:rPr>
                <w:szCs w:val="28"/>
              </w:rPr>
            </w:pPr>
            <w:r w:rsidRPr="00DE7134">
              <w:rPr>
                <w:szCs w:val="28"/>
              </w:rPr>
              <w:t>Озеленение территории г</w:t>
            </w:r>
            <w:r w:rsidRPr="00DE7134">
              <w:rPr>
                <w:szCs w:val="28"/>
              </w:rPr>
              <w:t>о</w:t>
            </w:r>
            <w:r w:rsidRPr="00DE7134">
              <w:rPr>
                <w:szCs w:val="28"/>
              </w:rPr>
              <w:t>рода Нижнего Новгорода</w:t>
            </w:r>
          </w:p>
        </w:tc>
        <w:tc>
          <w:tcPr>
            <w:tcW w:w="3685" w:type="dxa"/>
          </w:tcPr>
          <w:p w:rsidR="00D06B6E" w:rsidRPr="00DE7134" w:rsidRDefault="00D06B6E" w:rsidP="00C162C3">
            <w:pPr>
              <w:widowControl w:val="0"/>
              <w:rPr>
                <w:szCs w:val="28"/>
              </w:rPr>
            </w:pPr>
            <w:r w:rsidRPr="00DE7134">
              <w:rPr>
                <w:szCs w:val="28"/>
              </w:rPr>
              <w:t>Всего, в том числе:</w:t>
            </w:r>
          </w:p>
        </w:tc>
        <w:tc>
          <w:tcPr>
            <w:tcW w:w="1418" w:type="dxa"/>
          </w:tcPr>
          <w:p w:rsidR="00D06B6E" w:rsidRPr="00DE7134" w:rsidRDefault="00D06B6E" w:rsidP="007963D1">
            <w:pPr>
              <w:rPr>
                <w:szCs w:val="28"/>
              </w:rPr>
            </w:pPr>
            <w:r w:rsidRPr="00DE7134">
              <w:rPr>
                <w:szCs w:val="28"/>
              </w:rPr>
              <w:t>152 197 700,00</w:t>
            </w:r>
          </w:p>
        </w:tc>
        <w:tc>
          <w:tcPr>
            <w:tcW w:w="1417" w:type="dxa"/>
          </w:tcPr>
          <w:p w:rsidR="00D06B6E" w:rsidRPr="00DE7134" w:rsidRDefault="00D06B6E" w:rsidP="007963D1">
            <w:pPr>
              <w:rPr>
                <w:szCs w:val="28"/>
              </w:rPr>
            </w:pPr>
            <w:r w:rsidRPr="00DE7134">
              <w:rPr>
                <w:szCs w:val="28"/>
              </w:rPr>
              <w:t>162 197 700,00</w:t>
            </w:r>
          </w:p>
        </w:tc>
        <w:tc>
          <w:tcPr>
            <w:tcW w:w="1418" w:type="dxa"/>
          </w:tcPr>
          <w:p w:rsidR="00D06B6E" w:rsidRPr="00DE7134" w:rsidRDefault="00D06B6E" w:rsidP="007963D1">
            <w:pPr>
              <w:rPr>
                <w:szCs w:val="28"/>
              </w:rPr>
            </w:pPr>
            <w:r w:rsidRPr="00DE7134">
              <w:rPr>
                <w:szCs w:val="28"/>
              </w:rPr>
              <w:t>162 197 700,00</w:t>
            </w:r>
          </w:p>
        </w:tc>
        <w:tc>
          <w:tcPr>
            <w:tcW w:w="1418" w:type="dxa"/>
          </w:tcPr>
          <w:p w:rsidR="00D06B6E" w:rsidRPr="00DE7134" w:rsidRDefault="00D06B6E" w:rsidP="007963D1">
            <w:pPr>
              <w:rPr>
                <w:szCs w:val="28"/>
              </w:rPr>
            </w:pPr>
            <w:r w:rsidRPr="00DE7134">
              <w:rPr>
                <w:szCs w:val="28"/>
              </w:rPr>
              <w:t>177 237 152,80</w:t>
            </w:r>
          </w:p>
        </w:tc>
        <w:tc>
          <w:tcPr>
            <w:tcW w:w="1418" w:type="dxa"/>
          </w:tcPr>
          <w:p w:rsidR="00D06B6E" w:rsidRPr="00DE7134" w:rsidRDefault="00D06B6E" w:rsidP="007963D1">
            <w:pPr>
              <w:rPr>
                <w:szCs w:val="28"/>
              </w:rPr>
            </w:pPr>
            <w:r w:rsidRPr="00DE7134">
              <w:rPr>
                <w:szCs w:val="28"/>
              </w:rPr>
              <w:t>177 237 152,80</w:t>
            </w:r>
          </w:p>
        </w:tc>
        <w:tc>
          <w:tcPr>
            <w:tcW w:w="1418" w:type="dxa"/>
          </w:tcPr>
          <w:p w:rsidR="00D06B6E" w:rsidRPr="00DE7134" w:rsidRDefault="00D06B6E" w:rsidP="007963D1">
            <w:pPr>
              <w:rPr>
                <w:szCs w:val="28"/>
              </w:rPr>
            </w:pPr>
            <w:r w:rsidRPr="00DE7134">
              <w:rPr>
                <w:szCs w:val="28"/>
              </w:rPr>
              <w:t>177 237 152,80</w:t>
            </w:r>
          </w:p>
        </w:tc>
      </w:tr>
      <w:tr w:rsidR="00D06B6E" w:rsidRPr="00DE7134" w:rsidTr="007963D1">
        <w:trPr>
          <w:trHeight w:val="708"/>
        </w:trPr>
        <w:tc>
          <w:tcPr>
            <w:tcW w:w="568" w:type="dxa"/>
            <w:vMerge/>
            <w:vAlign w:val="center"/>
          </w:tcPr>
          <w:p w:rsidR="00D06B6E" w:rsidRPr="00DE7134" w:rsidRDefault="00D06B6E" w:rsidP="00C162C3">
            <w:pPr>
              <w:rPr>
                <w:szCs w:val="28"/>
              </w:rPr>
            </w:pPr>
          </w:p>
        </w:tc>
        <w:tc>
          <w:tcPr>
            <w:tcW w:w="2046" w:type="dxa"/>
            <w:vMerge/>
            <w:vAlign w:val="center"/>
          </w:tcPr>
          <w:p w:rsidR="00D06B6E" w:rsidRPr="00DE7134" w:rsidRDefault="00D06B6E" w:rsidP="00C162C3">
            <w:pPr>
              <w:rPr>
                <w:szCs w:val="28"/>
              </w:rPr>
            </w:pPr>
          </w:p>
        </w:tc>
        <w:tc>
          <w:tcPr>
            <w:tcW w:w="3685" w:type="dxa"/>
          </w:tcPr>
          <w:p w:rsidR="00D06B6E" w:rsidRPr="00DE7134" w:rsidRDefault="00D06B6E" w:rsidP="00C162C3">
            <w:pPr>
              <w:widowControl w:val="0"/>
              <w:rPr>
                <w:szCs w:val="28"/>
              </w:rPr>
            </w:pPr>
            <w:r w:rsidRPr="00DE7134">
              <w:rPr>
                <w:szCs w:val="28"/>
              </w:rPr>
              <w:t>Департамент благоустро</w:t>
            </w:r>
            <w:r w:rsidRPr="00DE7134">
              <w:rPr>
                <w:szCs w:val="28"/>
              </w:rPr>
              <w:t>й</w:t>
            </w:r>
            <w:r w:rsidRPr="00DE7134">
              <w:rPr>
                <w:szCs w:val="28"/>
              </w:rPr>
              <w:t>ства и дорожного хозяйства администрации города Ни</w:t>
            </w:r>
            <w:r w:rsidRPr="00DE7134">
              <w:rPr>
                <w:szCs w:val="28"/>
              </w:rPr>
              <w:t>ж</w:t>
            </w:r>
            <w:r w:rsidRPr="00DE7134">
              <w:rPr>
                <w:szCs w:val="28"/>
              </w:rPr>
              <w:t>него Новгорода</w:t>
            </w:r>
          </w:p>
        </w:tc>
        <w:tc>
          <w:tcPr>
            <w:tcW w:w="1418" w:type="dxa"/>
          </w:tcPr>
          <w:p w:rsidR="00D06B6E" w:rsidRPr="00DE7134" w:rsidRDefault="00D06B6E" w:rsidP="007963D1">
            <w:pPr>
              <w:rPr>
                <w:szCs w:val="28"/>
              </w:rPr>
            </w:pPr>
            <w:r w:rsidRPr="00DE7134">
              <w:rPr>
                <w:szCs w:val="28"/>
              </w:rPr>
              <w:t>0,00</w:t>
            </w:r>
          </w:p>
        </w:tc>
        <w:tc>
          <w:tcPr>
            <w:tcW w:w="1417" w:type="dxa"/>
          </w:tcPr>
          <w:p w:rsidR="00D06B6E" w:rsidRPr="00DE7134" w:rsidRDefault="00D06B6E" w:rsidP="007963D1">
            <w:pPr>
              <w:rPr>
                <w:szCs w:val="28"/>
              </w:rPr>
            </w:pPr>
            <w:r w:rsidRPr="00DE7134">
              <w:rPr>
                <w:szCs w:val="28"/>
              </w:rPr>
              <w:t>10 000 000,00</w:t>
            </w:r>
          </w:p>
        </w:tc>
        <w:tc>
          <w:tcPr>
            <w:tcW w:w="1418" w:type="dxa"/>
          </w:tcPr>
          <w:p w:rsidR="00D06B6E" w:rsidRPr="00DE7134" w:rsidRDefault="00D06B6E" w:rsidP="007963D1">
            <w:pPr>
              <w:rPr>
                <w:szCs w:val="28"/>
              </w:rPr>
            </w:pPr>
            <w:r w:rsidRPr="00DE7134">
              <w:rPr>
                <w:szCs w:val="28"/>
              </w:rPr>
              <w:t>10 000 000,00</w:t>
            </w:r>
          </w:p>
        </w:tc>
        <w:tc>
          <w:tcPr>
            <w:tcW w:w="1418" w:type="dxa"/>
          </w:tcPr>
          <w:p w:rsidR="00D06B6E" w:rsidRPr="00DE7134" w:rsidRDefault="00D06B6E" w:rsidP="007963D1">
            <w:pPr>
              <w:rPr>
                <w:szCs w:val="28"/>
              </w:rPr>
            </w:pPr>
            <w:r w:rsidRPr="00DE7134">
              <w:rPr>
                <w:szCs w:val="28"/>
              </w:rPr>
              <w:t>25 039 452,80</w:t>
            </w:r>
          </w:p>
        </w:tc>
        <w:tc>
          <w:tcPr>
            <w:tcW w:w="1418" w:type="dxa"/>
          </w:tcPr>
          <w:p w:rsidR="00D06B6E" w:rsidRPr="00DE7134" w:rsidRDefault="00D06B6E" w:rsidP="007963D1">
            <w:pPr>
              <w:rPr>
                <w:szCs w:val="28"/>
              </w:rPr>
            </w:pPr>
            <w:r w:rsidRPr="00DE7134">
              <w:rPr>
                <w:szCs w:val="28"/>
              </w:rPr>
              <w:t>25 039 452,80</w:t>
            </w:r>
          </w:p>
        </w:tc>
        <w:tc>
          <w:tcPr>
            <w:tcW w:w="1418" w:type="dxa"/>
          </w:tcPr>
          <w:p w:rsidR="00D06B6E" w:rsidRPr="00DE7134" w:rsidRDefault="00D06B6E" w:rsidP="007963D1">
            <w:pPr>
              <w:rPr>
                <w:szCs w:val="28"/>
              </w:rPr>
            </w:pPr>
            <w:r w:rsidRPr="00DE7134">
              <w:rPr>
                <w:szCs w:val="28"/>
              </w:rPr>
              <w:t>25 039 452,80</w:t>
            </w:r>
          </w:p>
        </w:tc>
      </w:tr>
      <w:tr w:rsidR="00D06B6E" w:rsidRPr="00DE7134" w:rsidTr="007963D1">
        <w:tc>
          <w:tcPr>
            <w:tcW w:w="568" w:type="dxa"/>
            <w:vMerge/>
            <w:vAlign w:val="center"/>
          </w:tcPr>
          <w:p w:rsidR="00D06B6E" w:rsidRPr="00DE7134" w:rsidRDefault="00D06B6E" w:rsidP="00C162C3">
            <w:pPr>
              <w:rPr>
                <w:szCs w:val="28"/>
              </w:rPr>
            </w:pPr>
          </w:p>
        </w:tc>
        <w:tc>
          <w:tcPr>
            <w:tcW w:w="2046" w:type="dxa"/>
            <w:vMerge/>
            <w:tcBorders>
              <w:bottom w:val="single" w:sz="4" w:space="0" w:color="auto"/>
            </w:tcBorders>
            <w:vAlign w:val="center"/>
          </w:tcPr>
          <w:p w:rsidR="00D06B6E" w:rsidRPr="00DE7134" w:rsidRDefault="00D06B6E" w:rsidP="00C162C3">
            <w:pPr>
              <w:rPr>
                <w:szCs w:val="28"/>
              </w:rPr>
            </w:pPr>
          </w:p>
        </w:tc>
        <w:tc>
          <w:tcPr>
            <w:tcW w:w="3685" w:type="dxa"/>
            <w:tcBorders>
              <w:bottom w:val="single" w:sz="4" w:space="0" w:color="auto"/>
            </w:tcBorders>
          </w:tcPr>
          <w:p w:rsidR="00D06B6E" w:rsidRPr="00DE7134" w:rsidRDefault="00D06B6E" w:rsidP="00C162C3">
            <w:pPr>
              <w:widowControl w:val="0"/>
              <w:rPr>
                <w:szCs w:val="28"/>
              </w:rPr>
            </w:pPr>
            <w:r w:rsidRPr="00DE7134">
              <w:rPr>
                <w:szCs w:val="28"/>
              </w:rPr>
              <w:t>Администрации районов г</w:t>
            </w:r>
            <w:r w:rsidRPr="00DE7134">
              <w:rPr>
                <w:szCs w:val="28"/>
              </w:rPr>
              <w:t>о</w:t>
            </w:r>
            <w:r w:rsidRPr="00DE7134">
              <w:rPr>
                <w:szCs w:val="28"/>
              </w:rPr>
              <w:t>рода ( Департамент благ</w:t>
            </w:r>
            <w:r w:rsidRPr="00DE7134">
              <w:rPr>
                <w:szCs w:val="28"/>
              </w:rPr>
              <w:t>о</w:t>
            </w:r>
            <w:r w:rsidRPr="00DE7134">
              <w:rPr>
                <w:szCs w:val="28"/>
              </w:rPr>
              <w:t>устройства и дорожного х</w:t>
            </w:r>
            <w:r w:rsidRPr="00DE7134">
              <w:rPr>
                <w:szCs w:val="28"/>
              </w:rPr>
              <w:t>о</w:t>
            </w:r>
            <w:r w:rsidRPr="00DE7134">
              <w:rPr>
                <w:szCs w:val="28"/>
              </w:rPr>
              <w:t>зяйства администрации г</w:t>
            </w:r>
            <w:r w:rsidRPr="00DE7134">
              <w:rPr>
                <w:szCs w:val="28"/>
              </w:rPr>
              <w:t>о</w:t>
            </w:r>
            <w:r w:rsidRPr="00DE7134">
              <w:rPr>
                <w:szCs w:val="28"/>
              </w:rPr>
              <w:t>рода Нижнего Новгорода)</w:t>
            </w:r>
          </w:p>
        </w:tc>
        <w:tc>
          <w:tcPr>
            <w:tcW w:w="1418" w:type="dxa"/>
          </w:tcPr>
          <w:p w:rsidR="00D06B6E" w:rsidRPr="00DE7134" w:rsidRDefault="00D06B6E" w:rsidP="007963D1">
            <w:pPr>
              <w:rPr>
                <w:szCs w:val="28"/>
              </w:rPr>
            </w:pPr>
            <w:r w:rsidRPr="00DE7134">
              <w:rPr>
                <w:szCs w:val="28"/>
              </w:rPr>
              <w:t>152 197 700,00</w:t>
            </w:r>
          </w:p>
        </w:tc>
        <w:tc>
          <w:tcPr>
            <w:tcW w:w="1417" w:type="dxa"/>
          </w:tcPr>
          <w:p w:rsidR="00D06B6E" w:rsidRPr="00DE7134" w:rsidRDefault="00D06B6E" w:rsidP="007963D1">
            <w:pPr>
              <w:rPr>
                <w:szCs w:val="28"/>
              </w:rPr>
            </w:pPr>
            <w:r w:rsidRPr="00DE7134">
              <w:rPr>
                <w:szCs w:val="28"/>
              </w:rPr>
              <w:t>152 197 700,00</w:t>
            </w:r>
          </w:p>
        </w:tc>
        <w:tc>
          <w:tcPr>
            <w:tcW w:w="1418" w:type="dxa"/>
          </w:tcPr>
          <w:p w:rsidR="00D06B6E" w:rsidRPr="00DE7134" w:rsidRDefault="00D06B6E" w:rsidP="007963D1">
            <w:pPr>
              <w:rPr>
                <w:szCs w:val="28"/>
              </w:rPr>
            </w:pPr>
            <w:r w:rsidRPr="00DE7134">
              <w:rPr>
                <w:szCs w:val="28"/>
              </w:rPr>
              <w:t>152 197 700,00</w:t>
            </w:r>
          </w:p>
        </w:tc>
        <w:tc>
          <w:tcPr>
            <w:tcW w:w="1418" w:type="dxa"/>
          </w:tcPr>
          <w:p w:rsidR="00D06B6E" w:rsidRPr="00DE7134" w:rsidRDefault="00D06B6E" w:rsidP="007963D1">
            <w:pPr>
              <w:rPr>
                <w:szCs w:val="28"/>
              </w:rPr>
            </w:pPr>
            <w:r w:rsidRPr="00DE7134">
              <w:rPr>
                <w:szCs w:val="28"/>
              </w:rPr>
              <w:t>152 197 700,00</w:t>
            </w:r>
          </w:p>
        </w:tc>
        <w:tc>
          <w:tcPr>
            <w:tcW w:w="1418" w:type="dxa"/>
          </w:tcPr>
          <w:p w:rsidR="00D06B6E" w:rsidRPr="00DE7134" w:rsidRDefault="00D06B6E" w:rsidP="007963D1">
            <w:pPr>
              <w:rPr>
                <w:szCs w:val="28"/>
              </w:rPr>
            </w:pPr>
            <w:r w:rsidRPr="00DE7134">
              <w:rPr>
                <w:szCs w:val="28"/>
              </w:rPr>
              <w:t>152 197 700,00</w:t>
            </w:r>
          </w:p>
        </w:tc>
        <w:tc>
          <w:tcPr>
            <w:tcW w:w="1418" w:type="dxa"/>
          </w:tcPr>
          <w:p w:rsidR="00D06B6E" w:rsidRPr="00DE7134" w:rsidRDefault="00D06B6E" w:rsidP="007963D1">
            <w:pPr>
              <w:rPr>
                <w:szCs w:val="28"/>
              </w:rPr>
            </w:pPr>
            <w:r w:rsidRPr="00DE7134">
              <w:rPr>
                <w:szCs w:val="28"/>
              </w:rPr>
              <w:t>152 197 700,00</w:t>
            </w:r>
          </w:p>
        </w:tc>
      </w:tr>
      <w:tr w:rsidR="00D06B6E" w:rsidRPr="00DE7134" w:rsidTr="007963D1">
        <w:trPr>
          <w:trHeight w:val="319"/>
        </w:trPr>
        <w:tc>
          <w:tcPr>
            <w:tcW w:w="568" w:type="dxa"/>
            <w:vMerge w:val="restart"/>
            <w:tcBorders>
              <w:right w:val="single" w:sz="4" w:space="0" w:color="auto"/>
            </w:tcBorders>
          </w:tcPr>
          <w:p w:rsidR="00D06B6E" w:rsidRPr="00DE7134" w:rsidRDefault="00D06B6E" w:rsidP="00C162C3">
            <w:pPr>
              <w:jc w:val="center"/>
              <w:rPr>
                <w:szCs w:val="28"/>
              </w:rPr>
            </w:pPr>
            <w:r w:rsidRPr="00DE7134">
              <w:rPr>
                <w:szCs w:val="28"/>
              </w:rPr>
              <w:t>1.2.</w:t>
            </w:r>
          </w:p>
        </w:tc>
        <w:tc>
          <w:tcPr>
            <w:tcW w:w="2046" w:type="dxa"/>
            <w:vMerge w:val="restart"/>
            <w:tcBorders>
              <w:top w:val="single" w:sz="4" w:space="0" w:color="auto"/>
              <w:left w:val="single" w:sz="4" w:space="0" w:color="auto"/>
              <w:bottom w:val="single" w:sz="4" w:space="0" w:color="auto"/>
              <w:right w:val="single" w:sz="4" w:space="0" w:color="auto"/>
            </w:tcBorders>
          </w:tcPr>
          <w:p w:rsidR="00D06B6E" w:rsidRPr="00DE7134" w:rsidRDefault="00D06B6E" w:rsidP="00C162C3">
            <w:pPr>
              <w:widowControl w:val="0"/>
              <w:rPr>
                <w:szCs w:val="28"/>
              </w:rPr>
            </w:pPr>
            <w:r w:rsidRPr="00DE7134">
              <w:rPr>
                <w:szCs w:val="28"/>
              </w:rPr>
              <w:t>Организация и содержание мест захорон</w:t>
            </w:r>
            <w:r w:rsidRPr="00DE7134">
              <w:rPr>
                <w:szCs w:val="28"/>
              </w:rPr>
              <w:t>е</w:t>
            </w:r>
            <w:r w:rsidRPr="00DE7134">
              <w:rPr>
                <w:szCs w:val="28"/>
              </w:rPr>
              <w:t>ния в городе Нижнем Но</w:t>
            </w:r>
            <w:r w:rsidRPr="00DE7134">
              <w:rPr>
                <w:szCs w:val="28"/>
              </w:rPr>
              <w:t>в</w:t>
            </w:r>
            <w:r w:rsidRPr="00DE7134">
              <w:rPr>
                <w:szCs w:val="28"/>
              </w:rPr>
              <w:t>городе</w:t>
            </w:r>
          </w:p>
          <w:p w:rsidR="00D06B6E" w:rsidRPr="00DE7134" w:rsidRDefault="00D06B6E" w:rsidP="00C162C3">
            <w:pPr>
              <w:widowControl w:val="0"/>
              <w:rPr>
                <w:szCs w:val="28"/>
              </w:rPr>
            </w:pPr>
          </w:p>
        </w:tc>
        <w:tc>
          <w:tcPr>
            <w:tcW w:w="3685" w:type="dxa"/>
            <w:tcBorders>
              <w:top w:val="single" w:sz="4" w:space="0" w:color="auto"/>
              <w:left w:val="single" w:sz="4" w:space="0" w:color="auto"/>
              <w:bottom w:val="single" w:sz="4" w:space="0" w:color="auto"/>
              <w:right w:val="single" w:sz="4" w:space="0" w:color="auto"/>
            </w:tcBorders>
          </w:tcPr>
          <w:p w:rsidR="00D06B6E" w:rsidRPr="00DE7134" w:rsidRDefault="00D06B6E" w:rsidP="00C162C3">
            <w:pPr>
              <w:widowControl w:val="0"/>
              <w:rPr>
                <w:szCs w:val="28"/>
              </w:rPr>
            </w:pPr>
            <w:r w:rsidRPr="00DE7134">
              <w:rPr>
                <w:szCs w:val="28"/>
              </w:rPr>
              <w:t>Всего, в том числе:</w:t>
            </w:r>
          </w:p>
        </w:tc>
        <w:tc>
          <w:tcPr>
            <w:tcW w:w="1418" w:type="dxa"/>
            <w:tcBorders>
              <w:left w:val="single" w:sz="4" w:space="0" w:color="auto"/>
            </w:tcBorders>
          </w:tcPr>
          <w:p w:rsidR="00D06B6E" w:rsidRPr="00DE7134" w:rsidRDefault="00D06B6E" w:rsidP="007963D1">
            <w:pPr>
              <w:rPr>
                <w:szCs w:val="28"/>
              </w:rPr>
            </w:pPr>
            <w:r w:rsidRPr="00DE7134">
              <w:rPr>
                <w:szCs w:val="28"/>
              </w:rPr>
              <w:t>30 072 000,00</w:t>
            </w:r>
          </w:p>
        </w:tc>
        <w:tc>
          <w:tcPr>
            <w:tcW w:w="1417" w:type="dxa"/>
          </w:tcPr>
          <w:p w:rsidR="00D06B6E" w:rsidRPr="00DE7134" w:rsidRDefault="00D06B6E" w:rsidP="007963D1">
            <w:pPr>
              <w:rPr>
                <w:szCs w:val="28"/>
              </w:rPr>
            </w:pPr>
            <w:r w:rsidRPr="00DE7134">
              <w:rPr>
                <w:szCs w:val="28"/>
              </w:rPr>
              <w:t>30 072 000,00</w:t>
            </w:r>
          </w:p>
        </w:tc>
        <w:tc>
          <w:tcPr>
            <w:tcW w:w="1418" w:type="dxa"/>
          </w:tcPr>
          <w:p w:rsidR="00D06B6E" w:rsidRPr="00DE7134" w:rsidRDefault="00D06B6E" w:rsidP="007963D1">
            <w:pPr>
              <w:rPr>
                <w:szCs w:val="28"/>
              </w:rPr>
            </w:pPr>
            <w:r w:rsidRPr="00DE7134">
              <w:rPr>
                <w:szCs w:val="28"/>
              </w:rPr>
              <w:t>30 072 000,00</w:t>
            </w:r>
          </w:p>
        </w:tc>
        <w:tc>
          <w:tcPr>
            <w:tcW w:w="1418" w:type="dxa"/>
          </w:tcPr>
          <w:p w:rsidR="00D06B6E" w:rsidRPr="00DE7134" w:rsidRDefault="00D06B6E" w:rsidP="007963D1">
            <w:pPr>
              <w:rPr>
                <w:szCs w:val="28"/>
              </w:rPr>
            </w:pPr>
            <w:r w:rsidRPr="00DE7134">
              <w:rPr>
                <w:szCs w:val="28"/>
              </w:rPr>
              <w:t>30 072 000,00</w:t>
            </w:r>
          </w:p>
        </w:tc>
        <w:tc>
          <w:tcPr>
            <w:tcW w:w="1418" w:type="dxa"/>
          </w:tcPr>
          <w:p w:rsidR="00D06B6E" w:rsidRPr="00DE7134" w:rsidRDefault="00D06B6E" w:rsidP="007963D1">
            <w:pPr>
              <w:rPr>
                <w:szCs w:val="28"/>
              </w:rPr>
            </w:pPr>
            <w:r w:rsidRPr="00DE7134">
              <w:rPr>
                <w:szCs w:val="28"/>
              </w:rPr>
              <w:t>30 072 000,00</w:t>
            </w:r>
          </w:p>
        </w:tc>
        <w:tc>
          <w:tcPr>
            <w:tcW w:w="1418" w:type="dxa"/>
          </w:tcPr>
          <w:p w:rsidR="00D06B6E" w:rsidRPr="00DE7134" w:rsidRDefault="00D06B6E" w:rsidP="007963D1">
            <w:pPr>
              <w:rPr>
                <w:szCs w:val="28"/>
              </w:rPr>
            </w:pPr>
            <w:r w:rsidRPr="00DE7134">
              <w:rPr>
                <w:szCs w:val="28"/>
              </w:rPr>
              <w:t>30 072 000,00</w:t>
            </w:r>
          </w:p>
        </w:tc>
      </w:tr>
      <w:tr w:rsidR="00D06B6E" w:rsidRPr="00DE7134" w:rsidTr="007963D1">
        <w:trPr>
          <w:trHeight w:val="1012"/>
        </w:trPr>
        <w:tc>
          <w:tcPr>
            <w:tcW w:w="568" w:type="dxa"/>
            <w:vMerge/>
            <w:tcBorders>
              <w:right w:val="single" w:sz="4" w:space="0" w:color="auto"/>
            </w:tcBorders>
            <w:vAlign w:val="center"/>
          </w:tcPr>
          <w:p w:rsidR="00D06B6E" w:rsidRPr="00DE7134" w:rsidRDefault="00D06B6E" w:rsidP="00C162C3">
            <w:pPr>
              <w:rPr>
                <w:szCs w:val="28"/>
              </w:rPr>
            </w:pPr>
          </w:p>
        </w:tc>
        <w:tc>
          <w:tcPr>
            <w:tcW w:w="2046" w:type="dxa"/>
            <w:vMerge/>
            <w:tcBorders>
              <w:top w:val="single" w:sz="4" w:space="0" w:color="auto"/>
              <w:left w:val="single" w:sz="4" w:space="0" w:color="auto"/>
              <w:bottom w:val="single" w:sz="4" w:space="0" w:color="auto"/>
              <w:right w:val="single" w:sz="4" w:space="0" w:color="auto"/>
            </w:tcBorders>
            <w:vAlign w:val="center"/>
          </w:tcPr>
          <w:p w:rsidR="00D06B6E" w:rsidRPr="00DE7134" w:rsidRDefault="00D06B6E" w:rsidP="00C162C3">
            <w:pPr>
              <w:rPr>
                <w:szCs w:val="28"/>
              </w:rPr>
            </w:pPr>
          </w:p>
        </w:tc>
        <w:tc>
          <w:tcPr>
            <w:tcW w:w="3685" w:type="dxa"/>
            <w:tcBorders>
              <w:top w:val="single" w:sz="4" w:space="0" w:color="auto"/>
              <w:left w:val="single" w:sz="4" w:space="0" w:color="auto"/>
              <w:right w:val="single" w:sz="4" w:space="0" w:color="auto"/>
            </w:tcBorders>
            <w:vAlign w:val="center"/>
          </w:tcPr>
          <w:p w:rsidR="00D06B6E" w:rsidRPr="00DE7134" w:rsidRDefault="00D06B6E" w:rsidP="00C162C3">
            <w:pPr>
              <w:widowControl w:val="0"/>
              <w:jc w:val="center"/>
              <w:rPr>
                <w:szCs w:val="28"/>
              </w:rPr>
            </w:pPr>
            <w:r w:rsidRPr="00DE7134">
              <w:rPr>
                <w:szCs w:val="28"/>
              </w:rPr>
              <w:t>МКУ «УМК НН» (Департ</w:t>
            </w:r>
            <w:r w:rsidRPr="00DE7134">
              <w:rPr>
                <w:szCs w:val="28"/>
              </w:rPr>
              <w:t>а</w:t>
            </w:r>
            <w:r w:rsidRPr="00DE7134">
              <w:rPr>
                <w:szCs w:val="28"/>
              </w:rPr>
              <w:t>мент благоустройства и д</w:t>
            </w:r>
            <w:r w:rsidRPr="00DE7134">
              <w:rPr>
                <w:szCs w:val="28"/>
              </w:rPr>
              <w:t>о</w:t>
            </w:r>
            <w:r w:rsidRPr="00DE7134">
              <w:rPr>
                <w:szCs w:val="28"/>
              </w:rPr>
              <w:t>рожного хозяйства админ</w:t>
            </w:r>
            <w:r w:rsidRPr="00DE7134">
              <w:rPr>
                <w:szCs w:val="28"/>
              </w:rPr>
              <w:t>и</w:t>
            </w:r>
            <w:r w:rsidRPr="00DE7134">
              <w:rPr>
                <w:szCs w:val="28"/>
              </w:rPr>
              <w:t>страции города Нижнего Новгорода)</w:t>
            </w:r>
          </w:p>
        </w:tc>
        <w:tc>
          <w:tcPr>
            <w:tcW w:w="1418" w:type="dxa"/>
            <w:tcBorders>
              <w:left w:val="single" w:sz="4" w:space="0" w:color="auto"/>
            </w:tcBorders>
          </w:tcPr>
          <w:p w:rsidR="00D06B6E" w:rsidRPr="00DE7134" w:rsidRDefault="00D06B6E" w:rsidP="007963D1">
            <w:pPr>
              <w:rPr>
                <w:szCs w:val="28"/>
              </w:rPr>
            </w:pPr>
            <w:r w:rsidRPr="00DE7134">
              <w:rPr>
                <w:szCs w:val="28"/>
              </w:rPr>
              <w:t>30 072 000,00</w:t>
            </w:r>
          </w:p>
        </w:tc>
        <w:tc>
          <w:tcPr>
            <w:tcW w:w="1417" w:type="dxa"/>
          </w:tcPr>
          <w:p w:rsidR="00D06B6E" w:rsidRPr="00DE7134" w:rsidRDefault="00D06B6E" w:rsidP="007963D1">
            <w:pPr>
              <w:rPr>
                <w:szCs w:val="28"/>
              </w:rPr>
            </w:pPr>
            <w:r w:rsidRPr="00DE7134">
              <w:rPr>
                <w:szCs w:val="28"/>
              </w:rPr>
              <w:t>30 072 000,00</w:t>
            </w:r>
          </w:p>
        </w:tc>
        <w:tc>
          <w:tcPr>
            <w:tcW w:w="1418" w:type="dxa"/>
          </w:tcPr>
          <w:p w:rsidR="00D06B6E" w:rsidRPr="00DE7134" w:rsidRDefault="00D06B6E" w:rsidP="007963D1">
            <w:pPr>
              <w:rPr>
                <w:szCs w:val="28"/>
              </w:rPr>
            </w:pPr>
            <w:r w:rsidRPr="00DE7134">
              <w:rPr>
                <w:szCs w:val="28"/>
              </w:rPr>
              <w:t>30 072 000,00</w:t>
            </w:r>
          </w:p>
        </w:tc>
        <w:tc>
          <w:tcPr>
            <w:tcW w:w="1418" w:type="dxa"/>
          </w:tcPr>
          <w:p w:rsidR="00D06B6E" w:rsidRPr="00DE7134" w:rsidRDefault="00D06B6E" w:rsidP="007963D1">
            <w:pPr>
              <w:rPr>
                <w:szCs w:val="28"/>
              </w:rPr>
            </w:pPr>
            <w:r w:rsidRPr="00DE7134">
              <w:rPr>
                <w:szCs w:val="28"/>
              </w:rPr>
              <w:t>30 072 000,00</w:t>
            </w:r>
          </w:p>
        </w:tc>
        <w:tc>
          <w:tcPr>
            <w:tcW w:w="1418" w:type="dxa"/>
          </w:tcPr>
          <w:p w:rsidR="00D06B6E" w:rsidRPr="00DE7134" w:rsidRDefault="00D06B6E" w:rsidP="007963D1">
            <w:pPr>
              <w:rPr>
                <w:szCs w:val="28"/>
              </w:rPr>
            </w:pPr>
            <w:r w:rsidRPr="00DE7134">
              <w:rPr>
                <w:szCs w:val="28"/>
              </w:rPr>
              <w:t>30 072 000,00</w:t>
            </w:r>
          </w:p>
        </w:tc>
        <w:tc>
          <w:tcPr>
            <w:tcW w:w="1418" w:type="dxa"/>
          </w:tcPr>
          <w:p w:rsidR="00D06B6E" w:rsidRPr="00DE7134" w:rsidRDefault="00D06B6E" w:rsidP="007963D1">
            <w:pPr>
              <w:rPr>
                <w:szCs w:val="28"/>
              </w:rPr>
            </w:pPr>
            <w:r w:rsidRPr="00DE7134">
              <w:rPr>
                <w:szCs w:val="28"/>
              </w:rPr>
              <w:t>30 072 000,00</w:t>
            </w:r>
          </w:p>
        </w:tc>
      </w:tr>
      <w:tr w:rsidR="00D06B6E" w:rsidRPr="00DE7134" w:rsidTr="007963D1">
        <w:tc>
          <w:tcPr>
            <w:tcW w:w="568" w:type="dxa"/>
            <w:vMerge w:val="restart"/>
          </w:tcPr>
          <w:p w:rsidR="00D06B6E" w:rsidRPr="00DE7134" w:rsidRDefault="00D06B6E" w:rsidP="00C162C3">
            <w:pPr>
              <w:widowControl w:val="0"/>
              <w:rPr>
                <w:szCs w:val="28"/>
              </w:rPr>
            </w:pPr>
            <w:r w:rsidRPr="00DE7134">
              <w:rPr>
                <w:szCs w:val="28"/>
              </w:rPr>
              <w:t>1.3.</w:t>
            </w:r>
          </w:p>
        </w:tc>
        <w:tc>
          <w:tcPr>
            <w:tcW w:w="2046" w:type="dxa"/>
            <w:vMerge w:val="restart"/>
            <w:tcBorders>
              <w:top w:val="single" w:sz="4" w:space="0" w:color="auto"/>
            </w:tcBorders>
          </w:tcPr>
          <w:p w:rsidR="00D06B6E" w:rsidRPr="00DE7134" w:rsidRDefault="00D06B6E" w:rsidP="00C162C3">
            <w:pPr>
              <w:tabs>
                <w:tab w:val="left" w:pos="10980"/>
              </w:tabs>
              <w:rPr>
                <w:szCs w:val="28"/>
              </w:rPr>
            </w:pPr>
            <w:r w:rsidRPr="00DE7134">
              <w:rPr>
                <w:szCs w:val="28"/>
              </w:rPr>
              <w:t>Прочие объе</w:t>
            </w:r>
            <w:r w:rsidRPr="00DE7134">
              <w:rPr>
                <w:szCs w:val="28"/>
              </w:rPr>
              <w:t>к</w:t>
            </w:r>
            <w:r w:rsidRPr="00DE7134">
              <w:rPr>
                <w:szCs w:val="28"/>
              </w:rPr>
              <w:t>ты благ</w:t>
            </w:r>
            <w:r w:rsidRPr="00DE7134">
              <w:rPr>
                <w:szCs w:val="28"/>
              </w:rPr>
              <w:t>о</w:t>
            </w:r>
            <w:r w:rsidRPr="00DE7134">
              <w:rPr>
                <w:szCs w:val="28"/>
              </w:rPr>
              <w:t>устройства (включая сети ливневой кан</w:t>
            </w:r>
            <w:r w:rsidRPr="00DE7134">
              <w:rPr>
                <w:szCs w:val="28"/>
              </w:rPr>
              <w:t>а</w:t>
            </w:r>
            <w:r w:rsidRPr="00DE7134">
              <w:rPr>
                <w:szCs w:val="28"/>
              </w:rPr>
              <w:t>лизации и с</w:t>
            </w:r>
            <w:r w:rsidRPr="00DE7134">
              <w:rPr>
                <w:szCs w:val="28"/>
              </w:rPr>
              <w:t>о</w:t>
            </w:r>
            <w:r w:rsidRPr="00DE7134">
              <w:rPr>
                <w:szCs w:val="28"/>
              </w:rPr>
              <w:t>оружения и</w:t>
            </w:r>
            <w:r w:rsidRPr="00DE7134">
              <w:rPr>
                <w:szCs w:val="28"/>
              </w:rPr>
              <w:t>н</w:t>
            </w:r>
            <w:r w:rsidRPr="00DE7134">
              <w:rPr>
                <w:szCs w:val="28"/>
              </w:rPr>
              <w:t>женерной з</w:t>
            </w:r>
            <w:r w:rsidRPr="00DE7134">
              <w:rPr>
                <w:szCs w:val="28"/>
              </w:rPr>
              <w:t>а</w:t>
            </w:r>
            <w:r w:rsidRPr="00DE7134">
              <w:rPr>
                <w:szCs w:val="28"/>
              </w:rPr>
              <w:t>щиты) города Нижнего Но</w:t>
            </w:r>
            <w:r w:rsidRPr="00DE7134">
              <w:rPr>
                <w:szCs w:val="28"/>
              </w:rPr>
              <w:t>в</w:t>
            </w:r>
            <w:r w:rsidRPr="00DE7134">
              <w:rPr>
                <w:szCs w:val="28"/>
              </w:rPr>
              <w:lastRenderedPageBreak/>
              <w:t>города</w:t>
            </w:r>
          </w:p>
          <w:p w:rsidR="00D06B6E" w:rsidRPr="00DE7134" w:rsidRDefault="00D06B6E" w:rsidP="00C162C3">
            <w:pPr>
              <w:tabs>
                <w:tab w:val="left" w:pos="10980"/>
              </w:tabs>
              <w:rPr>
                <w:szCs w:val="28"/>
              </w:rPr>
            </w:pPr>
          </w:p>
        </w:tc>
        <w:tc>
          <w:tcPr>
            <w:tcW w:w="3685" w:type="dxa"/>
            <w:tcBorders>
              <w:top w:val="single" w:sz="4" w:space="0" w:color="auto"/>
            </w:tcBorders>
          </w:tcPr>
          <w:p w:rsidR="00D06B6E" w:rsidRPr="00DE7134" w:rsidRDefault="00D06B6E" w:rsidP="00C162C3">
            <w:pPr>
              <w:widowControl w:val="0"/>
              <w:rPr>
                <w:szCs w:val="28"/>
              </w:rPr>
            </w:pPr>
            <w:r w:rsidRPr="00DE7134">
              <w:rPr>
                <w:szCs w:val="28"/>
              </w:rPr>
              <w:lastRenderedPageBreak/>
              <w:t>Всего, в том числе:</w:t>
            </w:r>
          </w:p>
        </w:tc>
        <w:tc>
          <w:tcPr>
            <w:tcW w:w="1418" w:type="dxa"/>
          </w:tcPr>
          <w:p w:rsidR="00D06B6E" w:rsidRPr="00DE7134" w:rsidRDefault="00D06B6E" w:rsidP="007963D1">
            <w:pPr>
              <w:rPr>
                <w:szCs w:val="28"/>
              </w:rPr>
            </w:pPr>
            <w:r w:rsidRPr="00DE7134">
              <w:rPr>
                <w:szCs w:val="28"/>
              </w:rPr>
              <w:t>91 559 800,00</w:t>
            </w:r>
          </w:p>
        </w:tc>
        <w:tc>
          <w:tcPr>
            <w:tcW w:w="1417" w:type="dxa"/>
          </w:tcPr>
          <w:p w:rsidR="00D06B6E" w:rsidRPr="00DE7134" w:rsidRDefault="00D06B6E" w:rsidP="007963D1">
            <w:pPr>
              <w:rPr>
                <w:szCs w:val="28"/>
              </w:rPr>
            </w:pPr>
            <w:r w:rsidRPr="00DE7134">
              <w:rPr>
                <w:szCs w:val="28"/>
              </w:rPr>
              <w:t>83 212 300,00</w:t>
            </w:r>
          </w:p>
        </w:tc>
        <w:tc>
          <w:tcPr>
            <w:tcW w:w="1418" w:type="dxa"/>
          </w:tcPr>
          <w:p w:rsidR="00D06B6E" w:rsidRPr="00DE7134" w:rsidRDefault="00D06B6E" w:rsidP="007963D1">
            <w:pPr>
              <w:rPr>
                <w:szCs w:val="28"/>
              </w:rPr>
            </w:pPr>
            <w:r w:rsidRPr="00DE7134">
              <w:rPr>
                <w:szCs w:val="28"/>
              </w:rPr>
              <w:t>83 629 800,00</w:t>
            </w:r>
          </w:p>
        </w:tc>
        <w:tc>
          <w:tcPr>
            <w:tcW w:w="1418" w:type="dxa"/>
          </w:tcPr>
          <w:p w:rsidR="00D06B6E" w:rsidRPr="00DE7134" w:rsidRDefault="00D06B6E" w:rsidP="007963D1">
            <w:pPr>
              <w:rPr>
                <w:szCs w:val="28"/>
              </w:rPr>
            </w:pPr>
            <w:r w:rsidRPr="00DE7134">
              <w:rPr>
                <w:szCs w:val="28"/>
              </w:rPr>
              <w:t>83 629 800,00</w:t>
            </w:r>
          </w:p>
        </w:tc>
        <w:tc>
          <w:tcPr>
            <w:tcW w:w="1418" w:type="dxa"/>
          </w:tcPr>
          <w:p w:rsidR="00D06B6E" w:rsidRPr="00DE7134" w:rsidRDefault="00D06B6E" w:rsidP="007963D1">
            <w:pPr>
              <w:rPr>
                <w:szCs w:val="28"/>
              </w:rPr>
            </w:pPr>
            <w:r w:rsidRPr="00DE7134">
              <w:rPr>
                <w:szCs w:val="28"/>
              </w:rPr>
              <w:t>83 629 800,00</w:t>
            </w:r>
          </w:p>
        </w:tc>
        <w:tc>
          <w:tcPr>
            <w:tcW w:w="1418" w:type="dxa"/>
          </w:tcPr>
          <w:p w:rsidR="00D06B6E" w:rsidRPr="00DE7134" w:rsidRDefault="00D06B6E" w:rsidP="007963D1">
            <w:pPr>
              <w:rPr>
                <w:szCs w:val="28"/>
              </w:rPr>
            </w:pPr>
            <w:r w:rsidRPr="00DE7134">
              <w:rPr>
                <w:szCs w:val="28"/>
              </w:rPr>
              <w:t>83 629 800,00</w:t>
            </w:r>
          </w:p>
        </w:tc>
      </w:tr>
      <w:tr w:rsidR="00D06B6E" w:rsidRPr="00DE7134" w:rsidTr="007963D1">
        <w:tc>
          <w:tcPr>
            <w:tcW w:w="568" w:type="dxa"/>
            <w:vMerge/>
            <w:vAlign w:val="center"/>
          </w:tcPr>
          <w:p w:rsidR="00D06B6E" w:rsidRPr="00DE7134" w:rsidRDefault="00D06B6E" w:rsidP="00C162C3">
            <w:pPr>
              <w:rPr>
                <w:szCs w:val="28"/>
              </w:rPr>
            </w:pPr>
          </w:p>
        </w:tc>
        <w:tc>
          <w:tcPr>
            <w:tcW w:w="2046" w:type="dxa"/>
            <w:vMerge/>
            <w:vAlign w:val="center"/>
          </w:tcPr>
          <w:p w:rsidR="00D06B6E" w:rsidRPr="00DE7134" w:rsidRDefault="00D06B6E" w:rsidP="00C162C3">
            <w:pPr>
              <w:rPr>
                <w:szCs w:val="28"/>
              </w:rPr>
            </w:pPr>
          </w:p>
        </w:tc>
        <w:tc>
          <w:tcPr>
            <w:tcW w:w="3685" w:type="dxa"/>
          </w:tcPr>
          <w:p w:rsidR="00D06B6E" w:rsidRPr="00DE7134" w:rsidRDefault="00D06B6E" w:rsidP="00C162C3">
            <w:pPr>
              <w:widowControl w:val="0"/>
              <w:rPr>
                <w:szCs w:val="28"/>
              </w:rPr>
            </w:pPr>
            <w:r w:rsidRPr="00DE7134">
              <w:rPr>
                <w:szCs w:val="28"/>
              </w:rPr>
              <w:t>Департамент благоустро</w:t>
            </w:r>
            <w:r w:rsidRPr="00DE7134">
              <w:rPr>
                <w:szCs w:val="28"/>
              </w:rPr>
              <w:t>й</w:t>
            </w:r>
            <w:r w:rsidRPr="00DE7134">
              <w:rPr>
                <w:szCs w:val="28"/>
              </w:rPr>
              <w:t>ства и дорожного хозяйства администрации города Ни</w:t>
            </w:r>
            <w:r w:rsidRPr="00DE7134">
              <w:rPr>
                <w:szCs w:val="28"/>
              </w:rPr>
              <w:t>ж</w:t>
            </w:r>
            <w:r w:rsidRPr="00DE7134">
              <w:rPr>
                <w:szCs w:val="28"/>
              </w:rPr>
              <w:t>него Новгорода</w:t>
            </w:r>
          </w:p>
        </w:tc>
        <w:tc>
          <w:tcPr>
            <w:tcW w:w="1418" w:type="dxa"/>
          </w:tcPr>
          <w:p w:rsidR="00D06B6E" w:rsidRPr="00DE7134" w:rsidRDefault="00D06B6E" w:rsidP="007963D1">
            <w:pPr>
              <w:rPr>
                <w:szCs w:val="28"/>
              </w:rPr>
            </w:pPr>
            <w:r w:rsidRPr="00DE7134">
              <w:rPr>
                <w:szCs w:val="28"/>
              </w:rPr>
              <w:t>0,00</w:t>
            </w:r>
          </w:p>
        </w:tc>
        <w:tc>
          <w:tcPr>
            <w:tcW w:w="1417" w:type="dxa"/>
          </w:tcPr>
          <w:p w:rsidR="00D06B6E" w:rsidRPr="00DE7134" w:rsidRDefault="00D06B6E" w:rsidP="007963D1">
            <w:pPr>
              <w:rPr>
                <w:szCs w:val="28"/>
              </w:rPr>
            </w:pPr>
            <w:r w:rsidRPr="00DE7134">
              <w:rPr>
                <w:szCs w:val="28"/>
              </w:rPr>
              <w:t>0,00</w:t>
            </w:r>
          </w:p>
        </w:tc>
        <w:tc>
          <w:tcPr>
            <w:tcW w:w="1418" w:type="dxa"/>
          </w:tcPr>
          <w:p w:rsidR="00D06B6E" w:rsidRPr="00DE7134" w:rsidRDefault="00D06B6E" w:rsidP="007963D1">
            <w:pPr>
              <w:rPr>
                <w:szCs w:val="28"/>
              </w:rPr>
            </w:pPr>
            <w:r w:rsidRPr="00DE7134">
              <w:rPr>
                <w:szCs w:val="28"/>
              </w:rPr>
              <w:t>0,00</w:t>
            </w:r>
          </w:p>
        </w:tc>
        <w:tc>
          <w:tcPr>
            <w:tcW w:w="1418" w:type="dxa"/>
          </w:tcPr>
          <w:p w:rsidR="00D06B6E" w:rsidRPr="00DE7134" w:rsidRDefault="00D06B6E" w:rsidP="007963D1">
            <w:pPr>
              <w:rPr>
                <w:szCs w:val="28"/>
              </w:rPr>
            </w:pPr>
            <w:r w:rsidRPr="00DE7134">
              <w:rPr>
                <w:szCs w:val="28"/>
              </w:rPr>
              <w:t>0,00</w:t>
            </w:r>
          </w:p>
        </w:tc>
        <w:tc>
          <w:tcPr>
            <w:tcW w:w="1418" w:type="dxa"/>
          </w:tcPr>
          <w:p w:rsidR="00D06B6E" w:rsidRPr="00DE7134" w:rsidRDefault="00D06B6E" w:rsidP="007963D1">
            <w:pPr>
              <w:rPr>
                <w:szCs w:val="28"/>
              </w:rPr>
            </w:pPr>
            <w:r w:rsidRPr="00DE7134">
              <w:rPr>
                <w:szCs w:val="28"/>
              </w:rPr>
              <w:t>0,00</w:t>
            </w:r>
          </w:p>
        </w:tc>
        <w:tc>
          <w:tcPr>
            <w:tcW w:w="1418" w:type="dxa"/>
          </w:tcPr>
          <w:p w:rsidR="00D06B6E" w:rsidRPr="00DE7134" w:rsidRDefault="00D06B6E" w:rsidP="007963D1">
            <w:pPr>
              <w:rPr>
                <w:szCs w:val="28"/>
              </w:rPr>
            </w:pPr>
            <w:r w:rsidRPr="00DE7134">
              <w:rPr>
                <w:szCs w:val="28"/>
              </w:rPr>
              <w:t>0,00</w:t>
            </w:r>
          </w:p>
        </w:tc>
      </w:tr>
      <w:tr w:rsidR="00D06B6E" w:rsidRPr="00DE7134" w:rsidTr="007963D1">
        <w:tc>
          <w:tcPr>
            <w:tcW w:w="568" w:type="dxa"/>
            <w:vMerge/>
            <w:vAlign w:val="center"/>
          </w:tcPr>
          <w:p w:rsidR="00D06B6E" w:rsidRPr="00DE7134" w:rsidRDefault="00D06B6E" w:rsidP="00C162C3">
            <w:pPr>
              <w:rPr>
                <w:szCs w:val="28"/>
              </w:rPr>
            </w:pPr>
          </w:p>
        </w:tc>
        <w:tc>
          <w:tcPr>
            <w:tcW w:w="2046" w:type="dxa"/>
            <w:vMerge/>
            <w:vAlign w:val="center"/>
          </w:tcPr>
          <w:p w:rsidR="00D06B6E" w:rsidRPr="00DE7134" w:rsidRDefault="00D06B6E" w:rsidP="00C162C3">
            <w:pPr>
              <w:rPr>
                <w:szCs w:val="28"/>
              </w:rPr>
            </w:pPr>
          </w:p>
        </w:tc>
        <w:tc>
          <w:tcPr>
            <w:tcW w:w="3685" w:type="dxa"/>
          </w:tcPr>
          <w:p w:rsidR="00D06B6E" w:rsidRPr="00DE7134" w:rsidRDefault="00D06B6E" w:rsidP="00C162C3">
            <w:pPr>
              <w:widowControl w:val="0"/>
              <w:tabs>
                <w:tab w:val="left" w:pos="561"/>
              </w:tabs>
              <w:jc w:val="center"/>
              <w:rPr>
                <w:szCs w:val="28"/>
              </w:rPr>
            </w:pPr>
            <w:r w:rsidRPr="00DE7134">
              <w:rPr>
                <w:szCs w:val="28"/>
              </w:rPr>
              <w:t>МКУ «УИЗТ г.НН» (Депа</w:t>
            </w:r>
            <w:r w:rsidRPr="00DE7134">
              <w:rPr>
                <w:szCs w:val="28"/>
              </w:rPr>
              <w:t>р</w:t>
            </w:r>
            <w:r w:rsidRPr="00DE7134">
              <w:rPr>
                <w:szCs w:val="28"/>
              </w:rPr>
              <w:t>тамент благоустройства и дорожного хозяйства адм</w:t>
            </w:r>
            <w:r w:rsidRPr="00DE7134">
              <w:rPr>
                <w:szCs w:val="28"/>
              </w:rPr>
              <w:t>и</w:t>
            </w:r>
            <w:r w:rsidRPr="00DE7134">
              <w:rPr>
                <w:szCs w:val="28"/>
              </w:rPr>
              <w:lastRenderedPageBreak/>
              <w:t>нистрации города Нижнего Новгорода)</w:t>
            </w:r>
          </w:p>
        </w:tc>
        <w:tc>
          <w:tcPr>
            <w:tcW w:w="1418" w:type="dxa"/>
          </w:tcPr>
          <w:p w:rsidR="00D06B6E" w:rsidRPr="00DE7134" w:rsidRDefault="00D06B6E" w:rsidP="007963D1">
            <w:pPr>
              <w:rPr>
                <w:szCs w:val="28"/>
              </w:rPr>
            </w:pPr>
            <w:r w:rsidRPr="00DE7134">
              <w:rPr>
                <w:szCs w:val="28"/>
              </w:rPr>
              <w:lastRenderedPageBreak/>
              <w:t>38 184 900,00</w:t>
            </w:r>
          </w:p>
        </w:tc>
        <w:tc>
          <w:tcPr>
            <w:tcW w:w="1417" w:type="dxa"/>
          </w:tcPr>
          <w:p w:rsidR="00D06B6E" w:rsidRPr="00DE7134" w:rsidRDefault="00D06B6E" w:rsidP="007963D1">
            <w:pPr>
              <w:rPr>
                <w:szCs w:val="28"/>
              </w:rPr>
            </w:pPr>
            <w:r w:rsidRPr="00DE7134">
              <w:rPr>
                <w:szCs w:val="28"/>
              </w:rPr>
              <w:t>38 184 900,00</w:t>
            </w:r>
          </w:p>
        </w:tc>
        <w:tc>
          <w:tcPr>
            <w:tcW w:w="1418" w:type="dxa"/>
          </w:tcPr>
          <w:p w:rsidR="00D06B6E" w:rsidRPr="00DE7134" w:rsidRDefault="00D06B6E" w:rsidP="007963D1">
            <w:pPr>
              <w:rPr>
                <w:szCs w:val="28"/>
              </w:rPr>
            </w:pPr>
            <w:r w:rsidRPr="00DE7134">
              <w:rPr>
                <w:szCs w:val="28"/>
              </w:rPr>
              <w:t>38 184 900,00</w:t>
            </w:r>
          </w:p>
        </w:tc>
        <w:tc>
          <w:tcPr>
            <w:tcW w:w="1418" w:type="dxa"/>
          </w:tcPr>
          <w:p w:rsidR="00D06B6E" w:rsidRPr="00DE7134" w:rsidRDefault="00D06B6E" w:rsidP="007963D1">
            <w:pPr>
              <w:rPr>
                <w:szCs w:val="28"/>
              </w:rPr>
            </w:pPr>
            <w:r w:rsidRPr="00DE7134">
              <w:rPr>
                <w:szCs w:val="28"/>
              </w:rPr>
              <w:t>38 184 900,00</w:t>
            </w:r>
          </w:p>
        </w:tc>
        <w:tc>
          <w:tcPr>
            <w:tcW w:w="1418" w:type="dxa"/>
          </w:tcPr>
          <w:p w:rsidR="00D06B6E" w:rsidRPr="00DE7134" w:rsidRDefault="00D06B6E" w:rsidP="007963D1">
            <w:pPr>
              <w:rPr>
                <w:szCs w:val="28"/>
              </w:rPr>
            </w:pPr>
            <w:r w:rsidRPr="00DE7134">
              <w:rPr>
                <w:szCs w:val="28"/>
              </w:rPr>
              <w:t>38 184 900,00</w:t>
            </w:r>
          </w:p>
        </w:tc>
        <w:tc>
          <w:tcPr>
            <w:tcW w:w="1418" w:type="dxa"/>
          </w:tcPr>
          <w:p w:rsidR="00D06B6E" w:rsidRPr="00DE7134" w:rsidRDefault="00D06B6E" w:rsidP="007963D1">
            <w:pPr>
              <w:rPr>
                <w:szCs w:val="28"/>
              </w:rPr>
            </w:pPr>
            <w:r w:rsidRPr="00DE7134">
              <w:rPr>
                <w:szCs w:val="28"/>
              </w:rPr>
              <w:t>38 184 900,00</w:t>
            </w:r>
          </w:p>
        </w:tc>
      </w:tr>
      <w:tr w:rsidR="00D06B6E" w:rsidRPr="00DE7134" w:rsidTr="007963D1">
        <w:tc>
          <w:tcPr>
            <w:tcW w:w="568" w:type="dxa"/>
            <w:vMerge/>
            <w:vAlign w:val="center"/>
          </w:tcPr>
          <w:p w:rsidR="00D06B6E" w:rsidRPr="00DE7134" w:rsidRDefault="00D06B6E" w:rsidP="00C162C3">
            <w:pPr>
              <w:rPr>
                <w:szCs w:val="28"/>
              </w:rPr>
            </w:pPr>
          </w:p>
        </w:tc>
        <w:tc>
          <w:tcPr>
            <w:tcW w:w="2046" w:type="dxa"/>
            <w:vMerge/>
            <w:vAlign w:val="center"/>
          </w:tcPr>
          <w:p w:rsidR="00D06B6E" w:rsidRPr="00DE7134" w:rsidRDefault="00D06B6E" w:rsidP="00C162C3">
            <w:pPr>
              <w:rPr>
                <w:szCs w:val="28"/>
              </w:rPr>
            </w:pPr>
          </w:p>
        </w:tc>
        <w:tc>
          <w:tcPr>
            <w:tcW w:w="3685" w:type="dxa"/>
          </w:tcPr>
          <w:p w:rsidR="00D06B6E" w:rsidRPr="00DE7134" w:rsidRDefault="00D06B6E" w:rsidP="00C162C3">
            <w:pPr>
              <w:widowControl w:val="0"/>
              <w:rPr>
                <w:szCs w:val="28"/>
              </w:rPr>
            </w:pPr>
            <w:r w:rsidRPr="00DE7134">
              <w:rPr>
                <w:szCs w:val="28"/>
              </w:rPr>
              <w:t>Администрации районов г</w:t>
            </w:r>
            <w:r w:rsidRPr="00DE7134">
              <w:rPr>
                <w:szCs w:val="28"/>
              </w:rPr>
              <w:t>о</w:t>
            </w:r>
            <w:r w:rsidRPr="00DE7134">
              <w:rPr>
                <w:szCs w:val="28"/>
              </w:rPr>
              <w:t>рода ( Департамент благ</w:t>
            </w:r>
            <w:r w:rsidRPr="00DE7134">
              <w:rPr>
                <w:szCs w:val="28"/>
              </w:rPr>
              <w:t>о</w:t>
            </w:r>
            <w:r w:rsidRPr="00DE7134">
              <w:rPr>
                <w:szCs w:val="28"/>
              </w:rPr>
              <w:t>устройства и дорожного х</w:t>
            </w:r>
            <w:r w:rsidRPr="00DE7134">
              <w:rPr>
                <w:szCs w:val="28"/>
              </w:rPr>
              <w:t>о</w:t>
            </w:r>
            <w:r w:rsidRPr="00DE7134">
              <w:rPr>
                <w:szCs w:val="28"/>
              </w:rPr>
              <w:t>зяйства администрации г</w:t>
            </w:r>
            <w:r w:rsidRPr="00DE7134">
              <w:rPr>
                <w:szCs w:val="28"/>
              </w:rPr>
              <w:t>о</w:t>
            </w:r>
            <w:r w:rsidRPr="00DE7134">
              <w:rPr>
                <w:szCs w:val="28"/>
              </w:rPr>
              <w:t>рода Нижнего Новгорода)</w:t>
            </w:r>
          </w:p>
        </w:tc>
        <w:tc>
          <w:tcPr>
            <w:tcW w:w="1418" w:type="dxa"/>
          </w:tcPr>
          <w:p w:rsidR="00D06B6E" w:rsidRPr="00DE7134" w:rsidRDefault="00D06B6E" w:rsidP="007963D1">
            <w:pPr>
              <w:rPr>
                <w:szCs w:val="28"/>
              </w:rPr>
            </w:pPr>
            <w:r w:rsidRPr="00DE7134">
              <w:rPr>
                <w:szCs w:val="28"/>
              </w:rPr>
              <w:t>53 374 900,00</w:t>
            </w:r>
          </w:p>
        </w:tc>
        <w:tc>
          <w:tcPr>
            <w:tcW w:w="1417" w:type="dxa"/>
          </w:tcPr>
          <w:p w:rsidR="00D06B6E" w:rsidRPr="00DE7134" w:rsidRDefault="00D06B6E" w:rsidP="007963D1">
            <w:pPr>
              <w:rPr>
                <w:szCs w:val="28"/>
              </w:rPr>
            </w:pPr>
            <w:r w:rsidRPr="00DE7134">
              <w:rPr>
                <w:szCs w:val="28"/>
              </w:rPr>
              <w:t>45 027 400,00</w:t>
            </w:r>
          </w:p>
        </w:tc>
        <w:tc>
          <w:tcPr>
            <w:tcW w:w="1418" w:type="dxa"/>
          </w:tcPr>
          <w:p w:rsidR="00D06B6E" w:rsidRPr="00DE7134" w:rsidRDefault="00D06B6E" w:rsidP="007963D1">
            <w:pPr>
              <w:rPr>
                <w:szCs w:val="28"/>
              </w:rPr>
            </w:pPr>
            <w:r w:rsidRPr="00DE7134">
              <w:rPr>
                <w:szCs w:val="28"/>
              </w:rPr>
              <w:t>45 444 900,00</w:t>
            </w:r>
          </w:p>
        </w:tc>
        <w:tc>
          <w:tcPr>
            <w:tcW w:w="1418" w:type="dxa"/>
          </w:tcPr>
          <w:p w:rsidR="00D06B6E" w:rsidRPr="00DE7134" w:rsidRDefault="00D06B6E" w:rsidP="007963D1">
            <w:pPr>
              <w:rPr>
                <w:szCs w:val="28"/>
              </w:rPr>
            </w:pPr>
            <w:r w:rsidRPr="00DE7134">
              <w:rPr>
                <w:szCs w:val="28"/>
              </w:rPr>
              <w:t>45 444 900,00</w:t>
            </w:r>
          </w:p>
        </w:tc>
        <w:tc>
          <w:tcPr>
            <w:tcW w:w="1418" w:type="dxa"/>
          </w:tcPr>
          <w:p w:rsidR="00D06B6E" w:rsidRPr="00DE7134" w:rsidRDefault="00D06B6E" w:rsidP="007963D1">
            <w:pPr>
              <w:rPr>
                <w:szCs w:val="28"/>
              </w:rPr>
            </w:pPr>
            <w:r w:rsidRPr="00DE7134">
              <w:rPr>
                <w:szCs w:val="28"/>
              </w:rPr>
              <w:t>45 444 900,00</w:t>
            </w:r>
          </w:p>
        </w:tc>
        <w:tc>
          <w:tcPr>
            <w:tcW w:w="1418" w:type="dxa"/>
          </w:tcPr>
          <w:p w:rsidR="00D06B6E" w:rsidRPr="00DE7134" w:rsidRDefault="00D06B6E" w:rsidP="007963D1">
            <w:pPr>
              <w:rPr>
                <w:szCs w:val="28"/>
              </w:rPr>
            </w:pPr>
            <w:r w:rsidRPr="00DE7134">
              <w:rPr>
                <w:szCs w:val="28"/>
              </w:rPr>
              <w:t>45 444 900,00</w:t>
            </w:r>
          </w:p>
        </w:tc>
      </w:tr>
      <w:tr w:rsidR="00D06B6E" w:rsidRPr="00DE7134" w:rsidTr="007963D1">
        <w:trPr>
          <w:trHeight w:val="20"/>
        </w:trPr>
        <w:tc>
          <w:tcPr>
            <w:tcW w:w="568" w:type="dxa"/>
            <w:vMerge w:val="restart"/>
          </w:tcPr>
          <w:p w:rsidR="00D06B6E" w:rsidRPr="00DE7134" w:rsidRDefault="00D06B6E" w:rsidP="00C162C3">
            <w:pPr>
              <w:jc w:val="center"/>
              <w:rPr>
                <w:szCs w:val="28"/>
              </w:rPr>
            </w:pPr>
            <w:r w:rsidRPr="00DE7134">
              <w:rPr>
                <w:szCs w:val="28"/>
              </w:rPr>
              <w:t>1.4.</w:t>
            </w:r>
          </w:p>
        </w:tc>
        <w:tc>
          <w:tcPr>
            <w:tcW w:w="2046" w:type="dxa"/>
            <w:vMerge w:val="restart"/>
          </w:tcPr>
          <w:p w:rsidR="00D06B6E" w:rsidRPr="00DE7134" w:rsidRDefault="00D06B6E" w:rsidP="00C162C3">
            <w:pPr>
              <w:rPr>
                <w:szCs w:val="28"/>
              </w:rPr>
            </w:pPr>
            <w:r w:rsidRPr="00DE7134">
              <w:rPr>
                <w:szCs w:val="28"/>
              </w:rPr>
              <w:t>Обеспечение деятельности МКУ «УИЗТ г.НН»</w:t>
            </w:r>
          </w:p>
        </w:tc>
        <w:tc>
          <w:tcPr>
            <w:tcW w:w="3685" w:type="dxa"/>
            <w:vAlign w:val="center"/>
          </w:tcPr>
          <w:p w:rsidR="00D06B6E" w:rsidRPr="00DE7134" w:rsidRDefault="00D06B6E" w:rsidP="00C162C3">
            <w:pPr>
              <w:jc w:val="center"/>
              <w:rPr>
                <w:szCs w:val="28"/>
              </w:rPr>
            </w:pPr>
            <w:r w:rsidRPr="00DE7134">
              <w:rPr>
                <w:szCs w:val="28"/>
              </w:rPr>
              <w:t>Всего, в том числе:</w:t>
            </w:r>
          </w:p>
        </w:tc>
        <w:tc>
          <w:tcPr>
            <w:tcW w:w="1418" w:type="dxa"/>
          </w:tcPr>
          <w:p w:rsidR="00D06B6E" w:rsidRPr="00DE7134" w:rsidRDefault="00D06B6E" w:rsidP="007963D1">
            <w:pPr>
              <w:rPr>
                <w:szCs w:val="28"/>
              </w:rPr>
            </w:pPr>
            <w:r w:rsidRPr="00DE7134">
              <w:rPr>
                <w:szCs w:val="28"/>
              </w:rPr>
              <w:t>25 745 500,00</w:t>
            </w:r>
          </w:p>
        </w:tc>
        <w:tc>
          <w:tcPr>
            <w:tcW w:w="1417" w:type="dxa"/>
          </w:tcPr>
          <w:p w:rsidR="00D06B6E" w:rsidRPr="00DE7134" w:rsidRDefault="00D06B6E" w:rsidP="007963D1">
            <w:pPr>
              <w:rPr>
                <w:szCs w:val="28"/>
              </w:rPr>
            </w:pPr>
            <w:r w:rsidRPr="00DE7134">
              <w:rPr>
                <w:szCs w:val="28"/>
              </w:rPr>
              <w:t>26 521 900,00</w:t>
            </w:r>
          </w:p>
        </w:tc>
        <w:tc>
          <w:tcPr>
            <w:tcW w:w="1418" w:type="dxa"/>
          </w:tcPr>
          <w:p w:rsidR="00D06B6E" w:rsidRPr="00DE7134" w:rsidRDefault="00D06B6E" w:rsidP="007963D1">
            <w:pPr>
              <w:rPr>
                <w:szCs w:val="28"/>
              </w:rPr>
            </w:pPr>
            <w:r w:rsidRPr="00DE7134">
              <w:rPr>
                <w:szCs w:val="28"/>
              </w:rPr>
              <w:t>26 561 400,00</w:t>
            </w:r>
          </w:p>
        </w:tc>
        <w:tc>
          <w:tcPr>
            <w:tcW w:w="1418" w:type="dxa"/>
          </w:tcPr>
          <w:p w:rsidR="00D06B6E" w:rsidRPr="00DE7134" w:rsidRDefault="00D06B6E" w:rsidP="007963D1">
            <w:pPr>
              <w:rPr>
                <w:szCs w:val="28"/>
              </w:rPr>
            </w:pPr>
            <w:r w:rsidRPr="00DE7134">
              <w:rPr>
                <w:szCs w:val="28"/>
              </w:rPr>
              <w:t>26 561 400,00</w:t>
            </w:r>
          </w:p>
        </w:tc>
        <w:tc>
          <w:tcPr>
            <w:tcW w:w="1418" w:type="dxa"/>
          </w:tcPr>
          <w:p w:rsidR="00D06B6E" w:rsidRPr="00DE7134" w:rsidRDefault="00D06B6E" w:rsidP="007963D1">
            <w:pPr>
              <w:rPr>
                <w:szCs w:val="28"/>
              </w:rPr>
            </w:pPr>
            <w:r w:rsidRPr="00DE7134">
              <w:rPr>
                <w:szCs w:val="28"/>
              </w:rPr>
              <w:t>26 561 400,00</w:t>
            </w:r>
          </w:p>
        </w:tc>
        <w:tc>
          <w:tcPr>
            <w:tcW w:w="1418" w:type="dxa"/>
          </w:tcPr>
          <w:p w:rsidR="00D06B6E" w:rsidRPr="00DE7134" w:rsidRDefault="00D06B6E" w:rsidP="007963D1">
            <w:pPr>
              <w:rPr>
                <w:szCs w:val="28"/>
              </w:rPr>
            </w:pPr>
            <w:r w:rsidRPr="00DE7134">
              <w:rPr>
                <w:szCs w:val="28"/>
              </w:rPr>
              <w:t>26 561 400,00</w:t>
            </w:r>
          </w:p>
        </w:tc>
      </w:tr>
      <w:tr w:rsidR="00D06B6E" w:rsidRPr="00DE7134" w:rsidTr="007963D1">
        <w:trPr>
          <w:trHeight w:val="1012"/>
        </w:trPr>
        <w:tc>
          <w:tcPr>
            <w:tcW w:w="568" w:type="dxa"/>
            <w:vMerge/>
            <w:vAlign w:val="center"/>
          </w:tcPr>
          <w:p w:rsidR="00D06B6E" w:rsidRPr="00DE7134" w:rsidRDefault="00D06B6E" w:rsidP="00C162C3">
            <w:pPr>
              <w:rPr>
                <w:szCs w:val="28"/>
              </w:rPr>
            </w:pPr>
          </w:p>
        </w:tc>
        <w:tc>
          <w:tcPr>
            <w:tcW w:w="2046" w:type="dxa"/>
            <w:vMerge/>
            <w:vAlign w:val="center"/>
          </w:tcPr>
          <w:p w:rsidR="00D06B6E" w:rsidRPr="00DE7134" w:rsidRDefault="00D06B6E" w:rsidP="00C162C3">
            <w:pPr>
              <w:rPr>
                <w:szCs w:val="28"/>
              </w:rPr>
            </w:pPr>
          </w:p>
        </w:tc>
        <w:tc>
          <w:tcPr>
            <w:tcW w:w="3685" w:type="dxa"/>
            <w:vAlign w:val="center"/>
          </w:tcPr>
          <w:p w:rsidR="00D06B6E" w:rsidRPr="00DE7134" w:rsidRDefault="00D06B6E" w:rsidP="00C162C3">
            <w:pPr>
              <w:widowControl w:val="0"/>
              <w:jc w:val="center"/>
              <w:rPr>
                <w:szCs w:val="28"/>
              </w:rPr>
            </w:pPr>
            <w:r w:rsidRPr="00DE7134">
              <w:rPr>
                <w:szCs w:val="28"/>
              </w:rPr>
              <w:t>МКУ «УИЗТ г.НН» (Депа</w:t>
            </w:r>
            <w:r w:rsidRPr="00DE7134">
              <w:rPr>
                <w:szCs w:val="28"/>
              </w:rPr>
              <w:t>р</w:t>
            </w:r>
            <w:r w:rsidRPr="00DE7134">
              <w:rPr>
                <w:szCs w:val="28"/>
              </w:rPr>
              <w:t>тамент благоустройства и дорожного хозяйства адм</w:t>
            </w:r>
            <w:r w:rsidRPr="00DE7134">
              <w:rPr>
                <w:szCs w:val="28"/>
              </w:rPr>
              <w:t>и</w:t>
            </w:r>
            <w:r w:rsidRPr="00DE7134">
              <w:rPr>
                <w:szCs w:val="28"/>
              </w:rPr>
              <w:t>нистрации города Нижнего Новгорода</w:t>
            </w:r>
          </w:p>
        </w:tc>
        <w:tc>
          <w:tcPr>
            <w:tcW w:w="1418" w:type="dxa"/>
          </w:tcPr>
          <w:p w:rsidR="00D06B6E" w:rsidRPr="00DE7134" w:rsidRDefault="00D06B6E" w:rsidP="007963D1">
            <w:pPr>
              <w:rPr>
                <w:szCs w:val="28"/>
              </w:rPr>
            </w:pPr>
            <w:r w:rsidRPr="00DE7134">
              <w:rPr>
                <w:szCs w:val="28"/>
              </w:rPr>
              <w:t>25 745 500,00</w:t>
            </w:r>
          </w:p>
        </w:tc>
        <w:tc>
          <w:tcPr>
            <w:tcW w:w="1417" w:type="dxa"/>
          </w:tcPr>
          <w:p w:rsidR="00D06B6E" w:rsidRPr="00DE7134" w:rsidRDefault="00D06B6E" w:rsidP="007963D1">
            <w:pPr>
              <w:rPr>
                <w:szCs w:val="28"/>
              </w:rPr>
            </w:pPr>
            <w:r w:rsidRPr="00DE7134">
              <w:rPr>
                <w:szCs w:val="28"/>
              </w:rPr>
              <w:t>26 521 900,00</w:t>
            </w:r>
          </w:p>
        </w:tc>
        <w:tc>
          <w:tcPr>
            <w:tcW w:w="1418" w:type="dxa"/>
          </w:tcPr>
          <w:p w:rsidR="00D06B6E" w:rsidRPr="00DE7134" w:rsidRDefault="00D06B6E" w:rsidP="007963D1">
            <w:pPr>
              <w:rPr>
                <w:szCs w:val="28"/>
              </w:rPr>
            </w:pPr>
            <w:r w:rsidRPr="00DE7134">
              <w:rPr>
                <w:szCs w:val="28"/>
              </w:rPr>
              <w:t>26 561 400,00</w:t>
            </w:r>
          </w:p>
        </w:tc>
        <w:tc>
          <w:tcPr>
            <w:tcW w:w="1418" w:type="dxa"/>
          </w:tcPr>
          <w:p w:rsidR="00D06B6E" w:rsidRPr="00DE7134" w:rsidRDefault="00D06B6E" w:rsidP="007963D1">
            <w:pPr>
              <w:rPr>
                <w:szCs w:val="28"/>
              </w:rPr>
            </w:pPr>
            <w:r w:rsidRPr="00DE7134">
              <w:rPr>
                <w:szCs w:val="28"/>
              </w:rPr>
              <w:t>26 561 400,00</w:t>
            </w:r>
          </w:p>
        </w:tc>
        <w:tc>
          <w:tcPr>
            <w:tcW w:w="1418" w:type="dxa"/>
          </w:tcPr>
          <w:p w:rsidR="00D06B6E" w:rsidRPr="00DE7134" w:rsidRDefault="00D06B6E" w:rsidP="007963D1">
            <w:pPr>
              <w:rPr>
                <w:szCs w:val="28"/>
              </w:rPr>
            </w:pPr>
            <w:r w:rsidRPr="00DE7134">
              <w:rPr>
                <w:szCs w:val="28"/>
              </w:rPr>
              <w:t>26 561 400,00</w:t>
            </w:r>
          </w:p>
        </w:tc>
        <w:tc>
          <w:tcPr>
            <w:tcW w:w="1418" w:type="dxa"/>
          </w:tcPr>
          <w:p w:rsidR="00D06B6E" w:rsidRPr="00DE7134" w:rsidRDefault="00D06B6E" w:rsidP="007963D1">
            <w:pPr>
              <w:rPr>
                <w:szCs w:val="28"/>
              </w:rPr>
            </w:pPr>
            <w:r w:rsidRPr="00DE7134">
              <w:rPr>
                <w:szCs w:val="28"/>
              </w:rPr>
              <w:t>26 561 400,00</w:t>
            </w:r>
          </w:p>
        </w:tc>
      </w:tr>
      <w:tr w:rsidR="00D06B6E" w:rsidRPr="00DE7134" w:rsidTr="007963D1">
        <w:tc>
          <w:tcPr>
            <w:tcW w:w="568" w:type="dxa"/>
            <w:vMerge w:val="restart"/>
          </w:tcPr>
          <w:p w:rsidR="00D06B6E" w:rsidRPr="00DE7134" w:rsidRDefault="00D06B6E" w:rsidP="00C162C3">
            <w:pPr>
              <w:widowControl w:val="0"/>
              <w:rPr>
                <w:szCs w:val="28"/>
              </w:rPr>
            </w:pPr>
            <w:r w:rsidRPr="00DE7134">
              <w:rPr>
                <w:szCs w:val="28"/>
              </w:rPr>
              <w:t>1.5.</w:t>
            </w:r>
          </w:p>
        </w:tc>
        <w:tc>
          <w:tcPr>
            <w:tcW w:w="2046" w:type="dxa"/>
            <w:vMerge w:val="restart"/>
          </w:tcPr>
          <w:p w:rsidR="00D06B6E" w:rsidRPr="00DE7134" w:rsidRDefault="00D06B6E" w:rsidP="00C162C3">
            <w:pPr>
              <w:rPr>
                <w:szCs w:val="28"/>
              </w:rPr>
            </w:pPr>
            <w:r w:rsidRPr="00DE7134">
              <w:rPr>
                <w:szCs w:val="28"/>
              </w:rPr>
              <w:t>Обеспечение деятельности МКУ «УМК НН»</w:t>
            </w:r>
          </w:p>
        </w:tc>
        <w:tc>
          <w:tcPr>
            <w:tcW w:w="3685" w:type="dxa"/>
          </w:tcPr>
          <w:p w:rsidR="00D06B6E" w:rsidRPr="00DE7134" w:rsidRDefault="00D06B6E" w:rsidP="00C162C3">
            <w:pPr>
              <w:widowControl w:val="0"/>
              <w:rPr>
                <w:szCs w:val="28"/>
              </w:rPr>
            </w:pPr>
            <w:r w:rsidRPr="00DE7134">
              <w:rPr>
                <w:szCs w:val="28"/>
              </w:rPr>
              <w:t>Всего, в том числе:</w:t>
            </w:r>
          </w:p>
        </w:tc>
        <w:tc>
          <w:tcPr>
            <w:tcW w:w="1418" w:type="dxa"/>
          </w:tcPr>
          <w:p w:rsidR="00D06B6E" w:rsidRPr="00DE7134" w:rsidRDefault="00D06B6E" w:rsidP="007963D1">
            <w:pPr>
              <w:rPr>
                <w:szCs w:val="28"/>
              </w:rPr>
            </w:pPr>
            <w:r w:rsidRPr="00DE7134">
              <w:rPr>
                <w:szCs w:val="28"/>
              </w:rPr>
              <w:t>18 603 600,00</w:t>
            </w:r>
          </w:p>
        </w:tc>
        <w:tc>
          <w:tcPr>
            <w:tcW w:w="1417" w:type="dxa"/>
          </w:tcPr>
          <w:p w:rsidR="00D06B6E" w:rsidRPr="00DE7134" w:rsidRDefault="00D06B6E" w:rsidP="007963D1">
            <w:pPr>
              <w:rPr>
                <w:szCs w:val="28"/>
              </w:rPr>
            </w:pPr>
            <w:r w:rsidRPr="00DE7134">
              <w:rPr>
                <w:szCs w:val="28"/>
              </w:rPr>
              <w:t>19 153 900,00</w:t>
            </w:r>
          </w:p>
        </w:tc>
        <w:tc>
          <w:tcPr>
            <w:tcW w:w="1418" w:type="dxa"/>
          </w:tcPr>
          <w:p w:rsidR="00D06B6E" w:rsidRPr="00DE7134" w:rsidRDefault="00D06B6E" w:rsidP="007963D1">
            <w:pPr>
              <w:rPr>
                <w:szCs w:val="28"/>
              </w:rPr>
            </w:pPr>
            <w:r w:rsidRPr="00DE7134">
              <w:rPr>
                <w:szCs w:val="28"/>
              </w:rPr>
              <w:t>19 176 900,00</w:t>
            </w:r>
          </w:p>
        </w:tc>
        <w:tc>
          <w:tcPr>
            <w:tcW w:w="1418" w:type="dxa"/>
          </w:tcPr>
          <w:p w:rsidR="00D06B6E" w:rsidRPr="00DE7134" w:rsidRDefault="00D06B6E" w:rsidP="007963D1">
            <w:pPr>
              <w:rPr>
                <w:szCs w:val="28"/>
              </w:rPr>
            </w:pPr>
            <w:r w:rsidRPr="00DE7134">
              <w:rPr>
                <w:szCs w:val="28"/>
              </w:rPr>
              <w:t>19 176 900,00</w:t>
            </w:r>
          </w:p>
        </w:tc>
        <w:tc>
          <w:tcPr>
            <w:tcW w:w="1418" w:type="dxa"/>
          </w:tcPr>
          <w:p w:rsidR="00D06B6E" w:rsidRPr="00DE7134" w:rsidRDefault="00D06B6E" w:rsidP="007963D1">
            <w:pPr>
              <w:rPr>
                <w:szCs w:val="28"/>
              </w:rPr>
            </w:pPr>
            <w:r w:rsidRPr="00DE7134">
              <w:rPr>
                <w:szCs w:val="28"/>
              </w:rPr>
              <w:t>19 176 900,00</w:t>
            </w:r>
          </w:p>
        </w:tc>
        <w:tc>
          <w:tcPr>
            <w:tcW w:w="1418" w:type="dxa"/>
          </w:tcPr>
          <w:p w:rsidR="00D06B6E" w:rsidRPr="00DE7134" w:rsidRDefault="00D06B6E" w:rsidP="007963D1">
            <w:pPr>
              <w:rPr>
                <w:szCs w:val="28"/>
              </w:rPr>
            </w:pPr>
            <w:r w:rsidRPr="00DE7134">
              <w:rPr>
                <w:szCs w:val="28"/>
              </w:rPr>
              <w:t>19 176 900,00</w:t>
            </w:r>
          </w:p>
        </w:tc>
      </w:tr>
      <w:tr w:rsidR="00D06B6E" w:rsidRPr="00DE7134" w:rsidTr="007963D1">
        <w:trPr>
          <w:trHeight w:val="993"/>
        </w:trPr>
        <w:tc>
          <w:tcPr>
            <w:tcW w:w="568" w:type="dxa"/>
            <w:vMerge/>
            <w:vAlign w:val="center"/>
          </w:tcPr>
          <w:p w:rsidR="00D06B6E" w:rsidRPr="00DE7134" w:rsidRDefault="00D06B6E" w:rsidP="00C162C3">
            <w:pPr>
              <w:rPr>
                <w:szCs w:val="28"/>
              </w:rPr>
            </w:pPr>
          </w:p>
        </w:tc>
        <w:tc>
          <w:tcPr>
            <w:tcW w:w="2046" w:type="dxa"/>
            <w:vMerge/>
            <w:vAlign w:val="center"/>
          </w:tcPr>
          <w:p w:rsidR="00D06B6E" w:rsidRPr="00DE7134" w:rsidRDefault="00D06B6E" w:rsidP="00C162C3">
            <w:pPr>
              <w:rPr>
                <w:szCs w:val="28"/>
              </w:rPr>
            </w:pPr>
          </w:p>
        </w:tc>
        <w:tc>
          <w:tcPr>
            <w:tcW w:w="3685" w:type="dxa"/>
            <w:vAlign w:val="center"/>
          </w:tcPr>
          <w:p w:rsidR="00D06B6E" w:rsidRPr="00DE7134" w:rsidRDefault="00D06B6E" w:rsidP="00C162C3">
            <w:pPr>
              <w:widowControl w:val="0"/>
              <w:jc w:val="center"/>
              <w:rPr>
                <w:szCs w:val="28"/>
              </w:rPr>
            </w:pPr>
            <w:r w:rsidRPr="00DE7134">
              <w:rPr>
                <w:szCs w:val="28"/>
              </w:rPr>
              <w:t>МКУ «УМК НН» (Департ</w:t>
            </w:r>
            <w:r w:rsidRPr="00DE7134">
              <w:rPr>
                <w:szCs w:val="28"/>
              </w:rPr>
              <w:t>а</w:t>
            </w:r>
            <w:r w:rsidRPr="00DE7134">
              <w:rPr>
                <w:szCs w:val="28"/>
              </w:rPr>
              <w:t>мент благоустройства и д</w:t>
            </w:r>
            <w:r w:rsidRPr="00DE7134">
              <w:rPr>
                <w:szCs w:val="28"/>
              </w:rPr>
              <w:t>о</w:t>
            </w:r>
            <w:r w:rsidRPr="00DE7134">
              <w:rPr>
                <w:szCs w:val="28"/>
              </w:rPr>
              <w:t>рожного хозяйства админ</w:t>
            </w:r>
            <w:r w:rsidRPr="00DE7134">
              <w:rPr>
                <w:szCs w:val="28"/>
              </w:rPr>
              <w:t>и</w:t>
            </w:r>
            <w:r w:rsidRPr="00DE7134">
              <w:rPr>
                <w:szCs w:val="28"/>
              </w:rPr>
              <w:t xml:space="preserve">страции города Нижнего </w:t>
            </w:r>
            <w:r w:rsidRPr="00DE7134">
              <w:rPr>
                <w:szCs w:val="28"/>
              </w:rPr>
              <w:lastRenderedPageBreak/>
              <w:t>Новгорода)</w:t>
            </w:r>
          </w:p>
        </w:tc>
        <w:tc>
          <w:tcPr>
            <w:tcW w:w="1418" w:type="dxa"/>
          </w:tcPr>
          <w:p w:rsidR="00D06B6E" w:rsidRPr="00DE7134" w:rsidRDefault="00D06B6E" w:rsidP="007963D1">
            <w:pPr>
              <w:rPr>
                <w:szCs w:val="28"/>
              </w:rPr>
            </w:pPr>
            <w:r w:rsidRPr="00DE7134">
              <w:rPr>
                <w:szCs w:val="28"/>
              </w:rPr>
              <w:lastRenderedPageBreak/>
              <w:t>18 603 600,00</w:t>
            </w:r>
          </w:p>
        </w:tc>
        <w:tc>
          <w:tcPr>
            <w:tcW w:w="1417" w:type="dxa"/>
          </w:tcPr>
          <w:p w:rsidR="00D06B6E" w:rsidRPr="00DE7134" w:rsidRDefault="00D06B6E" w:rsidP="007963D1">
            <w:pPr>
              <w:rPr>
                <w:szCs w:val="28"/>
              </w:rPr>
            </w:pPr>
            <w:r w:rsidRPr="00DE7134">
              <w:rPr>
                <w:szCs w:val="28"/>
              </w:rPr>
              <w:t>19 153 900,00</w:t>
            </w:r>
          </w:p>
        </w:tc>
        <w:tc>
          <w:tcPr>
            <w:tcW w:w="1418" w:type="dxa"/>
          </w:tcPr>
          <w:p w:rsidR="00D06B6E" w:rsidRPr="00DE7134" w:rsidRDefault="00D06B6E" w:rsidP="007963D1">
            <w:pPr>
              <w:rPr>
                <w:szCs w:val="28"/>
              </w:rPr>
            </w:pPr>
            <w:r w:rsidRPr="00DE7134">
              <w:rPr>
                <w:szCs w:val="28"/>
              </w:rPr>
              <w:t>19 176 900,00</w:t>
            </w:r>
          </w:p>
        </w:tc>
        <w:tc>
          <w:tcPr>
            <w:tcW w:w="1418" w:type="dxa"/>
          </w:tcPr>
          <w:p w:rsidR="00D06B6E" w:rsidRPr="00DE7134" w:rsidRDefault="00D06B6E" w:rsidP="007963D1">
            <w:pPr>
              <w:rPr>
                <w:szCs w:val="28"/>
              </w:rPr>
            </w:pPr>
            <w:r w:rsidRPr="00DE7134">
              <w:rPr>
                <w:szCs w:val="28"/>
              </w:rPr>
              <w:t>19 176 900,00</w:t>
            </w:r>
          </w:p>
        </w:tc>
        <w:tc>
          <w:tcPr>
            <w:tcW w:w="1418" w:type="dxa"/>
          </w:tcPr>
          <w:p w:rsidR="00D06B6E" w:rsidRPr="00DE7134" w:rsidRDefault="00D06B6E" w:rsidP="007963D1">
            <w:pPr>
              <w:rPr>
                <w:szCs w:val="28"/>
              </w:rPr>
            </w:pPr>
            <w:r w:rsidRPr="00DE7134">
              <w:rPr>
                <w:szCs w:val="28"/>
              </w:rPr>
              <w:t>19 176 900,00</w:t>
            </w:r>
          </w:p>
        </w:tc>
        <w:tc>
          <w:tcPr>
            <w:tcW w:w="1418" w:type="dxa"/>
          </w:tcPr>
          <w:p w:rsidR="00D06B6E" w:rsidRPr="00DE7134" w:rsidRDefault="00D06B6E" w:rsidP="007963D1">
            <w:pPr>
              <w:rPr>
                <w:szCs w:val="28"/>
              </w:rPr>
            </w:pPr>
            <w:r w:rsidRPr="00DE7134">
              <w:rPr>
                <w:szCs w:val="28"/>
              </w:rPr>
              <w:t>19 176 900,00</w:t>
            </w:r>
          </w:p>
        </w:tc>
      </w:tr>
    </w:tbl>
    <w:p w:rsidR="00165E6E" w:rsidRPr="00DE7134" w:rsidRDefault="00165E6E" w:rsidP="003A6B75">
      <w:pPr>
        <w:tabs>
          <w:tab w:val="left" w:pos="10980"/>
        </w:tabs>
        <w:rPr>
          <w:szCs w:val="28"/>
        </w:rPr>
      </w:pPr>
    </w:p>
    <w:p w:rsidR="00F0570D" w:rsidRPr="00DE7134" w:rsidRDefault="00F0570D" w:rsidP="00F0570D">
      <w:pPr>
        <w:tabs>
          <w:tab w:val="left" w:pos="10980"/>
        </w:tabs>
        <w:rPr>
          <w:szCs w:val="28"/>
        </w:rPr>
        <w:sectPr w:rsidR="00F0570D" w:rsidRPr="00DE7134" w:rsidSect="00165E6E">
          <w:pgSz w:w="16838" w:h="11906" w:orient="landscape"/>
          <w:pgMar w:top="1134" w:right="1134" w:bottom="567" w:left="1134" w:header="709" w:footer="709" w:gutter="0"/>
          <w:cols w:space="720"/>
        </w:sectPr>
      </w:pPr>
    </w:p>
    <w:p w:rsidR="00165E6E" w:rsidRPr="00DE7134" w:rsidRDefault="00385524" w:rsidP="00F0570D">
      <w:pPr>
        <w:tabs>
          <w:tab w:val="left" w:pos="10980"/>
        </w:tabs>
        <w:spacing w:after="0"/>
        <w:jc w:val="center"/>
        <w:rPr>
          <w:szCs w:val="28"/>
        </w:rPr>
      </w:pPr>
      <w:r w:rsidRPr="00DE7134">
        <w:rPr>
          <w:szCs w:val="28"/>
        </w:rPr>
        <w:lastRenderedPageBreak/>
        <w:t>2.8</w:t>
      </w:r>
      <w:r w:rsidR="00165E6E" w:rsidRPr="00DE7134">
        <w:rPr>
          <w:szCs w:val="28"/>
        </w:rPr>
        <w:t xml:space="preserve">. Анализ рисков реализации </w:t>
      </w:r>
      <w:r w:rsidR="00F0570D" w:rsidRPr="00DE7134">
        <w:rPr>
          <w:szCs w:val="28"/>
        </w:rPr>
        <w:t xml:space="preserve">муниципальной </w:t>
      </w:r>
      <w:r w:rsidR="00165E6E" w:rsidRPr="00DE7134">
        <w:rPr>
          <w:szCs w:val="28"/>
        </w:rPr>
        <w:t>программы</w:t>
      </w:r>
    </w:p>
    <w:p w:rsidR="00165E6E" w:rsidRPr="00DE7134" w:rsidRDefault="00165E6E" w:rsidP="00F0570D">
      <w:pPr>
        <w:tabs>
          <w:tab w:val="left" w:pos="10980"/>
        </w:tabs>
        <w:spacing w:after="0"/>
        <w:ind w:firstLine="720"/>
        <w:jc w:val="center"/>
        <w:rPr>
          <w:szCs w:val="28"/>
        </w:rPr>
      </w:pPr>
    </w:p>
    <w:p w:rsidR="00165E6E" w:rsidRPr="00DE7134" w:rsidRDefault="00165E6E" w:rsidP="00F0570D">
      <w:pPr>
        <w:tabs>
          <w:tab w:val="left" w:pos="709"/>
          <w:tab w:val="left" w:pos="10980"/>
        </w:tabs>
        <w:spacing w:after="0"/>
        <w:ind w:firstLine="567"/>
        <w:rPr>
          <w:szCs w:val="28"/>
        </w:rPr>
      </w:pPr>
      <w:r w:rsidRPr="00DE7134">
        <w:rPr>
          <w:szCs w:val="28"/>
        </w:rPr>
        <w:t>Наиболее приоритетными рисками реализации программы (по высокой вероя</w:t>
      </w:r>
      <w:r w:rsidRPr="00DE7134">
        <w:rPr>
          <w:szCs w:val="28"/>
        </w:rPr>
        <w:t>т</w:t>
      </w:r>
      <w:r w:rsidRPr="00DE7134">
        <w:rPr>
          <w:szCs w:val="28"/>
        </w:rPr>
        <w:t>ности возникновения и тяжести последствий) являются риски, связанные с возни</w:t>
      </w:r>
      <w:r w:rsidRPr="00DE7134">
        <w:rPr>
          <w:szCs w:val="28"/>
        </w:rPr>
        <w:t>к</w:t>
      </w:r>
      <w:r w:rsidRPr="00DE7134">
        <w:rPr>
          <w:szCs w:val="28"/>
        </w:rPr>
        <w:t>новением экстремальных природных ситуаций, требующих применения мер эк</w:t>
      </w:r>
      <w:r w:rsidRPr="00DE7134">
        <w:rPr>
          <w:szCs w:val="28"/>
        </w:rPr>
        <w:t>с</w:t>
      </w:r>
      <w:r w:rsidRPr="00DE7134">
        <w:rPr>
          <w:szCs w:val="28"/>
        </w:rPr>
        <w:t>тренного реагирования, введения особых режимов, незапланированного увеличения объемов реабилитационных работ и необходимости привлечения дополнительного финансирования для их осуществления. Достаточно серьезными (вследствие ум</w:t>
      </w:r>
      <w:r w:rsidRPr="00DE7134">
        <w:rPr>
          <w:szCs w:val="28"/>
        </w:rPr>
        <w:t>е</w:t>
      </w:r>
      <w:r w:rsidRPr="00DE7134">
        <w:rPr>
          <w:szCs w:val="28"/>
        </w:rPr>
        <w:t>ренно высокой вероятности возникновения и тяжести последствий) являются риски, связанные со вспышками массового размножения хозяйственно-опасных вредных организмов. Для смягчения последствий таких рисков необходима разработка сп</w:t>
      </w:r>
      <w:r w:rsidRPr="00DE7134">
        <w:rPr>
          <w:szCs w:val="28"/>
        </w:rPr>
        <w:t>е</w:t>
      </w:r>
      <w:r w:rsidRPr="00DE7134">
        <w:rPr>
          <w:szCs w:val="28"/>
        </w:rPr>
        <w:t>циальных планов реагирования (что обеспечит оперативное принятие управленч</w:t>
      </w:r>
      <w:r w:rsidRPr="00DE7134">
        <w:rPr>
          <w:szCs w:val="28"/>
        </w:rPr>
        <w:t>е</w:t>
      </w:r>
      <w:r w:rsidRPr="00DE7134">
        <w:rPr>
          <w:szCs w:val="28"/>
        </w:rPr>
        <w:t>ских решений) и создание резервов как материально-технических,  так и финанс</w:t>
      </w:r>
      <w:r w:rsidRPr="00DE7134">
        <w:rPr>
          <w:szCs w:val="28"/>
        </w:rPr>
        <w:t>о</w:t>
      </w:r>
      <w:r w:rsidRPr="00DE7134">
        <w:rPr>
          <w:szCs w:val="28"/>
        </w:rPr>
        <w:t>вых ресурсов.</w:t>
      </w:r>
    </w:p>
    <w:p w:rsidR="00165E6E" w:rsidRPr="00DE7134" w:rsidRDefault="00165E6E" w:rsidP="00165E6E">
      <w:pPr>
        <w:tabs>
          <w:tab w:val="left" w:pos="709"/>
          <w:tab w:val="left" w:pos="10980"/>
        </w:tabs>
        <w:ind w:firstLine="567"/>
        <w:rPr>
          <w:szCs w:val="28"/>
        </w:rPr>
      </w:pPr>
      <w:r w:rsidRPr="00DE7134">
        <w:rPr>
          <w:szCs w:val="28"/>
        </w:rPr>
        <w:t>К основным рискам также относятся: нормативно-правовые, финансово-экономические, социально-экономические. Нормативно-правовые и организацио</w:t>
      </w:r>
      <w:r w:rsidRPr="00DE7134">
        <w:rPr>
          <w:szCs w:val="28"/>
        </w:rPr>
        <w:t>н</w:t>
      </w:r>
      <w:r w:rsidRPr="00DE7134">
        <w:rPr>
          <w:szCs w:val="28"/>
        </w:rPr>
        <w:t>ные риски заключаются в изменении структуры и задач территориальных подразд</w:t>
      </w:r>
      <w:r w:rsidRPr="00DE7134">
        <w:rPr>
          <w:szCs w:val="28"/>
        </w:rPr>
        <w:t>е</w:t>
      </w:r>
      <w:r w:rsidRPr="00DE7134">
        <w:rPr>
          <w:szCs w:val="28"/>
        </w:rPr>
        <w:t>лений органов местного самоуправления, участвующих в реализации подпрограм</w:t>
      </w:r>
      <w:r w:rsidRPr="00DE7134">
        <w:rPr>
          <w:szCs w:val="28"/>
        </w:rPr>
        <w:t>м</w:t>
      </w:r>
      <w:r w:rsidRPr="00DE7134">
        <w:rPr>
          <w:szCs w:val="28"/>
        </w:rPr>
        <w:t>ных мероприятий, изменении нормативно-правовой базы.</w:t>
      </w:r>
    </w:p>
    <w:p w:rsidR="00165E6E" w:rsidRPr="00DE7134" w:rsidRDefault="00165E6E" w:rsidP="00165E6E">
      <w:pPr>
        <w:tabs>
          <w:tab w:val="left" w:pos="709"/>
          <w:tab w:val="left" w:pos="10980"/>
        </w:tabs>
        <w:ind w:firstLine="567"/>
        <w:rPr>
          <w:szCs w:val="28"/>
        </w:rPr>
      </w:pPr>
      <w:r w:rsidRPr="00DE7134">
        <w:rPr>
          <w:szCs w:val="28"/>
        </w:rPr>
        <w:t>Минимизировать возможные отклонения в выполнении программных меропр</w:t>
      </w:r>
      <w:r w:rsidRPr="00DE7134">
        <w:rPr>
          <w:szCs w:val="28"/>
        </w:rPr>
        <w:t>и</w:t>
      </w:r>
      <w:r w:rsidRPr="00DE7134">
        <w:rPr>
          <w:szCs w:val="28"/>
        </w:rPr>
        <w:t>ятий и исключить негативные последствия позволит осуществление рационального управления реализацией программы, своевременное внесение изменений в пр</w:t>
      </w:r>
      <w:r w:rsidRPr="00DE7134">
        <w:rPr>
          <w:szCs w:val="28"/>
        </w:rPr>
        <w:t>о</w:t>
      </w:r>
      <w:r w:rsidRPr="00DE7134">
        <w:rPr>
          <w:szCs w:val="28"/>
        </w:rPr>
        <w:t>грамму, взвешенный подход при принятии решений о корректировке нормативных правовых актов, действующих в сфере реализации программы.</w:t>
      </w:r>
    </w:p>
    <w:p w:rsidR="00165E6E" w:rsidRPr="00DE7134" w:rsidRDefault="00165E6E" w:rsidP="00165E6E">
      <w:pPr>
        <w:tabs>
          <w:tab w:val="left" w:pos="709"/>
          <w:tab w:val="left" w:pos="10980"/>
        </w:tabs>
        <w:ind w:firstLine="567"/>
        <w:rPr>
          <w:szCs w:val="28"/>
        </w:rPr>
      </w:pPr>
      <w:r w:rsidRPr="00DE7134">
        <w:rPr>
          <w:szCs w:val="28"/>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DE7134" w:rsidRDefault="00165E6E" w:rsidP="00B03B79">
      <w:pPr>
        <w:tabs>
          <w:tab w:val="left" w:pos="709"/>
          <w:tab w:val="left" w:pos="10980"/>
        </w:tabs>
        <w:spacing w:after="0"/>
        <w:ind w:firstLine="567"/>
        <w:rPr>
          <w:szCs w:val="28"/>
        </w:rPr>
      </w:pPr>
      <w:r w:rsidRPr="00DE7134">
        <w:rPr>
          <w:szCs w:val="28"/>
        </w:rPr>
        <w:t>К этой же группе относятся риски, связанные с социально-экономическими факторами, недостаточность местных трудовых ресурсов и квалифицированных кадров, а также пассивное сопротивление отдельных граждан и общественных орг</w:t>
      </w:r>
      <w:r w:rsidRPr="00DE7134">
        <w:rPr>
          <w:szCs w:val="28"/>
        </w:rPr>
        <w:t>а</w:t>
      </w:r>
      <w:r w:rsidRPr="00DE7134">
        <w:rPr>
          <w:szCs w:val="28"/>
        </w:rPr>
        <w:t>низаций проведению мероприятий программы. Для снижения вероятности и тяж</w:t>
      </w:r>
      <w:r w:rsidRPr="00DE7134">
        <w:rPr>
          <w:szCs w:val="28"/>
        </w:rPr>
        <w:t>е</w:t>
      </w:r>
      <w:r w:rsidRPr="00DE7134">
        <w:rPr>
          <w:szCs w:val="28"/>
        </w:rPr>
        <w:t>сти последствий этой группы рисков необходимо совершенствование планирования работ, регу</w:t>
      </w:r>
      <w:r w:rsidR="00B03B79">
        <w:rPr>
          <w:szCs w:val="28"/>
        </w:rPr>
        <w:t>лирование договорных отношений.</w:t>
      </w:r>
    </w:p>
    <w:p w:rsidR="00B03B79" w:rsidRDefault="00B03B79" w:rsidP="00B03B79">
      <w:pPr>
        <w:tabs>
          <w:tab w:val="left" w:pos="709"/>
          <w:tab w:val="left" w:pos="10980"/>
        </w:tabs>
        <w:spacing w:after="0"/>
        <w:ind w:firstLine="567"/>
        <w:rPr>
          <w:szCs w:val="28"/>
        </w:rPr>
      </w:pPr>
    </w:p>
    <w:p w:rsidR="00B03B79" w:rsidRDefault="00B03B79" w:rsidP="00B03B79">
      <w:pPr>
        <w:tabs>
          <w:tab w:val="left" w:pos="709"/>
          <w:tab w:val="left" w:pos="10980"/>
        </w:tabs>
        <w:spacing w:after="0"/>
        <w:ind w:firstLine="567"/>
        <w:rPr>
          <w:szCs w:val="28"/>
        </w:rPr>
      </w:pPr>
    </w:p>
    <w:p w:rsidR="00B03B79" w:rsidRDefault="00B03B79" w:rsidP="00B03B79">
      <w:pPr>
        <w:tabs>
          <w:tab w:val="left" w:pos="709"/>
          <w:tab w:val="left" w:pos="10980"/>
        </w:tabs>
        <w:spacing w:after="0"/>
        <w:ind w:firstLine="567"/>
        <w:rPr>
          <w:szCs w:val="28"/>
        </w:rPr>
      </w:pPr>
    </w:p>
    <w:p w:rsidR="00B03B79" w:rsidRPr="00DE7134" w:rsidRDefault="00B03B79" w:rsidP="00B03B79">
      <w:pPr>
        <w:tabs>
          <w:tab w:val="left" w:pos="709"/>
          <w:tab w:val="left" w:pos="10980"/>
        </w:tabs>
        <w:spacing w:after="0"/>
        <w:ind w:firstLine="567"/>
        <w:rPr>
          <w:szCs w:val="28"/>
        </w:rPr>
      </w:pPr>
    </w:p>
    <w:p w:rsidR="00165E6E" w:rsidRPr="00DE7134" w:rsidRDefault="00165E6E" w:rsidP="00EA53B8">
      <w:pPr>
        <w:tabs>
          <w:tab w:val="left" w:pos="709"/>
          <w:tab w:val="left" w:pos="10980"/>
        </w:tabs>
        <w:spacing w:after="0"/>
        <w:jc w:val="center"/>
        <w:rPr>
          <w:szCs w:val="28"/>
        </w:rPr>
      </w:pPr>
      <w:r w:rsidRPr="00DE7134">
        <w:rPr>
          <w:szCs w:val="28"/>
        </w:rPr>
        <w:lastRenderedPageBreak/>
        <w:t xml:space="preserve">3. Оценка планируемой эффективности </w:t>
      </w:r>
      <w:r w:rsidR="00EA53B8" w:rsidRPr="00DE7134">
        <w:rPr>
          <w:szCs w:val="28"/>
        </w:rPr>
        <w:t xml:space="preserve">муниципальной </w:t>
      </w:r>
      <w:r w:rsidRPr="00DE7134">
        <w:rPr>
          <w:szCs w:val="28"/>
        </w:rPr>
        <w:t>программы</w:t>
      </w:r>
    </w:p>
    <w:p w:rsidR="00165E6E" w:rsidRPr="00DE7134" w:rsidRDefault="00165E6E" w:rsidP="00EA53B8">
      <w:pPr>
        <w:tabs>
          <w:tab w:val="left" w:pos="709"/>
          <w:tab w:val="left" w:pos="10980"/>
        </w:tabs>
        <w:spacing w:after="0"/>
        <w:jc w:val="center"/>
        <w:rPr>
          <w:szCs w:val="28"/>
        </w:rPr>
      </w:pPr>
    </w:p>
    <w:p w:rsidR="00165E6E" w:rsidRPr="00DE7134" w:rsidRDefault="00165E6E" w:rsidP="00EA53B8">
      <w:pPr>
        <w:tabs>
          <w:tab w:val="left" w:pos="709"/>
          <w:tab w:val="left" w:pos="10980"/>
        </w:tabs>
        <w:spacing w:after="0"/>
        <w:ind w:firstLine="567"/>
        <w:rPr>
          <w:szCs w:val="28"/>
        </w:rPr>
      </w:pPr>
      <w:r w:rsidRPr="00DE7134">
        <w:rPr>
          <w:szCs w:val="28"/>
        </w:rPr>
        <w:t>В результате реализации программы будет обеспечено санитарное, эстетич</w:t>
      </w:r>
      <w:r w:rsidRPr="00DE7134">
        <w:rPr>
          <w:szCs w:val="28"/>
        </w:rPr>
        <w:t>е</w:t>
      </w:r>
      <w:r w:rsidRPr="00DE7134">
        <w:rPr>
          <w:szCs w:val="28"/>
        </w:rPr>
        <w:t>ское состояние территории города, выполнены мероприятия по благоустройству г</w:t>
      </w:r>
      <w:r w:rsidRPr="00DE7134">
        <w:rPr>
          <w:szCs w:val="28"/>
        </w:rPr>
        <w:t>о</w:t>
      </w:r>
      <w:r w:rsidRPr="00DE7134">
        <w:rPr>
          <w:szCs w:val="28"/>
        </w:rPr>
        <w:t>родских территорий, обеспечена надежность работы инженерной инфраструктуры города, в объёме финансирования, выделяемого из бюджета города Нижнего Новг</w:t>
      </w:r>
      <w:r w:rsidRPr="00DE7134">
        <w:rPr>
          <w:szCs w:val="28"/>
        </w:rPr>
        <w:t>о</w:t>
      </w:r>
      <w:r w:rsidRPr="00DE7134">
        <w:rPr>
          <w:szCs w:val="28"/>
        </w:rPr>
        <w:t>рода на соответствующие статьи расходов.</w:t>
      </w:r>
    </w:p>
    <w:p w:rsidR="00165E6E" w:rsidRPr="00DE7134" w:rsidRDefault="00165E6E" w:rsidP="00165E6E">
      <w:pPr>
        <w:rPr>
          <w:szCs w:val="28"/>
        </w:rPr>
      </w:pPr>
    </w:p>
    <w:p w:rsidR="00385524" w:rsidRPr="00DE7134" w:rsidRDefault="00385524" w:rsidP="00385524">
      <w:pPr>
        <w:jc w:val="center"/>
        <w:rPr>
          <w:szCs w:val="28"/>
        </w:rPr>
      </w:pPr>
    </w:p>
    <w:p w:rsidR="00385524" w:rsidRPr="00DE7134" w:rsidRDefault="00385524" w:rsidP="00385524">
      <w:pPr>
        <w:jc w:val="center"/>
        <w:rPr>
          <w:szCs w:val="28"/>
        </w:rPr>
      </w:pPr>
    </w:p>
    <w:p w:rsidR="00385524" w:rsidRPr="00DE7134" w:rsidRDefault="00385524" w:rsidP="00385524">
      <w:pPr>
        <w:jc w:val="center"/>
        <w:rPr>
          <w:szCs w:val="28"/>
        </w:rPr>
      </w:pPr>
    </w:p>
    <w:p w:rsidR="00385524" w:rsidRPr="00DE7134" w:rsidRDefault="00385524" w:rsidP="00385524">
      <w:pPr>
        <w:jc w:val="center"/>
        <w:rPr>
          <w:szCs w:val="28"/>
        </w:rPr>
      </w:pPr>
    </w:p>
    <w:p w:rsidR="00385524" w:rsidRPr="00DE7134" w:rsidRDefault="00385524" w:rsidP="00385524">
      <w:pPr>
        <w:jc w:val="center"/>
        <w:rPr>
          <w:szCs w:val="28"/>
        </w:rPr>
      </w:pPr>
    </w:p>
    <w:p w:rsidR="006B6F98" w:rsidRPr="00DE7134" w:rsidRDefault="006B6F98" w:rsidP="006B6F98">
      <w:pPr>
        <w:spacing w:after="0" w:line="240" w:lineRule="auto"/>
        <w:jc w:val="center"/>
        <w:rPr>
          <w:szCs w:val="28"/>
        </w:rPr>
        <w:sectPr w:rsidR="006B6F98" w:rsidRPr="00DE7134" w:rsidSect="006C00C2">
          <w:pgSz w:w="11906" w:h="16838"/>
          <w:pgMar w:top="1134" w:right="567" w:bottom="1134" w:left="1134" w:header="709" w:footer="709" w:gutter="0"/>
          <w:cols w:space="708"/>
          <w:docGrid w:linePitch="360"/>
        </w:sectPr>
      </w:pPr>
    </w:p>
    <w:p w:rsidR="00165E6E" w:rsidRDefault="00385524" w:rsidP="006B6F98">
      <w:pPr>
        <w:spacing w:after="0" w:line="240" w:lineRule="auto"/>
        <w:jc w:val="center"/>
        <w:rPr>
          <w:szCs w:val="28"/>
        </w:rPr>
      </w:pPr>
      <w:r w:rsidRPr="00DE7134">
        <w:rPr>
          <w:szCs w:val="28"/>
        </w:rPr>
        <w:lastRenderedPageBreak/>
        <w:t>4. План реализации муниципальной программы</w:t>
      </w:r>
    </w:p>
    <w:p w:rsidR="00B03B79" w:rsidRPr="00DE7134" w:rsidRDefault="00B03B79" w:rsidP="00B03B79">
      <w:pPr>
        <w:spacing w:after="0" w:line="240" w:lineRule="auto"/>
        <w:jc w:val="right"/>
        <w:rPr>
          <w:szCs w:val="28"/>
        </w:rPr>
      </w:pPr>
      <w:r>
        <w:rPr>
          <w:szCs w:val="28"/>
        </w:rPr>
        <w:t>Таблица 5</w:t>
      </w:r>
    </w:p>
    <w:p w:rsidR="00385524" w:rsidRDefault="00385524" w:rsidP="006B6F98">
      <w:pPr>
        <w:keepLines/>
        <w:tabs>
          <w:tab w:val="left" w:pos="5310"/>
        </w:tabs>
        <w:overflowPunct w:val="0"/>
        <w:autoSpaceDE w:val="0"/>
        <w:spacing w:after="0" w:line="240" w:lineRule="auto"/>
        <w:ind w:firstLine="567"/>
        <w:jc w:val="center"/>
        <w:textAlignment w:val="baseline"/>
        <w:rPr>
          <w:rFonts w:eastAsia="Times New Roman"/>
          <w:szCs w:val="28"/>
          <w:lang w:eastAsia="ar-SA"/>
        </w:rPr>
      </w:pPr>
      <w:r w:rsidRPr="00DE7134">
        <w:rPr>
          <w:rFonts w:eastAsia="Times New Roman"/>
          <w:szCs w:val="28"/>
          <w:lang w:eastAsia="ar-SA"/>
        </w:rPr>
        <w:t>План реализации</w:t>
      </w:r>
      <w:r w:rsidR="006B6F98" w:rsidRPr="00DE7134">
        <w:rPr>
          <w:rFonts w:eastAsia="Times New Roman"/>
          <w:szCs w:val="28"/>
          <w:lang w:eastAsia="ar-SA"/>
        </w:rPr>
        <w:t xml:space="preserve"> </w:t>
      </w:r>
      <w:r w:rsidRPr="00DE7134">
        <w:rPr>
          <w:rFonts w:eastAsia="Times New Roman"/>
          <w:szCs w:val="28"/>
          <w:lang w:eastAsia="ar-SA"/>
        </w:rPr>
        <w:t>муниципальной программы  «Благоустройство города Нижнего Новгорода»</w:t>
      </w:r>
      <w:r w:rsidR="005B640E" w:rsidRPr="00DE7134">
        <w:rPr>
          <w:rFonts w:eastAsia="Times New Roman"/>
          <w:szCs w:val="28"/>
          <w:lang w:eastAsia="ar-SA"/>
        </w:rPr>
        <w:t xml:space="preserve"> на 2019-2024 годы</w:t>
      </w:r>
      <w:r w:rsidRPr="00DE7134">
        <w:rPr>
          <w:rFonts w:eastAsia="Times New Roman"/>
          <w:szCs w:val="28"/>
          <w:lang w:eastAsia="ar-SA"/>
        </w:rPr>
        <w:t xml:space="preserve"> на 201</w:t>
      </w:r>
      <w:r w:rsidR="005B640E" w:rsidRPr="00DE7134">
        <w:rPr>
          <w:rFonts w:eastAsia="Times New Roman"/>
          <w:szCs w:val="28"/>
          <w:lang w:eastAsia="ar-SA"/>
        </w:rPr>
        <w:t>9</w:t>
      </w:r>
      <w:r w:rsidRPr="00DE7134">
        <w:rPr>
          <w:rFonts w:eastAsia="Times New Roman"/>
          <w:szCs w:val="28"/>
          <w:lang w:eastAsia="ar-SA"/>
        </w:rPr>
        <w:t xml:space="preserve"> год</w:t>
      </w:r>
    </w:p>
    <w:p w:rsidR="00B03B79" w:rsidRPr="00DE7134" w:rsidRDefault="00B03B79" w:rsidP="00B03B79">
      <w:pPr>
        <w:keepLines/>
        <w:tabs>
          <w:tab w:val="left" w:pos="5310"/>
        </w:tabs>
        <w:overflowPunct w:val="0"/>
        <w:autoSpaceDE w:val="0"/>
        <w:spacing w:after="0" w:line="240" w:lineRule="auto"/>
        <w:ind w:firstLine="567"/>
        <w:jc w:val="right"/>
        <w:textAlignment w:val="baseline"/>
        <w:rPr>
          <w:rFonts w:eastAsia="Times New Roman"/>
          <w:szCs w:val="28"/>
          <w:lang w:eastAsia="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947"/>
        <w:gridCol w:w="1494"/>
        <w:gridCol w:w="1085"/>
        <w:gridCol w:w="1085"/>
        <w:gridCol w:w="1886"/>
        <w:gridCol w:w="1182"/>
        <w:gridCol w:w="1154"/>
        <w:gridCol w:w="1337"/>
        <w:gridCol w:w="1070"/>
        <w:gridCol w:w="1268"/>
        <w:gridCol w:w="1022"/>
      </w:tblGrid>
      <w:tr w:rsidR="00683691" w:rsidRPr="00B03B79" w:rsidTr="00683691">
        <w:trPr>
          <w:trHeight w:val="1215"/>
        </w:trPr>
        <w:tc>
          <w:tcPr>
            <w:tcW w:w="973" w:type="dxa"/>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Наименование по</w:t>
            </w:r>
            <w:r w:rsidRPr="00B03B79">
              <w:rPr>
                <w:rFonts w:eastAsia="Times New Roman"/>
                <w:sz w:val="18"/>
                <w:szCs w:val="18"/>
                <w:lang w:eastAsia="ru-RU"/>
              </w:rPr>
              <w:t>д</w:t>
            </w:r>
            <w:r w:rsidRPr="00B03B79">
              <w:rPr>
                <w:rFonts w:eastAsia="Times New Roman"/>
                <w:sz w:val="18"/>
                <w:szCs w:val="18"/>
                <w:lang w:eastAsia="ru-RU"/>
              </w:rPr>
              <w:t>программы, зад</w:t>
            </w:r>
            <w:r w:rsidRPr="00B03B79">
              <w:rPr>
                <w:rFonts w:eastAsia="Times New Roman"/>
                <w:sz w:val="18"/>
                <w:szCs w:val="18"/>
                <w:lang w:eastAsia="ru-RU"/>
              </w:rPr>
              <w:t>а</w:t>
            </w:r>
            <w:r w:rsidRPr="00B03B79">
              <w:rPr>
                <w:rFonts w:eastAsia="Times New Roman"/>
                <w:sz w:val="18"/>
                <w:szCs w:val="18"/>
                <w:lang w:eastAsia="ru-RU"/>
              </w:rPr>
              <w:t>чи, основные меропри</w:t>
            </w:r>
            <w:r w:rsidRPr="00B03B79">
              <w:rPr>
                <w:rFonts w:eastAsia="Times New Roman"/>
                <w:sz w:val="18"/>
                <w:szCs w:val="18"/>
                <w:lang w:eastAsia="ru-RU"/>
              </w:rPr>
              <w:t>я</w:t>
            </w:r>
            <w:r w:rsidRPr="00B03B79">
              <w:rPr>
                <w:rFonts w:eastAsia="Times New Roman"/>
                <w:sz w:val="18"/>
                <w:szCs w:val="18"/>
                <w:lang w:eastAsia="ru-RU"/>
              </w:rPr>
              <w:t>тия, м</w:t>
            </w:r>
            <w:r w:rsidRPr="00B03B79">
              <w:rPr>
                <w:rFonts w:eastAsia="Times New Roman"/>
                <w:sz w:val="18"/>
                <w:szCs w:val="18"/>
                <w:lang w:eastAsia="ru-RU"/>
              </w:rPr>
              <w:t>е</w:t>
            </w:r>
            <w:r w:rsidRPr="00B03B79">
              <w:rPr>
                <w:rFonts w:eastAsia="Times New Roman"/>
                <w:sz w:val="18"/>
                <w:szCs w:val="18"/>
                <w:lang w:eastAsia="ru-RU"/>
              </w:rPr>
              <w:t>роприятия</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Отве</w:t>
            </w:r>
            <w:r w:rsidRPr="00B03B79">
              <w:rPr>
                <w:rFonts w:eastAsia="Times New Roman"/>
                <w:sz w:val="18"/>
                <w:szCs w:val="18"/>
                <w:lang w:eastAsia="ru-RU"/>
              </w:rPr>
              <w:t>т</w:t>
            </w:r>
            <w:r w:rsidRPr="00B03B79">
              <w:rPr>
                <w:rFonts w:eastAsia="Times New Roman"/>
                <w:sz w:val="18"/>
                <w:szCs w:val="18"/>
                <w:lang w:eastAsia="ru-RU"/>
              </w:rPr>
              <w:t>ственный за выпо</w:t>
            </w:r>
            <w:r w:rsidRPr="00B03B79">
              <w:rPr>
                <w:rFonts w:eastAsia="Times New Roman"/>
                <w:sz w:val="18"/>
                <w:szCs w:val="18"/>
                <w:lang w:eastAsia="ru-RU"/>
              </w:rPr>
              <w:t>л</w:t>
            </w:r>
            <w:r w:rsidRPr="00B03B79">
              <w:rPr>
                <w:rFonts w:eastAsia="Times New Roman"/>
                <w:sz w:val="18"/>
                <w:szCs w:val="18"/>
                <w:lang w:eastAsia="ru-RU"/>
              </w:rPr>
              <w:t>нение меропри</w:t>
            </w:r>
            <w:r w:rsidRPr="00B03B79">
              <w:rPr>
                <w:rFonts w:eastAsia="Times New Roman"/>
                <w:sz w:val="18"/>
                <w:szCs w:val="18"/>
                <w:lang w:eastAsia="ru-RU"/>
              </w:rPr>
              <w:t>я</w:t>
            </w:r>
            <w:r w:rsidRPr="00B03B79">
              <w:rPr>
                <w:rFonts w:eastAsia="Times New Roman"/>
                <w:sz w:val="18"/>
                <w:szCs w:val="18"/>
                <w:lang w:eastAsia="ru-RU"/>
              </w:rPr>
              <w:t>тия (управление, о</w:t>
            </w:r>
            <w:r w:rsidRPr="00B03B79">
              <w:rPr>
                <w:rFonts w:eastAsia="Times New Roman"/>
                <w:sz w:val="18"/>
                <w:szCs w:val="18"/>
                <w:lang w:eastAsia="ru-RU"/>
              </w:rPr>
              <w:t>т</w:t>
            </w:r>
            <w:r w:rsidRPr="00B03B79">
              <w:rPr>
                <w:rFonts w:eastAsia="Times New Roman"/>
                <w:sz w:val="18"/>
                <w:szCs w:val="18"/>
                <w:lang w:eastAsia="ru-RU"/>
              </w:rPr>
              <w:t>дел)</w:t>
            </w:r>
          </w:p>
        </w:tc>
        <w:tc>
          <w:tcPr>
            <w:tcW w:w="0" w:type="auto"/>
            <w:gridSpan w:val="2"/>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Срок</w:t>
            </w:r>
          </w:p>
        </w:tc>
        <w:tc>
          <w:tcPr>
            <w:tcW w:w="0" w:type="auto"/>
            <w:gridSpan w:val="3"/>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Показатели непосредственного результата реализ</w:t>
            </w:r>
            <w:r w:rsidRPr="00B03B79">
              <w:rPr>
                <w:rFonts w:eastAsia="Times New Roman"/>
                <w:sz w:val="18"/>
                <w:szCs w:val="18"/>
                <w:lang w:eastAsia="ru-RU"/>
              </w:rPr>
              <w:t>а</w:t>
            </w:r>
            <w:r w:rsidRPr="00B03B79">
              <w:rPr>
                <w:rFonts w:eastAsia="Times New Roman"/>
                <w:sz w:val="18"/>
                <w:szCs w:val="18"/>
                <w:lang w:eastAsia="ru-RU"/>
              </w:rPr>
              <w:t>ции меропр</w:t>
            </w:r>
            <w:r w:rsidRPr="00B03B79">
              <w:rPr>
                <w:rFonts w:eastAsia="Times New Roman"/>
                <w:sz w:val="18"/>
                <w:szCs w:val="18"/>
                <w:lang w:eastAsia="ru-RU"/>
              </w:rPr>
              <w:t>и</w:t>
            </w:r>
            <w:r w:rsidRPr="00B03B79">
              <w:rPr>
                <w:rFonts w:eastAsia="Times New Roman"/>
                <w:sz w:val="18"/>
                <w:szCs w:val="18"/>
                <w:lang w:eastAsia="ru-RU"/>
              </w:rPr>
              <w:t>ятия (далее - ПНР)</w:t>
            </w:r>
          </w:p>
        </w:tc>
        <w:tc>
          <w:tcPr>
            <w:tcW w:w="0" w:type="auto"/>
            <w:gridSpan w:val="4"/>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Объемы финансового обеспечения, руб.</w:t>
            </w:r>
          </w:p>
        </w:tc>
      </w:tr>
      <w:tr w:rsidR="00683691" w:rsidRPr="00B03B79" w:rsidTr="00B03B79">
        <w:trPr>
          <w:trHeight w:val="1234"/>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начала реализ</w:t>
            </w:r>
            <w:r w:rsidRPr="00B03B79">
              <w:rPr>
                <w:rFonts w:eastAsia="Times New Roman"/>
                <w:sz w:val="18"/>
                <w:szCs w:val="18"/>
                <w:lang w:eastAsia="ru-RU"/>
              </w:rPr>
              <w:t>а</w:t>
            </w:r>
            <w:r w:rsidRPr="00B03B79">
              <w:rPr>
                <w:rFonts w:eastAsia="Times New Roman"/>
                <w:sz w:val="18"/>
                <w:szCs w:val="18"/>
                <w:lang w:eastAsia="ru-RU"/>
              </w:rPr>
              <w:t>ции</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око</w:t>
            </w:r>
            <w:r w:rsidRPr="00B03B79">
              <w:rPr>
                <w:rFonts w:eastAsia="Times New Roman"/>
                <w:sz w:val="18"/>
                <w:szCs w:val="18"/>
                <w:lang w:eastAsia="ru-RU"/>
              </w:rPr>
              <w:t>н</w:t>
            </w:r>
            <w:r w:rsidRPr="00B03B79">
              <w:rPr>
                <w:rFonts w:eastAsia="Times New Roman"/>
                <w:sz w:val="18"/>
                <w:szCs w:val="18"/>
                <w:lang w:eastAsia="ru-RU"/>
              </w:rPr>
              <w:t>чания реализ</w:t>
            </w:r>
            <w:r w:rsidRPr="00B03B79">
              <w:rPr>
                <w:rFonts w:eastAsia="Times New Roman"/>
                <w:sz w:val="18"/>
                <w:szCs w:val="18"/>
                <w:lang w:eastAsia="ru-RU"/>
              </w:rPr>
              <w:t>а</w:t>
            </w:r>
            <w:r w:rsidRPr="00B03B79">
              <w:rPr>
                <w:rFonts w:eastAsia="Times New Roman"/>
                <w:sz w:val="18"/>
                <w:szCs w:val="18"/>
                <w:lang w:eastAsia="ru-RU"/>
              </w:rPr>
              <w:t>ции</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Наименов</w:t>
            </w:r>
            <w:r w:rsidRPr="00B03B79">
              <w:rPr>
                <w:rFonts w:eastAsia="Times New Roman"/>
                <w:sz w:val="18"/>
                <w:szCs w:val="18"/>
                <w:lang w:eastAsia="ru-RU"/>
              </w:rPr>
              <w:t>а</w:t>
            </w:r>
            <w:r w:rsidRPr="00B03B79">
              <w:rPr>
                <w:rFonts w:eastAsia="Times New Roman"/>
                <w:sz w:val="18"/>
                <w:szCs w:val="18"/>
                <w:lang w:eastAsia="ru-RU"/>
              </w:rPr>
              <w:t>ние ПНР</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Ед. изм.</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Знач</w:t>
            </w:r>
            <w:r w:rsidRPr="00B03B79">
              <w:rPr>
                <w:rFonts w:eastAsia="Times New Roman"/>
                <w:sz w:val="18"/>
                <w:szCs w:val="18"/>
                <w:lang w:eastAsia="ru-RU"/>
              </w:rPr>
              <w:t>е</w:t>
            </w:r>
            <w:r w:rsidRPr="00B03B79">
              <w:rPr>
                <w:rFonts w:eastAsia="Times New Roman"/>
                <w:sz w:val="18"/>
                <w:szCs w:val="18"/>
                <w:lang w:eastAsia="ru-RU"/>
              </w:rPr>
              <w:t>ние</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Со</w:t>
            </w:r>
            <w:r w:rsidRPr="00B03B79">
              <w:rPr>
                <w:rFonts w:eastAsia="Times New Roman"/>
                <w:sz w:val="18"/>
                <w:szCs w:val="18"/>
                <w:lang w:eastAsia="ru-RU"/>
              </w:rPr>
              <w:t>б</w:t>
            </w:r>
            <w:r w:rsidRPr="00B03B79">
              <w:rPr>
                <w:rFonts w:eastAsia="Times New Roman"/>
                <w:sz w:val="18"/>
                <w:szCs w:val="18"/>
                <w:lang w:eastAsia="ru-RU"/>
              </w:rPr>
              <w:t>ственные горо</w:t>
            </w:r>
            <w:r w:rsidRPr="00B03B79">
              <w:rPr>
                <w:rFonts w:eastAsia="Times New Roman"/>
                <w:sz w:val="18"/>
                <w:szCs w:val="18"/>
                <w:lang w:eastAsia="ru-RU"/>
              </w:rPr>
              <w:t>д</w:t>
            </w:r>
            <w:r w:rsidRPr="00B03B79">
              <w:rPr>
                <w:rFonts w:eastAsia="Times New Roman"/>
                <w:sz w:val="18"/>
                <w:szCs w:val="18"/>
                <w:lang w:eastAsia="ru-RU"/>
              </w:rPr>
              <w:t>ские средства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Средства областн</w:t>
            </w:r>
            <w:r w:rsidRPr="00B03B79">
              <w:rPr>
                <w:rFonts w:eastAsia="Times New Roman"/>
                <w:sz w:val="18"/>
                <w:szCs w:val="18"/>
                <w:lang w:eastAsia="ru-RU"/>
              </w:rPr>
              <w:t>о</w:t>
            </w:r>
            <w:r w:rsidRPr="00B03B79">
              <w:rPr>
                <w:rFonts w:eastAsia="Times New Roman"/>
                <w:sz w:val="18"/>
                <w:szCs w:val="18"/>
                <w:lang w:eastAsia="ru-RU"/>
              </w:rPr>
              <w:t>го бюдж</w:t>
            </w:r>
            <w:r w:rsidRPr="00B03B79">
              <w:rPr>
                <w:rFonts w:eastAsia="Times New Roman"/>
                <w:sz w:val="18"/>
                <w:szCs w:val="18"/>
                <w:lang w:eastAsia="ru-RU"/>
              </w:rPr>
              <w:t>е</w:t>
            </w:r>
            <w:r w:rsidRPr="00B03B79">
              <w:rPr>
                <w:rFonts w:eastAsia="Times New Roman"/>
                <w:sz w:val="18"/>
                <w:szCs w:val="18"/>
                <w:lang w:eastAsia="ru-RU"/>
              </w:rPr>
              <w:t>та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Средства федеральн</w:t>
            </w:r>
            <w:r w:rsidRPr="00B03B79">
              <w:rPr>
                <w:rFonts w:eastAsia="Times New Roman"/>
                <w:sz w:val="18"/>
                <w:szCs w:val="18"/>
                <w:lang w:eastAsia="ru-RU"/>
              </w:rPr>
              <w:t>о</w:t>
            </w:r>
            <w:r w:rsidRPr="00B03B79">
              <w:rPr>
                <w:rFonts w:eastAsia="Times New Roman"/>
                <w:sz w:val="18"/>
                <w:szCs w:val="18"/>
                <w:lang w:eastAsia="ru-RU"/>
              </w:rPr>
              <w:t>го бюдж</w:t>
            </w:r>
            <w:r w:rsidRPr="00B03B79">
              <w:rPr>
                <w:rFonts w:eastAsia="Times New Roman"/>
                <w:sz w:val="18"/>
                <w:szCs w:val="18"/>
                <w:lang w:eastAsia="ru-RU"/>
              </w:rPr>
              <w:t>е</w:t>
            </w:r>
            <w:r w:rsidRPr="00B03B79">
              <w:rPr>
                <w:rFonts w:eastAsia="Times New Roman"/>
                <w:sz w:val="18"/>
                <w:szCs w:val="18"/>
                <w:lang w:eastAsia="ru-RU"/>
              </w:rPr>
              <w:t>та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Прочие источн</w:t>
            </w:r>
            <w:r w:rsidRPr="00B03B79">
              <w:rPr>
                <w:rFonts w:eastAsia="Times New Roman"/>
                <w:sz w:val="18"/>
                <w:szCs w:val="18"/>
                <w:lang w:eastAsia="ru-RU"/>
              </w:rPr>
              <w:t>и</w:t>
            </w:r>
            <w:r w:rsidRPr="00B03B79">
              <w:rPr>
                <w:rFonts w:eastAsia="Times New Roman"/>
                <w:sz w:val="18"/>
                <w:szCs w:val="18"/>
                <w:lang w:eastAsia="ru-RU"/>
              </w:rPr>
              <w:t>ки</w:t>
            </w:r>
          </w:p>
        </w:tc>
      </w:tr>
      <w:tr w:rsidR="00683691" w:rsidRPr="00B03B79" w:rsidTr="00683691">
        <w:trPr>
          <w:trHeight w:val="375"/>
        </w:trPr>
        <w:tc>
          <w:tcPr>
            <w:tcW w:w="973" w:type="dxa"/>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4</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5</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6</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7</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8</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10</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11</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12</w:t>
            </w:r>
          </w:p>
        </w:tc>
      </w:tr>
      <w:tr w:rsidR="00683691" w:rsidRPr="00B03B79" w:rsidTr="00683691">
        <w:trPr>
          <w:trHeight w:val="375"/>
        </w:trPr>
        <w:tc>
          <w:tcPr>
            <w:tcW w:w="10533" w:type="dxa"/>
            <w:gridSpan w:val="8"/>
            <w:shd w:val="clear" w:color="auto" w:fill="auto"/>
            <w:vAlign w:val="bottom"/>
            <w:hideMark/>
          </w:tcPr>
          <w:p w:rsidR="00683691" w:rsidRPr="00B03B79" w:rsidRDefault="00683691" w:rsidP="00683691">
            <w:pPr>
              <w:spacing w:after="0" w:line="240" w:lineRule="auto"/>
              <w:rPr>
                <w:rFonts w:eastAsia="Times New Roman"/>
                <w:sz w:val="18"/>
                <w:szCs w:val="18"/>
                <w:lang w:eastAsia="ru-RU"/>
              </w:rPr>
            </w:pPr>
            <w:r w:rsidRPr="00B03B79">
              <w:rPr>
                <w:rFonts w:eastAsia="Times New Roman"/>
                <w:sz w:val="18"/>
                <w:szCs w:val="18"/>
                <w:lang w:eastAsia="ru-RU"/>
              </w:rPr>
              <w:t>Всего по муниципальной программе "Благоустройство города Нижнего Новгор</w:t>
            </w:r>
            <w:r w:rsidRPr="00B03B79">
              <w:rPr>
                <w:rFonts w:eastAsia="Times New Roman"/>
                <w:sz w:val="18"/>
                <w:szCs w:val="18"/>
                <w:lang w:eastAsia="ru-RU"/>
              </w:rPr>
              <w:t>о</w:t>
            </w:r>
            <w:r w:rsidRPr="00B03B79">
              <w:rPr>
                <w:rFonts w:eastAsia="Times New Roman"/>
                <w:sz w:val="18"/>
                <w:szCs w:val="18"/>
                <w:lang w:eastAsia="ru-RU"/>
              </w:rPr>
              <w:t>да"</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318 178 600,00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405"/>
        </w:trPr>
        <w:tc>
          <w:tcPr>
            <w:tcW w:w="10533" w:type="dxa"/>
            <w:gridSpan w:val="8"/>
            <w:shd w:val="clear" w:color="auto" w:fill="auto"/>
            <w:vAlign w:val="bottom"/>
            <w:hideMark/>
          </w:tcPr>
          <w:p w:rsidR="00683691" w:rsidRPr="00B03B79" w:rsidRDefault="00683691" w:rsidP="00683691">
            <w:pPr>
              <w:spacing w:after="0" w:line="240" w:lineRule="auto"/>
              <w:rPr>
                <w:rFonts w:eastAsia="Times New Roman"/>
                <w:sz w:val="18"/>
                <w:szCs w:val="18"/>
                <w:lang w:eastAsia="ru-RU"/>
              </w:rPr>
            </w:pPr>
            <w:r w:rsidRPr="00B03B79">
              <w:rPr>
                <w:rFonts w:eastAsia="Times New Roman"/>
                <w:sz w:val="18"/>
                <w:szCs w:val="18"/>
                <w:lang w:eastAsia="ru-RU"/>
              </w:rPr>
              <w:t>Задача. Обеспечение комплексного подхода к благоустройству городских террит</w:t>
            </w:r>
            <w:r w:rsidRPr="00B03B79">
              <w:rPr>
                <w:rFonts w:eastAsia="Times New Roman"/>
                <w:sz w:val="18"/>
                <w:szCs w:val="18"/>
                <w:lang w:eastAsia="ru-RU"/>
              </w:rPr>
              <w:t>о</w:t>
            </w:r>
            <w:r w:rsidRPr="00B03B79">
              <w:rPr>
                <w:rFonts w:eastAsia="Times New Roman"/>
                <w:sz w:val="18"/>
                <w:szCs w:val="18"/>
                <w:lang w:eastAsia="ru-RU"/>
              </w:rPr>
              <w:t>рий</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182 269 700,00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B03B79">
        <w:trPr>
          <w:trHeight w:val="405"/>
        </w:trPr>
        <w:tc>
          <w:tcPr>
            <w:tcW w:w="973" w:type="dxa"/>
            <w:shd w:val="clear" w:color="auto" w:fill="auto"/>
            <w:vAlign w:val="center"/>
            <w:hideMark/>
          </w:tcPr>
          <w:p w:rsidR="00683691" w:rsidRPr="00B03B79" w:rsidRDefault="00683691" w:rsidP="00683691">
            <w:pPr>
              <w:spacing w:after="0" w:line="240" w:lineRule="auto"/>
              <w:jc w:val="both"/>
              <w:rPr>
                <w:rFonts w:eastAsia="Times New Roman"/>
                <w:sz w:val="18"/>
                <w:szCs w:val="18"/>
                <w:lang w:eastAsia="ru-RU"/>
              </w:rPr>
            </w:pPr>
            <w:r w:rsidRPr="00B03B79">
              <w:rPr>
                <w:rFonts w:eastAsia="Times New Roman"/>
                <w:sz w:val="18"/>
                <w:szCs w:val="18"/>
                <w:lang w:eastAsia="ru-RU"/>
              </w:rPr>
              <w:t>1.</w:t>
            </w:r>
          </w:p>
        </w:tc>
        <w:tc>
          <w:tcPr>
            <w:tcW w:w="0" w:type="auto"/>
            <w:gridSpan w:val="7"/>
            <w:shd w:val="clear" w:color="auto" w:fill="auto"/>
            <w:vAlign w:val="center"/>
            <w:hideMark/>
          </w:tcPr>
          <w:p w:rsidR="00683691" w:rsidRPr="00B03B79" w:rsidRDefault="00683691" w:rsidP="00683691">
            <w:pPr>
              <w:spacing w:after="0" w:line="240" w:lineRule="auto"/>
              <w:rPr>
                <w:rFonts w:eastAsia="Times New Roman"/>
                <w:sz w:val="18"/>
                <w:szCs w:val="18"/>
                <w:lang w:eastAsia="ru-RU"/>
              </w:rPr>
            </w:pPr>
            <w:r w:rsidRPr="00B03B79">
              <w:rPr>
                <w:rFonts w:eastAsia="Times New Roman"/>
                <w:sz w:val="18"/>
                <w:szCs w:val="18"/>
                <w:lang w:eastAsia="ru-RU"/>
              </w:rPr>
              <w:t>Основное мероприятие. Озеленение территории города Нижнего Новгорода</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152 197 700,00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955"/>
        </w:trPr>
        <w:tc>
          <w:tcPr>
            <w:tcW w:w="973" w:type="dxa"/>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1.1.</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Выполнение работ по с</w:t>
            </w:r>
            <w:r w:rsidRPr="00B03B79">
              <w:rPr>
                <w:rFonts w:eastAsia="Times New Roman"/>
                <w:sz w:val="18"/>
                <w:szCs w:val="18"/>
                <w:lang w:eastAsia="ru-RU"/>
              </w:rPr>
              <w:t>о</w:t>
            </w:r>
            <w:r w:rsidRPr="00B03B79">
              <w:rPr>
                <w:rFonts w:eastAsia="Times New Roman"/>
                <w:sz w:val="18"/>
                <w:szCs w:val="18"/>
                <w:lang w:eastAsia="ru-RU"/>
              </w:rPr>
              <w:t>держанию объектов оз</w:t>
            </w:r>
            <w:r w:rsidRPr="00B03B79">
              <w:rPr>
                <w:rFonts w:eastAsia="Times New Roman"/>
                <w:sz w:val="18"/>
                <w:szCs w:val="18"/>
                <w:lang w:eastAsia="ru-RU"/>
              </w:rPr>
              <w:t>е</w:t>
            </w:r>
            <w:r w:rsidRPr="00B03B79">
              <w:rPr>
                <w:rFonts w:eastAsia="Times New Roman"/>
                <w:sz w:val="18"/>
                <w:szCs w:val="18"/>
                <w:lang w:eastAsia="ru-RU"/>
              </w:rPr>
              <w:t>ленения в районах города Нижнего Но</w:t>
            </w:r>
            <w:r w:rsidRPr="00B03B79">
              <w:rPr>
                <w:rFonts w:eastAsia="Times New Roman"/>
                <w:sz w:val="18"/>
                <w:szCs w:val="18"/>
                <w:lang w:eastAsia="ru-RU"/>
              </w:rPr>
              <w:t>в</w:t>
            </w:r>
            <w:r w:rsidRPr="00B03B79">
              <w:rPr>
                <w:rFonts w:eastAsia="Times New Roman"/>
                <w:sz w:val="18"/>
                <w:szCs w:val="18"/>
                <w:lang w:eastAsia="ru-RU"/>
              </w:rPr>
              <w:t>города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Админ</w:t>
            </w:r>
            <w:r w:rsidRPr="00B03B79">
              <w:rPr>
                <w:rFonts w:eastAsia="Times New Roman"/>
                <w:sz w:val="18"/>
                <w:szCs w:val="18"/>
                <w:lang w:eastAsia="ru-RU"/>
              </w:rPr>
              <w:t>и</w:t>
            </w:r>
            <w:r w:rsidRPr="00B03B79">
              <w:rPr>
                <w:rFonts w:eastAsia="Times New Roman"/>
                <w:sz w:val="18"/>
                <w:szCs w:val="18"/>
                <w:lang w:eastAsia="ru-RU"/>
              </w:rPr>
              <w:t>страции районов города Нижнего Но</w:t>
            </w:r>
            <w:r w:rsidRPr="00B03B79">
              <w:rPr>
                <w:rFonts w:eastAsia="Times New Roman"/>
                <w:sz w:val="18"/>
                <w:szCs w:val="18"/>
                <w:lang w:eastAsia="ru-RU"/>
              </w:rPr>
              <w:t>в</w:t>
            </w:r>
            <w:r w:rsidRPr="00B03B79">
              <w:rPr>
                <w:rFonts w:eastAsia="Times New Roman"/>
                <w:sz w:val="18"/>
                <w:szCs w:val="18"/>
                <w:lang w:eastAsia="ru-RU"/>
              </w:rPr>
              <w:t>гор</w:t>
            </w:r>
            <w:r w:rsidRPr="00B03B79">
              <w:rPr>
                <w:rFonts w:eastAsia="Times New Roman"/>
                <w:sz w:val="18"/>
                <w:szCs w:val="18"/>
                <w:lang w:eastAsia="ru-RU"/>
              </w:rPr>
              <w:t>о</w:t>
            </w:r>
            <w:r w:rsidRPr="00B03B79">
              <w:rPr>
                <w:rFonts w:eastAsia="Times New Roman"/>
                <w:sz w:val="18"/>
                <w:szCs w:val="18"/>
                <w:lang w:eastAsia="ru-RU"/>
              </w:rPr>
              <w:t>да, в том числе:</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Площадь объектов озеленения на с</w:t>
            </w:r>
            <w:r w:rsidRPr="00B03B79">
              <w:rPr>
                <w:rFonts w:eastAsia="Times New Roman"/>
                <w:sz w:val="18"/>
                <w:szCs w:val="18"/>
                <w:lang w:eastAsia="ru-RU"/>
              </w:rPr>
              <w:t>о</w:t>
            </w:r>
            <w:r w:rsidRPr="00B03B79">
              <w:rPr>
                <w:rFonts w:eastAsia="Times New Roman"/>
                <w:sz w:val="18"/>
                <w:szCs w:val="18"/>
                <w:lang w:eastAsia="ru-RU"/>
              </w:rPr>
              <w:t>держ</w:t>
            </w:r>
            <w:r w:rsidRPr="00B03B79">
              <w:rPr>
                <w:rFonts w:eastAsia="Times New Roman"/>
                <w:sz w:val="18"/>
                <w:szCs w:val="18"/>
                <w:lang w:eastAsia="ru-RU"/>
              </w:rPr>
              <w:t>а</w:t>
            </w:r>
            <w:r w:rsidRPr="00B03B79">
              <w:rPr>
                <w:rFonts w:eastAsia="Times New Roman"/>
                <w:sz w:val="18"/>
                <w:szCs w:val="18"/>
                <w:lang w:eastAsia="ru-RU"/>
              </w:rPr>
              <w:t>ние</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Кв.м</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12 357 313,50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136 197 700,00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07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благоустро</w:t>
            </w:r>
            <w:r w:rsidRPr="00B03B79">
              <w:rPr>
                <w:rFonts w:eastAsia="Times New Roman"/>
                <w:sz w:val="18"/>
                <w:szCs w:val="18"/>
                <w:lang w:eastAsia="ru-RU"/>
              </w:rPr>
              <w:t>й</w:t>
            </w:r>
            <w:r w:rsidRPr="00B03B79">
              <w:rPr>
                <w:rFonts w:eastAsia="Times New Roman"/>
                <w:sz w:val="18"/>
                <w:szCs w:val="18"/>
                <w:lang w:eastAsia="ru-RU"/>
              </w:rPr>
              <w:t>ства админ</w:t>
            </w:r>
            <w:r w:rsidRPr="00B03B79">
              <w:rPr>
                <w:rFonts w:eastAsia="Times New Roman"/>
                <w:sz w:val="18"/>
                <w:szCs w:val="18"/>
                <w:lang w:eastAsia="ru-RU"/>
              </w:rPr>
              <w:t>и</w:t>
            </w:r>
            <w:r w:rsidRPr="00B03B79">
              <w:rPr>
                <w:rFonts w:eastAsia="Times New Roman"/>
                <w:sz w:val="18"/>
                <w:szCs w:val="18"/>
                <w:lang w:eastAsia="ru-RU"/>
              </w:rPr>
              <w:t>страции Автоз</w:t>
            </w:r>
            <w:r w:rsidRPr="00B03B79">
              <w:rPr>
                <w:rFonts w:eastAsia="Times New Roman"/>
                <w:sz w:val="18"/>
                <w:szCs w:val="18"/>
                <w:lang w:eastAsia="ru-RU"/>
              </w:rPr>
              <w:t>а</w:t>
            </w:r>
            <w:r w:rsidRPr="00B03B79">
              <w:rPr>
                <w:rFonts w:eastAsia="Times New Roman"/>
                <w:sz w:val="18"/>
                <w:szCs w:val="18"/>
                <w:lang w:eastAsia="ru-RU"/>
              </w:rPr>
              <w:t>водского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Площадь объектов озеленения на с</w:t>
            </w:r>
            <w:r w:rsidRPr="00B03B79">
              <w:rPr>
                <w:rFonts w:eastAsia="Times New Roman"/>
                <w:sz w:val="18"/>
                <w:szCs w:val="18"/>
                <w:lang w:eastAsia="ru-RU"/>
              </w:rPr>
              <w:t>о</w:t>
            </w:r>
            <w:r w:rsidRPr="00B03B79">
              <w:rPr>
                <w:rFonts w:eastAsia="Times New Roman"/>
                <w:sz w:val="18"/>
                <w:szCs w:val="18"/>
                <w:lang w:eastAsia="ru-RU"/>
              </w:rPr>
              <w:t>держ</w:t>
            </w:r>
            <w:r w:rsidRPr="00B03B79">
              <w:rPr>
                <w:rFonts w:eastAsia="Times New Roman"/>
                <w:sz w:val="18"/>
                <w:szCs w:val="18"/>
                <w:lang w:eastAsia="ru-RU"/>
              </w:rPr>
              <w:t>а</w:t>
            </w:r>
            <w:r w:rsidRPr="00B03B79">
              <w:rPr>
                <w:rFonts w:eastAsia="Times New Roman"/>
                <w:sz w:val="18"/>
                <w:szCs w:val="18"/>
                <w:lang w:eastAsia="ru-RU"/>
              </w:rPr>
              <w:t>ние</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Кв.м</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1 139 946,50</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13 000 000,00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415"/>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коммунальн</w:t>
            </w:r>
            <w:r w:rsidRPr="00B03B79">
              <w:rPr>
                <w:rFonts w:eastAsia="Times New Roman"/>
                <w:sz w:val="18"/>
                <w:szCs w:val="18"/>
                <w:lang w:eastAsia="ru-RU"/>
              </w:rPr>
              <w:t>о</w:t>
            </w:r>
            <w:r w:rsidRPr="00B03B79">
              <w:rPr>
                <w:rFonts w:eastAsia="Times New Roman"/>
                <w:sz w:val="18"/>
                <w:szCs w:val="18"/>
                <w:lang w:eastAsia="ru-RU"/>
              </w:rPr>
              <w:t>го хозяйства и благоустро</w:t>
            </w:r>
            <w:r w:rsidRPr="00B03B79">
              <w:rPr>
                <w:rFonts w:eastAsia="Times New Roman"/>
                <w:sz w:val="18"/>
                <w:szCs w:val="18"/>
                <w:lang w:eastAsia="ru-RU"/>
              </w:rPr>
              <w:t>й</w:t>
            </w:r>
            <w:r w:rsidRPr="00B03B79">
              <w:rPr>
                <w:rFonts w:eastAsia="Times New Roman"/>
                <w:sz w:val="18"/>
                <w:szCs w:val="18"/>
                <w:lang w:eastAsia="ru-RU"/>
              </w:rPr>
              <w:t>ства админ</w:t>
            </w:r>
            <w:r w:rsidRPr="00B03B79">
              <w:rPr>
                <w:rFonts w:eastAsia="Times New Roman"/>
                <w:sz w:val="18"/>
                <w:szCs w:val="18"/>
                <w:lang w:eastAsia="ru-RU"/>
              </w:rPr>
              <w:t>и</w:t>
            </w:r>
            <w:r w:rsidRPr="00B03B79">
              <w:rPr>
                <w:rFonts w:eastAsia="Times New Roman"/>
                <w:sz w:val="18"/>
                <w:szCs w:val="18"/>
                <w:lang w:eastAsia="ru-RU"/>
              </w:rPr>
              <w:t>страции Канави</w:t>
            </w:r>
            <w:r w:rsidRPr="00B03B79">
              <w:rPr>
                <w:rFonts w:eastAsia="Times New Roman"/>
                <w:sz w:val="18"/>
                <w:szCs w:val="18"/>
                <w:lang w:eastAsia="ru-RU"/>
              </w:rPr>
              <w:t>н</w:t>
            </w:r>
            <w:r w:rsidRPr="00B03B79">
              <w:rPr>
                <w:rFonts w:eastAsia="Times New Roman"/>
                <w:sz w:val="18"/>
                <w:szCs w:val="18"/>
                <w:lang w:eastAsia="ru-RU"/>
              </w:rPr>
              <w:t>ского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Площадь объектов озеленения на с</w:t>
            </w:r>
            <w:r w:rsidRPr="00B03B79">
              <w:rPr>
                <w:rFonts w:eastAsia="Times New Roman"/>
                <w:sz w:val="18"/>
                <w:szCs w:val="18"/>
                <w:lang w:eastAsia="ru-RU"/>
              </w:rPr>
              <w:t>о</w:t>
            </w:r>
            <w:r w:rsidRPr="00B03B79">
              <w:rPr>
                <w:rFonts w:eastAsia="Times New Roman"/>
                <w:sz w:val="18"/>
                <w:szCs w:val="18"/>
                <w:lang w:eastAsia="ru-RU"/>
              </w:rPr>
              <w:t>держ</w:t>
            </w:r>
            <w:r w:rsidRPr="00B03B79">
              <w:rPr>
                <w:rFonts w:eastAsia="Times New Roman"/>
                <w:sz w:val="18"/>
                <w:szCs w:val="18"/>
                <w:lang w:eastAsia="ru-RU"/>
              </w:rPr>
              <w:t>а</w:t>
            </w:r>
            <w:r w:rsidRPr="00B03B79">
              <w:rPr>
                <w:rFonts w:eastAsia="Times New Roman"/>
                <w:sz w:val="18"/>
                <w:szCs w:val="18"/>
                <w:lang w:eastAsia="ru-RU"/>
              </w:rPr>
              <w:t>ние</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Кв.м</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1 686 008,00</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25 950 000,00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49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коммунальн</w:t>
            </w:r>
            <w:r w:rsidRPr="00B03B79">
              <w:rPr>
                <w:rFonts w:eastAsia="Times New Roman"/>
                <w:sz w:val="18"/>
                <w:szCs w:val="18"/>
                <w:lang w:eastAsia="ru-RU"/>
              </w:rPr>
              <w:t>о</w:t>
            </w:r>
            <w:r w:rsidRPr="00B03B79">
              <w:rPr>
                <w:rFonts w:eastAsia="Times New Roman"/>
                <w:sz w:val="18"/>
                <w:szCs w:val="18"/>
                <w:lang w:eastAsia="ru-RU"/>
              </w:rPr>
              <w:t>го хозяйства и благоустро</w:t>
            </w:r>
            <w:r w:rsidRPr="00B03B79">
              <w:rPr>
                <w:rFonts w:eastAsia="Times New Roman"/>
                <w:sz w:val="18"/>
                <w:szCs w:val="18"/>
                <w:lang w:eastAsia="ru-RU"/>
              </w:rPr>
              <w:t>й</w:t>
            </w:r>
            <w:r w:rsidRPr="00B03B79">
              <w:rPr>
                <w:rFonts w:eastAsia="Times New Roman"/>
                <w:sz w:val="18"/>
                <w:szCs w:val="18"/>
                <w:lang w:eastAsia="ru-RU"/>
              </w:rPr>
              <w:t>ства админ</w:t>
            </w:r>
            <w:r w:rsidRPr="00B03B79">
              <w:rPr>
                <w:rFonts w:eastAsia="Times New Roman"/>
                <w:sz w:val="18"/>
                <w:szCs w:val="18"/>
                <w:lang w:eastAsia="ru-RU"/>
              </w:rPr>
              <w:t>и</w:t>
            </w:r>
            <w:r w:rsidRPr="00B03B79">
              <w:rPr>
                <w:rFonts w:eastAsia="Times New Roman"/>
                <w:sz w:val="18"/>
                <w:szCs w:val="18"/>
                <w:lang w:eastAsia="ru-RU"/>
              </w:rPr>
              <w:t>страции Лени</w:t>
            </w:r>
            <w:r w:rsidRPr="00B03B79">
              <w:rPr>
                <w:rFonts w:eastAsia="Times New Roman"/>
                <w:sz w:val="18"/>
                <w:szCs w:val="18"/>
                <w:lang w:eastAsia="ru-RU"/>
              </w:rPr>
              <w:t>н</w:t>
            </w:r>
            <w:r w:rsidRPr="00B03B79">
              <w:rPr>
                <w:rFonts w:eastAsia="Times New Roman"/>
                <w:sz w:val="18"/>
                <w:szCs w:val="18"/>
                <w:lang w:eastAsia="ru-RU"/>
              </w:rPr>
              <w:t>ского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Площадь объектов озеленения на с</w:t>
            </w:r>
            <w:r w:rsidRPr="00B03B79">
              <w:rPr>
                <w:rFonts w:eastAsia="Times New Roman"/>
                <w:sz w:val="18"/>
                <w:szCs w:val="18"/>
                <w:lang w:eastAsia="ru-RU"/>
              </w:rPr>
              <w:t>о</w:t>
            </w:r>
            <w:r w:rsidRPr="00B03B79">
              <w:rPr>
                <w:rFonts w:eastAsia="Times New Roman"/>
                <w:sz w:val="18"/>
                <w:szCs w:val="18"/>
                <w:lang w:eastAsia="ru-RU"/>
              </w:rPr>
              <w:t>держ</w:t>
            </w:r>
            <w:r w:rsidRPr="00B03B79">
              <w:rPr>
                <w:rFonts w:eastAsia="Times New Roman"/>
                <w:sz w:val="18"/>
                <w:szCs w:val="18"/>
                <w:lang w:eastAsia="ru-RU"/>
              </w:rPr>
              <w:t>а</w:t>
            </w:r>
            <w:r w:rsidRPr="00B03B79">
              <w:rPr>
                <w:rFonts w:eastAsia="Times New Roman"/>
                <w:sz w:val="18"/>
                <w:szCs w:val="18"/>
                <w:lang w:eastAsia="ru-RU"/>
              </w:rPr>
              <w:t>ние</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Кв.м</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1 184 323,00</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12 800 000,00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505"/>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коммунальн</w:t>
            </w:r>
            <w:r w:rsidRPr="00B03B79">
              <w:rPr>
                <w:rFonts w:eastAsia="Times New Roman"/>
                <w:sz w:val="18"/>
                <w:szCs w:val="18"/>
                <w:lang w:eastAsia="ru-RU"/>
              </w:rPr>
              <w:t>о</w:t>
            </w:r>
            <w:r w:rsidRPr="00B03B79">
              <w:rPr>
                <w:rFonts w:eastAsia="Times New Roman"/>
                <w:sz w:val="18"/>
                <w:szCs w:val="18"/>
                <w:lang w:eastAsia="ru-RU"/>
              </w:rPr>
              <w:t>го хозяйства и благоустро</w:t>
            </w:r>
            <w:r w:rsidRPr="00B03B79">
              <w:rPr>
                <w:rFonts w:eastAsia="Times New Roman"/>
                <w:sz w:val="18"/>
                <w:szCs w:val="18"/>
                <w:lang w:eastAsia="ru-RU"/>
              </w:rPr>
              <w:t>й</w:t>
            </w:r>
            <w:r w:rsidRPr="00B03B79">
              <w:rPr>
                <w:rFonts w:eastAsia="Times New Roman"/>
                <w:sz w:val="18"/>
                <w:szCs w:val="18"/>
                <w:lang w:eastAsia="ru-RU"/>
              </w:rPr>
              <w:t>ства админ</w:t>
            </w:r>
            <w:r w:rsidRPr="00B03B79">
              <w:rPr>
                <w:rFonts w:eastAsia="Times New Roman"/>
                <w:sz w:val="18"/>
                <w:szCs w:val="18"/>
                <w:lang w:eastAsia="ru-RU"/>
              </w:rPr>
              <w:t>и</w:t>
            </w:r>
            <w:r w:rsidRPr="00B03B79">
              <w:rPr>
                <w:rFonts w:eastAsia="Times New Roman"/>
                <w:sz w:val="18"/>
                <w:szCs w:val="18"/>
                <w:lang w:eastAsia="ru-RU"/>
              </w:rPr>
              <w:t>страции Моско</w:t>
            </w:r>
            <w:r w:rsidRPr="00B03B79">
              <w:rPr>
                <w:rFonts w:eastAsia="Times New Roman"/>
                <w:sz w:val="18"/>
                <w:szCs w:val="18"/>
                <w:lang w:eastAsia="ru-RU"/>
              </w:rPr>
              <w:t>в</w:t>
            </w:r>
            <w:r w:rsidRPr="00B03B79">
              <w:rPr>
                <w:rFonts w:eastAsia="Times New Roman"/>
                <w:sz w:val="18"/>
                <w:szCs w:val="18"/>
                <w:lang w:eastAsia="ru-RU"/>
              </w:rPr>
              <w:t>ского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Площадь объектов озеленения на с</w:t>
            </w:r>
            <w:r w:rsidRPr="00B03B79">
              <w:rPr>
                <w:rFonts w:eastAsia="Times New Roman"/>
                <w:sz w:val="18"/>
                <w:szCs w:val="18"/>
                <w:lang w:eastAsia="ru-RU"/>
              </w:rPr>
              <w:t>о</w:t>
            </w:r>
            <w:r w:rsidRPr="00B03B79">
              <w:rPr>
                <w:rFonts w:eastAsia="Times New Roman"/>
                <w:sz w:val="18"/>
                <w:szCs w:val="18"/>
                <w:lang w:eastAsia="ru-RU"/>
              </w:rPr>
              <w:t>держ</w:t>
            </w:r>
            <w:r w:rsidRPr="00B03B79">
              <w:rPr>
                <w:rFonts w:eastAsia="Times New Roman"/>
                <w:sz w:val="18"/>
                <w:szCs w:val="18"/>
                <w:lang w:eastAsia="ru-RU"/>
              </w:rPr>
              <w:t>а</w:t>
            </w:r>
            <w:r w:rsidRPr="00B03B79">
              <w:rPr>
                <w:rFonts w:eastAsia="Times New Roman"/>
                <w:sz w:val="18"/>
                <w:szCs w:val="18"/>
                <w:lang w:eastAsia="ru-RU"/>
              </w:rPr>
              <w:t>ние</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Кв.м</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1 339 000,00</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9 700 000,00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91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ж</w:t>
            </w:r>
            <w:r w:rsidRPr="00B03B79">
              <w:rPr>
                <w:rFonts w:eastAsia="Times New Roman"/>
                <w:sz w:val="18"/>
                <w:szCs w:val="18"/>
                <w:lang w:eastAsia="ru-RU"/>
              </w:rPr>
              <w:t>и</w:t>
            </w:r>
            <w:r w:rsidRPr="00B03B79">
              <w:rPr>
                <w:rFonts w:eastAsia="Times New Roman"/>
                <w:sz w:val="18"/>
                <w:szCs w:val="18"/>
                <w:lang w:eastAsia="ru-RU"/>
              </w:rPr>
              <w:t>лищного фонда, комм</w:t>
            </w:r>
            <w:r w:rsidRPr="00B03B79">
              <w:rPr>
                <w:rFonts w:eastAsia="Times New Roman"/>
                <w:sz w:val="18"/>
                <w:szCs w:val="18"/>
                <w:lang w:eastAsia="ru-RU"/>
              </w:rPr>
              <w:t>у</w:t>
            </w:r>
            <w:r w:rsidRPr="00B03B79">
              <w:rPr>
                <w:rFonts w:eastAsia="Times New Roman"/>
                <w:sz w:val="18"/>
                <w:szCs w:val="18"/>
                <w:lang w:eastAsia="ru-RU"/>
              </w:rPr>
              <w:t>нального хозя</w:t>
            </w:r>
            <w:r w:rsidRPr="00B03B79">
              <w:rPr>
                <w:rFonts w:eastAsia="Times New Roman"/>
                <w:sz w:val="18"/>
                <w:szCs w:val="18"/>
                <w:lang w:eastAsia="ru-RU"/>
              </w:rPr>
              <w:t>й</w:t>
            </w:r>
            <w:r w:rsidRPr="00B03B79">
              <w:rPr>
                <w:rFonts w:eastAsia="Times New Roman"/>
                <w:sz w:val="18"/>
                <w:szCs w:val="18"/>
                <w:lang w:eastAsia="ru-RU"/>
              </w:rPr>
              <w:t>ства и благ</w:t>
            </w:r>
            <w:r w:rsidRPr="00B03B79">
              <w:rPr>
                <w:rFonts w:eastAsia="Times New Roman"/>
                <w:sz w:val="18"/>
                <w:szCs w:val="18"/>
                <w:lang w:eastAsia="ru-RU"/>
              </w:rPr>
              <w:t>о</w:t>
            </w:r>
            <w:r w:rsidRPr="00B03B79">
              <w:rPr>
                <w:rFonts w:eastAsia="Times New Roman"/>
                <w:sz w:val="18"/>
                <w:szCs w:val="18"/>
                <w:lang w:eastAsia="ru-RU"/>
              </w:rPr>
              <w:t>устройства а</w:t>
            </w:r>
            <w:r w:rsidRPr="00B03B79">
              <w:rPr>
                <w:rFonts w:eastAsia="Times New Roman"/>
                <w:sz w:val="18"/>
                <w:szCs w:val="18"/>
                <w:lang w:eastAsia="ru-RU"/>
              </w:rPr>
              <w:t>д</w:t>
            </w:r>
            <w:r w:rsidRPr="00B03B79">
              <w:rPr>
                <w:rFonts w:eastAsia="Times New Roman"/>
                <w:sz w:val="18"/>
                <w:szCs w:val="18"/>
                <w:lang w:eastAsia="ru-RU"/>
              </w:rPr>
              <w:t>мин</w:t>
            </w:r>
            <w:r w:rsidRPr="00B03B79">
              <w:rPr>
                <w:rFonts w:eastAsia="Times New Roman"/>
                <w:sz w:val="18"/>
                <w:szCs w:val="18"/>
                <w:lang w:eastAsia="ru-RU"/>
              </w:rPr>
              <w:t>и</w:t>
            </w:r>
            <w:r w:rsidRPr="00B03B79">
              <w:rPr>
                <w:rFonts w:eastAsia="Times New Roman"/>
                <w:sz w:val="18"/>
                <w:szCs w:val="18"/>
                <w:lang w:eastAsia="ru-RU"/>
              </w:rPr>
              <w:t>страции Нижегородск</w:t>
            </w:r>
            <w:r w:rsidRPr="00B03B79">
              <w:rPr>
                <w:rFonts w:eastAsia="Times New Roman"/>
                <w:sz w:val="18"/>
                <w:szCs w:val="18"/>
                <w:lang w:eastAsia="ru-RU"/>
              </w:rPr>
              <w:t>о</w:t>
            </w:r>
            <w:r w:rsidRPr="00B03B79">
              <w:rPr>
                <w:rFonts w:eastAsia="Times New Roman"/>
                <w:sz w:val="18"/>
                <w:szCs w:val="18"/>
                <w:lang w:eastAsia="ru-RU"/>
              </w:rPr>
              <w:t>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Площадь объектов озеленения на с</w:t>
            </w:r>
            <w:r w:rsidRPr="00B03B79">
              <w:rPr>
                <w:rFonts w:eastAsia="Times New Roman"/>
                <w:sz w:val="18"/>
                <w:szCs w:val="18"/>
                <w:lang w:eastAsia="ru-RU"/>
              </w:rPr>
              <w:t>о</w:t>
            </w:r>
            <w:r w:rsidRPr="00B03B79">
              <w:rPr>
                <w:rFonts w:eastAsia="Times New Roman"/>
                <w:sz w:val="18"/>
                <w:szCs w:val="18"/>
                <w:lang w:eastAsia="ru-RU"/>
              </w:rPr>
              <w:t>держ</w:t>
            </w:r>
            <w:r w:rsidRPr="00B03B79">
              <w:rPr>
                <w:rFonts w:eastAsia="Times New Roman"/>
                <w:sz w:val="18"/>
                <w:szCs w:val="18"/>
                <w:lang w:eastAsia="ru-RU"/>
              </w:rPr>
              <w:t>а</w:t>
            </w:r>
            <w:r w:rsidRPr="00B03B79">
              <w:rPr>
                <w:rFonts w:eastAsia="Times New Roman"/>
                <w:sz w:val="18"/>
                <w:szCs w:val="18"/>
                <w:lang w:eastAsia="ru-RU"/>
              </w:rPr>
              <w:t>ние</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Кв.м</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820 622,00</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37 137 981,00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37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благоустро</w:t>
            </w:r>
            <w:r w:rsidRPr="00B03B79">
              <w:rPr>
                <w:rFonts w:eastAsia="Times New Roman"/>
                <w:sz w:val="18"/>
                <w:szCs w:val="18"/>
                <w:lang w:eastAsia="ru-RU"/>
              </w:rPr>
              <w:t>й</w:t>
            </w:r>
            <w:r w:rsidRPr="00B03B79">
              <w:rPr>
                <w:rFonts w:eastAsia="Times New Roman"/>
                <w:sz w:val="18"/>
                <w:szCs w:val="18"/>
                <w:lang w:eastAsia="ru-RU"/>
              </w:rPr>
              <w:t>ства и коммунальн</w:t>
            </w:r>
            <w:r w:rsidRPr="00B03B79">
              <w:rPr>
                <w:rFonts w:eastAsia="Times New Roman"/>
                <w:sz w:val="18"/>
                <w:szCs w:val="18"/>
                <w:lang w:eastAsia="ru-RU"/>
              </w:rPr>
              <w:t>о</w:t>
            </w:r>
            <w:r w:rsidRPr="00B03B79">
              <w:rPr>
                <w:rFonts w:eastAsia="Times New Roman"/>
                <w:sz w:val="18"/>
                <w:szCs w:val="18"/>
                <w:lang w:eastAsia="ru-RU"/>
              </w:rPr>
              <w:t>го хозяйства админ</w:t>
            </w:r>
            <w:r w:rsidRPr="00B03B79">
              <w:rPr>
                <w:rFonts w:eastAsia="Times New Roman"/>
                <w:sz w:val="18"/>
                <w:szCs w:val="18"/>
                <w:lang w:eastAsia="ru-RU"/>
              </w:rPr>
              <w:t>и</w:t>
            </w:r>
            <w:r w:rsidRPr="00B03B79">
              <w:rPr>
                <w:rFonts w:eastAsia="Times New Roman"/>
                <w:sz w:val="18"/>
                <w:szCs w:val="18"/>
                <w:lang w:eastAsia="ru-RU"/>
              </w:rPr>
              <w:t>страции Прио</w:t>
            </w:r>
            <w:r w:rsidRPr="00B03B79">
              <w:rPr>
                <w:rFonts w:eastAsia="Times New Roman"/>
                <w:sz w:val="18"/>
                <w:szCs w:val="18"/>
                <w:lang w:eastAsia="ru-RU"/>
              </w:rPr>
              <w:t>к</w:t>
            </w:r>
            <w:r w:rsidRPr="00B03B79">
              <w:rPr>
                <w:rFonts w:eastAsia="Times New Roman"/>
                <w:sz w:val="18"/>
                <w:szCs w:val="18"/>
                <w:lang w:eastAsia="ru-RU"/>
              </w:rPr>
              <w:t>ского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Площадь объектов озеленения на с</w:t>
            </w:r>
            <w:r w:rsidRPr="00B03B79">
              <w:rPr>
                <w:rFonts w:eastAsia="Times New Roman"/>
                <w:sz w:val="18"/>
                <w:szCs w:val="18"/>
                <w:lang w:eastAsia="ru-RU"/>
              </w:rPr>
              <w:t>о</w:t>
            </w:r>
            <w:r w:rsidRPr="00B03B79">
              <w:rPr>
                <w:rFonts w:eastAsia="Times New Roman"/>
                <w:sz w:val="18"/>
                <w:szCs w:val="18"/>
                <w:lang w:eastAsia="ru-RU"/>
              </w:rPr>
              <w:t>держ</w:t>
            </w:r>
            <w:r w:rsidRPr="00B03B79">
              <w:rPr>
                <w:rFonts w:eastAsia="Times New Roman"/>
                <w:sz w:val="18"/>
                <w:szCs w:val="18"/>
                <w:lang w:eastAsia="ru-RU"/>
              </w:rPr>
              <w:t>а</w:t>
            </w:r>
            <w:r w:rsidRPr="00B03B79">
              <w:rPr>
                <w:rFonts w:eastAsia="Times New Roman"/>
                <w:sz w:val="18"/>
                <w:szCs w:val="18"/>
                <w:lang w:eastAsia="ru-RU"/>
              </w:rPr>
              <w:t>ние</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Кв.м</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1 184 323,00</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13 000 000,00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025"/>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коммунальн</w:t>
            </w:r>
            <w:r w:rsidRPr="00B03B79">
              <w:rPr>
                <w:rFonts w:eastAsia="Times New Roman"/>
                <w:sz w:val="18"/>
                <w:szCs w:val="18"/>
                <w:lang w:eastAsia="ru-RU"/>
              </w:rPr>
              <w:t>о</w:t>
            </w:r>
            <w:r w:rsidRPr="00B03B79">
              <w:rPr>
                <w:rFonts w:eastAsia="Times New Roman"/>
                <w:sz w:val="18"/>
                <w:szCs w:val="18"/>
                <w:lang w:eastAsia="ru-RU"/>
              </w:rPr>
              <w:t>го хозяйства адм</w:t>
            </w:r>
            <w:r w:rsidRPr="00B03B79">
              <w:rPr>
                <w:rFonts w:eastAsia="Times New Roman"/>
                <w:sz w:val="18"/>
                <w:szCs w:val="18"/>
                <w:lang w:eastAsia="ru-RU"/>
              </w:rPr>
              <w:t>и</w:t>
            </w:r>
            <w:r w:rsidRPr="00B03B79">
              <w:rPr>
                <w:rFonts w:eastAsia="Times New Roman"/>
                <w:sz w:val="18"/>
                <w:szCs w:val="18"/>
                <w:lang w:eastAsia="ru-RU"/>
              </w:rPr>
              <w:t>нистрации С</w:t>
            </w:r>
            <w:r w:rsidRPr="00B03B79">
              <w:rPr>
                <w:rFonts w:eastAsia="Times New Roman"/>
                <w:sz w:val="18"/>
                <w:szCs w:val="18"/>
                <w:lang w:eastAsia="ru-RU"/>
              </w:rPr>
              <w:t>о</w:t>
            </w:r>
            <w:r w:rsidRPr="00B03B79">
              <w:rPr>
                <w:rFonts w:eastAsia="Times New Roman"/>
                <w:sz w:val="18"/>
                <w:szCs w:val="18"/>
                <w:lang w:eastAsia="ru-RU"/>
              </w:rPr>
              <w:t>ветск</w:t>
            </w:r>
            <w:r w:rsidRPr="00B03B79">
              <w:rPr>
                <w:rFonts w:eastAsia="Times New Roman"/>
                <w:sz w:val="18"/>
                <w:szCs w:val="18"/>
                <w:lang w:eastAsia="ru-RU"/>
              </w:rPr>
              <w:t>о</w:t>
            </w:r>
            <w:r w:rsidRPr="00B03B79">
              <w:rPr>
                <w:rFonts w:eastAsia="Times New Roman"/>
                <w:sz w:val="18"/>
                <w:szCs w:val="18"/>
                <w:lang w:eastAsia="ru-RU"/>
              </w:rPr>
              <w:t>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Площадь объектов озеленения на с</w:t>
            </w:r>
            <w:r w:rsidRPr="00B03B79">
              <w:rPr>
                <w:rFonts w:eastAsia="Times New Roman"/>
                <w:sz w:val="18"/>
                <w:szCs w:val="18"/>
                <w:lang w:eastAsia="ru-RU"/>
              </w:rPr>
              <w:t>о</w:t>
            </w:r>
            <w:r w:rsidRPr="00B03B79">
              <w:rPr>
                <w:rFonts w:eastAsia="Times New Roman"/>
                <w:sz w:val="18"/>
                <w:szCs w:val="18"/>
                <w:lang w:eastAsia="ru-RU"/>
              </w:rPr>
              <w:t>держ</w:t>
            </w:r>
            <w:r w:rsidRPr="00B03B79">
              <w:rPr>
                <w:rFonts w:eastAsia="Times New Roman"/>
                <w:sz w:val="18"/>
                <w:szCs w:val="18"/>
                <w:lang w:eastAsia="ru-RU"/>
              </w:rPr>
              <w:t>а</w:t>
            </w:r>
            <w:r w:rsidRPr="00B03B79">
              <w:rPr>
                <w:rFonts w:eastAsia="Times New Roman"/>
                <w:sz w:val="18"/>
                <w:szCs w:val="18"/>
                <w:lang w:eastAsia="ru-RU"/>
              </w:rPr>
              <w:t>ние</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Кв.м</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592 723,00</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7 497 056,00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67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коммунальн</w:t>
            </w:r>
            <w:r w:rsidRPr="00B03B79">
              <w:rPr>
                <w:rFonts w:eastAsia="Times New Roman"/>
                <w:sz w:val="18"/>
                <w:szCs w:val="18"/>
                <w:lang w:eastAsia="ru-RU"/>
              </w:rPr>
              <w:t>о</w:t>
            </w:r>
            <w:r w:rsidRPr="00B03B79">
              <w:rPr>
                <w:rFonts w:eastAsia="Times New Roman"/>
                <w:sz w:val="18"/>
                <w:szCs w:val="18"/>
                <w:lang w:eastAsia="ru-RU"/>
              </w:rPr>
              <w:t>го хозяйства и благоустро</w:t>
            </w:r>
            <w:r w:rsidRPr="00B03B79">
              <w:rPr>
                <w:rFonts w:eastAsia="Times New Roman"/>
                <w:sz w:val="18"/>
                <w:szCs w:val="18"/>
                <w:lang w:eastAsia="ru-RU"/>
              </w:rPr>
              <w:t>й</w:t>
            </w:r>
            <w:r w:rsidRPr="00B03B79">
              <w:rPr>
                <w:rFonts w:eastAsia="Times New Roman"/>
                <w:sz w:val="18"/>
                <w:szCs w:val="18"/>
                <w:lang w:eastAsia="ru-RU"/>
              </w:rPr>
              <w:t>ства админ</w:t>
            </w:r>
            <w:r w:rsidRPr="00B03B79">
              <w:rPr>
                <w:rFonts w:eastAsia="Times New Roman"/>
                <w:sz w:val="18"/>
                <w:szCs w:val="18"/>
                <w:lang w:eastAsia="ru-RU"/>
              </w:rPr>
              <w:t>и</w:t>
            </w:r>
            <w:r w:rsidRPr="00B03B79">
              <w:rPr>
                <w:rFonts w:eastAsia="Times New Roman"/>
                <w:sz w:val="18"/>
                <w:szCs w:val="18"/>
                <w:lang w:eastAsia="ru-RU"/>
              </w:rPr>
              <w:t>страции Сормо</w:t>
            </w:r>
            <w:r w:rsidRPr="00B03B79">
              <w:rPr>
                <w:rFonts w:eastAsia="Times New Roman"/>
                <w:sz w:val="18"/>
                <w:szCs w:val="18"/>
                <w:lang w:eastAsia="ru-RU"/>
              </w:rPr>
              <w:t>в</w:t>
            </w:r>
            <w:r w:rsidRPr="00B03B79">
              <w:rPr>
                <w:rFonts w:eastAsia="Times New Roman"/>
                <w:sz w:val="18"/>
                <w:szCs w:val="18"/>
                <w:lang w:eastAsia="ru-RU"/>
              </w:rPr>
              <w:t>ского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Площадь объектов озеленения на с</w:t>
            </w:r>
            <w:r w:rsidRPr="00B03B79">
              <w:rPr>
                <w:rFonts w:eastAsia="Times New Roman"/>
                <w:sz w:val="18"/>
                <w:szCs w:val="18"/>
                <w:lang w:eastAsia="ru-RU"/>
              </w:rPr>
              <w:t>о</w:t>
            </w:r>
            <w:r w:rsidRPr="00B03B79">
              <w:rPr>
                <w:rFonts w:eastAsia="Times New Roman"/>
                <w:sz w:val="18"/>
                <w:szCs w:val="18"/>
                <w:lang w:eastAsia="ru-RU"/>
              </w:rPr>
              <w:t>держ</w:t>
            </w:r>
            <w:r w:rsidRPr="00B03B79">
              <w:rPr>
                <w:rFonts w:eastAsia="Times New Roman"/>
                <w:sz w:val="18"/>
                <w:szCs w:val="18"/>
                <w:lang w:eastAsia="ru-RU"/>
              </w:rPr>
              <w:t>а</w:t>
            </w:r>
            <w:r w:rsidRPr="00B03B79">
              <w:rPr>
                <w:rFonts w:eastAsia="Times New Roman"/>
                <w:sz w:val="18"/>
                <w:szCs w:val="18"/>
                <w:lang w:eastAsia="ru-RU"/>
              </w:rPr>
              <w:t>ние</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Кв.м</w:t>
            </w:r>
          </w:p>
        </w:tc>
        <w:tc>
          <w:tcPr>
            <w:tcW w:w="0" w:type="auto"/>
            <w:shd w:val="clear" w:color="auto" w:fill="auto"/>
            <w:noWrap/>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4 410 368,00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17 112 663,00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760"/>
        </w:trPr>
        <w:tc>
          <w:tcPr>
            <w:tcW w:w="973" w:type="dxa"/>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lastRenderedPageBreak/>
              <w:t>1.2.</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Выполнение работ по ремонту объе</w:t>
            </w:r>
            <w:r w:rsidRPr="00B03B79">
              <w:rPr>
                <w:rFonts w:eastAsia="Times New Roman"/>
                <w:sz w:val="18"/>
                <w:szCs w:val="18"/>
                <w:lang w:eastAsia="ru-RU"/>
              </w:rPr>
              <w:t>к</w:t>
            </w:r>
            <w:r w:rsidRPr="00B03B79">
              <w:rPr>
                <w:rFonts w:eastAsia="Times New Roman"/>
                <w:sz w:val="18"/>
                <w:szCs w:val="18"/>
                <w:lang w:eastAsia="ru-RU"/>
              </w:rPr>
              <w:t>тов озелен</w:t>
            </w:r>
            <w:r w:rsidRPr="00B03B79">
              <w:rPr>
                <w:rFonts w:eastAsia="Times New Roman"/>
                <w:sz w:val="18"/>
                <w:szCs w:val="18"/>
                <w:lang w:eastAsia="ru-RU"/>
              </w:rPr>
              <w:t>е</w:t>
            </w:r>
            <w:r w:rsidRPr="00B03B79">
              <w:rPr>
                <w:rFonts w:eastAsia="Times New Roman"/>
                <w:sz w:val="18"/>
                <w:szCs w:val="18"/>
                <w:lang w:eastAsia="ru-RU"/>
              </w:rPr>
              <w:t>ния в районах города Нижнего Но</w:t>
            </w:r>
            <w:r w:rsidRPr="00B03B79">
              <w:rPr>
                <w:rFonts w:eastAsia="Times New Roman"/>
                <w:sz w:val="18"/>
                <w:szCs w:val="18"/>
                <w:lang w:eastAsia="ru-RU"/>
              </w:rPr>
              <w:t>в</w:t>
            </w:r>
            <w:r w:rsidRPr="00B03B79">
              <w:rPr>
                <w:rFonts w:eastAsia="Times New Roman"/>
                <w:sz w:val="18"/>
                <w:szCs w:val="18"/>
                <w:lang w:eastAsia="ru-RU"/>
              </w:rPr>
              <w:t xml:space="preserve">города </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Админ</w:t>
            </w:r>
            <w:r w:rsidRPr="00B03B79">
              <w:rPr>
                <w:rFonts w:eastAsia="Times New Roman"/>
                <w:sz w:val="18"/>
                <w:szCs w:val="18"/>
                <w:lang w:eastAsia="ru-RU"/>
              </w:rPr>
              <w:t>и</w:t>
            </w:r>
            <w:r w:rsidRPr="00B03B79">
              <w:rPr>
                <w:rFonts w:eastAsia="Times New Roman"/>
                <w:sz w:val="18"/>
                <w:szCs w:val="18"/>
                <w:lang w:eastAsia="ru-RU"/>
              </w:rPr>
              <w:t>страции районов города Нижнего Но</w:t>
            </w:r>
            <w:r w:rsidRPr="00B03B79">
              <w:rPr>
                <w:rFonts w:eastAsia="Times New Roman"/>
                <w:sz w:val="18"/>
                <w:szCs w:val="18"/>
                <w:lang w:eastAsia="ru-RU"/>
              </w:rPr>
              <w:t>в</w:t>
            </w:r>
            <w:r w:rsidRPr="00B03B79">
              <w:rPr>
                <w:rFonts w:eastAsia="Times New Roman"/>
                <w:sz w:val="18"/>
                <w:szCs w:val="18"/>
                <w:lang w:eastAsia="ru-RU"/>
              </w:rPr>
              <w:t>гор</w:t>
            </w:r>
            <w:r w:rsidRPr="00B03B79">
              <w:rPr>
                <w:rFonts w:eastAsia="Times New Roman"/>
                <w:sz w:val="18"/>
                <w:szCs w:val="18"/>
                <w:lang w:eastAsia="ru-RU"/>
              </w:rPr>
              <w:t>о</w:t>
            </w:r>
            <w:r w:rsidRPr="00B03B79">
              <w:rPr>
                <w:rFonts w:eastAsia="Times New Roman"/>
                <w:sz w:val="18"/>
                <w:szCs w:val="18"/>
                <w:lang w:eastAsia="ru-RU"/>
              </w:rPr>
              <w:t>да, в том числе:</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Площадь ремонтир</w:t>
            </w:r>
            <w:r w:rsidRPr="00B03B79">
              <w:rPr>
                <w:rFonts w:eastAsia="Times New Roman"/>
                <w:sz w:val="18"/>
                <w:szCs w:val="18"/>
                <w:lang w:eastAsia="ru-RU"/>
              </w:rPr>
              <w:t>у</w:t>
            </w:r>
            <w:r w:rsidRPr="00B03B79">
              <w:rPr>
                <w:rFonts w:eastAsia="Times New Roman"/>
                <w:sz w:val="18"/>
                <w:szCs w:val="18"/>
                <w:lang w:eastAsia="ru-RU"/>
              </w:rPr>
              <w:t>емых объектов оз</w:t>
            </w:r>
            <w:r w:rsidRPr="00B03B79">
              <w:rPr>
                <w:rFonts w:eastAsia="Times New Roman"/>
                <w:sz w:val="18"/>
                <w:szCs w:val="18"/>
                <w:lang w:eastAsia="ru-RU"/>
              </w:rPr>
              <w:t>е</w:t>
            </w:r>
            <w:r w:rsidRPr="00B03B79">
              <w:rPr>
                <w:rFonts w:eastAsia="Times New Roman"/>
                <w:sz w:val="18"/>
                <w:szCs w:val="18"/>
                <w:lang w:eastAsia="ru-RU"/>
              </w:rPr>
              <w:t>лен</w:t>
            </w:r>
            <w:r w:rsidRPr="00B03B79">
              <w:rPr>
                <w:rFonts w:eastAsia="Times New Roman"/>
                <w:sz w:val="18"/>
                <w:szCs w:val="18"/>
                <w:lang w:eastAsia="ru-RU"/>
              </w:rPr>
              <w:t>е</w:t>
            </w:r>
            <w:r w:rsidRPr="00B03B79">
              <w:rPr>
                <w:rFonts w:eastAsia="Times New Roman"/>
                <w:sz w:val="18"/>
                <w:szCs w:val="18"/>
                <w:lang w:eastAsia="ru-RU"/>
              </w:rPr>
              <w:t xml:space="preserve">ния </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Кв.м</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5 657 557,30</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16 000 000,00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B03B79">
        <w:trPr>
          <w:trHeight w:val="179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куб.м</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3 010,00</w:t>
            </w: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76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благоустро</w:t>
            </w:r>
            <w:r w:rsidRPr="00B03B79">
              <w:rPr>
                <w:rFonts w:eastAsia="Times New Roman"/>
                <w:sz w:val="18"/>
                <w:szCs w:val="18"/>
                <w:lang w:eastAsia="ru-RU"/>
              </w:rPr>
              <w:t>й</w:t>
            </w:r>
            <w:r w:rsidRPr="00B03B79">
              <w:rPr>
                <w:rFonts w:eastAsia="Times New Roman"/>
                <w:sz w:val="18"/>
                <w:szCs w:val="18"/>
                <w:lang w:eastAsia="ru-RU"/>
              </w:rPr>
              <w:t>ства админ</w:t>
            </w:r>
            <w:r w:rsidRPr="00B03B79">
              <w:rPr>
                <w:rFonts w:eastAsia="Times New Roman"/>
                <w:sz w:val="18"/>
                <w:szCs w:val="18"/>
                <w:lang w:eastAsia="ru-RU"/>
              </w:rPr>
              <w:t>и</w:t>
            </w:r>
            <w:r w:rsidRPr="00B03B79">
              <w:rPr>
                <w:rFonts w:eastAsia="Times New Roman"/>
                <w:sz w:val="18"/>
                <w:szCs w:val="18"/>
                <w:lang w:eastAsia="ru-RU"/>
              </w:rPr>
              <w:t>страции Автоз</w:t>
            </w:r>
            <w:r w:rsidRPr="00B03B79">
              <w:rPr>
                <w:rFonts w:eastAsia="Times New Roman"/>
                <w:sz w:val="18"/>
                <w:szCs w:val="18"/>
                <w:lang w:eastAsia="ru-RU"/>
              </w:rPr>
              <w:t>а</w:t>
            </w:r>
            <w:r w:rsidRPr="00B03B79">
              <w:rPr>
                <w:rFonts w:eastAsia="Times New Roman"/>
                <w:sz w:val="18"/>
                <w:szCs w:val="18"/>
                <w:lang w:eastAsia="ru-RU"/>
              </w:rPr>
              <w:t>водского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Площадь ремонтир</w:t>
            </w:r>
            <w:r w:rsidRPr="00B03B79">
              <w:rPr>
                <w:rFonts w:eastAsia="Times New Roman"/>
                <w:sz w:val="18"/>
                <w:szCs w:val="18"/>
                <w:lang w:eastAsia="ru-RU"/>
              </w:rPr>
              <w:t>у</w:t>
            </w:r>
            <w:r w:rsidRPr="00B03B79">
              <w:rPr>
                <w:rFonts w:eastAsia="Times New Roman"/>
                <w:sz w:val="18"/>
                <w:szCs w:val="18"/>
                <w:lang w:eastAsia="ru-RU"/>
              </w:rPr>
              <w:t>емых объектов оз</w:t>
            </w:r>
            <w:r w:rsidRPr="00B03B79">
              <w:rPr>
                <w:rFonts w:eastAsia="Times New Roman"/>
                <w:sz w:val="18"/>
                <w:szCs w:val="18"/>
                <w:lang w:eastAsia="ru-RU"/>
              </w:rPr>
              <w:t>е</w:t>
            </w:r>
            <w:r w:rsidRPr="00B03B79">
              <w:rPr>
                <w:rFonts w:eastAsia="Times New Roman"/>
                <w:sz w:val="18"/>
                <w:szCs w:val="18"/>
                <w:lang w:eastAsia="ru-RU"/>
              </w:rPr>
              <w:t>лен</w:t>
            </w:r>
            <w:r w:rsidRPr="00B03B79">
              <w:rPr>
                <w:rFonts w:eastAsia="Times New Roman"/>
                <w:sz w:val="18"/>
                <w:szCs w:val="18"/>
                <w:lang w:eastAsia="ru-RU"/>
              </w:rPr>
              <w:t>е</w:t>
            </w:r>
            <w:r w:rsidRPr="00B03B79">
              <w:rPr>
                <w:rFonts w:eastAsia="Times New Roman"/>
                <w:sz w:val="18"/>
                <w:szCs w:val="18"/>
                <w:lang w:eastAsia="ru-RU"/>
              </w:rPr>
              <w:t xml:space="preserve">ния </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куб.м</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2 010,00</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2 000 000,00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76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коммунальн</w:t>
            </w:r>
            <w:r w:rsidRPr="00B03B79">
              <w:rPr>
                <w:rFonts w:eastAsia="Times New Roman"/>
                <w:sz w:val="18"/>
                <w:szCs w:val="18"/>
                <w:lang w:eastAsia="ru-RU"/>
              </w:rPr>
              <w:t>о</w:t>
            </w:r>
            <w:r w:rsidRPr="00B03B79">
              <w:rPr>
                <w:rFonts w:eastAsia="Times New Roman"/>
                <w:sz w:val="18"/>
                <w:szCs w:val="18"/>
                <w:lang w:eastAsia="ru-RU"/>
              </w:rPr>
              <w:t>го хозяйства и благоустро</w:t>
            </w:r>
            <w:r w:rsidRPr="00B03B79">
              <w:rPr>
                <w:rFonts w:eastAsia="Times New Roman"/>
                <w:sz w:val="18"/>
                <w:szCs w:val="18"/>
                <w:lang w:eastAsia="ru-RU"/>
              </w:rPr>
              <w:t>й</w:t>
            </w:r>
            <w:r w:rsidRPr="00B03B79">
              <w:rPr>
                <w:rFonts w:eastAsia="Times New Roman"/>
                <w:sz w:val="18"/>
                <w:szCs w:val="18"/>
                <w:lang w:eastAsia="ru-RU"/>
              </w:rPr>
              <w:t>ства админ</w:t>
            </w:r>
            <w:r w:rsidRPr="00B03B79">
              <w:rPr>
                <w:rFonts w:eastAsia="Times New Roman"/>
                <w:sz w:val="18"/>
                <w:szCs w:val="18"/>
                <w:lang w:eastAsia="ru-RU"/>
              </w:rPr>
              <w:t>и</w:t>
            </w:r>
            <w:r w:rsidRPr="00B03B79">
              <w:rPr>
                <w:rFonts w:eastAsia="Times New Roman"/>
                <w:sz w:val="18"/>
                <w:szCs w:val="18"/>
                <w:lang w:eastAsia="ru-RU"/>
              </w:rPr>
              <w:t>страции Канави</w:t>
            </w:r>
            <w:r w:rsidRPr="00B03B79">
              <w:rPr>
                <w:rFonts w:eastAsia="Times New Roman"/>
                <w:sz w:val="18"/>
                <w:szCs w:val="18"/>
                <w:lang w:eastAsia="ru-RU"/>
              </w:rPr>
              <w:t>н</w:t>
            </w:r>
            <w:r w:rsidRPr="00B03B79">
              <w:rPr>
                <w:rFonts w:eastAsia="Times New Roman"/>
                <w:sz w:val="18"/>
                <w:szCs w:val="18"/>
                <w:lang w:eastAsia="ru-RU"/>
              </w:rPr>
              <w:t>ского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Площадь ремонтир</w:t>
            </w:r>
            <w:r w:rsidRPr="00B03B79">
              <w:rPr>
                <w:rFonts w:eastAsia="Times New Roman"/>
                <w:sz w:val="18"/>
                <w:szCs w:val="18"/>
                <w:lang w:eastAsia="ru-RU"/>
              </w:rPr>
              <w:t>у</w:t>
            </w:r>
            <w:r w:rsidRPr="00B03B79">
              <w:rPr>
                <w:rFonts w:eastAsia="Times New Roman"/>
                <w:sz w:val="18"/>
                <w:szCs w:val="18"/>
                <w:lang w:eastAsia="ru-RU"/>
              </w:rPr>
              <w:t>емых объектов оз</w:t>
            </w:r>
            <w:r w:rsidRPr="00B03B79">
              <w:rPr>
                <w:rFonts w:eastAsia="Times New Roman"/>
                <w:sz w:val="18"/>
                <w:szCs w:val="18"/>
                <w:lang w:eastAsia="ru-RU"/>
              </w:rPr>
              <w:t>е</w:t>
            </w:r>
            <w:r w:rsidRPr="00B03B79">
              <w:rPr>
                <w:rFonts w:eastAsia="Times New Roman"/>
                <w:sz w:val="18"/>
                <w:szCs w:val="18"/>
                <w:lang w:eastAsia="ru-RU"/>
              </w:rPr>
              <w:t>лен</w:t>
            </w:r>
            <w:r w:rsidRPr="00B03B79">
              <w:rPr>
                <w:rFonts w:eastAsia="Times New Roman"/>
                <w:sz w:val="18"/>
                <w:szCs w:val="18"/>
                <w:lang w:eastAsia="ru-RU"/>
              </w:rPr>
              <w:t>е</w:t>
            </w:r>
            <w:r w:rsidRPr="00B03B79">
              <w:rPr>
                <w:rFonts w:eastAsia="Times New Roman"/>
                <w:sz w:val="18"/>
                <w:szCs w:val="18"/>
                <w:lang w:eastAsia="ru-RU"/>
              </w:rPr>
              <w:t xml:space="preserve">ния </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Кв.м</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1 686 008,00</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2 000 000,00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76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коммунальн</w:t>
            </w:r>
            <w:r w:rsidRPr="00B03B79">
              <w:rPr>
                <w:rFonts w:eastAsia="Times New Roman"/>
                <w:sz w:val="18"/>
                <w:szCs w:val="18"/>
                <w:lang w:eastAsia="ru-RU"/>
              </w:rPr>
              <w:t>о</w:t>
            </w:r>
            <w:r w:rsidRPr="00B03B79">
              <w:rPr>
                <w:rFonts w:eastAsia="Times New Roman"/>
                <w:sz w:val="18"/>
                <w:szCs w:val="18"/>
                <w:lang w:eastAsia="ru-RU"/>
              </w:rPr>
              <w:t>го хозяйства и благоустро</w:t>
            </w:r>
            <w:r w:rsidRPr="00B03B79">
              <w:rPr>
                <w:rFonts w:eastAsia="Times New Roman"/>
                <w:sz w:val="18"/>
                <w:szCs w:val="18"/>
                <w:lang w:eastAsia="ru-RU"/>
              </w:rPr>
              <w:t>й</w:t>
            </w:r>
            <w:r w:rsidRPr="00B03B79">
              <w:rPr>
                <w:rFonts w:eastAsia="Times New Roman"/>
                <w:sz w:val="18"/>
                <w:szCs w:val="18"/>
                <w:lang w:eastAsia="ru-RU"/>
              </w:rPr>
              <w:t>ства админ</w:t>
            </w:r>
            <w:r w:rsidRPr="00B03B79">
              <w:rPr>
                <w:rFonts w:eastAsia="Times New Roman"/>
                <w:sz w:val="18"/>
                <w:szCs w:val="18"/>
                <w:lang w:eastAsia="ru-RU"/>
              </w:rPr>
              <w:t>и</w:t>
            </w:r>
            <w:r w:rsidRPr="00B03B79">
              <w:rPr>
                <w:rFonts w:eastAsia="Times New Roman"/>
                <w:sz w:val="18"/>
                <w:szCs w:val="18"/>
                <w:lang w:eastAsia="ru-RU"/>
              </w:rPr>
              <w:t>страции Лени</w:t>
            </w:r>
            <w:r w:rsidRPr="00B03B79">
              <w:rPr>
                <w:rFonts w:eastAsia="Times New Roman"/>
                <w:sz w:val="18"/>
                <w:szCs w:val="18"/>
                <w:lang w:eastAsia="ru-RU"/>
              </w:rPr>
              <w:t>н</w:t>
            </w:r>
            <w:r w:rsidRPr="00B03B79">
              <w:rPr>
                <w:rFonts w:eastAsia="Times New Roman"/>
                <w:sz w:val="18"/>
                <w:szCs w:val="18"/>
                <w:lang w:eastAsia="ru-RU"/>
              </w:rPr>
              <w:t>ского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Площадь ремонтир</w:t>
            </w:r>
            <w:r w:rsidRPr="00B03B79">
              <w:rPr>
                <w:rFonts w:eastAsia="Times New Roman"/>
                <w:sz w:val="18"/>
                <w:szCs w:val="18"/>
                <w:lang w:eastAsia="ru-RU"/>
              </w:rPr>
              <w:t>у</w:t>
            </w:r>
            <w:r w:rsidRPr="00B03B79">
              <w:rPr>
                <w:rFonts w:eastAsia="Times New Roman"/>
                <w:sz w:val="18"/>
                <w:szCs w:val="18"/>
                <w:lang w:eastAsia="ru-RU"/>
              </w:rPr>
              <w:t>емых объектов оз</w:t>
            </w:r>
            <w:r w:rsidRPr="00B03B79">
              <w:rPr>
                <w:rFonts w:eastAsia="Times New Roman"/>
                <w:sz w:val="18"/>
                <w:szCs w:val="18"/>
                <w:lang w:eastAsia="ru-RU"/>
              </w:rPr>
              <w:t>е</w:t>
            </w:r>
            <w:r w:rsidRPr="00B03B79">
              <w:rPr>
                <w:rFonts w:eastAsia="Times New Roman"/>
                <w:sz w:val="18"/>
                <w:szCs w:val="18"/>
                <w:lang w:eastAsia="ru-RU"/>
              </w:rPr>
              <w:t>лен</w:t>
            </w:r>
            <w:r w:rsidRPr="00B03B79">
              <w:rPr>
                <w:rFonts w:eastAsia="Times New Roman"/>
                <w:sz w:val="18"/>
                <w:szCs w:val="18"/>
                <w:lang w:eastAsia="ru-RU"/>
              </w:rPr>
              <w:t>е</w:t>
            </w:r>
            <w:r w:rsidRPr="00B03B79">
              <w:rPr>
                <w:rFonts w:eastAsia="Times New Roman"/>
                <w:sz w:val="18"/>
                <w:szCs w:val="18"/>
                <w:lang w:eastAsia="ru-RU"/>
              </w:rPr>
              <w:t xml:space="preserve">ния </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Кв.м</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1 184 323,00</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2 000 000,00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76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коммунальн</w:t>
            </w:r>
            <w:r w:rsidRPr="00B03B79">
              <w:rPr>
                <w:rFonts w:eastAsia="Times New Roman"/>
                <w:sz w:val="18"/>
                <w:szCs w:val="18"/>
                <w:lang w:eastAsia="ru-RU"/>
              </w:rPr>
              <w:t>о</w:t>
            </w:r>
            <w:r w:rsidRPr="00B03B79">
              <w:rPr>
                <w:rFonts w:eastAsia="Times New Roman"/>
                <w:sz w:val="18"/>
                <w:szCs w:val="18"/>
                <w:lang w:eastAsia="ru-RU"/>
              </w:rPr>
              <w:t>го хозяйства и благоустро</w:t>
            </w:r>
            <w:r w:rsidRPr="00B03B79">
              <w:rPr>
                <w:rFonts w:eastAsia="Times New Roman"/>
                <w:sz w:val="18"/>
                <w:szCs w:val="18"/>
                <w:lang w:eastAsia="ru-RU"/>
              </w:rPr>
              <w:t>й</w:t>
            </w:r>
            <w:r w:rsidRPr="00B03B79">
              <w:rPr>
                <w:rFonts w:eastAsia="Times New Roman"/>
                <w:sz w:val="18"/>
                <w:szCs w:val="18"/>
                <w:lang w:eastAsia="ru-RU"/>
              </w:rPr>
              <w:t>ства админ</w:t>
            </w:r>
            <w:r w:rsidRPr="00B03B79">
              <w:rPr>
                <w:rFonts w:eastAsia="Times New Roman"/>
                <w:sz w:val="18"/>
                <w:szCs w:val="18"/>
                <w:lang w:eastAsia="ru-RU"/>
              </w:rPr>
              <w:t>и</w:t>
            </w:r>
            <w:r w:rsidRPr="00B03B79">
              <w:rPr>
                <w:rFonts w:eastAsia="Times New Roman"/>
                <w:sz w:val="18"/>
                <w:szCs w:val="18"/>
                <w:lang w:eastAsia="ru-RU"/>
              </w:rPr>
              <w:t>страции Моско</w:t>
            </w:r>
            <w:r w:rsidRPr="00B03B79">
              <w:rPr>
                <w:rFonts w:eastAsia="Times New Roman"/>
                <w:sz w:val="18"/>
                <w:szCs w:val="18"/>
                <w:lang w:eastAsia="ru-RU"/>
              </w:rPr>
              <w:t>в</w:t>
            </w:r>
            <w:r w:rsidRPr="00B03B79">
              <w:rPr>
                <w:rFonts w:eastAsia="Times New Roman"/>
                <w:sz w:val="18"/>
                <w:szCs w:val="18"/>
                <w:lang w:eastAsia="ru-RU"/>
              </w:rPr>
              <w:t>ского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Площадь ремонтир</w:t>
            </w:r>
            <w:r w:rsidRPr="00B03B79">
              <w:rPr>
                <w:rFonts w:eastAsia="Times New Roman"/>
                <w:sz w:val="18"/>
                <w:szCs w:val="18"/>
                <w:lang w:eastAsia="ru-RU"/>
              </w:rPr>
              <w:t>у</w:t>
            </w:r>
            <w:r w:rsidRPr="00B03B79">
              <w:rPr>
                <w:rFonts w:eastAsia="Times New Roman"/>
                <w:sz w:val="18"/>
                <w:szCs w:val="18"/>
                <w:lang w:eastAsia="ru-RU"/>
              </w:rPr>
              <w:t>емых объектов оз</w:t>
            </w:r>
            <w:r w:rsidRPr="00B03B79">
              <w:rPr>
                <w:rFonts w:eastAsia="Times New Roman"/>
                <w:sz w:val="18"/>
                <w:szCs w:val="18"/>
                <w:lang w:eastAsia="ru-RU"/>
              </w:rPr>
              <w:t>е</w:t>
            </w:r>
            <w:r w:rsidRPr="00B03B79">
              <w:rPr>
                <w:rFonts w:eastAsia="Times New Roman"/>
                <w:sz w:val="18"/>
                <w:szCs w:val="18"/>
                <w:lang w:eastAsia="ru-RU"/>
              </w:rPr>
              <w:t>лен</w:t>
            </w:r>
            <w:r w:rsidRPr="00B03B79">
              <w:rPr>
                <w:rFonts w:eastAsia="Times New Roman"/>
                <w:sz w:val="18"/>
                <w:szCs w:val="18"/>
                <w:lang w:eastAsia="ru-RU"/>
              </w:rPr>
              <w:t>е</w:t>
            </w:r>
            <w:r w:rsidRPr="00B03B79">
              <w:rPr>
                <w:rFonts w:eastAsia="Times New Roman"/>
                <w:sz w:val="18"/>
                <w:szCs w:val="18"/>
                <w:lang w:eastAsia="ru-RU"/>
              </w:rPr>
              <w:t xml:space="preserve">ния </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Кв.м</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2 010,00</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2 000 000,00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76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ж</w:t>
            </w:r>
            <w:r w:rsidRPr="00B03B79">
              <w:rPr>
                <w:rFonts w:eastAsia="Times New Roman"/>
                <w:sz w:val="18"/>
                <w:szCs w:val="18"/>
                <w:lang w:eastAsia="ru-RU"/>
              </w:rPr>
              <w:t>и</w:t>
            </w:r>
            <w:r w:rsidRPr="00B03B79">
              <w:rPr>
                <w:rFonts w:eastAsia="Times New Roman"/>
                <w:sz w:val="18"/>
                <w:szCs w:val="18"/>
                <w:lang w:eastAsia="ru-RU"/>
              </w:rPr>
              <w:t>лищного фонда, комм</w:t>
            </w:r>
            <w:r w:rsidRPr="00B03B79">
              <w:rPr>
                <w:rFonts w:eastAsia="Times New Roman"/>
                <w:sz w:val="18"/>
                <w:szCs w:val="18"/>
                <w:lang w:eastAsia="ru-RU"/>
              </w:rPr>
              <w:t>у</w:t>
            </w:r>
            <w:r w:rsidRPr="00B03B79">
              <w:rPr>
                <w:rFonts w:eastAsia="Times New Roman"/>
                <w:sz w:val="18"/>
                <w:szCs w:val="18"/>
                <w:lang w:eastAsia="ru-RU"/>
              </w:rPr>
              <w:t>нального хозя</w:t>
            </w:r>
            <w:r w:rsidRPr="00B03B79">
              <w:rPr>
                <w:rFonts w:eastAsia="Times New Roman"/>
                <w:sz w:val="18"/>
                <w:szCs w:val="18"/>
                <w:lang w:eastAsia="ru-RU"/>
              </w:rPr>
              <w:t>й</w:t>
            </w:r>
            <w:r w:rsidRPr="00B03B79">
              <w:rPr>
                <w:rFonts w:eastAsia="Times New Roman"/>
                <w:sz w:val="18"/>
                <w:szCs w:val="18"/>
                <w:lang w:eastAsia="ru-RU"/>
              </w:rPr>
              <w:t>ства и благ</w:t>
            </w:r>
            <w:r w:rsidRPr="00B03B79">
              <w:rPr>
                <w:rFonts w:eastAsia="Times New Roman"/>
                <w:sz w:val="18"/>
                <w:szCs w:val="18"/>
                <w:lang w:eastAsia="ru-RU"/>
              </w:rPr>
              <w:t>о</w:t>
            </w:r>
            <w:r w:rsidRPr="00B03B79">
              <w:rPr>
                <w:rFonts w:eastAsia="Times New Roman"/>
                <w:sz w:val="18"/>
                <w:szCs w:val="18"/>
                <w:lang w:eastAsia="ru-RU"/>
              </w:rPr>
              <w:t>устройства а</w:t>
            </w:r>
            <w:r w:rsidRPr="00B03B79">
              <w:rPr>
                <w:rFonts w:eastAsia="Times New Roman"/>
                <w:sz w:val="18"/>
                <w:szCs w:val="18"/>
                <w:lang w:eastAsia="ru-RU"/>
              </w:rPr>
              <w:t>д</w:t>
            </w:r>
            <w:r w:rsidRPr="00B03B79">
              <w:rPr>
                <w:rFonts w:eastAsia="Times New Roman"/>
                <w:sz w:val="18"/>
                <w:szCs w:val="18"/>
                <w:lang w:eastAsia="ru-RU"/>
              </w:rPr>
              <w:t>мин</w:t>
            </w:r>
            <w:r w:rsidRPr="00B03B79">
              <w:rPr>
                <w:rFonts w:eastAsia="Times New Roman"/>
                <w:sz w:val="18"/>
                <w:szCs w:val="18"/>
                <w:lang w:eastAsia="ru-RU"/>
              </w:rPr>
              <w:t>и</w:t>
            </w:r>
            <w:r w:rsidRPr="00B03B79">
              <w:rPr>
                <w:rFonts w:eastAsia="Times New Roman"/>
                <w:sz w:val="18"/>
                <w:szCs w:val="18"/>
                <w:lang w:eastAsia="ru-RU"/>
              </w:rPr>
              <w:t>страции Нижегородск</w:t>
            </w:r>
            <w:r w:rsidRPr="00B03B79">
              <w:rPr>
                <w:rFonts w:eastAsia="Times New Roman"/>
                <w:sz w:val="18"/>
                <w:szCs w:val="18"/>
                <w:lang w:eastAsia="ru-RU"/>
              </w:rPr>
              <w:t>о</w:t>
            </w:r>
            <w:r w:rsidRPr="00B03B79">
              <w:rPr>
                <w:rFonts w:eastAsia="Times New Roman"/>
                <w:sz w:val="18"/>
                <w:szCs w:val="18"/>
                <w:lang w:eastAsia="ru-RU"/>
              </w:rPr>
              <w:t>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Площадь ремонтир</w:t>
            </w:r>
            <w:r w:rsidRPr="00B03B79">
              <w:rPr>
                <w:rFonts w:eastAsia="Times New Roman"/>
                <w:sz w:val="18"/>
                <w:szCs w:val="18"/>
                <w:lang w:eastAsia="ru-RU"/>
              </w:rPr>
              <w:t>у</w:t>
            </w:r>
            <w:r w:rsidRPr="00B03B79">
              <w:rPr>
                <w:rFonts w:eastAsia="Times New Roman"/>
                <w:sz w:val="18"/>
                <w:szCs w:val="18"/>
                <w:lang w:eastAsia="ru-RU"/>
              </w:rPr>
              <w:t>емых объектов оз</w:t>
            </w:r>
            <w:r w:rsidRPr="00B03B79">
              <w:rPr>
                <w:rFonts w:eastAsia="Times New Roman"/>
                <w:sz w:val="18"/>
                <w:szCs w:val="18"/>
                <w:lang w:eastAsia="ru-RU"/>
              </w:rPr>
              <w:t>е</w:t>
            </w:r>
            <w:r w:rsidRPr="00B03B79">
              <w:rPr>
                <w:rFonts w:eastAsia="Times New Roman"/>
                <w:sz w:val="18"/>
                <w:szCs w:val="18"/>
                <w:lang w:eastAsia="ru-RU"/>
              </w:rPr>
              <w:t>лен</w:t>
            </w:r>
            <w:r w:rsidRPr="00B03B79">
              <w:rPr>
                <w:rFonts w:eastAsia="Times New Roman"/>
                <w:sz w:val="18"/>
                <w:szCs w:val="18"/>
                <w:lang w:eastAsia="ru-RU"/>
              </w:rPr>
              <w:t>е</w:t>
            </w:r>
            <w:r w:rsidRPr="00B03B79">
              <w:rPr>
                <w:rFonts w:eastAsia="Times New Roman"/>
                <w:sz w:val="18"/>
                <w:szCs w:val="18"/>
                <w:lang w:eastAsia="ru-RU"/>
              </w:rPr>
              <w:t xml:space="preserve">ния </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Кв.м</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648 092,00</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2 000 000,00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76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благоустро</w:t>
            </w:r>
            <w:r w:rsidRPr="00B03B79">
              <w:rPr>
                <w:rFonts w:eastAsia="Times New Roman"/>
                <w:sz w:val="18"/>
                <w:szCs w:val="18"/>
                <w:lang w:eastAsia="ru-RU"/>
              </w:rPr>
              <w:t>й</w:t>
            </w:r>
            <w:r w:rsidRPr="00B03B79">
              <w:rPr>
                <w:rFonts w:eastAsia="Times New Roman"/>
                <w:sz w:val="18"/>
                <w:szCs w:val="18"/>
                <w:lang w:eastAsia="ru-RU"/>
              </w:rPr>
              <w:t>ства и коммунальн</w:t>
            </w:r>
            <w:r w:rsidRPr="00B03B79">
              <w:rPr>
                <w:rFonts w:eastAsia="Times New Roman"/>
                <w:sz w:val="18"/>
                <w:szCs w:val="18"/>
                <w:lang w:eastAsia="ru-RU"/>
              </w:rPr>
              <w:t>о</w:t>
            </w:r>
            <w:r w:rsidRPr="00B03B79">
              <w:rPr>
                <w:rFonts w:eastAsia="Times New Roman"/>
                <w:sz w:val="18"/>
                <w:szCs w:val="18"/>
                <w:lang w:eastAsia="ru-RU"/>
              </w:rPr>
              <w:t>го хозяйства админ</w:t>
            </w:r>
            <w:r w:rsidRPr="00B03B79">
              <w:rPr>
                <w:rFonts w:eastAsia="Times New Roman"/>
                <w:sz w:val="18"/>
                <w:szCs w:val="18"/>
                <w:lang w:eastAsia="ru-RU"/>
              </w:rPr>
              <w:t>и</w:t>
            </w:r>
            <w:r w:rsidRPr="00B03B79">
              <w:rPr>
                <w:rFonts w:eastAsia="Times New Roman"/>
                <w:sz w:val="18"/>
                <w:szCs w:val="18"/>
                <w:lang w:eastAsia="ru-RU"/>
              </w:rPr>
              <w:t>страции Прио</w:t>
            </w:r>
            <w:r w:rsidRPr="00B03B79">
              <w:rPr>
                <w:rFonts w:eastAsia="Times New Roman"/>
                <w:sz w:val="18"/>
                <w:szCs w:val="18"/>
                <w:lang w:eastAsia="ru-RU"/>
              </w:rPr>
              <w:t>к</w:t>
            </w:r>
            <w:r w:rsidRPr="00B03B79">
              <w:rPr>
                <w:rFonts w:eastAsia="Times New Roman"/>
                <w:sz w:val="18"/>
                <w:szCs w:val="18"/>
                <w:lang w:eastAsia="ru-RU"/>
              </w:rPr>
              <w:t>ского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Площадь ремонтир</w:t>
            </w:r>
            <w:r w:rsidRPr="00B03B79">
              <w:rPr>
                <w:rFonts w:eastAsia="Times New Roman"/>
                <w:sz w:val="18"/>
                <w:szCs w:val="18"/>
                <w:lang w:eastAsia="ru-RU"/>
              </w:rPr>
              <w:t>у</w:t>
            </w:r>
            <w:r w:rsidRPr="00B03B79">
              <w:rPr>
                <w:rFonts w:eastAsia="Times New Roman"/>
                <w:sz w:val="18"/>
                <w:szCs w:val="18"/>
                <w:lang w:eastAsia="ru-RU"/>
              </w:rPr>
              <w:t>емых объектов оз</w:t>
            </w:r>
            <w:r w:rsidRPr="00B03B79">
              <w:rPr>
                <w:rFonts w:eastAsia="Times New Roman"/>
                <w:sz w:val="18"/>
                <w:szCs w:val="18"/>
                <w:lang w:eastAsia="ru-RU"/>
              </w:rPr>
              <w:t>е</w:t>
            </w:r>
            <w:r w:rsidRPr="00B03B79">
              <w:rPr>
                <w:rFonts w:eastAsia="Times New Roman"/>
                <w:sz w:val="18"/>
                <w:szCs w:val="18"/>
                <w:lang w:eastAsia="ru-RU"/>
              </w:rPr>
              <w:t>лен</w:t>
            </w:r>
            <w:r w:rsidRPr="00B03B79">
              <w:rPr>
                <w:rFonts w:eastAsia="Times New Roman"/>
                <w:sz w:val="18"/>
                <w:szCs w:val="18"/>
                <w:lang w:eastAsia="ru-RU"/>
              </w:rPr>
              <w:t>е</w:t>
            </w:r>
            <w:r w:rsidRPr="00B03B79">
              <w:rPr>
                <w:rFonts w:eastAsia="Times New Roman"/>
                <w:sz w:val="18"/>
                <w:szCs w:val="18"/>
                <w:lang w:eastAsia="ru-RU"/>
              </w:rPr>
              <w:t xml:space="preserve">ния </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Кв.м</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1 544 401,30</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2 000 000,00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76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коммунальн</w:t>
            </w:r>
            <w:r w:rsidRPr="00B03B79">
              <w:rPr>
                <w:rFonts w:eastAsia="Times New Roman"/>
                <w:sz w:val="18"/>
                <w:szCs w:val="18"/>
                <w:lang w:eastAsia="ru-RU"/>
              </w:rPr>
              <w:t>о</w:t>
            </w:r>
            <w:r w:rsidRPr="00B03B79">
              <w:rPr>
                <w:rFonts w:eastAsia="Times New Roman"/>
                <w:sz w:val="18"/>
                <w:szCs w:val="18"/>
                <w:lang w:eastAsia="ru-RU"/>
              </w:rPr>
              <w:t>го хозяйства адм</w:t>
            </w:r>
            <w:r w:rsidRPr="00B03B79">
              <w:rPr>
                <w:rFonts w:eastAsia="Times New Roman"/>
                <w:sz w:val="18"/>
                <w:szCs w:val="18"/>
                <w:lang w:eastAsia="ru-RU"/>
              </w:rPr>
              <w:t>и</w:t>
            </w:r>
            <w:r w:rsidRPr="00B03B79">
              <w:rPr>
                <w:rFonts w:eastAsia="Times New Roman"/>
                <w:sz w:val="18"/>
                <w:szCs w:val="18"/>
                <w:lang w:eastAsia="ru-RU"/>
              </w:rPr>
              <w:t>нистрации С</w:t>
            </w:r>
            <w:r w:rsidRPr="00B03B79">
              <w:rPr>
                <w:rFonts w:eastAsia="Times New Roman"/>
                <w:sz w:val="18"/>
                <w:szCs w:val="18"/>
                <w:lang w:eastAsia="ru-RU"/>
              </w:rPr>
              <w:t>о</w:t>
            </w:r>
            <w:r w:rsidRPr="00B03B79">
              <w:rPr>
                <w:rFonts w:eastAsia="Times New Roman"/>
                <w:sz w:val="18"/>
                <w:szCs w:val="18"/>
                <w:lang w:eastAsia="ru-RU"/>
              </w:rPr>
              <w:t>ветск</w:t>
            </w:r>
            <w:r w:rsidRPr="00B03B79">
              <w:rPr>
                <w:rFonts w:eastAsia="Times New Roman"/>
                <w:sz w:val="18"/>
                <w:szCs w:val="18"/>
                <w:lang w:eastAsia="ru-RU"/>
              </w:rPr>
              <w:t>о</w:t>
            </w:r>
            <w:r w:rsidRPr="00B03B79">
              <w:rPr>
                <w:rFonts w:eastAsia="Times New Roman"/>
                <w:sz w:val="18"/>
                <w:szCs w:val="18"/>
                <w:lang w:eastAsia="ru-RU"/>
              </w:rPr>
              <w:t>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Площадь ремонтир</w:t>
            </w:r>
            <w:r w:rsidRPr="00B03B79">
              <w:rPr>
                <w:rFonts w:eastAsia="Times New Roman"/>
                <w:sz w:val="18"/>
                <w:szCs w:val="18"/>
                <w:lang w:eastAsia="ru-RU"/>
              </w:rPr>
              <w:t>у</w:t>
            </w:r>
            <w:r w:rsidRPr="00B03B79">
              <w:rPr>
                <w:rFonts w:eastAsia="Times New Roman"/>
                <w:sz w:val="18"/>
                <w:szCs w:val="18"/>
                <w:lang w:eastAsia="ru-RU"/>
              </w:rPr>
              <w:t>емых объектов оз</w:t>
            </w:r>
            <w:r w:rsidRPr="00B03B79">
              <w:rPr>
                <w:rFonts w:eastAsia="Times New Roman"/>
                <w:sz w:val="18"/>
                <w:szCs w:val="18"/>
                <w:lang w:eastAsia="ru-RU"/>
              </w:rPr>
              <w:t>е</w:t>
            </w:r>
            <w:r w:rsidRPr="00B03B79">
              <w:rPr>
                <w:rFonts w:eastAsia="Times New Roman"/>
                <w:sz w:val="18"/>
                <w:szCs w:val="18"/>
                <w:lang w:eastAsia="ru-RU"/>
              </w:rPr>
              <w:t>лен</w:t>
            </w:r>
            <w:r w:rsidRPr="00B03B79">
              <w:rPr>
                <w:rFonts w:eastAsia="Times New Roman"/>
                <w:sz w:val="18"/>
                <w:szCs w:val="18"/>
                <w:lang w:eastAsia="ru-RU"/>
              </w:rPr>
              <w:t>е</w:t>
            </w:r>
            <w:r w:rsidRPr="00B03B79">
              <w:rPr>
                <w:rFonts w:eastAsia="Times New Roman"/>
                <w:sz w:val="18"/>
                <w:szCs w:val="18"/>
                <w:lang w:eastAsia="ru-RU"/>
              </w:rPr>
              <w:t xml:space="preserve">ния </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Кв.м</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592 723,00</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2 000 000,00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76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коммунальн</w:t>
            </w:r>
            <w:r w:rsidRPr="00B03B79">
              <w:rPr>
                <w:rFonts w:eastAsia="Times New Roman"/>
                <w:sz w:val="18"/>
                <w:szCs w:val="18"/>
                <w:lang w:eastAsia="ru-RU"/>
              </w:rPr>
              <w:t>о</w:t>
            </w:r>
            <w:r w:rsidRPr="00B03B79">
              <w:rPr>
                <w:rFonts w:eastAsia="Times New Roman"/>
                <w:sz w:val="18"/>
                <w:szCs w:val="18"/>
                <w:lang w:eastAsia="ru-RU"/>
              </w:rPr>
              <w:t>го хозяйства и благоустро</w:t>
            </w:r>
            <w:r w:rsidRPr="00B03B79">
              <w:rPr>
                <w:rFonts w:eastAsia="Times New Roman"/>
                <w:sz w:val="18"/>
                <w:szCs w:val="18"/>
                <w:lang w:eastAsia="ru-RU"/>
              </w:rPr>
              <w:t>й</w:t>
            </w:r>
            <w:r w:rsidRPr="00B03B79">
              <w:rPr>
                <w:rFonts w:eastAsia="Times New Roman"/>
                <w:sz w:val="18"/>
                <w:szCs w:val="18"/>
                <w:lang w:eastAsia="ru-RU"/>
              </w:rPr>
              <w:t>ства админ</w:t>
            </w:r>
            <w:r w:rsidRPr="00B03B79">
              <w:rPr>
                <w:rFonts w:eastAsia="Times New Roman"/>
                <w:sz w:val="18"/>
                <w:szCs w:val="18"/>
                <w:lang w:eastAsia="ru-RU"/>
              </w:rPr>
              <w:t>и</w:t>
            </w:r>
            <w:r w:rsidRPr="00B03B79">
              <w:rPr>
                <w:rFonts w:eastAsia="Times New Roman"/>
                <w:sz w:val="18"/>
                <w:szCs w:val="18"/>
                <w:lang w:eastAsia="ru-RU"/>
              </w:rPr>
              <w:t>страции Сормо</w:t>
            </w:r>
            <w:r w:rsidRPr="00B03B79">
              <w:rPr>
                <w:rFonts w:eastAsia="Times New Roman"/>
                <w:sz w:val="18"/>
                <w:szCs w:val="18"/>
                <w:lang w:eastAsia="ru-RU"/>
              </w:rPr>
              <w:t>в</w:t>
            </w:r>
            <w:r w:rsidRPr="00B03B79">
              <w:rPr>
                <w:rFonts w:eastAsia="Times New Roman"/>
                <w:sz w:val="18"/>
                <w:szCs w:val="18"/>
                <w:lang w:eastAsia="ru-RU"/>
              </w:rPr>
              <w:t>ского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Площадь ремонтир</w:t>
            </w:r>
            <w:r w:rsidRPr="00B03B79">
              <w:rPr>
                <w:rFonts w:eastAsia="Times New Roman"/>
                <w:sz w:val="18"/>
                <w:szCs w:val="18"/>
                <w:lang w:eastAsia="ru-RU"/>
              </w:rPr>
              <w:t>у</w:t>
            </w:r>
            <w:r w:rsidRPr="00B03B79">
              <w:rPr>
                <w:rFonts w:eastAsia="Times New Roman"/>
                <w:sz w:val="18"/>
                <w:szCs w:val="18"/>
                <w:lang w:eastAsia="ru-RU"/>
              </w:rPr>
              <w:t>емых объектов оз</w:t>
            </w:r>
            <w:r w:rsidRPr="00B03B79">
              <w:rPr>
                <w:rFonts w:eastAsia="Times New Roman"/>
                <w:sz w:val="18"/>
                <w:szCs w:val="18"/>
                <w:lang w:eastAsia="ru-RU"/>
              </w:rPr>
              <w:t>е</w:t>
            </w:r>
            <w:r w:rsidRPr="00B03B79">
              <w:rPr>
                <w:rFonts w:eastAsia="Times New Roman"/>
                <w:sz w:val="18"/>
                <w:szCs w:val="18"/>
                <w:lang w:eastAsia="ru-RU"/>
              </w:rPr>
              <w:t>лен</w:t>
            </w:r>
            <w:r w:rsidRPr="00B03B79">
              <w:rPr>
                <w:rFonts w:eastAsia="Times New Roman"/>
                <w:sz w:val="18"/>
                <w:szCs w:val="18"/>
                <w:lang w:eastAsia="ru-RU"/>
              </w:rPr>
              <w:t>е</w:t>
            </w:r>
            <w:r w:rsidRPr="00B03B79">
              <w:rPr>
                <w:rFonts w:eastAsia="Times New Roman"/>
                <w:sz w:val="18"/>
                <w:szCs w:val="18"/>
                <w:lang w:eastAsia="ru-RU"/>
              </w:rPr>
              <w:t xml:space="preserve">ния </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куб.м</w:t>
            </w:r>
          </w:p>
        </w:tc>
        <w:tc>
          <w:tcPr>
            <w:tcW w:w="0" w:type="auto"/>
            <w:shd w:val="clear" w:color="auto" w:fill="auto"/>
            <w:noWrap/>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1 000,00</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2 000 000,00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190"/>
        </w:trPr>
        <w:tc>
          <w:tcPr>
            <w:tcW w:w="973" w:type="dxa"/>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lastRenderedPageBreak/>
              <w:t>1.8.</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Оплата работ и услуг, выполненных в пр</w:t>
            </w:r>
            <w:r w:rsidRPr="00B03B79">
              <w:rPr>
                <w:rFonts w:eastAsia="Times New Roman"/>
                <w:sz w:val="18"/>
                <w:szCs w:val="18"/>
                <w:lang w:eastAsia="ru-RU"/>
              </w:rPr>
              <w:t>о</w:t>
            </w:r>
            <w:r w:rsidRPr="00B03B79">
              <w:rPr>
                <w:rFonts w:eastAsia="Times New Roman"/>
                <w:sz w:val="18"/>
                <w:szCs w:val="18"/>
                <w:lang w:eastAsia="ru-RU"/>
              </w:rPr>
              <w:t>шлом г</w:t>
            </w:r>
            <w:r w:rsidRPr="00B03B79">
              <w:rPr>
                <w:rFonts w:eastAsia="Times New Roman"/>
                <w:sz w:val="18"/>
                <w:szCs w:val="18"/>
                <w:lang w:eastAsia="ru-RU"/>
              </w:rPr>
              <w:t>о</w:t>
            </w:r>
            <w:r w:rsidRPr="00B03B79">
              <w:rPr>
                <w:rFonts w:eastAsia="Times New Roman"/>
                <w:sz w:val="18"/>
                <w:szCs w:val="18"/>
                <w:lang w:eastAsia="ru-RU"/>
              </w:rPr>
              <w:t>ду</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Отдел финанс</w:t>
            </w:r>
            <w:r w:rsidRPr="00B03B79">
              <w:rPr>
                <w:rFonts w:eastAsia="Times New Roman"/>
                <w:sz w:val="18"/>
                <w:szCs w:val="18"/>
                <w:lang w:eastAsia="ru-RU"/>
              </w:rPr>
              <w:t>о</w:t>
            </w:r>
            <w:r w:rsidRPr="00B03B79">
              <w:rPr>
                <w:rFonts w:eastAsia="Times New Roman"/>
                <w:sz w:val="18"/>
                <w:szCs w:val="18"/>
                <w:lang w:eastAsia="ru-RU"/>
              </w:rPr>
              <w:t>во-эконом</w:t>
            </w:r>
            <w:r w:rsidRPr="00B03B79">
              <w:rPr>
                <w:rFonts w:eastAsia="Times New Roman"/>
                <w:sz w:val="18"/>
                <w:szCs w:val="18"/>
                <w:lang w:eastAsia="ru-RU"/>
              </w:rPr>
              <w:t>и</w:t>
            </w:r>
            <w:r w:rsidRPr="00B03B79">
              <w:rPr>
                <w:rFonts w:eastAsia="Times New Roman"/>
                <w:sz w:val="18"/>
                <w:szCs w:val="18"/>
                <w:lang w:eastAsia="ru-RU"/>
              </w:rPr>
              <w:t>ческого обеспеч</w:t>
            </w:r>
            <w:r w:rsidRPr="00B03B79">
              <w:rPr>
                <w:rFonts w:eastAsia="Times New Roman"/>
                <w:sz w:val="18"/>
                <w:szCs w:val="18"/>
                <w:lang w:eastAsia="ru-RU"/>
              </w:rPr>
              <w:t>е</w:t>
            </w:r>
            <w:r w:rsidRPr="00B03B79">
              <w:rPr>
                <w:rFonts w:eastAsia="Times New Roman"/>
                <w:sz w:val="18"/>
                <w:szCs w:val="18"/>
                <w:lang w:eastAsia="ru-RU"/>
              </w:rPr>
              <w:t>ния ДБ и ДХ, админ</w:t>
            </w:r>
            <w:r w:rsidRPr="00B03B79">
              <w:rPr>
                <w:rFonts w:eastAsia="Times New Roman"/>
                <w:sz w:val="18"/>
                <w:szCs w:val="18"/>
                <w:lang w:eastAsia="ru-RU"/>
              </w:rPr>
              <w:t>и</w:t>
            </w:r>
            <w:r w:rsidRPr="00B03B79">
              <w:rPr>
                <w:rFonts w:eastAsia="Times New Roman"/>
                <w:sz w:val="18"/>
                <w:szCs w:val="18"/>
                <w:lang w:eastAsia="ru-RU"/>
              </w:rPr>
              <w:t>страции рай</w:t>
            </w:r>
            <w:r w:rsidRPr="00B03B79">
              <w:rPr>
                <w:rFonts w:eastAsia="Times New Roman"/>
                <w:sz w:val="18"/>
                <w:szCs w:val="18"/>
                <w:lang w:eastAsia="ru-RU"/>
              </w:rPr>
              <w:t>о</w:t>
            </w:r>
            <w:r w:rsidRPr="00B03B79">
              <w:rPr>
                <w:rFonts w:eastAsia="Times New Roman"/>
                <w:sz w:val="18"/>
                <w:szCs w:val="18"/>
                <w:lang w:eastAsia="ru-RU"/>
              </w:rPr>
              <w:t>нов города Нижнего Но</w:t>
            </w:r>
            <w:r w:rsidRPr="00B03B79">
              <w:rPr>
                <w:rFonts w:eastAsia="Times New Roman"/>
                <w:sz w:val="18"/>
                <w:szCs w:val="18"/>
                <w:lang w:eastAsia="ru-RU"/>
              </w:rPr>
              <w:t>в</w:t>
            </w:r>
            <w:r w:rsidRPr="00B03B79">
              <w:rPr>
                <w:rFonts w:eastAsia="Times New Roman"/>
                <w:sz w:val="18"/>
                <w:szCs w:val="18"/>
                <w:lang w:eastAsia="ru-RU"/>
              </w:rPr>
              <w:t>гор</w:t>
            </w:r>
            <w:r w:rsidRPr="00B03B79">
              <w:rPr>
                <w:rFonts w:eastAsia="Times New Roman"/>
                <w:sz w:val="18"/>
                <w:szCs w:val="18"/>
                <w:lang w:eastAsia="ru-RU"/>
              </w:rPr>
              <w:t>о</w:t>
            </w:r>
            <w:r w:rsidRPr="00B03B79">
              <w:rPr>
                <w:rFonts w:eastAsia="Times New Roman"/>
                <w:sz w:val="18"/>
                <w:szCs w:val="18"/>
                <w:lang w:eastAsia="ru-RU"/>
              </w:rPr>
              <w:t>да (ДБ и ДХ)</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Погашение кред</w:t>
            </w:r>
            <w:r w:rsidRPr="00B03B79">
              <w:rPr>
                <w:rFonts w:eastAsia="Times New Roman"/>
                <w:sz w:val="18"/>
                <w:szCs w:val="18"/>
                <w:lang w:eastAsia="ru-RU"/>
              </w:rPr>
              <w:t>и</w:t>
            </w:r>
            <w:r w:rsidRPr="00B03B79">
              <w:rPr>
                <w:rFonts w:eastAsia="Times New Roman"/>
                <w:sz w:val="18"/>
                <w:szCs w:val="18"/>
                <w:lang w:eastAsia="ru-RU"/>
              </w:rPr>
              <w:t>торской задолженн</w:t>
            </w:r>
            <w:r w:rsidRPr="00B03B79">
              <w:rPr>
                <w:rFonts w:eastAsia="Times New Roman"/>
                <w:sz w:val="18"/>
                <w:szCs w:val="18"/>
                <w:lang w:eastAsia="ru-RU"/>
              </w:rPr>
              <w:t>о</w:t>
            </w:r>
            <w:r w:rsidRPr="00B03B79">
              <w:rPr>
                <w:rFonts w:eastAsia="Times New Roman"/>
                <w:sz w:val="18"/>
                <w:szCs w:val="18"/>
                <w:lang w:eastAsia="ru-RU"/>
              </w:rPr>
              <w:t>сти</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Есть/нет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нет</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B03B79">
        <w:trPr>
          <w:trHeight w:val="1012"/>
        </w:trPr>
        <w:tc>
          <w:tcPr>
            <w:tcW w:w="973" w:type="dxa"/>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w:t>
            </w:r>
          </w:p>
        </w:tc>
        <w:tc>
          <w:tcPr>
            <w:tcW w:w="0" w:type="auto"/>
            <w:gridSpan w:val="7"/>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Основное мероприятие. Организация и содержание мест захоронения в гор</w:t>
            </w:r>
            <w:r w:rsidRPr="00B03B79">
              <w:rPr>
                <w:rFonts w:eastAsia="Times New Roman"/>
                <w:sz w:val="18"/>
                <w:szCs w:val="18"/>
                <w:lang w:eastAsia="ru-RU"/>
              </w:rPr>
              <w:t>о</w:t>
            </w:r>
            <w:r w:rsidRPr="00B03B79">
              <w:rPr>
                <w:rFonts w:eastAsia="Times New Roman"/>
                <w:sz w:val="18"/>
                <w:szCs w:val="18"/>
                <w:lang w:eastAsia="ru-RU"/>
              </w:rPr>
              <w:t>де Нижнем Новгороде</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30 072 000,00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775"/>
        </w:trPr>
        <w:tc>
          <w:tcPr>
            <w:tcW w:w="973" w:type="dxa"/>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2.1.</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Сбор и транспорт</w:t>
            </w:r>
            <w:r w:rsidRPr="00B03B79">
              <w:rPr>
                <w:rFonts w:eastAsia="Times New Roman"/>
                <w:sz w:val="18"/>
                <w:szCs w:val="18"/>
                <w:lang w:eastAsia="ru-RU"/>
              </w:rPr>
              <w:t>и</w:t>
            </w:r>
            <w:r w:rsidRPr="00B03B79">
              <w:rPr>
                <w:rFonts w:eastAsia="Times New Roman"/>
                <w:sz w:val="18"/>
                <w:szCs w:val="18"/>
                <w:lang w:eastAsia="ru-RU"/>
              </w:rPr>
              <w:t>ровка мусора с терр</w:t>
            </w:r>
            <w:r w:rsidRPr="00B03B79">
              <w:rPr>
                <w:rFonts w:eastAsia="Times New Roman"/>
                <w:sz w:val="18"/>
                <w:szCs w:val="18"/>
                <w:lang w:eastAsia="ru-RU"/>
              </w:rPr>
              <w:t>и</w:t>
            </w:r>
            <w:r w:rsidRPr="00B03B79">
              <w:rPr>
                <w:rFonts w:eastAsia="Times New Roman"/>
                <w:sz w:val="18"/>
                <w:szCs w:val="18"/>
                <w:lang w:eastAsia="ru-RU"/>
              </w:rPr>
              <w:t>тории муниципал</w:t>
            </w:r>
            <w:r w:rsidRPr="00B03B79">
              <w:rPr>
                <w:rFonts w:eastAsia="Times New Roman"/>
                <w:sz w:val="18"/>
                <w:szCs w:val="18"/>
                <w:lang w:eastAsia="ru-RU"/>
              </w:rPr>
              <w:t>ь</w:t>
            </w:r>
            <w:r w:rsidRPr="00B03B79">
              <w:rPr>
                <w:rFonts w:eastAsia="Times New Roman"/>
                <w:sz w:val="18"/>
                <w:szCs w:val="18"/>
                <w:lang w:eastAsia="ru-RU"/>
              </w:rPr>
              <w:t>ных кладбищ г</w:t>
            </w:r>
            <w:r w:rsidRPr="00B03B79">
              <w:rPr>
                <w:rFonts w:eastAsia="Times New Roman"/>
                <w:sz w:val="18"/>
                <w:szCs w:val="18"/>
                <w:lang w:eastAsia="ru-RU"/>
              </w:rPr>
              <w:t>о</w:t>
            </w:r>
            <w:r w:rsidRPr="00B03B79">
              <w:rPr>
                <w:rFonts w:eastAsia="Times New Roman"/>
                <w:sz w:val="18"/>
                <w:szCs w:val="18"/>
                <w:lang w:eastAsia="ru-RU"/>
              </w:rPr>
              <w:t>рода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МКУ "УМК НН", о</w:t>
            </w:r>
            <w:r w:rsidRPr="00B03B79">
              <w:rPr>
                <w:rFonts w:eastAsia="Times New Roman"/>
                <w:sz w:val="18"/>
                <w:szCs w:val="18"/>
                <w:lang w:eastAsia="ru-RU"/>
              </w:rPr>
              <w:t>т</w:t>
            </w:r>
            <w:r w:rsidRPr="00B03B79">
              <w:rPr>
                <w:rFonts w:eastAsia="Times New Roman"/>
                <w:sz w:val="18"/>
                <w:szCs w:val="18"/>
                <w:lang w:eastAsia="ru-RU"/>
              </w:rPr>
              <w:t>дел по выполн</w:t>
            </w:r>
            <w:r w:rsidRPr="00B03B79">
              <w:rPr>
                <w:rFonts w:eastAsia="Times New Roman"/>
                <w:sz w:val="18"/>
                <w:szCs w:val="18"/>
                <w:lang w:eastAsia="ru-RU"/>
              </w:rPr>
              <w:t>е</w:t>
            </w:r>
            <w:r w:rsidRPr="00B03B79">
              <w:rPr>
                <w:rFonts w:eastAsia="Times New Roman"/>
                <w:sz w:val="18"/>
                <w:szCs w:val="18"/>
                <w:lang w:eastAsia="ru-RU"/>
              </w:rPr>
              <w:t>нию функций зака</w:t>
            </w:r>
            <w:r w:rsidRPr="00B03B79">
              <w:rPr>
                <w:rFonts w:eastAsia="Times New Roman"/>
                <w:sz w:val="18"/>
                <w:szCs w:val="18"/>
                <w:lang w:eastAsia="ru-RU"/>
              </w:rPr>
              <w:t>з</w:t>
            </w:r>
            <w:r w:rsidRPr="00B03B79">
              <w:rPr>
                <w:rFonts w:eastAsia="Times New Roman"/>
                <w:sz w:val="18"/>
                <w:szCs w:val="18"/>
                <w:lang w:eastAsia="ru-RU"/>
              </w:rPr>
              <w:t>чика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Количество муниц</w:t>
            </w:r>
            <w:r w:rsidRPr="00B03B79">
              <w:rPr>
                <w:rFonts w:eastAsia="Times New Roman"/>
                <w:sz w:val="18"/>
                <w:szCs w:val="18"/>
                <w:lang w:eastAsia="ru-RU"/>
              </w:rPr>
              <w:t>и</w:t>
            </w:r>
            <w:r w:rsidRPr="00B03B79">
              <w:rPr>
                <w:rFonts w:eastAsia="Times New Roman"/>
                <w:sz w:val="18"/>
                <w:szCs w:val="18"/>
                <w:lang w:eastAsia="ru-RU"/>
              </w:rPr>
              <w:t>пал</w:t>
            </w:r>
            <w:r w:rsidRPr="00B03B79">
              <w:rPr>
                <w:rFonts w:eastAsia="Times New Roman"/>
                <w:sz w:val="18"/>
                <w:szCs w:val="18"/>
                <w:lang w:eastAsia="ru-RU"/>
              </w:rPr>
              <w:t>ь</w:t>
            </w:r>
            <w:r w:rsidRPr="00B03B79">
              <w:rPr>
                <w:rFonts w:eastAsia="Times New Roman"/>
                <w:sz w:val="18"/>
                <w:szCs w:val="18"/>
                <w:lang w:eastAsia="ru-RU"/>
              </w:rPr>
              <w:t>ных кладбищ</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Единиц</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18</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color w:val="000000"/>
                <w:sz w:val="18"/>
                <w:szCs w:val="18"/>
                <w:lang w:eastAsia="ru-RU"/>
              </w:rPr>
            </w:pPr>
            <w:r w:rsidRPr="00B03B79">
              <w:rPr>
                <w:rFonts w:ascii="Calibri" w:eastAsia="Times New Roman" w:hAnsi="Calibri"/>
                <w:color w:val="000000"/>
                <w:sz w:val="18"/>
                <w:szCs w:val="18"/>
                <w:lang w:eastAsia="ru-RU"/>
              </w:rPr>
              <w:t>15 072 000,00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130"/>
        </w:trPr>
        <w:tc>
          <w:tcPr>
            <w:tcW w:w="973" w:type="dxa"/>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2.2.</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Акарицидная обр</w:t>
            </w:r>
            <w:r w:rsidRPr="00B03B79">
              <w:rPr>
                <w:rFonts w:eastAsia="Times New Roman"/>
                <w:sz w:val="18"/>
                <w:szCs w:val="18"/>
                <w:lang w:eastAsia="ru-RU"/>
              </w:rPr>
              <w:t>а</w:t>
            </w:r>
            <w:r w:rsidRPr="00B03B79">
              <w:rPr>
                <w:rFonts w:eastAsia="Times New Roman"/>
                <w:sz w:val="18"/>
                <w:szCs w:val="18"/>
                <w:lang w:eastAsia="ru-RU"/>
              </w:rPr>
              <w:t>ботка территории муниципальных кла</w:t>
            </w:r>
            <w:r w:rsidRPr="00B03B79">
              <w:rPr>
                <w:rFonts w:eastAsia="Times New Roman"/>
                <w:sz w:val="18"/>
                <w:szCs w:val="18"/>
                <w:lang w:eastAsia="ru-RU"/>
              </w:rPr>
              <w:t>д</w:t>
            </w:r>
            <w:r w:rsidRPr="00B03B79">
              <w:rPr>
                <w:rFonts w:eastAsia="Times New Roman"/>
                <w:sz w:val="18"/>
                <w:szCs w:val="18"/>
                <w:lang w:eastAsia="ru-RU"/>
              </w:rPr>
              <w:t>бищ города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МКУ "УМК НН", о</w:t>
            </w:r>
            <w:r w:rsidRPr="00B03B79">
              <w:rPr>
                <w:rFonts w:eastAsia="Times New Roman"/>
                <w:sz w:val="18"/>
                <w:szCs w:val="18"/>
                <w:lang w:eastAsia="ru-RU"/>
              </w:rPr>
              <w:t>т</w:t>
            </w:r>
            <w:r w:rsidRPr="00B03B79">
              <w:rPr>
                <w:rFonts w:eastAsia="Times New Roman"/>
                <w:sz w:val="18"/>
                <w:szCs w:val="18"/>
                <w:lang w:eastAsia="ru-RU"/>
              </w:rPr>
              <w:t>дел по выполн</w:t>
            </w:r>
            <w:r w:rsidRPr="00B03B79">
              <w:rPr>
                <w:rFonts w:eastAsia="Times New Roman"/>
                <w:sz w:val="18"/>
                <w:szCs w:val="18"/>
                <w:lang w:eastAsia="ru-RU"/>
              </w:rPr>
              <w:t>е</w:t>
            </w:r>
            <w:r w:rsidRPr="00B03B79">
              <w:rPr>
                <w:rFonts w:eastAsia="Times New Roman"/>
                <w:sz w:val="18"/>
                <w:szCs w:val="18"/>
                <w:lang w:eastAsia="ru-RU"/>
              </w:rPr>
              <w:t>нию функций зака</w:t>
            </w:r>
            <w:r w:rsidRPr="00B03B79">
              <w:rPr>
                <w:rFonts w:eastAsia="Times New Roman"/>
                <w:sz w:val="18"/>
                <w:szCs w:val="18"/>
                <w:lang w:eastAsia="ru-RU"/>
              </w:rPr>
              <w:t>з</w:t>
            </w:r>
            <w:r w:rsidRPr="00B03B79">
              <w:rPr>
                <w:rFonts w:eastAsia="Times New Roman"/>
                <w:sz w:val="18"/>
                <w:szCs w:val="18"/>
                <w:lang w:eastAsia="ru-RU"/>
              </w:rPr>
              <w:t>чика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01.04.2019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30.09.2019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Площадь обработа</w:t>
            </w:r>
            <w:r w:rsidRPr="00B03B79">
              <w:rPr>
                <w:rFonts w:eastAsia="Times New Roman"/>
                <w:sz w:val="18"/>
                <w:szCs w:val="18"/>
                <w:lang w:eastAsia="ru-RU"/>
              </w:rPr>
              <w:t>н</w:t>
            </w:r>
            <w:r w:rsidRPr="00B03B79">
              <w:rPr>
                <w:rFonts w:eastAsia="Times New Roman"/>
                <w:sz w:val="18"/>
                <w:szCs w:val="18"/>
                <w:lang w:eastAsia="ru-RU"/>
              </w:rPr>
              <w:t>ной территории</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Га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500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color w:val="000000"/>
                <w:sz w:val="18"/>
                <w:szCs w:val="18"/>
                <w:lang w:eastAsia="ru-RU"/>
              </w:rPr>
            </w:pPr>
            <w:r w:rsidRPr="00B03B79">
              <w:rPr>
                <w:rFonts w:ascii="Calibri" w:eastAsia="Times New Roman" w:hAnsi="Calibri"/>
                <w:color w:val="000000"/>
                <w:sz w:val="18"/>
                <w:szCs w:val="18"/>
                <w:lang w:eastAsia="ru-RU"/>
              </w:rPr>
              <w:t>1 200 000,00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130"/>
        </w:trPr>
        <w:tc>
          <w:tcPr>
            <w:tcW w:w="973" w:type="dxa"/>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lastRenderedPageBreak/>
              <w:t xml:space="preserve">2.3. </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Дератизация террит</w:t>
            </w:r>
            <w:r w:rsidRPr="00B03B79">
              <w:rPr>
                <w:rFonts w:eastAsia="Times New Roman"/>
                <w:sz w:val="18"/>
                <w:szCs w:val="18"/>
                <w:lang w:eastAsia="ru-RU"/>
              </w:rPr>
              <w:t>о</w:t>
            </w:r>
            <w:r w:rsidRPr="00B03B79">
              <w:rPr>
                <w:rFonts w:eastAsia="Times New Roman"/>
                <w:sz w:val="18"/>
                <w:szCs w:val="18"/>
                <w:lang w:eastAsia="ru-RU"/>
              </w:rPr>
              <w:t>рии муниципал</w:t>
            </w:r>
            <w:r w:rsidRPr="00B03B79">
              <w:rPr>
                <w:rFonts w:eastAsia="Times New Roman"/>
                <w:sz w:val="18"/>
                <w:szCs w:val="18"/>
                <w:lang w:eastAsia="ru-RU"/>
              </w:rPr>
              <w:t>ь</w:t>
            </w:r>
            <w:r w:rsidRPr="00B03B79">
              <w:rPr>
                <w:rFonts w:eastAsia="Times New Roman"/>
                <w:sz w:val="18"/>
                <w:szCs w:val="18"/>
                <w:lang w:eastAsia="ru-RU"/>
              </w:rPr>
              <w:t>ных кладбищ города Ни</w:t>
            </w:r>
            <w:r w:rsidRPr="00B03B79">
              <w:rPr>
                <w:rFonts w:eastAsia="Times New Roman"/>
                <w:sz w:val="18"/>
                <w:szCs w:val="18"/>
                <w:lang w:eastAsia="ru-RU"/>
              </w:rPr>
              <w:t>ж</w:t>
            </w:r>
            <w:r w:rsidRPr="00B03B79">
              <w:rPr>
                <w:rFonts w:eastAsia="Times New Roman"/>
                <w:sz w:val="18"/>
                <w:szCs w:val="18"/>
                <w:lang w:eastAsia="ru-RU"/>
              </w:rPr>
              <w:t>него Новг</w:t>
            </w:r>
            <w:r w:rsidRPr="00B03B79">
              <w:rPr>
                <w:rFonts w:eastAsia="Times New Roman"/>
                <w:sz w:val="18"/>
                <w:szCs w:val="18"/>
                <w:lang w:eastAsia="ru-RU"/>
              </w:rPr>
              <w:t>о</w:t>
            </w:r>
            <w:r w:rsidRPr="00B03B79">
              <w:rPr>
                <w:rFonts w:eastAsia="Times New Roman"/>
                <w:sz w:val="18"/>
                <w:szCs w:val="18"/>
                <w:lang w:eastAsia="ru-RU"/>
              </w:rPr>
              <w:t>рода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МКУ "УМК НН", о</w:t>
            </w:r>
            <w:r w:rsidRPr="00B03B79">
              <w:rPr>
                <w:rFonts w:eastAsia="Times New Roman"/>
                <w:sz w:val="18"/>
                <w:szCs w:val="18"/>
                <w:lang w:eastAsia="ru-RU"/>
              </w:rPr>
              <w:t>т</w:t>
            </w:r>
            <w:r w:rsidRPr="00B03B79">
              <w:rPr>
                <w:rFonts w:eastAsia="Times New Roman"/>
                <w:sz w:val="18"/>
                <w:szCs w:val="18"/>
                <w:lang w:eastAsia="ru-RU"/>
              </w:rPr>
              <w:t>дел по выполн</w:t>
            </w:r>
            <w:r w:rsidRPr="00B03B79">
              <w:rPr>
                <w:rFonts w:eastAsia="Times New Roman"/>
                <w:sz w:val="18"/>
                <w:szCs w:val="18"/>
                <w:lang w:eastAsia="ru-RU"/>
              </w:rPr>
              <w:t>е</w:t>
            </w:r>
            <w:r w:rsidRPr="00B03B79">
              <w:rPr>
                <w:rFonts w:eastAsia="Times New Roman"/>
                <w:sz w:val="18"/>
                <w:szCs w:val="18"/>
                <w:lang w:eastAsia="ru-RU"/>
              </w:rPr>
              <w:t>нию функций зака</w:t>
            </w:r>
            <w:r w:rsidRPr="00B03B79">
              <w:rPr>
                <w:rFonts w:eastAsia="Times New Roman"/>
                <w:sz w:val="18"/>
                <w:szCs w:val="18"/>
                <w:lang w:eastAsia="ru-RU"/>
              </w:rPr>
              <w:t>з</w:t>
            </w:r>
            <w:r w:rsidRPr="00B03B79">
              <w:rPr>
                <w:rFonts w:eastAsia="Times New Roman"/>
                <w:sz w:val="18"/>
                <w:szCs w:val="18"/>
                <w:lang w:eastAsia="ru-RU"/>
              </w:rPr>
              <w:t>чика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01.04.2019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30.09.2019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Площадь обработа</w:t>
            </w:r>
            <w:r w:rsidRPr="00B03B79">
              <w:rPr>
                <w:rFonts w:eastAsia="Times New Roman"/>
                <w:sz w:val="18"/>
                <w:szCs w:val="18"/>
                <w:lang w:eastAsia="ru-RU"/>
              </w:rPr>
              <w:t>н</w:t>
            </w:r>
            <w:r w:rsidRPr="00B03B79">
              <w:rPr>
                <w:rFonts w:eastAsia="Times New Roman"/>
                <w:sz w:val="18"/>
                <w:szCs w:val="18"/>
                <w:lang w:eastAsia="ru-RU"/>
              </w:rPr>
              <w:t>ной территории</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Га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25</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color w:val="000000"/>
                <w:sz w:val="18"/>
                <w:szCs w:val="18"/>
                <w:lang w:eastAsia="ru-RU"/>
              </w:rPr>
            </w:pPr>
            <w:r w:rsidRPr="00B03B79">
              <w:rPr>
                <w:rFonts w:ascii="Calibri" w:eastAsia="Times New Roman" w:hAnsi="Calibri"/>
                <w:color w:val="000000"/>
                <w:sz w:val="18"/>
                <w:szCs w:val="18"/>
                <w:lang w:eastAsia="ru-RU"/>
              </w:rPr>
              <w:t>1 500 000,00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1575"/>
        </w:trPr>
        <w:tc>
          <w:tcPr>
            <w:tcW w:w="973" w:type="dxa"/>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2.4.</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Выполнение работ по сносу (вырубке) ав</w:t>
            </w:r>
            <w:r w:rsidRPr="00B03B79">
              <w:rPr>
                <w:rFonts w:eastAsia="Times New Roman"/>
                <w:sz w:val="18"/>
                <w:szCs w:val="18"/>
                <w:lang w:eastAsia="ru-RU"/>
              </w:rPr>
              <w:t>а</w:t>
            </w:r>
            <w:r w:rsidRPr="00B03B79">
              <w:rPr>
                <w:rFonts w:eastAsia="Times New Roman"/>
                <w:sz w:val="18"/>
                <w:szCs w:val="18"/>
                <w:lang w:eastAsia="ru-RU"/>
              </w:rPr>
              <w:t>рийных деревьев с территории муниц</w:t>
            </w:r>
            <w:r w:rsidRPr="00B03B79">
              <w:rPr>
                <w:rFonts w:eastAsia="Times New Roman"/>
                <w:sz w:val="18"/>
                <w:szCs w:val="18"/>
                <w:lang w:eastAsia="ru-RU"/>
              </w:rPr>
              <w:t>и</w:t>
            </w:r>
            <w:r w:rsidRPr="00B03B79">
              <w:rPr>
                <w:rFonts w:eastAsia="Times New Roman"/>
                <w:sz w:val="18"/>
                <w:szCs w:val="18"/>
                <w:lang w:eastAsia="ru-RU"/>
              </w:rPr>
              <w:t>пал</w:t>
            </w:r>
            <w:r w:rsidRPr="00B03B79">
              <w:rPr>
                <w:rFonts w:eastAsia="Times New Roman"/>
                <w:sz w:val="18"/>
                <w:szCs w:val="18"/>
                <w:lang w:eastAsia="ru-RU"/>
              </w:rPr>
              <w:t>ь</w:t>
            </w:r>
            <w:r w:rsidRPr="00B03B79">
              <w:rPr>
                <w:rFonts w:eastAsia="Times New Roman"/>
                <w:sz w:val="18"/>
                <w:szCs w:val="18"/>
                <w:lang w:eastAsia="ru-RU"/>
              </w:rPr>
              <w:t>ных кладбищ города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МКУ "УМК НН", о</w:t>
            </w:r>
            <w:r w:rsidRPr="00B03B79">
              <w:rPr>
                <w:rFonts w:eastAsia="Times New Roman"/>
                <w:sz w:val="18"/>
                <w:szCs w:val="18"/>
                <w:lang w:eastAsia="ru-RU"/>
              </w:rPr>
              <w:t>т</w:t>
            </w:r>
            <w:r w:rsidRPr="00B03B79">
              <w:rPr>
                <w:rFonts w:eastAsia="Times New Roman"/>
                <w:sz w:val="18"/>
                <w:szCs w:val="18"/>
                <w:lang w:eastAsia="ru-RU"/>
              </w:rPr>
              <w:t>дел по выполн</w:t>
            </w:r>
            <w:r w:rsidRPr="00B03B79">
              <w:rPr>
                <w:rFonts w:eastAsia="Times New Roman"/>
                <w:sz w:val="18"/>
                <w:szCs w:val="18"/>
                <w:lang w:eastAsia="ru-RU"/>
              </w:rPr>
              <w:t>е</w:t>
            </w:r>
            <w:r w:rsidRPr="00B03B79">
              <w:rPr>
                <w:rFonts w:eastAsia="Times New Roman"/>
                <w:sz w:val="18"/>
                <w:szCs w:val="18"/>
                <w:lang w:eastAsia="ru-RU"/>
              </w:rPr>
              <w:t>нию функций зака</w:t>
            </w:r>
            <w:r w:rsidRPr="00B03B79">
              <w:rPr>
                <w:rFonts w:eastAsia="Times New Roman"/>
                <w:sz w:val="18"/>
                <w:szCs w:val="18"/>
                <w:lang w:eastAsia="ru-RU"/>
              </w:rPr>
              <w:t>з</w:t>
            </w:r>
            <w:r w:rsidRPr="00B03B79">
              <w:rPr>
                <w:rFonts w:eastAsia="Times New Roman"/>
                <w:sz w:val="18"/>
                <w:szCs w:val="18"/>
                <w:lang w:eastAsia="ru-RU"/>
              </w:rPr>
              <w:t>чика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Количество выру</w:t>
            </w:r>
            <w:r w:rsidRPr="00B03B79">
              <w:rPr>
                <w:rFonts w:eastAsia="Times New Roman"/>
                <w:sz w:val="18"/>
                <w:szCs w:val="18"/>
                <w:lang w:eastAsia="ru-RU"/>
              </w:rPr>
              <w:t>б</w:t>
            </w:r>
            <w:r w:rsidRPr="00B03B79">
              <w:rPr>
                <w:rFonts w:eastAsia="Times New Roman"/>
                <w:sz w:val="18"/>
                <w:szCs w:val="18"/>
                <w:lang w:eastAsia="ru-RU"/>
              </w:rPr>
              <w:t>ленных авари</w:t>
            </w:r>
            <w:r w:rsidRPr="00B03B79">
              <w:rPr>
                <w:rFonts w:eastAsia="Times New Roman"/>
                <w:sz w:val="18"/>
                <w:szCs w:val="18"/>
                <w:lang w:eastAsia="ru-RU"/>
              </w:rPr>
              <w:t>й</w:t>
            </w:r>
            <w:r w:rsidRPr="00B03B79">
              <w:rPr>
                <w:rFonts w:eastAsia="Times New Roman"/>
                <w:sz w:val="18"/>
                <w:szCs w:val="18"/>
                <w:lang w:eastAsia="ru-RU"/>
              </w:rPr>
              <w:t>ных деревьев</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Шт.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color w:val="000000"/>
                <w:sz w:val="18"/>
                <w:szCs w:val="18"/>
                <w:lang w:eastAsia="ru-RU"/>
              </w:rPr>
            </w:pPr>
            <w:r w:rsidRPr="00B03B79">
              <w:rPr>
                <w:rFonts w:ascii="Calibri" w:eastAsia="Times New Roman" w:hAnsi="Calibri"/>
                <w:color w:val="000000"/>
                <w:sz w:val="18"/>
                <w:szCs w:val="18"/>
                <w:lang w:eastAsia="ru-RU"/>
              </w:rPr>
              <w:t>2 000 000,00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235"/>
        </w:trPr>
        <w:tc>
          <w:tcPr>
            <w:tcW w:w="973" w:type="dxa"/>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2.6.</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Выполнение работ по подготовке стро</w:t>
            </w:r>
            <w:r w:rsidRPr="00B03B79">
              <w:rPr>
                <w:rFonts w:eastAsia="Times New Roman"/>
                <w:sz w:val="18"/>
                <w:szCs w:val="18"/>
                <w:lang w:eastAsia="ru-RU"/>
              </w:rPr>
              <w:t>и</w:t>
            </w:r>
            <w:r w:rsidRPr="00B03B79">
              <w:rPr>
                <w:rFonts w:eastAsia="Times New Roman"/>
                <w:sz w:val="18"/>
                <w:szCs w:val="18"/>
                <w:lang w:eastAsia="ru-RU"/>
              </w:rPr>
              <w:t>тельной площадки по объекту "Строител</w:t>
            </w:r>
            <w:r w:rsidRPr="00B03B79">
              <w:rPr>
                <w:rFonts w:eastAsia="Times New Roman"/>
                <w:sz w:val="18"/>
                <w:szCs w:val="18"/>
                <w:lang w:eastAsia="ru-RU"/>
              </w:rPr>
              <w:t>ь</w:t>
            </w:r>
            <w:r w:rsidRPr="00B03B79">
              <w:rPr>
                <w:rFonts w:eastAsia="Times New Roman"/>
                <w:sz w:val="18"/>
                <w:szCs w:val="18"/>
                <w:lang w:eastAsia="ru-RU"/>
              </w:rPr>
              <w:t>ство муниц</w:t>
            </w:r>
            <w:r w:rsidRPr="00B03B79">
              <w:rPr>
                <w:rFonts w:eastAsia="Times New Roman"/>
                <w:sz w:val="18"/>
                <w:szCs w:val="18"/>
                <w:lang w:eastAsia="ru-RU"/>
              </w:rPr>
              <w:t>и</w:t>
            </w:r>
            <w:r w:rsidRPr="00B03B79">
              <w:rPr>
                <w:rFonts w:eastAsia="Times New Roman"/>
                <w:sz w:val="18"/>
                <w:szCs w:val="18"/>
                <w:lang w:eastAsia="ru-RU"/>
              </w:rPr>
              <w:t>пального кладбища "Новое Стригинское" (II оч</w:t>
            </w:r>
            <w:r w:rsidRPr="00B03B79">
              <w:rPr>
                <w:rFonts w:eastAsia="Times New Roman"/>
                <w:sz w:val="18"/>
                <w:szCs w:val="18"/>
                <w:lang w:eastAsia="ru-RU"/>
              </w:rPr>
              <w:t>е</w:t>
            </w:r>
            <w:r w:rsidRPr="00B03B79">
              <w:rPr>
                <w:rFonts w:eastAsia="Times New Roman"/>
                <w:sz w:val="18"/>
                <w:szCs w:val="18"/>
                <w:lang w:eastAsia="ru-RU"/>
              </w:rPr>
              <w:t>редь)".</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МКУ "УМК НН", о</w:t>
            </w:r>
            <w:r w:rsidRPr="00B03B79">
              <w:rPr>
                <w:rFonts w:eastAsia="Times New Roman"/>
                <w:sz w:val="18"/>
                <w:szCs w:val="18"/>
                <w:lang w:eastAsia="ru-RU"/>
              </w:rPr>
              <w:t>т</w:t>
            </w:r>
            <w:r w:rsidRPr="00B03B79">
              <w:rPr>
                <w:rFonts w:eastAsia="Times New Roman"/>
                <w:sz w:val="18"/>
                <w:szCs w:val="18"/>
                <w:lang w:eastAsia="ru-RU"/>
              </w:rPr>
              <w:t>дел по выполн</w:t>
            </w:r>
            <w:r w:rsidRPr="00B03B79">
              <w:rPr>
                <w:rFonts w:eastAsia="Times New Roman"/>
                <w:sz w:val="18"/>
                <w:szCs w:val="18"/>
                <w:lang w:eastAsia="ru-RU"/>
              </w:rPr>
              <w:t>е</w:t>
            </w:r>
            <w:r w:rsidRPr="00B03B79">
              <w:rPr>
                <w:rFonts w:eastAsia="Times New Roman"/>
                <w:sz w:val="18"/>
                <w:szCs w:val="18"/>
                <w:lang w:eastAsia="ru-RU"/>
              </w:rPr>
              <w:t>нию функций зака</w:t>
            </w:r>
            <w:r w:rsidRPr="00B03B79">
              <w:rPr>
                <w:rFonts w:eastAsia="Times New Roman"/>
                <w:sz w:val="18"/>
                <w:szCs w:val="18"/>
                <w:lang w:eastAsia="ru-RU"/>
              </w:rPr>
              <w:t>з</w:t>
            </w:r>
            <w:r w:rsidRPr="00B03B79">
              <w:rPr>
                <w:rFonts w:eastAsia="Times New Roman"/>
                <w:sz w:val="18"/>
                <w:szCs w:val="18"/>
                <w:lang w:eastAsia="ru-RU"/>
              </w:rPr>
              <w:t>чика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Площадь объекта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Га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19,28</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color w:val="000000"/>
                <w:sz w:val="18"/>
                <w:szCs w:val="18"/>
                <w:lang w:eastAsia="ru-RU"/>
              </w:rPr>
            </w:pPr>
            <w:r w:rsidRPr="00B03B79">
              <w:rPr>
                <w:rFonts w:ascii="Calibri" w:eastAsia="Times New Roman" w:hAnsi="Calibri"/>
                <w:color w:val="000000"/>
                <w:sz w:val="18"/>
                <w:szCs w:val="18"/>
                <w:lang w:eastAsia="ru-RU"/>
              </w:rPr>
              <w:t>8 500 000,00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1815"/>
        </w:trPr>
        <w:tc>
          <w:tcPr>
            <w:tcW w:w="973" w:type="dxa"/>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2.7.</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Строительство мун</w:t>
            </w:r>
            <w:r w:rsidRPr="00B03B79">
              <w:rPr>
                <w:rFonts w:eastAsia="Times New Roman"/>
                <w:sz w:val="18"/>
                <w:szCs w:val="18"/>
                <w:lang w:eastAsia="ru-RU"/>
              </w:rPr>
              <w:t>и</w:t>
            </w:r>
            <w:r w:rsidRPr="00B03B79">
              <w:rPr>
                <w:rFonts w:eastAsia="Times New Roman"/>
                <w:sz w:val="18"/>
                <w:szCs w:val="18"/>
                <w:lang w:eastAsia="ru-RU"/>
              </w:rPr>
              <w:t>ципального кладбища на территории Б</w:t>
            </w:r>
            <w:r w:rsidRPr="00B03B79">
              <w:rPr>
                <w:rFonts w:eastAsia="Times New Roman"/>
                <w:sz w:val="18"/>
                <w:szCs w:val="18"/>
                <w:lang w:eastAsia="ru-RU"/>
              </w:rPr>
              <w:t>а</w:t>
            </w:r>
            <w:r w:rsidRPr="00B03B79">
              <w:rPr>
                <w:rFonts w:eastAsia="Times New Roman"/>
                <w:sz w:val="18"/>
                <w:szCs w:val="18"/>
                <w:lang w:eastAsia="ru-RU"/>
              </w:rPr>
              <w:t>лахнинск</w:t>
            </w:r>
            <w:r w:rsidRPr="00B03B79">
              <w:rPr>
                <w:rFonts w:eastAsia="Times New Roman"/>
                <w:sz w:val="18"/>
                <w:szCs w:val="18"/>
                <w:lang w:eastAsia="ru-RU"/>
              </w:rPr>
              <w:t>о</w:t>
            </w:r>
            <w:r w:rsidRPr="00B03B79">
              <w:rPr>
                <w:rFonts w:eastAsia="Times New Roman"/>
                <w:sz w:val="18"/>
                <w:szCs w:val="18"/>
                <w:lang w:eastAsia="ru-RU"/>
              </w:rPr>
              <w:t>го района Нижегородской обл</w:t>
            </w:r>
            <w:r w:rsidRPr="00B03B79">
              <w:rPr>
                <w:rFonts w:eastAsia="Times New Roman"/>
                <w:sz w:val="18"/>
                <w:szCs w:val="18"/>
                <w:lang w:eastAsia="ru-RU"/>
              </w:rPr>
              <w:t>а</w:t>
            </w:r>
            <w:r w:rsidRPr="00B03B79">
              <w:rPr>
                <w:rFonts w:eastAsia="Times New Roman"/>
                <w:sz w:val="18"/>
                <w:szCs w:val="18"/>
                <w:lang w:eastAsia="ru-RU"/>
              </w:rPr>
              <w:t xml:space="preserve">сти </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МКУ "УМК НН", о</w:t>
            </w:r>
            <w:r w:rsidRPr="00B03B79">
              <w:rPr>
                <w:rFonts w:eastAsia="Times New Roman"/>
                <w:sz w:val="18"/>
                <w:szCs w:val="18"/>
                <w:lang w:eastAsia="ru-RU"/>
              </w:rPr>
              <w:t>т</w:t>
            </w:r>
            <w:r w:rsidRPr="00B03B79">
              <w:rPr>
                <w:rFonts w:eastAsia="Times New Roman"/>
                <w:sz w:val="18"/>
                <w:szCs w:val="18"/>
                <w:lang w:eastAsia="ru-RU"/>
              </w:rPr>
              <w:t>дел по выполн</w:t>
            </w:r>
            <w:r w:rsidRPr="00B03B79">
              <w:rPr>
                <w:rFonts w:eastAsia="Times New Roman"/>
                <w:sz w:val="18"/>
                <w:szCs w:val="18"/>
                <w:lang w:eastAsia="ru-RU"/>
              </w:rPr>
              <w:t>е</w:t>
            </w:r>
            <w:r w:rsidRPr="00B03B79">
              <w:rPr>
                <w:rFonts w:eastAsia="Times New Roman"/>
                <w:sz w:val="18"/>
                <w:szCs w:val="18"/>
                <w:lang w:eastAsia="ru-RU"/>
              </w:rPr>
              <w:t>нию функций зака</w:t>
            </w:r>
            <w:r w:rsidRPr="00B03B79">
              <w:rPr>
                <w:rFonts w:eastAsia="Times New Roman"/>
                <w:sz w:val="18"/>
                <w:szCs w:val="18"/>
                <w:lang w:eastAsia="ru-RU"/>
              </w:rPr>
              <w:t>з</w:t>
            </w:r>
            <w:r w:rsidRPr="00B03B79">
              <w:rPr>
                <w:rFonts w:eastAsia="Times New Roman"/>
                <w:sz w:val="18"/>
                <w:szCs w:val="18"/>
                <w:lang w:eastAsia="ru-RU"/>
              </w:rPr>
              <w:t>чика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Наличие об</w:t>
            </w:r>
            <w:r w:rsidRPr="00B03B79">
              <w:rPr>
                <w:rFonts w:eastAsia="Times New Roman"/>
                <w:sz w:val="18"/>
                <w:szCs w:val="18"/>
                <w:lang w:eastAsia="ru-RU"/>
              </w:rPr>
              <w:t>ъ</w:t>
            </w:r>
            <w:r w:rsidRPr="00B03B79">
              <w:rPr>
                <w:rFonts w:eastAsia="Times New Roman"/>
                <w:sz w:val="18"/>
                <w:szCs w:val="18"/>
                <w:lang w:eastAsia="ru-RU"/>
              </w:rPr>
              <w:t xml:space="preserve">екта </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 xml:space="preserve">Есть/нет </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есть</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color w:val="000000"/>
                <w:sz w:val="18"/>
                <w:szCs w:val="18"/>
                <w:lang w:eastAsia="ru-RU"/>
              </w:rPr>
            </w:pPr>
            <w:r w:rsidRPr="00B03B79">
              <w:rPr>
                <w:rFonts w:ascii="Calibri" w:eastAsia="Times New Roman" w:hAnsi="Calibri"/>
                <w:color w:val="000000"/>
                <w:sz w:val="18"/>
                <w:szCs w:val="18"/>
                <w:lang w:eastAsia="ru-RU"/>
              </w:rPr>
              <w:t>1 500 000,00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580"/>
        </w:trPr>
        <w:tc>
          <w:tcPr>
            <w:tcW w:w="973" w:type="dxa"/>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lastRenderedPageBreak/>
              <w:t>2.8.</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Очистка д</w:t>
            </w:r>
            <w:r w:rsidRPr="00B03B79">
              <w:rPr>
                <w:rFonts w:eastAsia="Times New Roman"/>
                <w:sz w:val="18"/>
                <w:szCs w:val="18"/>
                <w:lang w:eastAsia="ru-RU"/>
              </w:rPr>
              <w:t>о</w:t>
            </w:r>
            <w:r w:rsidRPr="00B03B79">
              <w:rPr>
                <w:rFonts w:eastAsia="Times New Roman"/>
                <w:sz w:val="18"/>
                <w:szCs w:val="18"/>
                <w:lang w:eastAsia="ru-RU"/>
              </w:rPr>
              <w:t>рог от снега на террит</w:t>
            </w:r>
            <w:r w:rsidRPr="00B03B79">
              <w:rPr>
                <w:rFonts w:eastAsia="Times New Roman"/>
                <w:sz w:val="18"/>
                <w:szCs w:val="18"/>
                <w:lang w:eastAsia="ru-RU"/>
              </w:rPr>
              <w:t>о</w:t>
            </w:r>
            <w:r w:rsidRPr="00B03B79">
              <w:rPr>
                <w:rFonts w:eastAsia="Times New Roman"/>
                <w:sz w:val="18"/>
                <w:szCs w:val="18"/>
                <w:lang w:eastAsia="ru-RU"/>
              </w:rPr>
              <w:t>рии муниципальных кла</w:t>
            </w:r>
            <w:r w:rsidRPr="00B03B79">
              <w:rPr>
                <w:rFonts w:eastAsia="Times New Roman"/>
                <w:sz w:val="18"/>
                <w:szCs w:val="18"/>
                <w:lang w:eastAsia="ru-RU"/>
              </w:rPr>
              <w:t>д</w:t>
            </w:r>
            <w:r w:rsidRPr="00B03B79">
              <w:rPr>
                <w:rFonts w:eastAsia="Times New Roman"/>
                <w:sz w:val="18"/>
                <w:szCs w:val="18"/>
                <w:lang w:eastAsia="ru-RU"/>
              </w:rPr>
              <w:t>бищ города Ни</w:t>
            </w:r>
            <w:r w:rsidRPr="00B03B79">
              <w:rPr>
                <w:rFonts w:eastAsia="Times New Roman"/>
                <w:sz w:val="18"/>
                <w:szCs w:val="18"/>
                <w:lang w:eastAsia="ru-RU"/>
              </w:rPr>
              <w:t>ж</w:t>
            </w:r>
            <w:r w:rsidRPr="00B03B79">
              <w:rPr>
                <w:rFonts w:eastAsia="Times New Roman"/>
                <w:sz w:val="18"/>
                <w:szCs w:val="18"/>
                <w:lang w:eastAsia="ru-RU"/>
              </w:rPr>
              <w:t>него Новг</w:t>
            </w:r>
            <w:r w:rsidRPr="00B03B79">
              <w:rPr>
                <w:rFonts w:eastAsia="Times New Roman"/>
                <w:sz w:val="18"/>
                <w:szCs w:val="18"/>
                <w:lang w:eastAsia="ru-RU"/>
              </w:rPr>
              <w:t>о</w:t>
            </w:r>
            <w:r w:rsidRPr="00B03B79">
              <w:rPr>
                <w:rFonts w:eastAsia="Times New Roman"/>
                <w:sz w:val="18"/>
                <w:szCs w:val="18"/>
                <w:lang w:eastAsia="ru-RU"/>
              </w:rPr>
              <w:t>рода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МКУ "УМК НН", о</w:t>
            </w:r>
            <w:r w:rsidRPr="00B03B79">
              <w:rPr>
                <w:rFonts w:eastAsia="Times New Roman"/>
                <w:sz w:val="18"/>
                <w:szCs w:val="18"/>
                <w:lang w:eastAsia="ru-RU"/>
              </w:rPr>
              <w:t>т</w:t>
            </w:r>
            <w:r w:rsidRPr="00B03B79">
              <w:rPr>
                <w:rFonts w:eastAsia="Times New Roman"/>
                <w:sz w:val="18"/>
                <w:szCs w:val="18"/>
                <w:lang w:eastAsia="ru-RU"/>
              </w:rPr>
              <w:t>дел по выполн</w:t>
            </w:r>
            <w:r w:rsidRPr="00B03B79">
              <w:rPr>
                <w:rFonts w:eastAsia="Times New Roman"/>
                <w:sz w:val="18"/>
                <w:szCs w:val="18"/>
                <w:lang w:eastAsia="ru-RU"/>
              </w:rPr>
              <w:t>е</w:t>
            </w:r>
            <w:r w:rsidRPr="00B03B79">
              <w:rPr>
                <w:rFonts w:eastAsia="Times New Roman"/>
                <w:sz w:val="18"/>
                <w:szCs w:val="18"/>
                <w:lang w:eastAsia="ru-RU"/>
              </w:rPr>
              <w:t>нию функций зака</w:t>
            </w:r>
            <w:r w:rsidRPr="00B03B79">
              <w:rPr>
                <w:rFonts w:eastAsia="Times New Roman"/>
                <w:sz w:val="18"/>
                <w:szCs w:val="18"/>
                <w:lang w:eastAsia="ru-RU"/>
              </w:rPr>
              <w:t>з</w:t>
            </w:r>
            <w:r w:rsidRPr="00B03B79">
              <w:rPr>
                <w:rFonts w:eastAsia="Times New Roman"/>
                <w:sz w:val="18"/>
                <w:szCs w:val="18"/>
                <w:lang w:eastAsia="ru-RU"/>
              </w:rPr>
              <w:t>чика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Площадь дорог по</w:t>
            </w:r>
            <w:r w:rsidRPr="00B03B79">
              <w:rPr>
                <w:rFonts w:eastAsia="Times New Roman"/>
                <w:sz w:val="18"/>
                <w:szCs w:val="18"/>
                <w:lang w:eastAsia="ru-RU"/>
              </w:rPr>
              <w:t>д</w:t>
            </w:r>
            <w:r w:rsidRPr="00B03B79">
              <w:rPr>
                <w:rFonts w:eastAsia="Times New Roman"/>
                <w:sz w:val="18"/>
                <w:szCs w:val="18"/>
                <w:lang w:eastAsia="ru-RU"/>
              </w:rPr>
              <w:t>лежащих очистке</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Кв.м</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62588</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color w:val="000000"/>
                <w:sz w:val="18"/>
                <w:szCs w:val="18"/>
                <w:lang w:eastAsia="ru-RU"/>
              </w:rPr>
            </w:pPr>
            <w:r w:rsidRPr="00B03B79">
              <w:rPr>
                <w:rFonts w:ascii="Calibri" w:eastAsia="Times New Roman" w:hAnsi="Calibri"/>
                <w:color w:val="000000"/>
                <w:sz w:val="18"/>
                <w:szCs w:val="18"/>
                <w:lang w:eastAsia="ru-RU"/>
              </w:rPr>
              <w:t>300 000,00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1860"/>
        </w:trPr>
        <w:tc>
          <w:tcPr>
            <w:tcW w:w="973" w:type="dxa"/>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Оплата работ и услуг, выполненных в пр</w:t>
            </w:r>
            <w:r w:rsidRPr="00B03B79">
              <w:rPr>
                <w:rFonts w:eastAsia="Times New Roman"/>
                <w:sz w:val="18"/>
                <w:szCs w:val="18"/>
                <w:lang w:eastAsia="ru-RU"/>
              </w:rPr>
              <w:t>о</w:t>
            </w:r>
            <w:r w:rsidRPr="00B03B79">
              <w:rPr>
                <w:rFonts w:eastAsia="Times New Roman"/>
                <w:sz w:val="18"/>
                <w:szCs w:val="18"/>
                <w:lang w:eastAsia="ru-RU"/>
              </w:rPr>
              <w:t>шлом г</w:t>
            </w:r>
            <w:r w:rsidRPr="00B03B79">
              <w:rPr>
                <w:rFonts w:eastAsia="Times New Roman"/>
                <w:sz w:val="18"/>
                <w:szCs w:val="18"/>
                <w:lang w:eastAsia="ru-RU"/>
              </w:rPr>
              <w:t>о</w:t>
            </w:r>
            <w:r w:rsidRPr="00B03B79">
              <w:rPr>
                <w:rFonts w:eastAsia="Times New Roman"/>
                <w:sz w:val="18"/>
                <w:szCs w:val="18"/>
                <w:lang w:eastAsia="ru-RU"/>
              </w:rPr>
              <w:t>ду</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МКУ "УМК НН", о</w:t>
            </w:r>
            <w:r w:rsidRPr="00B03B79">
              <w:rPr>
                <w:rFonts w:eastAsia="Times New Roman"/>
                <w:sz w:val="18"/>
                <w:szCs w:val="18"/>
                <w:lang w:eastAsia="ru-RU"/>
              </w:rPr>
              <w:t>т</w:t>
            </w:r>
            <w:r w:rsidRPr="00B03B79">
              <w:rPr>
                <w:rFonts w:eastAsia="Times New Roman"/>
                <w:sz w:val="18"/>
                <w:szCs w:val="18"/>
                <w:lang w:eastAsia="ru-RU"/>
              </w:rPr>
              <w:t>дел по выполн</w:t>
            </w:r>
            <w:r w:rsidRPr="00B03B79">
              <w:rPr>
                <w:rFonts w:eastAsia="Times New Roman"/>
                <w:sz w:val="18"/>
                <w:szCs w:val="18"/>
                <w:lang w:eastAsia="ru-RU"/>
              </w:rPr>
              <w:t>е</w:t>
            </w:r>
            <w:r w:rsidRPr="00B03B79">
              <w:rPr>
                <w:rFonts w:eastAsia="Times New Roman"/>
                <w:sz w:val="18"/>
                <w:szCs w:val="18"/>
                <w:lang w:eastAsia="ru-RU"/>
              </w:rPr>
              <w:t>нию функций зака</w:t>
            </w:r>
            <w:r w:rsidRPr="00B03B79">
              <w:rPr>
                <w:rFonts w:eastAsia="Times New Roman"/>
                <w:sz w:val="18"/>
                <w:szCs w:val="18"/>
                <w:lang w:eastAsia="ru-RU"/>
              </w:rPr>
              <w:t>з</w:t>
            </w:r>
            <w:r w:rsidRPr="00B03B79">
              <w:rPr>
                <w:rFonts w:eastAsia="Times New Roman"/>
                <w:sz w:val="18"/>
                <w:szCs w:val="18"/>
                <w:lang w:eastAsia="ru-RU"/>
              </w:rPr>
              <w:t>чика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Погашение кред</w:t>
            </w:r>
            <w:r w:rsidRPr="00B03B79">
              <w:rPr>
                <w:rFonts w:eastAsia="Times New Roman"/>
                <w:sz w:val="18"/>
                <w:szCs w:val="18"/>
                <w:lang w:eastAsia="ru-RU"/>
              </w:rPr>
              <w:t>и</w:t>
            </w:r>
            <w:r w:rsidRPr="00B03B79">
              <w:rPr>
                <w:rFonts w:eastAsia="Times New Roman"/>
                <w:sz w:val="18"/>
                <w:szCs w:val="18"/>
                <w:lang w:eastAsia="ru-RU"/>
              </w:rPr>
              <w:t>торской задолженн</w:t>
            </w:r>
            <w:r w:rsidRPr="00B03B79">
              <w:rPr>
                <w:rFonts w:eastAsia="Times New Roman"/>
                <w:sz w:val="18"/>
                <w:szCs w:val="18"/>
                <w:lang w:eastAsia="ru-RU"/>
              </w:rPr>
              <w:t>о</w:t>
            </w:r>
            <w:r w:rsidRPr="00B03B79">
              <w:rPr>
                <w:rFonts w:eastAsia="Times New Roman"/>
                <w:sz w:val="18"/>
                <w:szCs w:val="18"/>
                <w:lang w:eastAsia="ru-RU"/>
              </w:rPr>
              <w:t>сти</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Есть/нет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нет</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color w:val="000000"/>
                <w:sz w:val="18"/>
                <w:szCs w:val="18"/>
                <w:lang w:eastAsia="ru-RU"/>
              </w:rPr>
            </w:pPr>
            <w:r w:rsidRPr="00B03B79">
              <w:rPr>
                <w:rFonts w:ascii="Calibri" w:eastAsia="Times New Roman" w:hAnsi="Calibri"/>
                <w:color w:val="000000"/>
                <w:sz w:val="18"/>
                <w:szCs w:val="18"/>
                <w:lang w:eastAsia="ru-RU"/>
              </w:rPr>
              <w:t>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375"/>
        </w:trPr>
        <w:tc>
          <w:tcPr>
            <w:tcW w:w="10533" w:type="dxa"/>
            <w:gridSpan w:val="8"/>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Задача. Обеспечение надежности работы инженерной инфраструктуры города</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117 305 300,00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B03B79">
        <w:trPr>
          <w:trHeight w:val="1223"/>
        </w:trPr>
        <w:tc>
          <w:tcPr>
            <w:tcW w:w="973" w:type="dxa"/>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w:t>
            </w:r>
          </w:p>
        </w:tc>
        <w:tc>
          <w:tcPr>
            <w:tcW w:w="0" w:type="auto"/>
            <w:gridSpan w:val="7"/>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Основное мероприятие. Прочие объекты благоустройства (включая сети ливн</w:t>
            </w:r>
            <w:r w:rsidRPr="00B03B79">
              <w:rPr>
                <w:rFonts w:eastAsia="Times New Roman"/>
                <w:sz w:val="18"/>
                <w:szCs w:val="18"/>
                <w:lang w:eastAsia="ru-RU"/>
              </w:rPr>
              <w:t>е</w:t>
            </w:r>
            <w:r w:rsidRPr="00B03B79">
              <w:rPr>
                <w:rFonts w:eastAsia="Times New Roman"/>
                <w:sz w:val="18"/>
                <w:szCs w:val="18"/>
                <w:lang w:eastAsia="ru-RU"/>
              </w:rPr>
              <w:t>вой канализации и сооружения инженерной защиты) города Нижнего Новгор</w:t>
            </w:r>
            <w:r w:rsidRPr="00B03B79">
              <w:rPr>
                <w:rFonts w:eastAsia="Times New Roman"/>
                <w:sz w:val="18"/>
                <w:szCs w:val="18"/>
                <w:lang w:eastAsia="ru-RU"/>
              </w:rPr>
              <w:t>о</w:t>
            </w:r>
            <w:r w:rsidRPr="00B03B79">
              <w:rPr>
                <w:rFonts w:eastAsia="Times New Roman"/>
                <w:sz w:val="18"/>
                <w:szCs w:val="18"/>
                <w:lang w:eastAsia="ru-RU"/>
              </w:rPr>
              <w:t>да</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91 559 800,00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B03B79">
        <w:trPr>
          <w:trHeight w:val="1223"/>
        </w:trPr>
        <w:tc>
          <w:tcPr>
            <w:tcW w:w="973" w:type="dxa"/>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Содержание объектов инженерной инфр</w:t>
            </w:r>
            <w:r w:rsidRPr="00B03B79">
              <w:rPr>
                <w:rFonts w:eastAsia="Times New Roman"/>
                <w:sz w:val="18"/>
                <w:szCs w:val="18"/>
                <w:lang w:eastAsia="ru-RU"/>
              </w:rPr>
              <w:t>а</w:t>
            </w:r>
            <w:r w:rsidRPr="00B03B79">
              <w:rPr>
                <w:rFonts w:eastAsia="Times New Roman"/>
                <w:sz w:val="18"/>
                <w:szCs w:val="18"/>
                <w:lang w:eastAsia="ru-RU"/>
              </w:rPr>
              <w:t>стру</w:t>
            </w:r>
            <w:r w:rsidRPr="00B03B79">
              <w:rPr>
                <w:rFonts w:eastAsia="Times New Roman"/>
                <w:sz w:val="18"/>
                <w:szCs w:val="18"/>
                <w:lang w:eastAsia="ru-RU"/>
              </w:rPr>
              <w:t>к</w:t>
            </w:r>
            <w:r w:rsidRPr="00B03B79">
              <w:rPr>
                <w:rFonts w:eastAsia="Times New Roman"/>
                <w:sz w:val="18"/>
                <w:szCs w:val="18"/>
                <w:lang w:eastAsia="ru-RU"/>
              </w:rPr>
              <w:t>туры</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МКУ "УИЗТ г.НН", отдел технич</w:t>
            </w:r>
            <w:r w:rsidRPr="00B03B79">
              <w:rPr>
                <w:rFonts w:eastAsia="Times New Roman"/>
                <w:sz w:val="18"/>
                <w:szCs w:val="18"/>
                <w:lang w:eastAsia="ru-RU"/>
              </w:rPr>
              <w:t>е</w:t>
            </w:r>
            <w:r w:rsidRPr="00B03B79">
              <w:rPr>
                <w:rFonts w:eastAsia="Times New Roman"/>
                <w:sz w:val="18"/>
                <w:szCs w:val="18"/>
                <w:lang w:eastAsia="ru-RU"/>
              </w:rPr>
              <w:t>ского контроля за объектами и</w:t>
            </w:r>
            <w:r w:rsidRPr="00B03B79">
              <w:rPr>
                <w:rFonts w:eastAsia="Times New Roman"/>
                <w:sz w:val="18"/>
                <w:szCs w:val="18"/>
                <w:lang w:eastAsia="ru-RU"/>
              </w:rPr>
              <w:t>н</w:t>
            </w:r>
            <w:r w:rsidRPr="00B03B79">
              <w:rPr>
                <w:rFonts w:eastAsia="Times New Roman"/>
                <w:sz w:val="18"/>
                <w:szCs w:val="18"/>
                <w:lang w:eastAsia="ru-RU"/>
              </w:rPr>
              <w:t>женерных с</w:t>
            </w:r>
            <w:r w:rsidRPr="00B03B79">
              <w:rPr>
                <w:rFonts w:eastAsia="Times New Roman"/>
                <w:sz w:val="18"/>
                <w:szCs w:val="18"/>
                <w:lang w:eastAsia="ru-RU"/>
              </w:rPr>
              <w:t>о</w:t>
            </w:r>
            <w:r w:rsidRPr="00B03B79">
              <w:rPr>
                <w:rFonts w:eastAsia="Times New Roman"/>
                <w:sz w:val="18"/>
                <w:szCs w:val="18"/>
                <w:lang w:eastAsia="ru-RU"/>
              </w:rPr>
              <w:t>оружений, о</w:t>
            </w:r>
            <w:r w:rsidRPr="00B03B79">
              <w:rPr>
                <w:rFonts w:eastAsia="Times New Roman"/>
                <w:sz w:val="18"/>
                <w:szCs w:val="18"/>
                <w:lang w:eastAsia="ru-RU"/>
              </w:rPr>
              <w:t>т</w:t>
            </w:r>
            <w:r w:rsidRPr="00B03B79">
              <w:rPr>
                <w:rFonts w:eastAsia="Times New Roman"/>
                <w:sz w:val="18"/>
                <w:szCs w:val="18"/>
                <w:lang w:eastAsia="ru-RU"/>
              </w:rPr>
              <w:t>дел техническ</w:t>
            </w:r>
            <w:r w:rsidRPr="00B03B79">
              <w:rPr>
                <w:rFonts w:eastAsia="Times New Roman"/>
                <w:sz w:val="18"/>
                <w:szCs w:val="18"/>
                <w:lang w:eastAsia="ru-RU"/>
              </w:rPr>
              <w:t>о</w:t>
            </w:r>
            <w:r w:rsidRPr="00B03B79">
              <w:rPr>
                <w:rFonts w:eastAsia="Times New Roman"/>
                <w:sz w:val="18"/>
                <w:szCs w:val="18"/>
                <w:lang w:eastAsia="ru-RU"/>
              </w:rPr>
              <w:t xml:space="preserve">го контроля </w:t>
            </w:r>
            <w:r w:rsidRPr="00B03B79">
              <w:rPr>
                <w:rFonts w:eastAsia="Times New Roman"/>
                <w:sz w:val="18"/>
                <w:szCs w:val="18"/>
                <w:lang w:eastAsia="ru-RU"/>
              </w:rPr>
              <w:lastRenderedPageBreak/>
              <w:t>сетей ли</w:t>
            </w:r>
            <w:r w:rsidRPr="00B03B79">
              <w:rPr>
                <w:rFonts w:eastAsia="Times New Roman"/>
                <w:sz w:val="18"/>
                <w:szCs w:val="18"/>
                <w:lang w:eastAsia="ru-RU"/>
              </w:rPr>
              <w:t>в</w:t>
            </w:r>
            <w:r w:rsidRPr="00B03B79">
              <w:rPr>
                <w:rFonts w:eastAsia="Times New Roman"/>
                <w:sz w:val="18"/>
                <w:szCs w:val="18"/>
                <w:lang w:eastAsia="ru-RU"/>
              </w:rPr>
              <w:t>невой канализ</w:t>
            </w:r>
            <w:r w:rsidRPr="00B03B79">
              <w:rPr>
                <w:rFonts w:eastAsia="Times New Roman"/>
                <w:sz w:val="18"/>
                <w:szCs w:val="18"/>
                <w:lang w:eastAsia="ru-RU"/>
              </w:rPr>
              <w:t>а</w:t>
            </w:r>
            <w:r w:rsidRPr="00B03B79">
              <w:rPr>
                <w:rFonts w:eastAsia="Times New Roman"/>
                <w:sz w:val="18"/>
                <w:szCs w:val="18"/>
                <w:lang w:eastAsia="ru-RU"/>
              </w:rPr>
              <w:t>ции и телев</w:t>
            </w:r>
            <w:r w:rsidRPr="00B03B79">
              <w:rPr>
                <w:rFonts w:eastAsia="Times New Roman"/>
                <w:sz w:val="18"/>
                <w:szCs w:val="18"/>
                <w:lang w:eastAsia="ru-RU"/>
              </w:rPr>
              <w:t>и</w:t>
            </w:r>
            <w:r w:rsidRPr="00B03B79">
              <w:rPr>
                <w:rFonts w:eastAsia="Times New Roman"/>
                <w:sz w:val="18"/>
                <w:szCs w:val="18"/>
                <w:lang w:eastAsia="ru-RU"/>
              </w:rPr>
              <w:t>зионного инспекц</w:t>
            </w:r>
            <w:r w:rsidRPr="00B03B79">
              <w:rPr>
                <w:rFonts w:eastAsia="Times New Roman"/>
                <w:sz w:val="18"/>
                <w:szCs w:val="18"/>
                <w:lang w:eastAsia="ru-RU"/>
              </w:rPr>
              <w:t>и</w:t>
            </w:r>
            <w:r w:rsidRPr="00B03B79">
              <w:rPr>
                <w:rFonts w:eastAsia="Times New Roman"/>
                <w:sz w:val="18"/>
                <w:szCs w:val="18"/>
                <w:lang w:eastAsia="ru-RU"/>
              </w:rPr>
              <w:t>онного обслед</w:t>
            </w:r>
            <w:r w:rsidRPr="00B03B79">
              <w:rPr>
                <w:rFonts w:eastAsia="Times New Roman"/>
                <w:sz w:val="18"/>
                <w:szCs w:val="18"/>
                <w:lang w:eastAsia="ru-RU"/>
              </w:rPr>
              <w:t>о</w:t>
            </w:r>
            <w:r w:rsidRPr="00B03B79">
              <w:rPr>
                <w:rFonts w:eastAsia="Times New Roman"/>
                <w:sz w:val="18"/>
                <w:szCs w:val="18"/>
                <w:lang w:eastAsia="ru-RU"/>
              </w:rPr>
              <w:t>вания</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lastRenderedPageBreak/>
              <w:t>01.01.2019</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Протяже</w:t>
            </w:r>
            <w:r w:rsidRPr="00B03B79">
              <w:rPr>
                <w:rFonts w:eastAsia="Times New Roman"/>
                <w:sz w:val="18"/>
                <w:szCs w:val="18"/>
                <w:lang w:eastAsia="ru-RU"/>
              </w:rPr>
              <w:t>н</w:t>
            </w:r>
            <w:r w:rsidRPr="00B03B79">
              <w:rPr>
                <w:rFonts w:eastAsia="Times New Roman"/>
                <w:sz w:val="18"/>
                <w:szCs w:val="18"/>
                <w:lang w:eastAsia="ru-RU"/>
              </w:rPr>
              <w:t>ность сетей ливневой канализ</w:t>
            </w:r>
            <w:r w:rsidRPr="00B03B79">
              <w:rPr>
                <w:rFonts w:eastAsia="Times New Roman"/>
                <w:sz w:val="18"/>
                <w:szCs w:val="18"/>
                <w:lang w:eastAsia="ru-RU"/>
              </w:rPr>
              <w:t>а</w:t>
            </w:r>
            <w:r w:rsidRPr="00B03B79">
              <w:rPr>
                <w:rFonts w:eastAsia="Times New Roman"/>
                <w:sz w:val="18"/>
                <w:szCs w:val="18"/>
                <w:lang w:eastAsia="ru-RU"/>
              </w:rPr>
              <w:t xml:space="preserve">ции (далее - СЛК) </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Км</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1,9</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30 076 250,00</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w:t>
            </w:r>
          </w:p>
        </w:tc>
      </w:tr>
      <w:tr w:rsidR="00683691" w:rsidRPr="00B03B79" w:rsidTr="00B03B79">
        <w:trPr>
          <w:trHeight w:val="659"/>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r>
      <w:tr w:rsidR="00683691" w:rsidRPr="00B03B79" w:rsidTr="00683691">
        <w:trPr>
          <w:trHeight w:val="240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Количество ливн</w:t>
            </w:r>
            <w:r w:rsidRPr="00B03B79">
              <w:rPr>
                <w:rFonts w:eastAsia="Times New Roman"/>
                <w:sz w:val="18"/>
                <w:szCs w:val="18"/>
                <w:lang w:eastAsia="ru-RU"/>
              </w:rPr>
              <w:t>е</w:t>
            </w:r>
            <w:r w:rsidRPr="00B03B79">
              <w:rPr>
                <w:rFonts w:eastAsia="Times New Roman"/>
                <w:sz w:val="18"/>
                <w:szCs w:val="18"/>
                <w:lang w:eastAsia="ru-RU"/>
              </w:rPr>
              <w:t>вых насосных ста</w:t>
            </w:r>
            <w:r w:rsidRPr="00B03B79">
              <w:rPr>
                <w:rFonts w:eastAsia="Times New Roman"/>
                <w:sz w:val="18"/>
                <w:szCs w:val="18"/>
                <w:lang w:eastAsia="ru-RU"/>
              </w:rPr>
              <w:t>н</w:t>
            </w:r>
            <w:r w:rsidRPr="00B03B79">
              <w:rPr>
                <w:rFonts w:eastAsia="Times New Roman"/>
                <w:sz w:val="18"/>
                <w:szCs w:val="18"/>
                <w:lang w:eastAsia="ru-RU"/>
              </w:rPr>
              <w:t>ций и очистных с</w:t>
            </w:r>
            <w:r w:rsidRPr="00B03B79">
              <w:rPr>
                <w:rFonts w:eastAsia="Times New Roman"/>
                <w:sz w:val="18"/>
                <w:szCs w:val="18"/>
                <w:lang w:eastAsia="ru-RU"/>
              </w:rPr>
              <w:t>о</w:t>
            </w:r>
            <w:r w:rsidRPr="00B03B79">
              <w:rPr>
                <w:rFonts w:eastAsia="Times New Roman"/>
                <w:sz w:val="18"/>
                <w:szCs w:val="18"/>
                <w:lang w:eastAsia="ru-RU"/>
              </w:rPr>
              <w:t xml:space="preserve">оружений (далее - ЛНС и ОС) </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Ед.</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17</w:t>
            </w: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r>
      <w:tr w:rsidR="00683691" w:rsidRPr="00B03B79" w:rsidTr="00B03B79">
        <w:trPr>
          <w:trHeight w:val="661"/>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 xml:space="preserve">Площадь склонов </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Кв. м</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615895</w:t>
            </w: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w:t>
            </w:r>
          </w:p>
        </w:tc>
      </w:tr>
      <w:tr w:rsidR="00683691" w:rsidRPr="00B03B79" w:rsidTr="00683691">
        <w:trPr>
          <w:trHeight w:val="171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Протяженность бер</w:t>
            </w:r>
            <w:r w:rsidRPr="00B03B79">
              <w:rPr>
                <w:rFonts w:eastAsia="Times New Roman"/>
                <w:sz w:val="18"/>
                <w:szCs w:val="18"/>
                <w:lang w:eastAsia="ru-RU"/>
              </w:rPr>
              <w:t>е</w:t>
            </w:r>
            <w:r w:rsidRPr="00B03B79">
              <w:rPr>
                <w:rFonts w:eastAsia="Times New Roman"/>
                <w:sz w:val="18"/>
                <w:szCs w:val="18"/>
                <w:lang w:eastAsia="ru-RU"/>
              </w:rPr>
              <w:t>гоукрепител</w:t>
            </w:r>
            <w:r w:rsidRPr="00B03B79">
              <w:rPr>
                <w:rFonts w:eastAsia="Times New Roman"/>
                <w:sz w:val="18"/>
                <w:szCs w:val="18"/>
                <w:lang w:eastAsia="ru-RU"/>
              </w:rPr>
              <w:t>ь</w:t>
            </w:r>
            <w:r w:rsidRPr="00B03B79">
              <w:rPr>
                <w:rFonts w:eastAsia="Times New Roman"/>
                <w:sz w:val="18"/>
                <w:szCs w:val="18"/>
                <w:lang w:eastAsia="ru-RU"/>
              </w:rPr>
              <w:t>ных соор</w:t>
            </w:r>
            <w:r w:rsidRPr="00B03B79">
              <w:rPr>
                <w:rFonts w:eastAsia="Times New Roman"/>
                <w:sz w:val="18"/>
                <w:szCs w:val="18"/>
                <w:lang w:eastAsia="ru-RU"/>
              </w:rPr>
              <w:t>у</w:t>
            </w:r>
            <w:r w:rsidRPr="00B03B79">
              <w:rPr>
                <w:rFonts w:eastAsia="Times New Roman"/>
                <w:sz w:val="18"/>
                <w:szCs w:val="18"/>
                <w:lang w:eastAsia="ru-RU"/>
              </w:rPr>
              <w:t xml:space="preserve">жений </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Км</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9,56</w:t>
            </w: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r>
      <w:tr w:rsidR="00683691" w:rsidRPr="00B03B79" w:rsidTr="00B03B79">
        <w:trPr>
          <w:trHeight w:val="207"/>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r>
      <w:tr w:rsidR="00683691" w:rsidRPr="00B03B79" w:rsidTr="00683691">
        <w:trPr>
          <w:trHeight w:val="51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restart"/>
            <w:shd w:val="clear" w:color="auto" w:fill="auto"/>
            <w:vAlign w:val="center"/>
            <w:hideMark/>
          </w:tcPr>
          <w:p w:rsidR="00683691" w:rsidRPr="00B03B79" w:rsidRDefault="00683691" w:rsidP="00B03B79">
            <w:pPr>
              <w:spacing w:after="0" w:line="240" w:lineRule="auto"/>
              <w:jc w:val="center"/>
              <w:rPr>
                <w:rFonts w:eastAsia="Times New Roman"/>
                <w:sz w:val="18"/>
                <w:szCs w:val="18"/>
                <w:lang w:eastAsia="ru-RU"/>
              </w:rPr>
            </w:pPr>
            <w:r w:rsidRPr="00B03B79">
              <w:rPr>
                <w:rFonts w:eastAsia="Times New Roman"/>
                <w:sz w:val="18"/>
                <w:szCs w:val="18"/>
                <w:lang w:eastAsia="ru-RU"/>
              </w:rPr>
              <w:t>Количет</w:t>
            </w:r>
            <w:r w:rsidR="00B03B79" w:rsidRPr="00B03B79">
              <w:rPr>
                <w:rFonts w:eastAsia="Times New Roman"/>
                <w:sz w:val="18"/>
                <w:szCs w:val="18"/>
                <w:lang w:eastAsia="ru-RU"/>
              </w:rPr>
              <w:t>с</w:t>
            </w:r>
            <w:r w:rsidRPr="00B03B79">
              <w:rPr>
                <w:rFonts w:eastAsia="Times New Roman"/>
                <w:sz w:val="18"/>
                <w:szCs w:val="18"/>
                <w:lang w:eastAsia="ru-RU"/>
              </w:rPr>
              <w:t xml:space="preserve">во колодцев </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Ед.</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40</w:t>
            </w: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r>
      <w:tr w:rsidR="00683691" w:rsidRPr="00B03B79" w:rsidTr="00B03B79">
        <w:trPr>
          <w:trHeight w:val="207"/>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r>
      <w:tr w:rsidR="00683691" w:rsidRPr="00B03B79" w:rsidTr="00B03B79">
        <w:trPr>
          <w:trHeight w:val="1843"/>
        </w:trPr>
        <w:tc>
          <w:tcPr>
            <w:tcW w:w="973" w:type="dxa"/>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3.2.</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Содержание Чкало</w:t>
            </w:r>
            <w:r w:rsidRPr="00B03B79">
              <w:rPr>
                <w:rFonts w:eastAsia="Times New Roman"/>
                <w:sz w:val="18"/>
                <w:szCs w:val="18"/>
                <w:lang w:eastAsia="ru-RU"/>
              </w:rPr>
              <w:t>в</w:t>
            </w:r>
            <w:r w:rsidRPr="00B03B79">
              <w:rPr>
                <w:rFonts w:eastAsia="Times New Roman"/>
                <w:sz w:val="18"/>
                <w:szCs w:val="18"/>
                <w:lang w:eastAsia="ru-RU"/>
              </w:rPr>
              <w:t xml:space="preserve">ской и Театральной лестниц </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ж</w:t>
            </w:r>
            <w:r w:rsidRPr="00B03B79">
              <w:rPr>
                <w:rFonts w:eastAsia="Times New Roman"/>
                <w:sz w:val="18"/>
                <w:szCs w:val="18"/>
                <w:lang w:eastAsia="ru-RU"/>
              </w:rPr>
              <w:t>и</w:t>
            </w:r>
            <w:r w:rsidRPr="00B03B79">
              <w:rPr>
                <w:rFonts w:eastAsia="Times New Roman"/>
                <w:sz w:val="18"/>
                <w:szCs w:val="18"/>
                <w:lang w:eastAsia="ru-RU"/>
              </w:rPr>
              <w:t>лищного фонда, комм</w:t>
            </w:r>
            <w:r w:rsidRPr="00B03B79">
              <w:rPr>
                <w:rFonts w:eastAsia="Times New Roman"/>
                <w:sz w:val="18"/>
                <w:szCs w:val="18"/>
                <w:lang w:eastAsia="ru-RU"/>
              </w:rPr>
              <w:t>у</w:t>
            </w:r>
            <w:r w:rsidRPr="00B03B79">
              <w:rPr>
                <w:rFonts w:eastAsia="Times New Roman"/>
                <w:sz w:val="18"/>
                <w:szCs w:val="18"/>
                <w:lang w:eastAsia="ru-RU"/>
              </w:rPr>
              <w:t>нального хозя</w:t>
            </w:r>
            <w:r w:rsidRPr="00B03B79">
              <w:rPr>
                <w:rFonts w:eastAsia="Times New Roman"/>
                <w:sz w:val="18"/>
                <w:szCs w:val="18"/>
                <w:lang w:eastAsia="ru-RU"/>
              </w:rPr>
              <w:t>й</w:t>
            </w:r>
            <w:r w:rsidRPr="00B03B79">
              <w:rPr>
                <w:rFonts w:eastAsia="Times New Roman"/>
                <w:sz w:val="18"/>
                <w:szCs w:val="18"/>
                <w:lang w:eastAsia="ru-RU"/>
              </w:rPr>
              <w:t>ства и благ</w:t>
            </w:r>
            <w:r w:rsidRPr="00B03B79">
              <w:rPr>
                <w:rFonts w:eastAsia="Times New Roman"/>
                <w:sz w:val="18"/>
                <w:szCs w:val="18"/>
                <w:lang w:eastAsia="ru-RU"/>
              </w:rPr>
              <w:t>о</w:t>
            </w:r>
            <w:r w:rsidRPr="00B03B79">
              <w:rPr>
                <w:rFonts w:eastAsia="Times New Roman"/>
                <w:sz w:val="18"/>
                <w:szCs w:val="18"/>
                <w:lang w:eastAsia="ru-RU"/>
              </w:rPr>
              <w:t>устройства а</w:t>
            </w:r>
            <w:r w:rsidRPr="00B03B79">
              <w:rPr>
                <w:rFonts w:eastAsia="Times New Roman"/>
                <w:sz w:val="18"/>
                <w:szCs w:val="18"/>
                <w:lang w:eastAsia="ru-RU"/>
              </w:rPr>
              <w:t>д</w:t>
            </w:r>
            <w:r w:rsidRPr="00B03B79">
              <w:rPr>
                <w:rFonts w:eastAsia="Times New Roman"/>
                <w:sz w:val="18"/>
                <w:szCs w:val="18"/>
                <w:lang w:eastAsia="ru-RU"/>
              </w:rPr>
              <w:t>мин</w:t>
            </w:r>
            <w:r w:rsidRPr="00B03B79">
              <w:rPr>
                <w:rFonts w:eastAsia="Times New Roman"/>
                <w:sz w:val="18"/>
                <w:szCs w:val="18"/>
                <w:lang w:eastAsia="ru-RU"/>
              </w:rPr>
              <w:t>и</w:t>
            </w:r>
            <w:r w:rsidRPr="00B03B79">
              <w:rPr>
                <w:rFonts w:eastAsia="Times New Roman"/>
                <w:sz w:val="18"/>
                <w:szCs w:val="18"/>
                <w:lang w:eastAsia="ru-RU"/>
              </w:rPr>
              <w:t>страции Нижегородск</w:t>
            </w:r>
            <w:r w:rsidRPr="00B03B79">
              <w:rPr>
                <w:rFonts w:eastAsia="Times New Roman"/>
                <w:sz w:val="18"/>
                <w:szCs w:val="18"/>
                <w:lang w:eastAsia="ru-RU"/>
              </w:rPr>
              <w:t>о</w:t>
            </w:r>
            <w:r w:rsidRPr="00B03B79">
              <w:rPr>
                <w:rFonts w:eastAsia="Times New Roman"/>
                <w:sz w:val="18"/>
                <w:szCs w:val="18"/>
                <w:lang w:eastAsia="ru-RU"/>
              </w:rPr>
              <w:t>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Площадь лестниц</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Кв.м.</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4619</w:t>
            </w:r>
          </w:p>
        </w:tc>
        <w:tc>
          <w:tcPr>
            <w:tcW w:w="0" w:type="auto"/>
            <w:shd w:val="clear" w:color="auto" w:fill="auto"/>
            <w:vAlign w:val="center"/>
            <w:hideMark/>
          </w:tcPr>
          <w:p w:rsidR="00683691" w:rsidRPr="00B03B79" w:rsidRDefault="00683691" w:rsidP="00683691">
            <w:pPr>
              <w:spacing w:after="0" w:line="240" w:lineRule="auto"/>
              <w:jc w:val="center"/>
              <w:rPr>
                <w:rFonts w:ascii="Calibri" w:eastAsia="Times New Roman" w:hAnsi="Calibri"/>
                <w:color w:val="000000"/>
                <w:sz w:val="18"/>
                <w:szCs w:val="18"/>
                <w:lang w:eastAsia="ru-RU"/>
              </w:rPr>
            </w:pPr>
            <w:r w:rsidRPr="00B03B79">
              <w:rPr>
                <w:rFonts w:ascii="Calibri" w:eastAsia="Times New Roman" w:hAnsi="Calibri"/>
                <w:color w:val="000000"/>
                <w:sz w:val="18"/>
                <w:szCs w:val="18"/>
                <w:lang w:eastAsia="ru-RU"/>
              </w:rPr>
              <w:t>3 220 000,00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795"/>
        </w:trPr>
        <w:tc>
          <w:tcPr>
            <w:tcW w:w="973" w:type="dxa"/>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3.3.</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Ремонт объектов и</w:t>
            </w:r>
            <w:r w:rsidRPr="00B03B79">
              <w:rPr>
                <w:rFonts w:eastAsia="Times New Roman"/>
                <w:sz w:val="18"/>
                <w:szCs w:val="18"/>
                <w:lang w:eastAsia="ru-RU"/>
              </w:rPr>
              <w:t>н</w:t>
            </w:r>
            <w:r w:rsidRPr="00B03B79">
              <w:rPr>
                <w:rFonts w:eastAsia="Times New Roman"/>
                <w:sz w:val="18"/>
                <w:szCs w:val="18"/>
                <w:lang w:eastAsia="ru-RU"/>
              </w:rPr>
              <w:t>женерной инфр</w:t>
            </w:r>
            <w:r w:rsidRPr="00B03B79">
              <w:rPr>
                <w:rFonts w:eastAsia="Times New Roman"/>
                <w:sz w:val="18"/>
                <w:szCs w:val="18"/>
                <w:lang w:eastAsia="ru-RU"/>
              </w:rPr>
              <w:t>а</w:t>
            </w:r>
            <w:r w:rsidRPr="00B03B79">
              <w:rPr>
                <w:rFonts w:eastAsia="Times New Roman"/>
                <w:sz w:val="18"/>
                <w:szCs w:val="18"/>
                <w:lang w:eastAsia="ru-RU"/>
              </w:rPr>
              <w:t>структ</w:t>
            </w:r>
            <w:r w:rsidRPr="00B03B79">
              <w:rPr>
                <w:rFonts w:eastAsia="Times New Roman"/>
                <w:sz w:val="18"/>
                <w:szCs w:val="18"/>
                <w:lang w:eastAsia="ru-RU"/>
              </w:rPr>
              <w:t>у</w:t>
            </w:r>
            <w:r w:rsidRPr="00B03B79">
              <w:rPr>
                <w:rFonts w:eastAsia="Times New Roman"/>
                <w:sz w:val="18"/>
                <w:szCs w:val="18"/>
                <w:lang w:eastAsia="ru-RU"/>
              </w:rPr>
              <w:t>ры</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МКУ "УИЗТ г.НН", отдел технич</w:t>
            </w:r>
            <w:r w:rsidRPr="00B03B79">
              <w:rPr>
                <w:rFonts w:eastAsia="Times New Roman"/>
                <w:sz w:val="18"/>
                <w:szCs w:val="18"/>
                <w:lang w:eastAsia="ru-RU"/>
              </w:rPr>
              <w:t>е</w:t>
            </w:r>
            <w:r w:rsidRPr="00B03B79">
              <w:rPr>
                <w:rFonts w:eastAsia="Times New Roman"/>
                <w:sz w:val="18"/>
                <w:szCs w:val="18"/>
                <w:lang w:eastAsia="ru-RU"/>
              </w:rPr>
              <w:t>ского контроля за объектами и</w:t>
            </w:r>
            <w:r w:rsidRPr="00B03B79">
              <w:rPr>
                <w:rFonts w:eastAsia="Times New Roman"/>
                <w:sz w:val="18"/>
                <w:szCs w:val="18"/>
                <w:lang w:eastAsia="ru-RU"/>
              </w:rPr>
              <w:t>н</w:t>
            </w:r>
            <w:r w:rsidRPr="00B03B79">
              <w:rPr>
                <w:rFonts w:eastAsia="Times New Roman"/>
                <w:sz w:val="18"/>
                <w:szCs w:val="18"/>
                <w:lang w:eastAsia="ru-RU"/>
              </w:rPr>
              <w:t>женерных с</w:t>
            </w:r>
            <w:r w:rsidRPr="00B03B79">
              <w:rPr>
                <w:rFonts w:eastAsia="Times New Roman"/>
                <w:sz w:val="18"/>
                <w:szCs w:val="18"/>
                <w:lang w:eastAsia="ru-RU"/>
              </w:rPr>
              <w:t>о</w:t>
            </w:r>
            <w:r w:rsidRPr="00B03B79">
              <w:rPr>
                <w:rFonts w:eastAsia="Times New Roman"/>
                <w:sz w:val="18"/>
                <w:szCs w:val="18"/>
                <w:lang w:eastAsia="ru-RU"/>
              </w:rPr>
              <w:t>оружений, о</w:t>
            </w:r>
            <w:r w:rsidRPr="00B03B79">
              <w:rPr>
                <w:rFonts w:eastAsia="Times New Roman"/>
                <w:sz w:val="18"/>
                <w:szCs w:val="18"/>
                <w:lang w:eastAsia="ru-RU"/>
              </w:rPr>
              <w:t>т</w:t>
            </w:r>
            <w:r w:rsidRPr="00B03B79">
              <w:rPr>
                <w:rFonts w:eastAsia="Times New Roman"/>
                <w:sz w:val="18"/>
                <w:szCs w:val="18"/>
                <w:lang w:eastAsia="ru-RU"/>
              </w:rPr>
              <w:t>дел техническ</w:t>
            </w:r>
            <w:r w:rsidRPr="00B03B79">
              <w:rPr>
                <w:rFonts w:eastAsia="Times New Roman"/>
                <w:sz w:val="18"/>
                <w:szCs w:val="18"/>
                <w:lang w:eastAsia="ru-RU"/>
              </w:rPr>
              <w:t>о</w:t>
            </w:r>
            <w:r w:rsidRPr="00B03B79">
              <w:rPr>
                <w:rFonts w:eastAsia="Times New Roman"/>
                <w:sz w:val="18"/>
                <w:szCs w:val="18"/>
                <w:lang w:eastAsia="ru-RU"/>
              </w:rPr>
              <w:t>го контроля сетей ли</w:t>
            </w:r>
            <w:r w:rsidRPr="00B03B79">
              <w:rPr>
                <w:rFonts w:eastAsia="Times New Roman"/>
                <w:sz w:val="18"/>
                <w:szCs w:val="18"/>
                <w:lang w:eastAsia="ru-RU"/>
              </w:rPr>
              <w:t>в</w:t>
            </w:r>
            <w:r w:rsidRPr="00B03B79">
              <w:rPr>
                <w:rFonts w:eastAsia="Times New Roman"/>
                <w:sz w:val="18"/>
                <w:szCs w:val="18"/>
                <w:lang w:eastAsia="ru-RU"/>
              </w:rPr>
              <w:t xml:space="preserve">невой </w:t>
            </w:r>
            <w:r w:rsidRPr="00B03B79">
              <w:rPr>
                <w:rFonts w:eastAsia="Times New Roman"/>
                <w:sz w:val="18"/>
                <w:szCs w:val="18"/>
                <w:lang w:eastAsia="ru-RU"/>
              </w:rPr>
              <w:lastRenderedPageBreak/>
              <w:t>канализ</w:t>
            </w:r>
            <w:r w:rsidRPr="00B03B79">
              <w:rPr>
                <w:rFonts w:eastAsia="Times New Roman"/>
                <w:sz w:val="18"/>
                <w:szCs w:val="18"/>
                <w:lang w:eastAsia="ru-RU"/>
              </w:rPr>
              <w:t>а</w:t>
            </w:r>
            <w:r w:rsidRPr="00B03B79">
              <w:rPr>
                <w:rFonts w:eastAsia="Times New Roman"/>
                <w:sz w:val="18"/>
                <w:szCs w:val="18"/>
                <w:lang w:eastAsia="ru-RU"/>
              </w:rPr>
              <w:t>ции и телев</w:t>
            </w:r>
            <w:r w:rsidRPr="00B03B79">
              <w:rPr>
                <w:rFonts w:eastAsia="Times New Roman"/>
                <w:sz w:val="18"/>
                <w:szCs w:val="18"/>
                <w:lang w:eastAsia="ru-RU"/>
              </w:rPr>
              <w:t>и</w:t>
            </w:r>
            <w:r w:rsidRPr="00B03B79">
              <w:rPr>
                <w:rFonts w:eastAsia="Times New Roman"/>
                <w:sz w:val="18"/>
                <w:szCs w:val="18"/>
                <w:lang w:eastAsia="ru-RU"/>
              </w:rPr>
              <w:t>зионного инспекц</w:t>
            </w:r>
            <w:r w:rsidRPr="00B03B79">
              <w:rPr>
                <w:rFonts w:eastAsia="Times New Roman"/>
                <w:sz w:val="18"/>
                <w:szCs w:val="18"/>
                <w:lang w:eastAsia="ru-RU"/>
              </w:rPr>
              <w:t>и</w:t>
            </w:r>
            <w:r w:rsidRPr="00B03B79">
              <w:rPr>
                <w:rFonts w:eastAsia="Times New Roman"/>
                <w:sz w:val="18"/>
                <w:szCs w:val="18"/>
                <w:lang w:eastAsia="ru-RU"/>
              </w:rPr>
              <w:t>онного обслед</w:t>
            </w:r>
            <w:r w:rsidRPr="00B03B79">
              <w:rPr>
                <w:rFonts w:eastAsia="Times New Roman"/>
                <w:sz w:val="18"/>
                <w:szCs w:val="18"/>
                <w:lang w:eastAsia="ru-RU"/>
              </w:rPr>
              <w:t>о</w:t>
            </w:r>
            <w:r w:rsidRPr="00B03B79">
              <w:rPr>
                <w:rFonts w:eastAsia="Times New Roman"/>
                <w:sz w:val="18"/>
                <w:szCs w:val="18"/>
                <w:lang w:eastAsia="ru-RU"/>
              </w:rPr>
              <w:t>вания</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lastRenderedPageBreak/>
              <w:t>01.01.2019</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Количество ЛНС и ОС</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Ед.</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40</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8 108 650,00</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w:t>
            </w:r>
          </w:p>
        </w:tc>
      </w:tr>
      <w:tr w:rsidR="00683691" w:rsidRPr="00B03B79" w:rsidTr="00683691">
        <w:trPr>
          <w:trHeight w:val="795"/>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r>
      <w:tr w:rsidR="00683691" w:rsidRPr="00B03B79" w:rsidTr="00683691">
        <w:trPr>
          <w:trHeight w:val="555"/>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r>
      <w:tr w:rsidR="00683691" w:rsidRPr="00B03B79" w:rsidTr="00683691">
        <w:trPr>
          <w:trHeight w:val="375"/>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 xml:space="preserve">Протяженность склонов </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Кв.м</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10000</w:t>
            </w: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w:t>
            </w:r>
          </w:p>
        </w:tc>
      </w:tr>
      <w:tr w:rsidR="00683691" w:rsidRPr="00B03B79" w:rsidTr="00B03B79">
        <w:trPr>
          <w:trHeight w:val="562"/>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r>
      <w:tr w:rsidR="00683691" w:rsidRPr="00B03B79" w:rsidTr="00683691">
        <w:trPr>
          <w:trHeight w:val="1575"/>
        </w:trPr>
        <w:tc>
          <w:tcPr>
            <w:tcW w:w="973" w:type="dxa"/>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3.4.</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Содержание и ремонт прочих объектов бл</w:t>
            </w:r>
            <w:r w:rsidRPr="00B03B79">
              <w:rPr>
                <w:rFonts w:eastAsia="Times New Roman"/>
                <w:sz w:val="18"/>
                <w:szCs w:val="18"/>
                <w:lang w:eastAsia="ru-RU"/>
              </w:rPr>
              <w:t>а</w:t>
            </w:r>
            <w:r w:rsidRPr="00B03B79">
              <w:rPr>
                <w:rFonts w:eastAsia="Times New Roman"/>
                <w:sz w:val="18"/>
                <w:szCs w:val="18"/>
                <w:lang w:eastAsia="ru-RU"/>
              </w:rPr>
              <w:t>гоустройства (фонт</w:t>
            </w:r>
            <w:r w:rsidRPr="00B03B79">
              <w:rPr>
                <w:rFonts w:eastAsia="Times New Roman"/>
                <w:sz w:val="18"/>
                <w:szCs w:val="18"/>
                <w:lang w:eastAsia="ru-RU"/>
              </w:rPr>
              <w:t>а</w:t>
            </w:r>
            <w:r w:rsidRPr="00B03B79">
              <w:rPr>
                <w:rFonts w:eastAsia="Times New Roman"/>
                <w:sz w:val="18"/>
                <w:szCs w:val="18"/>
                <w:lang w:eastAsia="ru-RU"/>
              </w:rPr>
              <w:t>ны, пляжи, детские и спортивные площа</w:t>
            </w:r>
            <w:r w:rsidRPr="00B03B79">
              <w:rPr>
                <w:rFonts w:eastAsia="Times New Roman"/>
                <w:sz w:val="18"/>
                <w:szCs w:val="18"/>
                <w:lang w:eastAsia="ru-RU"/>
              </w:rPr>
              <w:t>д</w:t>
            </w:r>
            <w:r w:rsidRPr="00B03B79">
              <w:rPr>
                <w:rFonts w:eastAsia="Times New Roman"/>
                <w:sz w:val="18"/>
                <w:szCs w:val="18"/>
                <w:lang w:eastAsia="ru-RU"/>
              </w:rPr>
              <w:t>ки)</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Админ</w:t>
            </w:r>
            <w:r w:rsidRPr="00B03B79">
              <w:rPr>
                <w:rFonts w:eastAsia="Times New Roman"/>
                <w:sz w:val="18"/>
                <w:szCs w:val="18"/>
                <w:lang w:eastAsia="ru-RU"/>
              </w:rPr>
              <w:t>и</w:t>
            </w:r>
            <w:r w:rsidRPr="00B03B79">
              <w:rPr>
                <w:rFonts w:eastAsia="Times New Roman"/>
                <w:sz w:val="18"/>
                <w:szCs w:val="18"/>
                <w:lang w:eastAsia="ru-RU"/>
              </w:rPr>
              <w:t>страции районов города Нижнего Но</w:t>
            </w:r>
            <w:r w:rsidRPr="00B03B79">
              <w:rPr>
                <w:rFonts w:eastAsia="Times New Roman"/>
                <w:sz w:val="18"/>
                <w:szCs w:val="18"/>
                <w:lang w:eastAsia="ru-RU"/>
              </w:rPr>
              <w:t>в</w:t>
            </w:r>
            <w:r w:rsidRPr="00B03B79">
              <w:rPr>
                <w:rFonts w:eastAsia="Times New Roman"/>
                <w:sz w:val="18"/>
                <w:szCs w:val="18"/>
                <w:lang w:eastAsia="ru-RU"/>
              </w:rPr>
              <w:t>гор</w:t>
            </w:r>
            <w:r w:rsidRPr="00B03B79">
              <w:rPr>
                <w:rFonts w:eastAsia="Times New Roman"/>
                <w:sz w:val="18"/>
                <w:szCs w:val="18"/>
                <w:lang w:eastAsia="ru-RU"/>
              </w:rPr>
              <w:t>о</w:t>
            </w:r>
            <w:r w:rsidRPr="00B03B79">
              <w:rPr>
                <w:rFonts w:eastAsia="Times New Roman"/>
                <w:sz w:val="18"/>
                <w:szCs w:val="18"/>
                <w:lang w:eastAsia="ru-RU"/>
              </w:rPr>
              <w:t>да, в том числе:</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Количество объектов на содержании, в том числе:</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Ед.</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 </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10 256 700,00</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117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Фонтанов</w:t>
            </w: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16</w:t>
            </w: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r>
      <w:tr w:rsidR="00683691" w:rsidRPr="00B03B79" w:rsidTr="00683691">
        <w:trPr>
          <w:trHeight w:val="1275"/>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Детских и спорти</w:t>
            </w:r>
            <w:r w:rsidRPr="00B03B79">
              <w:rPr>
                <w:rFonts w:eastAsia="Times New Roman"/>
                <w:sz w:val="18"/>
                <w:szCs w:val="18"/>
                <w:lang w:eastAsia="ru-RU"/>
              </w:rPr>
              <w:t>в</w:t>
            </w:r>
            <w:r w:rsidRPr="00B03B79">
              <w:rPr>
                <w:rFonts w:eastAsia="Times New Roman"/>
                <w:sz w:val="18"/>
                <w:szCs w:val="18"/>
                <w:lang w:eastAsia="ru-RU"/>
              </w:rPr>
              <w:t>ных площадок</w:t>
            </w: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320</w:t>
            </w: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r>
      <w:tr w:rsidR="00683691" w:rsidRPr="00B03B79" w:rsidTr="00683691">
        <w:trPr>
          <w:trHeight w:val="1275"/>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Пляжей</w:t>
            </w: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14</w:t>
            </w: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r>
      <w:tr w:rsidR="00683691" w:rsidRPr="00B03B79" w:rsidTr="00683691">
        <w:trPr>
          <w:trHeight w:val="60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благоустро</w:t>
            </w:r>
            <w:r w:rsidRPr="00B03B79">
              <w:rPr>
                <w:rFonts w:eastAsia="Times New Roman"/>
                <w:sz w:val="18"/>
                <w:szCs w:val="18"/>
                <w:lang w:eastAsia="ru-RU"/>
              </w:rPr>
              <w:t>й</w:t>
            </w:r>
            <w:r w:rsidRPr="00B03B79">
              <w:rPr>
                <w:rFonts w:eastAsia="Times New Roman"/>
                <w:sz w:val="18"/>
                <w:szCs w:val="18"/>
                <w:lang w:eastAsia="ru-RU"/>
              </w:rPr>
              <w:t>ства админ</w:t>
            </w:r>
            <w:r w:rsidRPr="00B03B79">
              <w:rPr>
                <w:rFonts w:eastAsia="Times New Roman"/>
                <w:sz w:val="18"/>
                <w:szCs w:val="18"/>
                <w:lang w:eastAsia="ru-RU"/>
              </w:rPr>
              <w:t>и</w:t>
            </w:r>
            <w:r w:rsidRPr="00B03B79">
              <w:rPr>
                <w:rFonts w:eastAsia="Times New Roman"/>
                <w:sz w:val="18"/>
                <w:szCs w:val="18"/>
                <w:lang w:eastAsia="ru-RU"/>
              </w:rPr>
              <w:t>страции Автоз</w:t>
            </w:r>
            <w:r w:rsidRPr="00B03B79">
              <w:rPr>
                <w:rFonts w:eastAsia="Times New Roman"/>
                <w:sz w:val="18"/>
                <w:szCs w:val="18"/>
                <w:lang w:eastAsia="ru-RU"/>
              </w:rPr>
              <w:t>а</w:t>
            </w:r>
            <w:r w:rsidRPr="00B03B79">
              <w:rPr>
                <w:rFonts w:eastAsia="Times New Roman"/>
                <w:sz w:val="18"/>
                <w:szCs w:val="18"/>
                <w:lang w:eastAsia="ru-RU"/>
              </w:rPr>
              <w:t>водского района</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Фонтанов</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Ед.</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509 375,00</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135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Детских и спорти</w:t>
            </w:r>
            <w:r w:rsidRPr="00B03B79">
              <w:rPr>
                <w:rFonts w:eastAsia="Times New Roman"/>
                <w:sz w:val="18"/>
                <w:szCs w:val="18"/>
                <w:lang w:eastAsia="ru-RU"/>
              </w:rPr>
              <w:t>в</w:t>
            </w:r>
            <w:r w:rsidRPr="00B03B79">
              <w:rPr>
                <w:rFonts w:eastAsia="Times New Roman"/>
                <w:sz w:val="18"/>
                <w:szCs w:val="18"/>
                <w:lang w:eastAsia="ru-RU"/>
              </w:rPr>
              <w:t>ных площадок</w:t>
            </w: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17</w:t>
            </w: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r>
      <w:tr w:rsidR="00683691" w:rsidRPr="00B03B79" w:rsidTr="00683691">
        <w:trPr>
          <w:trHeight w:val="1125"/>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Пляжей</w:t>
            </w: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w:t>
            </w: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r>
      <w:tr w:rsidR="00683691" w:rsidRPr="00B03B79" w:rsidTr="00683691">
        <w:trPr>
          <w:trHeight w:val="147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коммунальн</w:t>
            </w:r>
            <w:r w:rsidRPr="00B03B79">
              <w:rPr>
                <w:rFonts w:eastAsia="Times New Roman"/>
                <w:sz w:val="18"/>
                <w:szCs w:val="18"/>
                <w:lang w:eastAsia="ru-RU"/>
              </w:rPr>
              <w:t>о</w:t>
            </w:r>
            <w:r w:rsidRPr="00B03B79">
              <w:rPr>
                <w:rFonts w:eastAsia="Times New Roman"/>
                <w:sz w:val="18"/>
                <w:szCs w:val="18"/>
                <w:lang w:eastAsia="ru-RU"/>
              </w:rPr>
              <w:t>го хозяйства и благоустро</w:t>
            </w:r>
            <w:r w:rsidRPr="00B03B79">
              <w:rPr>
                <w:rFonts w:eastAsia="Times New Roman"/>
                <w:sz w:val="18"/>
                <w:szCs w:val="18"/>
                <w:lang w:eastAsia="ru-RU"/>
              </w:rPr>
              <w:t>й</w:t>
            </w:r>
            <w:r w:rsidRPr="00B03B79">
              <w:rPr>
                <w:rFonts w:eastAsia="Times New Roman"/>
                <w:sz w:val="18"/>
                <w:szCs w:val="18"/>
                <w:lang w:eastAsia="ru-RU"/>
              </w:rPr>
              <w:t>ства админ</w:t>
            </w:r>
            <w:r w:rsidRPr="00B03B79">
              <w:rPr>
                <w:rFonts w:eastAsia="Times New Roman"/>
                <w:sz w:val="18"/>
                <w:szCs w:val="18"/>
                <w:lang w:eastAsia="ru-RU"/>
              </w:rPr>
              <w:t>и</w:t>
            </w:r>
            <w:r w:rsidRPr="00B03B79">
              <w:rPr>
                <w:rFonts w:eastAsia="Times New Roman"/>
                <w:sz w:val="18"/>
                <w:szCs w:val="18"/>
                <w:lang w:eastAsia="ru-RU"/>
              </w:rPr>
              <w:t>страции Канави</w:t>
            </w:r>
            <w:r w:rsidRPr="00B03B79">
              <w:rPr>
                <w:rFonts w:eastAsia="Times New Roman"/>
                <w:sz w:val="18"/>
                <w:szCs w:val="18"/>
                <w:lang w:eastAsia="ru-RU"/>
              </w:rPr>
              <w:t>н</w:t>
            </w:r>
            <w:r w:rsidRPr="00B03B79">
              <w:rPr>
                <w:rFonts w:eastAsia="Times New Roman"/>
                <w:sz w:val="18"/>
                <w:szCs w:val="18"/>
                <w:lang w:eastAsia="ru-RU"/>
              </w:rPr>
              <w:t>ского района</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Пляжей</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Ед.</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4</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1 793 075,00</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825"/>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Фонтанов</w:t>
            </w: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w:t>
            </w: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r>
      <w:tr w:rsidR="00683691" w:rsidRPr="00B03B79" w:rsidTr="00683691">
        <w:trPr>
          <w:trHeight w:val="213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Детских и спорти</w:t>
            </w:r>
            <w:r w:rsidRPr="00B03B79">
              <w:rPr>
                <w:rFonts w:eastAsia="Times New Roman"/>
                <w:sz w:val="18"/>
                <w:szCs w:val="18"/>
                <w:lang w:eastAsia="ru-RU"/>
              </w:rPr>
              <w:t>в</w:t>
            </w:r>
            <w:r w:rsidRPr="00B03B79">
              <w:rPr>
                <w:rFonts w:eastAsia="Times New Roman"/>
                <w:sz w:val="18"/>
                <w:szCs w:val="18"/>
                <w:lang w:eastAsia="ru-RU"/>
              </w:rPr>
              <w:t>ных площадок</w:t>
            </w: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69</w:t>
            </w: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r>
      <w:tr w:rsidR="00683691" w:rsidRPr="00B03B79" w:rsidTr="00683691">
        <w:trPr>
          <w:trHeight w:val="78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коммунальн</w:t>
            </w:r>
            <w:r w:rsidRPr="00B03B79">
              <w:rPr>
                <w:rFonts w:eastAsia="Times New Roman"/>
                <w:sz w:val="18"/>
                <w:szCs w:val="18"/>
                <w:lang w:eastAsia="ru-RU"/>
              </w:rPr>
              <w:t>о</w:t>
            </w:r>
            <w:r w:rsidRPr="00B03B79">
              <w:rPr>
                <w:rFonts w:eastAsia="Times New Roman"/>
                <w:sz w:val="18"/>
                <w:szCs w:val="18"/>
                <w:lang w:eastAsia="ru-RU"/>
              </w:rPr>
              <w:t>го хозяйства и благоустро</w:t>
            </w:r>
            <w:r w:rsidRPr="00B03B79">
              <w:rPr>
                <w:rFonts w:eastAsia="Times New Roman"/>
                <w:sz w:val="18"/>
                <w:szCs w:val="18"/>
                <w:lang w:eastAsia="ru-RU"/>
              </w:rPr>
              <w:t>й</w:t>
            </w:r>
            <w:r w:rsidRPr="00B03B79">
              <w:rPr>
                <w:rFonts w:eastAsia="Times New Roman"/>
                <w:sz w:val="18"/>
                <w:szCs w:val="18"/>
                <w:lang w:eastAsia="ru-RU"/>
              </w:rPr>
              <w:t>ства админ</w:t>
            </w:r>
            <w:r w:rsidRPr="00B03B79">
              <w:rPr>
                <w:rFonts w:eastAsia="Times New Roman"/>
                <w:sz w:val="18"/>
                <w:szCs w:val="18"/>
                <w:lang w:eastAsia="ru-RU"/>
              </w:rPr>
              <w:t>и</w:t>
            </w:r>
            <w:r w:rsidRPr="00B03B79">
              <w:rPr>
                <w:rFonts w:eastAsia="Times New Roman"/>
                <w:sz w:val="18"/>
                <w:szCs w:val="18"/>
                <w:lang w:eastAsia="ru-RU"/>
              </w:rPr>
              <w:t>страции Лени</w:t>
            </w:r>
            <w:r w:rsidRPr="00B03B79">
              <w:rPr>
                <w:rFonts w:eastAsia="Times New Roman"/>
                <w:sz w:val="18"/>
                <w:szCs w:val="18"/>
                <w:lang w:eastAsia="ru-RU"/>
              </w:rPr>
              <w:t>н</w:t>
            </w:r>
            <w:r w:rsidRPr="00B03B79">
              <w:rPr>
                <w:rFonts w:eastAsia="Times New Roman"/>
                <w:sz w:val="18"/>
                <w:szCs w:val="18"/>
                <w:lang w:eastAsia="ru-RU"/>
              </w:rPr>
              <w:t>ского района</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Пляжей</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Ед.</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1 309 375,00</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195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Фонтанов</w:t>
            </w: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w:t>
            </w: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r>
      <w:tr w:rsidR="00683691" w:rsidRPr="00B03B79" w:rsidTr="00683691">
        <w:trPr>
          <w:trHeight w:val="1455"/>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Детских и спорти</w:t>
            </w:r>
            <w:r w:rsidRPr="00B03B79">
              <w:rPr>
                <w:rFonts w:eastAsia="Times New Roman"/>
                <w:sz w:val="18"/>
                <w:szCs w:val="18"/>
                <w:lang w:eastAsia="ru-RU"/>
              </w:rPr>
              <w:t>в</w:t>
            </w:r>
            <w:r w:rsidRPr="00B03B79">
              <w:rPr>
                <w:rFonts w:eastAsia="Times New Roman"/>
                <w:sz w:val="18"/>
                <w:szCs w:val="18"/>
                <w:lang w:eastAsia="ru-RU"/>
              </w:rPr>
              <w:t>ных площадок</w:t>
            </w: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50</w:t>
            </w: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r>
      <w:tr w:rsidR="00683691" w:rsidRPr="00B03B79" w:rsidTr="00683691">
        <w:trPr>
          <w:trHeight w:val="111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коммунальн</w:t>
            </w:r>
            <w:r w:rsidRPr="00B03B79">
              <w:rPr>
                <w:rFonts w:eastAsia="Times New Roman"/>
                <w:sz w:val="18"/>
                <w:szCs w:val="18"/>
                <w:lang w:eastAsia="ru-RU"/>
              </w:rPr>
              <w:t>о</w:t>
            </w:r>
            <w:r w:rsidRPr="00B03B79">
              <w:rPr>
                <w:rFonts w:eastAsia="Times New Roman"/>
                <w:sz w:val="18"/>
                <w:szCs w:val="18"/>
                <w:lang w:eastAsia="ru-RU"/>
              </w:rPr>
              <w:t>го хозяйства и благоустро</w:t>
            </w:r>
            <w:r w:rsidRPr="00B03B79">
              <w:rPr>
                <w:rFonts w:eastAsia="Times New Roman"/>
                <w:sz w:val="18"/>
                <w:szCs w:val="18"/>
                <w:lang w:eastAsia="ru-RU"/>
              </w:rPr>
              <w:t>й</w:t>
            </w:r>
            <w:r w:rsidRPr="00B03B79">
              <w:rPr>
                <w:rFonts w:eastAsia="Times New Roman"/>
                <w:sz w:val="18"/>
                <w:szCs w:val="18"/>
                <w:lang w:eastAsia="ru-RU"/>
              </w:rPr>
              <w:t>ства админ</w:t>
            </w:r>
            <w:r w:rsidRPr="00B03B79">
              <w:rPr>
                <w:rFonts w:eastAsia="Times New Roman"/>
                <w:sz w:val="18"/>
                <w:szCs w:val="18"/>
                <w:lang w:eastAsia="ru-RU"/>
              </w:rPr>
              <w:t>и</w:t>
            </w:r>
            <w:r w:rsidRPr="00B03B79">
              <w:rPr>
                <w:rFonts w:eastAsia="Times New Roman"/>
                <w:sz w:val="18"/>
                <w:szCs w:val="18"/>
                <w:lang w:eastAsia="ru-RU"/>
              </w:rPr>
              <w:t xml:space="preserve">страции </w:t>
            </w:r>
            <w:r w:rsidRPr="00B03B79">
              <w:rPr>
                <w:rFonts w:eastAsia="Times New Roman"/>
                <w:sz w:val="18"/>
                <w:szCs w:val="18"/>
                <w:lang w:eastAsia="ru-RU"/>
              </w:rPr>
              <w:lastRenderedPageBreak/>
              <w:t>Моско</w:t>
            </w:r>
            <w:r w:rsidRPr="00B03B79">
              <w:rPr>
                <w:rFonts w:eastAsia="Times New Roman"/>
                <w:sz w:val="18"/>
                <w:szCs w:val="18"/>
                <w:lang w:eastAsia="ru-RU"/>
              </w:rPr>
              <w:t>в</w:t>
            </w:r>
            <w:r w:rsidRPr="00B03B79">
              <w:rPr>
                <w:rFonts w:eastAsia="Times New Roman"/>
                <w:sz w:val="18"/>
                <w:szCs w:val="18"/>
                <w:lang w:eastAsia="ru-RU"/>
              </w:rPr>
              <w:t>ского района</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lastRenderedPageBreak/>
              <w:t>01.01.2019</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Фонтанов</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Ед.</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709 375,00</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198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Детских и спорти</w:t>
            </w:r>
            <w:r w:rsidRPr="00B03B79">
              <w:rPr>
                <w:rFonts w:eastAsia="Times New Roman"/>
                <w:sz w:val="18"/>
                <w:szCs w:val="18"/>
                <w:lang w:eastAsia="ru-RU"/>
              </w:rPr>
              <w:t>в</w:t>
            </w:r>
            <w:r w:rsidRPr="00B03B79">
              <w:rPr>
                <w:rFonts w:eastAsia="Times New Roman"/>
                <w:sz w:val="18"/>
                <w:szCs w:val="18"/>
                <w:lang w:eastAsia="ru-RU"/>
              </w:rPr>
              <w:t>ных площадок</w:t>
            </w: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69</w:t>
            </w: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r>
      <w:tr w:rsidR="00683691" w:rsidRPr="00B03B79" w:rsidTr="00683691">
        <w:trPr>
          <w:trHeight w:val="735"/>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ж</w:t>
            </w:r>
            <w:r w:rsidRPr="00B03B79">
              <w:rPr>
                <w:rFonts w:eastAsia="Times New Roman"/>
                <w:sz w:val="18"/>
                <w:szCs w:val="18"/>
                <w:lang w:eastAsia="ru-RU"/>
              </w:rPr>
              <w:t>и</w:t>
            </w:r>
            <w:r w:rsidRPr="00B03B79">
              <w:rPr>
                <w:rFonts w:eastAsia="Times New Roman"/>
                <w:sz w:val="18"/>
                <w:szCs w:val="18"/>
                <w:lang w:eastAsia="ru-RU"/>
              </w:rPr>
              <w:t>лищного фонда, комм</w:t>
            </w:r>
            <w:r w:rsidRPr="00B03B79">
              <w:rPr>
                <w:rFonts w:eastAsia="Times New Roman"/>
                <w:sz w:val="18"/>
                <w:szCs w:val="18"/>
                <w:lang w:eastAsia="ru-RU"/>
              </w:rPr>
              <w:t>у</w:t>
            </w:r>
            <w:r w:rsidRPr="00B03B79">
              <w:rPr>
                <w:rFonts w:eastAsia="Times New Roman"/>
                <w:sz w:val="18"/>
                <w:szCs w:val="18"/>
                <w:lang w:eastAsia="ru-RU"/>
              </w:rPr>
              <w:t>нального хозя</w:t>
            </w:r>
            <w:r w:rsidRPr="00B03B79">
              <w:rPr>
                <w:rFonts w:eastAsia="Times New Roman"/>
                <w:sz w:val="18"/>
                <w:szCs w:val="18"/>
                <w:lang w:eastAsia="ru-RU"/>
              </w:rPr>
              <w:t>й</w:t>
            </w:r>
            <w:r w:rsidRPr="00B03B79">
              <w:rPr>
                <w:rFonts w:eastAsia="Times New Roman"/>
                <w:sz w:val="18"/>
                <w:szCs w:val="18"/>
                <w:lang w:eastAsia="ru-RU"/>
              </w:rPr>
              <w:t>ства и благ</w:t>
            </w:r>
            <w:r w:rsidRPr="00B03B79">
              <w:rPr>
                <w:rFonts w:eastAsia="Times New Roman"/>
                <w:sz w:val="18"/>
                <w:szCs w:val="18"/>
                <w:lang w:eastAsia="ru-RU"/>
              </w:rPr>
              <w:t>о</w:t>
            </w:r>
            <w:r w:rsidRPr="00B03B79">
              <w:rPr>
                <w:rFonts w:eastAsia="Times New Roman"/>
                <w:sz w:val="18"/>
                <w:szCs w:val="18"/>
                <w:lang w:eastAsia="ru-RU"/>
              </w:rPr>
              <w:t>устройства а</w:t>
            </w:r>
            <w:r w:rsidRPr="00B03B79">
              <w:rPr>
                <w:rFonts w:eastAsia="Times New Roman"/>
                <w:sz w:val="18"/>
                <w:szCs w:val="18"/>
                <w:lang w:eastAsia="ru-RU"/>
              </w:rPr>
              <w:t>д</w:t>
            </w:r>
            <w:r w:rsidRPr="00B03B79">
              <w:rPr>
                <w:rFonts w:eastAsia="Times New Roman"/>
                <w:sz w:val="18"/>
                <w:szCs w:val="18"/>
                <w:lang w:eastAsia="ru-RU"/>
              </w:rPr>
              <w:t>мин</w:t>
            </w:r>
            <w:r w:rsidRPr="00B03B79">
              <w:rPr>
                <w:rFonts w:eastAsia="Times New Roman"/>
                <w:sz w:val="18"/>
                <w:szCs w:val="18"/>
                <w:lang w:eastAsia="ru-RU"/>
              </w:rPr>
              <w:t>и</w:t>
            </w:r>
            <w:r w:rsidRPr="00B03B79">
              <w:rPr>
                <w:rFonts w:eastAsia="Times New Roman"/>
                <w:sz w:val="18"/>
                <w:szCs w:val="18"/>
                <w:lang w:eastAsia="ru-RU"/>
              </w:rPr>
              <w:t>страции Нижегородск</w:t>
            </w:r>
            <w:r w:rsidRPr="00B03B79">
              <w:rPr>
                <w:rFonts w:eastAsia="Times New Roman"/>
                <w:sz w:val="18"/>
                <w:szCs w:val="18"/>
                <w:lang w:eastAsia="ru-RU"/>
              </w:rPr>
              <w:t>о</w:t>
            </w:r>
            <w:r w:rsidRPr="00B03B79">
              <w:rPr>
                <w:rFonts w:eastAsia="Times New Roman"/>
                <w:sz w:val="18"/>
                <w:szCs w:val="18"/>
                <w:lang w:eastAsia="ru-RU"/>
              </w:rPr>
              <w:t>го района</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Фонтанов</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Ед.</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1 906 375,00</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955"/>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Детских и спорти</w:t>
            </w:r>
            <w:r w:rsidRPr="00B03B79">
              <w:rPr>
                <w:rFonts w:eastAsia="Times New Roman"/>
                <w:sz w:val="18"/>
                <w:szCs w:val="18"/>
                <w:lang w:eastAsia="ru-RU"/>
              </w:rPr>
              <w:t>в</w:t>
            </w:r>
            <w:r w:rsidRPr="00B03B79">
              <w:rPr>
                <w:rFonts w:eastAsia="Times New Roman"/>
                <w:sz w:val="18"/>
                <w:szCs w:val="18"/>
                <w:lang w:eastAsia="ru-RU"/>
              </w:rPr>
              <w:t>ных площадок</w:t>
            </w: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55</w:t>
            </w: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r>
      <w:tr w:rsidR="00683691" w:rsidRPr="00B03B79" w:rsidTr="00683691">
        <w:trPr>
          <w:trHeight w:val="375"/>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благоустро</w:t>
            </w:r>
            <w:r w:rsidRPr="00B03B79">
              <w:rPr>
                <w:rFonts w:eastAsia="Times New Roman"/>
                <w:sz w:val="18"/>
                <w:szCs w:val="18"/>
                <w:lang w:eastAsia="ru-RU"/>
              </w:rPr>
              <w:t>й</w:t>
            </w:r>
            <w:r w:rsidRPr="00B03B79">
              <w:rPr>
                <w:rFonts w:eastAsia="Times New Roman"/>
                <w:sz w:val="18"/>
                <w:szCs w:val="18"/>
                <w:lang w:eastAsia="ru-RU"/>
              </w:rPr>
              <w:t>ства и коммунальн</w:t>
            </w:r>
            <w:r w:rsidRPr="00B03B79">
              <w:rPr>
                <w:rFonts w:eastAsia="Times New Roman"/>
                <w:sz w:val="18"/>
                <w:szCs w:val="18"/>
                <w:lang w:eastAsia="ru-RU"/>
              </w:rPr>
              <w:t>о</w:t>
            </w:r>
            <w:r w:rsidRPr="00B03B79">
              <w:rPr>
                <w:rFonts w:eastAsia="Times New Roman"/>
                <w:sz w:val="18"/>
                <w:szCs w:val="18"/>
                <w:lang w:eastAsia="ru-RU"/>
              </w:rPr>
              <w:t>го хозяйства админ</w:t>
            </w:r>
            <w:r w:rsidRPr="00B03B79">
              <w:rPr>
                <w:rFonts w:eastAsia="Times New Roman"/>
                <w:sz w:val="18"/>
                <w:szCs w:val="18"/>
                <w:lang w:eastAsia="ru-RU"/>
              </w:rPr>
              <w:t>и</w:t>
            </w:r>
            <w:r w:rsidRPr="00B03B79">
              <w:rPr>
                <w:rFonts w:eastAsia="Times New Roman"/>
                <w:sz w:val="18"/>
                <w:szCs w:val="18"/>
                <w:lang w:eastAsia="ru-RU"/>
              </w:rPr>
              <w:t>страции Прио</w:t>
            </w:r>
            <w:r w:rsidRPr="00B03B79">
              <w:rPr>
                <w:rFonts w:eastAsia="Times New Roman"/>
                <w:sz w:val="18"/>
                <w:szCs w:val="18"/>
                <w:lang w:eastAsia="ru-RU"/>
              </w:rPr>
              <w:t>к</w:t>
            </w:r>
            <w:r w:rsidRPr="00B03B79">
              <w:rPr>
                <w:rFonts w:eastAsia="Times New Roman"/>
                <w:sz w:val="18"/>
                <w:szCs w:val="18"/>
                <w:lang w:eastAsia="ru-RU"/>
              </w:rPr>
              <w:t>ского района</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Пляжей</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Ед.</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1 575 375,00</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85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Детских и спорти</w:t>
            </w:r>
            <w:r w:rsidRPr="00B03B79">
              <w:rPr>
                <w:rFonts w:eastAsia="Times New Roman"/>
                <w:sz w:val="18"/>
                <w:szCs w:val="18"/>
                <w:lang w:eastAsia="ru-RU"/>
              </w:rPr>
              <w:t>в</w:t>
            </w:r>
            <w:r w:rsidRPr="00B03B79">
              <w:rPr>
                <w:rFonts w:eastAsia="Times New Roman"/>
                <w:sz w:val="18"/>
                <w:szCs w:val="18"/>
                <w:lang w:eastAsia="ru-RU"/>
              </w:rPr>
              <w:t>ных площадок</w:t>
            </w: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40</w:t>
            </w: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r>
      <w:tr w:rsidR="00683691" w:rsidRPr="00B03B79" w:rsidTr="00683691">
        <w:trPr>
          <w:trHeight w:val="228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коммунальн</w:t>
            </w:r>
            <w:r w:rsidRPr="00B03B79">
              <w:rPr>
                <w:rFonts w:eastAsia="Times New Roman"/>
                <w:sz w:val="18"/>
                <w:szCs w:val="18"/>
                <w:lang w:eastAsia="ru-RU"/>
              </w:rPr>
              <w:t>о</w:t>
            </w:r>
            <w:r w:rsidRPr="00B03B79">
              <w:rPr>
                <w:rFonts w:eastAsia="Times New Roman"/>
                <w:sz w:val="18"/>
                <w:szCs w:val="18"/>
                <w:lang w:eastAsia="ru-RU"/>
              </w:rPr>
              <w:t>го хозяйства адм</w:t>
            </w:r>
            <w:r w:rsidRPr="00B03B79">
              <w:rPr>
                <w:rFonts w:eastAsia="Times New Roman"/>
                <w:sz w:val="18"/>
                <w:szCs w:val="18"/>
                <w:lang w:eastAsia="ru-RU"/>
              </w:rPr>
              <w:t>и</w:t>
            </w:r>
            <w:r w:rsidRPr="00B03B79">
              <w:rPr>
                <w:rFonts w:eastAsia="Times New Roman"/>
                <w:sz w:val="18"/>
                <w:szCs w:val="18"/>
                <w:lang w:eastAsia="ru-RU"/>
              </w:rPr>
              <w:t>нистрации С</w:t>
            </w:r>
            <w:r w:rsidRPr="00B03B79">
              <w:rPr>
                <w:rFonts w:eastAsia="Times New Roman"/>
                <w:sz w:val="18"/>
                <w:szCs w:val="18"/>
                <w:lang w:eastAsia="ru-RU"/>
              </w:rPr>
              <w:t>о</w:t>
            </w:r>
            <w:r w:rsidRPr="00B03B79">
              <w:rPr>
                <w:rFonts w:eastAsia="Times New Roman"/>
                <w:sz w:val="18"/>
                <w:szCs w:val="18"/>
                <w:lang w:eastAsia="ru-RU"/>
              </w:rPr>
              <w:t>ветск</w:t>
            </w:r>
            <w:r w:rsidRPr="00B03B79">
              <w:rPr>
                <w:rFonts w:eastAsia="Times New Roman"/>
                <w:sz w:val="18"/>
                <w:szCs w:val="18"/>
                <w:lang w:eastAsia="ru-RU"/>
              </w:rPr>
              <w:t>о</w:t>
            </w:r>
            <w:r w:rsidRPr="00B03B79">
              <w:rPr>
                <w:rFonts w:eastAsia="Times New Roman"/>
                <w:sz w:val="18"/>
                <w:szCs w:val="18"/>
                <w:lang w:eastAsia="ru-RU"/>
              </w:rPr>
              <w:t>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Пляжей</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Ед.</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1 309 375,00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375"/>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коммунальн</w:t>
            </w:r>
            <w:r w:rsidRPr="00B03B79">
              <w:rPr>
                <w:rFonts w:eastAsia="Times New Roman"/>
                <w:sz w:val="18"/>
                <w:szCs w:val="18"/>
                <w:lang w:eastAsia="ru-RU"/>
              </w:rPr>
              <w:t>о</w:t>
            </w:r>
            <w:r w:rsidRPr="00B03B79">
              <w:rPr>
                <w:rFonts w:eastAsia="Times New Roman"/>
                <w:sz w:val="18"/>
                <w:szCs w:val="18"/>
                <w:lang w:eastAsia="ru-RU"/>
              </w:rPr>
              <w:t>го хозяйства и благоустро</w:t>
            </w:r>
            <w:r w:rsidRPr="00B03B79">
              <w:rPr>
                <w:rFonts w:eastAsia="Times New Roman"/>
                <w:sz w:val="18"/>
                <w:szCs w:val="18"/>
                <w:lang w:eastAsia="ru-RU"/>
              </w:rPr>
              <w:t>й</w:t>
            </w:r>
            <w:r w:rsidRPr="00B03B79">
              <w:rPr>
                <w:rFonts w:eastAsia="Times New Roman"/>
                <w:sz w:val="18"/>
                <w:szCs w:val="18"/>
                <w:lang w:eastAsia="ru-RU"/>
              </w:rPr>
              <w:t>ства админ</w:t>
            </w:r>
            <w:r w:rsidRPr="00B03B79">
              <w:rPr>
                <w:rFonts w:eastAsia="Times New Roman"/>
                <w:sz w:val="18"/>
                <w:szCs w:val="18"/>
                <w:lang w:eastAsia="ru-RU"/>
              </w:rPr>
              <w:t>и</w:t>
            </w:r>
            <w:r w:rsidRPr="00B03B79">
              <w:rPr>
                <w:rFonts w:eastAsia="Times New Roman"/>
                <w:sz w:val="18"/>
                <w:szCs w:val="18"/>
                <w:lang w:eastAsia="ru-RU"/>
              </w:rPr>
              <w:t>страции Сормо</w:t>
            </w:r>
            <w:r w:rsidRPr="00B03B79">
              <w:rPr>
                <w:rFonts w:eastAsia="Times New Roman"/>
                <w:sz w:val="18"/>
                <w:szCs w:val="18"/>
                <w:lang w:eastAsia="ru-RU"/>
              </w:rPr>
              <w:t>в</w:t>
            </w:r>
            <w:r w:rsidRPr="00B03B79">
              <w:rPr>
                <w:rFonts w:eastAsia="Times New Roman"/>
                <w:sz w:val="18"/>
                <w:szCs w:val="18"/>
                <w:lang w:eastAsia="ru-RU"/>
              </w:rPr>
              <w:t>ского района</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Пляжей</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Ед.</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4</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1 144 375,00</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375"/>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Фонтанов</w:t>
            </w: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6</w:t>
            </w: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r>
      <w:tr w:rsidR="00683691" w:rsidRPr="00B03B79" w:rsidTr="00683691">
        <w:trPr>
          <w:trHeight w:val="2445"/>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Детских и спорти</w:t>
            </w:r>
            <w:r w:rsidRPr="00B03B79">
              <w:rPr>
                <w:rFonts w:eastAsia="Times New Roman"/>
                <w:sz w:val="18"/>
                <w:szCs w:val="18"/>
                <w:lang w:eastAsia="ru-RU"/>
              </w:rPr>
              <w:t>в</w:t>
            </w:r>
            <w:r w:rsidRPr="00B03B79">
              <w:rPr>
                <w:rFonts w:eastAsia="Times New Roman"/>
                <w:sz w:val="18"/>
                <w:szCs w:val="18"/>
                <w:lang w:eastAsia="ru-RU"/>
              </w:rPr>
              <w:t>ных площадок</w:t>
            </w: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20</w:t>
            </w: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r>
      <w:tr w:rsidR="00683691" w:rsidRPr="00B03B79" w:rsidTr="00683691">
        <w:trPr>
          <w:trHeight w:val="3765"/>
        </w:trPr>
        <w:tc>
          <w:tcPr>
            <w:tcW w:w="973" w:type="dxa"/>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3.5.</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Вывоз мусора с н</w:t>
            </w:r>
            <w:r w:rsidRPr="00B03B79">
              <w:rPr>
                <w:rFonts w:eastAsia="Times New Roman"/>
                <w:sz w:val="18"/>
                <w:szCs w:val="18"/>
                <w:lang w:eastAsia="ru-RU"/>
              </w:rPr>
              <w:t>е</w:t>
            </w:r>
            <w:r w:rsidRPr="00B03B79">
              <w:rPr>
                <w:rFonts w:eastAsia="Times New Roman"/>
                <w:sz w:val="18"/>
                <w:szCs w:val="18"/>
                <w:lang w:eastAsia="ru-RU"/>
              </w:rPr>
              <w:t>санкци</w:t>
            </w:r>
            <w:r w:rsidRPr="00B03B79">
              <w:rPr>
                <w:rFonts w:eastAsia="Times New Roman"/>
                <w:sz w:val="18"/>
                <w:szCs w:val="18"/>
                <w:lang w:eastAsia="ru-RU"/>
              </w:rPr>
              <w:t>о</w:t>
            </w:r>
            <w:r w:rsidRPr="00B03B79">
              <w:rPr>
                <w:rFonts w:eastAsia="Times New Roman"/>
                <w:sz w:val="18"/>
                <w:szCs w:val="18"/>
                <w:lang w:eastAsia="ru-RU"/>
              </w:rPr>
              <w:t xml:space="preserve">нированных свалок </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Админ</w:t>
            </w:r>
            <w:r w:rsidRPr="00B03B79">
              <w:rPr>
                <w:rFonts w:eastAsia="Times New Roman"/>
                <w:sz w:val="18"/>
                <w:szCs w:val="18"/>
                <w:lang w:eastAsia="ru-RU"/>
              </w:rPr>
              <w:t>и</w:t>
            </w:r>
            <w:r w:rsidRPr="00B03B79">
              <w:rPr>
                <w:rFonts w:eastAsia="Times New Roman"/>
                <w:sz w:val="18"/>
                <w:szCs w:val="18"/>
                <w:lang w:eastAsia="ru-RU"/>
              </w:rPr>
              <w:t>страции районов города Нижнего Но</w:t>
            </w:r>
            <w:r w:rsidRPr="00B03B79">
              <w:rPr>
                <w:rFonts w:eastAsia="Times New Roman"/>
                <w:sz w:val="18"/>
                <w:szCs w:val="18"/>
                <w:lang w:eastAsia="ru-RU"/>
              </w:rPr>
              <w:t>в</w:t>
            </w:r>
            <w:r w:rsidRPr="00B03B79">
              <w:rPr>
                <w:rFonts w:eastAsia="Times New Roman"/>
                <w:sz w:val="18"/>
                <w:szCs w:val="18"/>
                <w:lang w:eastAsia="ru-RU"/>
              </w:rPr>
              <w:t>гор</w:t>
            </w:r>
            <w:r w:rsidRPr="00B03B79">
              <w:rPr>
                <w:rFonts w:eastAsia="Times New Roman"/>
                <w:sz w:val="18"/>
                <w:szCs w:val="18"/>
                <w:lang w:eastAsia="ru-RU"/>
              </w:rPr>
              <w:t>о</w:t>
            </w:r>
            <w:r w:rsidRPr="00B03B79">
              <w:rPr>
                <w:rFonts w:eastAsia="Times New Roman"/>
                <w:sz w:val="18"/>
                <w:szCs w:val="18"/>
                <w:lang w:eastAsia="ru-RU"/>
              </w:rPr>
              <w:t>да, в том числе:</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Вывоз мус</w:t>
            </w:r>
            <w:r w:rsidRPr="00B03B79">
              <w:rPr>
                <w:rFonts w:eastAsia="Times New Roman"/>
                <w:sz w:val="18"/>
                <w:szCs w:val="18"/>
                <w:lang w:eastAsia="ru-RU"/>
              </w:rPr>
              <w:t>о</w:t>
            </w:r>
            <w:r w:rsidRPr="00B03B79">
              <w:rPr>
                <w:rFonts w:eastAsia="Times New Roman"/>
                <w:sz w:val="18"/>
                <w:szCs w:val="18"/>
                <w:lang w:eastAsia="ru-RU"/>
              </w:rPr>
              <w:t>ра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Есть/нет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есть</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25 248 200,00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312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Админ</w:t>
            </w:r>
            <w:r w:rsidRPr="00B03B79">
              <w:rPr>
                <w:rFonts w:eastAsia="Times New Roman"/>
                <w:sz w:val="18"/>
                <w:szCs w:val="18"/>
                <w:lang w:eastAsia="ru-RU"/>
              </w:rPr>
              <w:t>и</w:t>
            </w:r>
            <w:r w:rsidRPr="00B03B79">
              <w:rPr>
                <w:rFonts w:eastAsia="Times New Roman"/>
                <w:sz w:val="18"/>
                <w:szCs w:val="18"/>
                <w:lang w:eastAsia="ru-RU"/>
              </w:rPr>
              <w:t>страция Автоз</w:t>
            </w:r>
            <w:r w:rsidRPr="00B03B79">
              <w:rPr>
                <w:rFonts w:eastAsia="Times New Roman"/>
                <w:sz w:val="18"/>
                <w:szCs w:val="18"/>
                <w:lang w:eastAsia="ru-RU"/>
              </w:rPr>
              <w:t>а</w:t>
            </w:r>
            <w:r w:rsidRPr="00B03B79">
              <w:rPr>
                <w:rFonts w:eastAsia="Times New Roman"/>
                <w:sz w:val="18"/>
                <w:szCs w:val="18"/>
                <w:lang w:eastAsia="ru-RU"/>
              </w:rPr>
              <w:t xml:space="preserve">водского района </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Вывоз мус</w:t>
            </w:r>
            <w:r w:rsidRPr="00B03B79">
              <w:rPr>
                <w:rFonts w:eastAsia="Times New Roman"/>
                <w:sz w:val="18"/>
                <w:szCs w:val="18"/>
                <w:lang w:eastAsia="ru-RU"/>
              </w:rPr>
              <w:t>о</w:t>
            </w:r>
            <w:r w:rsidRPr="00B03B79">
              <w:rPr>
                <w:rFonts w:eastAsia="Times New Roman"/>
                <w:sz w:val="18"/>
                <w:szCs w:val="18"/>
                <w:lang w:eastAsia="ru-RU"/>
              </w:rPr>
              <w:t>ра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Есть/нет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есть</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3 800 000,00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312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Админ</w:t>
            </w:r>
            <w:r w:rsidRPr="00B03B79">
              <w:rPr>
                <w:rFonts w:eastAsia="Times New Roman"/>
                <w:sz w:val="18"/>
                <w:szCs w:val="18"/>
                <w:lang w:eastAsia="ru-RU"/>
              </w:rPr>
              <w:t>и</w:t>
            </w:r>
            <w:r w:rsidRPr="00B03B79">
              <w:rPr>
                <w:rFonts w:eastAsia="Times New Roman"/>
                <w:sz w:val="18"/>
                <w:szCs w:val="18"/>
                <w:lang w:eastAsia="ru-RU"/>
              </w:rPr>
              <w:t>страция Канави</w:t>
            </w:r>
            <w:r w:rsidRPr="00B03B79">
              <w:rPr>
                <w:rFonts w:eastAsia="Times New Roman"/>
                <w:sz w:val="18"/>
                <w:szCs w:val="18"/>
                <w:lang w:eastAsia="ru-RU"/>
              </w:rPr>
              <w:t>н</w:t>
            </w:r>
            <w:r w:rsidRPr="00B03B79">
              <w:rPr>
                <w:rFonts w:eastAsia="Times New Roman"/>
                <w:sz w:val="18"/>
                <w:szCs w:val="18"/>
                <w:lang w:eastAsia="ru-RU"/>
              </w:rPr>
              <w:t>ского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Вывоз мус</w:t>
            </w:r>
            <w:r w:rsidRPr="00B03B79">
              <w:rPr>
                <w:rFonts w:eastAsia="Times New Roman"/>
                <w:sz w:val="18"/>
                <w:szCs w:val="18"/>
                <w:lang w:eastAsia="ru-RU"/>
              </w:rPr>
              <w:t>о</w:t>
            </w:r>
            <w:r w:rsidRPr="00B03B79">
              <w:rPr>
                <w:rFonts w:eastAsia="Times New Roman"/>
                <w:sz w:val="18"/>
                <w:szCs w:val="18"/>
                <w:lang w:eastAsia="ru-RU"/>
              </w:rPr>
              <w:t>ра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Есть/нет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есть</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4 000 000,00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312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Админ</w:t>
            </w:r>
            <w:r w:rsidRPr="00B03B79">
              <w:rPr>
                <w:rFonts w:eastAsia="Times New Roman"/>
                <w:sz w:val="18"/>
                <w:szCs w:val="18"/>
                <w:lang w:eastAsia="ru-RU"/>
              </w:rPr>
              <w:t>и</w:t>
            </w:r>
            <w:r w:rsidRPr="00B03B79">
              <w:rPr>
                <w:rFonts w:eastAsia="Times New Roman"/>
                <w:sz w:val="18"/>
                <w:szCs w:val="18"/>
                <w:lang w:eastAsia="ru-RU"/>
              </w:rPr>
              <w:t>страция Лени</w:t>
            </w:r>
            <w:r w:rsidRPr="00B03B79">
              <w:rPr>
                <w:rFonts w:eastAsia="Times New Roman"/>
                <w:sz w:val="18"/>
                <w:szCs w:val="18"/>
                <w:lang w:eastAsia="ru-RU"/>
              </w:rPr>
              <w:t>н</w:t>
            </w:r>
            <w:r w:rsidRPr="00B03B79">
              <w:rPr>
                <w:rFonts w:eastAsia="Times New Roman"/>
                <w:sz w:val="18"/>
                <w:szCs w:val="18"/>
                <w:lang w:eastAsia="ru-RU"/>
              </w:rPr>
              <w:t xml:space="preserve">ского района </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Вывоз мус</w:t>
            </w:r>
            <w:r w:rsidRPr="00B03B79">
              <w:rPr>
                <w:rFonts w:eastAsia="Times New Roman"/>
                <w:sz w:val="18"/>
                <w:szCs w:val="18"/>
                <w:lang w:eastAsia="ru-RU"/>
              </w:rPr>
              <w:t>о</w:t>
            </w:r>
            <w:r w:rsidRPr="00B03B79">
              <w:rPr>
                <w:rFonts w:eastAsia="Times New Roman"/>
                <w:sz w:val="18"/>
                <w:szCs w:val="18"/>
                <w:lang w:eastAsia="ru-RU"/>
              </w:rPr>
              <w:t>ра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Есть/нет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есть</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1 800 000,00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312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Админ</w:t>
            </w:r>
            <w:r w:rsidRPr="00B03B79">
              <w:rPr>
                <w:rFonts w:eastAsia="Times New Roman"/>
                <w:sz w:val="18"/>
                <w:szCs w:val="18"/>
                <w:lang w:eastAsia="ru-RU"/>
              </w:rPr>
              <w:t>и</w:t>
            </w:r>
            <w:r w:rsidRPr="00B03B79">
              <w:rPr>
                <w:rFonts w:eastAsia="Times New Roman"/>
                <w:sz w:val="18"/>
                <w:szCs w:val="18"/>
                <w:lang w:eastAsia="ru-RU"/>
              </w:rPr>
              <w:t>страция Моско</w:t>
            </w:r>
            <w:r w:rsidRPr="00B03B79">
              <w:rPr>
                <w:rFonts w:eastAsia="Times New Roman"/>
                <w:sz w:val="18"/>
                <w:szCs w:val="18"/>
                <w:lang w:eastAsia="ru-RU"/>
              </w:rPr>
              <w:t>в</w:t>
            </w:r>
            <w:r w:rsidRPr="00B03B79">
              <w:rPr>
                <w:rFonts w:eastAsia="Times New Roman"/>
                <w:sz w:val="18"/>
                <w:szCs w:val="18"/>
                <w:lang w:eastAsia="ru-RU"/>
              </w:rPr>
              <w:t xml:space="preserve">ского района </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Вывоз мус</w:t>
            </w:r>
            <w:r w:rsidRPr="00B03B79">
              <w:rPr>
                <w:rFonts w:eastAsia="Times New Roman"/>
                <w:sz w:val="18"/>
                <w:szCs w:val="18"/>
                <w:lang w:eastAsia="ru-RU"/>
              </w:rPr>
              <w:t>о</w:t>
            </w:r>
            <w:r w:rsidRPr="00B03B79">
              <w:rPr>
                <w:rFonts w:eastAsia="Times New Roman"/>
                <w:sz w:val="18"/>
                <w:szCs w:val="18"/>
                <w:lang w:eastAsia="ru-RU"/>
              </w:rPr>
              <w:t>ра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Есть/нет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есть</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2 600 000,00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312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Админ</w:t>
            </w:r>
            <w:r w:rsidRPr="00B03B79">
              <w:rPr>
                <w:rFonts w:eastAsia="Times New Roman"/>
                <w:sz w:val="18"/>
                <w:szCs w:val="18"/>
                <w:lang w:eastAsia="ru-RU"/>
              </w:rPr>
              <w:t>и</w:t>
            </w:r>
            <w:r w:rsidRPr="00B03B79">
              <w:rPr>
                <w:rFonts w:eastAsia="Times New Roman"/>
                <w:sz w:val="18"/>
                <w:szCs w:val="18"/>
                <w:lang w:eastAsia="ru-RU"/>
              </w:rPr>
              <w:t>страция Нижегородск</w:t>
            </w:r>
            <w:r w:rsidRPr="00B03B79">
              <w:rPr>
                <w:rFonts w:eastAsia="Times New Roman"/>
                <w:sz w:val="18"/>
                <w:szCs w:val="18"/>
                <w:lang w:eastAsia="ru-RU"/>
              </w:rPr>
              <w:t>о</w:t>
            </w:r>
            <w:r w:rsidRPr="00B03B79">
              <w:rPr>
                <w:rFonts w:eastAsia="Times New Roman"/>
                <w:sz w:val="18"/>
                <w:szCs w:val="18"/>
                <w:lang w:eastAsia="ru-RU"/>
              </w:rPr>
              <w:t xml:space="preserve">го района </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Вывоз мус</w:t>
            </w:r>
            <w:r w:rsidRPr="00B03B79">
              <w:rPr>
                <w:rFonts w:eastAsia="Times New Roman"/>
                <w:sz w:val="18"/>
                <w:szCs w:val="18"/>
                <w:lang w:eastAsia="ru-RU"/>
              </w:rPr>
              <w:t>о</w:t>
            </w:r>
            <w:r w:rsidRPr="00B03B79">
              <w:rPr>
                <w:rFonts w:eastAsia="Times New Roman"/>
                <w:sz w:val="18"/>
                <w:szCs w:val="18"/>
                <w:lang w:eastAsia="ru-RU"/>
              </w:rPr>
              <w:t>ра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Есть/нет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есть</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1 203 000,00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312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Админ</w:t>
            </w:r>
            <w:r w:rsidRPr="00B03B79">
              <w:rPr>
                <w:rFonts w:eastAsia="Times New Roman"/>
                <w:sz w:val="18"/>
                <w:szCs w:val="18"/>
                <w:lang w:eastAsia="ru-RU"/>
              </w:rPr>
              <w:t>и</w:t>
            </w:r>
            <w:r w:rsidRPr="00B03B79">
              <w:rPr>
                <w:rFonts w:eastAsia="Times New Roman"/>
                <w:sz w:val="18"/>
                <w:szCs w:val="18"/>
                <w:lang w:eastAsia="ru-RU"/>
              </w:rPr>
              <w:t>страция Прио</w:t>
            </w:r>
            <w:r w:rsidRPr="00B03B79">
              <w:rPr>
                <w:rFonts w:eastAsia="Times New Roman"/>
                <w:sz w:val="18"/>
                <w:szCs w:val="18"/>
                <w:lang w:eastAsia="ru-RU"/>
              </w:rPr>
              <w:t>к</w:t>
            </w:r>
            <w:r w:rsidRPr="00B03B79">
              <w:rPr>
                <w:rFonts w:eastAsia="Times New Roman"/>
                <w:sz w:val="18"/>
                <w:szCs w:val="18"/>
                <w:lang w:eastAsia="ru-RU"/>
              </w:rPr>
              <w:t xml:space="preserve">ского района </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Вывоз мус</w:t>
            </w:r>
            <w:r w:rsidRPr="00B03B79">
              <w:rPr>
                <w:rFonts w:eastAsia="Times New Roman"/>
                <w:sz w:val="18"/>
                <w:szCs w:val="18"/>
                <w:lang w:eastAsia="ru-RU"/>
              </w:rPr>
              <w:t>о</w:t>
            </w:r>
            <w:r w:rsidRPr="00B03B79">
              <w:rPr>
                <w:rFonts w:eastAsia="Times New Roman"/>
                <w:sz w:val="18"/>
                <w:szCs w:val="18"/>
                <w:lang w:eastAsia="ru-RU"/>
              </w:rPr>
              <w:t>ра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Есть/нет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есть</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3 922 600,00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378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Админ</w:t>
            </w:r>
            <w:r w:rsidRPr="00B03B79">
              <w:rPr>
                <w:rFonts w:eastAsia="Times New Roman"/>
                <w:sz w:val="18"/>
                <w:szCs w:val="18"/>
                <w:lang w:eastAsia="ru-RU"/>
              </w:rPr>
              <w:t>и</w:t>
            </w:r>
            <w:r w:rsidRPr="00B03B79">
              <w:rPr>
                <w:rFonts w:eastAsia="Times New Roman"/>
                <w:sz w:val="18"/>
                <w:szCs w:val="18"/>
                <w:lang w:eastAsia="ru-RU"/>
              </w:rPr>
              <w:t>страция Советск</w:t>
            </w:r>
            <w:r w:rsidRPr="00B03B79">
              <w:rPr>
                <w:rFonts w:eastAsia="Times New Roman"/>
                <w:sz w:val="18"/>
                <w:szCs w:val="18"/>
                <w:lang w:eastAsia="ru-RU"/>
              </w:rPr>
              <w:t>о</w:t>
            </w:r>
            <w:r w:rsidRPr="00B03B79">
              <w:rPr>
                <w:rFonts w:eastAsia="Times New Roman"/>
                <w:sz w:val="18"/>
                <w:szCs w:val="18"/>
                <w:lang w:eastAsia="ru-RU"/>
              </w:rPr>
              <w:t xml:space="preserve">го района </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Вывоз мус</w:t>
            </w:r>
            <w:r w:rsidRPr="00B03B79">
              <w:rPr>
                <w:rFonts w:eastAsia="Times New Roman"/>
                <w:sz w:val="18"/>
                <w:szCs w:val="18"/>
                <w:lang w:eastAsia="ru-RU"/>
              </w:rPr>
              <w:t>о</w:t>
            </w:r>
            <w:r w:rsidRPr="00B03B79">
              <w:rPr>
                <w:rFonts w:eastAsia="Times New Roman"/>
                <w:sz w:val="18"/>
                <w:szCs w:val="18"/>
                <w:lang w:eastAsia="ru-RU"/>
              </w:rPr>
              <w:t>ра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Есть/нет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есть</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3 922 600,00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396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Админ</w:t>
            </w:r>
            <w:r w:rsidRPr="00B03B79">
              <w:rPr>
                <w:rFonts w:eastAsia="Times New Roman"/>
                <w:sz w:val="18"/>
                <w:szCs w:val="18"/>
                <w:lang w:eastAsia="ru-RU"/>
              </w:rPr>
              <w:t>и</w:t>
            </w:r>
            <w:r w:rsidRPr="00B03B79">
              <w:rPr>
                <w:rFonts w:eastAsia="Times New Roman"/>
                <w:sz w:val="18"/>
                <w:szCs w:val="18"/>
                <w:lang w:eastAsia="ru-RU"/>
              </w:rPr>
              <w:t>страция Сормо</w:t>
            </w:r>
            <w:r w:rsidRPr="00B03B79">
              <w:rPr>
                <w:rFonts w:eastAsia="Times New Roman"/>
                <w:sz w:val="18"/>
                <w:szCs w:val="18"/>
                <w:lang w:eastAsia="ru-RU"/>
              </w:rPr>
              <w:t>в</w:t>
            </w:r>
            <w:r w:rsidRPr="00B03B79">
              <w:rPr>
                <w:rFonts w:eastAsia="Times New Roman"/>
                <w:sz w:val="18"/>
                <w:szCs w:val="18"/>
                <w:lang w:eastAsia="ru-RU"/>
              </w:rPr>
              <w:t xml:space="preserve">ского района </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Вывоз мус</w:t>
            </w:r>
            <w:r w:rsidRPr="00B03B79">
              <w:rPr>
                <w:rFonts w:eastAsia="Times New Roman"/>
                <w:sz w:val="18"/>
                <w:szCs w:val="18"/>
                <w:lang w:eastAsia="ru-RU"/>
              </w:rPr>
              <w:t>о</w:t>
            </w:r>
            <w:r w:rsidRPr="00B03B79">
              <w:rPr>
                <w:rFonts w:eastAsia="Times New Roman"/>
                <w:sz w:val="18"/>
                <w:szCs w:val="18"/>
                <w:lang w:eastAsia="ru-RU"/>
              </w:rPr>
              <w:t>ра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Есть/нет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есть</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4 000 000,00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 </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 </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 </w:t>
            </w:r>
          </w:p>
        </w:tc>
      </w:tr>
      <w:tr w:rsidR="00683691" w:rsidRPr="00B03B79" w:rsidTr="00B03B79">
        <w:trPr>
          <w:trHeight w:val="1701"/>
        </w:trPr>
        <w:tc>
          <w:tcPr>
            <w:tcW w:w="973" w:type="dxa"/>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3.6.</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Поставка газа "Ве</w:t>
            </w:r>
            <w:r w:rsidRPr="00B03B79">
              <w:rPr>
                <w:rFonts w:eastAsia="Times New Roman"/>
                <w:sz w:val="18"/>
                <w:szCs w:val="18"/>
                <w:lang w:eastAsia="ru-RU"/>
              </w:rPr>
              <w:t>ч</w:t>
            </w:r>
            <w:r w:rsidRPr="00B03B79">
              <w:rPr>
                <w:rFonts w:eastAsia="Times New Roman"/>
                <w:sz w:val="18"/>
                <w:szCs w:val="18"/>
                <w:lang w:eastAsia="ru-RU"/>
              </w:rPr>
              <w:t>ный огонь"</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благоустро</w:t>
            </w:r>
            <w:r w:rsidRPr="00B03B79">
              <w:rPr>
                <w:rFonts w:eastAsia="Times New Roman"/>
                <w:sz w:val="18"/>
                <w:szCs w:val="18"/>
                <w:lang w:eastAsia="ru-RU"/>
              </w:rPr>
              <w:t>й</w:t>
            </w:r>
            <w:r w:rsidRPr="00B03B79">
              <w:rPr>
                <w:rFonts w:eastAsia="Times New Roman"/>
                <w:sz w:val="18"/>
                <w:szCs w:val="18"/>
                <w:lang w:eastAsia="ru-RU"/>
              </w:rPr>
              <w:t>ства и коммунальн</w:t>
            </w:r>
            <w:r w:rsidRPr="00B03B79">
              <w:rPr>
                <w:rFonts w:eastAsia="Times New Roman"/>
                <w:sz w:val="18"/>
                <w:szCs w:val="18"/>
                <w:lang w:eastAsia="ru-RU"/>
              </w:rPr>
              <w:t>о</w:t>
            </w:r>
            <w:r w:rsidRPr="00B03B79">
              <w:rPr>
                <w:rFonts w:eastAsia="Times New Roman"/>
                <w:sz w:val="18"/>
                <w:szCs w:val="18"/>
                <w:lang w:eastAsia="ru-RU"/>
              </w:rPr>
              <w:t>го хозяйства админ</w:t>
            </w:r>
            <w:r w:rsidRPr="00B03B79">
              <w:rPr>
                <w:rFonts w:eastAsia="Times New Roman"/>
                <w:sz w:val="18"/>
                <w:szCs w:val="18"/>
                <w:lang w:eastAsia="ru-RU"/>
              </w:rPr>
              <w:t>и</w:t>
            </w:r>
            <w:r w:rsidRPr="00B03B79">
              <w:rPr>
                <w:rFonts w:eastAsia="Times New Roman"/>
                <w:sz w:val="18"/>
                <w:szCs w:val="18"/>
                <w:lang w:eastAsia="ru-RU"/>
              </w:rPr>
              <w:t>страции Прио</w:t>
            </w:r>
            <w:r w:rsidRPr="00B03B79">
              <w:rPr>
                <w:rFonts w:eastAsia="Times New Roman"/>
                <w:sz w:val="18"/>
                <w:szCs w:val="18"/>
                <w:lang w:eastAsia="ru-RU"/>
              </w:rPr>
              <w:t>к</w:t>
            </w:r>
            <w:r w:rsidRPr="00B03B79">
              <w:rPr>
                <w:rFonts w:eastAsia="Times New Roman"/>
                <w:sz w:val="18"/>
                <w:szCs w:val="18"/>
                <w:lang w:eastAsia="ru-RU"/>
              </w:rPr>
              <w:t>ского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Количество потре</w:t>
            </w:r>
            <w:r w:rsidRPr="00B03B79">
              <w:rPr>
                <w:rFonts w:eastAsia="Times New Roman"/>
                <w:sz w:val="18"/>
                <w:szCs w:val="18"/>
                <w:lang w:eastAsia="ru-RU"/>
              </w:rPr>
              <w:t>б</w:t>
            </w:r>
            <w:r w:rsidRPr="00B03B79">
              <w:rPr>
                <w:rFonts w:eastAsia="Times New Roman"/>
                <w:sz w:val="18"/>
                <w:szCs w:val="18"/>
                <w:lang w:eastAsia="ru-RU"/>
              </w:rPr>
              <w:t>ляем</w:t>
            </w:r>
            <w:r w:rsidRPr="00B03B79">
              <w:rPr>
                <w:rFonts w:eastAsia="Times New Roman"/>
                <w:sz w:val="18"/>
                <w:szCs w:val="18"/>
                <w:lang w:eastAsia="ru-RU"/>
              </w:rPr>
              <w:t>о</w:t>
            </w:r>
            <w:r w:rsidRPr="00B03B79">
              <w:rPr>
                <w:rFonts w:eastAsia="Times New Roman"/>
                <w:sz w:val="18"/>
                <w:szCs w:val="18"/>
                <w:lang w:eastAsia="ru-RU"/>
              </w:rPr>
              <w:t>го газа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м3</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36</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350 000,00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B03B79">
        <w:trPr>
          <w:trHeight w:val="1223"/>
        </w:trPr>
        <w:tc>
          <w:tcPr>
            <w:tcW w:w="973" w:type="dxa"/>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lastRenderedPageBreak/>
              <w:t>3.7.</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Увеличение стоим</w:t>
            </w:r>
            <w:r w:rsidRPr="00B03B79">
              <w:rPr>
                <w:rFonts w:eastAsia="Times New Roman"/>
                <w:sz w:val="18"/>
                <w:szCs w:val="18"/>
                <w:lang w:eastAsia="ru-RU"/>
              </w:rPr>
              <w:t>о</w:t>
            </w:r>
            <w:r w:rsidRPr="00B03B79">
              <w:rPr>
                <w:rFonts w:eastAsia="Times New Roman"/>
                <w:sz w:val="18"/>
                <w:szCs w:val="18"/>
                <w:lang w:eastAsia="ru-RU"/>
              </w:rPr>
              <w:t>сти материал</w:t>
            </w:r>
            <w:r w:rsidRPr="00B03B79">
              <w:rPr>
                <w:rFonts w:eastAsia="Times New Roman"/>
                <w:sz w:val="18"/>
                <w:szCs w:val="18"/>
                <w:lang w:eastAsia="ru-RU"/>
              </w:rPr>
              <w:t>ь</w:t>
            </w:r>
            <w:r w:rsidRPr="00B03B79">
              <w:rPr>
                <w:rFonts w:eastAsia="Times New Roman"/>
                <w:sz w:val="18"/>
                <w:szCs w:val="18"/>
                <w:lang w:eastAsia="ru-RU"/>
              </w:rPr>
              <w:t xml:space="preserve">ных запасов  </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Админ</w:t>
            </w:r>
            <w:r w:rsidRPr="00B03B79">
              <w:rPr>
                <w:rFonts w:eastAsia="Times New Roman"/>
                <w:sz w:val="18"/>
                <w:szCs w:val="18"/>
                <w:lang w:eastAsia="ru-RU"/>
              </w:rPr>
              <w:t>и</w:t>
            </w:r>
            <w:r w:rsidRPr="00B03B79">
              <w:rPr>
                <w:rFonts w:eastAsia="Times New Roman"/>
                <w:sz w:val="18"/>
                <w:szCs w:val="18"/>
                <w:lang w:eastAsia="ru-RU"/>
              </w:rPr>
              <w:t>страции районов города Нижнего Но</w:t>
            </w:r>
            <w:r w:rsidRPr="00B03B79">
              <w:rPr>
                <w:rFonts w:eastAsia="Times New Roman"/>
                <w:sz w:val="18"/>
                <w:szCs w:val="18"/>
                <w:lang w:eastAsia="ru-RU"/>
              </w:rPr>
              <w:t>в</w:t>
            </w:r>
            <w:r w:rsidRPr="00B03B79">
              <w:rPr>
                <w:rFonts w:eastAsia="Times New Roman"/>
                <w:sz w:val="18"/>
                <w:szCs w:val="18"/>
                <w:lang w:eastAsia="ru-RU"/>
              </w:rPr>
              <w:t>гор</w:t>
            </w:r>
            <w:r w:rsidRPr="00B03B79">
              <w:rPr>
                <w:rFonts w:eastAsia="Times New Roman"/>
                <w:sz w:val="18"/>
                <w:szCs w:val="18"/>
                <w:lang w:eastAsia="ru-RU"/>
              </w:rPr>
              <w:t>о</w:t>
            </w:r>
            <w:r w:rsidRPr="00B03B79">
              <w:rPr>
                <w:rFonts w:eastAsia="Times New Roman"/>
                <w:sz w:val="18"/>
                <w:szCs w:val="18"/>
                <w:lang w:eastAsia="ru-RU"/>
              </w:rPr>
              <w:t>да, в том числе:</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Закупка хозяйстве</w:t>
            </w:r>
            <w:r w:rsidRPr="00B03B79">
              <w:rPr>
                <w:rFonts w:eastAsia="Times New Roman"/>
                <w:sz w:val="18"/>
                <w:szCs w:val="18"/>
                <w:lang w:eastAsia="ru-RU"/>
              </w:rPr>
              <w:t>н</w:t>
            </w:r>
            <w:r w:rsidRPr="00B03B79">
              <w:rPr>
                <w:rFonts w:eastAsia="Times New Roman"/>
                <w:sz w:val="18"/>
                <w:szCs w:val="18"/>
                <w:lang w:eastAsia="ru-RU"/>
              </w:rPr>
              <w:t>ного инвентаря</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да/нет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да</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800 000,00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B03B79">
        <w:trPr>
          <w:trHeight w:val="1424"/>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благоустро</w:t>
            </w:r>
            <w:r w:rsidRPr="00B03B79">
              <w:rPr>
                <w:rFonts w:eastAsia="Times New Roman"/>
                <w:sz w:val="18"/>
                <w:szCs w:val="18"/>
                <w:lang w:eastAsia="ru-RU"/>
              </w:rPr>
              <w:t>й</w:t>
            </w:r>
            <w:r w:rsidRPr="00B03B79">
              <w:rPr>
                <w:rFonts w:eastAsia="Times New Roman"/>
                <w:sz w:val="18"/>
                <w:szCs w:val="18"/>
                <w:lang w:eastAsia="ru-RU"/>
              </w:rPr>
              <w:t>ства админ</w:t>
            </w:r>
            <w:r w:rsidRPr="00B03B79">
              <w:rPr>
                <w:rFonts w:eastAsia="Times New Roman"/>
                <w:sz w:val="18"/>
                <w:szCs w:val="18"/>
                <w:lang w:eastAsia="ru-RU"/>
              </w:rPr>
              <w:t>и</w:t>
            </w:r>
            <w:r w:rsidRPr="00B03B79">
              <w:rPr>
                <w:rFonts w:eastAsia="Times New Roman"/>
                <w:sz w:val="18"/>
                <w:szCs w:val="18"/>
                <w:lang w:eastAsia="ru-RU"/>
              </w:rPr>
              <w:t>страции Автоз</w:t>
            </w:r>
            <w:r w:rsidRPr="00B03B79">
              <w:rPr>
                <w:rFonts w:eastAsia="Times New Roman"/>
                <w:sz w:val="18"/>
                <w:szCs w:val="18"/>
                <w:lang w:eastAsia="ru-RU"/>
              </w:rPr>
              <w:t>а</w:t>
            </w:r>
            <w:r w:rsidRPr="00B03B79">
              <w:rPr>
                <w:rFonts w:eastAsia="Times New Roman"/>
                <w:sz w:val="18"/>
                <w:szCs w:val="18"/>
                <w:lang w:eastAsia="ru-RU"/>
              </w:rPr>
              <w:t>водского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Закупка хозяйстве</w:t>
            </w:r>
            <w:r w:rsidRPr="00B03B79">
              <w:rPr>
                <w:rFonts w:eastAsia="Times New Roman"/>
                <w:sz w:val="18"/>
                <w:szCs w:val="18"/>
                <w:lang w:eastAsia="ru-RU"/>
              </w:rPr>
              <w:t>н</w:t>
            </w:r>
            <w:r w:rsidRPr="00B03B79">
              <w:rPr>
                <w:rFonts w:eastAsia="Times New Roman"/>
                <w:sz w:val="18"/>
                <w:szCs w:val="18"/>
                <w:lang w:eastAsia="ru-RU"/>
              </w:rPr>
              <w:t>ного инвентаря</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да/нет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да</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B03B79">
        <w:trPr>
          <w:trHeight w:val="1118"/>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коммунальн</w:t>
            </w:r>
            <w:r w:rsidRPr="00B03B79">
              <w:rPr>
                <w:rFonts w:eastAsia="Times New Roman"/>
                <w:sz w:val="18"/>
                <w:szCs w:val="18"/>
                <w:lang w:eastAsia="ru-RU"/>
              </w:rPr>
              <w:t>о</w:t>
            </w:r>
            <w:r w:rsidRPr="00B03B79">
              <w:rPr>
                <w:rFonts w:eastAsia="Times New Roman"/>
                <w:sz w:val="18"/>
                <w:szCs w:val="18"/>
                <w:lang w:eastAsia="ru-RU"/>
              </w:rPr>
              <w:t>го хозяйства и благоустро</w:t>
            </w:r>
            <w:r w:rsidRPr="00B03B79">
              <w:rPr>
                <w:rFonts w:eastAsia="Times New Roman"/>
                <w:sz w:val="18"/>
                <w:szCs w:val="18"/>
                <w:lang w:eastAsia="ru-RU"/>
              </w:rPr>
              <w:t>й</w:t>
            </w:r>
            <w:r w:rsidRPr="00B03B79">
              <w:rPr>
                <w:rFonts w:eastAsia="Times New Roman"/>
                <w:sz w:val="18"/>
                <w:szCs w:val="18"/>
                <w:lang w:eastAsia="ru-RU"/>
              </w:rPr>
              <w:t>ства админ</w:t>
            </w:r>
            <w:r w:rsidRPr="00B03B79">
              <w:rPr>
                <w:rFonts w:eastAsia="Times New Roman"/>
                <w:sz w:val="18"/>
                <w:szCs w:val="18"/>
                <w:lang w:eastAsia="ru-RU"/>
              </w:rPr>
              <w:t>и</w:t>
            </w:r>
            <w:r w:rsidRPr="00B03B79">
              <w:rPr>
                <w:rFonts w:eastAsia="Times New Roman"/>
                <w:sz w:val="18"/>
                <w:szCs w:val="18"/>
                <w:lang w:eastAsia="ru-RU"/>
              </w:rPr>
              <w:t>страции Канави</w:t>
            </w:r>
            <w:r w:rsidRPr="00B03B79">
              <w:rPr>
                <w:rFonts w:eastAsia="Times New Roman"/>
                <w:sz w:val="18"/>
                <w:szCs w:val="18"/>
                <w:lang w:eastAsia="ru-RU"/>
              </w:rPr>
              <w:t>н</w:t>
            </w:r>
            <w:r w:rsidRPr="00B03B79">
              <w:rPr>
                <w:rFonts w:eastAsia="Times New Roman"/>
                <w:sz w:val="18"/>
                <w:szCs w:val="18"/>
                <w:lang w:eastAsia="ru-RU"/>
              </w:rPr>
              <w:t>ского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Закупка хозяйстве</w:t>
            </w:r>
            <w:r w:rsidRPr="00B03B79">
              <w:rPr>
                <w:rFonts w:eastAsia="Times New Roman"/>
                <w:sz w:val="18"/>
                <w:szCs w:val="18"/>
                <w:lang w:eastAsia="ru-RU"/>
              </w:rPr>
              <w:t>н</w:t>
            </w:r>
            <w:r w:rsidRPr="00B03B79">
              <w:rPr>
                <w:rFonts w:eastAsia="Times New Roman"/>
                <w:sz w:val="18"/>
                <w:szCs w:val="18"/>
                <w:lang w:eastAsia="ru-RU"/>
              </w:rPr>
              <w:t>ного инвентаря</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да/нет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да</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B03B79">
        <w:trPr>
          <w:trHeight w:val="1366"/>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коммунальн</w:t>
            </w:r>
            <w:r w:rsidRPr="00B03B79">
              <w:rPr>
                <w:rFonts w:eastAsia="Times New Roman"/>
                <w:sz w:val="18"/>
                <w:szCs w:val="18"/>
                <w:lang w:eastAsia="ru-RU"/>
              </w:rPr>
              <w:t>о</w:t>
            </w:r>
            <w:r w:rsidRPr="00B03B79">
              <w:rPr>
                <w:rFonts w:eastAsia="Times New Roman"/>
                <w:sz w:val="18"/>
                <w:szCs w:val="18"/>
                <w:lang w:eastAsia="ru-RU"/>
              </w:rPr>
              <w:t>го хозяйства и благоустро</w:t>
            </w:r>
            <w:r w:rsidRPr="00B03B79">
              <w:rPr>
                <w:rFonts w:eastAsia="Times New Roman"/>
                <w:sz w:val="18"/>
                <w:szCs w:val="18"/>
                <w:lang w:eastAsia="ru-RU"/>
              </w:rPr>
              <w:t>й</w:t>
            </w:r>
            <w:r w:rsidRPr="00B03B79">
              <w:rPr>
                <w:rFonts w:eastAsia="Times New Roman"/>
                <w:sz w:val="18"/>
                <w:szCs w:val="18"/>
                <w:lang w:eastAsia="ru-RU"/>
              </w:rPr>
              <w:t>ства админ</w:t>
            </w:r>
            <w:r w:rsidRPr="00B03B79">
              <w:rPr>
                <w:rFonts w:eastAsia="Times New Roman"/>
                <w:sz w:val="18"/>
                <w:szCs w:val="18"/>
                <w:lang w:eastAsia="ru-RU"/>
              </w:rPr>
              <w:t>и</w:t>
            </w:r>
            <w:r w:rsidRPr="00B03B79">
              <w:rPr>
                <w:rFonts w:eastAsia="Times New Roman"/>
                <w:sz w:val="18"/>
                <w:szCs w:val="18"/>
                <w:lang w:eastAsia="ru-RU"/>
              </w:rPr>
              <w:t>страции Лени</w:t>
            </w:r>
            <w:r w:rsidRPr="00B03B79">
              <w:rPr>
                <w:rFonts w:eastAsia="Times New Roman"/>
                <w:sz w:val="18"/>
                <w:szCs w:val="18"/>
                <w:lang w:eastAsia="ru-RU"/>
              </w:rPr>
              <w:t>н</w:t>
            </w:r>
            <w:r w:rsidRPr="00B03B79">
              <w:rPr>
                <w:rFonts w:eastAsia="Times New Roman"/>
                <w:sz w:val="18"/>
                <w:szCs w:val="18"/>
                <w:lang w:eastAsia="ru-RU"/>
              </w:rPr>
              <w:t>ского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Закупка хозяйстве</w:t>
            </w:r>
            <w:r w:rsidRPr="00B03B79">
              <w:rPr>
                <w:rFonts w:eastAsia="Times New Roman"/>
                <w:sz w:val="18"/>
                <w:szCs w:val="18"/>
                <w:lang w:eastAsia="ru-RU"/>
              </w:rPr>
              <w:t>н</w:t>
            </w:r>
            <w:r w:rsidRPr="00B03B79">
              <w:rPr>
                <w:rFonts w:eastAsia="Times New Roman"/>
                <w:sz w:val="18"/>
                <w:szCs w:val="18"/>
                <w:lang w:eastAsia="ru-RU"/>
              </w:rPr>
              <w:t>ного инвентаря</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да/нет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да</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B03B79">
        <w:trPr>
          <w:trHeight w:val="1315"/>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коммунальн</w:t>
            </w:r>
            <w:r w:rsidRPr="00B03B79">
              <w:rPr>
                <w:rFonts w:eastAsia="Times New Roman"/>
                <w:sz w:val="18"/>
                <w:szCs w:val="18"/>
                <w:lang w:eastAsia="ru-RU"/>
              </w:rPr>
              <w:t>о</w:t>
            </w:r>
            <w:r w:rsidRPr="00B03B79">
              <w:rPr>
                <w:rFonts w:eastAsia="Times New Roman"/>
                <w:sz w:val="18"/>
                <w:szCs w:val="18"/>
                <w:lang w:eastAsia="ru-RU"/>
              </w:rPr>
              <w:t>го хозяйства и благоустро</w:t>
            </w:r>
            <w:r w:rsidRPr="00B03B79">
              <w:rPr>
                <w:rFonts w:eastAsia="Times New Roman"/>
                <w:sz w:val="18"/>
                <w:szCs w:val="18"/>
                <w:lang w:eastAsia="ru-RU"/>
              </w:rPr>
              <w:t>й</w:t>
            </w:r>
            <w:r w:rsidRPr="00B03B79">
              <w:rPr>
                <w:rFonts w:eastAsia="Times New Roman"/>
                <w:sz w:val="18"/>
                <w:szCs w:val="18"/>
                <w:lang w:eastAsia="ru-RU"/>
              </w:rPr>
              <w:t>ства админ</w:t>
            </w:r>
            <w:r w:rsidRPr="00B03B79">
              <w:rPr>
                <w:rFonts w:eastAsia="Times New Roman"/>
                <w:sz w:val="18"/>
                <w:szCs w:val="18"/>
                <w:lang w:eastAsia="ru-RU"/>
              </w:rPr>
              <w:t>и</w:t>
            </w:r>
            <w:r w:rsidRPr="00B03B79">
              <w:rPr>
                <w:rFonts w:eastAsia="Times New Roman"/>
                <w:sz w:val="18"/>
                <w:szCs w:val="18"/>
                <w:lang w:eastAsia="ru-RU"/>
              </w:rPr>
              <w:t>страции Моско</w:t>
            </w:r>
            <w:r w:rsidRPr="00B03B79">
              <w:rPr>
                <w:rFonts w:eastAsia="Times New Roman"/>
                <w:sz w:val="18"/>
                <w:szCs w:val="18"/>
                <w:lang w:eastAsia="ru-RU"/>
              </w:rPr>
              <w:t>в</w:t>
            </w:r>
            <w:r w:rsidRPr="00B03B79">
              <w:rPr>
                <w:rFonts w:eastAsia="Times New Roman"/>
                <w:sz w:val="18"/>
                <w:szCs w:val="18"/>
                <w:lang w:eastAsia="ru-RU"/>
              </w:rPr>
              <w:t>ского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Закупка хозяйстве</w:t>
            </w:r>
            <w:r w:rsidRPr="00B03B79">
              <w:rPr>
                <w:rFonts w:eastAsia="Times New Roman"/>
                <w:sz w:val="18"/>
                <w:szCs w:val="18"/>
                <w:lang w:eastAsia="ru-RU"/>
              </w:rPr>
              <w:t>н</w:t>
            </w:r>
            <w:r w:rsidRPr="00B03B79">
              <w:rPr>
                <w:rFonts w:eastAsia="Times New Roman"/>
                <w:sz w:val="18"/>
                <w:szCs w:val="18"/>
                <w:lang w:eastAsia="ru-RU"/>
              </w:rPr>
              <w:t>ного инвентаря</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да/нет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да</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B03B79">
        <w:trPr>
          <w:trHeight w:val="1223"/>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ж</w:t>
            </w:r>
            <w:r w:rsidRPr="00B03B79">
              <w:rPr>
                <w:rFonts w:eastAsia="Times New Roman"/>
                <w:sz w:val="18"/>
                <w:szCs w:val="18"/>
                <w:lang w:eastAsia="ru-RU"/>
              </w:rPr>
              <w:t>и</w:t>
            </w:r>
            <w:r w:rsidRPr="00B03B79">
              <w:rPr>
                <w:rFonts w:eastAsia="Times New Roman"/>
                <w:sz w:val="18"/>
                <w:szCs w:val="18"/>
                <w:lang w:eastAsia="ru-RU"/>
              </w:rPr>
              <w:t>лищного фонда, комм</w:t>
            </w:r>
            <w:r w:rsidRPr="00B03B79">
              <w:rPr>
                <w:rFonts w:eastAsia="Times New Roman"/>
                <w:sz w:val="18"/>
                <w:szCs w:val="18"/>
                <w:lang w:eastAsia="ru-RU"/>
              </w:rPr>
              <w:t>у</w:t>
            </w:r>
            <w:r w:rsidRPr="00B03B79">
              <w:rPr>
                <w:rFonts w:eastAsia="Times New Roman"/>
                <w:sz w:val="18"/>
                <w:szCs w:val="18"/>
                <w:lang w:eastAsia="ru-RU"/>
              </w:rPr>
              <w:t>нального хозя</w:t>
            </w:r>
            <w:r w:rsidRPr="00B03B79">
              <w:rPr>
                <w:rFonts w:eastAsia="Times New Roman"/>
                <w:sz w:val="18"/>
                <w:szCs w:val="18"/>
                <w:lang w:eastAsia="ru-RU"/>
              </w:rPr>
              <w:t>й</w:t>
            </w:r>
            <w:r w:rsidRPr="00B03B79">
              <w:rPr>
                <w:rFonts w:eastAsia="Times New Roman"/>
                <w:sz w:val="18"/>
                <w:szCs w:val="18"/>
                <w:lang w:eastAsia="ru-RU"/>
              </w:rPr>
              <w:t>ства и благ</w:t>
            </w:r>
            <w:r w:rsidRPr="00B03B79">
              <w:rPr>
                <w:rFonts w:eastAsia="Times New Roman"/>
                <w:sz w:val="18"/>
                <w:szCs w:val="18"/>
                <w:lang w:eastAsia="ru-RU"/>
              </w:rPr>
              <w:t>о</w:t>
            </w:r>
            <w:r w:rsidRPr="00B03B79">
              <w:rPr>
                <w:rFonts w:eastAsia="Times New Roman"/>
                <w:sz w:val="18"/>
                <w:szCs w:val="18"/>
                <w:lang w:eastAsia="ru-RU"/>
              </w:rPr>
              <w:t>устройства а</w:t>
            </w:r>
            <w:r w:rsidRPr="00B03B79">
              <w:rPr>
                <w:rFonts w:eastAsia="Times New Roman"/>
                <w:sz w:val="18"/>
                <w:szCs w:val="18"/>
                <w:lang w:eastAsia="ru-RU"/>
              </w:rPr>
              <w:t>д</w:t>
            </w:r>
            <w:r w:rsidRPr="00B03B79">
              <w:rPr>
                <w:rFonts w:eastAsia="Times New Roman"/>
                <w:sz w:val="18"/>
                <w:szCs w:val="18"/>
                <w:lang w:eastAsia="ru-RU"/>
              </w:rPr>
              <w:t>мин</w:t>
            </w:r>
            <w:r w:rsidRPr="00B03B79">
              <w:rPr>
                <w:rFonts w:eastAsia="Times New Roman"/>
                <w:sz w:val="18"/>
                <w:szCs w:val="18"/>
                <w:lang w:eastAsia="ru-RU"/>
              </w:rPr>
              <w:t>и</w:t>
            </w:r>
            <w:r w:rsidRPr="00B03B79">
              <w:rPr>
                <w:rFonts w:eastAsia="Times New Roman"/>
                <w:sz w:val="18"/>
                <w:szCs w:val="18"/>
                <w:lang w:eastAsia="ru-RU"/>
              </w:rPr>
              <w:t>страции Нижегородск</w:t>
            </w:r>
            <w:r w:rsidRPr="00B03B79">
              <w:rPr>
                <w:rFonts w:eastAsia="Times New Roman"/>
                <w:sz w:val="18"/>
                <w:szCs w:val="18"/>
                <w:lang w:eastAsia="ru-RU"/>
              </w:rPr>
              <w:t>о</w:t>
            </w:r>
            <w:r w:rsidRPr="00B03B79">
              <w:rPr>
                <w:rFonts w:eastAsia="Times New Roman"/>
                <w:sz w:val="18"/>
                <w:szCs w:val="18"/>
                <w:lang w:eastAsia="ru-RU"/>
              </w:rPr>
              <w:t>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Закупка хозяйстве</w:t>
            </w:r>
            <w:r w:rsidRPr="00B03B79">
              <w:rPr>
                <w:rFonts w:eastAsia="Times New Roman"/>
                <w:sz w:val="18"/>
                <w:szCs w:val="18"/>
                <w:lang w:eastAsia="ru-RU"/>
              </w:rPr>
              <w:t>н</w:t>
            </w:r>
            <w:r w:rsidRPr="00B03B79">
              <w:rPr>
                <w:rFonts w:eastAsia="Times New Roman"/>
                <w:sz w:val="18"/>
                <w:szCs w:val="18"/>
                <w:lang w:eastAsia="ru-RU"/>
              </w:rPr>
              <w:t>ного инвентаря</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да/нет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да</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B03B79">
        <w:trPr>
          <w:trHeight w:val="1365"/>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благоустро</w:t>
            </w:r>
            <w:r w:rsidRPr="00B03B79">
              <w:rPr>
                <w:rFonts w:eastAsia="Times New Roman"/>
                <w:sz w:val="18"/>
                <w:szCs w:val="18"/>
                <w:lang w:eastAsia="ru-RU"/>
              </w:rPr>
              <w:t>й</w:t>
            </w:r>
            <w:r w:rsidRPr="00B03B79">
              <w:rPr>
                <w:rFonts w:eastAsia="Times New Roman"/>
                <w:sz w:val="18"/>
                <w:szCs w:val="18"/>
                <w:lang w:eastAsia="ru-RU"/>
              </w:rPr>
              <w:t>ства и коммунальн</w:t>
            </w:r>
            <w:r w:rsidRPr="00B03B79">
              <w:rPr>
                <w:rFonts w:eastAsia="Times New Roman"/>
                <w:sz w:val="18"/>
                <w:szCs w:val="18"/>
                <w:lang w:eastAsia="ru-RU"/>
              </w:rPr>
              <w:t>о</w:t>
            </w:r>
            <w:r w:rsidRPr="00B03B79">
              <w:rPr>
                <w:rFonts w:eastAsia="Times New Roman"/>
                <w:sz w:val="18"/>
                <w:szCs w:val="18"/>
                <w:lang w:eastAsia="ru-RU"/>
              </w:rPr>
              <w:t>го хозяйства админ</w:t>
            </w:r>
            <w:r w:rsidRPr="00B03B79">
              <w:rPr>
                <w:rFonts w:eastAsia="Times New Roman"/>
                <w:sz w:val="18"/>
                <w:szCs w:val="18"/>
                <w:lang w:eastAsia="ru-RU"/>
              </w:rPr>
              <w:t>и</w:t>
            </w:r>
            <w:r w:rsidRPr="00B03B79">
              <w:rPr>
                <w:rFonts w:eastAsia="Times New Roman"/>
                <w:sz w:val="18"/>
                <w:szCs w:val="18"/>
                <w:lang w:eastAsia="ru-RU"/>
              </w:rPr>
              <w:t>страции Прио</w:t>
            </w:r>
            <w:r w:rsidRPr="00B03B79">
              <w:rPr>
                <w:rFonts w:eastAsia="Times New Roman"/>
                <w:sz w:val="18"/>
                <w:szCs w:val="18"/>
                <w:lang w:eastAsia="ru-RU"/>
              </w:rPr>
              <w:t>к</w:t>
            </w:r>
            <w:r w:rsidRPr="00B03B79">
              <w:rPr>
                <w:rFonts w:eastAsia="Times New Roman"/>
                <w:sz w:val="18"/>
                <w:szCs w:val="18"/>
                <w:lang w:eastAsia="ru-RU"/>
              </w:rPr>
              <w:t>ского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Закупка хозяйстве</w:t>
            </w:r>
            <w:r w:rsidRPr="00B03B79">
              <w:rPr>
                <w:rFonts w:eastAsia="Times New Roman"/>
                <w:sz w:val="18"/>
                <w:szCs w:val="18"/>
                <w:lang w:eastAsia="ru-RU"/>
              </w:rPr>
              <w:t>н</w:t>
            </w:r>
            <w:r w:rsidRPr="00B03B79">
              <w:rPr>
                <w:rFonts w:eastAsia="Times New Roman"/>
                <w:sz w:val="18"/>
                <w:szCs w:val="18"/>
                <w:lang w:eastAsia="ru-RU"/>
              </w:rPr>
              <w:t>ного инвентаря</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да/нет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да</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B03B79">
        <w:trPr>
          <w:trHeight w:val="1469"/>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коммунальн</w:t>
            </w:r>
            <w:r w:rsidRPr="00B03B79">
              <w:rPr>
                <w:rFonts w:eastAsia="Times New Roman"/>
                <w:sz w:val="18"/>
                <w:szCs w:val="18"/>
                <w:lang w:eastAsia="ru-RU"/>
              </w:rPr>
              <w:t>о</w:t>
            </w:r>
            <w:r w:rsidRPr="00B03B79">
              <w:rPr>
                <w:rFonts w:eastAsia="Times New Roman"/>
                <w:sz w:val="18"/>
                <w:szCs w:val="18"/>
                <w:lang w:eastAsia="ru-RU"/>
              </w:rPr>
              <w:t>го хозяйства адм</w:t>
            </w:r>
            <w:r w:rsidRPr="00B03B79">
              <w:rPr>
                <w:rFonts w:eastAsia="Times New Roman"/>
                <w:sz w:val="18"/>
                <w:szCs w:val="18"/>
                <w:lang w:eastAsia="ru-RU"/>
              </w:rPr>
              <w:t>и</w:t>
            </w:r>
            <w:r w:rsidRPr="00B03B79">
              <w:rPr>
                <w:rFonts w:eastAsia="Times New Roman"/>
                <w:sz w:val="18"/>
                <w:szCs w:val="18"/>
                <w:lang w:eastAsia="ru-RU"/>
              </w:rPr>
              <w:t>нистрации С</w:t>
            </w:r>
            <w:r w:rsidRPr="00B03B79">
              <w:rPr>
                <w:rFonts w:eastAsia="Times New Roman"/>
                <w:sz w:val="18"/>
                <w:szCs w:val="18"/>
                <w:lang w:eastAsia="ru-RU"/>
              </w:rPr>
              <w:t>о</w:t>
            </w:r>
            <w:r w:rsidRPr="00B03B79">
              <w:rPr>
                <w:rFonts w:eastAsia="Times New Roman"/>
                <w:sz w:val="18"/>
                <w:szCs w:val="18"/>
                <w:lang w:eastAsia="ru-RU"/>
              </w:rPr>
              <w:t>ветск</w:t>
            </w:r>
            <w:r w:rsidRPr="00B03B79">
              <w:rPr>
                <w:rFonts w:eastAsia="Times New Roman"/>
                <w:sz w:val="18"/>
                <w:szCs w:val="18"/>
                <w:lang w:eastAsia="ru-RU"/>
              </w:rPr>
              <w:t>о</w:t>
            </w:r>
            <w:r w:rsidRPr="00B03B79">
              <w:rPr>
                <w:rFonts w:eastAsia="Times New Roman"/>
                <w:sz w:val="18"/>
                <w:szCs w:val="18"/>
                <w:lang w:eastAsia="ru-RU"/>
              </w:rPr>
              <w:t>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Закупка хозяйстве</w:t>
            </w:r>
            <w:r w:rsidRPr="00B03B79">
              <w:rPr>
                <w:rFonts w:eastAsia="Times New Roman"/>
                <w:sz w:val="18"/>
                <w:szCs w:val="18"/>
                <w:lang w:eastAsia="ru-RU"/>
              </w:rPr>
              <w:t>н</w:t>
            </w:r>
            <w:r w:rsidRPr="00B03B79">
              <w:rPr>
                <w:rFonts w:eastAsia="Times New Roman"/>
                <w:sz w:val="18"/>
                <w:szCs w:val="18"/>
                <w:lang w:eastAsia="ru-RU"/>
              </w:rPr>
              <w:t>ного инвентаря</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да/нет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да</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B03B79">
        <w:trPr>
          <w:trHeight w:val="1278"/>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коммунальн</w:t>
            </w:r>
            <w:r w:rsidRPr="00B03B79">
              <w:rPr>
                <w:rFonts w:eastAsia="Times New Roman"/>
                <w:sz w:val="18"/>
                <w:szCs w:val="18"/>
                <w:lang w:eastAsia="ru-RU"/>
              </w:rPr>
              <w:t>о</w:t>
            </w:r>
            <w:r w:rsidRPr="00B03B79">
              <w:rPr>
                <w:rFonts w:eastAsia="Times New Roman"/>
                <w:sz w:val="18"/>
                <w:szCs w:val="18"/>
                <w:lang w:eastAsia="ru-RU"/>
              </w:rPr>
              <w:t>го хозяйства и благоустро</w:t>
            </w:r>
            <w:r w:rsidRPr="00B03B79">
              <w:rPr>
                <w:rFonts w:eastAsia="Times New Roman"/>
                <w:sz w:val="18"/>
                <w:szCs w:val="18"/>
                <w:lang w:eastAsia="ru-RU"/>
              </w:rPr>
              <w:t>й</w:t>
            </w:r>
            <w:r w:rsidRPr="00B03B79">
              <w:rPr>
                <w:rFonts w:eastAsia="Times New Roman"/>
                <w:sz w:val="18"/>
                <w:szCs w:val="18"/>
                <w:lang w:eastAsia="ru-RU"/>
              </w:rPr>
              <w:t>ства админ</w:t>
            </w:r>
            <w:r w:rsidRPr="00B03B79">
              <w:rPr>
                <w:rFonts w:eastAsia="Times New Roman"/>
                <w:sz w:val="18"/>
                <w:szCs w:val="18"/>
                <w:lang w:eastAsia="ru-RU"/>
              </w:rPr>
              <w:t>и</w:t>
            </w:r>
            <w:r w:rsidRPr="00B03B79">
              <w:rPr>
                <w:rFonts w:eastAsia="Times New Roman"/>
                <w:sz w:val="18"/>
                <w:szCs w:val="18"/>
                <w:lang w:eastAsia="ru-RU"/>
              </w:rPr>
              <w:t>страции Сормо</w:t>
            </w:r>
            <w:r w:rsidRPr="00B03B79">
              <w:rPr>
                <w:rFonts w:eastAsia="Times New Roman"/>
                <w:sz w:val="18"/>
                <w:szCs w:val="18"/>
                <w:lang w:eastAsia="ru-RU"/>
              </w:rPr>
              <w:t>в</w:t>
            </w:r>
            <w:r w:rsidRPr="00B03B79">
              <w:rPr>
                <w:rFonts w:eastAsia="Times New Roman"/>
                <w:sz w:val="18"/>
                <w:szCs w:val="18"/>
                <w:lang w:eastAsia="ru-RU"/>
              </w:rPr>
              <w:t>ского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Закупка хозяйстве</w:t>
            </w:r>
            <w:r w:rsidRPr="00B03B79">
              <w:rPr>
                <w:rFonts w:eastAsia="Times New Roman"/>
                <w:sz w:val="18"/>
                <w:szCs w:val="18"/>
                <w:lang w:eastAsia="ru-RU"/>
              </w:rPr>
              <w:t>н</w:t>
            </w:r>
            <w:r w:rsidRPr="00B03B79">
              <w:rPr>
                <w:rFonts w:eastAsia="Times New Roman"/>
                <w:sz w:val="18"/>
                <w:szCs w:val="18"/>
                <w:lang w:eastAsia="ru-RU"/>
              </w:rPr>
              <w:t>ного инвентаря</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да/нет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да</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B03B79">
        <w:trPr>
          <w:trHeight w:val="958"/>
        </w:trPr>
        <w:tc>
          <w:tcPr>
            <w:tcW w:w="973" w:type="dxa"/>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3.8.</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Проектирование ко</w:t>
            </w:r>
            <w:r w:rsidRPr="00B03B79">
              <w:rPr>
                <w:rFonts w:eastAsia="Times New Roman"/>
                <w:sz w:val="18"/>
                <w:szCs w:val="18"/>
                <w:lang w:eastAsia="ru-RU"/>
              </w:rPr>
              <w:t>м</w:t>
            </w:r>
            <w:r w:rsidRPr="00B03B79">
              <w:rPr>
                <w:rFonts w:eastAsia="Times New Roman"/>
                <w:sz w:val="18"/>
                <w:szCs w:val="18"/>
                <w:lang w:eastAsia="ru-RU"/>
              </w:rPr>
              <w:t>плексного благ</w:t>
            </w:r>
            <w:r w:rsidRPr="00B03B79">
              <w:rPr>
                <w:rFonts w:eastAsia="Times New Roman"/>
                <w:sz w:val="18"/>
                <w:szCs w:val="18"/>
                <w:lang w:eastAsia="ru-RU"/>
              </w:rPr>
              <w:t>о</w:t>
            </w:r>
            <w:r w:rsidRPr="00B03B79">
              <w:rPr>
                <w:rFonts w:eastAsia="Times New Roman"/>
                <w:sz w:val="18"/>
                <w:szCs w:val="18"/>
                <w:lang w:eastAsia="ru-RU"/>
              </w:rPr>
              <w:t xml:space="preserve">устройства </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Админ</w:t>
            </w:r>
            <w:r w:rsidRPr="00B03B79">
              <w:rPr>
                <w:rFonts w:eastAsia="Times New Roman"/>
                <w:sz w:val="18"/>
                <w:szCs w:val="18"/>
                <w:lang w:eastAsia="ru-RU"/>
              </w:rPr>
              <w:t>и</w:t>
            </w:r>
            <w:r w:rsidRPr="00B03B79">
              <w:rPr>
                <w:rFonts w:eastAsia="Times New Roman"/>
                <w:sz w:val="18"/>
                <w:szCs w:val="18"/>
                <w:lang w:eastAsia="ru-RU"/>
              </w:rPr>
              <w:t>страции районов города Нижнего Но</w:t>
            </w:r>
            <w:r w:rsidRPr="00B03B79">
              <w:rPr>
                <w:rFonts w:eastAsia="Times New Roman"/>
                <w:sz w:val="18"/>
                <w:szCs w:val="18"/>
                <w:lang w:eastAsia="ru-RU"/>
              </w:rPr>
              <w:t>в</w:t>
            </w:r>
            <w:r w:rsidRPr="00B03B79">
              <w:rPr>
                <w:rFonts w:eastAsia="Times New Roman"/>
                <w:sz w:val="18"/>
                <w:szCs w:val="18"/>
                <w:lang w:eastAsia="ru-RU"/>
              </w:rPr>
              <w:t>гор</w:t>
            </w:r>
            <w:r w:rsidRPr="00B03B79">
              <w:rPr>
                <w:rFonts w:eastAsia="Times New Roman"/>
                <w:sz w:val="18"/>
                <w:szCs w:val="18"/>
                <w:lang w:eastAsia="ru-RU"/>
              </w:rPr>
              <w:t>о</w:t>
            </w:r>
            <w:r w:rsidRPr="00B03B79">
              <w:rPr>
                <w:rFonts w:eastAsia="Times New Roman"/>
                <w:sz w:val="18"/>
                <w:szCs w:val="18"/>
                <w:lang w:eastAsia="ru-RU"/>
              </w:rPr>
              <w:t>да, в том числе:</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28.02.2019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Количество объектов</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Шт.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12</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10 000 000,00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B03B79">
        <w:trPr>
          <w:trHeight w:val="1313"/>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благоустро</w:t>
            </w:r>
            <w:r w:rsidRPr="00B03B79">
              <w:rPr>
                <w:rFonts w:eastAsia="Times New Roman"/>
                <w:sz w:val="18"/>
                <w:szCs w:val="18"/>
                <w:lang w:eastAsia="ru-RU"/>
              </w:rPr>
              <w:t>й</w:t>
            </w:r>
            <w:r w:rsidRPr="00B03B79">
              <w:rPr>
                <w:rFonts w:eastAsia="Times New Roman"/>
                <w:sz w:val="18"/>
                <w:szCs w:val="18"/>
                <w:lang w:eastAsia="ru-RU"/>
              </w:rPr>
              <w:t>ства админ</w:t>
            </w:r>
            <w:r w:rsidRPr="00B03B79">
              <w:rPr>
                <w:rFonts w:eastAsia="Times New Roman"/>
                <w:sz w:val="18"/>
                <w:szCs w:val="18"/>
                <w:lang w:eastAsia="ru-RU"/>
              </w:rPr>
              <w:t>и</w:t>
            </w:r>
            <w:r w:rsidRPr="00B03B79">
              <w:rPr>
                <w:rFonts w:eastAsia="Times New Roman"/>
                <w:sz w:val="18"/>
                <w:szCs w:val="18"/>
                <w:lang w:eastAsia="ru-RU"/>
              </w:rPr>
              <w:t>страции Автоз</w:t>
            </w:r>
            <w:r w:rsidRPr="00B03B79">
              <w:rPr>
                <w:rFonts w:eastAsia="Times New Roman"/>
                <w:sz w:val="18"/>
                <w:szCs w:val="18"/>
                <w:lang w:eastAsia="ru-RU"/>
              </w:rPr>
              <w:t>а</w:t>
            </w:r>
            <w:r w:rsidRPr="00B03B79">
              <w:rPr>
                <w:rFonts w:eastAsia="Times New Roman"/>
                <w:sz w:val="18"/>
                <w:szCs w:val="18"/>
                <w:lang w:eastAsia="ru-RU"/>
              </w:rPr>
              <w:t>водского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28.02.2019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Количество объектов</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Шт.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1 850 000,00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B03B79">
        <w:trPr>
          <w:trHeight w:val="1218"/>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коммунальн</w:t>
            </w:r>
            <w:r w:rsidRPr="00B03B79">
              <w:rPr>
                <w:rFonts w:eastAsia="Times New Roman"/>
                <w:sz w:val="18"/>
                <w:szCs w:val="18"/>
                <w:lang w:eastAsia="ru-RU"/>
              </w:rPr>
              <w:t>о</w:t>
            </w:r>
            <w:r w:rsidRPr="00B03B79">
              <w:rPr>
                <w:rFonts w:eastAsia="Times New Roman"/>
                <w:sz w:val="18"/>
                <w:szCs w:val="18"/>
                <w:lang w:eastAsia="ru-RU"/>
              </w:rPr>
              <w:t>го хозяйства и благоустро</w:t>
            </w:r>
            <w:r w:rsidRPr="00B03B79">
              <w:rPr>
                <w:rFonts w:eastAsia="Times New Roman"/>
                <w:sz w:val="18"/>
                <w:szCs w:val="18"/>
                <w:lang w:eastAsia="ru-RU"/>
              </w:rPr>
              <w:t>й</w:t>
            </w:r>
            <w:r w:rsidRPr="00B03B79">
              <w:rPr>
                <w:rFonts w:eastAsia="Times New Roman"/>
                <w:sz w:val="18"/>
                <w:szCs w:val="18"/>
                <w:lang w:eastAsia="ru-RU"/>
              </w:rPr>
              <w:t>ства админ</w:t>
            </w:r>
            <w:r w:rsidRPr="00B03B79">
              <w:rPr>
                <w:rFonts w:eastAsia="Times New Roman"/>
                <w:sz w:val="18"/>
                <w:szCs w:val="18"/>
                <w:lang w:eastAsia="ru-RU"/>
              </w:rPr>
              <w:t>и</w:t>
            </w:r>
            <w:r w:rsidRPr="00B03B79">
              <w:rPr>
                <w:rFonts w:eastAsia="Times New Roman"/>
                <w:sz w:val="18"/>
                <w:szCs w:val="18"/>
                <w:lang w:eastAsia="ru-RU"/>
              </w:rPr>
              <w:t>страции Канави</w:t>
            </w:r>
            <w:r w:rsidRPr="00B03B79">
              <w:rPr>
                <w:rFonts w:eastAsia="Times New Roman"/>
                <w:sz w:val="18"/>
                <w:szCs w:val="18"/>
                <w:lang w:eastAsia="ru-RU"/>
              </w:rPr>
              <w:t>н</w:t>
            </w:r>
            <w:r w:rsidRPr="00B03B79">
              <w:rPr>
                <w:rFonts w:eastAsia="Times New Roman"/>
                <w:sz w:val="18"/>
                <w:szCs w:val="18"/>
                <w:lang w:eastAsia="ru-RU"/>
              </w:rPr>
              <w:t>ского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28.02.2019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Количество объектов</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Шт.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1 150 000,00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22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коммунальн</w:t>
            </w:r>
            <w:r w:rsidRPr="00B03B79">
              <w:rPr>
                <w:rFonts w:eastAsia="Times New Roman"/>
                <w:sz w:val="18"/>
                <w:szCs w:val="18"/>
                <w:lang w:eastAsia="ru-RU"/>
              </w:rPr>
              <w:t>о</w:t>
            </w:r>
            <w:r w:rsidRPr="00B03B79">
              <w:rPr>
                <w:rFonts w:eastAsia="Times New Roman"/>
                <w:sz w:val="18"/>
                <w:szCs w:val="18"/>
                <w:lang w:eastAsia="ru-RU"/>
              </w:rPr>
              <w:t>го хозяйства и благоустро</w:t>
            </w:r>
            <w:r w:rsidRPr="00B03B79">
              <w:rPr>
                <w:rFonts w:eastAsia="Times New Roman"/>
                <w:sz w:val="18"/>
                <w:szCs w:val="18"/>
                <w:lang w:eastAsia="ru-RU"/>
              </w:rPr>
              <w:t>й</w:t>
            </w:r>
            <w:r w:rsidRPr="00B03B79">
              <w:rPr>
                <w:rFonts w:eastAsia="Times New Roman"/>
                <w:sz w:val="18"/>
                <w:szCs w:val="18"/>
                <w:lang w:eastAsia="ru-RU"/>
              </w:rPr>
              <w:t>ства админ</w:t>
            </w:r>
            <w:r w:rsidRPr="00B03B79">
              <w:rPr>
                <w:rFonts w:eastAsia="Times New Roman"/>
                <w:sz w:val="18"/>
                <w:szCs w:val="18"/>
                <w:lang w:eastAsia="ru-RU"/>
              </w:rPr>
              <w:t>и</w:t>
            </w:r>
            <w:r w:rsidRPr="00B03B79">
              <w:rPr>
                <w:rFonts w:eastAsia="Times New Roman"/>
                <w:sz w:val="18"/>
                <w:szCs w:val="18"/>
                <w:lang w:eastAsia="ru-RU"/>
              </w:rPr>
              <w:t>страции Лени</w:t>
            </w:r>
            <w:r w:rsidRPr="00B03B79">
              <w:rPr>
                <w:rFonts w:eastAsia="Times New Roman"/>
                <w:sz w:val="18"/>
                <w:szCs w:val="18"/>
                <w:lang w:eastAsia="ru-RU"/>
              </w:rPr>
              <w:t>н</w:t>
            </w:r>
            <w:r w:rsidRPr="00B03B79">
              <w:rPr>
                <w:rFonts w:eastAsia="Times New Roman"/>
                <w:sz w:val="18"/>
                <w:szCs w:val="18"/>
                <w:lang w:eastAsia="ru-RU"/>
              </w:rPr>
              <w:t>ского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28.02.2019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Количество объектов</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Шт.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750 000,00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22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коммунальн</w:t>
            </w:r>
            <w:r w:rsidRPr="00B03B79">
              <w:rPr>
                <w:rFonts w:eastAsia="Times New Roman"/>
                <w:sz w:val="18"/>
                <w:szCs w:val="18"/>
                <w:lang w:eastAsia="ru-RU"/>
              </w:rPr>
              <w:t>о</w:t>
            </w:r>
            <w:r w:rsidRPr="00B03B79">
              <w:rPr>
                <w:rFonts w:eastAsia="Times New Roman"/>
                <w:sz w:val="18"/>
                <w:szCs w:val="18"/>
                <w:lang w:eastAsia="ru-RU"/>
              </w:rPr>
              <w:t>го хозяйства и благоустро</w:t>
            </w:r>
            <w:r w:rsidRPr="00B03B79">
              <w:rPr>
                <w:rFonts w:eastAsia="Times New Roman"/>
                <w:sz w:val="18"/>
                <w:szCs w:val="18"/>
                <w:lang w:eastAsia="ru-RU"/>
              </w:rPr>
              <w:t>й</w:t>
            </w:r>
            <w:r w:rsidRPr="00B03B79">
              <w:rPr>
                <w:rFonts w:eastAsia="Times New Roman"/>
                <w:sz w:val="18"/>
                <w:szCs w:val="18"/>
                <w:lang w:eastAsia="ru-RU"/>
              </w:rPr>
              <w:t>ства админ</w:t>
            </w:r>
            <w:r w:rsidRPr="00B03B79">
              <w:rPr>
                <w:rFonts w:eastAsia="Times New Roman"/>
                <w:sz w:val="18"/>
                <w:szCs w:val="18"/>
                <w:lang w:eastAsia="ru-RU"/>
              </w:rPr>
              <w:t>и</w:t>
            </w:r>
            <w:r w:rsidRPr="00B03B79">
              <w:rPr>
                <w:rFonts w:eastAsia="Times New Roman"/>
                <w:sz w:val="18"/>
                <w:szCs w:val="18"/>
                <w:lang w:eastAsia="ru-RU"/>
              </w:rPr>
              <w:t>страции Моско</w:t>
            </w:r>
            <w:r w:rsidRPr="00B03B79">
              <w:rPr>
                <w:rFonts w:eastAsia="Times New Roman"/>
                <w:sz w:val="18"/>
                <w:szCs w:val="18"/>
                <w:lang w:eastAsia="ru-RU"/>
              </w:rPr>
              <w:t>в</w:t>
            </w:r>
            <w:r w:rsidRPr="00B03B79">
              <w:rPr>
                <w:rFonts w:eastAsia="Times New Roman"/>
                <w:sz w:val="18"/>
                <w:szCs w:val="18"/>
                <w:lang w:eastAsia="ru-RU"/>
              </w:rPr>
              <w:t>ского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28.02.2019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Количество объектов</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Шт.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600 000,00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22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ж</w:t>
            </w:r>
            <w:r w:rsidRPr="00B03B79">
              <w:rPr>
                <w:rFonts w:eastAsia="Times New Roman"/>
                <w:sz w:val="18"/>
                <w:szCs w:val="18"/>
                <w:lang w:eastAsia="ru-RU"/>
              </w:rPr>
              <w:t>и</w:t>
            </w:r>
            <w:r w:rsidRPr="00B03B79">
              <w:rPr>
                <w:rFonts w:eastAsia="Times New Roman"/>
                <w:sz w:val="18"/>
                <w:szCs w:val="18"/>
                <w:lang w:eastAsia="ru-RU"/>
              </w:rPr>
              <w:t>лищного фонда, комм</w:t>
            </w:r>
            <w:r w:rsidRPr="00B03B79">
              <w:rPr>
                <w:rFonts w:eastAsia="Times New Roman"/>
                <w:sz w:val="18"/>
                <w:szCs w:val="18"/>
                <w:lang w:eastAsia="ru-RU"/>
              </w:rPr>
              <w:t>у</w:t>
            </w:r>
            <w:r w:rsidRPr="00B03B79">
              <w:rPr>
                <w:rFonts w:eastAsia="Times New Roman"/>
                <w:sz w:val="18"/>
                <w:szCs w:val="18"/>
                <w:lang w:eastAsia="ru-RU"/>
              </w:rPr>
              <w:t>нального хозя</w:t>
            </w:r>
            <w:r w:rsidRPr="00B03B79">
              <w:rPr>
                <w:rFonts w:eastAsia="Times New Roman"/>
                <w:sz w:val="18"/>
                <w:szCs w:val="18"/>
                <w:lang w:eastAsia="ru-RU"/>
              </w:rPr>
              <w:t>й</w:t>
            </w:r>
            <w:r w:rsidRPr="00B03B79">
              <w:rPr>
                <w:rFonts w:eastAsia="Times New Roman"/>
                <w:sz w:val="18"/>
                <w:szCs w:val="18"/>
                <w:lang w:eastAsia="ru-RU"/>
              </w:rPr>
              <w:t>ства и благ</w:t>
            </w:r>
            <w:r w:rsidRPr="00B03B79">
              <w:rPr>
                <w:rFonts w:eastAsia="Times New Roman"/>
                <w:sz w:val="18"/>
                <w:szCs w:val="18"/>
                <w:lang w:eastAsia="ru-RU"/>
              </w:rPr>
              <w:t>о</w:t>
            </w:r>
            <w:r w:rsidRPr="00B03B79">
              <w:rPr>
                <w:rFonts w:eastAsia="Times New Roman"/>
                <w:sz w:val="18"/>
                <w:szCs w:val="18"/>
                <w:lang w:eastAsia="ru-RU"/>
              </w:rPr>
              <w:t>устройства а</w:t>
            </w:r>
            <w:r w:rsidRPr="00B03B79">
              <w:rPr>
                <w:rFonts w:eastAsia="Times New Roman"/>
                <w:sz w:val="18"/>
                <w:szCs w:val="18"/>
                <w:lang w:eastAsia="ru-RU"/>
              </w:rPr>
              <w:t>д</w:t>
            </w:r>
            <w:r w:rsidRPr="00B03B79">
              <w:rPr>
                <w:rFonts w:eastAsia="Times New Roman"/>
                <w:sz w:val="18"/>
                <w:szCs w:val="18"/>
                <w:lang w:eastAsia="ru-RU"/>
              </w:rPr>
              <w:t>мин</w:t>
            </w:r>
            <w:r w:rsidRPr="00B03B79">
              <w:rPr>
                <w:rFonts w:eastAsia="Times New Roman"/>
                <w:sz w:val="18"/>
                <w:szCs w:val="18"/>
                <w:lang w:eastAsia="ru-RU"/>
              </w:rPr>
              <w:t>и</w:t>
            </w:r>
            <w:r w:rsidRPr="00B03B79">
              <w:rPr>
                <w:rFonts w:eastAsia="Times New Roman"/>
                <w:sz w:val="18"/>
                <w:szCs w:val="18"/>
                <w:lang w:eastAsia="ru-RU"/>
              </w:rPr>
              <w:t>страции Нижегородск</w:t>
            </w:r>
            <w:r w:rsidRPr="00B03B79">
              <w:rPr>
                <w:rFonts w:eastAsia="Times New Roman"/>
                <w:sz w:val="18"/>
                <w:szCs w:val="18"/>
                <w:lang w:eastAsia="ru-RU"/>
              </w:rPr>
              <w:t>о</w:t>
            </w:r>
            <w:r w:rsidRPr="00B03B79">
              <w:rPr>
                <w:rFonts w:eastAsia="Times New Roman"/>
                <w:sz w:val="18"/>
                <w:szCs w:val="18"/>
                <w:lang w:eastAsia="ru-RU"/>
              </w:rPr>
              <w:t>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28.02.2019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Количество объектов</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Шт.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1 750 000,00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22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благоустро</w:t>
            </w:r>
            <w:r w:rsidRPr="00B03B79">
              <w:rPr>
                <w:rFonts w:eastAsia="Times New Roman"/>
                <w:sz w:val="18"/>
                <w:szCs w:val="18"/>
                <w:lang w:eastAsia="ru-RU"/>
              </w:rPr>
              <w:t>й</w:t>
            </w:r>
            <w:r w:rsidRPr="00B03B79">
              <w:rPr>
                <w:rFonts w:eastAsia="Times New Roman"/>
                <w:sz w:val="18"/>
                <w:szCs w:val="18"/>
                <w:lang w:eastAsia="ru-RU"/>
              </w:rPr>
              <w:t>ства и коммунальн</w:t>
            </w:r>
            <w:r w:rsidRPr="00B03B79">
              <w:rPr>
                <w:rFonts w:eastAsia="Times New Roman"/>
                <w:sz w:val="18"/>
                <w:szCs w:val="18"/>
                <w:lang w:eastAsia="ru-RU"/>
              </w:rPr>
              <w:t>о</w:t>
            </w:r>
            <w:r w:rsidRPr="00B03B79">
              <w:rPr>
                <w:rFonts w:eastAsia="Times New Roman"/>
                <w:sz w:val="18"/>
                <w:szCs w:val="18"/>
                <w:lang w:eastAsia="ru-RU"/>
              </w:rPr>
              <w:t>го хозяйства админ</w:t>
            </w:r>
            <w:r w:rsidRPr="00B03B79">
              <w:rPr>
                <w:rFonts w:eastAsia="Times New Roman"/>
                <w:sz w:val="18"/>
                <w:szCs w:val="18"/>
                <w:lang w:eastAsia="ru-RU"/>
              </w:rPr>
              <w:t>и</w:t>
            </w:r>
            <w:r w:rsidRPr="00B03B79">
              <w:rPr>
                <w:rFonts w:eastAsia="Times New Roman"/>
                <w:sz w:val="18"/>
                <w:szCs w:val="18"/>
                <w:lang w:eastAsia="ru-RU"/>
              </w:rPr>
              <w:t>страции Прио</w:t>
            </w:r>
            <w:r w:rsidRPr="00B03B79">
              <w:rPr>
                <w:rFonts w:eastAsia="Times New Roman"/>
                <w:sz w:val="18"/>
                <w:szCs w:val="18"/>
                <w:lang w:eastAsia="ru-RU"/>
              </w:rPr>
              <w:t>к</w:t>
            </w:r>
            <w:r w:rsidRPr="00B03B79">
              <w:rPr>
                <w:rFonts w:eastAsia="Times New Roman"/>
                <w:sz w:val="18"/>
                <w:szCs w:val="18"/>
                <w:lang w:eastAsia="ru-RU"/>
              </w:rPr>
              <w:t>ского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28.02.2019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Количество объектов</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Шт.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1 150 000,00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22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коммунальн</w:t>
            </w:r>
            <w:r w:rsidRPr="00B03B79">
              <w:rPr>
                <w:rFonts w:eastAsia="Times New Roman"/>
                <w:sz w:val="18"/>
                <w:szCs w:val="18"/>
                <w:lang w:eastAsia="ru-RU"/>
              </w:rPr>
              <w:t>о</w:t>
            </w:r>
            <w:r w:rsidRPr="00B03B79">
              <w:rPr>
                <w:rFonts w:eastAsia="Times New Roman"/>
                <w:sz w:val="18"/>
                <w:szCs w:val="18"/>
                <w:lang w:eastAsia="ru-RU"/>
              </w:rPr>
              <w:t>го хозяйства адм</w:t>
            </w:r>
            <w:r w:rsidRPr="00B03B79">
              <w:rPr>
                <w:rFonts w:eastAsia="Times New Roman"/>
                <w:sz w:val="18"/>
                <w:szCs w:val="18"/>
                <w:lang w:eastAsia="ru-RU"/>
              </w:rPr>
              <w:t>и</w:t>
            </w:r>
            <w:r w:rsidRPr="00B03B79">
              <w:rPr>
                <w:rFonts w:eastAsia="Times New Roman"/>
                <w:sz w:val="18"/>
                <w:szCs w:val="18"/>
                <w:lang w:eastAsia="ru-RU"/>
              </w:rPr>
              <w:t>нистрации С</w:t>
            </w:r>
            <w:r w:rsidRPr="00B03B79">
              <w:rPr>
                <w:rFonts w:eastAsia="Times New Roman"/>
                <w:sz w:val="18"/>
                <w:szCs w:val="18"/>
                <w:lang w:eastAsia="ru-RU"/>
              </w:rPr>
              <w:t>о</w:t>
            </w:r>
            <w:r w:rsidRPr="00B03B79">
              <w:rPr>
                <w:rFonts w:eastAsia="Times New Roman"/>
                <w:sz w:val="18"/>
                <w:szCs w:val="18"/>
                <w:lang w:eastAsia="ru-RU"/>
              </w:rPr>
              <w:t>ветск</w:t>
            </w:r>
            <w:r w:rsidRPr="00B03B79">
              <w:rPr>
                <w:rFonts w:eastAsia="Times New Roman"/>
                <w:sz w:val="18"/>
                <w:szCs w:val="18"/>
                <w:lang w:eastAsia="ru-RU"/>
              </w:rPr>
              <w:t>о</w:t>
            </w:r>
            <w:r w:rsidRPr="00B03B79">
              <w:rPr>
                <w:rFonts w:eastAsia="Times New Roman"/>
                <w:sz w:val="18"/>
                <w:szCs w:val="18"/>
                <w:lang w:eastAsia="ru-RU"/>
              </w:rPr>
              <w:t>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28.02.2019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Количество объектов</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Шт.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1 450 000,00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220"/>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коммунальн</w:t>
            </w:r>
            <w:r w:rsidRPr="00B03B79">
              <w:rPr>
                <w:rFonts w:eastAsia="Times New Roman"/>
                <w:sz w:val="18"/>
                <w:szCs w:val="18"/>
                <w:lang w:eastAsia="ru-RU"/>
              </w:rPr>
              <w:t>о</w:t>
            </w:r>
            <w:r w:rsidRPr="00B03B79">
              <w:rPr>
                <w:rFonts w:eastAsia="Times New Roman"/>
                <w:sz w:val="18"/>
                <w:szCs w:val="18"/>
                <w:lang w:eastAsia="ru-RU"/>
              </w:rPr>
              <w:t>го хозяйства и благоустро</w:t>
            </w:r>
            <w:r w:rsidRPr="00B03B79">
              <w:rPr>
                <w:rFonts w:eastAsia="Times New Roman"/>
                <w:sz w:val="18"/>
                <w:szCs w:val="18"/>
                <w:lang w:eastAsia="ru-RU"/>
              </w:rPr>
              <w:t>й</w:t>
            </w:r>
            <w:r w:rsidRPr="00B03B79">
              <w:rPr>
                <w:rFonts w:eastAsia="Times New Roman"/>
                <w:sz w:val="18"/>
                <w:szCs w:val="18"/>
                <w:lang w:eastAsia="ru-RU"/>
              </w:rPr>
              <w:t>ства админ</w:t>
            </w:r>
            <w:r w:rsidRPr="00B03B79">
              <w:rPr>
                <w:rFonts w:eastAsia="Times New Roman"/>
                <w:sz w:val="18"/>
                <w:szCs w:val="18"/>
                <w:lang w:eastAsia="ru-RU"/>
              </w:rPr>
              <w:t>и</w:t>
            </w:r>
            <w:r w:rsidRPr="00B03B79">
              <w:rPr>
                <w:rFonts w:eastAsia="Times New Roman"/>
                <w:sz w:val="18"/>
                <w:szCs w:val="18"/>
                <w:lang w:eastAsia="ru-RU"/>
              </w:rPr>
              <w:t>страции Сормо</w:t>
            </w:r>
            <w:r w:rsidRPr="00B03B79">
              <w:rPr>
                <w:rFonts w:eastAsia="Times New Roman"/>
                <w:sz w:val="18"/>
                <w:szCs w:val="18"/>
                <w:lang w:eastAsia="ru-RU"/>
              </w:rPr>
              <w:t>в</w:t>
            </w:r>
            <w:r w:rsidRPr="00B03B79">
              <w:rPr>
                <w:rFonts w:eastAsia="Times New Roman"/>
                <w:sz w:val="18"/>
                <w:szCs w:val="18"/>
                <w:lang w:eastAsia="ru-RU"/>
              </w:rPr>
              <w:t>ского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28.02.2019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Количество объектов</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Шт.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1 300 000,00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B03B79">
        <w:trPr>
          <w:trHeight w:val="1597"/>
        </w:trPr>
        <w:tc>
          <w:tcPr>
            <w:tcW w:w="973" w:type="dxa"/>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3.9.</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Проектирование пл</w:t>
            </w:r>
            <w:r w:rsidRPr="00B03B79">
              <w:rPr>
                <w:rFonts w:eastAsia="Times New Roman"/>
                <w:sz w:val="18"/>
                <w:szCs w:val="18"/>
                <w:lang w:eastAsia="ru-RU"/>
              </w:rPr>
              <w:t>я</w:t>
            </w:r>
            <w:r w:rsidRPr="00B03B79">
              <w:rPr>
                <w:rFonts w:eastAsia="Times New Roman"/>
                <w:sz w:val="18"/>
                <w:szCs w:val="18"/>
                <w:lang w:eastAsia="ru-RU"/>
              </w:rPr>
              <w:t>жей</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Админ</w:t>
            </w:r>
            <w:r w:rsidRPr="00B03B79">
              <w:rPr>
                <w:rFonts w:eastAsia="Times New Roman"/>
                <w:sz w:val="18"/>
                <w:szCs w:val="18"/>
                <w:lang w:eastAsia="ru-RU"/>
              </w:rPr>
              <w:t>и</w:t>
            </w:r>
            <w:r w:rsidRPr="00B03B79">
              <w:rPr>
                <w:rFonts w:eastAsia="Times New Roman"/>
                <w:sz w:val="18"/>
                <w:szCs w:val="18"/>
                <w:lang w:eastAsia="ru-RU"/>
              </w:rPr>
              <w:t>страции районов города Нижнего Но</w:t>
            </w:r>
            <w:r w:rsidRPr="00B03B79">
              <w:rPr>
                <w:rFonts w:eastAsia="Times New Roman"/>
                <w:sz w:val="18"/>
                <w:szCs w:val="18"/>
                <w:lang w:eastAsia="ru-RU"/>
              </w:rPr>
              <w:t>в</w:t>
            </w:r>
            <w:r w:rsidRPr="00B03B79">
              <w:rPr>
                <w:rFonts w:eastAsia="Times New Roman"/>
                <w:sz w:val="18"/>
                <w:szCs w:val="18"/>
                <w:lang w:eastAsia="ru-RU"/>
              </w:rPr>
              <w:t>гор</w:t>
            </w:r>
            <w:r w:rsidRPr="00B03B79">
              <w:rPr>
                <w:rFonts w:eastAsia="Times New Roman"/>
                <w:sz w:val="18"/>
                <w:szCs w:val="18"/>
                <w:lang w:eastAsia="ru-RU"/>
              </w:rPr>
              <w:t>о</w:t>
            </w:r>
            <w:r w:rsidRPr="00B03B79">
              <w:rPr>
                <w:rFonts w:eastAsia="Times New Roman"/>
                <w:sz w:val="18"/>
                <w:szCs w:val="18"/>
                <w:lang w:eastAsia="ru-RU"/>
              </w:rPr>
              <w:t>да, в том числе:</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28.02.2019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Количество объектов</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Шт.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3 500 000,00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B03B79">
        <w:trPr>
          <w:trHeight w:val="1832"/>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коммунальн</w:t>
            </w:r>
            <w:r w:rsidRPr="00B03B79">
              <w:rPr>
                <w:rFonts w:eastAsia="Times New Roman"/>
                <w:sz w:val="18"/>
                <w:szCs w:val="18"/>
                <w:lang w:eastAsia="ru-RU"/>
              </w:rPr>
              <w:t>о</w:t>
            </w:r>
            <w:r w:rsidRPr="00B03B79">
              <w:rPr>
                <w:rFonts w:eastAsia="Times New Roman"/>
                <w:sz w:val="18"/>
                <w:szCs w:val="18"/>
                <w:lang w:eastAsia="ru-RU"/>
              </w:rPr>
              <w:t>го хозяйства и благоустро</w:t>
            </w:r>
            <w:r w:rsidRPr="00B03B79">
              <w:rPr>
                <w:rFonts w:eastAsia="Times New Roman"/>
                <w:sz w:val="18"/>
                <w:szCs w:val="18"/>
                <w:lang w:eastAsia="ru-RU"/>
              </w:rPr>
              <w:t>й</w:t>
            </w:r>
            <w:r w:rsidRPr="00B03B79">
              <w:rPr>
                <w:rFonts w:eastAsia="Times New Roman"/>
                <w:sz w:val="18"/>
                <w:szCs w:val="18"/>
                <w:lang w:eastAsia="ru-RU"/>
              </w:rPr>
              <w:t>ства админ</w:t>
            </w:r>
            <w:r w:rsidRPr="00B03B79">
              <w:rPr>
                <w:rFonts w:eastAsia="Times New Roman"/>
                <w:sz w:val="18"/>
                <w:szCs w:val="18"/>
                <w:lang w:eastAsia="ru-RU"/>
              </w:rPr>
              <w:t>и</w:t>
            </w:r>
            <w:r w:rsidRPr="00B03B79">
              <w:rPr>
                <w:rFonts w:eastAsia="Times New Roman"/>
                <w:sz w:val="18"/>
                <w:szCs w:val="18"/>
                <w:lang w:eastAsia="ru-RU"/>
              </w:rPr>
              <w:t>страции Лени</w:t>
            </w:r>
            <w:r w:rsidRPr="00B03B79">
              <w:rPr>
                <w:rFonts w:eastAsia="Times New Roman"/>
                <w:sz w:val="18"/>
                <w:szCs w:val="18"/>
                <w:lang w:eastAsia="ru-RU"/>
              </w:rPr>
              <w:t>н</w:t>
            </w:r>
            <w:r w:rsidRPr="00B03B79">
              <w:rPr>
                <w:rFonts w:eastAsia="Times New Roman"/>
                <w:sz w:val="18"/>
                <w:szCs w:val="18"/>
                <w:lang w:eastAsia="ru-RU"/>
              </w:rPr>
              <w:t>ского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28.02.2019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Количество объектов</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Шт.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1 300 000,00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B03B79">
        <w:trPr>
          <w:trHeight w:val="1932"/>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Управление ж</w:t>
            </w:r>
            <w:r w:rsidRPr="00B03B79">
              <w:rPr>
                <w:rFonts w:eastAsia="Times New Roman"/>
                <w:sz w:val="18"/>
                <w:szCs w:val="18"/>
                <w:lang w:eastAsia="ru-RU"/>
              </w:rPr>
              <w:t>и</w:t>
            </w:r>
            <w:r w:rsidRPr="00B03B79">
              <w:rPr>
                <w:rFonts w:eastAsia="Times New Roman"/>
                <w:sz w:val="18"/>
                <w:szCs w:val="18"/>
                <w:lang w:eastAsia="ru-RU"/>
              </w:rPr>
              <w:t>лищного фонда, комм</w:t>
            </w:r>
            <w:r w:rsidRPr="00B03B79">
              <w:rPr>
                <w:rFonts w:eastAsia="Times New Roman"/>
                <w:sz w:val="18"/>
                <w:szCs w:val="18"/>
                <w:lang w:eastAsia="ru-RU"/>
              </w:rPr>
              <w:t>у</w:t>
            </w:r>
            <w:r w:rsidRPr="00B03B79">
              <w:rPr>
                <w:rFonts w:eastAsia="Times New Roman"/>
                <w:sz w:val="18"/>
                <w:szCs w:val="18"/>
                <w:lang w:eastAsia="ru-RU"/>
              </w:rPr>
              <w:t>нального хозя</w:t>
            </w:r>
            <w:r w:rsidRPr="00B03B79">
              <w:rPr>
                <w:rFonts w:eastAsia="Times New Roman"/>
                <w:sz w:val="18"/>
                <w:szCs w:val="18"/>
                <w:lang w:eastAsia="ru-RU"/>
              </w:rPr>
              <w:t>й</w:t>
            </w:r>
            <w:r w:rsidRPr="00B03B79">
              <w:rPr>
                <w:rFonts w:eastAsia="Times New Roman"/>
                <w:sz w:val="18"/>
                <w:szCs w:val="18"/>
                <w:lang w:eastAsia="ru-RU"/>
              </w:rPr>
              <w:t>ства и благ</w:t>
            </w:r>
            <w:r w:rsidRPr="00B03B79">
              <w:rPr>
                <w:rFonts w:eastAsia="Times New Roman"/>
                <w:sz w:val="18"/>
                <w:szCs w:val="18"/>
                <w:lang w:eastAsia="ru-RU"/>
              </w:rPr>
              <w:t>о</w:t>
            </w:r>
            <w:r w:rsidRPr="00B03B79">
              <w:rPr>
                <w:rFonts w:eastAsia="Times New Roman"/>
                <w:sz w:val="18"/>
                <w:szCs w:val="18"/>
                <w:lang w:eastAsia="ru-RU"/>
              </w:rPr>
              <w:t>устройства а</w:t>
            </w:r>
            <w:r w:rsidRPr="00B03B79">
              <w:rPr>
                <w:rFonts w:eastAsia="Times New Roman"/>
                <w:sz w:val="18"/>
                <w:szCs w:val="18"/>
                <w:lang w:eastAsia="ru-RU"/>
              </w:rPr>
              <w:t>д</w:t>
            </w:r>
            <w:r w:rsidRPr="00B03B79">
              <w:rPr>
                <w:rFonts w:eastAsia="Times New Roman"/>
                <w:sz w:val="18"/>
                <w:szCs w:val="18"/>
                <w:lang w:eastAsia="ru-RU"/>
              </w:rPr>
              <w:t>мин</w:t>
            </w:r>
            <w:r w:rsidRPr="00B03B79">
              <w:rPr>
                <w:rFonts w:eastAsia="Times New Roman"/>
                <w:sz w:val="18"/>
                <w:szCs w:val="18"/>
                <w:lang w:eastAsia="ru-RU"/>
              </w:rPr>
              <w:t>и</w:t>
            </w:r>
            <w:r w:rsidRPr="00B03B79">
              <w:rPr>
                <w:rFonts w:eastAsia="Times New Roman"/>
                <w:sz w:val="18"/>
                <w:szCs w:val="18"/>
                <w:lang w:eastAsia="ru-RU"/>
              </w:rPr>
              <w:t>страции Нижегородск</w:t>
            </w:r>
            <w:r w:rsidRPr="00B03B79">
              <w:rPr>
                <w:rFonts w:eastAsia="Times New Roman"/>
                <w:sz w:val="18"/>
                <w:szCs w:val="18"/>
                <w:lang w:eastAsia="ru-RU"/>
              </w:rPr>
              <w:t>о</w:t>
            </w:r>
            <w:r w:rsidRPr="00B03B79">
              <w:rPr>
                <w:rFonts w:eastAsia="Times New Roman"/>
                <w:sz w:val="18"/>
                <w:szCs w:val="18"/>
                <w:lang w:eastAsia="ru-RU"/>
              </w:rPr>
              <w:t>го района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28.02.2019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Количество объектов</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Шт.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2 200 000,00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2925"/>
        </w:trPr>
        <w:tc>
          <w:tcPr>
            <w:tcW w:w="973" w:type="dxa"/>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lastRenderedPageBreak/>
              <w:t>3.10.</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Оплата работ и услуг, выполненных в пр</w:t>
            </w:r>
            <w:r w:rsidRPr="00B03B79">
              <w:rPr>
                <w:rFonts w:eastAsia="Times New Roman"/>
                <w:sz w:val="18"/>
                <w:szCs w:val="18"/>
                <w:lang w:eastAsia="ru-RU"/>
              </w:rPr>
              <w:t>о</w:t>
            </w:r>
            <w:r w:rsidRPr="00B03B79">
              <w:rPr>
                <w:rFonts w:eastAsia="Times New Roman"/>
                <w:sz w:val="18"/>
                <w:szCs w:val="18"/>
                <w:lang w:eastAsia="ru-RU"/>
              </w:rPr>
              <w:t>шлом г</w:t>
            </w:r>
            <w:r w:rsidRPr="00B03B79">
              <w:rPr>
                <w:rFonts w:eastAsia="Times New Roman"/>
                <w:sz w:val="18"/>
                <w:szCs w:val="18"/>
                <w:lang w:eastAsia="ru-RU"/>
              </w:rPr>
              <w:t>о</w:t>
            </w:r>
            <w:r w:rsidRPr="00B03B79">
              <w:rPr>
                <w:rFonts w:eastAsia="Times New Roman"/>
                <w:sz w:val="18"/>
                <w:szCs w:val="18"/>
                <w:lang w:eastAsia="ru-RU"/>
              </w:rPr>
              <w:t>ду</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Отдел финанс</w:t>
            </w:r>
            <w:r w:rsidRPr="00B03B79">
              <w:rPr>
                <w:rFonts w:eastAsia="Times New Roman"/>
                <w:sz w:val="18"/>
                <w:szCs w:val="18"/>
                <w:lang w:eastAsia="ru-RU"/>
              </w:rPr>
              <w:t>о</w:t>
            </w:r>
            <w:r w:rsidRPr="00B03B79">
              <w:rPr>
                <w:rFonts w:eastAsia="Times New Roman"/>
                <w:sz w:val="18"/>
                <w:szCs w:val="18"/>
                <w:lang w:eastAsia="ru-RU"/>
              </w:rPr>
              <w:t>во-эконом</w:t>
            </w:r>
            <w:r w:rsidRPr="00B03B79">
              <w:rPr>
                <w:rFonts w:eastAsia="Times New Roman"/>
                <w:sz w:val="18"/>
                <w:szCs w:val="18"/>
                <w:lang w:eastAsia="ru-RU"/>
              </w:rPr>
              <w:t>и</w:t>
            </w:r>
            <w:r w:rsidRPr="00B03B79">
              <w:rPr>
                <w:rFonts w:eastAsia="Times New Roman"/>
                <w:sz w:val="18"/>
                <w:szCs w:val="18"/>
                <w:lang w:eastAsia="ru-RU"/>
              </w:rPr>
              <w:t>ческого обеспеч</w:t>
            </w:r>
            <w:r w:rsidRPr="00B03B79">
              <w:rPr>
                <w:rFonts w:eastAsia="Times New Roman"/>
                <w:sz w:val="18"/>
                <w:szCs w:val="18"/>
                <w:lang w:eastAsia="ru-RU"/>
              </w:rPr>
              <w:t>е</w:t>
            </w:r>
            <w:r w:rsidRPr="00B03B79">
              <w:rPr>
                <w:rFonts w:eastAsia="Times New Roman"/>
                <w:sz w:val="18"/>
                <w:szCs w:val="18"/>
                <w:lang w:eastAsia="ru-RU"/>
              </w:rPr>
              <w:t>ния ДБ и ДХ, МКУ "УИЗТ г.НН", админ</w:t>
            </w:r>
            <w:r w:rsidRPr="00B03B79">
              <w:rPr>
                <w:rFonts w:eastAsia="Times New Roman"/>
                <w:sz w:val="18"/>
                <w:szCs w:val="18"/>
                <w:lang w:eastAsia="ru-RU"/>
              </w:rPr>
              <w:t>и</w:t>
            </w:r>
            <w:r w:rsidRPr="00B03B79">
              <w:rPr>
                <w:rFonts w:eastAsia="Times New Roman"/>
                <w:sz w:val="18"/>
                <w:szCs w:val="18"/>
                <w:lang w:eastAsia="ru-RU"/>
              </w:rPr>
              <w:t>страции районов города Нижнего Но</w:t>
            </w:r>
            <w:r w:rsidRPr="00B03B79">
              <w:rPr>
                <w:rFonts w:eastAsia="Times New Roman"/>
                <w:sz w:val="18"/>
                <w:szCs w:val="18"/>
                <w:lang w:eastAsia="ru-RU"/>
              </w:rPr>
              <w:t>в</w:t>
            </w:r>
            <w:r w:rsidRPr="00B03B79">
              <w:rPr>
                <w:rFonts w:eastAsia="Times New Roman"/>
                <w:sz w:val="18"/>
                <w:szCs w:val="18"/>
                <w:lang w:eastAsia="ru-RU"/>
              </w:rPr>
              <w:t>гор</w:t>
            </w:r>
            <w:r w:rsidRPr="00B03B79">
              <w:rPr>
                <w:rFonts w:eastAsia="Times New Roman"/>
                <w:sz w:val="18"/>
                <w:szCs w:val="18"/>
                <w:lang w:eastAsia="ru-RU"/>
              </w:rPr>
              <w:t>о</w:t>
            </w:r>
            <w:r w:rsidRPr="00B03B79">
              <w:rPr>
                <w:rFonts w:eastAsia="Times New Roman"/>
                <w:sz w:val="18"/>
                <w:szCs w:val="18"/>
                <w:lang w:eastAsia="ru-RU"/>
              </w:rPr>
              <w:t>да</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Погашение кред</w:t>
            </w:r>
            <w:r w:rsidRPr="00B03B79">
              <w:rPr>
                <w:rFonts w:eastAsia="Times New Roman"/>
                <w:sz w:val="18"/>
                <w:szCs w:val="18"/>
                <w:lang w:eastAsia="ru-RU"/>
              </w:rPr>
              <w:t>и</w:t>
            </w:r>
            <w:r w:rsidRPr="00B03B79">
              <w:rPr>
                <w:rFonts w:eastAsia="Times New Roman"/>
                <w:sz w:val="18"/>
                <w:szCs w:val="18"/>
                <w:lang w:eastAsia="ru-RU"/>
              </w:rPr>
              <w:t>торской задолженн</w:t>
            </w:r>
            <w:r w:rsidRPr="00B03B79">
              <w:rPr>
                <w:rFonts w:eastAsia="Times New Roman"/>
                <w:sz w:val="18"/>
                <w:szCs w:val="18"/>
                <w:lang w:eastAsia="ru-RU"/>
              </w:rPr>
              <w:t>о</w:t>
            </w:r>
            <w:r w:rsidRPr="00B03B79">
              <w:rPr>
                <w:rFonts w:eastAsia="Times New Roman"/>
                <w:sz w:val="18"/>
                <w:szCs w:val="18"/>
                <w:lang w:eastAsia="ru-RU"/>
              </w:rPr>
              <w:t>сти</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Есть/нет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нет</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375"/>
        </w:trPr>
        <w:tc>
          <w:tcPr>
            <w:tcW w:w="973" w:type="dxa"/>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4.</w:t>
            </w:r>
          </w:p>
        </w:tc>
        <w:tc>
          <w:tcPr>
            <w:tcW w:w="0" w:type="auto"/>
            <w:gridSpan w:val="7"/>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Основное мероприятие. Обеспечение деятельности МКУ "УИЗТ г.НН"</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25 745 500,00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1875"/>
        </w:trPr>
        <w:tc>
          <w:tcPr>
            <w:tcW w:w="973" w:type="dxa"/>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4.1</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Содержание МКУ "УИЗТ г.НН"</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МКУ "УИЗТ г.НН"</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Обеспечение выпо</w:t>
            </w:r>
            <w:r w:rsidRPr="00B03B79">
              <w:rPr>
                <w:rFonts w:eastAsia="Times New Roman"/>
                <w:sz w:val="18"/>
                <w:szCs w:val="18"/>
                <w:lang w:eastAsia="ru-RU"/>
              </w:rPr>
              <w:t>л</w:t>
            </w:r>
            <w:r w:rsidRPr="00B03B79">
              <w:rPr>
                <w:rFonts w:eastAsia="Times New Roman"/>
                <w:sz w:val="18"/>
                <w:szCs w:val="18"/>
                <w:lang w:eastAsia="ru-RU"/>
              </w:rPr>
              <w:t>нения функций к</w:t>
            </w:r>
            <w:r w:rsidRPr="00B03B79">
              <w:rPr>
                <w:rFonts w:eastAsia="Times New Roman"/>
                <w:sz w:val="18"/>
                <w:szCs w:val="18"/>
                <w:lang w:eastAsia="ru-RU"/>
              </w:rPr>
              <w:t>а</w:t>
            </w:r>
            <w:r w:rsidRPr="00B03B79">
              <w:rPr>
                <w:rFonts w:eastAsia="Times New Roman"/>
                <w:sz w:val="18"/>
                <w:szCs w:val="18"/>
                <w:lang w:eastAsia="ru-RU"/>
              </w:rPr>
              <w:t>зенными учрежден</w:t>
            </w:r>
            <w:r w:rsidRPr="00B03B79">
              <w:rPr>
                <w:rFonts w:eastAsia="Times New Roman"/>
                <w:sz w:val="18"/>
                <w:szCs w:val="18"/>
                <w:lang w:eastAsia="ru-RU"/>
              </w:rPr>
              <w:t>и</w:t>
            </w:r>
            <w:r w:rsidRPr="00B03B79">
              <w:rPr>
                <w:rFonts w:eastAsia="Times New Roman"/>
                <w:sz w:val="18"/>
                <w:szCs w:val="18"/>
                <w:lang w:eastAsia="ru-RU"/>
              </w:rPr>
              <w:t xml:space="preserve">ями </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Учрежд</w:t>
            </w:r>
            <w:r w:rsidRPr="00B03B79">
              <w:rPr>
                <w:rFonts w:eastAsia="Times New Roman"/>
                <w:sz w:val="18"/>
                <w:szCs w:val="18"/>
                <w:lang w:eastAsia="ru-RU"/>
              </w:rPr>
              <w:t>е</w:t>
            </w:r>
            <w:r w:rsidRPr="00B03B79">
              <w:rPr>
                <w:rFonts w:eastAsia="Times New Roman"/>
                <w:sz w:val="18"/>
                <w:szCs w:val="18"/>
                <w:lang w:eastAsia="ru-RU"/>
              </w:rPr>
              <w:t>ний</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25 745 500,00</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1125"/>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Штатная числе</w:t>
            </w:r>
            <w:r w:rsidRPr="00B03B79">
              <w:rPr>
                <w:rFonts w:eastAsia="Times New Roman"/>
                <w:sz w:val="18"/>
                <w:szCs w:val="18"/>
                <w:lang w:eastAsia="ru-RU"/>
              </w:rPr>
              <w:t>н</w:t>
            </w:r>
            <w:r w:rsidRPr="00B03B79">
              <w:rPr>
                <w:rFonts w:eastAsia="Times New Roman"/>
                <w:sz w:val="18"/>
                <w:szCs w:val="18"/>
                <w:lang w:eastAsia="ru-RU"/>
              </w:rPr>
              <w:t>ность сотрудников</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Чел.</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52</w:t>
            </w: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r>
      <w:tr w:rsidR="00683691" w:rsidRPr="00B03B79" w:rsidTr="00683691">
        <w:trPr>
          <w:trHeight w:val="1125"/>
        </w:trPr>
        <w:tc>
          <w:tcPr>
            <w:tcW w:w="973" w:type="dxa"/>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4.2</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Оплата работ и услуг, выполненных в пр</w:t>
            </w:r>
            <w:r w:rsidRPr="00B03B79">
              <w:rPr>
                <w:rFonts w:eastAsia="Times New Roman"/>
                <w:sz w:val="18"/>
                <w:szCs w:val="18"/>
                <w:lang w:eastAsia="ru-RU"/>
              </w:rPr>
              <w:t>о</w:t>
            </w:r>
            <w:r w:rsidRPr="00B03B79">
              <w:rPr>
                <w:rFonts w:eastAsia="Times New Roman"/>
                <w:sz w:val="18"/>
                <w:szCs w:val="18"/>
                <w:lang w:eastAsia="ru-RU"/>
              </w:rPr>
              <w:t>шлом г</w:t>
            </w:r>
            <w:r w:rsidRPr="00B03B79">
              <w:rPr>
                <w:rFonts w:eastAsia="Times New Roman"/>
                <w:sz w:val="18"/>
                <w:szCs w:val="18"/>
                <w:lang w:eastAsia="ru-RU"/>
              </w:rPr>
              <w:t>о</w:t>
            </w:r>
            <w:r w:rsidRPr="00B03B79">
              <w:rPr>
                <w:rFonts w:eastAsia="Times New Roman"/>
                <w:sz w:val="18"/>
                <w:szCs w:val="18"/>
                <w:lang w:eastAsia="ru-RU"/>
              </w:rPr>
              <w:t>ду</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МКУ "УИЗТ г.НН"</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Погашение кред</w:t>
            </w:r>
            <w:r w:rsidRPr="00B03B79">
              <w:rPr>
                <w:rFonts w:eastAsia="Times New Roman"/>
                <w:sz w:val="18"/>
                <w:szCs w:val="18"/>
                <w:lang w:eastAsia="ru-RU"/>
              </w:rPr>
              <w:t>и</w:t>
            </w:r>
            <w:r w:rsidRPr="00B03B79">
              <w:rPr>
                <w:rFonts w:eastAsia="Times New Roman"/>
                <w:sz w:val="18"/>
                <w:szCs w:val="18"/>
                <w:lang w:eastAsia="ru-RU"/>
              </w:rPr>
              <w:t>торской задолженн</w:t>
            </w:r>
            <w:r w:rsidRPr="00B03B79">
              <w:rPr>
                <w:rFonts w:eastAsia="Times New Roman"/>
                <w:sz w:val="18"/>
                <w:szCs w:val="18"/>
                <w:lang w:eastAsia="ru-RU"/>
              </w:rPr>
              <w:t>о</w:t>
            </w:r>
            <w:r w:rsidRPr="00B03B79">
              <w:rPr>
                <w:rFonts w:eastAsia="Times New Roman"/>
                <w:sz w:val="18"/>
                <w:szCs w:val="18"/>
                <w:lang w:eastAsia="ru-RU"/>
              </w:rPr>
              <w:t>сти</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Есть/нет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нет</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375"/>
        </w:trPr>
        <w:tc>
          <w:tcPr>
            <w:tcW w:w="10533" w:type="dxa"/>
            <w:gridSpan w:val="8"/>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Задача. Обеспечение комплексного подхода к благоустройству городских террит</w:t>
            </w:r>
            <w:r w:rsidRPr="00B03B79">
              <w:rPr>
                <w:rFonts w:eastAsia="Times New Roman"/>
                <w:sz w:val="18"/>
                <w:szCs w:val="18"/>
                <w:lang w:eastAsia="ru-RU"/>
              </w:rPr>
              <w:t>о</w:t>
            </w:r>
            <w:r w:rsidRPr="00B03B79">
              <w:rPr>
                <w:rFonts w:eastAsia="Times New Roman"/>
                <w:sz w:val="18"/>
                <w:szCs w:val="18"/>
                <w:lang w:eastAsia="ru-RU"/>
              </w:rPr>
              <w:t>рий</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18 603 600,00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375"/>
        </w:trPr>
        <w:tc>
          <w:tcPr>
            <w:tcW w:w="973" w:type="dxa"/>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5.</w:t>
            </w:r>
          </w:p>
        </w:tc>
        <w:tc>
          <w:tcPr>
            <w:tcW w:w="0" w:type="auto"/>
            <w:gridSpan w:val="7"/>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Основное мероприятие. Обеспечение деятельности МКУ "УМК НН"</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18 603 600,00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1875"/>
        </w:trPr>
        <w:tc>
          <w:tcPr>
            <w:tcW w:w="973" w:type="dxa"/>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5.1</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Содержание МКУ "УМК НН"</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МКУ "УМК НН"</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vMerge w:val="restart"/>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Обеспечение выпо</w:t>
            </w:r>
            <w:r w:rsidRPr="00B03B79">
              <w:rPr>
                <w:rFonts w:eastAsia="Times New Roman"/>
                <w:sz w:val="18"/>
                <w:szCs w:val="18"/>
                <w:lang w:eastAsia="ru-RU"/>
              </w:rPr>
              <w:t>л</w:t>
            </w:r>
            <w:r w:rsidRPr="00B03B79">
              <w:rPr>
                <w:rFonts w:eastAsia="Times New Roman"/>
                <w:sz w:val="18"/>
                <w:szCs w:val="18"/>
                <w:lang w:eastAsia="ru-RU"/>
              </w:rPr>
              <w:t>нения функций к</w:t>
            </w:r>
            <w:r w:rsidRPr="00B03B79">
              <w:rPr>
                <w:rFonts w:eastAsia="Times New Roman"/>
                <w:sz w:val="18"/>
                <w:szCs w:val="18"/>
                <w:lang w:eastAsia="ru-RU"/>
              </w:rPr>
              <w:t>а</w:t>
            </w:r>
            <w:r w:rsidRPr="00B03B79">
              <w:rPr>
                <w:rFonts w:eastAsia="Times New Roman"/>
                <w:sz w:val="18"/>
                <w:szCs w:val="18"/>
                <w:lang w:eastAsia="ru-RU"/>
              </w:rPr>
              <w:t>зенными учрежден</w:t>
            </w:r>
            <w:r w:rsidRPr="00B03B79">
              <w:rPr>
                <w:rFonts w:eastAsia="Times New Roman"/>
                <w:sz w:val="18"/>
                <w:szCs w:val="18"/>
                <w:lang w:eastAsia="ru-RU"/>
              </w:rPr>
              <w:t>и</w:t>
            </w:r>
            <w:r w:rsidRPr="00B03B79">
              <w:rPr>
                <w:rFonts w:eastAsia="Times New Roman"/>
                <w:sz w:val="18"/>
                <w:szCs w:val="18"/>
                <w:lang w:eastAsia="ru-RU"/>
              </w:rPr>
              <w:t>ями.</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Учрежд</w:t>
            </w:r>
            <w:r w:rsidRPr="00B03B79">
              <w:rPr>
                <w:rFonts w:eastAsia="Times New Roman"/>
                <w:sz w:val="18"/>
                <w:szCs w:val="18"/>
                <w:lang w:eastAsia="ru-RU"/>
              </w:rPr>
              <w:t>е</w:t>
            </w:r>
            <w:r w:rsidRPr="00B03B79">
              <w:rPr>
                <w:rFonts w:eastAsia="Times New Roman"/>
                <w:sz w:val="18"/>
                <w:szCs w:val="18"/>
                <w:lang w:eastAsia="ru-RU"/>
              </w:rPr>
              <w:t>ний</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1</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18 603 600,00</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vMerge w:val="restart"/>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r w:rsidR="00683691" w:rsidRPr="00B03B79" w:rsidTr="00683691">
        <w:trPr>
          <w:trHeight w:val="1125"/>
        </w:trPr>
        <w:tc>
          <w:tcPr>
            <w:tcW w:w="973" w:type="dxa"/>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vMerge/>
            <w:vAlign w:val="center"/>
            <w:hideMark/>
          </w:tcPr>
          <w:p w:rsidR="00683691" w:rsidRPr="00B03B79" w:rsidRDefault="00683691" w:rsidP="00683691">
            <w:pPr>
              <w:spacing w:after="0" w:line="240" w:lineRule="auto"/>
              <w:rPr>
                <w:rFonts w:eastAsia="Times New Roman"/>
                <w:sz w:val="18"/>
                <w:szCs w:val="18"/>
                <w:lang w:eastAsia="ru-RU"/>
              </w:rPr>
            </w:pP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Штатная числе</w:t>
            </w:r>
            <w:r w:rsidRPr="00B03B79">
              <w:rPr>
                <w:rFonts w:eastAsia="Times New Roman"/>
                <w:sz w:val="18"/>
                <w:szCs w:val="18"/>
                <w:lang w:eastAsia="ru-RU"/>
              </w:rPr>
              <w:t>н</w:t>
            </w:r>
            <w:r w:rsidRPr="00B03B79">
              <w:rPr>
                <w:rFonts w:eastAsia="Times New Roman"/>
                <w:sz w:val="18"/>
                <w:szCs w:val="18"/>
                <w:lang w:eastAsia="ru-RU"/>
              </w:rPr>
              <w:t>ность сотрудников</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Чел.</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52</w:t>
            </w: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c>
          <w:tcPr>
            <w:tcW w:w="0" w:type="auto"/>
            <w:vMerge/>
            <w:vAlign w:val="center"/>
            <w:hideMark/>
          </w:tcPr>
          <w:p w:rsidR="00683691" w:rsidRPr="00B03B79" w:rsidRDefault="00683691" w:rsidP="00683691">
            <w:pPr>
              <w:spacing w:after="0" w:line="240" w:lineRule="auto"/>
              <w:rPr>
                <w:rFonts w:ascii="Calibri" w:eastAsia="Times New Roman" w:hAnsi="Calibri"/>
                <w:sz w:val="18"/>
                <w:szCs w:val="18"/>
                <w:lang w:eastAsia="ru-RU"/>
              </w:rPr>
            </w:pPr>
          </w:p>
        </w:tc>
      </w:tr>
      <w:tr w:rsidR="00683691" w:rsidRPr="00B03B79" w:rsidTr="00683691">
        <w:trPr>
          <w:trHeight w:val="1125"/>
        </w:trPr>
        <w:tc>
          <w:tcPr>
            <w:tcW w:w="973" w:type="dxa"/>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5.2.</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Оплата работ и услуг, выполненных в пр</w:t>
            </w:r>
            <w:r w:rsidRPr="00B03B79">
              <w:rPr>
                <w:rFonts w:eastAsia="Times New Roman"/>
                <w:sz w:val="18"/>
                <w:szCs w:val="18"/>
                <w:lang w:eastAsia="ru-RU"/>
              </w:rPr>
              <w:t>о</w:t>
            </w:r>
            <w:r w:rsidRPr="00B03B79">
              <w:rPr>
                <w:rFonts w:eastAsia="Times New Roman"/>
                <w:sz w:val="18"/>
                <w:szCs w:val="18"/>
                <w:lang w:eastAsia="ru-RU"/>
              </w:rPr>
              <w:t>шлом г</w:t>
            </w:r>
            <w:r w:rsidRPr="00B03B79">
              <w:rPr>
                <w:rFonts w:eastAsia="Times New Roman"/>
                <w:sz w:val="18"/>
                <w:szCs w:val="18"/>
                <w:lang w:eastAsia="ru-RU"/>
              </w:rPr>
              <w:t>о</w:t>
            </w:r>
            <w:r w:rsidRPr="00B03B79">
              <w:rPr>
                <w:rFonts w:eastAsia="Times New Roman"/>
                <w:sz w:val="18"/>
                <w:szCs w:val="18"/>
                <w:lang w:eastAsia="ru-RU"/>
              </w:rPr>
              <w:t>ду</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МКУ "УМК НН"</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01.01.2019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31.12.2019</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Погашение кред</w:t>
            </w:r>
            <w:r w:rsidRPr="00B03B79">
              <w:rPr>
                <w:rFonts w:eastAsia="Times New Roman"/>
                <w:sz w:val="18"/>
                <w:szCs w:val="18"/>
                <w:lang w:eastAsia="ru-RU"/>
              </w:rPr>
              <w:t>и</w:t>
            </w:r>
            <w:r w:rsidRPr="00B03B79">
              <w:rPr>
                <w:rFonts w:eastAsia="Times New Roman"/>
                <w:sz w:val="18"/>
                <w:szCs w:val="18"/>
                <w:lang w:eastAsia="ru-RU"/>
              </w:rPr>
              <w:t>торской задолженн</w:t>
            </w:r>
            <w:r w:rsidRPr="00B03B79">
              <w:rPr>
                <w:rFonts w:eastAsia="Times New Roman"/>
                <w:sz w:val="18"/>
                <w:szCs w:val="18"/>
                <w:lang w:eastAsia="ru-RU"/>
              </w:rPr>
              <w:t>о</w:t>
            </w:r>
            <w:r w:rsidRPr="00B03B79">
              <w:rPr>
                <w:rFonts w:eastAsia="Times New Roman"/>
                <w:sz w:val="18"/>
                <w:szCs w:val="18"/>
                <w:lang w:eastAsia="ru-RU"/>
              </w:rPr>
              <w:t>сти</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Есть/нет</w:t>
            </w:r>
          </w:p>
        </w:tc>
        <w:tc>
          <w:tcPr>
            <w:tcW w:w="0" w:type="auto"/>
            <w:shd w:val="clear" w:color="auto" w:fill="auto"/>
            <w:vAlign w:val="center"/>
            <w:hideMark/>
          </w:tcPr>
          <w:p w:rsidR="00683691" w:rsidRPr="00B03B79" w:rsidRDefault="00683691" w:rsidP="00683691">
            <w:pPr>
              <w:spacing w:after="0" w:line="240" w:lineRule="auto"/>
              <w:jc w:val="center"/>
              <w:rPr>
                <w:rFonts w:eastAsia="Times New Roman"/>
                <w:sz w:val="18"/>
                <w:szCs w:val="18"/>
                <w:lang w:eastAsia="ru-RU"/>
              </w:rPr>
            </w:pPr>
            <w:r w:rsidRPr="00B03B79">
              <w:rPr>
                <w:rFonts w:eastAsia="Times New Roman"/>
                <w:sz w:val="18"/>
                <w:szCs w:val="18"/>
                <w:lang w:eastAsia="ru-RU"/>
              </w:rPr>
              <w:t>нет</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0,00</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c>
          <w:tcPr>
            <w:tcW w:w="0" w:type="auto"/>
            <w:shd w:val="clear" w:color="auto" w:fill="auto"/>
            <w:noWrap/>
            <w:vAlign w:val="center"/>
            <w:hideMark/>
          </w:tcPr>
          <w:p w:rsidR="00683691" w:rsidRPr="00B03B79" w:rsidRDefault="00683691" w:rsidP="00683691">
            <w:pPr>
              <w:spacing w:after="0" w:line="240" w:lineRule="auto"/>
              <w:jc w:val="center"/>
              <w:rPr>
                <w:rFonts w:ascii="Calibri" w:eastAsia="Times New Roman" w:hAnsi="Calibri"/>
                <w:sz w:val="18"/>
                <w:szCs w:val="18"/>
                <w:lang w:eastAsia="ru-RU"/>
              </w:rPr>
            </w:pPr>
            <w:r w:rsidRPr="00B03B79">
              <w:rPr>
                <w:rFonts w:ascii="Calibri" w:eastAsia="Times New Roman" w:hAnsi="Calibri"/>
                <w:sz w:val="18"/>
                <w:szCs w:val="18"/>
                <w:lang w:eastAsia="ru-RU"/>
              </w:rPr>
              <w:t>-</w:t>
            </w:r>
          </w:p>
        </w:tc>
      </w:tr>
    </w:tbl>
    <w:p w:rsidR="00385524" w:rsidRPr="00DE7134" w:rsidRDefault="00385524" w:rsidP="00385524">
      <w:pPr>
        <w:keepLines/>
        <w:overflowPunct w:val="0"/>
        <w:autoSpaceDE w:val="0"/>
        <w:spacing w:after="0" w:line="320" w:lineRule="exact"/>
        <w:ind w:firstLine="567"/>
        <w:jc w:val="center"/>
        <w:textAlignment w:val="baseline"/>
        <w:rPr>
          <w:rFonts w:eastAsia="Times New Roman"/>
          <w:szCs w:val="28"/>
          <w:lang w:eastAsia="ar-SA"/>
        </w:rPr>
      </w:pPr>
    </w:p>
    <w:p w:rsidR="00165E6E" w:rsidRPr="00DE7134" w:rsidRDefault="00165E6E" w:rsidP="00165E6E">
      <w:pPr>
        <w:rPr>
          <w:szCs w:val="28"/>
        </w:rPr>
      </w:pPr>
    </w:p>
    <w:p w:rsidR="00165E6E" w:rsidRPr="00DE7134" w:rsidRDefault="00165E6E" w:rsidP="00165E6E">
      <w:pPr>
        <w:rPr>
          <w:szCs w:val="28"/>
        </w:rPr>
      </w:pPr>
    </w:p>
    <w:p w:rsidR="00165E6E" w:rsidRPr="00DE7134" w:rsidRDefault="00165E6E" w:rsidP="00165E6E">
      <w:pPr>
        <w:rPr>
          <w:szCs w:val="28"/>
        </w:rPr>
      </w:pPr>
    </w:p>
    <w:p w:rsidR="00DC0EE4" w:rsidRPr="00165E6E" w:rsidRDefault="00DC0EE4" w:rsidP="00DC0EE4">
      <w:pPr>
        <w:tabs>
          <w:tab w:val="left" w:pos="1552"/>
        </w:tabs>
        <w:sectPr w:rsidR="00DC0EE4" w:rsidRPr="00165E6E" w:rsidSect="006B6F98">
          <w:pgSz w:w="16838" w:h="11906" w:orient="landscape"/>
          <w:pgMar w:top="1134" w:right="1134" w:bottom="567" w:left="1134" w:header="709" w:footer="709" w:gutter="0"/>
          <w:cols w:space="708"/>
          <w:docGrid w:linePitch="360"/>
        </w:sectPr>
      </w:pPr>
    </w:p>
    <w:p w:rsidR="00117AAE" w:rsidRPr="00165E6E" w:rsidRDefault="00117AAE" w:rsidP="00117AAE">
      <w:pPr>
        <w:spacing w:after="0" w:line="240" w:lineRule="auto"/>
        <w:jc w:val="center"/>
        <w:rPr>
          <w:rFonts w:eastAsia="Times New Roman"/>
          <w:sz w:val="26"/>
          <w:szCs w:val="26"/>
          <w:lang w:eastAsia="ru-RU"/>
        </w:rPr>
      </w:pPr>
      <w:r w:rsidRPr="00165E6E">
        <w:rPr>
          <w:rFonts w:eastAsia="Times New Roman"/>
          <w:sz w:val="26"/>
          <w:szCs w:val="26"/>
          <w:lang w:eastAsia="ru-RU"/>
        </w:rPr>
        <w:lastRenderedPageBreak/>
        <w:t>Лист согласования</w:t>
      </w:r>
    </w:p>
    <w:p w:rsidR="00117AAE" w:rsidRPr="00165E6E" w:rsidRDefault="00117AAE" w:rsidP="00117AAE">
      <w:pPr>
        <w:spacing w:after="0" w:line="240" w:lineRule="auto"/>
        <w:jc w:val="center"/>
        <w:rPr>
          <w:rFonts w:eastAsia="Times New Roman"/>
          <w:sz w:val="26"/>
          <w:szCs w:val="26"/>
          <w:lang w:eastAsia="ru-RU"/>
        </w:rPr>
      </w:pPr>
      <w:r w:rsidRPr="00165E6E">
        <w:rPr>
          <w:rFonts w:eastAsia="Times New Roman"/>
          <w:sz w:val="26"/>
          <w:szCs w:val="26"/>
          <w:lang w:eastAsia="ru-RU"/>
        </w:rPr>
        <w:t>к проекту постановления администрации города Нижнего Новгорода</w:t>
      </w:r>
    </w:p>
    <w:p w:rsidR="00117AAE" w:rsidRPr="00165E6E" w:rsidRDefault="00117AAE" w:rsidP="00117AAE">
      <w:pPr>
        <w:spacing w:after="0" w:line="240" w:lineRule="auto"/>
        <w:jc w:val="center"/>
        <w:rPr>
          <w:rFonts w:eastAsia="Times New Roman"/>
          <w:sz w:val="26"/>
          <w:szCs w:val="26"/>
          <w:lang w:eastAsia="ru-RU"/>
        </w:rPr>
      </w:pPr>
      <w:r w:rsidRPr="00165E6E">
        <w:rPr>
          <w:rFonts w:eastAsia="Times New Roman"/>
          <w:sz w:val="26"/>
          <w:szCs w:val="26"/>
          <w:lang w:eastAsia="ru-RU"/>
        </w:rPr>
        <w:t>«Об утверждении муниципальной программы города Нижнего Новгорода «Благоустро</w:t>
      </w:r>
      <w:r w:rsidRPr="00165E6E">
        <w:rPr>
          <w:rFonts w:eastAsia="Times New Roman"/>
          <w:sz w:val="26"/>
          <w:szCs w:val="26"/>
          <w:lang w:eastAsia="ru-RU"/>
        </w:rPr>
        <w:t>й</w:t>
      </w:r>
      <w:r w:rsidRPr="00165E6E">
        <w:rPr>
          <w:rFonts w:eastAsia="Times New Roman"/>
          <w:sz w:val="26"/>
          <w:szCs w:val="26"/>
          <w:lang w:eastAsia="ru-RU"/>
        </w:rPr>
        <w:t>ство г</w:t>
      </w:r>
      <w:r w:rsidR="00EA53B8">
        <w:rPr>
          <w:rFonts w:eastAsia="Times New Roman"/>
          <w:sz w:val="26"/>
          <w:szCs w:val="26"/>
          <w:lang w:eastAsia="ru-RU"/>
        </w:rPr>
        <w:t>орода Нижнего Новгорода» на 2019</w:t>
      </w:r>
      <w:r w:rsidRPr="00165E6E">
        <w:rPr>
          <w:rFonts w:eastAsia="Times New Roman"/>
          <w:sz w:val="26"/>
          <w:szCs w:val="26"/>
          <w:lang w:eastAsia="ru-RU"/>
        </w:rPr>
        <w:t>-202</w:t>
      </w:r>
      <w:r w:rsidR="00EA53B8">
        <w:rPr>
          <w:rFonts w:eastAsia="Times New Roman"/>
          <w:sz w:val="26"/>
          <w:szCs w:val="26"/>
          <w:lang w:eastAsia="ru-RU"/>
        </w:rPr>
        <w:t>4</w:t>
      </w:r>
      <w:r w:rsidRPr="00165E6E">
        <w:rPr>
          <w:rFonts w:eastAsia="Times New Roman"/>
          <w:sz w:val="26"/>
          <w:szCs w:val="26"/>
          <w:lang w:eastAsia="ru-RU"/>
        </w:rPr>
        <w:t xml:space="preserve"> годы</w:t>
      </w:r>
    </w:p>
    <w:p w:rsidR="00117AAE" w:rsidRPr="00165E6E" w:rsidRDefault="00117AAE" w:rsidP="00117AAE">
      <w:pPr>
        <w:spacing w:after="0" w:line="240" w:lineRule="auto"/>
        <w:jc w:val="center"/>
        <w:rPr>
          <w:rFonts w:eastAsia="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1494"/>
        <w:gridCol w:w="1578"/>
        <w:gridCol w:w="2279"/>
      </w:tblGrid>
      <w:tr w:rsidR="00EA53B8" w:rsidRPr="00EA53B8" w:rsidTr="00385524">
        <w:tc>
          <w:tcPr>
            <w:tcW w:w="4503" w:type="dxa"/>
            <w:vAlign w:val="center"/>
          </w:tcPr>
          <w:p w:rsidR="00EA53B8" w:rsidRPr="00EA53B8" w:rsidRDefault="00EA53B8" w:rsidP="00EA53B8">
            <w:pPr>
              <w:keepLines/>
              <w:spacing w:after="0" w:line="240" w:lineRule="auto"/>
              <w:jc w:val="center"/>
              <w:rPr>
                <w:rFonts w:eastAsia="Times New Roman"/>
                <w:sz w:val="26"/>
                <w:szCs w:val="26"/>
                <w:lang w:eastAsia="ru-RU"/>
              </w:rPr>
            </w:pPr>
            <w:r w:rsidRPr="00EA53B8">
              <w:rPr>
                <w:rFonts w:eastAsia="Times New Roman"/>
                <w:sz w:val="26"/>
                <w:szCs w:val="26"/>
                <w:lang w:eastAsia="ru-RU"/>
              </w:rPr>
              <w:t>Наименование должности</w:t>
            </w:r>
          </w:p>
        </w:tc>
        <w:tc>
          <w:tcPr>
            <w:tcW w:w="1494" w:type="dxa"/>
            <w:vAlign w:val="center"/>
          </w:tcPr>
          <w:p w:rsidR="00EA53B8" w:rsidRPr="00EA53B8" w:rsidRDefault="00EA53B8" w:rsidP="00EA53B8">
            <w:pPr>
              <w:keepLines/>
              <w:spacing w:after="0" w:line="240" w:lineRule="auto"/>
              <w:jc w:val="center"/>
              <w:rPr>
                <w:rFonts w:eastAsia="Times New Roman"/>
                <w:sz w:val="26"/>
                <w:szCs w:val="26"/>
                <w:lang w:eastAsia="ru-RU"/>
              </w:rPr>
            </w:pPr>
            <w:r w:rsidRPr="00EA53B8">
              <w:rPr>
                <w:rFonts w:eastAsia="Times New Roman"/>
                <w:sz w:val="26"/>
                <w:szCs w:val="26"/>
                <w:lang w:eastAsia="ru-RU"/>
              </w:rPr>
              <w:t>Подпись</w:t>
            </w:r>
          </w:p>
        </w:tc>
        <w:tc>
          <w:tcPr>
            <w:tcW w:w="1578" w:type="dxa"/>
            <w:vAlign w:val="center"/>
          </w:tcPr>
          <w:p w:rsidR="00EA53B8" w:rsidRPr="00EA53B8" w:rsidRDefault="00EA53B8" w:rsidP="00EA53B8">
            <w:pPr>
              <w:keepLines/>
              <w:spacing w:after="0" w:line="240" w:lineRule="auto"/>
              <w:jc w:val="center"/>
              <w:rPr>
                <w:rFonts w:eastAsia="Times New Roman"/>
                <w:sz w:val="26"/>
                <w:szCs w:val="26"/>
                <w:lang w:eastAsia="ru-RU"/>
              </w:rPr>
            </w:pPr>
            <w:r w:rsidRPr="00EA53B8">
              <w:rPr>
                <w:rFonts w:eastAsia="Times New Roman"/>
                <w:sz w:val="26"/>
                <w:szCs w:val="26"/>
                <w:lang w:eastAsia="ru-RU"/>
              </w:rPr>
              <w:t>Дата</w:t>
            </w:r>
          </w:p>
        </w:tc>
        <w:tc>
          <w:tcPr>
            <w:tcW w:w="2279" w:type="dxa"/>
            <w:vAlign w:val="center"/>
          </w:tcPr>
          <w:p w:rsidR="00EA53B8" w:rsidRPr="00EA53B8" w:rsidRDefault="00EA53B8" w:rsidP="00EA53B8">
            <w:pPr>
              <w:keepLines/>
              <w:spacing w:after="0" w:line="240" w:lineRule="auto"/>
              <w:jc w:val="center"/>
              <w:rPr>
                <w:rFonts w:eastAsia="Times New Roman"/>
                <w:sz w:val="26"/>
                <w:szCs w:val="26"/>
                <w:lang w:eastAsia="ru-RU"/>
              </w:rPr>
            </w:pPr>
            <w:r w:rsidRPr="00EA53B8">
              <w:rPr>
                <w:rFonts w:eastAsia="Times New Roman"/>
                <w:sz w:val="26"/>
                <w:szCs w:val="26"/>
                <w:lang w:eastAsia="ru-RU"/>
              </w:rPr>
              <w:t>Расшифровка подписи</w:t>
            </w:r>
          </w:p>
        </w:tc>
      </w:tr>
      <w:tr w:rsidR="00EA53B8" w:rsidRPr="00EA53B8" w:rsidTr="00385524">
        <w:trPr>
          <w:trHeight w:val="665"/>
        </w:trPr>
        <w:tc>
          <w:tcPr>
            <w:tcW w:w="4503" w:type="dxa"/>
            <w:vAlign w:val="center"/>
          </w:tcPr>
          <w:p w:rsidR="00EA53B8" w:rsidRPr="00EA53B8" w:rsidRDefault="00EA53B8" w:rsidP="00EA53B8">
            <w:pPr>
              <w:keepLines/>
              <w:spacing w:after="0" w:line="240" w:lineRule="auto"/>
              <w:rPr>
                <w:rFonts w:eastAsia="Times New Roman"/>
                <w:sz w:val="26"/>
                <w:szCs w:val="26"/>
                <w:lang w:eastAsia="ru-RU"/>
              </w:rPr>
            </w:pPr>
            <w:r w:rsidRPr="00EA53B8">
              <w:rPr>
                <w:rFonts w:eastAsia="Times New Roman"/>
                <w:sz w:val="26"/>
                <w:szCs w:val="26"/>
                <w:lang w:eastAsia="ru-RU"/>
              </w:rPr>
              <w:t>Ответственный исполнитель:</w:t>
            </w:r>
          </w:p>
          <w:p w:rsidR="00EA53B8" w:rsidRPr="00EA53B8" w:rsidRDefault="005B640E" w:rsidP="005B640E">
            <w:pPr>
              <w:keepLines/>
              <w:spacing w:after="0" w:line="240" w:lineRule="auto"/>
              <w:rPr>
                <w:rFonts w:eastAsia="Times New Roman"/>
                <w:sz w:val="26"/>
                <w:szCs w:val="26"/>
                <w:lang w:eastAsia="ru-RU"/>
              </w:rPr>
            </w:pPr>
            <w:r>
              <w:rPr>
                <w:rFonts w:eastAsia="Times New Roman"/>
                <w:sz w:val="26"/>
                <w:szCs w:val="26"/>
                <w:lang w:eastAsia="ru-RU"/>
              </w:rPr>
              <w:t>Д</w:t>
            </w:r>
            <w:r w:rsidR="00EA53B8" w:rsidRPr="00EA53B8">
              <w:rPr>
                <w:rFonts w:eastAsia="Times New Roman"/>
                <w:sz w:val="26"/>
                <w:szCs w:val="26"/>
                <w:lang w:eastAsia="ru-RU"/>
              </w:rPr>
              <w:t>иректор департамента благоустро</w:t>
            </w:r>
            <w:r w:rsidR="00EA53B8" w:rsidRPr="00EA53B8">
              <w:rPr>
                <w:rFonts w:eastAsia="Times New Roman"/>
                <w:sz w:val="26"/>
                <w:szCs w:val="26"/>
                <w:lang w:eastAsia="ru-RU"/>
              </w:rPr>
              <w:t>й</w:t>
            </w:r>
            <w:r w:rsidR="00EA53B8" w:rsidRPr="00EA53B8">
              <w:rPr>
                <w:rFonts w:eastAsia="Times New Roman"/>
                <w:sz w:val="26"/>
                <w:szCs w:val="26"/>
                <w:lang w:eastAsia="ru-RU"/>
              </w:rPr>
              <w:t>ства и дорожного хозяйства</w:t>
            </w:r>
          </w:p>
        </w:tc>
        <w:tc>
          <w:tcPr>
            <w:tcW w:w="1494" w:type="dxa"/>
            <w:vAlign w:val="center"/>
          </w:tcPr>
          <w:p w:rsidR="00EA53B8" w:rsidRPr="00EA53B8" w:rsidRDefault="00EA53B8" w:rsidP="00EA53B8">
            <w:pPr>
              <w:keepLines/>
              <w:spacing w:after="0" w:line="240" w:lineRule="auto"/>
              <w:jc w:val="both"/>
              <w:rPr>
                <w:rFonts w:eastAsia="Times New Roman"/>
                <w:sz w:val="26"/>
                <w:szCs w:val="26"/>
                <w:lang w:eastAsia="ru-RU"/>
              </w:rPr>
            </w:pPr>
          </w:p>
        </w:tc>
        <w:tc>
          <w:tcPr>
            <w:tcW w:w="1578" w:type="dxa"/>
            <w:vAlign w:val="center"/>
          </w:tcPr>
          <w:p w:rsidR="00EA53B8" w:rsidRPr="00EA53B8" w:rsidRDefault="00EA53B8" w:rsidP="00EA53B8">
            <w:pPr>
              <w:keepLines/>
              <w:spacing w:after="0" w:line="240" w:lineRule="auto"/>
              <w:jc w:val="center"/>
              <w:rPr>
                <w:rFonts w:eastAsia="Times New Roman"/>
                <w:sz w:val="26"/>
                <w:szCs w:val="26"/>
                <w:lang w:eastAsia="ru-RU"/>
              </w:rPr>
            </w:pPr>
          </w:p>
        </w:tc>
        <w:tc>
          <w:tcPr>
            <w:tcW w:w="2279" w:type="dxa"/>
            <w:vAlign w:val="center"/>
          </w:tcPr>
          <w:p w:rsidR="00EA53B8" w:rsidRPr="00EA53B8" w:rsidRDefault="005B640E" w:rsidP="00EA53B8">
            <w:pPr>
              <w:keepLines/>
              <w:spacing w:after="0" w:line="240" w:lineRule="auto"/>
              <w:jc w:val="center"/>
              <w:rPr>
                <w:rFonts w:eastAsia="Times New Roman"/>
                <w:sz w:val="26"/>
                <w:szCs w:val="26"/>
                <w:lang w:eastAsia="ru-RU"/>
              </w:rPr>
            </w:pPr>
            <w:r>
              <w:rPr>
                <w:rFonts w:eastAsia="Times New Roman"/>
                <w:sz w:val="26"/>
                <w:szCs w:val="26"/>
                <w:lang w:eastAsia="ru-RU"/>
              </w:rPr>
              <w:t>Р.Ю.Колосов</w:t>
            </w:r>
          </w:p>
        </w:tc>
      </w:tr>
      <w:tr w:rsidR="00EA53B8" w:rsidRPr="00EA53B8" w:rsidTr="00385524">
        <w:tc>
          <w:tcPr>
            <w:tcW w:w="4503" w:type="dxa"/>
            <w:vAlign w:val="center"/>
          </w:tcPr>
          <w:p w:rsidR="00EA53B8" w:rsidRPr="00EA53B8" w:rsidRDefault="00EA53B8" w:rsidP="00EA53B8">
            <w:pPr>
              <w:keepLines/>
              <w:spacing w:after="0" w:line="240" w:lineRule="auto"/>
              <w:rPr>
                <w:rFonts w:eastAsia="Times New Roman"/>
                <w:sz w:val="26"/>
                <w:szCs w:val="26"/>
                <w:lang w:eastAsia="ru-RU"/>
              </w:rPr>
            </w:pPr>
            <w:r w:rsidRPr="00EA53B8">
              <w:rPr>
                <w:rFonts w:eastAsia="Times New Roman"/>
                <w:sz w:val="26"/>
                <w:szCs w:val="26"/>
                <w:lang w:eastAsia="ru-RU"/>
              </w:rPr>
              <w:t>Департамент финансов</w:t>
            </w:r>
          </w:p>
        </w:tc>
        <w:tc>
          <w:tcPr>
            <w:tcW w:w="1494" w:type="dxa"/>
            <w:vAlign w:val="center"/>
          </w:tcPr>
          <w:p w:rsidR="00EA53B8" w:rsidRPr="00EA53B8" w:rsidRDefault="00EA53B8" w:rsidP="00EA53B8">
            <w:pPr>
              <w:keepLines/>
              <w:spacing w:after="0" w:line="240" w:lineRule="auto"/>
              <w:jc w:val="both"/>
              <w:rPr>
                <w:rFonts w:eastAsia="Times New Roman"/>
                <w:sz w:val="26"/>
                <w:szCs w:val="26"/>
                <w:lang w:eastAsia="ru-RU"/>
              </w:rPr>
            </w:pPr>
          </w:p>
        </w:tc>
        <w:tc>
          <w:tcPr>
            <w:tcW w:w="1578" w:type="dxa"/>
            <w:vAlign w:val="center"/>
          </w:tcPr>
          <w:p w:rsidR="00EA53B8" w:rsidRPr="00EA53B8" w:rsidRDefault="00EA53B8" w:rsidP="00EA53B8">
            <w:pPr>
              <w:keepLines/>
              <w:spacing w:after="0" w:line="240" w:lineRule="auto"/>
              <w:jc w:val="center"/>
              <w:rPr>
                <w:rFonts w:eastAsia="Times New Roman"/>
                <w:sz w:val="26"/>
                <w:szCs w:val="26"/>
                <w:lang w:eastAsia="ru-RU"/>
              </w:rPr>
            </w:pPr>
          </w:p>
        </w:tc>
        <w:tc>
          <w:tcPr>
            <w:tcW w:w="2279" w:type="dxa"/>
            <w:vAlign w:val="center"/>
          </w:tcPr>
          <w:p w:rsidR="00EA53B8" w:rsidRPr="00EA53B8" w:rsidRDefault="00EA53B8" w:rsidP="00EA53B8">
            <w:pPr>
              <w:keepLines/>
              <w:spacing w:after="0" w:line="240" w:lineRule="auto"/>
              <w:jc w:val="center"/>
              <w:rPr>
                <w:rFonts w:eastAsia="Times New Roman"/>
                <w:sz w:val="26"/>
                <w:szCs w:val="26"/>
                <w:lang w:eastAsia="ru-RU"/>
              </w:rPr>
            </w:pPr>
            <w:r w:rsidRPr="00EA53B8">
              <w:rPr>
                <w:rFonts w:eastAsia="Times New Roman"/>
                <w:sz w:val="26"/>
                <w:szCs w:val="26"/>
                <w:lang w:eastAsia="ru-RU"/>
              </w:rPr>
              <w:t>Ю.Н. Мочалкин</w:t>
            </w:r>
          </w:p>
        </w:tc>
      </w:tr>
      <w:tr w:rsidR="00EA53B8" w:rsidRPr="00EA53B8" w:rsidTr="00385524">
        <w:tc>
          <w:tcPr>
            <w:tcW w:w="4503" w:type="dxa"/>
            <w:vAlign w:val="center"/>
          </w:tcPr>
          <w:p w:rsidR="00EA53B8" w:rsidRPr="00EA53B8" w:rsidRDefault="00EA53B8" w:rsidP="00EA53B8">
            <w:pPr>
              <w:keepLines/>
              <w:spacing w:after="0" w:line="240" w:lineRule="auto"/>
              <w:rPr>
                <w:rFonts w:eastAsia="Times New Roman"/>
                <w:sz w:val="26"/>
                <w:szCs w:val="26"/>
                <w:lang w:eastAsia="ru-RU"/>
              </w:rPr>
            </w:pPr>
            <w:r w:rsidRPr="00EA53B8">
              <w:rPr>
                <w:rFonts w:eastAsia="Times New Roman"/>
                <w:sz w:val="26"/>
                <w:szCs w:val="26"/>
                <w:lang w:eastAsia="ru-RU"/>
              </w:rPr>
              <w:t>И.о.директора департамента экон</w:t>
            </w:r>
            <w:r w:rsidRPr="00EA53B8">
              <w:rPr>
                <w:rFonts w:eastAsia="Times New Roman"/>
                <w:sz w:val="26"/>
                <w:szCs w:val="26"/>
                <w:lang w:eastAsia="ru-RU"/>
              </w:rPr>
              <w:t>о</w:t>
            </w:r>
            <w:r w:rsidRPr="00EA53B8">
              <w:rPr>
                <w:rFonts w:eastAsia="Times New Roman"/>
                <w:sz w:val="26"/>
                <w:szCs w:val="26"/>
                <w:lang w:eastAsia="ru-RU"/>
              </w:rPr>
              <w:t>мического развития, предприним</w:t>
            </w:r>
            <w:r w:rsidRPr="00EA53B8">
              <w:rPr>
                <w:rFonts w:eastAsia="Times New Roman"/>
                <w:sz w:val="26"/>
                <w:szCs w:val="26"/>
                <w:lang w:eastAsia="ru-RU"/>
              </w:rPr>
              <w:t>а</w:t>
            </w:r>
            <w:r w:rsidRPr="00EA53B8">
              <w:rPr>
                <w:rFonts w:eastAsia="Times New Roman"/>
                <w:sz w:val="26"/>
                <w:szCs w:val="26"/>
                <w:lang w:eastAsia="ru-RU"/>
              </w:rPr>
              <w:t>тельства и закупок</w:t>
            </w:r>
          </w:p>
        </w:tc>
        <w:tc>
          <w:tcPr>
            <w:tcW w:w="1494" w:type="dxa"/>
            <w:vAlign w:val="center"/>
          </w:tcPr>
          <w:p w:rsidR="00EA53B8" w:rsidRPr="00EA53B8" w:rsidRDefault="00EA53B8" w:rsidP="00EA53B8">
            <w:pPr>
              <w:keepLines/>
              <w:spacing w:after="0" w:line="240" w:lineRule="auto"/>
              <w:jc w:val="both"/>
              <w:rPr>
                <w:rFonts w:eastAsia="Times New Roman"/>
                <w:sz w:val="26"/>
                <w:szCs w:val="26"/>
                <w:lang w:eastAsia="ru-RU"/>
              </w:rPr>
            </w:pPr>
          </w:p>
        </w:tc>
        <w:tc>
          <w:tcPr>
            <w:tcW w:w="1578" w:type="dxa"/>
            <w:vAlign w:val="center"/>
          </w:tcPr>
          <w:p w:rsidR="00EA53B8" w:rsidRPr="00EA53B8" w:rsidRDefault="00EA53B8" w:rsidP="00EA53B8">
            <w:pPr>
              <w:keepLines/>
              <w:spacing w:after="0" w:line="240" w:lineRule="auto"/>
              <w:jc w:val="center"/>
              <w:rPr>
                <w:rFonts w:eastAsia="Times New Roman"/>
                <w:sz w:val="26"/>
                <w:szCs w:val="26"/>
                <w:lang w:eastAsia="ru-RU"/>
              </w:rPr>
            </w:pPr>
          </w:p>
        </w:tc>
        <w:tc>
          <w:tcPr>
            <w:tcW w:w="2279" w:type="dxa"/>
            <w:vAlign w:val="center"/>
          </w:tcPr>
          <w:p w:rsidR="00EA53B8" w:rsidRPr="00EA53B8" w:rsidRDefault="00EA53B8" w:rsidP="00EA53B8">
            <w:pPr>
              <w:keepLines/>
              <w:spacing w:after="0" w:line="240" w:lineRule="auto"/>
              <w:jc w:val="center"/>
              <w:rPr>
                <w:rFonts w:eastAsia="Times New Roman"/>
                <w:sz w:val="26"/>
                <w:szCs w:val="26"/>
                <w:lang w:eastAsia="ru-RU"/>
              </w:rPr>
            </w:pPr>
            <w:r w:rsidRPr="00EA53B8">
              <w:rPr>
                <w:rFonts w:eastAsia="Times New Roman"/>
                <w:sz w:val="26"/>
                <w:szCs w:val="26"/>
                <w:lang w:eastAsia="ru-RU"/>
              </w:rPr>
              <w:t>М.Л.</w:t>
            </w:r>
            <w:r w:rsidRPr="00EA53B8">
              <w:rPr>
                <w:rFonts w:eastAsia="Times New Roman"/>
                <w:szCs w:val="28"/>
                <w:lang w:eastAsia="ar-SA"/>
              </w:rPr>
              <w:t xml:space="preserve"> </w:t>
            </w:r>
            <w:r w:rsidRPr="00EA53B8">
              <w:rPr>
                <w:rFonts w:eastAsia="Times New Roman"/>
                <w:sz w:val="26"/>
                <w:szCs w:val="26"/>
                <w:lang w:eastAsia="ru-RU"/>
              </w:rPr>
              <w:t>Антипова</w:t>
            </w:r>
          </w:p>
        </w:tc>
      </w:tr>
      <w:tr w:rsidR="00EA53B8" w:rsidRPr="00EA53B8" w:rsidTr="00385524">
        <w:trPr>
          <w:trHeight w:val="383"/>
        </w:trPr>
        <w:tc>
          <w:tcPr>
            <w:tcW w:w="4503" w:type="dxa"/>
            <w:vAlign w:val="center"/>
          </w:tcPr>
          <w:p w:rsidR="00EA53B8" w:rsidRPr="00EA53B8" w:rsidRDefault="00EA53B8" w:rsidP="00EA53B8">
            <w:pPr>
              <w:keepLines/>
              <w:spacing w:after="0" w:line="240" w:lineRule="auto"/>
              <w:rPr>
                <w:rFonts w:eastAsia="Times New Roman"/>
                <w:sz w:val="26"/>
                <w:szCs w:val="26"/>
                <w:lang w:eastAsia="ru-RU"/>
              </w:rPr>
            </w:pPr>
            <w:r w:rsidRPr="00EA53B8">
              <w:rPr>
                <w:rFonts w:eastAsia="Times New Roman"/>
                <w:sz w:val="26"/>
                <w:szCs w:val="26"/>
                <w:lang w:eastAsia="ru-RU"/>
              </w:rPr>
              <w:t>Департамент правового обеспечения</w:t>
            </w:r>
          </w:p>
        </w:tc>
        <w:tc>
          <w:tcPr>
            <w:tcW w:w="1494" w:type="dxa"/>
            <w:vAlign w:val="center"/>
          </w:tcPr>
          <w:p w:rsidR="00EA53B8" w:rsidRPr="00EA53B8" w:rsidRDefault="00EA53B8" w:rsidP="00EA53B8">
            <w:pPr>
              <w:keepLines/>
              <w:spacing w:after="0" w:line="240" w:lineRule="auto"/>
              <w:jc w:val="both"/>
              <w:rPr>
                <w:rFonts w:eastAsia="Times New Roman"/>
                <w:sz w:val="26"/>
                <w:szCs w:val="26"/>
                <w:lang w:eastAsia="ru-RU"/>
              </w:rPr>
            </w:pPr>
          </w:p>
        </w:tc>
        <w:tc>
          <w:tcPr>
            <w:tcW w:w="1578" w:type="dxa"/>
            <w:vAlign w:val="center"/>
          </w:tcPr>
          <w:p w:rsidR="00EA53B8" w:rsidRPr="00EA53B8" w:rsidRDefault="00EA53B8" w:rsidP="00EA53B8">
            <w:pPr>
              <w:keepLines/>
              <w:spacing w:after="0" w:line="240" w:lineRule="auto"/>
              <w:jc w:val="center"/>
              <w:rPr>
                <w:rFonts w:eastAsia="Times New Roman"/>
                <w:sz w:val="26"/>
                <w:szCs w:val="26"/>
                <w:lang w:eastAsia="ru-RU"/>
              </w:rPr>
            </w:pPr>
          </w:p>
        </w:tc>
        <w:tc>
          <w:tcPr>
            <w:tcW w:w="2279" w:type="dxa"/>
            <w:vAlign w:val="center"/>
          </w:tcPr>
          <w:p w:rsidR="00EA53B8" w:rsidRPr="00EA53B8" w:rsidRDefault="00EA53B8" w:rsidP="00EA53B8">
            <w:pPr>
              <w:keepLines/>
              <w:spacing w:after="0" w:line="240" w:lineRule="auto"/>
              <w:jc w:val="center"/>
              <w:rPr>
                <w:rFonts w:eastAsia="Times New Roman"/>
                <w:sz w:val="26"/>
                <w:szCs w:val="26"/>
                <w:lang w:eastAsia="ru-RU"/>
              </w:rPr>
            </w:pPr>
            <w:r w:rsidRPr="00EA53B8">
              <w:rPr>
                <w:rFonts w:eastAsia="Times New Roman"/>
                <w:sz w:val="26"/>
                <w:szCs w:val="26"/>
                <w:lang w:eastAsia="ru-RU"/>
              </w:rPr>
              <w:t>С.Б.Киселева</w:t>
            </w:r>
          </w:p>
        </w:tc>
      </w:tr>
      <w:tr w:rsidR="00EA53B8" w:rsidRPr="00EA53B8" w:rsidTr="00385524">
        <w:trPr>
          <w:trHeight w:val="776"/>
        </w:trPr>
        <w:tc>
          <w:tcPr>
            <w:tcW w:w="4503"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rPr>
                <w:rFonts w:eastAsia="Times New Roman"/>
                <w:sz w:val="26"/>
                <w:szCs w:val="26"/>
                <w:lang w:eastAsia="ru-RU"/>
              </w:rPr>
            </w:pPr>
            <w:r w:rsidRPr="00EA53B8">
              <w:rPr>
                <w:rFonts w:eastAsia="Times New Roman"/>
                <w:sz w:val="26"/>
                <w:szCs w:val="26"/>
                <w:lang w:eastAsia="ru-RU"/>
              </w:rPr>
              <w:t>Муниципальное казенное учреждение «Управление инженерной защиты территорий города Нижнего Новгор</w:t>
            </w:r>
            <w:r w:rsidRPr="00EA53B8">
              <w:rPr>
                <w:rFonts w:eastAsia="Times New Roman"/>
                <w:sz w:val="26"/>
                <w:szCs w:val="26"/>
                <w:lang w:eastAsia="ru-RU"/>
              </w:rPr>
              <w:t>о</w:t>
            </w:r>
            <w:r w:rsidRPr="00EA53B8">
              <w:rPr>
                <w:rFonts w:eastAsia="Times New Roman"/>
                <w:sz w:val="26"/>
                <w:szCs w:val="26"/>
                <w:lang w:eastAsia="ru-RU"/>
              </w:rPr>
              <w:t xml:space="preserve">да» </w:t>
            </w:r>
          </w:p>
        </w:tc>
        <w:tc>
          <w:tcPr>
            <w:tcW w:w="1494"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both"/>
              <w:rPr>
                <w:rFonts w:eastAsia="Times New Roman"/>
                <w:sz w:val="26"/>
                <w:szCs w:val="26"/>
                <w:lang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center"/>
              <w:rPr>
                <w:rFonts w:eastAsia="Times New Roman"/>
                <w:sz w:val="26"/>
                <w:szCs w:val="26"/>
                <w:lang w:eastAsia="ru-RU"/>
              </w:rPr>
            </w:pPr>
          </w:p>
        </w:tc>
        <w:tc>
          <w:tcPr>
            <w:tcW w:w="2279"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center"/>
              <w:rPr>
                <w:rFonts w:eastAsia="Times New Roman"/>
                <w:sz w:val="26"/>
                <w:szCs w:val="26"/>
                <w:lang w:eastAsia="ru-RU"/>
              </w:rPr>
            </w:pPr>
            <w:r w:rsidRPr="00EA53B8">
              <w:rPr>
                <w:rFonts w:eastAsia="Times New Roman"/>
                <w:sz w:val="26"/>
                <w:szCs w:val="26"/>
                <w:lang w:eastAsia="ru-RU"/>
              </w:rPr>
              <w:t>А.Н. Ежков</w:t>
            </w:r>
          </w:p>
          <w:p w:rsidR="00EA53B8" w:rsidRPr="00EA53B8" w:rsidRDefault="00EA53B8" w:rsidP="00EA53B8">
            <w:pPr>
              <w:keepLines/>
              <w:spacing w:after="0" w:line="240" w:lineRule="auto"/>
              <w:jc w:val="center"/>
              <w:rPr>
                <w:rFonts w:eastAsia="Times New Roman"/>
                <w:sz w:val="26"/>
                <w:szCs w:val="26"/>
                <w:lang w:eastAsia="ru-RU"/>
              </w:rPr>
            </w:pPr>
          </w:p>
        </w:tc>
      </w:tr>
      <w:tr w:rsidR="00EA53B8" w:rsidRPr="00EA53B8" w:rsidTr="00385524">
        <w:trPr>
          <w:trHeight w:val="383"/>
        </w:trPr>
        <w:tc>
          <w:tcPr>
            <w:tcW w:w="4503"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rPr>
                <w:rFonts w:eastAsia="Times New Roman"/>
                <w:sz w:val="26"/>
                <w:szCs w:val="26"/>
                <w:lang w:eastAsia="ru-RU"/>
              </w:rPr>
            </w:pPr>
            <w:r w:rsidRPr="00EA53B8">
              <w:rPr>
                <w:rFonts w:eastAsia="Times New Roman"/>
                <w:sz w:val="26"/>
                <w:szCs w:val="26"/>
                <w:lang w:eastAsia="ru-RU"/>
              </w:rPr>
              <w:t>МКУ «Управление муниципальных кладбищ города Нижнего Новгорода»</w:t>
            </w:r>
          </w:p>
        </w:tc>
        <w:tc>
          <w:tcPr>
            <w:tcW w:w="1494"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both"/>
              <w:rPr>
                <w:rFonts w:eastAsia="Times New Roman"/>
                <w:sz w:val="26"/>
                <w:szCs w:val="26"/>
                <w:lang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center"/>
              <w:rPr>
                <w:rFonts w:eastAsia="Times New Roman"/>
                <w:sz w:val="26"/>
                <w:szCs w:val="26"/>
                <w:lang w:eastAsia="ru-RU"/>
              </w:rPr>
            </w:pPr>
          </w:p>
        </w:tc>
        <w:tc>
          <w:tcPr>
            <w:tcW w:w="2279"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both"/>
              <w:rPr>
                <w:rFonts w:eastAsia="Times New Roman"/>
                <w:sz w:val="26"/>
                <w:szCs w:val="26"/>
                <w:lang w:eastAsia="ru-RU"/>
              </w:rPr>
            </w:pPr>
          </w:p>
          <w:p w:rsidR="00EA53B8" w:rsidRPr="00EA53B8" w:rsidRDefault="00EA53B8" w:rsidP="00EA53B8">
            <w:pPr>
              <w:keepLines/>
              <w:spacing w:after="0" w:line="240" w:lineRule="auto"/>
              <w:jc w:val="center"/>
              <w:rPr>
                <w:rFonts w:eastAsia="Times New Roman"/>
                <w:sz w:val="26"/>
                <w:szCs w:val="26"/>
                <w:lang w:eastAsia="ru-RU"/>
              </w:rPr>
            </w:pPr>
            <w:r w:rsidRPr="00EA53B8">
              <w:rPr>
                <w:rFonts w:eastAsia="Times New Roman"/>
                <w:sz w:val="26"/>
                <w:szCs w:val="26"/>
                <w:lang w:eastAsia="ru-RU"/>
              </w:rPr>
              <w:t>А.Г. Прохоров</w:t>
            </w:r>
          </w:p>
          <w:p w:rsidR="00EA53B8" w:rsidRPr="00EA53B8" w:rsidRDefault="00EA53B8" w:rsidP="00EA53B8">
            <w:pPr>
              <w:keepLines/>
              <w:spacing w:after="0" w:line="240" w:lineRule="auto"/>
              <w:jc w:val="center"/>
              <w:rPr>
                <w:rFonts w:eastAsia="Times New Roman"/>
                <w:sz w:val="26"/>
                <w:szCs w:val="26"/>
                <w:lang w:eastAsia="ru-RU"/>
              </w:rPr>
            </w:pPr>
          </w:p>
        </w:tc>
      </w:tr>
      <w:tr w:rsidR="00EA53B8" w:rsidRPr="00EA53B8" w:rsidTr="00385524">
        <w:trPr>
          <w:trHeight w:val="383"/>
        </w:trPr>
        <w:tc>
          <w:tcPr>
            <w:tcW w:w="4503"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rPr>
                <w:rFonts w:eastAsia="Times New Roman"/>
                <w:sz w:val="26"/>
                <w:szCs w:val="26"/>
                <w:lang w:eastAsia="ru-RU"/>
              </w:rPr>
            </w:pPr>
            <w:r w:rsidRPr="00EA53B8">
              <w:rPr>
                <w:rFonts w:eastAsia="Times New Roman"/>
                <w:sz w:val="26"/>
                <w:szCs w:val="26"/>
                <w:lang w:eastAsia="ru-RU"/>
              </w:rPr>
              <w:t>Администрация Автозаводского ра</w:t>
            </w:r>
            <w:r w:rsidRPr="00EA53B8">
              <w:rPr>
                <w:rFonts w:eastAsia="Times New Roman"/>
                <w:sz w:val="26"/>
                <w:szCs w:val="26"/>
                <w:lang w:eastAsia="ru-RU"/>
              </w:rPr>
              <w:t>й</w:t>
            </w:r>
            <w:r w:rsidRPr="00EA53B8">
              <w:rPr>
                <w:rFonts w:eastAsia="Times New Roman"/>
                <w:sz w:val="26"/>
                <w:szCs w:val="26"/>
                <w:lang w:eastAsia="ru-RU"/>
              </w:rPr>
              <w:t>она</w:t>
            </w:r>
          </w:p>
        </w:tc>
        <w:tc>
          <w:tcPr>
            <w:tcW w:w="1494"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both"/>
              <w:rPr>
                <w:rFonts w:eastAsia="Times New Roman"/>
                <w:sz w:val="26"/>
                <w:szCs w:val="26"/>
                <w:lang w:eastAsia="ru-RU"/>
              </w:rPr>
            </w:pPr>
          </w:p>
          <w:p w:rsidR="00EA53B8" w:rsidRPr="00EA53B8" w:rsidRDefault="00EA53B8" w:rsidP="00EA53B8">
            <w:pPr>
              <w:keepLines/>
              <w:spacing w:after="0" w:line="240" w:lineRule="auto"/>
              <w:jc w:val="both"/>
              <w:rPr>
                <w:rFonts w:eastAsia="Times New Roman"/>
                <w:sz w:val="26"/>
                <w:szCs w:val="26"/>
                <w:lang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center"/>
              <w:rPr>
                <w:rFonts w:eastAsia="Times New Roman"/>
                <w:sz w:val="26"/>
                <w:szCs w:val="26"/>
                <w:lang w:eastAsia="ru-RU"/>
              </w:rPr>
            </w:pPr>
          </w:p>
        </w:tc>
        <w:tc>
          <w:tcPr>
            <w:tcW w:w="2279"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center"/>
              <w:rPr>
                <w:rFonts w:eastAsia="Times New Roman"/>
                <w:sz w:val="26"/>
                <w:szCs w:val="26"/>
                <w:lang w:eastAsia="ru-RU"/>
              </w:rPr>
            </w:pPr>
            <w:r w:rsidRPr="00EA53B8">
              <w:rPr>
                <w:rFonts w:eastAsia="Times New Roman"/>
                <w:sz w:val="26"/>
                <w:szCs w:val="26"/>
                <w:lang w:eastAsia="ru-RU"/>
              </w:rPr>
              <w:t>А.В. Нагин</w:t>
            </w:r>
          </w:p>
        </w:tc>
      </w:tr>
      <w:tr w:rsidR="00EA53B8" w:rsidRPr="00EA53B8" w:rsidTr="00385524">
        <w:trPr>
          <w:trHeight w:val="383"/>
        </w:trPr>
        <w:tc>
          <w:tcPr>
            <w:tcW w:w="4503"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rPr>
                <w:rFonts w:eastAsia="Times New Roman"/>
                <w:sz w:val="26"/>
                <w:szCs w:val="26"/>
                <w:lang w:eastAsia="ru-RU"/>
              </w:rPr>
            </w:pPr>
            <w:r w:rsidRPr="00EA53B8">
              <w:rPr>
                <w:rFonts w:eastAsia="Times New Roman"/>
                <w:sz w:val="26"/>
                <w:szCs w:val="26"/>
                <w:lang w:eastAsia="ru-RU"/>
              </w:rPr>
              <w:t>Администрация Канавинского района</w:t>
            </w:r>
          </w:p>
        </w:tc>
        <w:tc>
          <w:tcPr>
            <w:tcW w:w="1494"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both"/>
              <w:rPr>
                <w:rFonts w:eastAsia="Times New Roman"/>
                <w:sz w:val="26"/>
                <w:szCs w:val="26"/>
                <w:lang w:eastAsia="ru-RU"/>
              </w:rPr>
            </w:pPr>
          </w:p>
          <w:p w:rsidR="00EA53B8" w:rsidRPr="00EA53B8" w:rsidRDefault="00EA53B8" w:rsidP="00EA53B8">
            <w:pPr>
              <w:keepLines/>
              <w:spacing w:after="0" w:line="240" w:lineRule="auto"/>
              <w:jc w:val="both"/>
              <w:rPr>
                <w:rFonts w:eastAsia="Times New Roman"/>
                <w:sz w:val="26"/>
                <w:szCs w:val="26"/>
                <w:lang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center"/>
              <w:rPr>
                <w:rFonts w:eastAsia="Times New Roman"/>
                <w:sz w:val="26"/>
                <w:szCs w:val="26"/>
                <w:lang w:eastAsia="ru-RU"/>
              </w:rPr>
            </w:pPr>
          </w:p>
        </w:tc>
        <w:tc>
          <w:tcPr>
            <w:tcW w:w="2279"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center"/>
              <w:rPr>
                <w:rFonts w:eastAsia="Times New Roman"/>
                <w:sz w:val="26"/>
                <w:szCs w:val="26"/>
                <w:lang w:eastAsia="ru-RU"/>
              </w:rPr>
            </w:pPr>
            <w:r w:rsidRPr="00EA53B8">
              <w:rPr>
                <w:rFonts w:eastAsia="Times New Roman"/>
                <w:sz w:val="26"/>
                <w:szCs w:val="26"/>
                <w:lang w:eastAsia="ru-RU"/>
              </w:rPr>
              <w:t>М.С.Шаров</w:t>
            </w:r>
          </w:p>
        </w:tc>
      </w:tr>
      <w:tr w:rsidR="00EA53B8" w:rsidRPr="00EA53B8" w:rsidTr="00385524">
        <w:trPr>
          <w:trHeight w:val="679"/>
        </w:trPr>
        <w:tc>
          <w:tcPr>
            <w:tcW w:w="4503"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rPr>
                <w:rFonts w:eastAsia="Times New Roman"/>
                <w:sz w:val="26"/>
                <w:szCs w:val="26"/>
                <w:lang w:eastAsia="ru-RU"/>
              </w:rPr>
            </w:pPr>
            <w:r w:rsidRPr="00EA53B8">
              <w:rPr>
                <w:rFonts w:eastAsia="Times New Roman"/>
                <w:sz w:val="26"/>
                <w:szCs w:val="26"/>
                <w:lang w:eastAsia="ru-RU"/>
              </w:rPr>
              <w:t>Администрация Ленинского района</w:t>
            </w:r>
          </w:p>
        </w:tc>
        <w:tc>
          <w:tcPr>
            <w:tcW w:w="1494"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both"/>
              <w:rPr>
                <w:rFonts w:eastAsia="Times New Roman"/>
                <w:sz w:val="26"/>
                <w:szCs w:val="26"/>
                <w:lang w:eastAsia="ru-RU"/>
              </w:rPr>
            </w:pPr>
          </w:p>
          <w:p w:rsidR="00EA53B8" w:rsidRPr="00EA53B8" w:rsidRDefault="00EA53B8" w:rsidP="00EA53B8">
            <w:pPr>
              <w:keepLines/>
              <w:spacing w:after="0" w:line="240" w:lineRule="auto"/>
              <w:jc w:val="both"/>
              <w:rPr>
                <w:rFonts w:eastAsia="Times New Roman"/>
                <w:sz w:val="26"/>
                <w:szCs w:val="26"/>
                <w:lang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center"/>
              <w:rPr>
                <w:rFonts w:eastAsia="Times New Roman"/>
                <w:sz w:val="26"/>
                <w:szCs w:val="26"/>
                <w:lang w:eastAsia="ru-RU"/>
              </w:rPr>
            </w:pPr>
          </w:p>
        </w:tc>
        <w:tc>
          <w:tcPr>
            <w:tcW w:w="2279"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center"/>
              <w:rPr>
                <w:rFonts w:eastAsia="Times New Roman"/>
                <w:sz w:val="26"/>
                <w:szCs w:val="26"/>
                <w:lang w:eastAsia="ru-RU"/>
              </w:rPr>
            </w:pPr>
            <w:r w:rsidRPr="00EA53B8">
              <w:rPr>
                <w:rFonts w:eastAsia="Times New Roman"/>
                <w:sz w:val="26"/>
                <w:szCs w:val="26"/>
                <w:lang w:eastAsia="ru-RU"/>
              </w:rPr>
              <w:t>А.А.Глазов</w:t>
            </w:r>
          </w:p>
        </w:tc>
      </w:tr>
      <w:tr w:rsidR="00EA53B8" w:rsidRPr="00EA53B8" w:rsidTr="00385524">
        <w:trPr>
          <w:trHeight w:val="383"/>
        </w:trPr>
        <w:tc>
          <w:tcPr>
            <w:tcW w:w="4503"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rPr>
                <w:rFonts w:eastAsia="Times New Roman"/>
                <w:sz w:val="26"/>
                <w:szCs w:val="26"/>
                <w:lang w:eastAsia="ru-RU"/>
              </w:rPr>
            </w:pPr>
            <w:r w:rsidRPr="00EA53B8">
              <w:rPr>
                <w:rFonts w:eastAsia="Times New Roman"/>
                <w:sz w:val="26"/>
                <w:szCs w:val="26"/>
                <w:lang w:eastAsia="ru-RU"/>
              </w:rPr>
              <w:t>Администрация Московского района</w:t>
            </w:r>
          </w:p>
        </w:tc>
        <w:tc>
          <w:tcPr>
            <w:tcW w:w="1494"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both"/>
              <w:rPr>
                <w:rFonts w:eastAsia="Times New Roman"/>
                <w:sz w:val="26"/>
                <w:szCs w:val="26"/>
                <w:lang w:eastAsia="ru-RU"/>
              </w:rPr>
            </w:pPr>
          </w:p>
          <w:p w:rsidR="00EA53B8" w:rsidRPr="00EA53B8" w:rsidRDefault="00EA53B8" w:rsidP="00EA53B8">
            <w:pPr>
              <w:keepLines/>
              <w:spacing w:after="0" w:line="240" w:lineRule="auto"/>
              <w:jc w:val="both"/>
              <w:rPr>
                <w:rFonts w:eastAsia="Times New Roman"/>
                <w:sz w:val="26"/>
                <w:szCs w:val="26"/>
                <w:lang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center"/>
              <w:rPr>
                <w:rFonts w:eastAsia="Times New Roman"/>
                <w:sz w:val="26"/>
                <w:szCs w:val="26"/>
                <w:lang w:eastAsia="ru-RU"/>
              </w:rPr>
            </w:pPr>
          </w:p>
        </w:tc>
        <w:tc>
          <w:tcPr>
            <w:tcW w:w="2279"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center"/>
              <w:rPr>
                <w:rFonts w:eastAsia="Times New Roman"/>
                <w:sz w:val="26"/>
                <w:szCs w:val="26"/>
                <w:lang w:eastAsia="ru-RU"/>
              </w:rPr>
            </w:pPr>
            <w:r w:rsidRPr="00EA53B8">
              <w:rPr>
                <w:rFonts w:eastAsia="Times New Roman"/>
                <w:sz w:val="26"/>
                <w:szCs w:val="26"/>
                <w:lang w:eastAsia="ru-RU"/>
              </w:rPr>
              <w:t>В.А.Кропотин</w:t>
            </w:r>
          </w:p>
        </w:tc>
      </w:tr>
      <w:tr w:rsidR="00EA53B8" w:rsidRPr="00EA53B8" w:rsidTr="00385524">
        <w:trPr>
          <w:trHeight w:val="383"/>
        </w:trPr>
        <w:tc>
          <w:tcPr>
            <w:tcW w:w="4503"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rPr>
                <w:rFonts w:eastAsia="Times New Roman"/>
                <w:sz w:val="26"/>
                <w:szCs w:val="26"/>
                <w:lang w:eastAsia="ru-RU"/>
              </w:rPr>
            </w:pPr>
            <w:r w:rsidRPr="00EA53B8">
              <w:rPr>
                <w:rFonts w:eastAsia="Times New Roman"/>
                <w:sz w:val="26"/>
                <w:szCs w:val="26"/>
                <w:lang w:eastAsia="ru-RU"/>
              </w:rPr>
              <w:t>Администрация Нижегородского ра</w:t>
            </w:r>
            <w:r w:rsidRPr="00EA53B8">
              <w:rPr>
                <w:rFonts w:eastAsia="Times New Roman"/>
                <w:sz w:val="26"/>
                <w:szCs w:val="26"/>
                <w:lang w:eastAsia="ru-RU"/>
              </w:rPr>
              <w:t>й</w:t>
            </w:r>
            <w:r w:rsidRPr="00EA53B8">
              <w:rPr>
                <w:rFonts w:eastAsia="Times New Roman"/>
                <w:sz w:val="26"/>
                <w:szCs w:val="26"/>
                <w:lang w:eastAsia="ru-RU"/>
              </w:rPr>
              <w:t>она</w:t>
            </w:r>
          </w:p>
        </w:tc>
        <w:tc>
          <w:tcPr>
            <w:tcW w:w="1494"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both"/>
              <w:rPr>
                <w:rFonts w:eastAsia="Times New Roman"/>
                <w:sz w:val="26"/>
                <w:szCs w:val="26"/>
                <w:lang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center"/>
              <w:rPr>
                <w:rFonts w:eastAsia="Times New Roman"/>
                <w:sz w:val="26"/>
                <w:szCs w:val="26"/>
                <w:lang w:eastAsia="ru-RU"/>
              </w:rPr>
            </w:pPr>
          </w:p>
        </w:tc>
        <w:tc>
          <w:tcPr>
            <w:tcW w:w="2279"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center"/>
              <w:rPr>
                <w:rFonts w:eastAsia="Times New Roman"/>
                <w:sz w:val="26"/>
                <w:szCs w:val="26"/>
                <w:lang w:eastAsia="ru-RU"/>
              </w:rPr>
            </w:pPr>
            <w:r w:rsidRPr="00EA53B8">
              <w:rPr>
                <w:rFonts w:eastAsia="Times New Roman"/>
                <w:sz w:val="26"/>
                <w:szCs w:val="26"/>
                <w:lang w:eastAsia="ru-RU"/>
              </w:rPr>
              <w:t>А.В.Мочкаев</w:t>
            </w:r>
          </w:p>
        </w:tc>
      </w:tr>
      <w:tr w:rsidR="00EA53B8" w:rsidRPr="00EA53B8" w:rsidTr="00385524">
        <w:trPr>
          <w:trHeight w:val="383"/>
        </w:trPr>
        <w:tc>
          <w:tcPr>
            <w:tcW w:w="4503"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rPr>
                <w:rFonts w:eastAsia="Times New Roman"/>
                <w:sz w:val="26"/>
                <w:szCs w:val="26"/>
                <w:lang w:eastAsia="ru-RU"/>
              </w:rPr>
            </w:pPr>
            <w:r w:rsidRPr="00EA53B8">
              <w:rPr>
                <w:rFonts w:eastAsia="Times New Roman"/>
                <w:sz w:val="26"/>
                <w:szCs w:val="26"/>
                <w:lang w:eastAsia="ru-RU"/>
              </w:rPr>
              <w:t>Администрация Приокского района</w:t>
            </w:r>
          </w:p>
        </w:tc>
        <w:tc>
          <w:tcPr>
            <w:tcW w:w="1494"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both"/>
              <w:rPr>
                <w:rFonts w:eastAsia="Times New Roman"/>
                <w:sz w:val="26"/>
                <w:szCs w:val="26"/>
                <w:lang w:eastAsia="ru-RU"/>
              </w:rPr>
            </w:pPr>
          </w:p>
          <w:p w:rsidR="00EA53B8" w:rsidRPr="00EA53B8" w:rsidRDefault="00EA53B8" w:rsidP="00EA53B8">
            <w:pPr>
              <w:keepLines/>
              <w:spacing w:after="0" w:line="240" w:lineRule="auto"/>
              <w:jc w:val="both"/>
              <w:rPr>
                <w:rFonts w:eastAsia="Times New Roman"/>
                <w:sz w:val="26"/>
                <w:szCs w:val="26"/>
                <w:lang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center"/>
              <w:rPr>
                <w:rFonts w:eastAsia="Times New Roman"/>
                <w:sz w:val="26"/>
                <w:szCs w:val="26"/>
                <w:lang w:eastAsia="ru-RU"/>
              </w:rPr>
            </w:pPr>
          </w:p>
        </w:tc>
        <w:tc>
          <w:tcPr>
            <w:tcW w:w="2279"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center"/>
              <w:rPr>
                <w:rFonts w:eastAsia="Times New Roman"/>
                <w:sz w:val="26"/>
                <w:szCs w:val="26"/>
                <w:lang w:eastAsia="ru-RU"/>
              </w:rPr>
            </w:pPr>
            <w:r w:rsidRPr="00EA53B8">
              <w:rPr>
                <w:rFonts w:eastAsia="Times New Roman"/>
                <w:sz w:val="26"/>
                <w:szCs w:val="26"/>
                <w:lang w:eastAsia="ru-RU"/>
              </w:rPr>
              <w:t xml:space="preserve">М.П.Шатилов </w:t>
            </w:r>
          </w:p>
        </w:tc>
      </w:tr>
      <w:tr w:rsidR="00EA53B8" w:rsidRPr="00EA53B8" w:rsidTr="00385524">
        <w:trPr>
          <w:trHeight w:val="383"/>
        </w:trPr>
        <w:tc>
          <w:tcPr>
            <w:tcW w:w="4503"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rPr>
                <w:rFonts w:eastAsia="Times New Roman"/>
                <w:sz w:val="26"/>
                <w:szCs w:val="26"/>
                <w:lang w:eastAsia="ru-RU"/>
              </w:rPr>
            </w:pPr>
            <w:r w:rsidRPr="00EA53B8">
              <w:rPr>
                <w:rFonts w:eastAsia="Times New Roman"/>
                <w:sz w:val="26"/>
                <w:szCs w:val="26"/>
                <w:lang w:eastAsia="ru-RU"/>
              </w:rPr>
              <w:t>Администрация Советского района</w:t>
            </w:r>
          </w:p>
        </w:tc>
        <w:tc>
          <w:tcPr>
            <w:tcW w:w="1494"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both"/>
              <w:rPr>
                <w:rFonts w:eastAsia="Times New Roman"/>
                <w:sz w:val="26"/>
                <w:szCs w:val="26"/>
                <w:lang w:eastAsia="ru-RU"/>
              </w:rPr>
            </w:pPr>
          </w:p>
          <w:p w:rsidR="00EA53B8" w:rsidRPr="00EA53B8" w:rsidRDefault="00EA53B8" w:rsidP="00EA53B8">
            <w:pPr>
              <w:keepLines/>
              <w:spacing w:after="0" w:line="240" w:lineRule="auto"/>
              <w:jc w:val="both"/>
              <w:rPr>
                <w:rFonts w:eastAsia="Times New Roman"/>
                <w:sz w:val="26"/>
                <w:szCs w:val="26"/>
                <w:lang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center"/>
              <w:rPr>
                <w:rFonts w:eastAsia="Times New Roman"/>
                <w:sz w:val="26"/>
                <w:szCs w:val="26"/>
                <w:lang w:eastAsia="ru-RU"/>
              </w:rPr>
            </w:pPr>
          </w:p>
        </w:tc>
        <w:tc>
          <w:tcPr>
            <w:tcW w:w="2279"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center"/>
              <w:rPr>
                <w:rFonts w:eastAsia="Times New Roman"/>
                <w:sz w:val="26"/>
                <w:szCs w:val="26"/>
                <w:lang w:eastAsia="ru-RU"/>
              </w:rPr>
            </w:pPr>
            <w:r w:rsidRPr="00EA53B8">
              <w:rPr>
                <w:rFonts w:eastAsia="Times New Roman"/>
                <w:sz w:val="26"/>
                <w:szCs w:val="26"/>
                <w:lang w:eastAsia="ru-RU"/>
              </w:rPr>
              <w:t>В.О.Исаев</w:t>
            </w:r>
          </w:p>
        </w:tc>
      </w:tr>
      <w:tr w:rsidR="00EA53B8" w:rsidRPr="00EA53B8" w:rsidTr="00385524">
        <w:trPr>
          <w:trHeight w:val="383"/>
        </w:trPr>
        <w:tc>
          <w:tcPr>
            <w:tcW w:w="4503"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rPr>
                <w:rFonts w:eastAsia="Times New Roman"/>
                <w:sz w:val="26"/>
                <w:szCs w:val="26"/>
                <w:lang w:eastAsia="ru-RU"/>
              </w:rPr>
            </w:pPr>
            <w:r w:rsidRPr="00EA53B8">
              <w:rPr>
                <w:rFonts w:eastAsia="Times New Roman"/>
                <w:sz w:val="26"/>
                <w:szCs w:val="26"/>
                <w:lang w:eastAsia="ru-RU"/>
              </w:rPr>
              <w:t>Администрация Сормовского района</w:t>
            </w:r>
          </w:p>
        </w:tc>
        <w:tc>
          <w:tcPr>
            <w:tcW w:w="1494"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both"/>
              <w:rPr>
                <w:rFonts w:eastAsia="Times New Roman"/>
                <w:sz w:val="26"/>
                <w:szCs w:val="26"/>
                <w:lang w:eastAsia="ru-RU"/>
              </w:rPr>
            </w:pPr>
          </w:p>
          <w:p w:rsidR="00EA53B8" w:rsidRPr="00EA53B8" w:rsidRDefault="00EA53B8" w:rsidP="00EA53B8">
            <w:pPr>
              <w:keepLines/>
              <w:spacing w:after="0" w:line="240" w:lineRule="auto"/>
              <w:jc w:val="both"/>
              <w:rPr>
                <w:rFonts w:eastAsia="Times New Roman"/>
                <w:sz w:val="26"/>
                <w:szCs w:val="26"/>
                <w:lang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center"/>
              <w:rPr>
                <w:rFonts w:eastAsia="Times New Roman"/>
                <w:sz w:val="26"/>
                <w:szCs w:val="26"/>
                <w:lang w:eastAsia="ru-RU"/>
              </w:rPr>
            </w:pPr>
          </w:p>
        </w:tc>
        <w:tc>
          <w:tcPr>
            <w:tcW w:w="2279"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center"/>
              <w:rPr>
                <w:rFonts w:eastAsia="Times New Roman"/>
                <w:sz w:val="26"/>
                <w:szCs w:val="26"/>
                <w:lang w:eastAsia="ru-RU"/>
              </w:rPr>
            </w:pPr>
            <w:r w:rsidRPr="00EA53B8">
              <w:rPr>
                <w:rFonts w:eastAsia="Times New Roman"/>
                <w:sz w:val="26"/>
                <w:szCs w:val="26"/>
                <w:lang w:eastAsia="ru-RU"/>
              </w:rPr>
              <w:t>Д.Г. Сивохин</w:t>
            </w:r>
          </w:p>
        </w:tc>
      </w:tr>
      <w:tr w:rsidR="00EA53B8" w:rsidRPr="00EA53B8" w:rsidTr="00385524">
        <w:trPr>
          <w:trHeight w:val="383"/>
        </w:trPr>
        <w:tc>
          <w:tcPr>
            <w:tcW w:w="4503"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rPr>
                <w:rFonts w:eastAsia="Times New Roman"/>
                <w:sz w:val="26"/>
                <w:szCs w:val="26"/>
                <w:lang w:eastAsia="ru-RU"/>
              </w:rPr>
            </w:pPr>
            <w:r w:rsidRPr="00EA53B8">
              <w:rPr>
                <w:rFonts w:eastAsia="Times New Roman"/>
                <w:szCs w:val="28"/>
                <w:lang w:eastAsia="ar-SA"/>
              </w:rPr>
              <w:t>Управление по связям со СМИ</w:t>
            </w:r>
          </w:p>
        </w:tc>
        <w:tc>
          <w:tcPr>
            <w:tcW w:w="1494"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both"/>
              <w:rPr>
                <w:rFonts w:eastAsia="Times New Roman"/>
                <w:sz w:val="26"/>
                <w:szCs w:val="26"/>
                <w:lang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center"/>
              <w:rPr>
                <w:rFonts w:eastAsia="Times New Roman"/>
                <w:sz w:val="26"/>
                <w:szCs w:val="26"/>
                <w:lang w:eastAsia="ru-RU"/>
              </w:rPr>
            </w:pPr>
          </w:p>
        </w:tc>
        <w:tc>
          <w:tcPr>
            <w:tcW w:w="2279" w:type="dxa"/>
            <w:tcBorders>
              <w:top w:val="single" w:sz="4" w:space="0" w:color="auto"/>
              <w:left w:val="single" w:sz="4" w:space="0" w:color="auto"/>
              <w:bottom w:val="single" w:sz="4" w:space="0" w:color="auto"/>
              <w:right w:val="single" w:sz="4" w:space="0" w:color="auto"/>
            </w:tcBorders>
            <w:vAlign w:val="center"/>
          </w:tcPr>
          <w:p w:rsidR="00EA53B8" w:rsidRPr="00EA53B8" w:rsidRDefault="00EA53B8" w:rsidP="00EA53B8">
            <w:pPr>
              <w:keepLines/>
              <w:spacing w:after="0" w:line="240" w:lineRule="auto"/>
              <w:jc w:val="center"/>
              <w:rPr>
                <w:rFonts w:eastAsia="Times New Roman"/>
                <w:sz w:val="26"/>
                <w:szCs w:val="26"/>
                <w:lang w:eastAsia="ru-RU"/>
              </w:rPr>
            </w:pPr>
            <w:r w:rsidRPr="00EA53B8">
              <w:rPr>
                <w:rFonts w:eastAsia="Times New Roman"/>
                <w:szCs w:val="28"/>
                <w:lang w:eastAsia="ar-SA"/>
              </w:rPr>
              <w:t>Н.М.Квашнина</w:t>
            </w:r>
          </w:p>
        </w:tc>
      </w:tr>
    </w:tbl>
    <w:p w:rsidR="00117AAE" w:rsidRPr="00165E6E" w:rsidRDefault="00117AAE" w:rsidP="00117AAE">
      <w:pPr>
        <w:spacing w:after="0" w:line="240" w:lineRule="auto"/>
        <w:rPr>
          <w:rFonts w:eastAsia="Times New Roman"/>
          <w:sz w:val="26"/>
          <w:szCs w:val="26"/>
          <w:lang w:eastAsia="ru-RU"/>
        </w:rPr>
      </w:pPr>
    </w:p>
    <w:p w:rsidR="00117AAE" w:rsidRPr="00165E6E" w:rsidRDefault="00117AAE" w:rsidP="00117AAE">
      <w:pPr>
        <w:tabs>
          <w:tab w:val="left" w:pos="1870"/>
        </w:tabs>
        <w:rPr>
          <w:sz w:val="26"/>
          <w:szCs w:val="26"/>
        </w:rPr>
      </w:pPr>
    </w:p>
    <w:p w:rsidR="00DC0EE4" w:rsidRPr="00165E6E" w:rsidRDefault="00DC0EE4" w:rsidP="00117AAE">
      <w:pPr>
        <w:tabs>
          <w:tab w:val="left" w:pos="1552"/>
        </w:tabs>
        <w:jc w:val="center"/>
      </w:pPr>
    </w:p>
    <w:sectPr w:rsidR="00DC0EE4" w:rsidRPr="00165E6E" w:rsidSect="006B6F98">
      <w:headerReference w:type="default" r:id="rId20"/>
      <w:footerReference w:type="default" r:id="rId2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91" w:rsidRDefault="00683691">
      <w:pPr>
        <w:spacing w:after="0" w:line="240" w:lineRule="auto"/>
      </w:pPr>
      <w:r>
        <w:separator/>
      </w:r>
    </w:p>
  </w:endnote>
  <w:endnote w:type="continuationSeparator" w:id="0">
    <w:p w:rsidR="00683691" w:rsidRDefault="0068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1" w:rsidRPr="007F4EFD" w:rsidRDefault="00683691">
    <w:pPr>
      <w:widowControl w:val="0"/>
      <w:autoSpaceDE w:val="0"/>
      <w:autoSpaceDN w:val="0"/>
      <w:adjustRightInd w:val="0"/>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91" w:rsidRDefault="00683691">
      <w:pPr>
        <w:spacing w:after="0" w:line="240" w:lineRule="auto"/>
      </w:pPr>
      <w:r>
        <w:separator/>
      </w:r>
    </w:p>
  </w:footnote>
  <w:footnote w:type="continuationSeparator" w:id="0">
    <w:p w:rsidR="00683691" w:rsidRDefault="00683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149288"/>
      <w:docPartObj>
        <w:docPartGallery w:val="Page Numbers (Top of Page)"/>
        <w:docPartUnique/>
      </w:docPartObj>
    </w:sdtPr>
    <w:sdtContent>
      <w:p w:rsidR="00683691" w:rsidRDefault="00683691">
        <w:pPr>
          <w:pStyle w:val="a8"/>
          <w:jc w:val="center"/>
        </w:pPr>
        <w:r>
          <w:fldChar w:fldCharType="begin"/>
        </w:r>
        <w:r>
          <w:instrText>PAGE   \* MERGEFORMAT</w:instrText>
        </w:r>
        <w:r>
          <w:fldChar w:fldCharType="separate"/>
        </w:r>
        <w:r w:rsidR="00B03B79">
          <w:rPr>
            <w:noProof/>
          </w:rPr>
          <w:t>17</w:t>
        </w:r>
        <w:r>
          <w:fldChar w:fldCharType="end"/>
        </w:r>
      </w:p>
    </w:sdtContent>
  </w:sdt>
  <w:p w:rsidR="00683691" w:rsidRDefault="0068369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1" w:rsidRPr="007F4EFD" w:rsidRDefault="00683691" w:rsidP="00992858">
    <w:pPr>
      <w:pStyle w:val="a8"/>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018"/>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2018"/>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2018"/>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2018"/>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2018"/>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2018"/>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2018"/>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2018"/>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2018"/>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1">
    <w:nsid w:val="002C4AB1"/>
    <w:multiLevelType w:val="hybridMultilevel"/>
    <w:tmpl w:val="89586E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7D2BC2"/>
    <w:multiLevelType w:val="hybridMultilevel"/>
    <w:tmpl w:val="C1E63B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5577B3"/>
    <w:multiLevelType w:val="hybridMultilevel"/>
    <w:tmpl w:val="EE9092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nsid w:val="0A9E789B"/>
    <w:multiLevelType w:val="hybridMultilevel"/>
    <w:tmpl w:val="5C3617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BB3A08"/>
    <w:multiLevelType w:val="hybridMultilevel"/>
    <w:tmpl w:val="032ABF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8">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0">
    <w:nsid w:val="2BF17D44"/>
    <w:multiLevelType w:val="multilevel"/>
    <w:tmpl w:val="B57610E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5263CF3"/>
    <w:multiLevelType w:val="hybridMultilevel"/>
    <w:tmpl w:val="015C5E5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E306AE7"/>
    <w:multiLevelType w:val="hybridMultilevel"/>
    <w:tmpl w:val="478428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5">
    <w:nsid w:val="43F26846"/>
    <w:multiLevelType w:val="hybridMultilevel"/>
    <w:tmpl w:val="43C4055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6">
    <w:nsid w:val="46D176C7"/>
    <w:multiLevelType w:val="hybridMultilevel"/>
    <w:tmpl w:val="099E5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041465"/>
    <w:multiLevelType w:val="hybridMultilevel"/>
    <w:tmpl w:val="4C2C8B9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4A14300D"/>
    <w:multiLevelType w:val="singleLevel"/>
    <w:tmpl w:val="0419000F"/>
    <w:lvl w:ilvl="0">
      <w:start w:val="1"/>
      <w:numFmt w:val="decimal"/>
      <w:lvlText w:val="%1."/>
      <w:lvlJc w:val="left"/>
      <w:pPr>
        <w:tabs>
          <w:tab w:val="num" w:pos="360"/>
        </w:tabs>
        <w:ind w:left="360" w:hanging="360"/>
      </w:pPr>
    </w:lvl>
  </w:abstractNum>
  <w:abstractNum w:abstractNumId="19">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2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1">
    <w:nsid w:val="4B8E4E97"/>
    <w:multiLevelType w:val="singleLevel"/>
    <w:tmpl w:val="0419000F"/>
    <w:lvl w:ilvl="0">
      <w:start w:val="1"/>
      <w:numFmt w:val="decimal"/>
      <w:lvlText w:val="%1."/>
      <w:lvlJc w:val="left"/>
      <w:pPr>
        <w:tabs>
          <w:tab w:val="num" w:pos="360"/>
        </w:tabs>
        <w:ind w:left="360" w:hanging="360"/>
      </w:pPr>
    </w:lvl>
  </w:abstractNum>
  <w:abstractNum w:abstractNumId="22">
    <w:nsid w:val="4D644659"/>
    <w:multiLevelType w:val="multilevel"/>
    <w:tmpl w:val="356E207C"/>
    <w:lvl w:ilvl="0">
      <w:start w:val="3"/>
      <w:numFmt w:val="decimal"/>
      <w:lvlText w:val="%1."/>
      <w:lvlJc w:val="left"/>
      <w:pPr>
        <w:tabs>
          <w:tab w:val="num" w:pos="720"/>
        </w:tabs>
        <w:ind w:left="720" w:hanging="720"/>
      </w:pPr>
      <w:rPr>
        <w:rFonts w:cs="Times New Roman" w:hint="default"/>
        <w:b w:val="0"/>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2"/>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3">
    <w:nsid w:val="4ECE6C3F"/>
    <w:multiLevelType w:val="hybridMultilevel"/>
    <w:tmpl w:val="EA4E30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F2510D4"/>
    <w:multiLevelType w:val="singleLevel"/>
    <w:tmpl w:val="0419000F"/>
    <w:lvl w:ilvl="0">
      <w:start w:val="1"/>
      <w:numFmt w:val="decimal"/>
      <w:lvlText w:val="%1."/>
      <w:lvlJc w:val="left"/>
      <w:pPr>
        <w:tabs>
          <w:tab w:val="num" w:pos="360"/>
        </w:tabs>
        <w:ind w:left="360" w:hanging="360"/>
      </w:pPr>
    </w:lvl>
  </w:abstractNum>
  <w:abstractNum w:abstractNumId="25">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6">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7">
    <w:nsid w:val="54230993"/>
    <w:multiLevelType w:val="hybridMultilevel"/>
    <w:tmpl w:val="76807FA6"/>
    <w:lvl w:ilvl="0" w:tplc="AB623AA6">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65C5C4B"/>
    <w:multiLevelType w:val="hybridMultilevel"/>
    <w:tmpl w:val="015C5E5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58E349E6"/>
    <w:multiLevelType w:val="hybridMultilevel"/>
    <w:tmpl w:val="A73E8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663424"/>
    <w:multiLevelType w:val="hybridMultilevel"/>
    <w:tmpl w:val="EA0C6E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A820055"/>
    <w:multiLevelType w:val="singleLevel"/>
    <w:tmpl w:val="0419000F"/>
    <w:lvl w:ilvl="0">
      <w:start w:val="1"/>
      <w:numFmt w:val="decimal"/>
      <w:lvlText w:val="%1."/>
      <w:lvlJc w:val="left"/>
      <w:pPr>
        <w:tabs>
          <w:tab w:val="num" w:pos="360"/>
        </w:tabs>
        <w:ind w:left="360" w:hanging="360"/>
      </w:pPr>
    </w:lvl>
  </w:abstractNum>
  <w:abstractNum w:abstractNumId="32">
    <w:nsid w:val="5B231FF0"/>
    <w:multiLevelType w:val="singleLevel"/>
    <w:tmpl w:val="0419000F"/>
    <w:lvl w:ilvl="0">
      <w:start w:val="1"/>
      <w:numFmt w:val="decimal"/>
      <w:lvlText w:val="%1."/>
      <w:lvlJc w:val="left"/>
      <w:pPr>
        <w:tabs>
          <w:tab w:val="num" w:pos="360"/>
        </w:tabs>
        <w:ind w:left="360" w:hanging="360"/>
      </w:pPr>
    </w:lvl>
  </w:abstractNum>
  <w:abstractNum w:abstractNumId="33">
    <w:nsid w:val="5B691228"/>
    <w:multiLevelType w:val="hybridMultilevel"/>
    <w:tmpl w:val="6472074C"/>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4">
    <w:nsid w:val="619738FC"/>
    <w:multiLevelType w:val="hybridMultilevel"/>
    <w:tmpl w:val="7652958C"/>
    <w:lvl w:ilvl="0" w:tplc="A27633B8">
      <w:start w:val="1"/>
      <w:numFmt w:val="decimal"/>
      <w:lvlText w:val="%1."/>
      <w:lvlJc w:val="left"/>
      <w:pPr>
        <w:tabs>
          <w:tab w:val="num" w:pos="735"/>
        </w:tabs>
        <w:ind w:left="73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470745D"/>
    <w:multiLevelType w:val="singleLevel"/>
    <w:tmpl w:val="0419000F"/>
    <w:lvl w:ilvl="0">
      <w:start w:val="1"/>
      <w:numFmt w:val="decimal"/>
      <w:lvlText w:val="%1."/>
      <w:lvlJc w:val="left"/>
      <w:pPr>
        <w:tabs>
          <w:tab w:val="num" w:pos="360"/>
        </w:tabs>
        <w:ind w:left="360" w:hanging="360"/>
      </w:pPr>
    </w:lvl>
  </w:abstractNum>
  <w:abstractNum w:abstractNumId="36">
    <w:nsid w:val="64D04E4B"/>
    <w:multiLevelType w:val="hybridMultilevel"/>
    <w:tmpl w:val="D0BC45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8">
    <w:nsid w:val="66395D54"/>
    <w:multiLevelType w:val="multilevel"/>
    <w:tmpl w:val="7AA211CE"/>
    <w:lvl w:ilvl="0">
      <w:start w:val="1"/>
      <w:numFmt w:val="decimal"/>
      <w:lvlText w:val="%1."/>
      <w:lvlJc w:val="left"/>
      <w:pPr>
        <w:ind w:left="720" w:hanging="360"/>
      </w:pPr>
      <w:rPr>
        <w:rFonts w:cs="Times New Roman"/>
      </w:rPr>
    </w:lvl>
    <w:lvl w:ilvl="1">
      <w:start w:val="1"/>
      <w:numFmt w:val="decimal"/>
      <w:isLgl/>
      <w:lvlText w:val="%1.%2."/>
      <w:lvlJc w:val="left"/>
      <w:pPr>
        <w:tabs>
          <w:tab w:val="num" w:pos="1305"/>
        </w:tabs>
        <w:ind w:left="1305" w:hanging="945"/>
      </w:pPr>
      <w:rPr>
        <w:rFonts w:cs="Times New Roman" w:hint="default"/>
        <w:b/>
      </w:rPr>
    </w:lvl>
    <w:lvl w:ilvl="2">
      <w:start w:val="2"/>
      <w:numFmt w:val="decimal"/>
      <w:isLgl/>
      <w:lvlText w:val="%1.%2.%3."/>
      <w:lvlJc w:val="left"/>
      <w:pPr>
        <w:tabs>
          <w:tab w:val="num" w:pos="1305"/>
        </w:tabs>
        <w:ind w:left="1305" w:hanging="945"/>
      </w:pPr>
      <w:rPr>
        <w:rFonts w:cs="Times New Roman" w:hint="default"/>
        <w:b/>
      </w:rPr>
    </w:lvl>
    <w:lvl w:ilvl="3">
      <w:start w:val="4"/>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2160"/>
        </w:tabs>
        <w:ind w:left="2160" w:hanging="180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39">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72AB4D27"/>
    <w:multiLevelType w:val="hybridMultilevel"/>
    <w:tmpl w:val="06B24B1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72F626E8"/>
    <w:multiLevelType w:val="multilevel"/>
    <w:tmpl w:val="2A80DDDE"/>
    <w:lvl w:ilvl="0">
      <w:start w:val="1"/>
      <w:numFmt w:val="decimal"/>
      <w:lvlText w:val="%1."/>
      <w:lvlJc w:val="left"/>
      <w:pPr>
        <w:ind w:left="360" w:hanging="360"/>
      </w:pPr>
      <w:rPr>
        <w:rFonts w:cs="Times New Roman"/>
      </w:rPr>
    </w:lvl>
    <w:lvl w:ilvl="1">
      <w:start w:val="1"/>
      <w:numFmt w:val="decimal"/>
      <w:lvlText w:val="%1.%2."/>
      <w:lvlJc w:val="left"/>
      <w:pPr>
        <w:ind w:left="432" w:hanging="360"/>
      </w:pPr>
      <w:rPr>
        <w:rFonts w:cs="Times New Roman"/>
      </w:rPr>
    </w:lvl>
    <w:lvl w:ilvl="2">
      <w:start w:val="1"/>
      <w:numFmt w:val="decimal"/>
      <w:lvlText w:val="%1.%2.%3."/>
      <w:lvlJc w:val="left"/>
      <w:pPr>
        <w:ind w:left="864" w:hanging="720"/>
      </w:pPr>
      <w:rPr>
        <w:rFonts w:cs="Times New Roman"/>
      </w:rPr>
    </w:lvl>
    <w:lvl w:ilvl="3">
      <w:start w:val="1"/>
      <w:numFmt w:val="decimal"/>
      <w:lvlText w:val="%1.%2.%3.%4."/>
      <w:lvlJc w:val="left"/>
      <w:pPr>
        <w:ind w:left="936" w:hanging="720"/>
      </w:pPr>
      <w:rPr>
        <w:rFonts w:cs="Times New Roman"/>
      </w:rPr>
    </w:lvl>
    <w:lvl w:ilvl="4">
      <w:start w:val="1"/>
      <w:numFmt w:val="decimal"/>
      <w:lvlText w:val="%1.%2.%3.%4.%5."/>
      <w:lvlJc w:val="left"/>
      <w:pPr>
        <w:ind w:left="1368"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72" w:hanging="1440"/>
      </w:pPr>
      <w:rPr>
        <w:rFonts w:cs="Times New Roman"/>
      </w:rPr>
    </w:lvl>
    <w:lvl w:ilvl="7">
      <w:start w:val="1"/>
      <w:numFmt w:val="decimal"/>
      <w:lvlText w:val="%1.%2.%3.%4.%5.%6.%7.%8."/>
      <w:lvlJc w:val="left"/>
      <w:pPr>
        <w:ind w:left="1944" w:hanging="1440"/>
      </w:pPr>
      <w:rPr>
        <w:rFonts w:cs="Times New Roman"/>
      </w:rPr>
    </w:lvl>
    <w:lvl w:ilvl="8">
      <w:start w:val="1"/>
      <w:numFmt w:val="decimal"/>
      <w:lvlText w:val="%1.%2.%3.%4.%5.%6.%7.%8.%9."/>
      <w:lvlJc w:val="left"/>
      <w:pPr>
        <w:ind w:left="2376" w:hanging="1800"/>
      </w:pPr>
      <w:rPr>
        <w:rFonts w:cs="Times New Roman"/>
      </w:rPr>
    </w:lvl>
  </w:abstractNum>
  <w:abstractNum w:abstractNumId="42">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43">
    <w:nsid w:val="78D9700C"/>
    <w:multiLevelType w:val="singleLevel"/>
    <w:tmpl w:val="0419000F"/>
    <w:lvl w:ilvl="0">
      <w:start w:val="1"/>
      <w:numFmt w:val="decimal"/>
      <w:lvlText w:val="%1."/>
      <w:lvlJc w:val="left"/>
      <w:pPr>
        <w:tabs>
          <w:tab w:val="num" w:pos="360"/>
        </w:tabs>
        <w:ind w:left="360" w:hanging="360"/>
      </w:pPr>
    </w:lvl>
  </w:abstractNum>
  <w:abstractNum w:abstractNumId="44">
    <w:nsid w:val="7A8475B6"/>
    <w:multiLevelType w:val="multilevel"/>
    <w:tmpl w:val="2A684446"/>
    <w:lvl w:ilvl="0">
      <w:start w:val="1"/>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5">
    <w:nsid w:val="7EC932C9"/>
    <w:multiLevelType w:val="hybridMultilevel"/>
    <w:tmpl w:val="F4EA7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7"/>
  </w:num>
  <w:num w:numId="4">
    <w:abstractNumId w:val="28"/>
  </w:num>
  <w:num w:numId="5">
    <w:abstractNumId w:val="38"/>
  </w:num>
  <w:num w:numId="6">
    <w:abstractNumId w:val="6"/>
  </w:num>
  <w:num w:numId="7">
    <w:abstractNumId w:val="11"/>
  </w:num>
  <w:num w:numId="8">
    <w:abstractNumId w:val="5"/>
  </w:num>
  <w:num w:numId="9">
    <w:abstractNumId w:val="44"/>
  </w:num>
  <w:num w:numId="10">
    <w:abstractNumId w:val="40"/>
  </w:num>
  <w:num w:numId="11">
    <w:abstractNumId w:val="23"/>
  </w:num>
  <w:num w:numId="12">
    <w:abstractNumId w:val="22"/>
  </w:num>
  <w:num w:numId="13">
    <w:abstractNumId w:val="30"/>
  </w:num>
  <w:num w:numId="14">
    <w:abstractNumId w:val="39"/>
  </w:num>
  <w:num w:numId="15">
    <w:abstractNumId w:val="21"/>
  </w:num>
  <w:num w:numId="16">
    <w:abstractNumId w:val="7"/>
  </w:num>
  <w:num w:numId="17">
    <w:abstractNumId w:val="4"/>
  </w:num>
  <w:num w:numId="18">
    <w:abstractNumId w:val="19"/>
  </w:num>
  <w:num w:numId="19">
    <w:abstractNumId w:val="8"/>
  </w:num>
  <w:num w:numId="20">
    <w:abstractNumId w:val="24"/>
  </w:num>
  <w:num w:numId="21">
    <w:abstractNumId w:val="14"/>
  </w:num>
  <w:num w:numId="22">
    <w:abstractNumId w:val="20"/>
  </w:num>
  <w:num w:numId="23">
    <w:abstractNumId w:val="37"/>
  </w:num>
  <w:num w:numId="24">
    <w:abstractNumId w:val="9"/>
  </w:num>
  <w:num w:numId="25">
    <w:abstractNumId w:val="42"/>
  </w:num>
  <w:num w:numId="26">
    <w:abstractNumId w:val="26"/>
  </w:num>
  <w:num w:numId="27">
    <w:abstractNumId w:val="18"/>
  </w:num>
  <w:num w:numId="28">
    <w:abstractNumId w:val="31"/>
  </w:num>
  <w:num w:numId="29">
    <w:abstractNumId w:val="12"/>
  </w:num>
  <w:num w:numId="30">
    <w:abstractNumId w:val="32"/>
  </w:num>
  <w:num w:numId="31">
    <w:abstractNumId w:val="35"/>
  </w:num>
  <w:num w:numId="32">
    <w:abstractNumId w:val="25"/>
  </w:num>
  <w:num w:numId="33">
    <w:abstractNumId w:val="43"/>
  </w:num>
  <w:num w:numId="34">
    <w:abstractNumId w:val="0"/>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0"/>
  </w:num>
  <w:num w:numId="39">
    <w:abstractNumId w:val="15"/>
  </w:num>
  <w:num w:numId="40">
    <w:abstractNumId w:val="3"/>
  </w:num>
  <w:num w:numId="41">
    <w:abstractNumId w:val="45"/>
  </w:num>
  <w:num w:numId="42">
    <w:abstractNumId w:val="36"/>
  </w:num>
  <w:num w:numId="43">
    <w:abstractNumId w:val="16"/>
  </w:num>
  <w:num w:numId="44">
    <w:abstractNumId w:val="33"/>
  </w:num>
  <w:num w:numId="45">
    <w:abstractNumId w:val="29"/>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D2"/>
    <w:rsid w:val="000128E8"/>
    <w:rsid w:val="000222E1"/>
    <w:rsid w:val="00060936"/>
    <w:rsid w:val="0009173C"/>
    <w:rsid w:val="00093964"/>
    <w:rsid w:val="000A0808"/>
    <w:rsid w:val="000B1E49"/>
    <w:rsid w:val="000B72B4"/>
    <w:rsid w:val="000D6798"/>
    <w:rsid w:val="000D67B5"/>
    <w:rsid w:val="000D7708"/>
    <w:rsid w:val="000F1BCD"/>
    <w:rsid w:val="00100F14"/>
    <w:rsid w:val="00106E41"/>
    <w:rsid w:val="001161D2"/>
    <w:rsid w:val="00117AAE"/>
    <w:rsid w:val="00134D0A"/>
    <w:rsid w:val="00160FA2"/>
    <w:rsid w:val="001618B1"/>
    <w:rsid w:val="00165E6E"/>
    <w:rsid w:val="00166F16"/>
    <w:rsid w:val="001719F1"/>
    <w:rsid w:val="001D12F1"/>
    <w:rsid w:val="001D14DD"/>
    <w:rsid w:val="00202A4D"/>
    <w:rsid w:val="00210637"/>
    <w:rsid w:val="00227E59"/>
    <w:rsid w:val="00236F91"/>
    <w:rsid w:val="00255A86"/>
    <w:rsid w:val="00257C11"/>
    <w:rsid w:val="002673D9"/>
    <w:rsid w:val="00280DA6"/>
    <w:rsid w:val="002832DA"/>
    <w:rsid w:val="00296722"/>
    <w:rsid w:val="002A6546"/>
    <w:rsid w:val="002F7A57"/>
    <w:rsid w:val="00321DB0"/>
    <w:rsid w:val="003300C3"/>
    <w:rsid w:val="00350869"/>
    <w:rsid w:val="00385524"/>
    <w:rsid w:val="003908E4"/>
    <w:rsid w:val="00391851"/>
    <w:rsid w:val="003918E7"/>
    <w:rsid w:val="003A6B75"/>
    <w:rsid w:val="003B0A83"/>
    <w:rsid w:val="003B2223"/>
    <w:rsid w:val="003D6AB4"/>
    <w:rsid w:val="003F0D7E"/>
    <w:rsid w:val="003F16F5"/>
    <w:rsid w:val="004031EA"/>
    <w:rsid w:val="00412940"/>
    <w:rsid w:val="00415085"/>
    <w:rsid w:val="00435259"/>
    <w:rsid w:val="004358A4"/>
    <w:rsid w:val="00460CBC"/>
    <w:rsid w:val="00467774"/>
    <w:rsid w:val="00470B3E"/>
    <w:rsid w:val="0047437C"/>
    <w:rsid w:val="004A06F8"/>
    <w:rsid w:val="004D63E9"/>
    <w:rsid w:val="004F0485"/>
    <w:rsid w:val="00515490"/>
    <w:rsid w:val="00546BBB"/>
    <w:rsid w:val="00581EF4"/>
    <w:rsid w:val="005A43EA"/>
    <w:rsid w:val="005A584D"/>
    <w:rsid w:val="005B640E"/>
    <w:rsid w:val="005E0D42"/>
    <w:rsid w:val="005E32D1"/>
    <w:rsid w:val="006010B9"/>
    <w:rsid w:val="00607B28"/>
    <w:rsid w:val="00640D82"/>
    <w:rsid w:val="006579AD"/>
    <w:rsid w:val="006719A3"/>
    <w:rsid w:val="00673813"/>
    <w:rsid w:val="00681CC1"/>
    <w:rsid w:val="00683691"/>
    <w:rsid w:val="00685939"/>
    <w:rsid w:val="006A7025"/>
    <w:rsid w:val="006B083F"/>
    <w:rsid w:val="006B333A"/>
    <w:rsid w:val="006B3B9D"/>
    <w:rsid w:val="006B6F98"/>
    <w:rsid w:val="006C00C2"/>
    <w:rsid w:val="00732FF1"/>
    <w:rsid w:val="007963D1"/>
    <w:rsid w:val="007C320F"/>
    <w:rsid w:val="007C6DB4"/>
    <w:rsid w:val="007D3EB2"/>
    <w:rsid w:val="007D401C"/>
    <w:rsid w:val="007D6520"/>
    <w:rsid w:val="007E796E"/>
    <w:rsid w:val="00824386"/>
    <w:rsid w:val="00825DD7"/>
    <w:rsid w:val="0083556D"/>
    <w:rsid w:val="008452F7"/>
    <w:rsid w:val="00865C4C"/>
    <w:rsid w:val="00870ACB"/>
    <w:rsid w:val="00880890"/>
    <w:rsid w:val="00882496"/>
    <w:rsid w:val="008A4B67"/>
    <w:rsid w:val="008E14C5"/>
    <w:rsid w:val="008F524F"/>
    <w:rsid w:val="009005A6"/>
    <w:rsid w:val="0090542C"/>
    <w:rsid w:val="00943D68"/>
    <w:rsid w:val="00946BF0"/>
    <w:rsid w:val="00956873"/>
    <w:rsid w:val="00992858"/>
    <w:rsid w:val="009935C7"/>
    <w:rsid w:val="009A332F"/>
    <w:rsid w:val="009E3E63"/>
    <w:rsid w:val="009F0975"/>
    <w:rsid w:val="00A15B1C"/>
    <w:rsid w:val="00A34764"/>
    <w:rsid w:val="00A3743D"/>
    <w:rsid w:val="00A71765"/>
    <w:rsid w:val="00A861C7"/>
    <w:rsid w:val="00A90620"/>
    <w:rsid w:val="00AA3371"/>
    <w:rsid w:val="00AC1CB2"/>
    <w:rsid w:val="00AC2666"/>
    <w:rsid w:val="00AC332E"/>
    <w:rsid w:val="00AD7460"/>
    <w:rsid w:val="00AE3EE2"/>
    <w:rsid w:val="00B00C35"/>
    <w:rsid w:val="00B03B79"/>
    <w:rsid w:val="00B30EE9"/>
    <w:rsid w:val="00B37D3F"/>
    <w:rsid w:val="00B46178"/>
    <w:rsid w:val="00B7151D"/>
    <w:rsid w:val="00BB051D"/>
    <w:rsid w:val="00BF5B61"/>
    <w:rsid w:val="00C13851"/>
    <w:rsid w:val="00C162C3"/>
    <w:rsid w:val="00C46021"/>
    <w:rsid w:val="00C7502F"/>
    <w:rsid w:val="00C77835"/>
    <w:rsid w:val="00CA5FD7"/>
    <w:rsid w:val="00CC105B"/>
    <w:rsid w:val="00CE4102"/>
    <w:rsid w:val="00CE508E"/>
    <w:rsid w:val="00D052DF"/>
    <w:rsid w:val="00D06B6E"/>
    <w:rsid w:val="00D204F7"/>
    <w:rsid w:val="00DC0EE4"/>
    <w:rsid w:val="00DE2CDA"/>
    <w:rsid w:val="00DE7134"/>
    <w:rsid w:val="00DF59C7"/>
    <w:rsid w:val="00DF76BB"/>
    <w:rsid w:val="00E41B72"/>
    <w:rsid w:val="00E43CAB"/>
    <w:rsid w:val="00E600A9"/>
    <w:rsid w:val="00E76DAB"/>
    <w:rsid w:val="00E80D38"/>
    <w:rsid w:val="00E8785C"/>
    <w:rsid w:val="00E8794B"/>
    <w:rsid w:val="00EA2614"/>
    <w:rsid w:val="00EA53B8"/>
    <w:rsid w:val="00EA77E0"/>
    <w:rsid w:val="00EB031E"/>
    <w:rsid w:val="00EB05DB"/>
    <w:rsid w:val="00ED2B28"/>
    <w:rsid w:val="00EE2DB0"/>
    <w:rsid w:val="00F0570D"/>
    <w:rsid w:val="00F3618C"/>
    <w:rsid w:val="00F37CEF"/>
    <w:rsid w:val="00F47CF4"/>
    <w:rsid w:val="00F65FFD"/>
    <w:rsid w:val="00F660BD"/>
    <w:rsid w:val="00FA2A8E"/>
    <w:rsid w:val="00FE578A"/>
    <w:rsid w:val="00FE6269"/>
    <w:rsid w:val="00FF5026"/>
    <w:rsid w:val="00FF6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C0EE4"/>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165E6E"/>
    <w:pPr>
      <w:keepNext/>
      <w:overflowPunct w:val="0"/>
      <w:autoSpaceDE w:val="0"/>
      <w:autoSpaceDN w:val="0"/>
      <w:adjustRightInd w:val="0"/>
      <w:spacing w:before="240" w:after="60" w:line="240" w:lineRule="auto"/>
      <w:ind w:firstLine="709"/>
      <w:jc w:val="both"/>
      <w:textAlignment w:val="baseline"/>
      <w:outlineLvl w:val="1"/>
    </w:pPr>
    <w:rPr>
      <w:rFonts w:ascii="Arial" w:eastAsia="Times New Roman" w:hAnsi="Arial" w:cs="Arial"/>
      <w:b/>
      <w:bCs/>
      <w:i/>
      <w:iCs/>
      <w:szCs w:val="28"/>
      <w:lang w:eastAsia="ru-RU"/>
    </w:rPr>
  </w:style>
  <w:style w:type="paragraph" w:styleId="3">
    <w:name w:val="heading 3"/>
    <w:basedOn w:val="a"/>
    <w:next w:val="a"/>
    <w:link w:val="30"/>
    <w:uiPriority w:val="99"/>
    <w:qFormat/>
    <w:rsid w:val="00DC0EE4"/>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iPriority w:val="99"/>
    <w:qFormat/>
    <w:rsid w:val="00DC0EE4"/>
    <w:pPr>
      <w:keepNext/>
      <w:spacing w:before="240" w:after="60" w:line="240" w:lineRule="auto"/>
      <w:outlineLvl w:val="3"/>
    </w:pPr>
    <w:rPr>
      <w:rFonts w:ascii="Calibri" w:eastAsia="Times New Roman" w:hAnsi="Calibri"/>
      <w:b/>
      <w:szCs w:val="20"/>
      <w:lang w:eastAsia="ru-RU"/>
    </w:rPr>
  </w:style>
  <w:style w:type="paragraph" w:styleId="5">
    <w:name w:val="heading 5"/>
    <w:basedOn w:val="a"/>
    <w:next w:val="a"/>
    <w:link w:val="50"/>
    <w:uiPriority w:val="99"/>
    <w:qFormat/>
    <w:rsid w:val="00165E6E"/>
    <w:pPr>
      <w:overflowPunct w:val="0"/>
      <w:autoSpaceDE w:val="0"/>
      <w:autoSpaceDN w:val="0"/>
      <w:adjustRightInd w:val="0"/>
      <w:spacing w:before="240" w:after="60" w:line="240" w:lineRule="auto"/>
      <w:ind w:firstLine="709"/>
      <w:jc w:val="both"/>
      <w:outlineLvl w:val="4"/>
    </w:pPr>
    <w:rPr>
      <w:rFonts w:eastAsia="Times New Roman"/>
      <w:szCs w:val="20"/>
      <w:lang w:eastAsia="ru-RU"/>
    </w:rPr>
  </w:style>
  <w:style w:type="paragraph" w:styleId="6">
    <w:name w:val="heading 6"/>
    <w:basedOn w:val="a"/>
    <w:next w:val="a"/>
    <w:link w:val="60"/>
    <w:uiPriority w:val="99"/>
    <w:qFormat/>
    <w:rsid w:val="00DC0EE4"/>
    <w:pPr>
      <w:spacing w:before="240" w:after="60" w:line="240" w:lineRule="auto"/>
      <w:outlineLvl w:val="5"/>
    </w:pPr>
    <w:rPr>
      <w:rFonts w:ascii="Calibri" w:eastAsia="Times New Roman" w:hAnsi="Calibri"/>
      <w:b/>
      <w:bCs/>
      <w:sz w:val="20"/>
      <w:szCs w:val="20"/>
      <w:lang w:eastAsia="ru-RU"/>
    </w:rPr>
  </w:style>
  <w:style w:type="paragraph" w:styleId="7">
    <w:name w:val="heading 7"/>
    <w:basedOn w:val="a"/>
    <w:next w:val="a"/>
    <w:link w:val="70"/>
    <w:uiPriority w:val="99"/>
    <w:qFormat/>
    <w:rsid w:val="00165E6E"/>
    <w:pPr>
      <w:keepNext/>
      <w:spacing w:after="0" w:line="240" w:lineRule="auto"/>
      <w:jc w:val="center"/>
      <w:outlineLvl w:val="6"/>
    </w:pPr>
    <w:rPr>
      <w:rFonts w:eastAsia="Times New Roman"/>
      <w:b/>
      <w:bCs/>
      <w:color w:val="000000"/>
      <w:szCs w:val="20"/>
      <w:u w:val="single"/>
      <w:lang w:eastAsia="ru-RU"/>
    </w:rPr>
  </w:style>
  <w:style w:type="paragraph" w:styleId="8">
    <w:name w:val="heading 8"/>
    <w:basedOn w:val="a"/>
    <w:next w:val="a"/>
    <w:link w:val="80"/>
    <w:uiPriority w:val="99"/>
    <w:qFormat/>
    <w:rsid w:val="00165E6E"/>
    <w:pPr>
      <w:keepNext/>
      <w:spacing w:after="0" w:line="240" w:lineRule="auto"/>
      <w:ind w:firstLine="7655"/>
      <w:outlineLvl w:val="7"/>
    </w:pPr>
    <w:rPr>
      <w:rFonts w:eastAsia="Times New Roman"/>
      <w:color w:val="000000"/>
      <w:sz w:val="24"/>
      <w:szCs w:val="20"/>
      <w:lang w:eastAsia="ru-RU"/>
    </w:rPr>
  </w:style>
  <w:style w:type="paragraph" w:styleId="9">
    <w:name w:val="heading 9"/>
    <w:basedOn w:val="a"/>
    <w:next w:val="a"/>
    <w:link w:val="90"/>
    <w:uiPriority w:val="99"/>
    <w:qFormat/>
    <w:rsid w:val="00165E6E"/>
    <w:pPr>
      <w:keepNext/>
      <w:tabs>
        <w:tab w:val="right" w:pos="8640"/>
      </w:tabs>
      <w:overflowPunct w:val="0"/>
      <w:adjustRightInd w:val="0"/>
      <w:spacing w:after="0" w:line="240" w:lineRule="auto"/>
      <w:jc w:val="center"/>
      <w:outlineLvl w:val="8"/>
    </w:pPr>
    <w:rPr>
      <w:rFonts w:ascii="Times New Roman CYR" w:eastAsia="Times New Roman" w:hAnsi="Times New Roman CYR"/>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C0EE4"/>
    <w:pPr>
      <w:spacing w:after="0" w:line="240" w:lineRule="auto"/>
    </w:pPr>
    <w:rPr>
      <w:rFonts w:ascii="Tahoma" w:hAnsi="Tahoma" w:cs="Tahoma"/>
      <w:sz w:val="16"/>
      <w:szCs w:val="16"/>
    </w:rPr>
  </w:style>
  <w:style w:type="character" w:customStyle="1" w:styleId="a4">
    <w:name w:val="Текст выноски Знак"/>
    <w:basedOn w:val="a0"/>
    <w:link w:val="a3"/>
    <w:rsid w:val="00DC0EE4"/>
    <w:rPr>
      <w:rFonts w:ascii="Tahoma" w:hAnsi="Tahoma" w:cs="Tahoma"/>
      <w:sz w:val="16"/>
      <w:szCs w:val="16"/>
    </w:rPr>
  </w:style>
  <w:style w:type="character" w:customStyle="1" w:styleId="10">
    <w:name w:val="Заголовок 1 Знак"/>
    <w:basedOn w:val="a0"/>
    <w:link w:val="1"/>
    <w:uiPriority w:val="99"/>
    <w:rsid w:val="00DC0EE4"/>
    <w:rPr>
      <w:rFonts w:ascii="Cambria" w:eastAsia="Times New Roman" w:hAnsi="Cambria"/>
      <w:b/>
      <w:bCs/>
      <w:kern w:val="32"/>
      <w:sz w:val="32"/>
      <w:szCs w:val="32"/>
      <w:lang w:eastAsia="ru-RU"/>
    </w:rPr>
  </w:style>
  <w:style w:type="character" w:customStyle="1" w:styleId="30">
    <w:name w:val="Заголовок 3 Знак"/>
    <w:basedOn w:val="a0"/>
    <w:link w:val="3"/>
    <w:uiPriority w:val="99"/>
    <w:rsid w:val="00DC0EE4"/>
    <w:rPr>
      <w:rFonts w:ascii="Cambria" w:eastAsia="Times New Roman" w:hAnsi="Cambria"/>
      <w:b/>
      <w:bCs/>
      <w:sz w:val="26"/>
      <w:szCs w:val="26"/>
      <w:lang w:eastAsia="ru-RU"/>
    </w:rPr>
  </w:style>
  <w:style w:type="character" w:customStyle="1" w:styleId="40">
    <w:name w:val="Заголовок 4 Знак"/>
    <w:basedOn w:val="a0"/>
    <w:link w:val="4"/>
    <w:uiPriority w:val="99"/>
    <w:rsid w:val="00DC0EE4"/>
    <w:rPr>
      <w:rFonts w:ascii="Calibri" w:eastAsia="Times New Roman" w:hAnsi="Calibri"/>
      <w:b/>
      <w:szCs w:val="20"/>
      <w:lang w:eastAsia="ru-RU"/>
    </w:rPr>
  </w:style>
  <w:style w:type="character" w:customStyle="1" w:styleId="60">
    <w:name w:val="Заголовок 6 Знак"/>
    <w:basedOn w:val="a0"/>
    <w:link w:val="6"/>
    <w:uiPriority w:val="99"/>
    <w:rsid w:val="00DC0EE4"/>
    <w:rPr>
      <w:rFonts w:ascii="Calibri" w:eastAsia="Times New Roman" w:hAnsi="Calibri"/>
      <w:b/>
      <w:bCs/>
      <w:sz w:val="20"/>
      <w:szCs w:val="20"/>
      <w:lang w:eastAsia="ru-RU"/>
    </w:rPr>
  </w:style>
  <w:style w:type="numbering" w:customStyle="1" w:styleId="11">
    <w:name w:val="Нет списка1"/>
    <w:next w:val="a2"/>
    <w:uiPriority w:val="99"/>
    <w:semiHidden/>
    <w:unhideWhenUsed/>
    <w:rsid w:val="00DC0EE4"/>
  </w:style>
  <w:style w:type="paragraph" w:customStyle="1" w:styleId="ConsPlusNormal">
    <w:name w:val="ConsPlusNormal"/>
    <w:rsid w:val="00DC0EE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99"/>
    <w:rsid w:val="00DC0EE4"/>
    <w:pPr>
      <w:spacing w:after="0" w:line="240" w:lineRule="auto"/>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rsid w:val="00DC0EE4"/>
    <w:pPr>
      <w:spacing w:after="0" w:line="240" w:lineRule="auto"/>
    </w:pPr>
    <w:rPr>
      <w:rFonts w:ascii="Calibri" w:eastAsia="Times New Roman" w:hAnsi="Calibri"/>
      <w:sz w:val="22"/>
    </w:rPr>
  </w:style>
  <w:style w:type="paragraph" w:customStyle="1" w:styleId="ConsPlusCell">
    <w:name w:val="ConsPlusCell"/>
    <w:link w:val="ConsPlusCell0"/>
    <w:uiPriority w:val="99"/>
    <w:rsid w:val="00DC0EE4"/>
    <w:pPr>
      <w:widowControl w:val="0"/>
      <w:autoSpaceDE w:val="0"/>
      <w:autoSpaceDN w:val="0"/>
      <w:adjustRightInd w:val="0"/>
      <w:spacing w:after="0" w:line="240" w:lineRule="auto"/>
    </w:pPr>
    <w:rPr>
      <w:rFonts w:ascii="Calibri" w:eastAsia="Times New Roman" w:hAnsi="Calibri" w:cs="Calibri"/>
      <w:sz w:val="22"/>
      <w:lang w:eastAsia="ru-RU"/>
    </w:rPr>
  </w:style>
  <w:style w:type="paragraph" w:styleId="a6">
    <w:name w:val="List Paragraph"/>
    <w:basedOn w:val="a"/>
    <w:uiPriority w:val="34"/>
    <w:qFormat/>
    <w:rsid w:val="00DC0EE4"/>
    <w:pPr>
      <w:ind w:left="720"/>
      <w:contextualSpacing/>
    </w:pPr>
    <w:rPr>
      <w:rFonts w:ascii="Calibri" w:eastAsia="Times New Roman" w:hAnsi="Calibri"/>
      <w:sz w:val="22"/>
    </w:rPr>
  </w:style>
  <w:style w:type="paragraph" w:customStyle="1" w:styleId="ListParagraph1">
    <w:name w:val="List Paragraph1"/>
    <w:basedOn w:val="a"/>
    <w:uiPriority w:val="99"/>
    <w:rsid w:val="00DC0EE4"/>
    <w:pPr>
      <w:ind w:left="720"/>
      <w:contextualSpacing/>
    </w:pPr>
    <w:rPr>
      <w:rFonts w:ascii="Calibri" w:eastAsia="Times New Roman" w:hAnsi="Calibri"/>
      <w:sz w:val="22"/>
    </w:rPr>
  </w:style>
  <w:style w:type="paragraph" w:customStyle="1" w:styleId="HeadDoc">
    <w:name w:val="HeadDoc"/>
    <w:link w:val="HeadDoc0"/>
    <w:rsid w:val="00DC0EE4"/>
    <w:pPr>
      <w:keepLines/>
      <w:spacing w:after="0" w:line="240" w:lineRule="auto"/>
      <w:jc w:val="both"/>
    </w:pPr>
    <w:rPr>
      <w:rFonts w:eastAsia="Times New Roman"/>
      <w:szCs w:val="20"/>
      <w:lang w:eastAsia="ru-RU"/>
    </w:rPr>
  </w:style>
  <w:style w:type="character" w:customStyle="1" w:styleId="FontStyle13">
    <w:name w:val="Font Style13"/>
    <w:uiPriority w:val="99"/>
    <w:rsid w:val="00DC0EE4"/>
    <w:rPr>
      <w:rFonts w:ascii="Times New Roman" w:hAnsi="Times New Roman"/>
      <w:sz w:val="16"/>
    </w:rPr>
  </w:style>
  <w:style w:type="character" w:customStyle="1" w:styleId="TXT">
    <w:name w:val="= TXT Знак"/>
    <w:link w:val="TXT0"/>
    <w:uiPriority w:val="99"/>
    <w:locked/>
    <w:rsid w:val="00DC0EE4"/>
    <w:rPr>
      <w:sz w:val="24"/>
    </w:rPr>
  </w:style>
  <w:style w:type="paragraph" w:customStyle="1" w:styleId="TXT0">
    <w:name w:val="= TXT"/>
    <w:basedOn w:val="a"/>
    <w:link w:val="TXT"/>
    <w:uiPriority w:val="99"/>
    <w:rsid w:val="00DC0EE4"/>
    <w:pPr>
      <w:spacing w:after="0" w:line="360" w:lineRule="auto"/>
      <w:ind w:firstLine="709"/>
      <w:jc w:val="both"/>
    </w:pPr>
    <w:rPr>
      <w:sz w:val="24"/>
    </w:rPr>
  </w:style>
  <w:style w:type="paragraph" w:styleId="a7">
    <w:name w:val="No Spacing"/>
    <w:uiPriority w:val="99"/>
    <w:qFormat/>
    <w:rsid w:val="00DC0EE4"/>
    <w:pPr>
      <w:spacing w:after="0" w:line="240" w:lineRule="auto"/>
    </w:pPr>
    <w:rPr>
      <w:rFonts w:ascii="Calibri" w:eastAsia="Times New Roman" w:hAnsi="Calibri"/>
      <w:sz w:val="22"/>
    </w:rPr>
  </w:style>
  <w:style w:type="paragraph" w:styleId="a8">
    <w:name w:val="header"/>
    <w:basedOn w:val="a"/>
    <w:link w:val="a9"/>
    <w:uiPriority w:val="99"/>
    <w:rsid w:val="00DC0EE4"/>
    <w:pPr>
      <w:tabs>
        <w:tab w:val="center" w:pos="4677"/>
        <w:tab w:val="right" w:pos="9355"/>
      </w:tabs>
      <w:spacing w:after="0" w:line="240" w:lineRule="auto"/>
    </w:pPr>
    <w:rPr>
      <w:rFonts w:eastAsia="Times New Roman"/>
      <w:sz w:val="20"/>
      <w:szCs w:val="20"/>
      <w:lang w:eastAsia="ru-RU"/>
    </w:rPr>
  </w:style>
  <w:style w:type="character" w:customStyle="1" w:styleId="a9">
    <w:name w:val="Верхний колонтитул Знак"/>
    <w:basedOn w:val="a0"/>
    <w:link w:val="a8"/>
    <w:uiPriority w:val="99"/>
    <w:rsid w:val="00DC0EE4"/>
    <w:rPr>
      <w:rFonts w:eastAsia="Times New Roman"/>
      <w:sz w:val="20"/>
      <w:szCs w:val="20"/>
      <w:lang w:eastAsia="ru-RU"/>
    </w:rPr>
  </w:style>
  <w:style w:type="paragraph" w:customStyle="1" w:styleId="aa">
    <w:name w:val="Нормальный (таблица)"/>
    <w:basedOn w:val="a"/>
    <w:next w:val="a"/>
    <w:uiPriority w:val="99"/>
    <w:rsid w:val="00DC0EE4"/>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b">
    <w:name w:val="Цветовое выделение"/>
    <w:uiPriority w:val="99"/>
    <w:rsid w:val="00DC0EE4"/>
    <w:rPr>
      <w:b/>
      <w:color w:val="26282F"/>
    </w:rPr>
  </w:style>
  <w:style w:type="paragraph" w:styleId="21">
    <w:name w:val="Body Text Indent 2"/>
    <w:basedOn w:val="a"/>
    <w:link w:val="22"/>
    <w:uiPriority w:val="99"/>
    <w:rsid w:val="00DC0EE4"/>
    <w:pPr>
      <w:spacing w:after="0" w:line="240" w:lineRule="auto"/>
      <w:ind w:firstLine="851"/>
      <w:jc w:val="both"/>
    </w:pPr>
    <w:rPr>
      <w:rFonts w:eastAsia="Times New Roman"/>
      <w:sz w:val="20"/>
      <w:szCs w:val="20"/>
      <w:lang w:eastAsia="ru-RU"/>
    </w:rPr>
  </w:style>
  <w:style w:type="character" w:customStyle="1" w:styleId="22">
    <w:name w:val="Основной текст с отступом 2 Знак"/>
    <w:basedOn w:val="a0"/>
    <w:link w:val="21"/>
    <w:uiPriority w:val="99"/>
    <w:rsid w:val="00DC0EE4"/>
    <w:rPr>
      <w:rFonts w:eastAsia="Times New Roman"/>
      <w:sz w:val="20"/>
      <w:szCs w:val="20"/>
      <w:lang w:eastAsia="ru-RU"/>
    </w:rPr>
  </w:style>
  <w:style w:type="paragraph" w:styleId="ac">
    <w:name w:val="footnote text"/>
    <w:aliases w:val="Footnote Text Char,Знак Знак Знак Знак Знак Знак Знак Знак,Знак Знак Знак Знак Знак Знак Знак,Знак Знак Знак Знак,Знак Знак Знак Знак Знак Знак Знак Знак Знак,Знак Знак Знак Знак Знак Знак Знак Знак Знак Знак,Знак,Знак Знак Знак Знак Знак"/>
    <w:basedOn w:val="a"/>
    <w:link w:val="ad"/>
    <w:uiPriority w:val="99"/>
    <w:rsid w:val="00DC0EE4"/>
    <w:rPr>
      <w:rFonts w:ascii="Calibri" w:eastAsia="Times New Roman" w:hAnsi="Calibri"/>
      <w:sz w:val="20"/>
      <w:szCs w:val="20"/>
    </w:rPr>
  </w:style>
  <w:style w:type="character" w:customStyle="1" w:styleId="ad">
    <w:name w:val="Текст сноски Знак"/>
    <w:aliases w:val="Footnote Text Char Знак,Знак Знак Знак Знак Знак Знак Знак Знак Знак1,Знак Знак Знак Знак Знак Знак Знак Знак1,Знак Знак Знак Знак Знак1,Знак Знак Знак Знак Знак Знак Знак Знак Знак Знак1,Знак Знак7,Знак Знак Знак Знак Знак Знак"/>
    <w:basedOn w:val="a0"/>
    <w:link w:val="ac"/>
    <w:uiPriority w:val="99"/>
    <w:rsid w:val="00DC0EE4"/>
    <w:rPr>
      <w:rFonts w:ascii="Calibri" w:eastAsia="Times New Roman" w:hAnsi="Calibri"/>
      <w:sz w:val="20"/>
      <w:szCs w:val="20"/>
    </w:rPr>
  </w:style>
  <w:style w:type="paragraph" w:styleId="HTML">
    <w:name w:val="HTML Preformatted"/>
    <w:basedOn w:val="a"/>
    <w:link w:val="HTML0"/>
    <w:uiPriority w:val="99"/>
    <w:rsid w:val="00DC0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DC0EE4"/>
    <w:rPr>
      <w:rFonts w:ascii="Courier New" w:eastAsia="Times New Roman" w:hAnsi="Courier New"/>
      <w:sz w:val="20"/>
      <w:szCs w:val="20"/>
      <w:lang w:eastAsia="ru-RU"/>
    </w:rPr>
  </w:style>
  <w:style w:type="paragraph" w:styleId="ae">
    <w:name w:val="caption"/>
    <w:basedOn w:val="a"/>
    <w:next w:val="a"/>
    <w:qFormat/>
    <w:rsid w:val="00DC0EE4"/>
    <w:pPr>
      <w:spacing w:after="0" w:line="240" w:lineRule="auto"/>
      <w:jc w:val="center"/>
    </w:pPr>
    <w:rPr>
      <w:rFonts w:eastAsia="Times New Roman"/>
      <w:b/>
      <w:sz w:val="32"/>
      <w:szCs w:val="20"/>
      <w:lang w:eastAsia="ru-RU"/>
    </w:rPr>
  </w:style>
  <w:style w:type="paragraph" w:styleId="af">
    <w:name w:val="Block Text"/>
    <w:basedOn w:val="a"/>
    <w:uiPriority w:val="99"/>
    <w:rsid w:val="00DC0EE4"/>
    <w:pPr>
      <w:tabs>
        <w:tab w:val="left" w:pos="0"/>
        <w:tab w:val="left" w:pos="5245"/>
      </w:tabs>
      <w:spacing w:after="0" w:line="240" w:lineRule="auto"/>
      <w:ind w:left="142" w:right="3967"/>
      <w:jc w:val="both"/>
    </w:pPr>
    <w:rPr>
      <w:rFonts w:eastAsia="Times New Roman"/>
      <w:szCs w:val="20"/>
      <w:lang w:eastAsia="ru-RU"/>
    </w:rPr>
  </w:style>
  <w:style w:type="character" w:customStyle="1" w:styleId="31">
    <w:name w:val="Знак Знак3"/>
    <w:uiPriority w:val="99"/>
    <w:rsid w:val="00DC0EE4"/>
    <w:rPr>
      <w:rFonts w:ascii="Calibri" w:hAnsi="Calibri"/>
      <w:b/>
      <w:sz w:val="28"/>
      <w:lang w:val="ru-RU" w:eastAsia="ru-RU"/>
    </w:rPr>
  </w:style>
  <w:style w:type="paragraph" w:styleId="af0">
    <w:name w:val="footer"/>
    <w:basedOn w:val="a"/>
    <w:link w:val="af1"/>
    <w:uiPriority w:val="99"/>
    <w:rsid w:val="00DC0EE4"/>
    <w:pPr>
      <w:tabs>
        <w:tab w:val="center" w:pos="4677"/>
        <w:tab w:val="right" w:pos="9355"/>
      </w:tabs>
      <w:spacing w:after="0" w:line="240" w:lineRule="auto"/>
    </w:pPr>
    <w:rPr>
      <w:rFonts w:eastAsia="Times New Roman"/>
      <w:sz w:val="20"/>
      <w:szCs w:val="20"/>
      <w:lang w:eastAsia="ru-RU"/>
    </w:rPr>
  </w:style>
  <w:style w:type="character" w:customStyle="1" w:styleId="af1">
    <w:name w:val="Нижний колонтитул Знак"/>
    <w:basedOn w:val="a0"/>
    <w:link w:val="af0"/>
    <w:uiPriority w:val="99"/>
    <w:rsid w:val="00DC0EE4"/>
    <w:rPr>
      <w:rFonts w:eastAsia="Times New Roman"/>
      <w:sz w:val="20"/>
      <w:szCs w:val="20"/>
      <w:lang w:eastAsia="ru-RU"/>
    </w:rPr>
  </w:style>
  <w:style w:type="paragraph" w:styleId="32">
    <w:name w:val="Body Text 3"/>
    <w:basedOn w:val="a"/>
    <w:link w:val="33"/>
    <w:uiPriority w:val="99"/>
    <w:rsid w:val="00DC0EE4"/>
    <w:pPr>
      <w:spacing w:after="120" w:line="240" w:lineRule="auto"/>
    </w:pPr>
    <w:rPr>
      <w:rFonts w:eastAsia="Times New Roman"/>
      <w:sz w:val="16"/>
      <w:szCs w:val="16"/>
      <w:lang w:eastAsia="ru-RU"/>
    </w:rPr>
  </w:style>
  <w:style w:type="character" w:customStyle="1" w:styleId="33">
    <w:name w:val="Основной текст 3 Знак"/>
    <w:basedOn w:val="a0"/>
    <w:link w:val="32"/>
    <w:uiPriority w:val="99"/>
    <w:rsid w:val="00DC0EE4"/>
    <w:rPr>
      <w:rFonts w:eastAsia="Times New Roman"/>
      <w:sz w:val="16"/>
      <w:szCs w:val="16"/>
      <w:lang w:eastAsia="ru-RU"/>
    </w:rPr>
  </w:style>
  <w:style w:type="character" w:styleId="af2">
    <w:name w:val="annotation reference"/>
    <w:uiPriority w:val="99"/>
    <w:rsid w:val="00DC0EE4"/>
    <w:rPr>
      <w:rFonts w:cs="Times New Roman"/>
      <w:sz w:val="16"/>
    </w:rPr>
  </w:style>
  <w:style w:type="paragraph" w:styleId="af3">
    <w:name w:val="annotation text"/>
    <w:basedOn w:val="a"/>
    <w:link w:val="af4"/>
    <w:uiPriority w:val="99"/>
    <w:rsid w:val="00DC0EE4"/>
    <w:pPr>
      <w:spacing w:after="0" w:line="240" w:lineRule="auto"/>
    </w:pPr>
    <w:rPr>
      <w:rFonts w:eastAsia="Times New Roman"/>
      <w:sz w:val="20"/>
      <w:szCs w:val="20"/>
      <w:lang w:eastAsia="ru-RU"/>
    </w:rPr>
  </w:style>
  <w:style w:type="character" w:customStyle="1" w:styleId="af4">
    <w:name w:val="Текст примечания Знак"/>
    <w:basedOn w:val="a0"/>
    <w:link w:val="af3"/>
    <w:uiPriority w:val="99"/>
    <w:rsid w:val="00DC0EE4"/>
    <w:rPr>
      <w:rFonts w:eastAsia="Times New Roman"/>
      <w:sz w:val="20"/>
      <w:szCs w:val="20"/>
      <w:lang w:eastAsia="ru-RU"/>
    </w:rPr>
  </w:style>
  <w:style w:type="paragraph" w:styleId="af5">
    <w:name w:val="annotation subject"/>
    <w:basedOn w:val="af3"/>
    <w:next w:val="af3"/>
    <w:link w:val="af6"/>
    <w:uiPriority w:val="99"/>
    <w:rsid w:val="00DC0EE4"/>
    <w:rPr>
      <w:b/>
      <w:bCs/>
    </w:rPr>
  </w:style>
  <w:style w:type="character" w:customStyle="1" w:styleId="af6">
    <w:name w:val="Тема примечания Знак"/>
    <w:basedOn w:val="af4"/>
    <w:link w:val="af5"/>
    <w:uiPriority w:val="99"/>
    <w:rsid w:val="00DC0EE4"/>
    <w:rPr>
      <w:rFonts w:eastAsia="Times New Roman"/>
      <w:b/>
      <w:bCs/>
      <w:sz w:val="20"/>
      <w:szCs w:val="20"/>
      <w:lang w:eastAsia="ru-RU"/>
    </w:rPr>
  </w:style>
  <w:style w:type="paragraph" w:styleId="af7">
    <w:name w:val="Revision"/>
    <w:hidden/>
    <w:uiPriority w:val="99"/>
    <w:semiHidden/>
    <w:rsid w:val="00DC0EE4"/>
    <w:pPr>
      <w:spacing w:after="0" w:line="240" w:lineRule="auto"/>
    </w:pPr>
    <w:rPr>
      <w:rFonts w:eastAsia="Times New Roman"/>
      <w:sz w:val="20"/>
      <w:szCs w:val="20"/>
      <w:lang w:eastAsia="ru-RU"/>
    </w:rPr>
  </w:style>
  <w:style w:type="character" w:customStyle="1" w:styleId="af8">
    <w:name w:val="по ширине"/>
    <w:uiPriority w:val="99"/>
    <w:rsid w:val="00DC0EE4"/>
    <w:rPr>
      <w:sz w:val="20"/>
    </w:rPr>
  </w:style>
  <w:style w:type="character" w:customStyle="1" w:styleId="Datenum">
    <w:name w:val="Date_num"/>
    <w:rsid w:val="00DC0EE4"/>
    <w:rPr>
      <w:rFonts w:cs="Times New Roman"/>
    </w:rPr>
  </w:style>
  <w:style w:type="character" w:styleId="af9">
    <w:name w:val="page number"/>
    <w:uiPriority w:val="99"/>
    <w:rsid w:val="00DC0EE4"/>
    <w:rPr>
      <w:rFonts w:cs="Times New Roman"/>
    </w:rPr>
  </w:style>
  <w:style w:type="paragraph" w:styleId="34">
    <w:name w:val="Body Text Indent 3"/>
    <w:basedOn w:val="a"/>
    <w:link w:val="35"/>
    <w:uiPriority w:val="99"/>
    <w:rsid w:val="00DC0EE4"/>
    <w:pPr>
      <w:spacing w:after="120" w:line="240" w:lineRule="auto"/>
      <w:ind w:left="283"/>
    </w:pPr>
    <w:rPr>
      <w:rFonts w:eastAsia="Times New Roman"/>
      <w:sz w:val="16"/>
      <w:szCs w:val="16"/>
      <w:lang w:eastAsia="ru-RU"/>
    </w:rPr>
  </w:style>
  <w:style w:type="character" w:customStyle="1" w:styleId="35">
    <w:name w:val="Основной текст с отступом 3 Знак"/>
    <w:basedOn w:val="a0"/>
    <w:link w:val="34"/>
    <w:uiPriority w:val="99"/>
    <w:rsid w:val="00DC0EE4"/>
    <w:rPr>
      <w:rFonts w:eastAsia="Times New Roman"/>
      <w:sz w:val="16"/>
      <w:szCs w:val="16"/>
      <w:lang w:eastAsia="ru-RU"/>
    </w:rPr>
  </w:style>
  <w:style w:type="paragraph" w:styleId="afa">
    <w:name w:val="Normal (Web)"/>
    <w:basedOn w:val="a"/>
    <w:uiPriority w:val="99"/>
    <w:rsid w:val="00DC0EE4"/>
    <w:pPr>
      <w:spacing w:before="100" w:beforeAutospacing="1" w:after="100" w:afterAutospacing="1" w:line="240" w:lineRule="auto"/>
    </w:pPr>
    <w:rPr>
      <w:rFonts w:eastAsia="Times New Roman"/>
      <w:sz w:val="24"/>
      <w:szCs w:val="24"/>
      <w:lang w:eastAsia="ru-RU"/>
    </w:rPr>
  </w:style>
  <w:style w:type="paragraph" w:styleId="12">
    <w:name w:val="toc 1"/>
    <w:basedOn w:val="a"/>
    <w:next w:val="a"/>
    <w:uiPriority w:val="99"/>
    <w:rsid w:val="00DC0EE4"/>
    <w:pPr>
      <w:widowControl w:val="0"/>
      <w:tabs>
        <w:tab w:val="right" w:leader="dot" w:pos="9639"/>
      </w:tabs>
      <w:spacing w:after="0" w:line="240" w:lineRule="auto"/>
      <w:jc w:val="center"/>
    </w:pPr>
    <w:rPr>
      <w:rFonts w:eastAsia="Times New Roman"/>
      <w:sz w:val="144"/>
      <w:szCs w:val="20"/>
      <w:lang w:eastAsia="ru-RU"/>
    </w:rPr>
  </w:style>
  <w:style w:type="paragraph" w:customStyle="1" w:styleId="caaieiaie1">
    <w:name w:val="caaieiaie 1"/>
    <w:basedOn w:val="a"/>
    <w:next w:val="a"/>
    <w:uiPriority w:val="99"/>
    <w:rsid w:val="00DC0EE4"/>
    <w:pPr>
      <w:keepNext/>
      <w:widowControl w:val="0"/>
      <w:spacing w:after="0" w:line="240" w:lineRule="auto"/>
      <w:jc w:val="center"/>
    </w:pPr>
    <w:rPr>
      <w:rFonts w:eastAsia="Times New Roman"/>
      <w:b/>
      <w:sz w:val="32"/>
      <w:szCs w:val="20"/>
      <w:lang w:eastAsia="ru-RU"/>
    </w:rPr>
  </w:style>
  <w:style w:type="paragraph" w:customStyle="1" w:styleId="oaae1">
    <w:name w:val="oaae1"/>
    <w:basedOn w:val="a"/>
    <w:uiPriority w:val="99"/>
    <w:rsid w:val="00DC0EE4"/>
    <w:pPr>
      <w:overflowPunct w:val="0"/>
      <w:autoSpaceDE w:val="0"/>
      <w:autoSpaceDN w:val="0"/>
      <w:adjustRightInd w:val="0"/>
      <w:spacing w:after="0" w:line="320" w:lineRule="atLeast"/>
      <w:jc w:val="both"/>
    </w:pPr>
    <w:rPr>
      <w:rFonts w:eastAsia="Times New Roman"/>
      <w:szCs w:val="20"/>
      <w:lang w:eastAsia="ru-RU"/>
    </w:rPr>
  </w:style>
  <w:style w:type="paragraph" w:customStyle="1" w:styleId="afb">
    <w:name w:val="Текст (лев. подпись)"/>
    <w:basedOn w:val="a"/>
    <w:next w:val="a"/>
    <w:uiPriority w:val="99"/>
    <w:rsid w:val="00DC0E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Текст (прав. подпись)"/>
    <w:basedOn w:val="a"/>
    <w:next w:val="a"/>
    <w:uiPriority w:val="99"/>
    <w:rsid w:val="00DC0EE4"/>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PlusTitle">
    <w:name w:val="ConsPlusTitle"/>
    <w:uiPriority w:val="99"/>
    <w:rsid w:val="00DC0EE4"/>
    <w:pPr>
      <w:autoSpaceDE w:val="0"/>
      <w:autoSpaceDN w:val="0"/>
      <w:adjustRightInd w:val="0"/>
      <w:spacing w:after="0" w:line="240" w:lineRule="auto"/>
    </w:pPr>
    <w:rPr>
      <w:rFonts w:eastAsia="Times New Roman"/>
      <w:b/>
      <w:bCs/>
      <w:sz w:val="16"/>
      <w:szCs w:val="16"/>
      <w:lang w:eastAsia="ru-RU"/>
    </w:rPr>
  </w:style>
  <w:style w:type="character" w:styleId="afd">
    <w:name w:val="Emphasis"/>
    <w:uiPriority w:val="99"/>
    <w:qFormat/>
    <w:rsid w:val="00DC0EE4"/>
    <w:rPr>
      <w:rFonts w:cs="Times New Roman"/>
      <w:i/>
      <w:iCs/>
    </w:rPr>
  </w:style>
  <w:style w:type="paragraph" w:customStyle="1" w:styleId="13">
    <w:name w:val="Абзац списка1"/>
    <w:basedOn w:val="a"/>
    <w:link w:val="ListParagraphChar"/>
    <w:rsid w:val="00DC0EE4"/>
    <w:pPr>
      <w:ind w:left="720"/>
      <w:contextualSpacing/>
    </w:pPr>
    <w:rPr>
      <w:rFonts w:ascii="Calibri" w:eastAsia="Times New Roman" w:hAnsi="Calibri"/>
      <w:sz w:val="22"/>
    </w:rPr>
  </w:style>
  <w:style w:type="paragraph" w:customStyle="1" w:styleId="14">
    <w:name w:val="Без интервала1"/>
    <w:uiPriority w:val="99"/>
    <w:rsid w:val="00DC0EE4"/>
    <w:pPr>
      <w:spacing w:after="0" w:line="240" w:lineRule="auto"/>
    </w:pPr>
    <w:rPr>
      <w:rFonts w:ascii="Calibri" w:eastAsia="Times New Roman" w:hAnsi="Calibri"/>
      <w:sz w:val="22"/>
    </w:rPr>
  </w:style>
  <w:style w:type="paragraph" w:customStyle="1" w:styleId="15">
    <w:name w:val="Рецензия1"/>
    <w:hidden/>
    <w:uiPriority w:val="99"/>
    <w:semiHidden/>
    <w:rsid w:val="00DC0EE4"/>
    <w:pPr>
      <w:spacing w:after="0" w:line="240" w:lineRule="auto"/>
    </w:pPr>
    <w:rPr>
      <w:rFonts w:eastAsia="Times New Roman"/>
      <w:sz w:val="20"/>
      <w:szCs w:val="20"/>
      <w:lang w:eastAsia="ru-RU"/>
    </w:rPr>
  </w:style>
  <w:style w:type="character" w:styleId="afe">
    <w:name w:val="Placeholder Text"/>
    <w:basedOn w:val="a0"/>
    <w:uiPriority w:val="99"/>
    <w:semiHidden/>
    <w:rsid w:val="00DC0EE4"/>
    <w:rPr>
      <w:color w:val="808080"/>
    </w:rPr>
  </w:style>
  <w:style w:type="character" w:styleId="aff">
    <w:name w:val="footnote reference"/>
    <w:aliases w:val="FZ,Текст сновски,fr"/>
    <w:basedOn w:val="a0"/>
    <w:uiPriority w:val="99"/>
    <w:unhideWhenUsed/>
    <w:rsid w:val="00B37D3F"/>
    <w:rPr>
      <w:vertAlign w:val="superscript"/>
    </w:rPr>
  </w:style>
  <w:style w:type="character" w:customStyle="1" w:styleId="20">
    <w:name w:val="Заголовок 2 Знак"/>
    <w:basedOn w:val="a0"/>
    <w:link w:val="2"/>
    <w:uiPriority w:val="99"/>
    <w:rsid w:val="00165E6E"/>
    <w:rPr>
      <w:rFonts w:ascii="Arial" w:eastAsia="Times New Roman" w:hAnsi="Arial" w:cs="Arial"/>
      <w:b/>
      <w:bCs/>
      <w:i/>
      <w:iCs/>
      <w:szCs w:val="28"/>
      <w:lang w:eastAsia="ru-RU"/>
    </w:rPr>
  </w:style>
  <w:style w:type="character" w:customStyle="1" w:styleId="50">
    <w:name w:val="Заголовок 5 Знак"/>
    <w:basedOn w:val="a0"/>
    <w:link w:val="5"/>
    <w:uiPriority w:val="99"/>
    <w:rsid w:val="00165E6E"/>
    <w:rPr>
      <w:rFonts w:eastAsia="Times New Roman"/>
      <w:szCs w:val="20"/>
      <w:lang w:eastAsia="ru-RU"/>
    </w:rPr>
  </w:style>
  <w:style w:type="character" w:customStyle="1" w:styleId="70">
    <w:name w:val="Заголовок 7 Знак"/>
    <w:basedOn w:val="a0"/>
    <w:link w:val="7"/>
    <w:uiPriority w:val="99"/>
    <w:rsid w:val="00165E6E"/>
    <w:rPr>
      <w:rFonts w:eastAsia="Times New Roman"/>
      <w:b/>
      <w:bCs/>
      <w:color w:val="000000"/>
      <w:szCs w:val="20"/>
      <w:u w:val="single"/>
      <w:lang w:eastAsia="ru-RU"/>
    </w:rPr>
  </w:style>
  <w:style w:type="character" w:customStyle="1" w:styleId="80">
    <w:name w:val="Заголовок 8 Знак"/>
    <w:basedOn w:val="a0"/>
    <w:link w:val="8"/>
    <w:uiPriority w:val="99"/>
    <w:rsid w:val="00165E6E"/>
    <w:rPr>
      <w:rFonts w:eastAsia="Times New Roman"/>
      <w:color w:val="000000"/>
      <w:sz w:val="24"/>
      <w:szCs w:val="20"/>
      <w:lang w:eastAsia="ru-RU"/>
    </w:rPr>
  </w:style>
  <w:style w:type="character" w:customStyle="1" w:styleId="90">
    <w:name w:val="Заголовок 9 Знак"/>
    <w:basedOn w:val="a0"/>
    <w:link w:val="9"/>
    <w:uiPriority w:val="99"/>
    <w:rsid w:val="00165E6E"/>
    <w:rPr>
      <w:rFonts w:ascii="Times New Roman CYR" w:eastAsia="Times New Roman" w:hAnsi="Times New Roman CYR"/>
      <w:color w:val="000000"/>
      <w:sz w:val="24"/>
      <w:szCs w:val="20"/>
      <w:lang w:eastAsia="ru-RU"/>
    </w:rPr>
  </w:style>
  <w:style w:type="paragraph" w:customStyle="1" w:styleId="DateNum0">
    <w:name w:val="DateNum"/>
    <w:basedOn w:val="a"/>
    <w:link w:val="DateNum1"/>
    <w:uiPriority w:val="99"/>
    <w:rsid w:val="00165E6E"/>
    <w:pPr>
      <w:overflowPunct w:val="0"/>
      <w:autoSpaceDE w:val="0"/>
      <w:autoSpaceDN w:val="0"/>
      <w:adjustRightInd w:val="0"/>
      <w:spacing w:after="0" w:line="240" w:lineRule="auto"/>
      <w:ind w:firstLine="567"/>
      <w:jc w:val="both"/>
      <w:textAlignment w:val="baseline"/>
    </w:pPr>
    <w:rPr>
      <w:rFonts w:eastAsia="Times New Roman"/>
      <w:szCs w:val="20"/>
      <w:lang w:eastAsia="ru-RU"/>
    </w:rPr>
  </w:style>
  <w:style w:type="character" w:customStyle="1" w:styleId="DateNum1">
    <w:name w:val="DateNum Знак"/>
    <w:basedOn w:val="a0"/>
    <w:link w:val="DateNum0"/>
    <w:uiPriority w:val="99"/>
    <w:locked/>
    <w:rsid w:val="00165E6E"/>
    <w:rPr>
      <w:rFonts w:eastAsia="Times New Roman"/>
      <w:szCs w:val="20"/>
      <w:lang w:eastAsia="ru-RU"/>
    </w:rPr>
  </w:style>
  <w:style w:type="character" w:customStyle="1" w:styleId="HeadDoc0">
    <w:name w:val="HeadDoc Знак"/>
    <w:basedOn w:val="a0"/>
    <w:link w:val="HeadDoc"/>
    <w:uiPriority w:val="99"/>
    <w:locked/>
    <w:rsid w:val="00165E6E"/>
    <w:rPr>
      <w:rFonts w:eastAsia="Times New Roman"/>
      <w:szCs w:val="20"/>
      <w:lang w:eastAsia="ru-RU"/>
    </w:rPr>
  </w:style>
  <w:style w:type="paragraph" w:styleId="aff0">
    <w:name w:val="Body Text"/>
    <w:aliases w:val="Iniiaiie oaeno1"/>
    <w:basedOn w:val="a"/>
    <w:link w:val="aff1"/>
    <w:uiPriority w:val="99"/>
    <w:rsid w:val="00165E6E"/>
    <w:pPr>
      <w:overflowPunct w:val="0"/>
      <w:autoSpaceDE w:val="0"/>
      <w:autoSpaceDN w:val="0"/>
      <w:adjustRightInd w:val="0"/>
      <w:spacing w:after="120" w:line="240" w:lineRule="auto"/>
      <w:ind w:firstLine="709"/>
      <w:jc w:val="both"/>
    </w:pPr>
    <w:rPr>
      <w:rFonts w:eastAsia="Times New Roman"/>
      <w:szCs w:val="20"/>
      <w:lang w:eastAsia="ru-RU"/>
    </w:rPr>
  </w:style>
  <w:style w:type="character" w:customStyle="1" w:styleId="aff1">
    <w:name w:val="Основной текст Знак"/>
    <w:aliases w:val="Iniiaiie oaeno1 Знак"/>
    <w:basedOn w:val="a0"/>
    <w:link w:val="aff0"/>
    <w:uiPriority w:val="99"/>
    <w:rsid w:val="00165E6E"/>
    <w:rPr>
      <w:rFonts w:eastAsia="Times New Roman"/>
      <w:szCs w:val="20"/>
      <w:lang w:eastAsia="ru-RU"/>
    </w:rPr>
  </w:style>
  <w:style w:type="paragraph" w:styleId="23">
    <w:name w:val="Body Text 2"/>
    <w:basedOn w:val="a"/>
    <w:link w:val="24"/>
    <w:uiPriority w:val="99"/>
    <w:rsid w:val="00165E6E"/>
    <w:pPr>
      <w:overflowPunct w:val="0"/>
      <w:autoSpaceDE w:val="0"/>
      <w:autoSpaceDN w:val="0"/>
      <w:adjustRightInd w:val="0"/>
      <w:spacing w:after="120" w:line="480" w:lineRule="auto"/>
      <w:ind w:firstLine="709"/>
      <w:jc w:val="both"/>
    </w:pPr>
    <w:rPr>
      <w:rFonts w:eastAsia="Times New Roman"/>
      <w:szCs w:val="20"/>
      <w:lang w:eastAsia="ru-RU"/>
    </w:rPr>
  </w:style>
  <w:style w:type="character" w:customStyle="1" w:styleId="24">
    <w:name w:val="Основной текст 2 Знак"/>
    <w:basedOn w:val="a0"/>
    <w:link w:val="23"/>
    <w:uiPriority w:val="99"/>
    <w:rsid w:val="00165E6E"/>
    <w:rPr>
      <w:rFonts w:eastAsia="Times New Roman"/>
      <w:szCs w:val="20"/>
      <w:lang w:eastAsia="ru-RU"/>
    </w:rPr>
  </w:style>
  <w:style w:type="paragraph" w:customStyle="1" w:styleId="BodyText21">
    <w:name w:val="Body Text 21"/>
    <w:basedOn w:val="a"/>
    <w:uiPriority w:val="99"/>
    <w:rsid w:val="00165E6E"/>
    <w:pPr>
      <w:keepLines/>
      <w:widowControl w:val="0"/>
      <w:spacing w:after="0" w:line="320" w:lineRule="exact"/>
      <w:ind w:left="64" w:firstLine="656"/>
      <w:jc w:val="both"/>
    </w:pPr>
    <w:rPr>
      <w:rFonts w:eastAsia="Times New Roman"/>
      <w:szCs w:val="20"/>
      <w:lang w:eastAsia="ru-RU"/>
    </w:rPr>
  </w:style>
  <w:style w:type="paragraph" w:customStyle="1" w:styleId="210">
    <w:name w:val="Основной текст с отступом 21"/>
    <w:basedOn w:val="a"/>
    <w:uiPriority w:val="99"/>
    <w:rsid w:val="00165E6E"/>
    <w:pPr>
      <w:spacing w:after="0" w:line="240" w:lineRule="auto"/>
      <w:ind w:firstLine="720"/>
    </w:pPr>
    <w:rPr>
      <w:rFonts w:eastAsia="Times New Roman"/>
      <w:szCs w:val="20"/>
      <w:lang w:eastAsia="ru-RU"/>
    </w:rPr>
  </w:style>
  <w:style w:type="paragraph" w:styleId="aff2">
    <w:name w:val="Body Text Indent"/>
    <w:basedOn w:val="a"/>
    <w:link w:val="aff3"/>
    <w:uiPriority w:val="99"/>
    <w:rsid w:val="00165E6E"/>
    <w:pPr>
      <w:overflowPunct w:val="0"/>
      <w:autoSpaceDE w:val="0"/>
      <w:autoSpaceDN w:val="0"/>
      <w:adjustRightInd w:val="0"/>
      <w:spacing w:after="120" w:line="240" w:lineRule="auto"/>
      <w:ind w:left="283" w:firstLine="709"/>
      <w:jc w:val="both"/>
      <w:textAlignment w:val="baseline"/>
    </w:pPr>
    <w:rPr>
      <w:rFonts w:eastAsia="Times New Roman"/>
      <w:szCs w:val="20"/>
      <w:lang w:eastAsia="ru-RU"/>
    </w:rPr>
  </w:style>
  <w:style w:type="character" w:customStyle="1" w:styleId="aff3">
    <w:name w:val="Основной текст с отступом Знак"/>
    <w:basedOn w:val="a0"/>
    <w:link w:val="aff2"/>
    <w:uiPriority w:val="99"/>
    <w:rsid w:val="00165E6E"/>
    <w:rPr>
      <w:rFonts w:eastAsia="Times New Roman"/>
      <w:szCs w:val="20"/>
      <w:lang w:eastAsia="ru-RU"/>
    </w:rPr>
  </w:style>
  <w:style w:type="paragraph" w:customStyle="1" w:styleId="16">
    <w:name w:val="Обычный1"/>
    <w:uiPriority w:val="99"/>
    <w:rsid w:val="00165E6E"/>
    <w:pPr>
      <w:keepLines/>
      <w:spacing w:after="0" w:line="320" w:lineRule="exact"/>
      <w:ind w:firstLine="567"/>
      <w:jc w:val="both"/>
    </w:pPr>
    <w:rPr>
      <w:rFonts w:eastAsia="Times New Roman"/>
      <w:szCs w:val="20"/>
      <w:lang w:eastAsia="ru-RU"/>
    </w:rPr>
  </w:style>
  <w:style w:type="paragraph" w:customStyle="1" w:styleId="ConsNonformat">
    <w:name w:val="ConsNonformat"/>
    <w:uiPriority w:val="99"/>
    <w:rsid w:val="00165E6E"/>
    <w:pPr>
      <w:widowControl w:val="0"/>
      <w:autoSpaceDE w:val="0"/>
      <w:autoSpaceDN w:val="0"/>
      <w:adjustRightInd w:val="0"/>
      <w:spacing w:after="0" w:line="240" w:lineRule="auto"/>
    </w:pPr>
    <w:rPr>
      <w:rFonts w:ascii="Courier New" w:eastAsia="Times New Roman" w:hAnsi="Courier New"/>
      <w:sz w:val="20"/>
      <w:szCs w:val="20"/>
      <w:lang w:eastAsia="ru-RU"/>
    </w:rPr>
  </w:style>
  <w:style w:type="paragraph" w:styleId="aff4">
    <w:name w:val="Plain Text"/>
    <w:basedOn w:val="a"/>
    <w:link w:val="aff5"/>
    <w:uiPriority w:val="99"/>
    <w:rsid w:val="00165E6E"/>
    <w:pPr>
      <w:spacing w:after="0" w:line="240" w:lineRule="auto"/>
    </w:pPr>
    <w:rPr>
      <w:rFonts w:ascii="Courier New" w:eastAsia="Times New Roman" w:hAnsi="Courier New"/>
      <w:sz w:val="20"/>
      <w:szCs w:val="20"/>
      <w:lang w:eastAsia="ru-RU"/>
    </w:rPr>
  </w:style>
  <w:style w:type="character" w:customStyle="1" w:styleId="aff5">
    <w:name w:val="Текст Знак"/>
    <w:basedOn w:val="a0"/>
    <w:link w:val="aff4"/>
    <w:uiPriority w:val="99"/>
    <w:rsid w:val="00165E6E"/>
    <w:rPr>
      <w:rFonts w:ascii="Courier New" w:eastAsia="Times New Roman" w:hAnsi="Courier New"/>
      <w:sz w:val="20"/>
      <w:szCs w:val="20"/>
      <w:lang w:eastAsia="ru-RU"/>
    </w:rPr>
  </w:style>
  <w:style w:type="character" w:styleId="aff6">
    <w:name w:val="Hyperlink"/>
    <w:basedOn w:val="a0"/>
    <w:uiPriority w:val="99"/>
    <w:rsid w:val="00165E6E"/>
    <w:rPr>
      <w:rFonts w:cs="Times New Roman"/>
      <w:color w:val="0000FF"/>
      <w:u w:val="single"/>
    </w:rPr>
  </w:style>
  <w:style w:type="paragraph" w:customStyle="1" w:styleId="consplustitle0">
    <w:name w:val="consplustitle"/>
    <w:basedOn w:val="a"/>
    <w:uiPriority w:val="99"/>
    <w:rsid w:val="00165E6E"/>
    <w:pPr>
      <w:spacing w:before="100" w:beforeAutospacing="1" w:after="100" w:afterAutospacing="1" w:line="240" w:lineRule="auto"/>
    </w:pPr>
    <w:rPr>
      <w:rFonts w:eastAsia="Times New Roman"/>
      <w:sz w:val="24"/>
      <w:szCs w:val="24"/>
      <w:lang w:eastAsia="ru-RU"/>
    </w:rPr>
  </w:style>
  <w:style w:type="character" w:customStyle="1" w:styleId="FontStyle19">
    <w:name w:val="Font Style19"/>
    <w:basedOn w:val="a0"/>
    <w:uiPriority w:val="99"/>
    <w:rsid w:val="00165E6E"/>
    <w:rPr>
      <w:rFonts w:ascii="Times New Roman" w:hAnsi="Times New Roman" w:cs="Times New Roman"/>
      <w:sz w:val="26"/>
      <w:szCs w:val="26"/>
    </w:rPr>
  </w:style>
  <w:style w:type="paragraph" w:customStyle="1" w:styleId="aff7">
    <w:name w:val="Таблицы (моноширинный)"/>
    <w:basedOn w:val="a"/>
    <w:next w:val="a"/>
    <w:uiPriority w:val="99"/>
    <w:rsid w:val="00165E6E"/>
    <w:pPr>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customStyle="1" w:styleId="aff8">
    <w:name w:val="Знак Знак Знак"/>
    <w:basedOn w:val="a"/>
    <w:uiPriority w:val="99"/>
    <w:rsid w:val="00165E6E"/>
    <w:pPr>
      <w:spacing w:before="100" w:beforeAutospacing="1" w:after="100" w:afterAutospacing="1" w:line="240" w:lineRule="auto"/>
    </w:pPr>
    <w:rPr>
      <w:rFonts w:ascii="Tahoma" w:eastAsia="Times New Roman" w:hAnsi="Tahoma" w:cs="Tahoma"/>
      <w:sz w:val="20"/>
      <w:szCs w:val="20"/>
      <w:lang w:val="en-US"/>
    </w:rPr>
  </w:style>
  <w:style w:type="paragraph" w:customStyle="1" w:styleId="17">
    <w:name w:val="Знак Знак Знак1"/>
    <w:basedOn w:val="a"/>
    <w:uiPriority w:val="99"/>
    <w:rsid w:val="00165E6E"/>
    <w:pPr>
      <w:spacing w:before="100" w:beforeAutospacing="1" w:after="100" w:afterAutospacing="1" w:line="240" w:lineRule="auto"/>
    </w:pPr>
    <w:rPr>
      <w:rFonts w:ascii="Tahoma" w:eastAsia="Times New Roman" w:hAnsi="Tahoma" w:cs="Tahoma"/>
      <w:sz w:val="20"/>
      <w:szCs w:val="20"/>
      <w:lang w:val="en-US"/>
    </w:rPr>
  </w:style>
  <w:style w:type="character" w:customStyle="1" w:styleId="aff9">
    <w:name w:val="Гипертекстовая ссылка"/>
    <w:basedOn w:val="a0"/>
    <w:uiPriority w:val="99"/>
    <w:rsid w:val="00165E6E"/>
    <w:rPr>
      <w:rFonts w:cs="Times New Roman"/>
      <w:color w:val="008000"/>
    </w:rPr>
  </w:style>
  <w:style w:type="paragraph" w:customStyle="1" w:styleId="ConsNormal">
    <w:name w:val="ConsNormal"/>
    <w:uiPriority w:val="99"/>
    <w:rsid w:val="00165E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65E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Title"/>
    <w:basedOn w:val="a"/>
    <w:link w:val="affb"/>
    <w:uiPriority w:val="99"/>
    <w:qFormat/>
    <w:rsid w:val="00165E6E"/>
    <w:pPr>
      <w:spacing w:after="0" w:line="240" w:lineRule="auto"/>
      <w:jc w:val="center"/>
    </w:pPr>
    <w:rPr>
      <w:rFonts w:eastAsia="Times New Roman"/>
      <w:b/>
      <w:bCs/>
      <w:szCs w:val="28"/>
      <w:lang w:eastAsia="ru-RU"/>
    </w:rPr>
  </w:style>
  <w:style w:type="character" w:customStyle="1" w:styleId="affb">
    <w:name w:val="Название Знак"/>
    <w:basedOn w:val="a0"/>
    <w:link w:val="affa"/>
    <w:uiPriority w:val="99"/>
    <w:rsid w:val="00165E6E"/>
    <w:rPr>
      <w:rFonts w:eastAsia="Times New Roman"/>
      <w:b/>
      <w:bCs/>
      <w:szCs w:val="28"/>
      <w:lang w:eastAsia="ru-RU"/>
    </w:rPr>
  </w:style>
  <w:style w:type="paragraph" w:customStyle="1" w:styleId="affc">
    <w:name w:val="Стиль"/>
    <w:uiPriority w:val="99"/>
    <w:rsid w:val="00165E6E"/>
    <w:pPr>
      <w:spacing w:after="0" w:line="240" w:lineRule="auto"/>
      <w:ind w:firstLine="720"/>
      <w:jc w:val="both"/>
    </w:pPr>
    <w:rPr>
      <w:rFonts w:ascii="Arial" w:eastAsia="Times New Roman" w:hAnsi="Arial"/>
      <w:sz w:val="20"/>
      <w:szCs w:val="20"/>
      <w:lang w:eastAsia="ru-RU"/>
    </w:rPr>
  </w:style>
  <w:style w:type="character" w:customStyle="1" w:styleId="BodyText3Char">
    <w:name w:val="Body Text 3 Char"/>
    <w:uiPriority w:val="99"/>
    <w:locked/>
    <w:rsid w:val="00165E6E"/>
    <w:rPr>
      <w:sz w:val="16"/>
      <w:lang w:val="ru-RU" w:eastAsia="ru-RU"/>
    </w:rPr>
  </w:style>
  <w:style w:type="paragraph" w:customStyle="1" w:styleId="Style5">
    <w:name w:val="Style5"/>
    <w:basedOn w:val="a"/>
    <w:uiPriority w:val="99"/>
    <w:rsid w:val="00165E6E"/>
    <w:pPr>
      <w:widowControl w:val="0"/>
      <w:autoSpaceDE w:val="0"/>
      <w:autoSpaceDN w:val="0"/>
      <w:adjustRightInd w:val="0"/>
      <w:spacing w:after="0" w:line="307" w:lineRule="exact"/>
      <w:ind w:firstLine="509"/>
      <w:jc w:val="both"/>
    </w:pPr>
    <w:rPr>
      <w:rFonts w:ascii="Courier New" w:eastAsia="Times New Roman" w:hAnsi="Courier New"/>
      <w:sz w:val="24"/>
      <w:szCs w:val="24"/>
      <w:lang w:eastAsia="ru-RU"/>
    </w:rPr>
  </w:style>
  <w:style w:type="paragraph" w:customStyle="1" w:styleId="Style4">
    <w:name w:val="Style4"/>
    <w:basedOn w:val="a"/>
    <w:uiPriority w:val="99"/>
    <w:rsid w:val="00165E6E"/>
    <w:pPr>
      <w:widowControl w:val="0"/>
      <w:autoSpaceDE w:val="0"/>
      <w:autoSpaceDN w:val="0"/>
      <w:adjustRightInd w:val="0"/>
      <w:spacing w:after="0" w:line="302" w:lineRule="exact"/>
      <w:jc w:val="both"/>
    </w:pPr>
    <w:rPr>
      <w:rFonts w:ascii="Courier New" w:eastAsia="Times New Roman" w:hAnsi="Courier New"/>
      <w:sz w:val="24"/>
      <w:szCs w:val="24"/>
      <w:lang w:eastAsia="ru-RU"/>
    </w:rPr>
  </w:style>
  <w:style w:type="paragraph" w:customStyle="1" w:styleId="Style7">
    <w:name w:val="Style7"/>
    <w:basedOn w:val="a"/>
    <w:uiPriority w:val="99"/>
    <w:rsid w:val="00165E6E"/>
    <w:pPr>
      <w:widowControl w:val="0"/>
      <w:autoSpaceDE w:val="0"/>
      <w:autoSpaceDN w:val="0"/>
      <w:adjustRightInd w:val="0"/>
      <w:spacing w:after="0" w:line="302" w:lineRule="exact"/>
      <w:ind w:firstLine="590"/>
      <w:jc w:val="both"/>
    </w:pPr>
    <w:rPr>
      <w:rFonts w:ascii="Courier New" w:eastAsia="Times New Roman" w:hAnsi="Courier New"/>
      <w:sz w:val="24"/>
      <w:szCs w:val="24"/>
      <w:lang w:eastAsia="ru-RU"/>
    </w:rPr>
  </w:style>
  <w:style w:type="paragraph" w:customStyle="1" w:styleId="affd">
    <w:name w:val="Заголовок статьи"/>
    <w:basedOn w:val="a"/>
    <w:next w:val="a"/>
    <w:uiPriority w:val="99"/>
    <w:rsid w:val="00165E6E"/>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character" w:customStyle="1" w:styleId="FontStyle12">
    <w:name w:val="Font Style12"/>
    <w:basedOn w:val="a0"/>
    <w:uiPriority w:val="99"/>
    <w:rsid w:val="00165E6E"/>
    <w:rPr>
      <w:rFonts w:ascii="Times New Roman" w:hAnsi="Times New Roman" w:cs="Times New Roman"/>
      <w:sz w:val="24"/>
      <w:szCs w:val="24"/>
    </w:rPr>
  </w:style>
  <w:style w:type="character" w:customStyle="1" w:styleId="apple-converted-space">
    <w:name w:val="apple-converted-space"/>
    <w:basedOn w:val="a0"/>
    <w:uiPriority w:val="99"/>
    <w:rsid w:val="00165E6E"/>
    <w:rPr>
      <w:rFonts w:cs="Times New Roman"/>
    </w:rPr>
  </w:style>
  <w:style w:type="paragraph" w:customStyle="1" w:styleId="Style8">
    <w:name w:val="Style8"/>
    <w:basedOn w:val="a"/>
    <w:uiPriority w:val="99"/>
    <w:rsid w:val="00165E6E"/>
    <w:pPr>
      <w:widowControl w:val="0"/>
      <w:autoSpaceDE w:val="0"/>
      <w:autoSpaceDN w:val="0"/>
      <w:adjustRightInd w:val="0"/>
      <w:spacing w:after="0" w:line="326" w:lineRule="exact"/>
      <w:ind w:firstLine="686"/>
    </w:pPr>
    <w:rPr>
      <w:rFonts w:eastAsia="Times New Roman"/>
      <w:sz w:val="24"/>
      <w:szCs w:val="24"/>
      <w:lang w:eastAsia="ru-RU"/>
    </w:rPr>
  </w:style>
  <w:style w:type="character" w:customStyle="1" w:styleId="ConsPlusCell0">
    <w:name w:val="ConsPlusCell Знак"/>
    <w:basedOn w:val="a0"/>
    <w:link w:val="ConsPlusCell"/>
    <w:uiPriority w:val="99"/>
    <w:locked/>
    <w:rsid w:val="00165E6E"/>
    <w:rPr>
      <w:rFonts w:ascii="Calibri" w:eastAsia="Times New Roman" w:hAnsi="Calibri" w:cs="Calibri"/>
      <w:sz w:val="22"/>
      <w:lang w:eastAsia="ru-RU"/>
    </w:rPr>
  </w:style>
  <w:style w:type="character" w:customStyle="1" w:styleId="FontStyle11">
    <w:name w:val="Font Style11"/>
    <w:basedOn w:val="a0"/>
    <w:uiPriority w:val="99"/>
    <w:rsid w:val="00165E6E"/>
    <w:rPr>
      <w:rFonts w:ascii="Times New Roman" w:hAnsi="Times New Roman" w:cs="Times New Roman"/>
      <w:sz w:val="26"/>
      <w:szCs w:val="26"/>
    </w:rPr>
  </w:style>
  <w:style w:type="character" w:customStyle="1" w:styleId="affe">
    <w:name w:val="Знак Знак"/>
    <w:basedOn w:val="a0"/>
    <w:uiPriority w:val="99"/>
    <w:locked/>
    <w:rsid w:val="00165E6E"/>
    <w:rPr>
      <w:rFonts w:cs="Times New Roman"/>
      <w:sz w:val="24"/>
      <w:szCs w:val="24"/>
      <w:lang w:val="ru-RU" w:eastAsia="ru-RU" w:bidi="ar-SA"/>
    </w:rPr>
  </w:style>
  <w:style w:type="character" w:customStyle="1" w:styleId="41">
    <w:name w:val="Знак Знак4"/>
    <w:basedOn w:val="a0"/>
    <w:uiPriority w:val="99"/>
    <w:locked/>
    <w:rsid w:val="00165E6E"/>
    <w:rPr>
      <w:rFonts w:cs="Times New Roman"/>
      <w:sz w:val="28"/>
      <w:lang w:val="ru-RU" w:eastAsia="ru-RU" w:bidi="ar-SA"/>
    </w:rPr>
  </w:style>
  <w:style w:type="paragraph" w:customStyle="1" w:styleId="afff">
    <w:name w:val="Прижатый влево"/>
    <w:basedOn w:val="a"/>
    <w:next w:val="a"/>
    <w:uiPriority w:val="99"/>
    <w:rsid w:val="00165E6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
    <w:name w:val="Style6"/>
    <w:basedOn w:val="a"/>
    <w:uiPriority w:val="99"/>
    <w:rsid w:val="00165E6E"/>
    <w:pPr>
      <w:widowControl w:val="0"/>
      <w:autoSpaceDE w:val="0"/>
      <w:autoSpaceDN w:val="0"/>
      <w:adjustRightInd w:val="0"/>
      <w:spacing w:after="0" w:line="324" w:lineRule="exact"/>
      <w:ind w:firstLine="1114"/>
    </w:pPr>
    <w:rPr>
      <w:rFonts w:eastAsia="Times New Roman"/>
      <w:sz w:val="24"/>
      <w:szCs w:val="24"/>
      <w:lang w:eastAsia="ru-RU"/>
    </w:rPr>
  </w:style>
  <w:style w:type="paragraph" w:customStyle="1" w:styleId="Style9">
    <w:name w:val="Style9"/>
    <w:basedOn w:val="a"/>
    <w:uiPriority w:val="99"/>
    <w:rsid w:val="00165E6E"/>
    <w:pPr>
      <w:widowControl w:val="0"/>
      <w:autoSpaceDE w:val="0"/>
      <w:autoSpaceDN w:val="0"/>
      <w:adjustRightInd w:val="0"/>
      <w:spacing w:after="0" w:line="320" w:lineRule="exact"/>
      <w:ind w:firstLine="706"/>
      <w:jc w:val="both"/>
    </w:pPr>
    <w:rPr>
      <w:rFonts w:eastAsia="Times New Roman"/>
      <w:sz w:val="24"/>
      <w:szCs w:val="24"/>
      <w:lang w:eastAsia="ru-RU"/>
    </w:rPr>
  </w:style>
  <w:style w:type="paragraph" w:customStyle="1" w:styleId="Style2">
    <w:name w:val="Style2"/>
    <w:basedOn w:val="a"/>
    <w:uiPriority w:val="99"/>
    <w:rsid w:val="00165E6E"/>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12">
    <w:name w:val="Style12"/>
    <w:basedOn w:val="a"/>
    <w:uiPriority w:val="99"/>
    <w:rsid w:val="00165E6E"/>
    <w:pPr>
      <w:widowControl w:val="0"/>
      <w:autoSpaceDE w:val="0"/>
      <w:autoSpaceDN w:val="0"/>
      <w:adjustRightInd w:val="0"/>
      <w:spacing w:after="0" w:line="326" w:lineRule="exact"/>
      <w:ind w:firstLine="686"/>
    </w:pPr>
    <w:rPr>
      <w:rFonts w:eastAsia="Times New Roman"/>
      <w:sz w:val="24"/>
      <w:szCs w:val="24"/>
      <w:lang w:eastAsia="ru-RU"/>
    </w:rPr>
  </w:style>
  <w:style w:type="paragraph" w:customStyle="1" w:styleId="Style1">
    <w:name w:val="Style1"/>
    <w:basedOn w:val="a"/>
    <w:uiPriority w:val="99"/>
    <w:rsid w:val="00165E6E"/>
    <w:pPr>
      <w:widowControl w:val="0"/>
      <w:autoSpaceDE w:val="0"/>
      <w:autoSpaceDN w:val="0"/>
      <w:adjustRightInd w:val="0"/>
      <w:spacing w:after="0" w:line="240" w:lineRule="auto"/>
    </w:pPr>
    <w:rPr>
      <w:rFonts w:eastAsia="Times New Roman"/>
      <w:sz w:val="24"/>
      <w:szCs w:val="24"/>
      <w:lang w:eastAsia="ru-RU"/>
    </w:rPr>
  </w:style>
  <w:style w:type="paragraph" w:customStyle="1" w:styleId="Style10">
    <w:name w:val="Style10"/>
    <w:basedOn w:val="a"/>
    <w:uiPriority w:val="99"/>
    <w:rsid w:val="00165E6E"/>
    <w:pPr>
      <w:widowControl w:val="0"/>
      <w:autoSpaceDE w:val="0"/>
      <w:autoSpaceDN w:val="0"/>
      <w:adjustRightInd w:val="0"/>
      <w:spacing w:after="0" w:line="331" w:lineRule="exact"/>
      <w:jc w:val="right"/>
    </w:pPr>
    <w:rPr>
      <w:rFonts w:eastAsia="Times New Roman"/>
      <w:sz w:val="24"/>
      <w:szCs w:val="24"/>
      <w:lang w:eastAsia="ru-RU"/>
    </w:rPr>
  </w:style>
  <w:style w:type="paragraph" w:customStyle="1" w:styleId="Style11">
    <w:name w:val="Style11"/>
    <w:basedOn w:val="a"/>
    <w:uiPriority w:val="99"/>
    <w:rsid w:val="00165E6E"/>
    <w:pPr>
      <w:widowControl w:val="0"/>
      <w:autoSpaceDE w:val="0"/>
      <w:autoSpaceDN w:val="0"/>
      <w:adjustRightInd w:val="0"/>
      <w:spacing w:after="0" w:line="331" w:lineRule="exact"/>
      <w:ind w:firstLine="538"/>
    </w:pPr>
    <w:rPr>
      <w:rFonts w:eastAsia="Times New Roman"/>
      <w:sz w:val="24"/>
      <w:szCs w:val="24"/>
      <w:lang w:eastAsia="ru-RU"/>
    </w:rPr>
  </w:style>
  <w:style w:type="character" w:customStyle="1" w:styleId="FontStyle16">
    <w:name w:val="Font Style16"/>
    <w:basedOn w:val="a0"/>
    <w:uiPriority w:val="99"/>
    <w:rsid w:val="00165E6E"/>
    <w:rPr>
      <w:rFonts w:ascii="Times New Roman" w:hAnsi="Times New Roman" w:cs="Times New Roman"/>
      <w:sz w:val="26"/>
      <w:szCs w:val="26"/>
    </w:rPr>
  </w:style>
  <w:style w:type="character" w:customStyle="1" w:styleId="FontStyle15">
    <w:name w:val="Font Style15"/>
    <w:basedOn w:val="a0"/>
    <w:uiPriority w:val="99"/>
    <w:rsid w:val="00165E6E"/>
    <w:rPr>
      <w:rFonts w:ascii="Times New Roman" w:hAnsi="Times New Roman" w:cs="Times New Roman"/>
      <w:sz w:val="22"/>
      <w:szCs w:val="22"/>
    </w:rPr>
  </w:style>
  <w:style w:type="character" w:customStyle="1" w:styleId="FontStyle17">
    <w:name w:val="Font Style17"/>
    <w:basedOn w:val="a0"/>
    <w:uiPriority w:val="99"/>
    <w:rsid w:val="00165E6E"/>
    <w:rPr>
      <w:rFonts w:ascii="Times New Roman" w:hAnsi="Times New Roman" w:cs="Times New Roman"/>
      <w:b/>
      <w:bCs/>
      <w:spacing w:val="140"/>
      <w:sz w:val="52"/>
      <w:szCs w:val="52"/>
    </w:rPr>
  </w:style>
  <w:style w:type="character" w:customStyle="1" w:styleId="FontStyle18">
    <w:name w:val="Font Style18"/>
    <w:basedOn w:val="a0"/>
    <w:uiPriority w:val="99"/>
    <w:rsid w:val="00165E6E"/>
    <w:rPr>
      <w:rFonts w:ascii="Times New Roman" w:hAnsi="Times New Roman" w:cs="Times New Roman"/>
      <w:b/>
      <w:bCs/>
      <w:sz w:val="26"/>
      <w:szCs w:val="26"/>
    </w:rPr>
  </w:style>
  <w:style w:type="character" w:customStyle="1" w:styleId="FontStyle22">
    <w:name w:val="Font Style22"/>
    <w:basedOn w:val="a0"/>
    <w:uiPriority w:val="99"/>
    <w:rsid w:val="00165E6E"/>
    <w:rPr>
      <w:rFonts w:ascii="Times New Roman" w:hAnsi="Times New Roman" w:cs="Times New Roman"/>
      <w:sz w:val="26"/>
      <w:szCs w:val="26"/>
    </w:rPr>
  </w:style>
  <w:style w:type="character" w:customStyle="1" w:styleId="61">
    <w:name w:val="Знак Знак6"/>
    <w:basedOn w:val="a0"/>
    <w:uiPriority w:val="99"/>
    <w:locked/>
    <w:rsid w:val="00165E6E"/>
    <w:rPr>
      <w:rFonts w:cs="Times New Roman"/>
      <w:sz w:val="28"/>
      <w:lang w:val="ru-RU" w:eastAsia="ru-RU" w:bidi="ar-SA"/>
    </w:rPr>
  </w:style>
  <w:style w:type="character" w:customStyle="1" w:styleId="18">
    <w:name w:val="Знак Знак1"/>
    <w:aliases w:val="Заголовок 3 Знак1"/>
    <w:basedOn w:val="a0"/>
    <w:uiPriority w:val="99"/>
    <w:locked/>
    <w:rsid w:val="00165E6E"/>
    <w:rPr>
      <w:rFonts w:cs="Times New Roman"/>
      <w:sz w:val="28"/>
      <w:lang w:val="ru-RU" w:eastAsia="ru-RU" w:bidi="ar-SA"/>
    </w:rPr>
  </w:style>
  <w:style w:type="character" w:customStyle="1" w:styleId="afff0">
    <w:name w:val="Основной текст_"/>
    <w:basedOn w:val="a0"/>
    <w:link w:val="36"/>
    <w:uiPriority w:val="99"/>
    <w:locked/>
    <w:rsid w:val="00165E6E"/>
    <w:rPr>
      <w:rFonts w:ascii="Lucida Sans Unicode" w:hAnsi="Lucida Sans Unicode" w:cs="Lucida Sans Unicode"/>
      <w:sz w:val="23"/>
      <w:szCs w:val="23"/>
      <w:shd w:val="clear" w:color="auto" w:fill="FFFFFF"/>
    </w:rPr>
  </w:style>
  <w:style w:type="paragraph" w:customStyle="1" w:styleId="36">
    <w:name w:val="Основной текст3"/>
    <w:basedOn w:val="a"/>
    <w:link w:val="afff0"/>
    <w:uiPriority w:val="99"/>
    <w:rsid w:val="00165E6E"/>
    <w:pPr>
      <w:shd w:val="clear" w:color="auto" w:fill="FFFFFF"/>
      <w:spacing w:after="360" w:line="240" w:lineRule="atLeast"/>
      <w:ind w:hanging="520"/>
    </w:pPr>
    <w:rPr>
      <w:rFonts w:ascii="Lucida Sans Unicode" w:hAnsi="Lucida Sans Unicode" w:cs="Lucida Sans Unicode"/>
      <w:sz w:val="23"/>
      <w:szCs w:val="23"/>
      <w:shd w:val="clear" w:color="auto" w:fill="FFFFFF"/>
    </w:rPr>
  </w:style>
  <w:style w:type="character" w:customStyle="1" w:styleId="91">
    <w:name w:val="Основной текст + 9"/>
    <w:aliases w:val="5 pt"/>
    <w:basedOn w:val="afff0"/>
    <w:uiPriority w:val="99"/>
    <w:rsid w:val="00165E6E"/>
    <w:rPr>
      <w:rFonts w:ascii="Lucida Sans Unicode" w:hAnsi="Lucida Sans Unicode" w:cs="Lucida Sans Unicode"/>
      <w:sz w:val="19"/>
      <w:szCs w:val="19"/>
      <w:shd w:val="clear" w:color="auto" w:fill="FFFFFF"/>
    </w:rPr>
  </w:style>
  <w:style w:type="paragraph" w:customStyle="1" w:styleId="afff1">
    <w:name w:val="Мой"/>
    <w:basedOn w:val="a"/>
    <w:link w:val="afff2"/>
    <w:uiPriority w:val="99"/>
    <w:rsid w:val="00165E6E"/>
    <w:pPr>
      <w:spacing w:after="0" w:line="240" w:lineRule="auto"/>
      <w:ind w:firstLine="567"/>
      <w:jc w:val="both"/>
    </w:pPr>
    <w:rPr>
      <w:rFonts w:eastAsia="Times New Roman"/>
      <w:szCs w:val="24"/>
      <w:lang w:eastAsia="ru-RU"/>
    </w:rPr>
  </w:style>
  <w:style w:type="character" w:customStyle="1" w:styleId="afff2">
    <w:name w:val="Мой Знак"/>
    <w:basedOn w:val="a0"/>
    <w:link w:val="afff1"/>
    <w:uiPriority w:val="99"/>
    <w:locked/>
    <w:rsid w:val="00165E6E"/>
    <w:rPr>
      <w:rFonts w:eastAsia="Times New Roman"/>
      <w:szCs w:val="24"/>
      <w:lang w:eastAsia="ru-RU"/>
    </w:rPr>
  </w:style>
  <w:style w:type="paragraph" w:customStyle="1" w:styleId="Style3">
    <w:name w:val="Style3"/>
    <w:basedOn w:val="a"/>
    <w:uiPriority w:val="99"/>
    <w:rsid w:val="00165E6E"/>
    <w:pPr>
      <w:widowControl w:val="0"/>
      <w:autoSpaceDE w:val="0"/>
      <w:autoSpaceDN w:val="0"/>
      <w:adjustRightInd w:val="0"/>
      <w:spacing w:after="0" w:line="326" w:lineRule="exact"/>
      <w:ind w:firstLine="686"/>
      <w:jc w:val="both"/>
    </w:pPr>
    <w:rPr>
      <w:rFonts w:eastAsia="Times New Roman"/>
      <w:sz w:val="24"/>
      <w:szCs w:val="24"/>
      <w:lang w:eastAsia="ru-RU"/>
    </w:rPr>
  </w:style>
  <w:style w:type="character" w:styleId="afff3">
    <w:name w:val="FollowedHyperlink"/>
    <w:basedOn w:val="a0"/>
    <w:uiPriority w:val="99"/>
    <w:rsid w:val="00165E6E"/>
    <w:rPr>
      <w:rFonts w:cs="Times New Roman"/>
      <w:color w:val="800080"/>
      <w:u w:val="single"/>
    </w:rPr>
  </w:style>
  <w:style w:type="paragraph" w:customStyle="1" w:styleId="211">
    <w:name w:val="Основной текст 21"/>
    <w:basedOn w:val="a"/>
    <w:uiPriority w:val="99"/>
    <w:rsid w:val="00165E6E"/>
    <w:pPr>
      <w:spacing w:after="0" w:line="240" w:lineRule="auto"/>
      <w:ind w:firstLine="720"/>
      <w:jc w:val="both"/>
    </w:pPr>
    <w:rPr>
      <w:rFonts w:eastAsia="Times New Roman"/>
      <w:szCs w:val="20"/>
      <w:lang w:eastAsia="ru-RU"/>
    </w:rPr>
  </w:style>
  <w:style w:type="paragraph" w:customStyle="1" w:styleId="310">
    <w:name w:val="Основной текст с отступом 31"/>
    <w:basedOn w:val="a"/>
    <w:uiPriority w:val="99"/>
    <w:rsid w:val="00165E6E"/>
    <w:pPr>
      <w:spacing w:after="0" w:line="240" w:lineRule="auto"/>
      <w:ind w:firstLine="720"/>
      <w:jc w:val="both"/>
    </w:pPr>
    <w:rPr>
      <w:rFonts w:eastAsia="Times New Roman"/>
      <w:b/>
      <w:szCs w:val="20"/>
      <w:lang w:eastAsia="ru-RU"/>
    </w:rPr>
  </w:style>
  <w:style w:type="paragraph" w:customStyle="1" w:styleId="xl41">
    <w:name w:val="xl41"/>
    <w:basedOn w:val="a"/>
    <w:uiPriority w:val="99"/>
    <w:rsid w:val="00165E6E"/>
    <w:pPr>
      <w:pBdr>
        <w:left w:val="single" w:sz="4" w:space="0" w:color="auto"/>
        <w:right w:val="single" w:sz="4" w:space="0" w:color="auto"/>
      </w:pBdr>
      <w:spacing w:before="100" w:beforeAutospacing="1" w:after="100" w:afterAutospacing="1" w:line="240" w:lineRule="auto"/>
      <w:jc w:val="center"/>
    </w:pPr>
    <w:rPr>
      <w:rFonts w:eastAsia="Arial Unicode MS"/>
      <w:sz w:val="24"/>
      <w:szCs w:val="24"/>
      <w:lang w:eastAsia="ru-RU"/>
    </w:rPr>
  </w:style>
  <w:style w:type="paragraph" w:customStyle="1" w:styleId="xl76">
    <w:name w:val="xl76"/>
    <w:basedOn w:val="a"/>
    <w:rsid w:val="00165E6E"/>
    <w:pPr>
      <w:spacing w:before="100" w:beforeAutospacing="1" w:after="100" w:afterAutospacing="1" w:line="240" w:lineRule="auto"/>
      <w:jc w:val="center"/>
    </w:pPr>
    <w:rPr>
      <w:rFonts w:eastAsia="Arial Unicode MS"/>
      <w:szCs w:val="28"/>
      <w:lang w:eastAsia="ru-RU"/>
    </w:rPr>
  </w:style>
  <w:style w:type="paragraph" w:customStyle="1" w:styleId="FR1">
    <w:name w:val="FR1"/>
    <w:uiPriority w:val="99"/>
    <w:rsid w:val="00165E6E"/>
    <w:pPr>
      <w:widowControl w:val="0"/>
      <w:snapToGrid w:val="0"/>
      <w:spacing w:after="0" w:line="240" w:lineRule="auto"/>
      <w:ind w:left="1080"/>
    </w:pPr>
    <w:rPr>
      <w:rFonts w:eastAsia="Times New Roman"/>
      <w:sz w:val="20"/>
      <w:szCs w:val="20"/>
      <w:lang w:eastAsia="ru-RU"/>
    </w:rPr>
  </w:style>
  <w:style w:type="paragraph" w:customStyle="1" w:styleId="afff4">
    <w:name w:val="Комментарий"/>
    <w:basedOn w:val="a"/>
    <w:next w:val="a"/>
    <w:uiPriority w:val="99"/>
    <w:rsid w:val="00165E6E"/>
    <w:pPr>
      <w:widowControl w:val="0"/>
      <w:spacing w:after="0" w:line="240" w:lineRule="auto"/>
      <w:ind w:left="170"/>
      <w:jc w:val="both"/>
    </w:pPr>
    <w:rPr>
      <w:rFonts w:ascii="Arial" w:eastAsia="Times New Roman" w:hAnsi="Arial"/>
      <w:i/>
      <w:color w:val="800080"/>
      <w:sz w:val="20"/>
      <w:szCs w:val="24"/>
      <w:lang w:eastAsia="ru-RU"/>
    </w:rPr>
  </w:style>
  <w:style w:type="paragraph" w:customStyle="1" w:styleId="Style13">
    <w:name w:val="Style13"/>
    <w:basedOn w:val="a"/>
    <w:uiPriority w:val="99"/>
    <w:rsid w:val="00165E6E"/>
    <w:pPr>
      <w:widowControl w:val="0"/>
      <w:autoSpaceDE w:val="0"/>
      <w:autoSpaceDN w:val="0"/>
      <w:adjustRightInd w:val="0"/>
      <w:spacing w:after="0" w:line="326" w:lineRule="exact"/>
      <w:ind w:firstLine="610"/>
      <w:jc w:val="both"/>
    </w:pPr>
    <w:rPr>
      <w:rFonts w:eastAsia="Times New Roman"/>
      <w:sz w:val="24"/>
      <w:szCs w:val="24"/>
      <w:lang w:eastAsia="ru-RU"/>
    </w:rPr>
  </w:style>
  <w:style w:type="paragraph" w:customStyle="1" w:styleId="Style14">
    <w:name w:val="Style14"/>
    <w:basedOn w:val="a"/>
    <w:uiPriority w:val="99"/>
    <w:rsid w:val="00165E6E"/>
    <w:pPr>
      <w:widowControl w:val="0"/>
      <w:autoSpaceDE w:val="0"/>
      <w:autoSpaceDN w:val="0"/>
      <w:adjustRightInd w:val="0"/>
      <w:spacing w:after="0" w:line="326" w:lineRule="exact"/>
      <w:ind w:firstLine="610"/>
      <w:jc w:val="both"/>
    </w:pPr>
    <w:rPr>
      <w:rFonts w:eastAsia="Times New Roman"/>
      <w:sz w:val="24"/>
      <w:szCs w:val="24"/>
      <w:lang w:eastAsia="ru-RU"/>
    </w:rPr>
  </w:style>
  <w:style w:type="paragraph" w:customStyle="1" w:styleId="consnormal0">
    <w:name w:val="consnormal"/>
    <w:basedOn w:val="a"/>
    <w:uiPriority w:val="99"/>
    <w:rsid w:val="00165E6E"/>
    <w:pPr>
      <w:spacing w:before="100" w:beforeAutospacing="1" w:after="100" w:afterAutospacing="1" w:line="240" w:lineRule="auto"/>
    </w:pPr>
    <w:rPr>
      <w:rFonts w:eastAsia="Times New Roman"/>
      <w:sz w:val="24"/>
      <w:szCs w:val="24"/>
      <w:lang w:eastAsia="ru-RU"/>
    </w:rPr>
  </w:style>
  <w:style w:type="paragraph" w:customStyle="1" w:styleId="consplusnormal0">
    <w:name w:val="consplusnormal"/>
    <w:basedOn w:val="a"/>
    <w:uiPriority w:val="99"/>
    <w:rsid w:val="00165E6E"/>
    <w:pPr>
      <w:spacing w:before="100" w:beforeAutospacing="1" w:after="100" w:afterAutospacing="1" w:line="240" w:lineRule="auto"/>
    </w:pPr>
    <w:rPr>
      <w:rFonts w:eastAsia="Times New Roman"/>
      <w:sz w:val="24"/>
      <w:szCs w:val="24"/>
      <w:lang w:eastAsia="ru-RU"/>
    </w:rPr>
  </w:style>
  <w:style w:type="paragraph" w:customStyle="1" w:styleId="Noeeu7">
    <w:name w:val="Noeeu7"/>
    <w:basedOn w:val="a"/>
    <w:uiPriority w:val="99"/>
    <w:rsid w:val="00165E6E"/>
    <w:pPr>
      <w:widowControl w:val="0"/>
      <w:overflowPunct w:val="0"/>
      <w:autoSpaceDE w:val="0"/>
      <w:autoSpaceDN w:val="0"/>
      <w:adjustRightInd w:val="0"/>
      <w:spacing w:after="0" w:line="240" w:lineRule="auto"/>
    </w:pPr>
    <w:rPr>
      <w:rFonts w:eastAsia="Times New Roman"/>
      <w:sz w:val="20"/>
      <w:szCs w:val="20"/>
      <w:lang w:eastAsia="ru-RU"/>
    </w:rPr>
  </w:style>
  <w:style w:type="character" w:customStyle="1" w:styleId="FontStyle21">
    <w:name w:val="Font Style21"/>
    <w:basedOn w:val="a0"/>
    <w:uiPriority w:val="99"/>
    <w:rsid w:val="00165E6E"/>
    <w:rPr>
      <w:rFonts w:ascii="Times New Roman" w:hAnsi="Times New Roman" w:cs="Times New Roman"/>
      <w:b/>
      <w:bCs/>
      <w:sz w:val="16"/>
      <w:szCs w:val="16"/>
    </w:rPr>
  </w:style>
  <w:style w:type="character" w:customStyle="1" w:styleId="25">
    <w:name w:val="Знак Знак2"/>
    <w:basedOn w:val="a0"/>
    <w:uiPriority w:val="99"/>
    <w:locked/>
    <w:rsid w:val="00165E6E"/>
    <w:rPr>
      <w:rFonts w:cs="Times New Roman"/>
      <w:sz w:val="28"/>
      <w:lang w:val="ru-RU" w:eastAsia="ru-RU" w:bidi="ar-SA"/>
    </w:rPr>
  </w:style>
  <w:style w:type="character" w:customStyle="1" w:styleId="afff5">
    <w:name w:val="Не вступил в силу"/>
    <w:basedOn w:val="a0"/>
    <w:uiPriority w:val="99"/>
    <w:rsid w:val="00165E6E"/>
    <w:rPr>
      <w:rFonts w:ascii="Times New Roman" w:hAnsi="Times New Roman" w:cs="Times New Roman"/>
      <w:color w:val="008080"/>
    </w:rPr>
  </w:style>
  <w:style w:type="character" w:customStyle="1" w:styleId="FontStyle14">
    <w:name w:val="Font Style14"/>
    <w:basedOn w:val="a0"/>
    <w:uiPriority w:val="99"/>
    <w:rsid w:val="00165E6E"/>
    <w:rPr>
      <w:rFonts w:ascii="Times New Roman" w:hAnsi="Times New Roman" w:cs="Times New Roman"/>
      <w:i/>
      <w:iCs/>
      <w:spacing w:val="10"/>
      <w:sz w:val="24"/>
      <w:szCs w:val="24"/>
    </w:rPr>
  </w:style>
  <w:style w:type="paragraph" w:customStyle="1" w:styleId="ConsTitle">
    <w:name w:val="ConsTitle"/>
    <w:uiPriority w:val="99"/>
    <w:rsid w:val="00165E6E"/>
    <w:pPr>
      <w:widowControl w:val="0"/>
      <w:suppressAutoHyphens/>
      <w:spacing w:after="0" w:line="240" w:lineRule="auto"/>
    </w:pPr>
    <w:rPr>
      <w:rFonts w:ascii="Arial" w:eastAsia="Times New Roman" w:hAnsi="Arial"/>
      <w:b/>
      <w:sz w:val="16"/>
      <w:szCs w:val="20"/>
      <w:lang w:eastAsia="ar-SA"/>
    </w:rPr>
  </w:style>
  <w:style w:type="character" w:customStyle="1" w:styleId="26">
    <w:name w:val="Основной текст (2)_"/>
    <w:basedOn w:val="a0"/>
    <w:link w:val="27"/>
    <w:uiPriority w:val="99"/>
    <w:locked/>
    <w:rsid w:val="00165E6E"/>
    <w:rPr>
      <w:b/>
      <w:bCs/>
      <w:sz w:val="30"/>
      <w:szCs w:val="30"/>
      <w:shd w:val="clear" w:color="auto" w:fill="FFFFFF"/>
    </w:rPr>
  </w:style>
  <w:style w:type="paragraph" w:customStyle="1" w:styleId="27">
    <w:name w:val="Основной текст (2)"/>
    <w:basedOn w:val="a"/>
    <w:link w:val="26"/>
    <w:uiPriority w:val="99"/>
    <w:rsid w:val="00165E6E"/>
    <w:pPr>
      <w:widowControl w:val="0"/>
      <w:shd w:val="clear" w:color="auto" w:fill="FFFFFF"/>
      <w:spacing w:after="0" w:line="365" w:lineRule="exact"/>
      <w:jc w:val="center"/>
    </w:pPr>
    <w:rPr>
      <w:b/>
      <w:bCs/>
      <w:sz w:val="30"/>
      <w:szCs w:val="30"/>
    </w:rPr>
  </w:style>
  <w:style w:type="paragraph" w:customStyle="1" w:styleId="19">
    <w:name w:val="Основной текст1"/>
    <w:basedOn w:val="a"/>
    <w:uiPriority w:val="99"/>
    <w:rsid w:val="00165E6E"/>
    <w:pPr>
      <w:widowControl w:val="0"/>
      <w:shd w:val="clear" w:color="auto" w:fill="FFFFFF"/>
      <w:spacing w:before="600" w:after="0" w:line="317" w:lineRule="exact"/>
      <w:ind w:firstLine="520"/>
      <w:jc w:val="both"/>
    </w:pPr>
    <w:rPr>
      <w:rFonts w:eastAsia="Times New Roman"/>
      <w:sz w:val="26"/>
      <w:szCs w:val="26"/>
      <w:lang w:eastAsia="ru-RU"/>
    </w:rPr>
  </w:style>
  <w:style w:type="paragraph" w:customStyle="1" w:styleId="311">
    <w:name w:val="Основной текст с отступом 311"/>
    <w:basedOn w:val="a"/>
    <w:uiPriority w:val="99"/>
    <w:rsid w:val="00165E6E"/>
    <w:pPr>
      <w:spacing w:after="0" w:line="228" w:lineRule="auto"/>
      <w:ind w:firstLine="851"/>
      <w:jc w:val="both"/>
    </w:pPr>
    <w:rPr>
      <w:rFonts w:eastAsia="Times New Roman"/>
      <w:szCs w:val="20"/>
      <w:lang w:eastAsia="ru-RU"/>
    </w:rPr>
  </w:style>
  <w:style w:type="paragraph" w:customStyle="1" w:styleId="Eiiey">
    <w:name w:val="Eiiey"/>
    <w:basedOn w:val="a"/>
    <w:uiPriority w:val="99"/>
    <w:rsid w:val="00165E6E"/>
    <w:pPr>
      <w:overflowPunct w:val="0"/>
      <w:autoSpaceDE w:val="0"/>
      <w:autoSpaceDN w:val="0"/>
      <w:adjustRightInd w:val="0"/>
      <w:spacing w:before="240" w:after="0" w:line="240" w:lineRule="auto"/>
      <w:ind w:left="547" w:hanging="547"/>
    </w:pPr>
    <w:rPr>
      <w:rFonts w:ascii="Courier New" w:eastAsia="Times New Roman" w:hAnsi="Courier New" w:cs="Courier New"/>
      <w:sz w:val="24"/>
      <w:szCs w:val="24"/>
      <w:lang w:eastAsia="ru-RU"/>
    </w:rPr>
  </w:style>
  <w:style w:type="paragraph" w:customStyle="1" w:styleId="afff6">
    <w:name w:val="Нормальный"/>
    <w:uiPriority w:val="99"/>
    <w:rsid w:val="00165E6E"/>
    <w:pPr>
      <w:spacing w:after="0" w:line="240" w:lineRule="auto"/>
    </w:pPr>
    <w:rPr>
      <w:rFonts w:eastAsia="Times New Roman"/>
      <w:sz w:val="20"/>
      <w:szCs w:val="20"/>
      <w:lang w:eastAsia="ru-RU"/>
    </w:rPr>
  </w:style>
  <w:style w:type="paragraph" w:styleId="afff7">
    <w:name w:val="Document Map"/>
    <w:basedOn w:val="a"/>
    <w:link w:val="afff8"/>
    <w:uiPriority w:val="99"/>
    <w:semiHidden/>
    <w:rsid w:val="00165E6E"/>
    <w:pPr>
      <w:shd w:val="clear" w:color="auto" w:fill="000080"/>
      <w:overflowPunct w:val="0"/>
      <w:autoSpaceDE w:val="0"/>
      <w:autoSpaceDN w:val="0"/>
      <w:adjustRightInd w:val="0"/>
      <w:spacing w:after="0" w:line="240" w:lineRule="auto"/>
      <w:ind w:firstLine="709"/>
      <w:jc w:val="both"/>
      <w:textAlignment w:val="baseline"/>
    </w:pPr>
    <w:rPr>
      <w:rFonts w:ascii="Tahoma" w:eastAsia="Times New Roman" w:hAnsi="Tahoma" w:cs="Tahoma"/>
      <w:sz w:val="20"/>
      <w:szCs w:val="20"/>
      <w:lang w:eastAsia="ru-RU"/>
    </w:rPr>
  </w:style>
  <w:style w:type="character" w:customStyle="1" w:styleId="afff8">
    <w:name w:val="Схема документа Знак"/>
    <w:basedOn w:val="a0"/>
    <w:link w:val="afff7"/>
    <w:uiPriority w:val="99"/>
    <w:semiHidden/>
    <w:rsid w:val="00165E6E"/>
    <w:rPr>
      <w:rFonts w:ascii="Tahoma" w:eastAsia="Times New Roman" w:hAnsi="Tahoma" w:cs="Tahoma"/>
      <w:sz w:val="20"/>
      <w:szCs w:val="20"/>
      <w:shd w:val="clear" w:color="auto" w:fill="000080"/>
      <w:lang w:eastAsia="ru-RU"/>
    </w:rPr>
  </w:style>
  <w:style w:type="character" w:customStyle="1" w:styleId="51">
    <w:name w:val="Знак Знак5"/>
    <w:uiPriority w:val="99"/>
    <w:locked/>
    <w:rsid w:val="00165E6E"/>
    <w:rPr>
      <w:sz w:val="28"/>
    </w:rPr>
  </w:style>
  <w:style w:type="paragraph" w:customStyle="1" w:styleId="afff9">
    <w:name w:val="Подзаголовок для информации об изменениях"/>
    <w:basedOn w:val="a"/>
    <w:next w:val="a"/>
    <w:uiPriority w:val="99"/>
    <w:rsid w:val="00165E6E"/>
    <w:pPr>
      <w:autoSpaceDE w:val="0"/>
      <w:autoSpaceDN w:val="0"/>
      <w:adjustRightInd w:val="0"/>
      <w:spacing w:after="0" w:line="240" w:lineRule="auto"/>
      <w:ind w:firstLine="720"/>
      <w:jc w:val="both"/>
    </w:pPr>
    <w:rPr>
      <w:rFonts w:ascii="Arial" w:eastAsia="Times New Roman" w:hAnsi="Arial" w:cs="Arial"/>
      <w:b/>
      <w:bCs/>
      <w:color w:val="353842"/>
      <w:sz w:val="18"/>
      <w:szCs w:val="18"/>
      <w:lang w:eastAsia="ru-RU"/>
    </w:rPr>
  </w:style>
  <w:style w:type="character" w:customStyle="1" w:styleId="28">
    <w:name w:val="Заголовок №2_"/>
    <w:basedOn w:val="a0"/>
    <w:link w:val="29"/>
    <w:uiPriority w:val="99"/>
    <w:locked/>
    <w:rsid w:val="00165E6E"/>
    <w:rPr>
      <w:b/>
      <w:bCs/>
      <w:sz w:val="26"/>
      <w:szCs w:val="26"/>
      <w:shd w:val="clear" w:color="auto" w:fill="FFFFFF"/>
    </w:rPr>
  </w:style>
  <w:style w:type="paragraph" w:customStyle="1" w:styleId="29">
    <w:name w:val="Заголовок №2"/>
    <w:basedOn w:val="a"/>
    <w:link w:val="28"/>
    <w:uiPriority w:val="99"/>
    <w:rsid w:val="00165E6E"/>
    <w:pPr>
      <w:widowControl w:val="0"/>
      <w:shd w:val="clear" w:color="auto" w:fill="FFFFFF"/>
      <w:spacing w:after="0" w:line="475" w:lineRule="exact"/>
      <w:outlineLvl w:val="1"/>
    </w:pPr>
    <w:rPr>
      <w:b/>
      <w:bCs/>
      <w:sz w:val="26"/>
      <w:szCs w:val="26"/>
    </w:rPr>
  </w:style>
  <w:style w:type="character" w:customStyle="1" w:styleId="1a">
    <w:name w:val="Заголовок №1_"/>
    <w:basedOn w:val="a0"/>
    <w:link w:val="110"/>
    <w:uiPriority w:val="99"/>
    <w:locked/>
    <w:rsid w:val="00165E6E"/>
    <w:rPr>
      <w:sz w:val="26"/>
      <w:szCs w:val="26"/>
      <w:shd w:val="clear" w:color="auto" w:fill="FFFFFF"/>
    </w:rPr>
  </w:style>
  <w:style w:type="paragraph" w:customStyle="1" w:styleId="110">
    <w:name w:val="Заголовок №11"/>
    <w:basedOn w:val="a"/>
    <w:link w:val="1a"/>
    <w:uiPriority w:val="99"/>
    <w:rsid w:val="00165E6E"/>
    <w:pPr>
      <w:widowControl w:val="0"/>
      <w:shd w:val="clear" w:color="auto" w:fill="FFFFFF"/>
      <w:spacing w:after="0" w:line="317" w:lineRule="exact"/>
      <w:ind w:firstLine="680"/>
      <w:jc w:val="both"/>
      <w:outlineLvl w:val="0"/>
    </w:pPr>
    <w:rPr>
      <w:sz w:val="26"/>
      <w:szCs w:val="26"/>
    </w:rPr>
  </w:style>
  <w:style w:type="character" w:customStyle="1" w:styleId="Tahoma">
    <w:name w:val="Основной текст + Tahoma"/>
    <w:aliases w:val="12 pt,Курсив"/>
    <w:basedOn w:val="a0"/>
    <w:uiPriority w:val="99"/>
    <w:rsid w:val="00165E6E"/>
    <w:rPr>
      <w:rFonts w:ascii="Tahoma" w:hAnsi="Tahoma" w:cs="Tahoma"/>
      <w:i/>
      <w:iCs/>
      <w:color w:val="000000"/>
      <w:spacing w:val="0"/>
      <w:w w:val="100"/>
      <w:position w:val="0"/>
      <w:sz w:val="24"/>
      <w:szCs w:val="24"/>
      <w:shd w:val="clear" w:color="auto" w:fill="FFFFFF"/>
    </w:rPr>
  </w:style>
  <w:style w:type="character" w:customStyle="1" w:styleId="120">
    <w:name w:val="Основной текст + 12"/>
    <w:aliases w:val="5 pt2,Интервал 0 pt"/>
    <w:basedOn w:val="a0"/>
    <w:uiPriority w:val="99"/>
    <w:rsid w:val="00165E6E"/>
    <w:rPr>
      <w:rFonts w:ascii="Lucida Sans Unicode" w:hAnsi="Lucida Sans Unicode" w:cs="Lucida Sans Unicode"/>
      <w:color w:val="000000"/>
      <w:spacing w:val="10"/>
      <w:w w:val="100"/>
      <w:position w:val="0"/>
      <w:sz w:val="25"/>
      <w:szCs w:val="25"/>
      <w:shd w:val="clear" w:color="auto" w:fill="FFFFFF"/>
      <w:lang w:val="ru-RU"/>
    </w:rPr>
  </w:style>
  <w:style w:type="character" w:customStyle="1" w:styleId="SimHei">
    <w:name w:val="Основной текст + SimHei"/>
    <w:aliases w:val="Интервал 0 pt1"/>
    <w:basedOn w:val="a0"/>
    <w:uiPriority w:val="99"/>
    <w:rsid w:val="00165E6E"/>
    <w:rPr>
      <w:rFonts w:ascii="SimHei" w:eastAsia="SimHei" w:hAnsi="SimHei" w:cs="SimHei"/>
      <w:color w:val="000000"/>
      <w:spacing w:val="-10"/>
      <w:w w:val="100"/>
      <w:position w:val="0"/>
      <w:sz w:val="26"/>
      <w:szCs w:val="26"/>
      <w:shd w:val="clear" w:color="auto" w:fill="FFFFFF"/>
      <w:lang w:val="ru-RU"/>
    </w:rPr>
  </w:style>
  <w:style w:type="character" w:customStyle="1" w:styleId="CordiaUPC">
    <w:name w:val="Основной текст + CordiaUPC"/>
    <w:aliases w:val="23,5 pt1"/>
    <w:basedOn w:val="a0"/>
    <w:uiPriority w:val="99"/>
    <w:rsid w:val="00165E6E"/>
    <w:rPr>
      <w:rFonts w:ascii="CordiaUPC" w:hAnsi="CordiaUPC" w:cs="CordiaUPC"/>
      <w:color w:val="000000"/>
      <w:spacing w:val="0"/>
      <w:w w:val="100"/>
      <w:position w:val="0"/>
      <w:sz w:val="47"/>
      <w:szCs w:val="47"/>
      <w:shd w:val="clear" w:color="auto" w:fill="FFFFFF"/>
    </w:rPr>
  </w:style>
  <w:style w:type="character" w:customStyle="1" w:styleId="1b">
    <w:name w:val="Заголовок №1"/>
    <w:basedOn w:val="1a"/>
    <w:uiPriority w:val="99"/>
    <w:rsid w:val="00165E6E"/>
    <w:rPr>
      <w:color w:val="000000"/>
      <w:spacing w:val="0"/>
      <w:w w:val="100"/>
      <w:position w:val="0"/>
      <w:sz w:val="26"/>
      <w:szCs w:val="26"/>
      <w:shd w:val="clear" w:color="auto" w:fill="FFFFFF"/>
      <w:lang w:val="ru-RU"/>
    </w:rPr>
  </w:style>
  <w:style w:type="character" w:customStyle="1" w:styleId="216pt">
    <w:name w:val="Основной текст (2) + 16 pt"/>
    <w:aliases w:val="Масштаб 80%"/>
    <w:basedOn w:val="26"/>
    <w:uiPriority w:val="99"/>
    <w:rsid w:val="00165E6E"/>
    <w:rPr>
      <w:b/>
      <w:bCs/>
      <w:color w:val="000000"/>
      <w:spacing w:val="0"/>
      <w:w w:val="80"/>
      <w:position w:val="0"/>
      <w:sz w:val="32"/>
      <w:szCs w:val="32"/>
      <w:shd w:val="clear" w:color="auto" w:fill="FFFFFF"/>
      <w:lang w:val="ru-RU" w:eastAsia="ru-RU"/>
    </w:rPr>
  </w:style>
  <w:style w:type="paragraph" w:customStyle="1" w:styleId="Default">
    <w:name w:val="Default"/>
    <w:uiPriority w:val="99"/>
    <w:rsid w:val="00165E6E"/>
    <w:pPr>
      <w:autoSpaceDE w:val="0"/>
      <w:autoSpaceDN w:val="0"/>
      <w:adjustRightInd w:val="0"/>
      <w:spacing w:after="0" w:line="240" w:lineRule="auto"/>
    </w:pPr>
    <w:rPr>
      <w:rFonts w:eastAsia="Times New Roman"/>
      <w:color w:val="000000"/>
      <w:sz w:val="24"/>
      <w:szCs w:val="24"/>
      <w:lang w:eastAsia="ru-RU"/>
    </w:rPr>
  </w:style>
  <w:style w:type="character" w:customStyle="1" w:styleId="62">
    <w:name w:val="Основной текст (6)_"/>
    <w:basedOn w:val="a0"/>
    <w:link w:val="63"/>
    <w:uiPriority w:val="99"/>
    <w:locked/>
    <w:rsid w:val="00165E6E"/>
    <w:rPr>
      <w:shd w:val="clear" w:color="auto" w:fill="FFFFFF"/>
    </w:rPr>
  </w:style>
  <w:style w:type="paragraph" w:customStyle="1" w:styleId="63">
    <w:name w:val="Основной текст (6)"/>
    <w:basedOn w:val="a"/>
    <w:link w:val="62"/>
    <w:uiPriority w:val="99"/>
    <w:rsid w:val="00165E6E"/>
    <w:pPr>
      <w:widowControl w:val="0"/>
      <w:shd w:val="clear" w:color="auto" w:fill="FFFFFF"/>
      <w:spacing w:after="0" w:line="317" w:lineRule="exact"/>
      <w:ind w:firstLine="740"/>
      <w:jc w:val="both"/>
    </w:pPr>
  </w:style>
  <w:style w:type="character" w:customStyle="1" w:styleId="afffa">
    <w:name w:val="Подпись к таблице_"/>
    <w:basedOn w:val="a0"/>
    <w:link w:val="afffb"/>
    <w:uiPriority w:val="99"/>
    <w:locked/>
    <w:rsid w:val="00165E6E"/>
    <w:rPr>
      <w:shd w:val="clear" w:color="auto" w:fill="FFFFFF"/>
    </w:rPr>
  </w:style>
  <w:style w:type="paragraph" w:customStyle="1" w:styleId="afffb">
    <w:name w:val="Подпись к таблице"/>
    <w:basedOn w:val="a"/>
    <w:link w:val="afffa"/>
    <w:uiPriority w:val="99"/>
    <w:rsid w:val="00165E6E"/>
    <w:pPr>
      <w:widowControl w:val="0"/>
      <w:shd w:val="clear" w:color="auto" w:fill="FFFFFF"/>
      <w:spacing w:after="0" w:line="274" w:lineRule="exact"/>
      <w:jc w:val="center"/>
    </w:pPr>
  </w:style>
  <w:style w:type="character" w:customStyle="1" w:styleId="211pt">
    <w:name w:val="Основной текст (2) + 11 pt"/>
    <w:aliases w:val="Полужирный"/>
    <w:basedOn w:val="26"/>
    <w:uiPriority w:val="99"/>
    <w:rsid w:val="00165E6E"/>
    <w:rPr>
      <w:rFonts w:ascii="Times New Roman" w:hAnsi="Times New Roman"/>
      <w:b/>
      <w:bCs/>
      <w:color w:val="000000"/>
      <w:spacing w:val="0"/>
      <w:w w:val="100"/>
      <w:position w:val="0"/>
      <w:sz w:val="22"/>
      <w:szCs w:val="22"/>
      <w:shd w:val="clear" w:color="auto" w:fill="FFFFFF"/>
      <w:lang w:val="ru-RU" w:eastAsia="ru-RU"/>
    </w:rPr>
  </w:style>
  <w:style w:type="character" w:customStyle="1" w:styleId="212pt">
    <w:name w:val="Основной текст (2) + 12 pt"/>
    <w:basedOn w:val="26"/>
    <w:uiPriority w:val="99"/>
    <w:rsid w:val="00165E6E"/>
    <w:rPr>
      <w:rFonts w:ascii="Times New Roman" w:hAnsi="Times New Roman"/>
      <w:b/>
      <w:bCs/>
      <w:color w:val="000000"/>
      <w:spacing w:val="0"/>
      <w:w w:val="100"/>
      <w:position w:val="0"/>
      <w:sz w:val="24"/>
      <w:szCs w:val="24"/>
      <w:shd w:val="clear" w:color="auto" w:fill="FFFFFF"/>
      <w:lang w:val="ru-RU" w:eastAsia="ru-RU"/>
    </w:rPr>
  </w:style>
  <w:style w:type="character" w:customStyle="1" w:styleId="280">
    <w:name w:val="Основной текст (2) + 8"/>
    <w:aliases w:val="5 pt3,Полужирный1"/>
    <w:basedOn w:val="26"/>
    <w:uiPriority w:val="99"/>
    <w:rsid w:val="00165E6E"/>
    <w:rPr>
      <w:rFonts w:ascii="Times New Roman" w:hAnsi="Times New Roman"/>
      <w:b/>
      <w:bCs/>
      <w:color w:val="000000"/>
      <w:spacing w:val="0"/>
      <w:w w:val="100"/>
      <w:position w:val="0"/>
      <w:sz w:val="17"/>
      <w:szCs w:val="17"/>
      <w:shd w:val="clear" w:color="auto" w:fill="FFFFFF"/>
      <w:lang w:val="ru-RU" w:eastAsia="ru-RU"/>
    </w:rPr>
  </w:style>
  <w:style w:type="character" w:customStyle="1" w:styleId="42">
    <w:name w:val="Основной текст (4)_"/>
    <w:basedOn w:val="a0"/>
    <w:link w:val="43"/>
    <w:uiPriority w:val="99"/>
    <w:locked/>
    <w:rsid w:val="00165E6E"/>
    <w:rPr>
      <w:b/>
      <w:bCs/>
      <w:szCs w:val="28"/>
      <w:shd w:val="clear" w:color="auto" w:fill="FFFFFF"/>
    </w:rPr>
  </w:style>
  <w:style w:type="paragraph" w:customStyle="1" w:styleId="43">
    <w:name w:val="Основной текст (4)"/>
    <w:basedOn w:val="a"/>
    <w:link w:val="42"/>
    <w:uiPriority w:val="99"/>
    <w:rsid w:val="00165E6E"/>
    <w:pPr>
      <w:widowControl w:val="0"/>
      <w:shd w:val="clear" w:color="auto" w:fill="FFFFFF"/>
      <w:spacing w:before="300" w:after="420" w:line="240" w:lineRule="atLeast"/>
      <w:ind w:hanging="280"/>
      <w:jc w:val="center"/>
    </w:pPr>
    <w:rPr>
      <w:b/>
      <w:bCs/>
      <w:szCs w:val="28"/>
    </w:rPr>
  </w:style>
  <w:style w:type="character" w:customStyle="1" w:styleId="211pt1">
    <w:name w:val="Основной текст (2) + 11 pt1"/>
    <w:basedOn w:val="26"/>
    <w:uiPriority w:val="99"/>
    <w:rsid w:val="00165E6E"/>
    <w:rPr>
      <w:rFonts w:ascii="Times New Roman" w:hAnsi="Times New Roman"/>
      <w:b/>
      <w:bCs/>
      <w:color w:val="000000"/>
      <w:spacing w:val="0"/>
      <w:w w:val="100"/>
      <w:position w:val="0"/>
      <w:sz w:val="22"/>
      <w:szCs w:val="22"/>
      <w:shd w:val="clear" w:color="auto" w:fill="FFFFFF"/>
      <w:lang w:val="ru-RU" w:eastAsia="ru-RU"/>
    </w:rPr>
  </w:style>
  <w:style w:type="character" w:customStyle="1" w:styleId="CommentTextChar">
    <w:name w:val="Comment Text Char"/>
    <w:uiPriority w:val="99"/>
    <w:locked/>
    <w:rsid w:val="00165E6E"/>
    <w:rPr>
      <w:rFonts w:ascii="Calibri" w:hAnsi="Calibri"/>
      <w:lang w:val="ru-RU" w:eastAsia="ru-RU"/>
    </w:rPr>
  </w:style>
  <w:style w:type="character" w:customStyle="1" w:styleId="CommentSubjectChar">
    <w:name w:val="Comment Subject Char"/>
    <w:uiPriority w:val="99"/>
    <w:locked/>
    <w:rsid w:val="00165E6E"/>
    <w:rPr>
      <w:rFonts w:ascii="Calibri" w:hAnsi="Calibri"/>
      <w:b/>
      <w:lang w:val="ru-RU" w:eastAsia="ru-RU"/>
    </w:rPr>
  </w:style>
  <w:style w:type="paragraph" w:customStyle="1" w:styleId="msonormalcxspmiddle">
    <w:name w:val="msonormalcxspmiddle"/>
    <w:basedOn w:val="a"/>
    <w:uiPriority w:val="99"/>
    <w:rsid w:val="00165E6E"/>
    <w:pPr>
      <w:spacing w:before="100" w:beforeAutospacing="1" w:after="100" w:afterAutospacing="1" w:line="240" w:lineRule="auto"/>
    </w:pPr>
    <w:rPr>
      <w:rFonts w:eastAsia="Times New Roman"/>
      <w:sz w:val="24"/>
      <w:szCs w:val="24"/>
      <w:lang w:eastAsia="ru-RU"/>
    </w:rPr>
  </w:style>
  <w:style w:type="paragraph" w:customStyle="1" w:styleId="1c">
    <w:name w:val="Заголовок1"/>
    <w:basedOn w:val="a"/>
    <w:next w:val="2"/>
    <w:rsid w:val="00165E6E"/>
    <w:pPr>
      <w:widowControl w:val="0"/>
      <w:overflowPunct w:val="0"/>
      <w:autoSpaceDE w:val="0"/>
      <w:autoSpaceDN w:val="0"/>
      <w:adjustRightInd w:val="0"/>
      <w:spacing w:line="240" w:lineRule="auto"/>
      <w:jc w:val="center"/>
      <w:textAlignment w:val="baseline"/>
    </w:pPr>
    <w:rPr>
      <w:rFonts w:eastAsia="Times New Roman"/>
      <w:b/>
      <w:bCs/>
      <w:sz w:val="32"/>
      <w:szCs w:val="32"/>
      <w:lang w:eastAsia="ru-RU"/>
    </w:rPr>
  </w:style>
  <w:style w:type="paragraph" w:customStyle="1" w:styleId="2a">
    <w:name w:val="Заголовок2"/>
    <w:basedOn w:val="a"/>
    <w:next w:val="a"/>
    <w:rsid w:val="00165E6E"/>
    <w:pPr>
      <w:widowControl w:val="0"/>
      <w:overflowPunct w:val="0"/>
      <w:autoSpaceDE w:val="0"/>
      <w:autoSpaceDN w:val="0"/>
      <w:adjustRightInd w:val="0"/>
      <w:spacing w:line="240" w:lineRule="auto"/>
      <w:jc w:val="center"/>
      <w:textAlignment w:val="baseline"/>
    </w:pPr>
    <w:rPr>
      <w:rFonts w:eastAsia="Times New Roman"/>
      <w:b/>
      <w:bCs/>
      <w:spacing w:val="60"/>
      <w:sz w:val="36"/>
      <w:szCs w:val="36"/>
      <w:lang w:eastAsia="ru-RU"/>
    </w:rPr>
  </w:style>
  <w:style w:type="paragraph" w:customStyle="1" w:styleId="headdoc1">
    <w:name w:val="headdoc"/>
    <w:basedOn w:val="a"/>
    <w:uiPriority w:val="99"/>
    <w:rsid w:val="00165E6E"/>
    <w:pPr>
      <w:spacing w:before="100" w:beforeAutospacing="1" w:after="100" w:afterAutospacing="1" w:line="240" w:lineRule="auto"/>
    </w:pPr>
    <w:rPr>
      <w:rFonts w:eastAsia="Times New Roman"/>
      <w:color w:val="000000"/>
      <w:sz w:val="24"/>
      <w:szCs w:val="24"/>
      <w:lang w:eastAsia="ru-RU"/>
    </w:rPr>
  </w:style>
  <w:style w:type="table" w:customStyle="1" w:styleId="1d">
    <w:name w:val="Сетка таблицы1"/>
    <w:uiPriority w:val="99"/>
    <w:rsid w:val="00165E6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3"/>
    <w:uiPriority w:val="99"/>
    <w:locked/>
    <w:rsid w:val="00165E6E"/>
    <w:rPr>
      <w:rFonts w:ascii="Calibri" w:eastAsia="Times New Roman" w:hAnsi="Calibri"/>
      <w:sz w:val="22"/>
    </w:rPr>
  </w:style>
  <w:style w:type="paragraph" w:customStyle="1" w:styleId="2b">
    <w:name w:val="Абзац списка2"/>
    <w:basedOn w:val="a"/>
    <w:uiPriority w:val="99"/>
    <w:rsid w:val="00165E6E"/>
    <w:pPr>
      <w:spacing w:after="0"/>
      <w:ind w:left="720" w:firstLine="709"/>
      <w:jc w:val="both"/>
    </w:pPr>
    <w:rPr>
      <w:rFonts w:eastAsia="Times New Roman"/>
      <w:szCs w:val="28"/>
      <w:lang w:eastAsia="ru-RU"/>
    </w:rPr>
  </w:style>
  <w:style w:type="character" w:customStyle="1" w:styleId="11pt">
    <w:name w:val="Основной текст + 11 pt"/>
    <w:aliases w:val="Не полужирный"/>
    <w:uiPriority w:val="99"/>
    <w:rsid w:val="00165E6E"/>
    <w:rPr>
      <w:rFonts w:ascii="Times New Roman" w:hAnsi="Times New Roman"/>
      <w:b/>
      <w:color w:val="000000"/>
      <w:spacing w:val="0"/>
      <w:w w:val="100"/>
      <w:position w:val="0"/>
      <w:sz w:val="22"/>
      <w:u w:val="none"/>
      <w:vertAlign w:val="baseline"/>
      <w:lang w:val="ru-RU"/>
    </w:rPr>
  </w:style>
  <w:style w:type="character" w:customStyle="1" w:styleId="11pt1">
    <w:name w:val="Основной текст + 11 pt1"/>
    <w:aliases w:val="Не полужирный1"/>
    <w:uiPriority w:val="99"/>
    <w:rsid w:val="00165E6E"/>
    <w:rPr>
      <w:rFonts w:ascii="Times New Roman" w:hAnsi="Times New Roman"/>
      <w:b/>
      <w:color w:val="000000"/>
      <w:spacing w:val="0"/>
      <w:w w:val="100"/>
      <w:position w:val="0"/>
      <w:sz w:val="22"/>
      <w:u w:val="none"/>
      <w:vertAlign w:val="baseline"/>
      <w:lang w:val="ru-RU"/>
    </w:rPr>
  </w:style>
  <w:style w:type="paragraph" w:customStyle="1" w:styleId="Txt1">
    <w:name w:val="Txt 1"/>
    <w:basedOn w:val="a"/>
    <w:link w:val="Txt10"/>
    <w:uiPriority w:val="99"/>
    <w:rsid w:val="00165E6E"/>
    <w:pPr>
      <w:spacing w:after="0" w:line="360" w:lineRule="auto"/>
      <w:ind w:firstLine="567"/>
      <w:jc w:val="both"/>
    </w:pPr>
    <w:rPr>
      <w:rFonts w:eastAsia="Times New Roman"/>
      <w:sz w:val="24"/>
      <w:szCs w:val="20"/>
      <w:lang w:eastAsia="ru-RU"/>
    </w:rPr>
  </w:style>
  <w:style w:type="character" w:customStyle="1" w:styleId="Txt10">
    <w:name w:val="Txt 1 Знак"/>
    <w:link w:val="Txt1"/>
    <w:uiPriority w:val="99"/>
    <w:locked/>
    <w:rsid w:val="00165E6E"/>
    <w:rPr>
      <w:rFonts w:eastAsia="Times New Roman"/>
      <w:sz w:val="24"/>
      <w:szCs w:val="20"/>
      <w:lang w:eastAsia="ru-RU"/>
    </w:rPr>
  </w:style>
  <w:style w:type="paragraph" w:customStyle="1" w:styleId="732">
    <w:name w:val="ГОСТ 7.32"/>
    <w:basedOn w:val="a"/>
    <w:uiPriority w:val="99"/>
    <w:rsid w:val="00165E6E"/>
    <w:pPr>
      <w:spacing w:after="0" w:line="360" w:lineRule="auto"/>
      <w:ind w:firstLine="567"/>
      <w:jc w:val="both"/>
    </w:pPr>
    <w:rPr>
      <w:rFonts w:eastAsia="Times New Roman"/>
      <w:sz w:val="24"/>
      <w:szCs w:val="24"/>
    </w:rPr>
  </w:style>
  <w:style w:type="paragraph" w:customStyle="1" w:styleId="U3">
    <w:name w:val="U3"/>
    <w:basedOn w:val="a"/>
    <w:link w:val="U30"/>
    <w:uiPriority w:val="99"/>
    <w:rsid w:val="00165E6E"/>
    <w:pPr>
      <w:tabs>
        <w:tab w:val="left" w:pos="0"/>
      </w:tabs>
      <w:suppressAutoHyphens/>
      <w:spacing w:after="0" w:line="360" w:lineRule="auto"/>
      <w:jc w:val="both"/>
    </w:pPr>
    <w:rPr>
      <w:rFonts w:eastAsia="Times New Roman"/>
      <w:sz w:val="24"/>
      <w:szCs w:val="20"/>
      <w:lang w:eastAsia="ar-SA"/>
    </w:rPr>
  </w:style>
  <w:style w:type="character" w:customStyle="1" w:styleId="U30">
    <w:name w:val="U3 Знак"/>
    <w:link w:val="U3"/>
    <w:uiPriority w:val="99"/>
    <w:locked/>
    <w:rsid w:val="00165E6E"/>
    <w:rPr>
      <w:rFonts w:eastAsia="Times New Roman"/>
      <w:sz w:val="24"/>
      <w:szCs w:val="20"/>
      <w:lang w:eastAsia="ar-SA"/>
    </w:rPr>
  </w:style>
  <w:style w:type="table" w:customStyle="1" w:styleId="2c">
    <w:name w:val="Сетка таблицы2"/>
    <w:uiPriority w:val="99"/>
    <w:rsid w:val="00165E6E"/>
    <w:pPr>
      <w:spacing w:after="0" w:line="240" w:lineRule="auto"/>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uiPriority w:val="99"/>
    <w:rsid w:val="00165E6E"/>
    <w:pPr>
      <w:spacing w:after="0" w:line="240" w:lineRule="auto"/>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1">
    <w:name w:val="Font Style31"/>
    <w:basedOn w:val="a0"/>
    <w:uiPriority w:val="99"/>
    <w:rsid w:val="00165E6E"/>
    <w:rPr>
      <w:rFonts w:ascii="Times New Roman" w:hAnsi="Times New Roman" w:cs="Times New Roman"/>
      <w:i/>
      <w:iCs/>
      <w:spacing w:val="-10"/>
      <w:sz w:val="28"/>
      <w:szCs w:val="28"/>
    </w:rPr>
  </w:style>
  <w:style w:type="character" w:customStyle="1" w:styleId="pt-datenum">
    <w:name w:val="pt-datenum"/>
    <w:basedOn w:val="a0"/>
    <w:uiPriority w:val="99"/>
    <w:rsid w:val="00165E6E"/>
  </w:style>
  <w:style w:type="character" w:customStyle="1" w:styleId="pt-a0-000013">
    <w:name w:val="pt-a0-000013"/>
    <w:basedOn w:val="a0"/>
    <w:uiPriority w:val="99"/>
    <w:rsid w:val="00165E6E"/>
  </w:style>
  <w:style w:type="paragraph" w:customStyle="1" w:styleId="stposh">
    <w:name w:val="stposh"/>
    <w:basedOn w:val="a"/>
    <w:uiPriority w:val="99"/>
    <w:rsid w:val="00165E6E"/>
    <w:pPr>
      <w:spacing w:before="100" w:beforeAutospacing="1" w:after="100" w:afterAutospacing="1" w:line="240" w:lineRule="auto"/>
    </w:pPr>
    <w:rPr>
      <w:rFonts w:eastAsia="Times New Roman"/>
      <w:sz w:val="24"/>
      <w:szCs w:val="24"/>
      <w:lang w:eastAsia="ru-RU"/>
    </w:rPr>
  </w:style>
  <w:style w:type="numbering" w:customStyle="1" w:styleId="2d">
    <w:name w:val="Нет списка2"/>
    <w:next w:val="a2"/>
    <w:uiPriority w:val="99"/>
    <w:semiHidden/>
    <w:unhideWhenUsed/>
    <w:rsid w:val="00165E6E"/>
  </w:style>
  <w:style w:type="numbering" w:customStyle="1" w:styleId="38">
    <w:name w:val="Нет списка3"/>
    <w:next w:val="a2"/>
    <w:uiPriority w:val="99"/>
    <w:semiHidden/>
    <w:unhideWhenUsed/>
    <w:rsid w:val="00165E6E"/>
  </w:style>
  <w:style w:type="numbering" w:customStyle="1" w:styleId="44">
    <w:name w:val="Нет списка4"/>
    <w:next w:val="a2"/>
    <w:uiPriority w:val="99"/>
    <w:semiHidden/>
    <w:unhideWhenUsed/>
    <w:rsid w:val="00165E6E"/>
  </w:style>
  <w:style w:type="table" w:customStyle="1" w:styleId="45">
    <w:name w:val="Сетка таблицы4"/>
    <w:basedOn w:val="a1"/>
    <w:next w:val="a5"/>
    <w:rsid w:val="00165E6E"/>
    <w:pPr>
      <w:keepLines/>
      <w:spacing w:after="0" w:line="320" w:lineRule="exact"/>
      <w:ind w:firstLine="567"/>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0"/>
    <w:rsid w:val="00165E6E"/>
  </w:style>
  <w:style w:type="character" w:customStyle="1" w:styleId="select">
    <w:name w:val="select"/>
    <w:basedOn w:val="a0"/>
    <w:rsid w:val="00165E6E"/>
  </w:style>
  <w:style w:type="paragraph" w:customStyle="1" w:styleId="default0">
    <w:name w:val="default"/>
    <w:basedOn w:val="a"/>
    <w:uiPriority w:val="99"/>
    <w:rsid w:val="00165E6E"/>
    <w:pPr>
      <w:spacing w:before="100" w:beforeAutospacing="1" w:after="100" w:afterAutospacing="1" w:line="240" w:lineRule="auto"/>
    </w:pPr>
    <w:rPr>
      <w:rFonts w:eastAsia="Times New Roman"/>
      <w:sz w:val="24"/>
      <w:szCs w:val="24"/>
      <w:lang w:eastAsia="ru-RU"/>
    </w:rPr>
  </w:style>
  <w:style w:type="paragraph" w:customStyle="1" w:styleId="ConsPlusDocList">
    <w:name w:val="ConsPlusDocList"/>
    <w:uiPriority w:val="99"/>
    <w:rsid w:val="00165E6E"/>
    <w:pPr>
      <w:autoSpaceDE w:val="0"/>
      <w:autoSpaceDN w:val="0"/>
      <w:adjustRightInd w:val="0"/>
      <w:spacing w:after="0" w:line="240" w:lineRule="auto"/>
    </w:pPr>
    <w:rPr>
      <w:rFonts w:ascii="Courier New" w:eastAsia="Calibri" w:hAnsi="Courier New" w:cs="Courier New"/>
      <w:sz w:val="20"/>
      <w:szCs w:val="20"/>
    </w:rPr>
  </w:style>
  <w:style w:type="paragraph" w:customStyle="1" w:styleId="formattext">
    <w:name w:val="formattext"/>
    <w:basedOn w:val="a"/>
    <w:rsid w:val="00165E6E"/>
    <w:pPr>
      <w:spacing w:before="100" w:beforeAutospacing="1" w:after="100" w:afterAutospacing="1" w:line="240" w:lineRule="auto"/>
    </w:pPr>
    <w:rPr>
      <w:rFonts w:eastAsia="Times New Roman"/>
      <w:sz w:val="24"/>
      <w:szCs w:val="24"/>
      <w:lang w:eastAsia="ru-RU"/>
    </w:rPr>
  </w:style>
  <w:style w:type="numbering" w:customStyle="1" w:styleId="52">
    <w:name w:val="Нет списка5"/>
    <w:next w:val="a2"/>
    <w:uiPriority w:val="99"/>
    <w:semiHidden/>
    <w:unhideWhenUsed/>
    <w:rsid w:val="00165E6E"/>
  </w:style>
  <w:style w:type="numbering" w:customStyle="1" w:styleId="64">
    <w:name w:val="Нет списка6"/>
    <w:next w:val="a2"/>
    <w:uiPriority w:val="99"/>
    <w:semiHidden/>
    <w:unhideWhenUsed/>
    <w:rsid w:val="00165E6E"/>
  </w:style>
  <w:style w:type="numbering" w:customStyle="1" w:styleId="111">
    <w:name w:val="Нет списка11"/>
    <w:next w:val="a2"/>
    <w:uiPriority w:val="99"/>
    <w:semiHidden/>
    <w:unhideWhenUsed/>
    <w:rsid w:val="00165E6E"/>
  </w:style>
  <w:style w:type="table" w:customStyle="1" w:styleId="53">
    <w:name w:val="Сетка таблицы5"/>
    <w:basedOn w:val="a1"/>
    <w:next w:val="a5"/>
    <w:uiPriority w:val="99"/>
    <w:rsid w:val="00165E6E"/>
    <w:pPr>
      <w:spacing w:after="0" w:line="240" w:lineRule="auto"/>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unhideWhenUsed/>
    <w:rsid w:val="00165E6E"/>
  </w:style>
  <w:style w:type="paragraph" w:customStyle="1" w:styleId="a20">
    <w:name w:val="a2"/>
    <w:basedOn w:val="a"/>
    <w:uiPriority w:val="99"/>
    <w:rsid w:val="00165E6E"/>
    <w:pPr>
      <w:spacing w:before="100" w:beforeAutospacing="1" w:after="100" w:afterAutospacing="1" w:line="240" w:lineRule="auto"/>
    </w:pPr>
    <w:rPr>
      <w:rFonts w:eastAsia="Times New Roman"/>
      <w:sz w:val="24"/>
      <w:szCs w:val="24"/>
      <w:lang w:eastAsia="ru-RU"/>
    </w:rPr>
  </w:style>
  <w:style w:type="numbering" w:customStyle="1" w:styleId="81">
    <w:name w:val="Нет списка8"/>
    <w:next w:val="a2"/>
    <w:uiPriority w:val="99"/>
    <w:semiHidden/>
    <w:unhideWhenUsed/>
    <w:rsid w:val="00385524"/>
  </w:style>
  <w:style w:type="table" w:customStyle="1" w:styleId="65">
    <w:name w:val="Сетка таблицы6"/>
    <w:basedOn w:val="a1"/>
    <w:next w:val="a5"/>
    <w:rsid w:val="0038552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line number"/>
    <w:rsid w:val="00385524"/>
  </w:style>
  <w:style w:type="paragraph" w:customStyle="1" w:styleId="xl65">
    <w:name w:val="xl65"/>
    <w:basedOn w:val="a"/>
    <w:rsid w:val="00385524"/>
    <w:pPr>
      <w:spacing w:before="100" w:beforeAutospacing="1" w:after="100" w:afterAutospacing="1" w:line="240" w:lineRule="auto"/>
    </w:pPr>
    <w:rPr>
      <w:rFonts w:eastAsia="Times New Roman"/>
      <w:sz w:val="24"/>
      <w:szCs w:val="24"/>
      <w:lang w:eastAsia="ru-RU"/>
    </w:rPr>
  </w:style>
  <w:style w:type="paragraph" w:customStyle="1" w:styleId="xl66">
    <w:name w:val="xl66"/>
    <w:basedOn w:val="a"/>
    <w:rsid w:val="00385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Cs w:val="28"/>
      <w:lang w:eastAsia="ru-RU"/>
    </w:rPr>
  </w:style>
  <w:style w:type="paragraph" w:customStyle="1" w:styleId="xl67">
    <w:name w:val="xl67"/>
    <w:basedOn w:val="a"/>
    <w:rsid w:val="00385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Cs w:val="28"/>
      <w:lang w:eastAsia="ru-RU"/>
    </w:rPr>
  </w:style>
  <w:style w:type="paragraph" w:customStyle="1" w:styleId="xl68">
    <w:name w:val="xl68"/>
    <w:basedOn w:val="a"/>
    <w:rsid w:val="00385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69">
    <w:name w:val="xl69"/>
    <w:basedOn w:val="a"/>
    <w:rsid w:val="00385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70">
    <w:name w:val="xl70"/>
    <w:basedOn w:val="a"/>
    <w:rsid w:val="00385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71">
    <w:name w:val="xl71"/>
    <w:basedOn w:val="a"/>
    <w:rsid w:val="00385524"/>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72">
    <w:name w:val="xl72"/>
    <w:basedOn w:val="a"/>
    <w:rsid w:val="00385524"/>
    <w:pPr>
      <w:shd w:val="clear" w:color="000000" w:fill="FFFFFF"/>
      <w:spacing w:before="100" w:beforeAutospacing="1" w:after="100" w:afterAutospacing="1" w:line="240" w:lineRule="auto"/>
      <w:jc w:val="center"/>
      <w:textAlignment w:val="center"/>
    </w:pPr>
    <w:rPr>
      <w:rFonts w:eastAsia="Times New Roman"/>
      <w:szCs w:val="28"/>
      <w:lang w:eastAsia="ru-RU"/>
    </w:rPr>
  </w:style>
  <w:style w:type="paragraph" w:customStyle="1" w:styleId="xl73">
    <w:name w:val="xl73"/>
    <w:basedOn w:val="a"/>
    <w:rsid w:val="00385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74">
    <w:name w:val="xl74"/>
    <w:basedOn w:val="a"/>
    <w:rsid w:val="0038552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75">
    <w:name w:val="xl75"/>
    <w:basedOn w:val="a"/>
    <w:rsid w:val="0038552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77">
    <w:name w:val="xl77"/>
    <w:basedOn w:val="a"/>
    <w:rsid w:val="0038552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78">
    <w:name w:val="xl78"/>
    <w:basedOn w:val="a"/>
    <w:rsid w:val="0038552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79">
    <w:name w:val="xl79"/>
    <w:basedOn w:val="a"/>
    <w:rsid w:val="00385524"/>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80">
    <w:name w:val="xl80"/>
    <w:basedOn w:val="a"/>
    <w:rsid w:val="0038552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81">
    <w:name w:val="xl81"/>
    <w:basedOn w:val="a"/>
    <w:rsid w:val="00385524"/>
    <w:pPr>
      <w:spacing w:before="100" w:beforeAutospacing="1" w:after="100" w:afterAutospacing="1" w:line="240" w:lineRule="auto"/>
      <w:jc w:val="center"/>
      <w:textAlignment w:val="center"/>
    </w:pPr>
    <w:rPr>
      <w:rFonts w:eastAsia="Times New Roman"/>
      <w:szCs w:val="28"/>
      <w:lang w:eastAsia="ru-RU"/>
    </w:rPr>
  </w:style>
  <w:style w:type="paragraph" w:customStyle="1" w:styleId="xl82">
    <w:name w:val="xl82"/>
    <w:basedOn w:val="a"/>
    <w:rsid w:val="00385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83">
    <w:name w:val="xl83"/>
    <w:basedOn w:val="a"/>
    <w:rsid w:val="0038552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84">
    <w:name w:val="xl84"/>
    <w:basedOn w:val="a"/>
    <w:rsid w:val="00385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85">
    <w:name w:val="xl85"/>
    <w:basedOn w:val="a"/>
    <w:rsid w:val="003855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8"/>
      <w:lang w:eastAsia="ru-RU"/>
    </w:rPr>
  </w:style>
  <w:style w:type="paragraph" w:customStyle="1" w:styleId="xl86">
    <w:name w:val="xl86"/>
    <w:basedOn w:val="a"/>
    <w:rsid w:val="0038552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8"/>
      <w:lang w:eastAsia="ru-RU"/>
    </w:rPr>
  </w:style>
  <w:style w:type="paragraph" w:customStyle="1" w:styleId="xl87">
    <w:name w:val="xl87"/>
    <w:basedOn w:val="a"/>
    <w:rsid w:val="0038552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8"/>
      <w:lang w:eastAsia="ru-RU"/>
    </w:rPr>
  </w:style>
  <w:style w:type="paragraph" w:customStyle="1" w:styleId="xl88">
    <w:name w:val="xl88"/>
    <w:basedOn w:val="a"/>
    <w:rsid w:val="0038552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89">
    <w:name w:val="xl89"/>
    <w:basedOn w:val="a"/>
    <w:rsid w:val="00385524"/>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0">
    <w:name w:val="xl90"/>
    <w:basedOn w:val="a"/>
    <w:rsid w:val="00385524"/>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1">
    <w:name w:val="xl91"/>
    <w:basedOn w:val="a"/>
    <w:rsid w:val="003855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2">
    <w:name w:val="xl92"/>
    <w:basedOn w:val="a"/>
    <w:rsid w:val="00385524"/>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3">
    <w:name w:val="xl93"/>
    <w:basedOn w:val="a"/>
    <w:rsid w:val="0038552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4">
    <w:name w:val="xl94"/>
    <w:basedOn w:val="a"/>
    <w:rsid w:val="00385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5">
    <w:name w:val="xl95"/>
    <w:basedOn w:val="a"/>
    <w:rsid w:val="00385524"/>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6">
    <w:name w:val="xl96"/>
    <w:basedOn w:val="a"/>
    <w:rsid w:val="0038552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7">
    <w:name w:val="xl97"/>
    <w:basedOn w:val="a"/>
    <w:rsid w:val="0038552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8">
    <w:name w:val="xl98"/>
    <w:basedOn w:val="a"/>
    <w:rsid w:val="00385524"/>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9">
    <w:name w:val="xl99"/>
    <w:basedOn w:val="a"/>
    <w:rsid w:val="0038552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00">
    <w:name w:val="xl100"/>
    <w:basedOn w:val="a"/>
    <w:rsid w:val="0038552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01">
    <w:name w:val="xl101"/>
    <w:basedOn w:val="a"/>
    <w:rsid w:val="0038552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02">
    <w:name w:val="xl102"/>
    <w:basedOn w:val="a"/>
    <w:rsid w:val="00385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03">
    <w:name w:val="xl103"/>
    <w:basedOn w:val="a"/>
    <w:rsid w:val="003855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04">
    <w:name w:val="xl104"/>
    <w:basedOn w:val="a"/>
    <w:rsid w:val="00385524"/>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05">
    <w:name w:val="xl105"/>
    <w:basedOn w:val="a"/>
    <w:rsid w:val="00385524"/>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Cs w:val="28"/>
      <w:lang w:eastAsia="ru-RU"/>
    </w:rPr>
  </w:style>
  <w:style w:type="paragraph" w:customStyle="1" w:styleId="xl106">
    <w:name w:val="xl106"/>
    <w:basedOn w:val="a"/>
    <w:rsid w:val="00385524"/>
    <w:pPr>
      <w:pBdr>
        <w:top w:val="single" w:sz="4" w:space="0" w:color="auto"/>
        <w:bottom w:val="single" w:sz="4" w:space="0" w:color="auto"/>
      </w:pBdr>
      <w:spacing w:before="100" w:beforeAutospacing="1" w:after="100" w:afterAutospacing="1" w:line="240" w:lineRule="auto"/>
    </w:pPr>
    <w:rPr>
      <w:rFonts w:eastAsia="Times New Roman"/>
      <w:szCs w:val="28"/>
      <w:lang w:eastAsia="ru-RU"/>
    </w:rPr>
  </w:style>
  <w:style w:type="paragraph" w:customStyle="1" w:styleId="xl107">
    <w:name w:val="xl107"/>
    <w:basedOn w:val="a"/>
    <w:rsid w:val="00385524"/>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Cs w:val="28"/>
      <w:lang w:eastAsia="ru-RU"/>
    </w:rPr>
  </w:style>
  <w:style w:type="paragraph" w:customStyle="1" w:styleId="xl108">
    <w:name w:val="xl108"/>
    <w:basedOn w:val="a"/>
    <w:rsid w:val="00385524"/>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09">
    <w:name w:val="xl109"/>
    <w:basedOn w:val="a"/>
    <w:rsid w:val="0038552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10">
    <w:name w:val="xl110"/>
    <w:basedOn w:val="a"/>
    <w:rsid w:val="00385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11">
    <w:name w:val="xl111"/>
    <w:basedOn w:val="a"/>
    <w:rsid w:val="0038552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12">
    <w:name w:val="xl112"/>
    <w:basedOn w:val="a"/>
    <w:rsid w:val="0038552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13">
    <w:name w:val="xl113"/>
    <w:basedOn w:val="a"/>
    <w:rsid w:val="003855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8"/>
      <w:lang w:eastAsia="ru-RU"/>
    </w:rPr>
  </w:style>
  <w:style w:type="paragraph" w:customStyle="1" w:styleId="xl114">
    <w:name w:val="xl114"/>
    <w:basedOn w:val="a"/>
    <w:rsid w:val="003855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8"/>
      <w:lang w:eastAsia="ru-RU"/>
    </w:rPr>
  </w:style>
  <w:style w:type="paragraph" w:customStyle="1" w:styleId="xl115">
    <w:name w:val="xl115"/>
    <w:basedOn w:val="a"/>
    <w:rsid w:val="0038552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16">
    <w:name w:val="xl116"/>
    <w:basedOn w:val="a"/>
    <w:rsid w:val="00385524"/>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17">
    <w:name w:val="xl117"/>
    <w:basedOn w:val="a"/>
    <w:rsid w:val="0038552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8"/>
      <w:lang w:eastAsia="ru-RU"/>
    </w:rPr>
  </w:style>
  <w:style w:type="paragraph" w:customStyle="1" w:styleId="xl118">
    <w:name w:val="xl118"/>
    <w:basedOn w:val="a"/>
    <w:rsid w:val="00385524"/>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19">
    <w:name w:val="xl119"/>
    <w:basedOn w:val="a"/>
    <w:rsid w:val="0038552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20">
    <w:name w:val="xl120"/>
    <w:basedOn w:val="a"/>
    <w:rsid w:val="00385524"/>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21">
    <w:name w:val="xl121"/>
    <w:basedOn w:val="a"/>
    <w:rsid w:val="00385524"/>
    <w:pPr>
      <w:pBdr>
        <w:top w:val="single" w:sz="4" w:space="0" w:color="auto"/>
        <w:bottom w:val="single" w:sz="4" w:space="0" w:color="auto"/>
      </w:pBdr>
      <w:spacing w:before="100" w:beforeAutospacing="1" w:after="100" w:afterAutospacing="1" w:line="240" w:lineRule="auto"/>
      <w:textAlignment w:val="center"/>
    </w:pPr>
    <w:rPr>
      <w:rFonts w:eastAsia="Times New Roman"/>
      <w:szCs w:val="28"/>
      <w:lang w:eastAsia="ru-RU"/>
    </w:rPr>
  </w:style>
  <w:style w:type="paragraph" w:customStyle="1" w:styleId="xl122">
    <w:name w:val="xl122"/>
    <w:basedOn w:val="a"/>
    <w:rsid w:val="0038552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8"/>
      <w:lang w:eastAsia="ru-RU"/>
    </w:rPr>
  </w:style>
  <w:style w:type="paragraph" w:customStyle="1" w:styleId="xl123">
    <w:name w:val="xl123"/>
    <w:basedOn w:val="a"/>
    <w:rsid w:val="003855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24">
    <w:name w:val="xl124"/>
    <w:basedOn w:val="a"/>
    <w:rsid w:val="003855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Cs w:val="28"/>
      <w:lang w:eastAsia="ru-RU"/>
    </w:rPr>
  </w:style>
  <w:style w:type="paragraph" w:customStyle="1" w:styleId="xl125">
    <w:name w:val="xl125"/>
    <w:basedOn w:val="a"/>
    <w:rsid w:val="003855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sz w:val="24"/>
      <w:szCs w:val="24"/>
      <w:lang w:eastAsia="ru-RU"/>
    </w:rPr>
  </w:style>
  <w:style w:type="paragraph" w:customStyle="1" w:styleId="xl126">
    <w:name w:val="xl126"/>
    <w:basedOn w:val="a"/>
    <w:rsid w:val="00385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27">
    <w:name w:val="xl127"/>
    <w:basedOn w:val="a"/>
    <w:rsid w:val="0038552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28">
    <w:name w:val="xl128"/>
    <w:basedOn w:val="a"/>
    <w:rsid w:val="0038552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29">
    <w:name w:val="xl129"/>
    <w:basedOn w:val="a"/>
    <w:rsid w:val="0038552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Cs w:val="28"/>
      <w:lang w:eastAsia="ru-RU"/>
    </w:rPr>
  </w:style>
  <w:style w:type="paragraph" w:customStyle="1" w:styleId="xl130">
    <w:name w:val="xl130"/>
    <w:basedOn w:val="a"/>
    <w:rsid w:val="003855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31">
    <w:name w:val="xl131"/>
    <w:basedOn w:val="a"/>
    <w:rsid w:val="00385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32">
    <w:name w:val="xl132"/>
    <w:basedOn w:val="a"/>
    <w:rsid w:val="00385524"/>
    <w:pPr>
      <w:pBdr>
        <w:left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33">
    <w:name w:val="xl133"/>
    <w:basedOn w:val="a"/>
    <w:rsid w:val="00385524"/>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34">
    <w:name w:val="xl134"/>
    <w:basedOn w:val="a"/>
    <w:rsid w:val="0038552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C0EE4"/>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165E6E"/>
    <w:pPr>
      <w:keepNext/>
      <w:overflowPunct w:val="0"/>
      <w:autoSpaceDE w:val="0"/>
      <w:autoSpaceDN w:val="0"/>
      <w:adjustRightInd w:val="0"/>
      <w:spacing w:before="240" w:after="60" w:line="240" w:lineRule="auto"/>
      <w:ind w:firstLine="709"/>
      <w:jc w:val="both"/>
      <w:textAlignment w:val="baseline"/>
      <w:outlineLvl w:val="1"/>
    </w:pPr>
    <w:rPr>
      <w:rFonts w:ascii="Arial" w:eastAsia="Times New Roman" w:hAnsi="Arial" w:cs="Arial"/>
      <w:b/>
      <w:bCs/>
      <w:i/>
      <w:iCs/>
      <w:szCs w:val="28"/>
      <w:lang w:eastAsia="ru-RU"/>
    </w:rPr>
  </w:style>
  <w:style w:type="paragraph" w:styleId="3">
    <w:name w:val="heading 3"/>
    <w:basedOn w:val="a"/>
    <w:next w:val="a"/>
    <w:link w:val="30"/>
    <w:uiPriority w:val="99"/>
    <w:qFormat/>
    <w:rsid w:val="00DC0EE4"/>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iPriority w:val="99"/>
    <w:qFormat/>
    <w:rsid w:val="00DC0EE4"/>
    <w:pPr>
      <w:keepNext/>
      <w:spacing w:before="240" w:after="60" w:line="240" w:lineRule="auto"/>
      <w:outlineLvl w:val="3"/>
    </w:pPr>
    <w:rPr>
      <w:rFonts w:ascii="Calibri" w:eastAsia="Times New Roman" w:hAnsi="Calibri"/>
      <w:b/>
      <w:szCs w:val="20"/>
      <w:lang w:eastAsia="ru-RU"/>
    </w:rPr>
  </w:style>
  <w:style w:type="paragraph" w:styleId="5">
    <w:name w:val="heading 5"/>
    <w:basedOn w:val="a"/>
    <w:next w:val="a"/>
    <w:link w:val="50"/>
    <w:uiPriority w:val="99"/>
    <w:qFormat/>
    <w:rsid w:val="00165E6E"/>
    <w:pPr>
      <w:overflowPunct w:val="0"/>
      <w:autoSpaceDE w:val="0"/>
      <w:autoSpaceDN w:val="0"/>
      <w:adjustRightInd w:val="0"/>
      <w:spacing w:before="240" w:after="60" w:line="240" w:lineRule="auto"/>
      <w:ind w:firstLine="709"/>
      <w:jc w:val="both"/>
      <w:outlineLvl w:val="4"/>
    </w:pPr>
    <w:rPr>
      <w:rFonts w:eastAsia="Times New Roman"/>
      <w:szCs w:val="20"/>
      <w:lang w:eastAsia="ru-RU"/>
    </w:rPr>
  </w:style>
  <w:style w:type="paragraph" w:styleId="6">
    <w:name w:val="heading 6"/>
    <w:basedOn w:val="a"/>
    <w:next w:val="a"/>
    <w:link w:val="60"/>
    <w:uiPriority w:val="99"/>
    <w:qFormat/>
    <w:rsid w:val="00DC0EE4"/>
    <w:pPr>
      <w:spacing w:before="240" w:after="60" w:line="240" w:lineRule="auto"/>
      <w:outlineLvl w:val="5"/>
    </w:pPr>
    <w:rPr>
      <w:rFonts w:ascii="Calibri" w:eastAsia="Times New Roman" w:hAnsi="Calibri"/>
      <w:b/>
      <w:bCs/>
      <w:sz w:val="20"/>
      <w:szCs w:val="20"/>
      <w:lang w:eastAsia="ru-RU"/>
    </w:rPr>
  </w:style>
  <w:style w:type="paragraph" w:styleId="7">
    <w:name w:val="heading 7"/>
    <w:basedOn w:val="a"/>
    <w:next w:val="a"/>
    <w:link w:val="70"/>
    <w:uiPriority w:val="99"/>
    <w:qFormat/>
    <w:rsid w:val="00165E6E"/>
    <w:pPr>
      <w:keepNext/>
      <w:spacing w:after="0" w:line="240" w:lineRule="auto"/>
      <w:jc w:val="center"/>
      <w:outlineLvl w:val="6"/>
    </w:pPr>
    <w:rPr>
      <w:rFonts w:eastAsia="Times New Roman"/>
      <w:b/>
      <w:bCs/>
      <w:color w:val="000000"/>
      <w:szCs w:val="20"/>
      <w:u w:val="single"/>
      <w:lang w:eastAsia="ru-RU"/>
    </w:rPr>
  </w:style>
  <w:style w:type="paragraph" w:styleId="8">
    <w:name w:val="heading 8"/>
    <w:basedOn w:val="a"/>
    <w:next w:val="a"/>
    <w:link w:val="80"/>
    <w:uiPriority w:val="99"/>
    <w:qFormat/>
    <w:rsid w:val="00165E6E"/>
    <w:pPr>
      <w:keepNext/>
      <w:spacing w:after="0" w:line="240" w:lineRule="auto"/>
      <w:ind w:firstLine="7655"/>
      <w:outlineLvl w:val="7"/>
    </w:pPr>
    <w:rPr>
      <w:rFonts w:eastAsia="Times New Roman"/>
      <w:color w:val="000000"/>
      <w:sz w:val="24"/>
      <w:szCs w:val="20"/>
      <w:lang w:eastAsia="ru-RU"/>
    </w:rPr>
  </w:style>
  <w:style w:type="paragraph" w:styleId="9">
    <w:name w:val="heading 9"/>
    <w:basedOn w:val="a"/>
    <w:next w:val="a"/>
    <w:link w:val="90"/>
    <w:uiPriority w:val="99"/>
    <w:qFormat/>
    <w:rsid w:val="00165E6E"/>
    <w:pPr>
      <w:keepNext/>
      <w:tabs>
        <w:tab w:val="right" w:pos="8640"/>
      </w:tabs>
      <w:overflowPunct w:val="0"/>
      <w:adjustRightInd w:val="0"/>
      <w:spacing w:after="0" w:line="240" w:lineRule="auto"/>
      <w:jc w:val="center"/>
      <w:outlineLvl w:val="8"/>
    </w:pPr>
    <w:rPr>
      <w:rFonts w:ascii="Times New Roman CYR" w:eastAsia="Times New Roman" w:hAnsi="Times New Roman CYR"/>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C0EE4"/>
    <w:pPr>
      <w:spacing w:after="0" w:line="240" w:lineRule="auto"/>
    </w:pPr>
    <w:rPr>
      <w:rFonts w:ascii="Tahoma" w:hAnsi="Tahoma" w:cs="Tahoma"/>
      <w:sz w:val="16"/>
      <w:szCs w:val="16"/>
    </w:rPr>
  </w:style>
  <w:style w:type="character" w:customStyle="1" w:styleId="a4">
    <w:name w:val="Текст выноски Знак"/>
    <w:basedOn w:val="a0"/>
    <w:link w:val="a3"/>
    <w:rsid w:val="00DC0EE4"/>
    <w:rPr>
      <w:rFonts w:ascii="Tahoma" w:hAnsi="Tahoma" w:cs="Tahoma"/>
      <w:sz w:val="16"/>
      <w:szCs w:val="16"/>
    </w:rPr>
  </w:style>
  <w:style w:type="character" w:customStyle="1" w:styleId="10">
    <w:name w:val="Заголовок 1 Знак"/>
    <w:basedOn w:val="a0"/>
    <w:link w:val="1"/>
    <w:uiPriority w:val="99"/>
    <w:rsid w:val="00DC0EE4"/>
    <w:rPr>
      <w:rFonts w:ascii="Cambria" w:eastAsia="Times New Roman" w:hAnsi="Cambria"/>
      <w:b/>
      <w:bCs/>
      <w:kern w:val="32"/>
      <w:sz w:val="32"/>
      <w:szCs w:val="32"/>
      <w:lang w:eastAsia="ru-RU"/>
    </w:rPr>
  </w:style>
  <w:style w:type="character" w:customStyle="1" w:styleId="30">
    <w:name w:val="Заголовок 3 Знак"/>
    <w:basedOn w:val="a0"/>
    <w:link w:val="3"/>
    <w:uiPriority w:val="99"/>
    <w:rsid w:val="00DC0EE4"/>
    <w:rPr>
      <w:rFonts w:ascii="Cambria" w:eastAsia="Times New Roman" w:hAnsi="Cambria"/>
      <w:b/>
      <w:bCs/>
      <w:sz w:val="26"/>
      <w:szCs w:val="26"/>
      <w:lang w:eastAsia="ru-RU"/>
    </w:rPr>
  </w:style>
  <w:style w:type="character" w:customStyle="1" w:styleId="40">
    <w:name w:val="Заголовок 4 Знак"/>
    <w:basedOn w:val="a0"/>
    <w:link w:val="4"/>
    <w:uiPriority w:val="99"/>
    <w:rsid w:val="00DC0EE4"/>
    <w:rPr>
      <w:rFonts w:ascii="Calibri" w:eastAsia="Times New Roman" w:hAnsi="Calibri"/>
      <w:b/>
      <w:szCs w:val="20"/>
      <w:lang w:eastAsia="ru-RU"/>
    </w:rPr>
  </w:style>
  <w:style w:type="character" w:customStyle="1" w:styleId="60">
    <w:name w:val="Заголовок 6 Знак"/>
    <w:basedOn w:val="a0"/>
    <w:link w:val="6"/>
    <w:uiPriority w:val="99"/>
    <w:rsid w:val="00DC0EE4"/>
    <w:rPr>
      <w:rFonts w:ascii="Calibri" w:eastAsia="Times New Roman" w:hAnsi="Calibri"/>
      <w:b/>
      <w:bCs/>
      <w:sz w:val="20"/>
      <w:szCs w:val="20"/>
      <w:lang w:eastAsia="ru-RU"/>
    </w:rPr>
  </w:style>
  <w:style w:type="numbering" w:customStyle="1" w:styleId="11">
    <w:name w:val="Нет списка1"/>
    <w:next w:val="a2"/>
    <w:uiPriority w:val="99"/>
    <w:semiHidden/>
    <w:unhideWhenUsed/>
    <w:rsid w:val="00DC0EE4"/>
  </w:style>
  <w:style w:type="paragraph" w:customStyle="1" w:styleId="ConsPlusNormal">
    <w:name w:val="ConsPlusNormal"/>
    <w:rsid w:val="00DC0EE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99"/>
    <w:rsid w:val="00DC0EE4"/>
    <w:pPr>
      <w:spacing w:after="0" w:line="240" w:lineRule="auto"/>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rsid w:val="00DC0EE4"/>
    <w:pPr>
      <w:spacing w:after="0" w:line="240" w:lineRule="auto"/>
    </w:pPr>
    <w:rPr>
      <w:rFonts w:ascii="Calibri" w:eastAsia="Times New Roman" w:hAnsi="Calibri"/>
      <w:sz w:val="22"/>
    </w:rPr>
  </w:style>
  <w:style w:type="paragraph" w:customStyle="1" w:styleId="ConsPlusCell">
    <w:name w:val="ConsPlusCell"/>
    <w:link w:val="ConsPlusCell0"/>
    <w:uiPriority w:val="99"/>
    <w:rsid w:val="00DC0EE4"/>
    <w:pPr>
      <w:widowControl w:val="0"/>
      <w:autoSpaceDE w:val="0"/>
      <w:autoSpaceDN w:val="0"/>
      <w:adjustRightInd w:val="0"/>
      <w:spacing w:after="0" w:line="240" w:lineRule="auto"/>
    </w:pPr>
    <w:rPr>
      <w:rFonts w:ascii="Calibri" w:eastAsia="Times New Roman" w:hAnsi="Calibri" w:cs="Calibri"/>
      <w:sz w:val="22"/>
      <w:lang w:eastAsia="ru-RU"/>
    </w:rPr>
  </w:style>
  <w:style w:type="paragraph" w:styleId="a6">
    <w:name w:val="List Paragraph"/>
    <w:basedOn w:val="a"/>
    <w:uiPriority w:val="34"/>
    <w:qFormat/>
    <w:rsid w:val="00DC0EE4"/>
    <w:pPr>
      <w:ind w:left="720"/>
      <w:contextualSpacing/>
    </w:pPr>
    <w:rPr>
      <w:rFonts w:ascii="Calibri" w:eastAsia="Times New Roman" w:hAnsi="Calibri"/>
      <w:sz w:val="22"/>
    </w:rPr>
  </w:style>
  <w:style w:type="paragraph" w:customStyle="1" w:styleId="ListParagraph1">
    <w:name w:val="List Paragraph1"/>
    <w:basedOn w:val="a"/>
    <w:uiPriority w:val="99"/>
    <w:rsid w:val="00DC0EE4"/>
    <w:pPr>
      <w:ind w:left="720"/>
      <w:contextualSpacing/>
    </w:pPr>
    <w:rPr>
      <w:rFonts w:ascii="Calibri" w:eastAsia="Times New Roman" w:hAnsi="Calibri"/>
      <w:sz w:val="22"/>
    </w:rPr>
  </w:style>
  <w:style w:type="paragraph" w:customStyle="1" w:styleId="HeadDoc">
    <w:name w:val="HeadDoc"/>
    <w:link w:val="HeadDoc0"/>
    <w:rsid w:val="00DC0EE4"/>
    <w:pPr>
      <w:keepLines/>
      <w:spacing w:after="0" w:line="240" w:lineRule="auto"/>
      <w:jc w:val="both"/>
    </w:pPr>
    <w:rPr>
      <w:rFonts w:eastAsia="Times New Roman"/>
      <w:szCs w:val="20"/>
      <w:lang w:eastAsia="ru-RU"/>
    </w:rPr>
  </w:style>
  <w:style w:type="character" w:customStyle="1" w:styleId="FontStyle13">
    <w:name w:val="Font Style13"/>
    <w:uiPriority w:val="99"/>
    <w:rsid w:val="00DC0EE4"/>
    <w:rPr>
      <w:rFonts w:ascii="Times New Roman" w:hAnsi="Times New Roman"/>
      <w:sz w:val="16"/>
    </w:rPr>
  </w:style>
  <w:style w:type="character" w:customStyle="1" w:styleId="TXT">
    <w:name w:val="= TXT Знак"/>
    <w:link w:val="TXT0"/>
    <w:uiPriority w:val="99"/>
    <w:locked/>
    <w:rsid w:val="00DC0EE4"/>
    <w:rPr>
      <w:sz w:val="24"/>
    </w:rPr>
  </w:style>
  <w:style w:type="paragraph" w:customStyle="1" w:styleId="TXT0">
    <w:name w:val="= TXT"/>
    <w:basedOn w:val="a"/>
    <w:link w:val="TXT"/>
    <w:uiPriority w:val="99"/>
    <w:rsid w:val="00DC0EE4"/>
    <w:pPr>
      <w:spacing w:after="0" w:line="360" w:lineRule="auto"/>
      <w:ind w:firstLine="709"/>
      <w:jc w:val="both"/>
    </w:pPr>
    <w:rPr>
      <w:sz w:val="24"/>
    </w:rPr>
  </w:style>
  <w:style w:type="paragraph" w:styleId="a7">
    <w:name w:val="No Spacing"/>
    <w:uiPriority w:val="99"/>
    <w:qFormat/>
    <w:rsid w:val="00DC0EE4"/>
    <w:pPr>
      <w:spacing w:after="0" w:line="240" w:lineRule="auto"/>
    </w:pPr>
    <w:rPr>
      <w:rFonts w:ascii="Calibri" w:eastAsia="Times New Roman" w:hAnsi="Calibri"/>
      <w:sz w:val="22"/>
    </w:rPr>
  </w:style>
  <w:style w:type="paragraph" w:styleId="a8">
    <w:name w:val="header"/>
    <w:basedOn w:val="a"/>
    <w:link w:val="a9"/>
    <w:uiPriority w:val="99"/>
    <w:rsid w:val="00DC0EE4"/>
    <w:pPr>
      <w:tabs>
        <w:tab w:val="center" w:pos="4677"/>
        <w:tab w:val="right" w:pos="9355"/>
      </w:tabs>
      <w:spacing w:after="0" w:line="240" w:lineRule="auto"/>
    </w:pPr>
    <w:rPr>
      <w:rFonts w:eastAsia="Times New Roman"/>
      <w:sz w:val="20"/>
      <w:szCs w:val="20"/>
      <w:lang w:eastAsia="ru-RU"/>
    </w:rPr>
  </w:style>
  <w:style w:type="character" w:customStyle="1" w:styleId="a9">
    <w:name w:val="Верхний колонтитул Знак"/>
    <w:basedOn w:val="a0"/>
    <w:link w:val="a8"/>
    <w:uiPriority w:val="99"/>
    <w:rsid w:val="00DC0EE4"/>
    <w:rPr>
      <w:rFonts w:eastAsia="Times New Roman"/>
      <w:sz w:val="20"/>
      <w:szCs w:val="20"/>
      <w:lang w:eastAsia="ru-RU"/>
    </w:rPr>
  </w:style>
  <w:style w:type="paragraph" w:customStyle="1" w:styleId="aa">
    <w:name w:val="Нормальный (таблица)"/>
    <w:basedOn w:val="a"/>
    <w:next w:val="a"/>
    <w:uiPriority w:val="99"/>
    <w:rsid w:val="00DC0EE4"/>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b">
    <w:name w:val="Цветовое выделение"/>
    <w:uiPriority w:val="99"/>
    <w:rsid w:val="00DC0EE4"/>
    <w:rPr>
      <w:b/>
      <w:color w:val="26282F"/>
    </w:rPr>
  </w:style>
  <w:style w:type="paragraph" w:styleId="21">
    <w:name w:val="Body Text Indent 2"/>
    <w:basedOn w:val="a"/>
    <w:link w:val="22"/>
    <w:uiPriority w:val="99"/>
    <w:rsid w:val="00DC0EE4"/>
    <w:pPr>
      <w:spacing w:after="0" w:line="240" w:lineRule="auto"/>
      <w:ind w:firstLine="851"/>
      <w:jc w:val="both"/>
    </w:pPr>
    <w:rPr>
      <w:rFonts w:eastAsia="Times New Roman"/>
      <w:sz w:val="20"/>
      <w:szCs w:val="20"/>
      <w:lang w:eastAsia="ru-RU"/>
    </w:rPr>
  </w:style>
  <w:style w:type="character" w:customStyle="1" w:styleId="22">
    <w:name w:val="Основной текст с отступом 2 Знак"/>
    <w:basedOn w:val="a0"/>
    <w:link w:val="21"/>
    <w:uiPriority w:val="99"/>
    <w:rsid w:val="00DC0EE4"/>
    <w:rPr>
      <w:rFonts w:eastAsia="Times New Roman"/>
      <w:sz w:val="20"/>
      <w:szCs w:val="20"/>
      <w:lang w:eastAsia="ru-RU"/>
    </w:rPr>
  </w:style>
  <w:style w:type="paragraph" w:styleId="ac">
    <w:name w:val="footnote text"/>
    <w:aliases w:val="Footnote Text Char,Знак Знак Знак Знак Знак Знак Знак Знак,Знак Знак Знак Знак Знак Знак Знак,Знак Знак Знак Знак,Знак Знак Знак Знак Знак Знак Знак Знак Знак,Знак Знак Знак Знак Знак Знак Знак Знак Знак Знак,Знак,Знак Знак Знак Знак Знак"/>
    <w:basedOn w:val="a"/>
    <w:link w:val="ad"/>
    <w:uiPriority w:val="99"/>
    <w:rsid w:val="00DC0EE4"/>
    <w:rPr>
      <w:rFonts w:ascii="Calibri" w:eastAsia="Times New Roman" w:hAnsi="Calibri"/>
      <w:sz w:val="20"/>
      <w:szCs w:val="20"/>
    </w:rPr>
  </w:style>
  <w:style w:type="character" w:customStyle="1" w:styleId="ad">
    <w:name w:val="Текст сноски Знак"/>
    <w:aliases w:val="Footnote Text Char Знак,Знак Знак Знак Знак Знак Знак Знак Знак Знак1,Знак Знак Знак Знак Знак Знак Знак Знак1,Знак Знак Знак Знак Знак1,Знак Знак Знак Знак Знак Знак Знак Знак Знак Знак1,Знак Знак7,Знак Знак Знак Знак Знак Знак"/>
    <w:basedOn w:val="a0"/>
    <w:link w:val="ac"/>
    <w:uiPriority w:val="99"/>
    <w:rsid w:val="00DC0EE4"/>
    <w:rPr>
      <w:rFonts w:ascii="Calibri" w:eastAsia="Times New Roman" w:hAnsi="Calibri"/>
      <w:sz w:val="20"/>
      <w:szCs w:val="20"/>
    </w:rPr>
  </w:style>
  <w:style w:type="paragraph" w:styleId="HTML">
    <w:name w:val="HTML Preformatted"/>
    <w:basedOn w:val="a"/>
    <w:link w:val="HTML0"/>
    <w:uiPriority w:val="99"/>
    <w:rsid w:val="00DC0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DC0EE4"/>
    <w:rPr>
      <w:rFonts w:ascii="Courier New" w:eastAsia="Times New Roman" w:hAnsi="Courier New"/>
      <w:sz w:val="20"/>
      <w:szCs w:val="20"/>
      <w:lang w:eastAsia="ru-RU"/>
    </w:rPr>
  </w:style>
  <w:style w:type="paragraph" w:styleId="ae">
    <w:name w:val="caption"/>
    <w:basedOn w:val="a"/>
    <w:next w:val="a"/>
    <w:qFormat/>
    <w:rsid w:val="00DC0EE4"/>
    <w:pPr>
      <w:spacing w:after="0" w:line="240" w:lineRule="auto"/>
      <w:jc w:val="center"/>
    </w:pPr>
    <w:rPr>
      <w:rFonts w:eastAsia="Times New Roman"/>
      <w:b/>
      <w:sz w:val="32"/>
      <w:szCs w:val="20"/>
      <w:lang w:eastAsia="ru-RU"/>
    </w:rPr>
  </w:style>
  <w:style w:type="paragraph" w:styleId="af">
    <w:name w:val="Block Text"/>
    <w:basedOn w:val="a"/>
    <w:uiPriority w:val="99"/>
    <w:rsid w:val="00DC0EE4"/>
    <w:pPr>
      <w:tabs>
        <w:tab w:val="left" w:pos="0"/>
        <w:tab w:val="left" w:pos="5245"/>
      </w:tabs>
      <w:spacing w:after="0" w:line="240" w:lineRule="auto"/>
      <w:ind w:left="142" w:right="3967"/>
      <w:jc w:val="both"/>
    </w:pPr>
    <w:rPr>
      <w:rFonts w:eastAsia="Times New Roman"/>
      <w:szCs w:val="20"/>
      <w:lang w:eastAsia="ru-RU"/>
    </w:rPr>
  </w:style>
  <w:style w:type="character" w:customStyle="1" w:styleId="31">
    <w:name w:val="Знак Знак3"/>
    <w:uiPriority w:val="99"/>
    <w:rsid w:val="00DC0EE4"/>
    <w:rPr>
      <w:rFonts w:ascii="Calibri" w:hAnsi="Calibri"/>
      <w:b/>
      <w:sz w:val="28"/>
      <w:lang w:val="ru-RU" w:eastAsia="ru-RU"/>
    </w:rPr>
  </w:style>
  <w:style w:type="paragraph" w:styleId="af0">
    <w:name w:val="footer"/>
    <w:basedOn w:val="a"/>
    <w:link w:val="af1"/>
    <w:uiPriority w:val="99"/>
    <w:rsid w:val="00DC0EE4"/>
    <w:pPr>
      <w:tabs>
        <w:tab w:val="center" w:pos="4677"/>
        <w:tab w:val="right" w:pos="9355"/>
      </w:tabs>
      <w:spacing w:after="0" w:line="240" w:lineRule="auto"/>
    </w:pPr>
    <w:rPr>
      <w:rFonts w:eastAsia="Times New Roman"/>
      <w:sz w:val="20"/>
      <w:szCs w:val="20"/>
      <w:lang w:eastAsia="ru-RU"/>
    </w:rPr>
  </w:style>
  <w:style w:type="character" w:customStyle="1" w:styleId="af1">
    <w:name w:val="Нижний колонтитул Знак"/>
    <w:basedOn w:val="a0"/>
    <w:link w:val="af0"/>
    <w:uiPriority w:val="99"/>
    <w:rsid w:val="00DC0EE4"/>
    <w:rPr>
      <w:rFonts w:eastAsia="Times New Roman"/>
      <w:sz w:val="20"/>
      <w:szCs w:val="20"/>
      <w:lang w:eastAsia="ru-RU"/>
    </w:rPr>
  </w:style>
  <w:style w:type="paragraph" w:styleId="32">
    <w:name w:val="Body Text 3"/>
    <w:basedOn w:val="a"/>
    <w:link w:val="33"/>
    <w:uiPriority w:val="99"/>
    <w:rsid w:val="00DC0EE4"/>
    <w:pPr>
      <w:spacing w:after="120" w:line="240" w:lineRule="auto"/>
    </w:pPr>
    <w:rPr>
      <w:rFonts w:eastAsia="Times New Roman"/>
      <w:sz w:val="16"/>
      <w:szCs w:val="16"/>
      <w:lang w:eastAsia="ru-RU"/>
    </w:rPr>
  </w:style>
  <w:style w:type="character" w:customStyle="1" w:styleId="33">
    <w:name w:val="Основной текст 3 Знак"/>
    <w:basedOn w:val="a0"/>
    <w:link w:val="32"/>
    <w:uiPriority w:val="99"/>
    <w:rsid w:val="00DC0EE4"/>
    <w:rPr>
      <w:rFonts w:eastAsia="Times New Roman"/>
      <w:sz w:val="16"/>
      <w:szCs w:val="16"/>
      <w:lang w:eastAsia="ru-RU"/>
    </w:rPr>
  </w:style>
  <w:style w:type="character" w:styleId="af2">
    <w:name w:val="annotation reference"/>
    <w:uiPriority w:val="99"/>
    <w:rsid w:val="00DC0EE4"/>
    <w:rPr>
      <w:rFonts w:cs="Times New Roman"/>
      <w:sz w:val="16"/>
    </w:rPr>
  </w:style>
  <w:style w:type="paragraph" w:styleId="af3">
    <w:name w:val="annotation text"/>
    <w:basedOn w:val="a"/>
    <w:link w:val="af4"/>
    <w:uiPriority w:val="99"/>
    <w:rsid w:val="00DC0EE4"/>
    <w:pPr>
      <w:spacing w:after="0" w:line="240" w:lineRule="auto"/>
    </w:pPr>
    <w:rPr>
      <w:rFonts w:eastAsia="Times New Roman"/>
      <w:sz w:val="20"/>
      <w:szCs w:val="20"/>
      <w:lang w:eastAsia="ru-RU"/>
    </w:rPr>
  </w:style>
  <w:style w:type="character" w:customStyle="1" w:styleId="af4">
    <w:name w:val="Текст примечания Знак"/>
    <w:basedOn w:val="a0"/>
    <w:link w:val="af3"/>
    <w:uiPriority w:val="99"/>
    <w:rsid w:val="00DC0EE4"/>
    <w:rPr>
      <w:rFonts w:eastAsia="Times New Roman"/>
      <w:sz w:val="20"/>
      <w:szCs w:val="20"/>
      <w:lang w:eastAsia="ru-RU"/>
    </w:rPr>
  </w:style>
  <w:style w:type="paragraph" w:styleId="af5">
    <w:name w:val="annotation subject"/>
    <w:basedOn w:val="af3"/>
    <w:next w:val="af3"/>
    <w:link w:val="af6"/>
    <w:uiPriority w:val="99"/>
    <w:rsid w:val="00DC0EE4"/>
    <w:rPr>
      <w:b/>
      <w:bCs/>
    </w:rPr>
  </w:style>
  <w:style w:type="character" w:customStyle="1" w:styleId="af6">
    <w:name w:val="Тема примечания Знак"/>
    <w:basedOn w:val="af4"/>
    <w:link w:val="af5"/>
    <w:uiPriority w:val="99"/>
    <w:rsid w:val="00DC0EE4"/>
    <w:rPr>
      <w:rFonts w:eastAsia="Times New Roman"/>
      <w:b/>
      <w:bCs/>
      <w:sz w:val="20"/>
      <w:szCs w:val="20"/>
      <w:lang w:eastAsia="ru-RU"/>
    </w:rPr>
  </w:style>
  <w:style w:type="paragraph" w:styleId="af7">
    <w:name w:val="Revision"/>
    <w:hidden/>
    <w:uiPriority w:val="99"/>
    <w:semiHidden/>
    <w:rsid w:val="00DC0EE4"/>
    <w:pPr>
      <w:spacing w:after="0" w:line="240" w:lineRule="auto"/>
    </w:pPr>
    <w:rPr>
      <w:rFonts w:eastAsia="Times New Roman"/>
      <w:sz w:val="20"/>
      <w:szCs w:val="20"/>
      <w:lang w:eastAsia="ru-RU"/>
    </w:rPr>
  </w:style>
  <w:style w:type="character" w:customStyle="1" w:styleId="af8">
    <w:name w:val="по ширине"/>
    <w:uiPriority w:val="99"/>
    <w:rsid w:val="00DC0EE4"/>
    <w:rPr>
      <w:sz w:val="20"/>
    </w:rPr>
  </w:style>
  <w:style w:type="character" w:customStyle="1" w:styleId="Datenum">
    <w:name w:val="Date_num"/>
    <w:rsid w:val="00DC0EE4"/>
    <w:rPr>
      <w:rFonts w:cs="Times New Roman"/>
    </w:rPr>
  </w:style>
  <w:style w:type="character" w:styleId="af9">
    <w:name w:val="page number"/>
    <w:uiPriority w:val="99"/>
    <w:rsid w:val="00DC0EE4"/>
    <w:rPr>
      <w:rFonts w:cs="Times New Roman"/>
    </w:rPr>
  </w:style>
  <w:style w:type="paragraph" w:styleId="34">
    <w:name w:val="Body Text Indent 3"/>
    <w:basedOn w:val="a"/>
    <w:link w:val="35"/>
    <w:uiPriority w:val="99"/>
    <w:rsid w:val="00DC0EE4"/>
    <w:pPr>
      <w:spacing w:after="120" w:line="240" w:lineRule="auto"/>
      <w:ind w:left="283"/>
    </w:pPr>
    <w:rPr>
      <w:rFonts w:eastAsia="Times New Roman"/>
      <w:sz w:val="16"/>
      <w:szCs w:val="16"/>
      <w:lang w:eastAsia="ru-RU"/>
    </w:rPr>
  </w:style>
  <w:style w:type="character" w:customStyle="1" w:styleId="35">
    <w:name w:val="Основной текст с отступом 3 Знак"/>
    <w:basedOn w:val="a0"/>
    <w:link w:val="34"/>
    <w:uiPriority w:val="99"/>
    <w:rsid w:val="00DC0EE4"/>
    <w:rPr>
      <w:rFonts w:eastAsia="Times New Roman"/>
      <w:sz w:val="16"/>
      <w:szCs w:val="16"/>
      <w:lang w:eastAsia="ru-RU"/>
    </w:rPr>
  </w:style>
  <w:style w:type="paragraph" w:styleId="afa">
    <w:name w:val="Normal (Web)"/>
    <w:basedOn w:val="a"/>
    <w:uiPriority w:val="99"/>
    <w:rsid w:val="00DC0EE4"/>
    <w:pPr>
      <w:spacing w:before="100" w:beforeAutospacing="1" w:after="100" w:afterAutospacing="1" w:line="240" w:lineRule="auto"/>
    </w:pPr>
    <w:rPr>
      <w:rFonts w:eastAsia="Times New Roman"/>
      <w:sz w:val="24"/>
      <w:szCs w:val="24"/>
      <w:lang w:eastAsia="ru-RU"/>
    </w:rPr>
  </w:style>
  <w:style w:type="paragraph" w:styleId="12">
    <w:name w:val="toc 1"/>
    <w:basedOn w:val="a"/>
    <w:next w:val="a"/>
    <w:uiPriority w:val="99"/>
    <w:rsid w:val="00DC0EE4"/>
    <w:pPr>
      <w:widowControl w:val="0"/>
      <w:tabs>
        <w:tab w:val="right" w:leader="dot" w:pos="9639"/>
      </w:tabs>
      <w:spacing w:after="0" w:line="240" w:lineRule="auto"/>
      <w:jc w:val="center"/>
    </w:pPr>
    <w:rPr>
      <w:rFonts w:eastAsia="Times New Roman"/>
      <w:sz w:val="144"/>
      <w:szCs w:val="20"/>
      <w:lang w:eastAsia="ru-RU"/>
    </w:rPr>
  </w:style>
  <w:style w:type="paragraph" w:customStyle="1" w:styleId="caaieiaie1">
    <w:name w:val="caaieiaie 1"/>
    <w:basedOn w:val="a"/>
    <w:next w:val="a"/>
    <w:uiPriority w:val="99"/>
    <w:rsid w:val="00DC0EE4"/>
    <w:pPr>
      <w:keepNext/>
      <w:widowControl w:val="0"/>
      <w:spacing w:after="0" w:line="240" w:lineRule="auto"/>
      <w:jc w:val="center"/>
    </w:pPr>
    <w:rPr>
      <w:rFonts w:eastAsia="Times New Roman"/>
      <w:b/>
      <w:sz w:val="32"/>
      <w:szCs w:val="20"/>
      <w:lang w:eastAsia="ru-RU"/>
    </w:rPr>
  </w:style>
  <w:style w:type="paragraph" w:customStyle="1" w:styleId="oaae1">
    <w:name w:val="oaae1"/>
    <w:basedOn w:val="a"/>
    <w:uiPriority w:val="99"/>
    <w:rsid w:val="00DC0EE4"/>
    <w:pPr>
      <w:overflowPunct w:val="0"/>
      <w:autoSpaceDE w:val="0"/>
      <w:autoSpaceDN w:val="0"/>
      <w:adjustRightInd w:val="0"/>
      <w:spacing w:after="0" w:line="320" w:lineRule="atLeast"/>
      <w:jc w:val="both"/>
    </w:pPr>
    <w:rPr>
      <w:rFonts w:eastAsia="Times New Roman"/>
      <w:szCs w:val="20"/>
      <w:lang w:eastAsia="ru-RU"/>
    </w:rPr>
  </w:style>
  <w:style w:type="paragraph" w:customStyle="1" w:styleId="afb">
    <w:name w:val="Текст (лев. подпись)"/>
    <w:basedOn w:val="a"/>
    <w:next w:val="a"/>
    <w:uiPriority w:val="99"/>
    <w:rsid w:val="00DC0E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Текст (прав. подпись)"/>
    <w:basedOn w:val="a"/>
    <w:next w:val="a"/>
    <w:uiPriority w:val="99"/>
    <w:rsid w:val="00DC0EE4"/>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PlusTitle">
    <w:name w:val="ConsPlusTitle"/>
    <w:uiPriority w:val="99"/>
    <w:rsid w:val="00DC0EE4"/>
    <w:pPr>
      <w:autoSpaceDE w:val="0"/>
      <w:autoSpaceDN w:val="0"/>
      <w:adjustRightInd w:val="0"/>
      <w:spacing w:after="0" w:line="240" w:lineRule="auto"/>
    </w:pPr>
    <w:rPr>
      <w:rFonts w:eastAsia="Times New Roman"/>
      <w:b/>
      <w:bCs/>
      <w:sz w:val="16"/>
      <w:szCs w:val="16"/>
      <w:lang w:eastAsia="ru-RU"/>
    </w:rPr>
  </w:style>
  <w:style w:type="character" w:styleId="afd">
    <w:name w:val="Emphasis"/>
    <w:uiPriority w:val="99"/>
    <w:qFormat/>
    <w:rsid w:val="00DC0EE4"/>
    <w:rPr>
      <w:rFonts w:cs="Times New Roman"/>
      <w:i/>
      <w:iCs/>
    </w:rPr>
  </w:style>
  <w:style w:type="paragraph" w:customStyle="1" w:styleId="13">
    <w:name w:val="Абзац списка1"/>
    <w:basedOn w:val="a"/>
    <w:link w:val="ListParagraphChar"/>
    <w:rsid w:val="00DC0EE4"/>
    <w:pPr>
      <w:ind w:left="720"/>
      <w:contextualSpacing/>
    </w:pPr>
    <w:rPr>
      <w:rFonts w:ascii="Calibri" w:eastAsia="Times New Roman" w:hAnsi="Calibri"/>
      <w:sz w:val="22"/>
    </w:rPr>
  </w:style>
  <w:style w:type="paragraph" w:customStyle="1" w:styleId="14">
    <w:name w:val="Без интервала1"/>
    <w:uiPriority w:val="99"/>
    <w:rsid w:val="00DC0EE4"/>
    <w:pPr>
      <w:spacing w:after="0" w:line="240" w:lineRule="auto"/>
    </w:pPr>
    <w:rPr>
      <w:rFonts w:ascii="Calibri" w:eastAsia="Times New Roman" w:hAnsi="Calibri"/>
      <w:sz w:val="22"/>
    </w:rPr>
  </w:style>
  <w:style w:type="paragraph" w:customStyle="1" w:styleId="15">
    <w:name w:val="Рецензия1"/>
    <w:hidden/>
    <w:uiPriority w:val="99"/>
    <w:semiHidden/>
    <w:rsid w:val="00DC0EE4"/>
    <w:pPr>
      <w:spacing w:after="0" w:line="240" w:lineRule="auto"/>
    </w:pPr>
    <w:rPr>
      <w:rFonts w:eastAsia="Times New Roman"/>
      <w:sz w:val="20"/>
      <w:szCs w:val="20"/>
      <w:lang w:eastAsia="ru-RU"/>
    </w:rPr>
  </w:style>
  <w:style w:type="character" w:styleId="afe">
    <w:name w:val="Placeholder Text"/>
    <w:basedOn w:val="a0"/>
    <w:uiPriority w:val="99"/>
    <w:semiHidden/>
    <w:rsid w:val="00DC0EE4"/>
    <w:rPr>
      <w:color w:val="808080"/>
    </w:rPr>
  </w:style>
  <w:style w:type="character" w:styleId="aff">
    <w:name w:val="footnote reference"/>
    <w:aliases w:val="FZ,Текст сновски,fr"/>
    <w:basedOn w:val="a0"/>
    <w:uiPriority w:val="99"/>
    <w:unhideWhenUsed/>
    <w:rsid w:val="00B37D3F"/>
    <w:rPr>
      <w:vertAlign w:val="superscript"/>
    </w:rPr>
  </w:style>
  <w:style w:type="character" w:customStyle="1" w:styleId="20">
    <w:name w:val="Заголовок 2 Знак"/>
    <w:basedOn w:val="a0"/>
    <w:link w:val="2"/>
    <w:uiPriority w:val="99"/>
    <w:rsid w:val="00165E6E"/>
    <w:rPr>
      <w:rFonts w:ascii="Arial" w:eastAsia="Times New Roman" w:hAnsi="Arial" w:cs="Arial"/>
      <w:b/>
      <w:bCs/>
      <w:i/>
      <w:iCs/>
      <w:szCs w:val="28"/>
      <w:lang w:eastAsia="ru-RU"/>
    </w:rPr>
  </w:style>
  <w:style w:type="character" w:customStyle="1" w:styleId="50">
    <w:name w:val="Заголовок 5 Знак"/>
    <w:basedOn w:val="a0"/>
    <w:link w:val="5"/>
    <w:uiPriority w:val="99"/>
    <w:rsid w:val="00165E6E"/>
    <w:rPr>
      <w:rFonts w:eastAsia="Times New Roman"/>
      <w:szCs w:val="20"/>
      <w:lang w:eastAsia="ru-RU"/>
    </w:rPr>
  </w:style>
  <w:style w:type="character" w:customStyle="1" w:styleId="70">
    <w:name w:val="Заголовок 7 Знак"/>
    <w:basedOn w:val="a0"/>
    <w:link w:val="7"/>
    <w:uiPriority w:val="99"/>
    <w:rsid w:val="00165E6E"/>
    <w:rPr>
      <w:rFonts w:eastAsia="Times New Roman"/>
      <w:b/>
      <w:bCs/>
      <w:color w:val="000000"/>
      <w:szCs w:val="20"/>
      <w:u w:val="single"/>
      <w:lang w:eastAsia="ru-RU"/>
    </w:rPr>
  </w:style>
  <w:style w:type="character" w:customStyle="1" w:styleId="80">
    <w:name w:val="Заголовок 8 Знак"/>
    <w:basedOn w:val="a0"/>
    <w:link w:val="8"/>
    <w:uiPriority w:val="99"/>
    <w:rsid w:val="00165E6E"/>
    <w:rPr>
      <w:rFonts w:eastAsia="Times New Roman"/>
      <w:color w:val="000000"/>
      <w:sz w:val="24"/>
      <w:szCs w:val="20"/>
      <w:lang w:eastAsia="ru-RU"/>
    </w:rPr>
  </w:style>
  <w:style w:type="character" w:customStyle="1" w:styleId="90">
    <w:name w:val="Заголовок 9 Знак"/>
    <w:basedOn w:val="a0"/>
    <w:link w:val="9"/>
    <w:uiPriority w:val="99"/>
    <w:rsid w:val="00165E6E"/>
    <w:rPr>
      <w:rFonts w:ascii="Times New Roman CYR" w:eastAsia="Times New Roman" w:hAnsi="Times New Roman CYR"/>
      <w:color w:val="000000"/>
      <w:sz w:val="24"/>
      <w:szCs w:val="20"/>
      <w:lang w:eastAsia="ru-RU"/>
    </w:rPr>
  </w:style>
  <w:style w:type="paragraph" w:customStyle="1" w:styleId="DateNum0">
    <w:name w:val="DateNum"/>
    <w:basedOn w:val="a"/>
    <w:link w:val="DateNum1"/>
    <w:uiPriority w:val="99"/>
    <w:rsid w:val="00165E6E"/>
    <w:pPr>
      <w:overflowPunct w:val="0"/>
      <w:autoSpaceDE w:val="0"/>
      <w:autoSpaceDN w:val="0"/>
      <w:adjustRightInd w:val="0"/>
      <w:spacing w:after="0" w:line="240" w:lineRule="auto"/>
      <w:ind w:firstLine="567"/>
      <w:jc w:val="both"/>
      <w:textAlignment w:val="baseline"/>
    </w:pPr>
    <w:rPr>
      <w:rFonts w:eastAsia="Times New Roman"/>
      <w:szCs w:val="20"/>
      <w:lang w:eastAsia="ru-RU"/>
    </w:rPr>
  </w:style>
  <w:style w:type="character" w:customStyle="1" w:styleId="DateNum1">
    <w:name w:val="DateNum Знак"/>
    <w:basedOn w:val="a0"/>
    <w:link w:val="DateNum0"/>
    <w:uiPriority w:val="99"/>
    <w:locked/>
    <w:rsid w:val="00165E6E"/>
    <w:rPr>
      <w:rFonts w:eastAsia="Times New Roman"/>
      <w:szCs w:val="20"/>
      <w:lang w:eastAsia="ru-RU"/>
    </w:rPr>
  </w:style>
  <w:style w:type="character" w:customStyle="1" w:styleId="HeadDoc0">
    <w:name w:val="HeadDoc Знак"/>
    <w:basedOn w:val="a0"/>
    <w:link w:val="HeadDoc"/>
    <w:uiPriority w:val="99"/>
    <w:locked/>
    <w:rsid w:val="00165E6E"/>
    <w:rPr>
      <w:rFonts w:eastAsia="Times New Roman"/>
      <w:szCs w:val="20"/>
      <w:lang w:eastAsia="ru-RU"/>
    </w:rPr>
  </w:style>
  <w:style w:type="paragraph" w:styleId="aff0">
    <w:name w:val="Body Text"/>
    <w:aliases w:val="Iniiaiie oaeno1"/>
    <w:basedOn w:val="a"/>
    <w:link w:val="aff1"/>
    <w:uiPriority w:val="99"/>
    <w:rsid w:val="00165E6E"/>
    <w:pPr>
      <w:overflowPunct w:val="0"/>
      <w:autoSpaceDE w:val="0"/>
      <w:autoSpaceDN w:val="0"/>
      <w:adjustRightInd w:val="0"/>
      <w:spacing w:after="120" w:line="240" w:lineRule="auto"/>
      <w:ind w:firstLine="709"/>
      <w:jc w:val="both"/>
    </w:pPr>
    <w:rPr>
      <w:rFonts w:eastAsia="Times New Roman"/>
      <w:szCs w:val="20"/>
      <w:lang w:eastAsia="ru-RU"/>
    </w:rPr>
  </w:style>
  <w:style w:type="character" w:customStyle="1" w:styleId="aff1">
    <w:name w:val="Основной текст Знак"/>
    <w:aliases w:val="Iniiaiie oaeno1 Знак"/>
    <w:basedOn w:val="a0"/>
    <w:link w:val="aff0"/>
    <w:uiPriority w:val="99"/>
    <w:rsid w:val="00165E6E"/>
    <w:rPr>
      <w:rFonts w:eastAsia="Times New Roman"/>
      <w:szCs w:val="20"/>
      <w:lang w:eastAsia="ru-RU"/>
    </w:rPr>
  </w:style>
  <w:style w:type="paragraph" w:styleId="23">
    <w:name w:val="Body Text 2"/>
    <w:basedOn w:val="a"/>
    <w:link w:val="24"/>
    <w:uiPriority w:val="99"/>
    <w:rsid w:val="00165E6E"/>
    <w:pPr>
      <w:overflowPunct w:val="0"/>
      <w:autoSpaceDE w:val="0"/>
      <w:autoSpaceDN w:val="0"/>
      <w:adjustRightInd w:val="0"/>
      <w:spacing w:after="120" w:line="480" w:lineRule="auto"/>
      <w:ind w:firstLine="709"/>
      <w:jc w:val="both"/>
    </w:pPr>
    <w:rPr>
      <w:rFonts w:eastAsia="Times New Roman"/>
      <w:szCs w:val="20"/>
      <w:lang w:eastAsia="ru-RU"/>
    </w:rPr>
  </w:style>
  <w:style w:type="character" w:customStyle="1" w:styleId="24">
    <w:name w:val="Основной текст 2 Знак"/>
    <w:basedOn w:val="a0"/>
    <w:link w:val="23"/>
    <w:uiPriority w:val="99"/>
    <w:rsid w:val="00165E6E"/>
    <w:rPr>
      <w:rFonts w:eastAsia="Times New Roman"/>
      <w:szCs w:val="20"/>
      <w:lang w:eastAsia="ru-RU"/>
    </w:rPr>
  </w:style>
  <w:style w:type="paragraph" w:customStyle="1" w:styleId="BodyText21">
    <w:name w:val="Body Text 21"/>
    <w:basedOn w:val="a"/>
    <w:uiPriority w:val="99"/>
    <w:rsid w:val="00165E6E"/>
    <w:pPr>
      <w:keepLines/>
      <w:widowControl w:val="0"/>
      <w:spacing w:after="0" w:line="320" w:lineRule="exact"/>
      <w:ind w:left="64" w:firstLine="656"/>
      <w:jc w:val="both"/>
    </w:pPr>
    <w:rPr>
      <w:rFonts w:eastAsia="Times New Roman"/>
      <w:szCs w:val="20"/>
      <w:lang w:eastAsia="ru-RU"/>
    </w:rPr>
  </w:style>
  <w:style w:type="paragraph" w:customStyle="1" w:styleId="210">
    <w:name w:val="Основной текст с отступом 21"/>
    <w:basedOn w:val="a"/>
    <w:uiPriority w:val="99"/>
    <w:rsid w:val="00165E6E"/>
    <w:pPr>
      <w:spacing w:after="0" w:line="240" w:lineRule="auto"/>
      <w:ind w:firstLine="720"/>
    </w:pPr>
    <w:rPr>
      <w:rFonts w:eastAsia="Times New Roman"/>
      <w:szCs w:val="20"/>
      <w:lang w:eastAsia="ru-RU"/>
    </w:rPr>
  </w:style>
  <w:style w:type="paragraph" w:styleId="aff2">
    <w:name w:val="Body Text Indent"/>
    <w:basedOn w:val="a"/>
    <w:link w:val="aff3"/>
    <w:uiPriority w:val="99"/>
    <w:rsid w:val="00165E6E"/>
    <w:pPr>
      <w:overflowPunct w:val="0"/>
      <w:autoSpaceDE w:val="0"/>
      <w:autoSpaceDN w:val="0"/>
      <w:adjustRightInd w:val="0"/>
      <w:spacing w:after="120" w:line="240" w:lineRule="auto"/>
      <w:ind w:left="283" w:firstLine="709"/>
      <w:jc w:val="both"/>
      <w:textAlignment w:val="baseline"/>
    </w:pPr>
    <w:rPr>
      <w:rFonts w:eastAsia="Times New Roman"/>
      <w:szCs w:val="20"/>
      <w:lang w:eastAsia="ru-RU"/>
    </w:rPr>
  </w:style>
  <w:style w:type="character" w:customStyle="1" w:styleId="aff3">
    <w:name w:val="Основной текст с отступом Знак"/>
    <w:basedOn w:val="a0"/>
    <w:link w:val="aff2"/>
    <w:uiPriority w:val="99"/>
    <w:rsid w:val="00165E6E"/>
    <w:rPr>
      <w:rFonts w:eastAsia="Times New Roman"/>
      <w:szCs w:val="20"/>
      <w:lang w:eastAsia="ru-RU"/>
    </w:rPr>
  </w:style>
  <w:style w:type="paragraph" w:customStyle="1" w:styleId="16">
    <w:name w:val="Обычный1"/>
    <w:uiPriority w:val="99"/>
    <w:rsid w:val="00165E6E"/>
    <w:pPr>
      <w:keepLines/>
      <w:spacing w:after="0" w:line="320" w:lineRule="exact"/>
      <w:ind w:firstLine="567"/>
      <w:jc w:val="both"/>
    </w:pPr>
    <w:rPr>
      <w:rFonts w:eastAsia="Times New Roman"/>
      <w:szCs w:val="20"/>
      <w:lang w:eastAsia="ru-RU"/>
    </w:rPr>
  </w:style>
  <w:style w:type="paragraph" w:customStyle="1" w:styleId="ConsNonformat">
    <w:name w:val="ConsNonformat"/>
    <w:uiPriority w:val="99"/>
    <w:rsid w:val="00165E6E"/>
    <w:pPr>
      <w:widowControl w:val="0"/>
      <w:autoSpaceDE w:val="0"/>
      <w:autoSpaceDN w:val="0"/>
      <w:adjustRightInd w:val="0"/>
      <w:spacing w:after="0" w:line="240" w:lineRule="auto"/>
    </w:pPr>
    <w:rPr>
      <w:rFonts w:ascii="Courier New" w:eastAsia="Times New Roman" w:hAnsi="Courier New"/>
      <w:sz w:val="20"/>
      <w:szCs w:val="20"/>
      <w:lang w:eastAsia="ru-RU"/>
    </w:rPr>
  </w:style>
  <w:style w:type="paragraph" w:styleId="aff4">
    <w:name w:val="Plain Text"/>
    <w:basedOn w:val="a"/>
    <w:link w:val="aff5"/>
    <w:uiPriority w:val="99"/>
    <w:rsid w:val="00165E6E"/>
    <w:pPr>
      <w:spacing w:after="0" w:line="240" w:lineRule="auto"/>
    </w:pPr>
    <w:rPr>
      <w:rFonts w:ascii="Courier New" w:eastAsia="Times New Roman" w:hAnsi="Courier New"/>
      <w:sz w:val="20"/>
      <w:szCs w:val="20"/>
      <w:lang w:eastAsia="ru-RU"/>
    </w:rPr>
  </w:style>
  <w:style w:type="character" w:customStyle="1" w:styleId="aff5">
    <w:name w:val="Текст Знак"/>
    <w:basedOn w:val="a0"/>
    <w:link w:val="aff4"/>
    <w:uiPriority w:val="99"/>
    <w:rsid w:val="00165E6E"/>
    <w:rPr>
      <w:rFonts w:ascii="Courier New" w:eastAsia="Times New Roman" w:hAnsi="Courier New"/>
      <w:sz w:val="20"/>
      <w:szCs w:val="20"/>
      <w:lang w:eastAsia="ru-RU"/>
    </w:rPr>
  </w:style>
  <w:style w:type="character" w:styleId="aff6">
    <w:name w:val="Hyperlink"/>
    <w:basedOn w:val="a0"/>
    <w:uiPriority w:val="99"/>
    <w:rsid w:val="00165E6E"/>
    <w:rPr>
      <w:rFonts w:cs="Times New Roman"/>
      <w:color w:val="0000FF"/>
      <w:u w:val="single"/>
    </w:rPr>
  </w:style>
  <w:style w:type="paragraph" w:customStyle="1" w:styleId="consplustitle0">
    <w:name w:val="consplustitle"/>
    <w:basedOn w:val="a"/>
    <w:uiPriority w:val="99"/>
    <w:rsid w:val="00165E6E"/>
    <w:pPr>
      <w:spacing w:before="100" w:beforeAutospacing="1" w:after="100" w:afterAutospacing="1" w:line="240" w:lineRule="auto"/>
    </w:pPr>
    <w:rPr>
      <w:rFonts w:eastAsia="Times New Roman"/>
      <w:sz w:val="24"/>
      <w:szCs w:val="24"/>
      <w:lang w:eastAsia="ru-RU"/>
    </w:rPr>
  </w:style>
  <w:style w:type="character" w:customStyle="1" w:styleId="FontStyle19">
    <w:name w:val="Font Style19"/>
    <w:basedOn w:val="a0"/>
    <w:uiPriority w:val="99"/>
    <w:rsid w:val="00165E6E"/>
    <w:rPr>
      <w:rFonts w:ascii="Times New Roman" w:hAnsi="Times New Roman" w:cs="Times New Roman"/>
      <w:sz w:val="26"/>
      <w:szCs w:val="26"/>
    </w:rPr>
  </w:style>
  <w:style w:type="paragraph" w:customStyle="1" w:styleId="aff7">
    <w:name w:val="Таблицы (моноширинный)"/>
    <w:basedOn w:val="a"/>
    <w:next w:val="a"/>
    <w:uiPriority w:val="99"/>
    <w:rsid w:val="00165E6E"/>
    <w:pPr>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customStyle="1" w:styleId="aff8">
    <w:name w:val="Знак Знак Знак"/>
    <w:basedOn w:val="a"/>
    <w:uiPriority w:val="99"/>
    <w:rsid w:val="00165E6E"/>
    <w:pPr>
      <w:spacing w:before="100" w:beforeAutospacing="1" w:after="100" w:afterAutospacing="1" w:line="240" w:lineRule="auto"/>
    </w:pPr>
    <w:rPr>
      <w:rFonts w:ascii="Tahoma" w:eastAsia="Times New Roman" w:hAnsi="Tahoma" w:cs="Tahoma"/>
      <w:sz w:val="20"/>
      <w:szCs w:val="20"/>
      <w:lang w:val="en-US"/>
    </w:rPr>
  </w:style>
  <w:style w:type="paragraph" w:customStyle="1" w:styleId="17">
    <w:name w:val="Знак Знак Знак1"/>
    <w:basedOn w:val="a"/>
    <w:uiPriority w:val="99"/>
    <w:rsid w:val="00165E6E"/>
    <w:pPr>
      <w:spacing w:before="100" w:beforeAutospacing="1" w:after="100" w:afterAutospacing="1" w:line="240" w:lineRule="auto"/>
    </w:pPr>
    <w:rPr>
      <w:rFonts w:ascii="Tahoma" w:eastAsia="Times New Roman" w:hAnsi="Tahoma" w:cs="Tahoma"/>
      <w:sz w:val="20"/>
      <w:szCs w:val="20"/>
      <w:lang w:val="en-US"/>
    </w:rPr>
  </w:style>
  <w:style w:type="character" w:customStyle="1" w:styleId="aff9">
    <w:name w:val="Гипертекстовая ссылка"/>
    <w:basedOn w:val="a0"/>
    <w:uiPriority w:val="99"/>
    <w:rsid w:val="00165E6E"/>
    <w:rPr>
      <w:rFonts w:cs="Times New Roman"/>
      <w:color w:val="008000"/>
    </w:rPr>
  </w:style>
  <w:style w:type="paragraph" w:customStyle="1" w:styleId="ConsNormal">
    <w:name w:val="ConsNormal"/>
    <w:uiPriority w:val="99"/>
    <w:rsid w:val="00165E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65E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Title"/>
    <w:basedOn w:val="a"/>
    <w:link w:val="affb"/>
    <w:uiPriority w:val="99"/>
    <w:qFormat/>
    <w:rsid w:val="00165E6E"/>
    <w:pPr>
      <w:spacing w:after="0" w:line="240" w:lineRule="auto"/>
      <w:jc w:val="center"/>
    </w:pPr>
    <w:rPr>
      <w:rFonts w:eastAsia="Times New Roman"/>
      <w:b/>
      <w:bCs/>
      <w:szCs w:val="28"/>
      <w:lang w:eastAsia="ru-RU"/>
    </w:rPr>
  </w:style>
  <w:style w:type="character" w:customStyle="1" w:styleId="affb">
    <w:name w:val="Название Знак"/>
    <w:basedOn w:val="a0"/>
    <w:link w:val="affa"/>
    <w:uiPriority w:val="99"/>
    <w:rsid w:val="00165E6E"/>
    <w:rPr>
      <w:rFonts w:eastAsia="Times New Roman"/>
      <w:b/>
      <w:bCs/>
      <w:szCs w:val="28"/>
      <w:lang w:eastAsia="ru-RU"/>
    </w:rPr>
  </w:style>
  <w:style w:type="paragraph" w:customStyle="1" w:styleId="affc">
    <w:name w:val="Стиль"/>
    <w:uiPriority w:val="99"/>
    <w:rsid w:val="00165E6E"/>
    <w:pPr>
      <w:spacing w:after="0" w:line="240" w:lineRule="auto"/>
      <w:ind w:firstLine="720"/>
      <w:jc w:val="both"/>
    </w:pPr>
    <w:rPr>
      <w:rFonts w:ascii="Arial" w:eastAsia="Times New Roman" w:hAnsi="Arial"/>
      <w:sz w:val="20"/>
      <w:szCs w:val="20"/>
      <w:lang w:eastAsia="ru-RU"/>
    </w:rPr>
  </w:style>
  <w:style w:type="character" w:customStyle="1" w:styleId="BodyText3Char">
    <w:name w:val="Body Text 3 Char"/>
    <w:uiPriority w:val="99"/>
    <w:locked/>
    <w:rsid w:val="00165E6E"/>
    <w:rPr>
      <w:sz w:val="16"/>
      <w:lang w:val="ru-RU" w:eastAsia="ru-RU"/>
    </w:rPr>
  </w:style>
  <w:style w:type="paragraph" w:customStyle="1" w:styleId="Style5">
    <w:name w:val="Style5"/>
    <w:basedOn w:val="a"/>
    <w:uiPriority w:val="99"/>
    <w:rsid w:val="00165E6E"/>
    <w:pPr>
      <w:widowControl w:val="0"/>
      <w:autoSpaceDE w:val="0"/>
      <w:autoSpaceDN w:val="0"/>
      <w:adjustRightInd w:val="0"/>
      <w:spacing w:after="0" w:line="307" w:lineRule="exact"/>
      <w:ind w:firstLine="509"/>
      <w:jc w:val="both"/>
    </w:pPr>
    <w:rPr>
      <w:rFonts w:ascii="Courier New" w:eastAsia="Times New Roman" w:hAnsi="Courier New"/>
      <w:sz w:val="24"/>
      <w:szCs w:val="24"/>
      <w:lang w:eastAsia="ru-RU"/>
    </w:rPr>
  </w:style>
  <w:style w:type="paragraph" w:customStyle="1" w:styleId="Style4">
    <w:name w:val="Style4"/>
    <w:basedOn w:val="a"/>
    <w:uiPriority w:val="99"/>
    <w:rsid w:val="00165E6E"/>
    <w:pPr>
      <w:widowControl w:val="0"/>
      <w:autoSpaceDE w:val="0"/>
      <w:autoSpaceDN w:val="0"/>
      <w:adjustRightInd w:val="0"/>
      <w:spacing w:after="0" w:line="302" w:lineRule="exact"/>
      <w:jc w:val="both"/>
    </w:pPr>
    <w:rPr>
      <w:rFonts w:ascii="Courier New" w:eastAsia="Times New Roman" w:hAnsi="Courier New"/>
      <w:sz w:val="24"/>
      <w:szCs w:val="24"/>
      <w:lang w:eastAsia="ru-RU"/>
    </w:rPr>
  </w:style>
  <w:style w:type="paragraph" w:customStyle="1" w:styleId="Style7">
    <w:name w:val="Style7"/>
    <w:basedOn w:val="a"/>
    <w:uiPriority w:val="99"/>
    <w:rsid w:val="00165E6E"/>
    <w:pPr>
      <w:widowControl w:val="0"/>
      <w:autoSpaceDE w:val="0"/>
      <w:autoSpaceDN w:val="0"/>
      <w:adjustRightInd w:val="0"/>
      <w:spacing w:after="0" w:line="302" w:lineRule="exact"/>
      <w:ind w:firstLine="590"/>
      <w:jc w:val="both"/>
    </w:pPr>
    <w:rPr>
      <w:rFonts w:ascii="Courier New" w:eastAsia="Times New Roman" w:hAnsi="Courier New"/>
      <w:sz w:val="24"/>
      <w:szCs w:val="24"/>
      <w:lang w:eastAsia="ru-RU"/>
    </w:rPr>
  </w:style>
  <w:style w:type="paragraph" w:customStyle="1" w:styleId="affd">
    <w:name w:val="Заголовок статьи"/>
    <w:basedOn w:val="a"/>
    <w:next w:val="a"/>
    <w:uiPriority w:val="99"/>
    <w:rsid w:val="00165E6E"/>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character" w:customStyle="1" w:styleId="FontStyle12">
    <w:name w:val="Font Style12"/>
    <w:basedOn w:val="a0"/>
    <w:uiPriority w:val="99"/>
    <w:rsid w:val="00165E6E"/>
    <w:rPr>
      <w:rFonts w:ascii="Times New Roman" w:hAnsi="Times New Roman" w:cs="Times New Roman"/>
      <w:sz w:val="24"/>
      <w:szCs w:val="24"/>
    </w:rPr>
  </w:style>
  <w:style w:type="character" w:customStyle="1" w:styleId="apple-converted-space">
    <w:name w:val="apple-converted-space"/>
    <w:basedOn w:val="a0"/>
    <w:uiPriority w:val="99"/>
    <w:rsid w:val="00165E6E"/>
    <w:rPr>
      <w:rFonts w:cs="Times New Roman"/>
    </w:rPr>
  </w:style>
  <w:style w:type="paragraph" w:customStyle="1" w:styleId="Style8">
    <w:name w:val="Style8"/>
    <w:basedOn w:val="a"/>
    <w:uiPriority w:val="99"/>
    <w:rsid w:val="00165E6E"/>
    <w:pPr>
      <w:widowControl w:val="0"/>
      <w:autoSpaceDE w:val="0"/>
      <w:autoSpaceDN w:val="0"/>
      <w:adjustRightInd w:val="0"/>
      <w:spacing w:after="0" w:line="326" w:lineRule="exact"/>
      <w:ind w:firstLine="686"/>
    </w:pPr>
    <w:rPr>
      <w:rFonts w:eastAsia="Times New Roman"/>
      <w:sz w:val="24"/>
      <w:szCs w:val="24"/>
      <w:lang w:eastAsia="ru-RU"/>
    </w:rPr>
  </w:style>
  <w:style w:type="character" w:customStyle="1" w:styleId="ConsPlusCell0">
    <w:name w:val="ConsPlusCell Знак"/>
    <w:basedOn w:val="a0"/>
    <w:link w:val="ConsPlusCell"/>
    <w:uiPriority w:val="99"/>
    <w:locked/>
    <w:rsid w:val="00165E6E"/>
    <w:rPr>
      <w:rFonts w:ascii="Calibri" w:eastAsia="Times New Roman" w:hAnsi="Calibri" w:cs="Calibri"/>
      <w:sz w:val="22"/>
      <w:lang w:eastAsia="ru-RU"/>
    </w:rPr>
  </w:style>
  <w:style w:type="character" w:customStyle="1" w:styleId="FontStyle11">
    <w:name w:val="Font Style11"/>
    <w:basedOn w:val="a0"/>
    <w:uiPriority w:val="99"/>
    <w:rsid w:val="00165E6E"/>
    <w:rPr>
      <w:rFonts w:ascii="Times New Roman" w:hAnsi="Times New Roman" w:cs="Times New Roman"/>
      <w:sz w:val="26"/>
      <w:szCs w:val="26"/>
    </w:rPr>
  </w:style>
  <w:style w:type="character" w:customStyle="1" w:styleId="affe">
    <w:name w:val="Знак Знак"/>
    <w:basedOn w:val="a0"/>
    <w:uiPriority w:val="99"/>
    <w:locked/>
    <w:rsid w:val="00165E6E"/>
    <w:rPr>
      <w:rFonts w:cs="Times New Roman"/>
      <w:sz w:val="24"/>
      <w:szCs w:val="24"/>
      <w:lang w:val="ru-RU" w:eastAsia="ru-RU" w:bidi="ar-SA"/>
    </w:rPr>
  </w:style>
  <w:style w:type="character" w:customStyle="1" w:styleId="41">
    <w:name w:val="Знак Знак4"/>
    <w:basedOn w:val="a0"/>
    <w:uiPriority w:val="99"/>
    <w:locked/>
    <w:rsid w:val="00165E6E"/>
    <w:rPr>
      <w:rFonts w:cs="Times New Roman"/>
      <w:sz w:val="28"/>
      <w:lang w:val="ru-RU" w:eastAsia="ru-RU" w:bidi="ar-SA"/>
    </w:rPr>
  </w:style>
  <w:style w:type="paragraph" w:customStyle="1" w:styleId="afff">
    <w:name w:val="Прижатый влево"/>
    <w:basedOn w:val="a"/>
    <w:next w:val="a"/>
    <w:uiPriority w:val="99"/>
    <w:rsid w:val="00165E6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
    <w:name w:val="Style6"/>
    <w:basedOn w:val="a"/>
    <w:uiPriority w:val="99"/>
    <w:rsid w:val="00165E6E"/>
    <w:pPr>
      <w:widowControl w:val="0"/>
      <w:autoSpaceDE w:val="0"/>
      <w:autoSpaceDN w:val="0"/>
      <w:adjustRightInd w:val="0"/>
      <w:spacing w:after="0" w:line="324" w:lineRule="exact"/>
      <w:ind w:firstLine="1114"/>
    </w:pPr>
    <w:rPr>
      <w:rFonts w:eastAsia="Times New Roman"/>
      <w:sz w:val="24"/>
      <w:szCs w:val="24"/>
      <w:lang w:eastAsia="ru-RU"/>
    </w:rPr>
  </w:style>
  <w:style w:type="paragraph" w:customStyle="1" w:styleId="Style9">
    <w:name w:val="Style9"/>
    <w:basedOn w:val="a"/>
    <w:uiPriority w:val="99"/>
    <w:rsid w:val="00165E6E"/>
    <w:pPr>
      <w:widowControl w:val="0"/>
      <w:autoSpaceDE w:val="0"/>
      <w:autoSpaceDN w:val="0"/>
      <w:adjustRightInd w:val="0"/>
      <w:spacing w:after="0" w:line="320" w:lineRule="exact"/>
      <w:ind w:firstLine="706"/>
      <w:jc w:val="both"/>
    </w:pPr>
    <w:rPr>
      <w:rFonts w:eastAsia="Times New Roman"/>
      <w:sz w:val="24"/>
      <w:szCs w:val="24"/>
      <w:lang w:eastAsia="ru-RU"/>
    </w:rPr>
  </w:style>
  <w:style w:type="paragraph" w:customStyle="1" w:styleId="Style2">
    <w:name w:val="Style2"/>
    <w:basedOn w:val="a"/>
    <w:uiPriority w:val="99"/>
    <w:rsid w:val="00165E6E"/>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12">
    <w:name w:val="Style12"/>
    <w:basedOn w:val="a"/>
    <w:uiPriority w:val="99"/>
    <w:rsid w:val="00165E6E"/>
    <w:pPr>
      <w:widowControl w:val="0"/>
      <w:autoSpaceDE w:val="0"/>
      <w:autoSpaceDN w:val="0"/>
      <w:adjustRightInd w:val="0"/>
      <w:spacing w:after="0" w:line="326" w:lineRule="exact"/>
      <w:ind w:firstLine="686"/>
    </w:pPr>
    <w:rPr>
      <w:rFonts w:eastAsia="Times New Roman"/>
      <w:sz w:val="24"/>
      <w:szCs w:val="24"/>
      <w:lang w:eastAsia="ru-RU"/>
    </w:rPr>
  </w:style>
  <w:style w:type="paragraph" w:customStyle="1" w:styleId="Style1">
    <w:name w:val="Style1"/>
    <w:basedOn w:val="a"/>
    <w:uiPriority w:val="99"/>
    <w:rsid w:val="00165E6E"/>
    <w:pPr>
      <w:widowControl w:val="0"/>
      <w:autoSpaceDE w:val="0"/>
      <w:autoSpaceDN w:val="0"/>
      <w:adjustRightInd w:val="0"/>
      <w:spacing w:after="0" w:line="240" w:lineRule="auto"/>
    </w:pPr>
    <w:rPr>
      <w:rFonts w:eastAsia="Times New Roman"/>
      <w:sz w:val="24"/>
      <w:szCs w:val="24"/>
      <w:lang w:eastAsia="ru-RU"/>
    </w:rPr>
  </w:style>
  <w:style w:type="paragraph" w:customStyle="1" w:styleId="Style10">
    <w:name w:val="Style10"/>
    <w:basedOn w:val="a"/>
    <w:uiPriority w:val="99"/>
    <w:rsid w:val="00165E6E"/>
    <w:pPr>
      <w:widowControl w:val="0"/>
      <w:autoSpaceDE w:val="0"/>
      <w:autoSpaceDN w:val="0"/>
      <w:adjustRightInd w:val="0"/>
      <w:spacing w:after="0" w:line="331" w:lineRule="exact"/>
      <w:jc w:val="right"/>
    </w:pPr>
    <w:rPr>
      <w:rFonts w:eastAsia="Times New Roman"/>
      <w:sz w:val="24"/>
      <w:szCs w:val="24"/>
      <w:lang w:eastAsia="ru-RU"/>
    </w:rPr>
  </w:style>
  <w:style w:type="paragraph" w:customStyle="1" w:styleId="Style11">
    <w:name w:val="Style11"/>
    <w:basedOn w:val="a"/>
    <w:uiPriority w:val="99"/>
    <w:rsid w:val="00165E6E"/>
    <w:pPr>
      <w:widowControl w:val="0"/>
      <w:autoSpaceDE w:val="0"/>
      <w:autoSpaceDN w:val="0"/>
      <w:adjustRightInd w:val="0"/>
      <w:spacing w:after="0" w:line="331" w:lineRule="exact"/>
      <w:ind w:firstLine="538"/>
    </w:pPr>
    <w:rPr>
      <w:rFonts w:eastAsia="Times New Roman"/>
      <w:sz w:val="24"/>
      <w:szCs w:val="24"/>
      <w:lang w:eastAsia="ru-RU"/>
    </w:rPr>
  </w:style>
  <w:style w:type="character" w:customStyle="1" w:styleId="FontStyle16">
    <w:name w:val="Font Style16"/>
    <w:basedOn w:val="a0"/>
    <w:uiPriority w:val="99"/>
    <w:rsid w:val="00165E6E"/>
    <w:rPr>
      <w:rFonts w:ascii="Times New Roman" w:hAnsi="Times New Roman" w:cs="Times New Roman"/>
      <w:sz w:val="26"/>
      <w:szCs w:val="26"/>
    </w:rPr>
  </w:style>
  <w:style w:type="character" w:customStyle="1" w:styleId="FontStyle15">
    <w:name w:val="Font Style15"/>
    <w:basedOn w:val="a0"/>
    <w:uiPriority w:val="99"/>
    <w:rsid w:val="00165E6E"/>
    <w:rPr>
      <w:rFonts w:ascii="Times New Roman" w:hAnsi="Times New Roman" w:cs="Times New Roman"/>
      <w:sz w:val="22"/>
      <w:szCs w:val="22"/>
    </w:rPr>
  </w:style>
  <w:style w:type="character" w:customStyle="1" w:styleId="FontStyle17">
    <w:name w:val="Font Style17"/>
    <w:basedOn w:val="a0"/>
    <w:uiPriority w:val="99"/>
    <w:rsid w:val="00165E6E"/>
    <w:rPr>
      <w:rFonts w:ascii="Times New Roman" w:hAnsi="Times New Roman" w:cs="Times New Roman"/>
      <w:b/>
      <w:bCs/>
      <w:spacing w:val="140"/>
      <w:sz w:val="52"/>
      <w:szCs w:val="52"/>
    </w:rPr>
  </w:style>
  <w:style w:type="character" w:customStyle="1" w:styleId="FontStyle18">
    <w:name w:val="Font Style18"/>
    <w:basedOn w:val="a0"/>
    <w:uiPriority w:val="99"/>
    <w:rsid w:val="00165E6E"/>
    <w:rPr>
      <w:rFonts w:ascii="Times New Roman" w:hAnsi="Times New Roman" w:cs="Times New Roman"/>
      <w:b/>
      <w:bCs/>
      <w:sz w:val="26"/>
      <w:szCs w:val="26"/>
    </w:rPr>
  </w:style>
  <w:style w:type="character" w:customStyle="1" w:styleId="FontStyle22">
    <w:name w:val="Font Style22"/>
    <w:basedOn w:val="a0"/>
    <w:uiPriority w:val="99"/>
    <w:rsid w:val="00165E6E"/>
    <w:rPr>
      <w:rFonts w:ascii="Times New Roman" w:hAnsi="Times New Roman" w:cs="Times New Roman"/>
      <w:sz w:val="26"/>
      <w:szCs w:val="26"/>
    </w:rPr>
  </w:style>
  <w:style w:type="character" w:customStyle="1" w:styleId="61">
    <w:name w:val="Знак Знак6"/>
    <w:basedOn w:val="a0"/>
    <w:uiPriority w:val="99"/>
    <w:locked/>
    <w:rsid w:val="00165E6E"/>
    <w:rPr>
      <w:rFonts w:cs="Times New Roman"/>
      <w:sz w:val="28"/>
      <w:lang w:val="ru-RU" w:eastAsia="ru-RU" w:bidi="ar-SA"/>
    </w:rPr>
  </w:style>
  <w:style w:type="character" w:customStyle="1" w:styleId="18">
    <w:name w:val="Знак Знак1"/>
    <w:aliases w:val="Заголовок 3 Знак1"/>
    <w:basedOn w:val="a0"/>
    <w:uiPriority w:val="99"/>
    <w:locked/>
    <w:rsid w:val="00165E6E"/>
    <w:rPr>
      <w:rFonts w:cs="Times New Roman"/>
      <w:sz w:val="28"/>
      <w:lang w:val="ru-RU" w:eastAsia="ru-RU" w:bidi="ar-SA"/>
    </w:rPr>
  </w:style>
  <w:style w:type="character" w:customStyle="1" w:styleId="afff0">
    <w:name w:val="Основной текст_"/>
    <w:basedOn w:val="a0"/>
    <w:link w:val="36"/>
    <w:uiPriority w:val="99"/>
    <w:locked/>
    <w:rsid w:val="00165E6E"/>
    <w:rPr>
      <w:rFonts w:ascii="Lucida Sans Unicode" w:hAnsi="Lucida Sans Unicode" w:cs="Lucida Sans Unicode"/>
      <w:sz w:val="23"/>
      <w:szCs w:val="23"/>
      <w:shd w:val="clear" w:color="auto" w:fill="FFFFFF"/>
    </w:rPr>
  </w:style>
  <w:style w:type="paragraph" w:customStyle="1" w:styleId="36">
    <w:name w:val="Основной текст3"/>
    <w:basedOn w:val="a"/>
    <w:link w:val="afff0"/>
    <w:uiPriority w:val="99"/>
    <w:rsid w:val="00165E6E"/>
    <w:pPr>
      <w:shd w:val="clear" w:color="auto" w:fill="FFFFFF"/>
      <w:spacing w:after="360" w:line="240" w:lineRule="atLeast"/>
      <w:ind w:hanging="520"/>
    </w:pPr>
    <w:rPr>
      <w:rFonts w:ascii="Lucida Sans Unicode" w:hAnsi="Lucida Sans Unicode" w:cs="Lucida Sans Unicode"/>
      <w:sz w:val="23"/>
      <w:szCs w:val="23"/>
      <w:shd w:val="clear" w:color="auto" w:fill="FFFFFF"/>
    </w:rPr>
  </w:style>
  <w:style w:type="character" w:customStyle="1" w:styleId="91">
    <w:name w:val="Основной текст + 9"/>
    <w:aliases w:val="5 pt"/>
    <w:basedOn w:val="afff0"/>
    <w:uiPriority w:val="99"/>
    <w:rsid w:val="00165E6E"/>
    <w:rPr>
      <w:rFonts w:ascii="Lucida Sans Unicode" w:hAnsi="Lucida Sans Unicode" w:cs="Lucida Sans Unicode"/>
      <w:sz w:val="19"/>
      <w:szCs w:val="19"/>
      <w:shd w:val="clear" w:color="auto" w:fill="FFFFFF"/>
    </w:rPr>
  </w:style>
  <w:style w:type="paragraph" w:customStyle="1" w:styleId="afff1">
    <w:name w:val="Мой"/>
    <w:basedOn w:val="a"/>
    <w:link w:val="afff2"/>
    <w:uiPriority w:val="99"/>
    <w:rsid w:val="00165E6E"/>
    <w:pPr>
      <w:spacing w:after="0" w:line="240" w:lineRule="auto"/>
      <w:ind w:firstLine="567"/>
      <w:jc w:val="both"/>
    </w:pPr>
    <w:rPr>
      <w:rFonts w:eastAsia="Times New Roman"/>
      <w:szCs w:val="24"/>
      <w:lang w:eastAsia="ru-RU"/>
    </w:rPr>
  </w:style>
  <w:style w:type="character" w:customStyle="1" w:styleId="afff2">
    <w:name w:val="Мой Знак"/>
    <w:basedOn w:val="a0"/>
    <w:link w:val="afff1"/>
    <w:uiPriority w:val="99"/>
    <w:locked/>
    <w:rsid w:val="00165E6E"/>
    <w:rPr>
      <w:rFonts w:eastAsia="Times New Roman"/>
      <w:szCs w:val="24"/>
      <w:lang w:eastAsia="ru-RU"/>
    </w:rPr>
  </w:style>
  <w:style w:type="paragraph" w:customStyle="1" w:styleId="Style3">
    <w:name w:val="Style3"/>
    <w:basedOn w:val="a"/>
    <w:uiPriority w:val="99"/>
    <w:rsid w:val="00165E6E"/>
    <w:pPr>
      <w:widowControl w:val="0"/>
      <w:autoSpaceDE w:val="0"/>
      <w:autoSpaceDN w:val="0"/>
      <w:adjustRightInd w:val="0"/>
      <w:spacing w:after="0" w:line="326" w:lineRule="exact"/>
      <w:ind w:firstLine="686"/>
      <w:jc w:val="both"/>
    </w:pPr>
    <w:rPr>
      <w:rFonts w:eastAsia="Times New Roman"/>
      <w:sz w:val="24"/>
      <w:szCs w:val="24"/>
      <w:lang w:eastAsia="ru-RU"/>
    </w:rPr>
  </w:style>
  <w:style w:type="character" w:styleId="afff3">
    <w:name w:val="FollowedHyperlink"/>
    <w:basedOn w:val="a0"/>
    <w:uiPriority w:val="99"/>
    <w:rsid w:val="00165E6E"/>
    <w:rPr>
      <w:rFonts w:cs="Times New Roman"/>
      <w:color w:val="800080"/>
      <w:u w:val="single"/>
    </w:rPr>
  </w:style>
  <w:style w:type="paragraph" w:customStyle="1" w:styleId="211">
    <w:name w:val="Основной текст 21"/>
    <w:basedOn w:val="a"/>
    <w:uiPriority w:val="99"/>
    <w:rsid w:val="00165E6E"/>
    <w:pPr>
      <w:spacing w:after="0" w:line="240" w:lineRule="auto"/>
      <w:ind w:firstLine="720"/>
      <w:jc w:val="both"/>
    </w:pPr>
    <w:rPr>
      <w:rFonts w:eastAsia="Times New Roman"/>
      <w:szCs w:val="20"/>
      <w:lang w:eastAsia="ru-RU"/>
    </w:rPr>
  </w:style>
  <w:style w:type="paragraph" w:customStyle="1" w:styleId="310">
    <w:name w:val="Основной текст с отступом 31"/>
    <w:basedOn w:val="a"/>
    <w:uiPriority w:val="99"/>
    <w:rsid w:val="00165E6E"/>
    <w:pPr>
      <w:spacing w:after="0" w:line="240" w:lineRule="auto"/>
      <w:ind w:firstLine="720"/>
      <w:jc w:val="both"/>
    </w:pPr>
    <w:rPr>
      <w:rFonts w:eastAsia="Times New Roman"/>
      <w:b/>
      <w:szCs w:val="20"/>
      <w:lang w:eastAsia="ru-RU"/>
    </w:rPr>
  </w:style>
  <w:style w:type="paragraph" w:customStyle="1" w:styleId="xl41">
    <w:name w:val="xl41"/>
    <w:basedOn w:val="a"/>
    <w:uiPriority w:val="99"/>
    <w:rsid w:val="00165E6E"/>
    <w:pPr>
      <w:pBdr>
        <w:left w:val="single" w:sz="4" w:space="0" w:color="auto"/>
        <w:right w:val="single" w:sz="4" w:space="0" w:color="auto"/>
      </w:pBdr>
      <w:spacing w:before="100" w:beforeAutospacing="1" w:after="100" w:afterAutospacing="1" w:line="240" w:lineRule="auto"/>
      <w:jc w:val="center"/>
    </w:pPr>
    <w:rPr>
      <w:rFonts w:eastAsia="Arial Unicode MS"/>
      <w:sz w:val="24"/>
      <w:szCs w:val="24"/>
      <w:lang w:eastAsia="ru-RU"/>
    </w:rPr>
  </w:style>
  <w:style w:type="paragraph" w:customStyle="1" w:styleId="xl76">
    <w:name w:val="xl76"/>
    <w:basedOn w:val="a"/>
    <w:rsid w:val="00165E6E"/>
    <w:pPr>
      <w:spacing w:before="100" w:beforeAutospacing="1" w:after="100" w:afterAutospacing="1" w:line="240" w:lineRule="auto"/>
      <w:jc w:val="center"/>
    </w:pPr>
    <w:rPr>
      <w:rFonts w:eastAsia="Arial Unicode MS"/>
      <w:szCs w:val="28"/>
      <w:lang w:eastAsia="ru-RU"/>
    </w:rPr>
  </w:style>
  <w:style w:type="paragraph" w:customStyle="1" w:styleId="FR1">
    <w:name w:val="FR1"/>
    <w:uiPriority w:val="99"/>
    <w:rsid w:val="00165E6E"/>
    <w:pPr>
      <w:widowControl w:val="0"/>
      <w:snapToGrid w:val="0"/>
      <w:spacing w:after="0" w:line="240" w:lineRule="auto"/>
      <w:ind w:left="1080"/>
    </w:pPr>
    <w:rPr>
      <w:rFonts w:eastAsia="Times New Roman"/>
      <w:sz w:val="20"/>
      <w:szCs w:val="20"/>
      <w:lang w:eastAsia="ru-RU"/>
    </w:rPr>
  </w:style>
  <w:style w:type="paragraph" w:customStyle="1" w:styleId="afff4">
    <w:name w:val="Комментарий"/>
    <w:basedOn w:val="a"/>
    <w:next w:val="a"/>
    <w:uiPriority w:val="99"/>
    <w:rsid w:val="00165E6E"/>
    <w:pPr>
      <w:widowControl w:val="0"/>
      <w:spacing w:after="0" w:line="240" w:lineRule="auto"/>
      <w:ind w:left="170"/>
      <w:jc w:val="both"/>
    </w:pPr>
    <w:rPr>
      <w:rFonts w:ascii="Arial" w:eastAsia="Times New Roman" w:hAnsi="Arial"/>
      <w:i/>
      <w:color w:val="800080"/>
      <w:sz w:val="20"/>
      <w:szCs w:val="24"/>
      <w:lang w:eastAsia="ru-RU"/>
    </w:rPr>
  </w:style>
  <w:style w:type="paragraph" w:customStyle="1" w:styleId="Style13">
    <w:name w:val="Style13"/>
    <w:basedOn w:val="a"/>
    <w:uiPriority w:val="99"/>
    <w:rsid w:val="00165E6E"/>
    <w:pPr>
      <w:widowControl w:val="0"/>
      <w:autoSpaceDE w:val="0"/>
      <w:autoSpaceDN w:val="0"/>
      <w:adjustRightInd w:val="0"/>
      <w:spacing w:after="0" w:line="326" w:lineRule="exact"/>
      <w:ind w:firstLine="610"/>
      <w:jc w:val="both"/>
    </w:pPr>
    <w:rPr>
      <w:rFonts w:eastAsia="Times New Roman"/>
      <w:sz w:val="24"/>
      <w:szCs w:val="24"/>
      <w:lang w:eastAsia="ru-RU"/>
    </w:rPr>
  </w:style>
  <w:style w:type="paragraph" w:customStyle="1" w:styleId="Style14">
    <w:name w:val="Style14"/>
    <w:basedOn w:val="a"/>
    <w:uiPriority w:val="99"/>
    <w:rsid w:val="00165E6E"/>
    <w:pPr>
      <w:widowControl w:val="0"/>
      <w:autoSpaceDE w:val="0"/>
      <w:autoSpaceDN w:val="0"/>
      <w:adjustRightInd w:val="0"/>
      <w:spacing w:after="0" w:line="326" w:lineRule="exact"/>
      <w:ind w:firstLine="610"/>
      <w:jc w:val="both"/>
    </w:pPr>
    <w:rPr>
      <w:rFonts w:eastAsia="Times New Roman"/>
      <w:sz w:val="24"/>
      <w:szCs w:val="24"/>
      <w:lang w:eastAsia="ru-RU"/>
    </w:rPr>
  </w:style>
  <w:style w:type="paragraph" w:customStyle="1" w:styleId="consnormal0">
    <w:name w:val="consnormal"/>
    <w:basedOn w:val="a"/>
    <w:uiPriority w:val="99"/>
    <w:rsid w:val="00165E6E"/>
    <w:pPr>
      <w:spacing w:before="100" w:beforeAutospacing="1" w:after="100" w:afterAutospacing="1" w:line="240" w:lineRule="auto"/>
    </w:pPr>
    <w:rPr>
      <w:rFonts w:eastAsia="Times New Roman"/>
      <w:sz w:val="24"/>
      <w:szCs w:val="24"/>
      <w:lang w:eastAsia="ru-RU"/>
    </w:rPr>
  </w:style>
  <w:style w:type="paragraph" w:customStyle="1" w:styleId="consplusnormal0">
    <w:name w:val="consplusnormal"/>
    <w:basedOn w:val="a"/>
    <w:uiPriority w:val="99"/>
    <w:rsid w:val="00165E6E"/>
    <w:pPr>
      <w:spacing w:before="100" w:beforeAutospacing="1" w:after="100" w:afterAutospacing="1" w:line="240" w:lineRule="auto"/>
    </w:pPr>
    <w:rPr>
      <w:rFonts w:eastAsia="Times New Roman"/>
      <w:sz w:val="24"/>
      <w:szCs w:val="24"/>
      <w:lang w:eastAsia="ru-RU"/>
    </w:rPr>
  </w:style>
  <w:style w:type="paragraph" w:customStyle="1" w:styleId="Noeeu7">
    <w:name w:val="Noeeu7"/>
    <w:basedOn w:val="a"/>
    <w:uiPriority w:val="99"/>
    <w:rsid w:val="00165E6E"/>
    <w:pPr>
      <w:widowControl w:val="0"/>
      <w:overflowPunct w:val="0"/>
      <w:autoSpaceDE w:val="0"/>
      <w:autoSpaceDN w:val="0"/>
      <w:adjustRightInd w:val="0"/>
      <w:spacing w:after="0" w:line="240" w:lineRule="auto"/>
    </w:pPr>
    <w:rPr>
      <w:rFonts w:eastAsia="Times New Roman"/>
      <w:sz w:val="20"/>
      <w:szCs w:val="20"/>
      <w:lang w:eastAsia="ru-RU"/>
    </w:rPr>
  </w:style>
  <w:style w:type="character" w:customStyle="1" w:styleId="FontStyle21">
    <w:name w:val="Font Style21"/>
    <w:basedOn w:val="a0"/>
    <w:uiPriority w:val="99"/>
    <w:rsid w:val="00165E6E"/>
    <w:rPr>
      <w:rFonts w:ascii="Times New Roman" w:hAnsi="Times New Roman" w:cs="Times New Roman"/>
      <w:b/>
      <w:bCs/>
      <w:sz w:val="16"/>
      <w:szCs w:val="16"/>
    </w:rPr>
  </w:style>
  <w:style w:type="character" w:customStyle="1" w:styleId="25">
    <w:name w:val="Знак Знак2"/>
    <w:basedOn w:val="a0"/>
    <w:uiPriority w:val="99"/>
    <w:locked/>
    <w:rsid w:val="00165E6E"/>
    <w:rPr>
      <w:rFonts w:cs="Times New Roman"/>
      <w:sz w:val="28"/>
      <w:lang w:val="ru-RU" w:eastAsia="ru-RU" w:bidi="ar-SA"/>
    </w:rPr>
  </w:style>
  <w:style w:type="character" w:customStyle="1" w:styleId="afff5">
    <w:name w:val="Не вступил в силу"/>
    <w:basedOn w:val="a0"/>
    <w:uiPriority w:val="99"/>
    <w:rsid w:val="00165E6E"/>
    <w:rPr>
      <w:rFonts w:ascii="Times New Roman" w:hAnsi="Times New Roman" w:cs="Times New Roman"/>
      <w:color w:val="008080"/>
    </w:rPr>
  </w:style>
  <w:style w:type="character" w:customStyle="1" w:styleId="FontStyle14">
    <w:name w:val="Font Style14"/>
    <w:basedOn w:val="a0"/>
    <w:uiPriority w:val="99"/>
    <w:rsid w:val="00165E6E"/>
    <w:rPr>
      <w:rFonts w:ascii="Times New Roman" w:hAnsi="Times New Roman" w:cs="Times New Roman"/>
      <w:i/>
      <w:iCs/>
      <w:spacing w:val="10"/>
      <w:sz w:val="24"/>
      <w:szCs w:val="24"/>
    </w:rPr>
  </w:style>
  <w:style w:type="paragraph" w:customStyle="1" w:styleId="ConsTitle">
    <w:name w:val="ConsTitle"/>
    <w:uiPriority w:val="99"/>
    <w:rsid w:val="00165E6E"/>
    <w:pPr>
      <w:widowControl w:val="0"/>
      <w:suppressAutoHyphens/>
      <w:spacing w:after="0" w:line="240" w:lineRule="auto"/>
    </w:pPr>
    <w:rPr>
      <w:rFonts w:ascii="Arial" w:eastAsia="Times New Roman" w:hAnsi="Arial"/>
      <w:b/>
      <w:sz w:val="16"/>
      <w:szCs w:val="20"/>
      <w:lang w:eastAsia="ar-SA"/>
    </w:rPr>
  </w:style>
  <w:style w:type="character" w:customStyle="1" w:styleId="26">
    <w:name w:val="Основной текст (2)_"/>
    <w:basedOn w:val="a0"/>
    <w:link w:val="27"/>
    <w:uiPriority w:val="99"/>
    <w:locked/>
    <w:rsid w:val="00165E6E"/>
    <w:rPr>
      <w:b/>
      <w:bCs/>
      <w:sz w:val="30"/>
      <w:szCs w:val="30"/>
      <w:shd w:val="clear" w:color="auto" w:fill="FFFFFF"/>
    </w:rPr>
  </w:style>
  <w:style w:type="paragraph" w:customStyle="1" w:styleId="27">
    <w:name w:val="Основной текст (2)"/>
    <w:basedOn w:val="a"/>
    <w:link w:val="26"/>
    <w:uiPriority w:val="99"/>
    <w:rsid w:val="00165E6E"/>
    <w:pPr>
      <w:widowControl w:val="0"/>
      <w:shd w:val="clear" w:color="auto" w:fill="FFFFFF"/>
      <w:spacing w:after="0" w:line="365" w:lineRule="exact"/>
      <w:jc w:val="center"/>
    </w:pPr>
    <w:rPr>
      <w:b/>
      <w:bCs/>
      <w:sz w:val="30"/>
      <w:szCs w:val="30"/>
    </w:rPr>
  </w:style>
  <w:style w:type="paragraph" w:customStyle="1" w:styleId="19">
    <w:name w:val="Основной текст1"/>
    <w:basedOn w:val="a"/>
    <w:uiPriority w:val="99"/>
    <w:rsid w:val="00165E6E"/>
    <w:pPr>
      <w:widowControl w:val="0"/>
      <w:shd w:val="clear" w:color="auto" w:fill="FFFFFF"/>
      <w:spacing w:before="600" w:after="0" w:line="317" w:lineRule="exact"/>
      <w:ind w:firstLine="520"/>
      <w:jc w:val="both"/>
    </w:pPr>
    <w:rPr>
      <w:rFonts w:eastAsia="Times New Roman"/>
      <w:sz w:val="26"/>
      <w:szCs w:val="26"/>
      <w:lang w:eastAsia="ru-RU"/>
    </w:rPr>
  </w:style>
  <w:style w:type="paragraph" w:customStyle="1" w:styleId="311">
    <w:name w:val="Основной текст с отступом 311"/>
    <w:basedOn w:val="a"/>
    <w:uiPriority w:val="99"/>
    <w:rsid w:val="00165E6E"/>
    <w:pPr>
      <w:spacing w:after="0" w:line="228" w:lineRule="auto"/>
      <w:ind w:firstLine="851"/>
      <w:jc w:val="both"/>
    </w:pPr>
    <w:rPr>
      <w:rFonts w:eastAsia="Times New Roman"/>
      <w:szCs w:val="20"/>
      <w:lang w:eastAsia="ru-RU"/>
    </w:rPr>
  </w:style>
  <w:style w:type="paragraph" w:customStyle="1" w:styleId="Eiiey">
    <w:name w:val="Eiiey"/>
    <w:basedOn w:val="a"/>
    <w:uiPriority w:val="99"/>
    <w:rsid w:val="00165E6E"/>
    <w:pPr>
      <w:overflowPunct w:val="0"/>
      <w:autoSpaceDE w:val="0"/>
      <w:autoSpaceDN w:val="0"/>
      <w:adjustRightInd w:val="0"/>
      <w:spacing w:before="240" w:after="0" w:line="240" w:lineRule="auto"/>
      <w:ind w:left="547" w:hanging="547"/>
    </w:pPr>
    <w:rPr>
      <w:rFonts w:ascii="Courier New" w:eastAsia="Times New Roman" w:hAnsi="Courier New" w:cs="Courier New"/>
      <w:sz w:val="24"/>
      <w:szCs w:val="24"/>
      <w:lang w:eastAsia="ru-RU"/>
    </w:rPr>
  </w:style>
  <w:style w:type="paragraph" w:customStyle="1" w:styleId="afff6">
    <w:name w:val="Нормальный"/>
    <w:uiPriority w:val="99"/>
    <w:rsid w:val="00165E6E"/>
    <w:pPr>
      <w:spacing w:after="0" w:line="240" w:lineRule="auto"/>
    </w:pPr>
    <w:rPr>
      <w:rFonts w:eastAsia="Times New Roman"/>
      <w:sz w:val="20"/>
      <w:szCs w:val="20"/>
      <w:lang w:eastAsia="ru-RU"/>
    </w:rPr>
  </w:style>
  <w:style w:type="paragraph" w:styleId="afff7">
    <w:name w:val="Document Map"/>
    <w:basedOn w:val="a"/>
    <w:link w:val="afff8"/>
    <w:uiPriority w:val="99"/>
    <w:semiHidden/>
    <w:rsid w:val="00165E6E"/>
    <w:pPr>
      <w:shd w:val="clear" w:color="auto" w:fill="000080"/>
      <w:overflowPunct w:val="0"/>
      <w:autoSpaceDE w:val="0"/>
      <w:autoSpaceDN w:val="0"/>
      <w:adjustRightInd w:val="0"/>
      <w:spacing w:after="0" w:line="240" w:lineRule="auto"/>
      <w:ind w:firstLine="709"/>
      <w:jc w:val="both"/>
      <w:textAlignment w:val="baseline"/>
    </w:pPr>
    <w:rPr>
      <w:rFonts w:ascii="Tahoma" w:eastAsia="Times New Roman" w:hAnsi="Tahoma" w:cs="Tahoma"/>
      <w:sz w:val="20"/>
      <w:szCs w:val="20"/>
      <w:lang w:eastAsia="ru-RU"/>
    </w:rPr>
  </w:style>
  <w:style w:type="character" w:customStyle="1" w:styleId="afff8">
    <w:name w:val="Схема документа Знак"/>
    <w:basedOn w:val="a0"/>
    <w:link w:val="afff7"/>
    <w:uiPriority w:val="99"/>
    <w:semiHidden/>
    <w:rsid w:val="00165E6E"/>
    <w:rPr>
      <w:rFonts w:ascii="Tahoma" w:eastAsia="Times New Roman" w:hAnsi="Tahoma" w:cs="Tahoma"/>
      <w:sz w:val="20"/>
      <w:szCs w:val="20"/>
      <w:shd w:val="clear" w:color="auto" w:fill="000080"/>
      <w:lang w:eastAsia="ru-RU"/>
    </w:rPr>
  </w:style>
  <w:style w:type="character" w:customStyle="1" w:styleId="51">
    <w:name w:val="Знак Знак5"/>
    <w:uiPriority w:val="99"/>
    <w:locked/>
    <w:rsid w:val="00165E6E"/>
    <w:rPr>
      <w:sz w:val="28"/>
    </w:rPr>
  </w:style>
  <w:style w:type="paragraph" w:customStyle="1" w:styleId="afff9">
    <w:name w:val="Подзаголовок для информации об изменениях"/>
    <w:basedOn w:val="a"/>
    <w:next w:val="a"/>
    <w:uiPriority w:val="99"/>
    <w:rsid w:val="00165E6E"/>
    <w:pPr>
      <w:autoSpaceDE w:val="0"/>
      <w:autoSpaceDN w:val="0"/>
      <w:adjustRightInd w:val="0"/>
      <w:spacing w:after="0" w:line="240" w:lineRule="auto"/>
      <w:ind w:firstLine="720"/>
      <w:jc w:val="both"/>
    </w:pPr>
    <w:rPr>
      <w:rFonts w:ascii="Arial" w:eastAsia="Times New Roman" w:hAnsi="Arial" w:cs="Arial"/>
      <w:b/>
      <w:bCs/>
      <w:color w:val="353842"/>
      <w:sz w:val="18"/>
      <w:szCs w:val="18"/>
      <w:lang w:eastAsia="ru-RU"/>
    </w:rPr>
  </w:style>
  <w:style w:type="character" w:customStyle="1" w:styleId="28">
    <w:name w:val="Заголовок №2_"/>
    <w:basedOn w:val="a0"/>
    <w:link w:val="29"/>
    <w:uiPriority w:val="99"/>
    <w:locked/>
    <w:rsid w:val="00165E6E"/>
    <w:rPr>
      <w:b/>
      <w:bCs/>
      <w:sz w:val="26"/>
      <w:szCs w:val="26"/>
      <w:shd w:val="clear" w:color="auto" w:fill="FFFFFF"/>
    </w:rPr>
  </w:style>
  <w:style w:type="paragraph" w:customStyle="1" w:styleId="29">
    <w:name w:val="Заголовок №2"/>
    <w:basedOn w:val="a"/>
    <w:link w:val="28"/>
    <w:uiPriority w:val="99"/>
    <w:rsid w:val="00165E6E"/>
    <w:pPr>
      <w:widowControl w:val="0"/>
      <w:shd w:val="clear" w:color="auto" w:fill="FFFFFF"/>
      <w:spacing w:after="0" w:line="475" w:lineRule="exact"/>
      <w:outlineLvl w:val="1"/>
    </w:pPr>
    <w:rPr>
      <w:b/>
      <w:bCs/>
      <w:sz w:val="26"/>
      <w:szCs w:val="26"/>
    </w:rPr>
  </w:style>
  <w:style w:type="character" w:customStyle="1" w:styleId="1a">
    <w:name w:val="Заголовок №1_"/>
    <w:basedOn w:val="a0"/>
    <w:link w:val="110"/>
    <w:uiPriority w:val="99"/>
    <w:locked/>
    <w:rsid w:val="00165E6E"/>
    <w:rPr>
      <w:sz w:val="26"/>
      <w:szCs w:val="26"/>
      <w:shd w:val="clear" w:color="auto" w:fill="FFFFFF"/>
    </w:rPr>
  </w:style>
  <w:style w:type="paragraph" w:customStyle="1" w:styleId="110">
    <w:name w:val="Заголовок №11"/>
    <w:basedOn w:val="a"/>
    <w:link w:val="1a"/>
    <w:uiPriority w:val="99"/>
    <w:rsid w:val="00165E6E"/>
    <w:pPr>
      <w:widowControl w:val="0"/>
      <w:shd w:val="clear" w:color="auto" w:fill="FFFFFF"/>
      <w:spacing w:after="0" w:line="317" w:lineRule="exact"/>
      <w:ind w:firstLine="680"/>
      <w:jc w:val="both"/>
      <w:outlineLvl w:val="0"/>
    </w:pPr>
    <w:rPr>
      <w:sz w:val="26"/>
      <w:szCs w:val="26"/>
    </w:rPr>
  </w:style>
  <w:style w:type="character" w:customStyle="1" w:styleId="Tahoma">
    <w:name w:val="Основной текст + Tahoma"/>
    <w:aliases w:val="12 pt,Курсив"/>
    <w:basedOn w:val="a0"/>
    <w:uiPriority w:val="99"/>
    <w:rsid w:val="00165E6E"/>
    <w:rPr>
      <w:rFonts w:ascii="Tahoma" w:hAnsi="Tahoma" w:cs="Tahoma"/>
      <w:i/>
      <w:iCs/>
      <w:color w:val="000000"/>
      <w:spacing w:val="0"/>
      <w:w w:val="100"/>
      <w:position w:val="0"/>
      <w:sz w:val="24"/>
      <w:szCs w:val="24"/>
      <w:shd w:val="clear" w:color="auto" w:fill="FFFFFF"/>
    </w:rPr>
  </w:style>
  <w:style w:type="character" w:customStyle="1" w:styleId="120">
    <w:name w:val="Основной текст + 12"/>
    <w:aliases w:val="5 pt2,Интервал 0 pt"/>
    <w:basedOn w:val="a0"/>
    <w:uiPriority w:val="99"/>
    <w:rsid w:val="00165E6E"/>
    <w:rPr>
      <w:rFonts w:ascii="Lucida Sans Unicode" w:hAnsi="Lucida Sans Unicode" w:cs="Lucida Sans Unicode"/>
      <w:color w:val="000000"/>
      <w:spacing w:val="10"/>
      <w:w w:val="100"/>
      <w:position w:val="0"/>
      <w:sz w:val="25"/>
      <w:szCs w:val="25"/>
      <w:shd w:val="clear" w:color="auto" w:fill="FFFFFF"/>
      <w:lang w:val="ru-RU"/>
    </w:rPr>
  </w:style>
  <w:style w:type="character" w:customStyle="1" w:styleId="SimHei">
    <w:name w:val="Основной текст + SimHei"/>
    <w:aliases w:val="Интервал 0 pt1"/>
    <w:basedOn w:val="a0"/>
    <w:uiPriority w:val="99"/>
    <w:rsid w:val="00165E6E"/>
    <w:rPr>
      <w:rFonts w:ascii="SimHei" w:eastAsia="SimHei" w:hAnsi="SimHei" w:cs="SimHei"/>
      <w:color w:val="000000"/>
      <w:spacing w:val="-10"/>
      <w:w w:val="100"/>
      <w:position w:val="0"/>
      <w:sz w:val="26"/>
      <w:szCs w:val="26"/>
      <w:shd w:val="clear" w:color="auto" w:fill="FFFFFF"/>
      <w:lang w:val="ru-RU"/>
    </w:rPr>
  </w:style>
  <w:style w:type="character" w:customStyle="1" w:styleId="CordiaUPC">
    <w:name w:val="Основной текст + CordiaUPC"/>
    <w:aliases w:val="23,5 pt1"/>
    <w:basedOn w:val="a0"/>
    <w:uiPriority w:val="99"/>
    <w:rsid w:val="00165E6E"/>
    <w:rPr>
      <w:rFonts w:ascii="CordiaUPC" w:hAnsi="CordiaUPC" w:cs="CordiaUPC"/>
      <w:color w:val="000000"/>
      <w:spacing w:val="0"/>
      <w:w w:val="100"/>
      <w:position w:val="0"/>
      <w:sz w:val="47"/>
      <w:szCs w:val="47"/>
      <w:shd w:val="clear" w:color="auto" w:fill="FFFFFF"/>
    </w:rPr>
  </w:style>
  <w:style w:type="character" w:customStyle="1" w:styleId="1b">
    <w:name w:val="Заголовок №1"/>
    <w:basedOn w:val="1a"/>
    <w:uiPriority w:val="99"/>
    <w:rsid w:val="00165E6E"/>
    <w:rPr>
      <w:color w:val="000000"/>
      <w:spacing w:val="0"/>
      <w:w w:val="100"/>
      <w:position w:val="0"/>
      <w:sz w:val="26"/>
      <w:szCs w:val="26"/>
      <w:shd w:val="clear" w:color="auto" w:fill="FFFFFF"/>
      <w:lang w:val="ru-RU"/>
    </w:rPr>
  </w:style>
  <w:style w:type="character" w:customStyle="1" w:styleId="216pt">
    <w:name w:val="Основной текст (2) + 16 pt"/>
    <w:aliases w:val="Масштаб 80%"/>
    <w:basedOn w:val="26"/>
    <w:uiPriority w:val="99"/>
    <w:rsid w:val="00165E6E"/>
    <w:rPr>
      <w:b/>
      <w:bCs/>
      <w:color w:val="000000"/>
      <w:spacing w:val="0"/>
      <w:w w:val="80"/>
      <w:position w:val="0"/>
      <w:sz w:val="32"/>
      <w:szCs w:val="32"/>
      <w:shd w:val="clear" w:color="auto" w:fill="FFFFFF"/>
      <w:lang w:val="ru-RU" w:eastAsia="ru-RU"/>
    </w:rPr>
  </w:style>
  <w:style w:type="paragraph" w:customStyle="1" w:styleId="Default">
    <w:name w:val="Default"/>
    <w:uiPriority w:val="99"/>
    <w:rsid w:val="00165E6E"/>
    <w:pPr>
      <w:autoSpaceDE w:val="0"/>
      <w:autoSpaceDN w:val="0"/>
      <w:adjustRightInd w:val="0"/>
      <w:spacing w:after="0" w:line="240" w:lineRule="auto"/>
    </w:pPr>
    <w:rPr>
      <w:rFonts w:eastAsia="Times New Roman"/>
      <w:color w:val="000000"/>
      <w:sz w:val="24"/>
      <w:szCs w:val="24"/>
      <w:lang w:eastAsia="ru-RU"/>
    </w:rPr>
  </w:style>
  <w:style w:type="character" w:customStyle="1" w:styleId="62">
    <w:name w:val="Основной текст (6)_"/>
    <w:basedOn w:val="a0"/>
    <w:link w:val="63"/>
    <w:uiPriority w:val="99"/>
    <w:locked/>
    <w:rsid w:val="00165E6E"/>
    <w:rPr>
      <w:shd w:val="clear" w:color="auto" w:fill="FFFFFF"/>
    </w:rPr>
  </w:style>
  <w:style w:type="paragraph" w:customStyle="1" w:styleId="63">
    <w:name w:val="Основной текст (6)"/>
    <w:basedOn w:val="a"/>
    <w:link w:val="62"/>
    <w:uiPriority w:val="99"/>
    <w:rsid w:val="00165E6E"/>
    <w:pPr>
      <w:widowControl w:val="0"/>
      <w:shd w:val="clear" w:color="auto" w:fill="FFFFFF"/>
      <w:spacing w:after="0" w:line="317" w:lineRule="exact"/>
      <w:ind w:firstLine="740"/>
      <w:jc w:val="both"/>
    </w:pPr>
  </w:style>
  <w:style w:type="character" w:customStyle="1" w:styleId="afffa">
    <w:name w:val="Подпись к таблице_"/>
    <w:basedOn w:val="a0"/>
    <w:link w:val="afffb"/>
    <w:uiPriority w:val="99"/>
    <w:locked/>
    <w:rsid w:val="00165E6E"/>
    <w:rPr>
      <w:shd w:val="clear" w:color="auto" w:fill="FFFFFF"/>
    </w:rPr>
  </w:style>
  <w:style w:type="paragraph" w:customStyle="1" w:styleId="afffb">
    <w:name w:val="Подпись к таблице"/>
    <w:basedOn w:val="a"/>
    <w:link w:val="afffa"/>
    <w:uiPriority w:val="99"/>
    <w:rsid w:val="00165E6E"/>
    <w:pPr>
      <w:widowControl w:val="0"/>
      <w:shd w:val="clear" w:color="auto" w:fill="FFFFFF"/>
      <w:spacing w:after="0" w:line="274" w:lineRule="exact"/>
      <w:jc w:val="center"/>
    </w:pPr>
  </w:style>
  <w:style w:type="character" w:customStyle="1" w:styleId="211pt">
    <w:name w:val="Основной текст (2) + 11 pt"/>
    <w:aliases w:val="Полужирный"/>
    <w:basedOn w:val="26"/>
    <w:uiPriority w:val="99"/>
    <w:rsid w:val="00165E6E"/>
    <w:rPr>
      <w:rFonts w:ascii="Times New Roman" w:hAnsi="Times New Roman"/>
      <w:b/>
      <w:bCs/>
      <w:color w:val="000000"/>
      <w:spacing w:val="0"/>
      <w:w w:val="100"/>
      <w:position w:val="0"/>
      <w:sz w:val="22"/>
      <w:szCs w:val="22"/>
      <w:shd w:val="clear" w:color="auto" w:fill="FFFFFF"/>
      <w:lang w:val="ru-RU" w:eastAsia="ru-RU"/>
    </w:rPr>
  </w:style>
  <w:style w:type="character" w:customStyle="1" w:styleId="212pt">
    <w:name w:val="Основной текст (2) + 12 pt"/>
    <w:basedOn w:val="26"/>
    <w:uiPriority w:val="99"/>
    <w:rsid w:val="00165E6E"/>
    <w:rPr>
      <w:rFonts w:ascii="Times New Roman" w:hAnsi="Times New Roman"/>
      <w:b/>
      <w:bCs/>
      <w:color w:val="000000"/>
      <w:spacing w:val="0"/>
      <w:w w:val="100"/>
      <w:position w:val="0"/>
      <w:sz w:val="24"/>
      <w:szCs w:val="24"/>
      <w:shd w:val="clear" w:color="auto" w:fill="FFFFFF"/>
      <w:lang w:val="ru-RU" w:eastAsia="ru-RU"/>
    </w:rPr>
  </w:style>
  <w:style w:type="character" w:customStyle="1" w:styleId="280">
    <w:name w:val="Основной текст (2) + 8"/>
    <w:aliases w:val="5 pt3,Полужирный1"/>
    <w:basedOn w:val="26"/>
    <w:uiPriority w:val="99"/>
    <w:rsid w:val="00165E6E"/>
    <w:rPr>
      <w:rFonts w:ascii="Times New Roman" w:hAnsi="Times New Roman"/>
      <w:b/>
      <w:bCs/>
      <w:color w:val="000000"/>
      <w:spacing w:val="0"/>
      <w:w w:val="100"/>
      <w:position w:val="0"/>
      <w:sz w:val="17"/>
      <w:szCs w:val="17"/>
      <w:shd w:val="clear" w:color="auto" w:fill="FFFFFF"/>
      <w:lang w:val="ru-RU" w:eastAsia="ru-RU"/>
    </w:rPr>
  </w:style>
  <w:style w:type="character" w:customStyle="1" w:styleId="42">
    <w:name w:val="Основной текст (4)_"/>
    <w:basedOn w:val="a0"/>
    <w:link w:val="43"/>
    <w:uiPriority w:val="99"/>
    <w:locked/>
    <w:rsid w:val="00165E6E"/>
    <w:rPr>
      <w:b/>
      <w:bCs/>
      <w:szCs w:val="28"/>
      <w:shd w:val="clear" w:color="auto" w:fill="FFFFFF"/>
    </w:rPr>
  </w:style>
  <w:style w:type="paragraph" w:customStyle="1" w:styleId="43">
    <w:name w:val="Основной текст (4)"/>
    <w:basedOn w:val="a"/>
    <w:link w:val="42"/>
    <w:uiPriority w:val="99"/>
    <w:rsid w:val="00165E6E"/>
    <w:pPr>
      <w:widowControl w:val="0"/>
      <w:shd w:val="clear" w:color="auto" w:fill="FFFFFF"/>
      <w:spacing w:before="300" w:after="420" w:line="240" w:lineRule="atLeast"/>
      <w:ind w:hanging="280"/>
      <w:jc w:val="center"/>
    </w:pPr>
    <w:rPr>
      <w:b/>
      <w:bCs/>
      <w:szCs w:val="28"/>
    </w:rPr>
  </w:style>
  <w:style w:type="character" w:customStyle="1" w:styleId="211pt1">
    <w:name w:val="Основной текст (2) + 11 pt1"/>
    <w:basedOn w:val="26"/>
    <w:uiPriority w:val="99"/>
    <w:rsid w:val="00165E6E"/>
    <w:rPr>
      <w:rFonts w:ascii="Times New Roman" w:hAnsi="Times New Roman"/>
      <w:b/>
      <w:bCs/>
      <w:color w:val="000000"/>
      <w:spacing w:val="0"/>
      <w:w w:val="100"/>
      <w:position w:val="0"/>
      <w:sz w:val="22"/>
      <w:szCs w:val="22"/>
      <w:shd w:val="clear" w:color="auto" w:fill="FFFFFF"/>
      <w:lang w:val="ru-RU" w:eastAsia="ru-RU"/>
    </w:rPr>
  </w:style>
  <w:style w:type="character" w:customStyle="1" w:styleId="CommentTextChar">
    <w:name w:val="Comment Text Char"/>
    <w:uiPriority w:val="99"/>
    <w:locked/>
    <w:rsid w:val="00165E6E"/>
    <w:rPr>
      <w:rFonts w:ascii="Calibri" w:hAnsi="Calibri"/>
      <w:lang w:val="ru-RU" w:eastAsia="ru-RU"/>
    </w:rPr>
  </w:style>
  <w:style w:type="character" w:customStyle="1" w:styleId="CommentSubjectChar">
    <w:name w:val="Comment Subject Char"/>
    <w:uiPriority w:val="99"/>
    <w:locked/>
    <w:rsid w:val="00165E6E"/>
    <w:rPr>
      <w:rFonts w:ascii="Calibri" w:hAnsi="Calibri"/>
      <w:b/>
      <w:lang w:val="ru-RU" w:eastAsia="ru-RU"/>
    </w:rPr>
  </w:style>
  <w:style w:type="paragraph" w:customStyle="1" w:styleId="msonormalcxspmiddle">
    <w:name w:val="msonormalcxspmiddle"/>
    <w:basedOn w:val="a"/>
    <w:uiPriority w:val="99"/>
    <w:rsid w:val="00165E6E"/>
    <w:pPr>
      <w:spacing w:before="100" w:beforeAutospacing="1" w:after="100" w:afterAutospacing="1" w:line="240" w:lineRule="auto"/>
    </w:pPr>
    <w:rPr>
      <w:rFonts w:eastAsia="Times New Roman"/>
      <w:sz w:val="24"/>
      <w:szCs w:val="24"/>
      <w:lang w:eastAsia="ru-RU"/>
    </w:rPr>
  </w:style>
  <w:style w:type="paragraph" w:customStyle="1" w:styleId="1c">
    <w:name w:val="Заголовок1"/>
    <w:basedOn w:val="a"/>
    <w:next w:val="2"/>
    <w:rsid w:val="00165E6E"/>
    <w:pPr>
      <w:widowControl w:val="0"/>
      <w:overflowPunct w:val="0"/>
      <w:autoSpaceDE w:val="0"/>
      <w:autoSpaceDN w:val="0"/>
      <w:adjustRightInd w:val="0"/>
      <w:spacing w:line="240" w:lineRule="auto"/>
      <w:jc w:val="center"/>
      <w:textAlignment w:val="baseline"/>
    </w:pPr>
    <w:rPr>
      <w:rFonts w:eastAsia="Times New Roman"/>
      <w:b/>
      <w:bCs/>
      <w:sz w:val="32"/>
      <w:szCs w:val="32"/>
      <w:lang w:eastAsia="ru-RU"/>
    </w:rPr>
  </w:style>
  <w:style w:type="paragraph" w:customStyle="1" w:styleId="2a">
    <w:name w:val="Заголовок2"/>
    <w:basedOn w:val="a"/>
    <w:next w:val="a"/>
    <w:rsid w:val="00165E6E"/>
    <w:pPr>
      <w:widowControl w:val="0"/>
      <w:overflowPunct w:val="0"/>
      <w:autoSpaceDE w:val="0"/>
      <w:autoSpaceDN w:val="0"/>
      <w:adjustRightInd w:val="0"/>
      <w:spacing w:line="240" w:lineRule="auto"/>
      <w:jc w:val="center"/>
      <w:textAlignment w:val="baseline"/>
    </w:pPr>
    <w:rPr>
      <w:rFonts w:eastAsia="Times New Roman"/>
      <w:b/>
      <w:bCs/>
      <w:spacing w:val="60"/>
      <w:sz w:val="36"/>
      <w:szCs w:val="36"/>
      <w:lang w:eastAsia="ru-RU"/>
    </w:rPr>
  </w:style>
  <w:style w:type="paragraph" w:customStyle="1" w:styleId="headdoc1">
    <w:name w:val="headdoc"/>
    <w:basedOn w:val="a"/>
    <w:uiPriority w:val="99"/>
    <w:rsid w:val="00165E6E"/>
    <w:pPr>
      <w:spacing w:before="100" w:beforeAutospacing="1" w:after="100" w:afterAutospacing="1" w:line="240" w:lineRule="auto"/>
    </w:pPr>
    <w:rPr>
      <w:rFonts w:eastAsia="Times New Roman"/>
      <w:color w:val="000000"/>
      <w:sz w:val="24"/>
      <w:szCs w:val="24"/>
      <w:lang w:eastAsia="ru-RU"/>
    </w:rPr>
  </w:style>
  <w:style w:type="table" w:customStyle="1" w:styleId="1d">
    <w:name w:val="Сетка таблицы1"/>
    <w:uiPriority w:val="99"/>
    <w:rsid w:val="00165E6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3"/>
    <w:uiPriority w:val="99"/>
    <w:locked/>
    <w:rsid w:val="00165E6E"/>
    <w:rPr>
      <w:rFonts w:ascii="Calibri" w:eastAsia="Times New Roman" w:hAnsi="Calibri"/>
      <w:sz w:val="22"/>
    </w:rPr>
  </w:style>
  <w:style w:type="paragraph" w:customStyle="1" w:styleId="2b">
    <w:name w:val="Абзац списка2"/>
    <w:basedOn w:val="a"/>
    <w:uiPriority w:val="99"/>
    <w:rsid w:val="00165E6E"/>
    <w:pPr>
      <w:spacing w:after="0"/>
      <w:ind w:left="720" w:firstLine="709"/>
      <w:jc w:val="both"/>
    </w:pPr>
    <w:rPr>
      <w:rFonts w:eastAsia="Times New Roman"/>
      <w:szCs w:val="28"/>
      <w:lang w:eastAsia="ru-RU"/>
    </w:rPr>
  </w:style>
  <w:style w:type="character" w:customStyle="1" w:styleId="11pt">
    <w:name w:val="Основной текст + 11 pt"/>
    <w:aliases w:val="Не полужирный"/>
    <w:uiPriority w:val="99"/>
    <w:rsid w:val="00165E6E"/>
    <w:rPr>
      <w:rFonts w:ascii="Times New Roman" w:hAnsi="Times New Roman"/>
      <w:b/>
      <w:color w:val="000000"/>
      <w:spacing w:val="0"/>
      <w:w w:val="100"/>
      <w:position w:val="0"/>
      <w:sz w:val="22"/>
      <w:u w:val="none"/>
      <w:vertAlign w:val="baseline"/>
      <w:lang w:val="ru-RU"/>
    </w:rPr>
  </w:style>
  <w:style w:type="character" w:customStyle="1" w:styleId="11pt1">
    <w:name w:val="Основной текст + 11 pt1"/>
    <w:aliases w:val="Не полужирный1"/>
    <w:uiPriority w:val="99"/>
    <w:rsid w:val="00165E6E"/>
    <w:rPr>
      <w:rFonts w:ascii="Times New Roman" w:hAnsi="Times New Roman"/>
      <w:b/>
      <w:color w:val="000000"/>
      <w:spacing w:val="0"/>
      <w:w w:val="100"/>
      <w:position w:val="0"/>
      <w:sz w:val="22"/>
      <w:u w:val="none"/>
      <w:vertAlign w:val="baseline"/>
      <w:lang w:val="ru-RU"/>
    </w:rPr>
  </w:style>
  <w:style w:type="paragraph" w:customStyle="1" w:styleId="Txt1">
    <w:name w:val="Txt 1"/>
    <w:basedOn w:val="a"/>
    <w:link w:val="Txt10"/>
    <w:uiPriority w:val="99"/>
    <w:rsid w:val="00165E6E"/>
    <w:pPr>
      <w:spacing w:after="0" w:line="360" w:lineRule="auto"/>
      <w:ind w:firstLine="567"/>
      <w:jc w:val="both"/>
    </w:pPr>
    <w:rPr>
      <w:rFonts w:eastAsia="Times New Roman"/>
      <w:sz w:val="24"/>
      <w:szCs w:val="20"/>
      <w:lang w:eastAsia="ru-RU"/>
    </w:rPr>
  </w:style>
  <w:style w:type="character" w:customStyle="1" w:styleId="Txt10">
    <w:name w:val="Txt 1 Знак"/>
    <w:link w:val="Txt1"/>
    <w:uiPriority w:val="99"/>
    <w:locked/>
    <w:rsid w:val="00165E6E"/>
    <w:rPr>
      <w:rFonts w:eastAsia="Times New Roman"/>
      <w:sz w:val="24"/>
      <w:szCs w:val="20"/>
      <w:lang w:eastAsia="ru-RU"/>
    </w:rPr>
  </w:style>
  <w:style w:type="paragraph" w:customStyle="1" w:styleId="732">
    <w:name w:val="ГОСТ 7.32"/>
    <w:basedOn w:val="a"/>
    <w:uiPriority w:val="99"/>
    <w:rsid w:val="00165E6E"/>
    <w:pPr>
      <w:spacing w:after="0" w:line="360" w:lineRule="auto"/>
      <w:ind w:firstLine="567"/>
      <w:jc w:val="both"/>
    </w:pPr>
    <w:rPr>
      <w:rFonts w:eastAsia="Times New Roman"/>
      <w:sz w:val="24"/>
      <w:szCs w:val="24"/>
    </w:rPr>
  </w:style>
  <w:style w:type="paragraph" w:customStyle="1" w:styleId="U3">
    <w:name w:val="U3"/>
    <w:basedOn w:val="a"/>
    <w:link w:val="U30"/>
    <w:uiPriority w:val="99"/>
    <w:rsid w:val="00165E6E"/>
    <w:pPr>
      <w:tabs>
        <w:tab w:val="left" w:pos="0"/>
      </w:tabs>
      <w:suppressAutoHyphens/>
      <w:spacing w:after="0" w:line="360" w:lineRule="auto"/>
      <w:jc w:val="both"/>
    </w:pPr>
    <w:rPr>
      <w:rFonts w:eastAsia="Times New Roman"/>
      <w:sz w:val="24"/>
      <w:szCs w:val="20"/>
      <w:lang w:eastAsia="ar-SA"/>
    </w:rPr>
  </w:style>
  <w:style w:type="character" w:customStyle="1" w:styleId="U30">
    <w:name w:val="U3 Знак"/>
    <w:link w:val="U3"/>
    <w:uiPriority w:val="99"/>
    <w:locked/>
    <w:rsid w:val="00165E6E"/>
    <w:rPr>
      <w:rFonts w:eastAsia="Times New Roman"/>
      <w:sz w:val="24"/>
      <w:szCs w:val="20"/>
      <w:lang w:eastAsia="ar-SA"/>
    </w:rPr>
  </w:style>
  <w:style w:type="table" w:customStyle="1" w:styleId="2c">
    <w:name w:val="Сетка таблицы2"/>
    <w:uiPriority w:val="99"/>
    <w:rsid w:val="00165E6E"/>
    <w:pPr>
      <w:spacing w:after="0" w:line="240" w:lineRule="auto"/>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uiPriority w:val="99"/>
    <w:rsid w:val="00165E6E"/>
    <w:pPr>
      <w:spacing w:after="0" w:line="240" w:lineRule="auto"/>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1">
    <w:name w:val="Font Style31"/>
    <w:basedOn w:val="a0"/>
    <w:uiPriority w:val="99"/>
    <w:rsid w:val="00165E6E"/>
    <w:rPr>
      <w:rFonts w:ascii="Times New Roman" w:hAnsi="Times New Roman" w:cs="Times New Roman"/>
      <w:i/>
      <w:iCs/>
      <w:spacing w:val="-10"/>
      <w:sz w:val="28"/>
      <w:szCs w:val="28"/>
    </w:rPr>
  </w:style>
  <w:style w:type="character" w:customStyle="1" w:styleId="pt-datenum">
    <w:name w:val="pt-datenum"/>
    <w:basedOn w:val="a0"/>
    <w:uiPriority w:val="99"/>
    <w:rsid w:val="00165E6E"/>
  </w:style>
  <w:style w:type="character" w:customStyle="1" w:styleId="pt-a0-000013">
    <w:name w:val="pt-a0-000013"/>
    <w:basedOn w:val="a0"/>
    <w:uiPriority w:val="99"/>
    <w:rsid w:val="00165E6E"/>
  </w:style>
  <w:style w:type="paragraph" w:customStyle="1" w:styleId="stposh">
    <w:name w:val="stposh"/>
    <w:basedOn w:val="a"/>
    <w:uiPriority w:val="99"/>
    <w:rsid w:val="00165E6E"/>
    <w:pPr>
      <w:spacing w:before="100" w:beforeAutospacing="1" w:after="100" w:afterAutospacing="1" w:line="240" w:lineRule="auto"/>
    </w:pPr>
    <w:rPr>
      <w:rFonts w:eastAsia="Times New Roman"/>
      <w:sz w:val="24"/>
      <w:szCs w:val="24"/>
      <w:lang w:eastAsia="ru-RU"/>
    </w:rPr>
  </w:style>
  <w:style w:type="numbering" w:customStyle="1" w:styleId="2d">
    <w:name w:val="Нет списка2"/>
    <w:next w:val="a2"/>
    <w:uiPriority w:val="99"/>
    <w:semiHidden/>
    <w:unhideWhenUsed/>
    <w:rsid w:val="00165E6E"/>
  </w:style>
  <w:style w:type="numbering" w:customStyle="1" w:styleId="38">
    <w:name w:val="Нет списка3"/>
    <w:next w:val="a2"/>
    <w:uiPriority w:val="99"/>
    <w:semiHidden/>
    <w:unhideWhenUsed/>
    <w:rsid w:val="00165E6E"/>
  </w:style>
  <w:style w:type="numbering" w:customStyle="1" w:styleId="44">
    <w:name w:val="Нет списка4"/>
    <w:next w:val="a2"/>
    <w:uiPriority w:val="99"/>
    <w:semiHidden/>
    <w:unhideWhenUsed/>
    <w:rsid w:val="00165E6E"/>
  </w:style>
  <w:style w:type="table" w:customStyle="1" w:styleId="45">
    <w:name w:val="Сетка таблицы4"/>
    <w:basedOn w:val="a1"/>
    <w:next w:val="a5"/>
    <w:rsid w:val="00165E6E"/>
    <w:pPr>
      <w:keepLines/>
      <w:spacing w:after="0" w:line="320" w:lineRule="exact"/>
      <w:ind w:firstLine="567"/>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0"/>
    <w:rsid w:val="00165E6E"/>
  </w:style>
  <w:style w:type="character" w:customStyle="1" w:styleId="select">
    <w:name w:val="select"/>
    <w:basedOn w:val="a0"/>
    <w:rsid w:val="00165E6E"/>
  </w:style>
  <w:style w:type="paragraph" w:customStyle="1" w:styleId="default0">
    <w:name w:val="default"/>
    <w:basedOn w:val="a"/>
    <w:uiPriority w:val="99"/>
    <w:rsid w:val="00165E6E"/>
    <w:pPr>
      <w:spacing w:before="100" w:beforeAutospacing="1" w:after="100" w:afterAutospacing="1" w:line="240" w:lineRule="auto"/>
    </w:pPr>
    <w:rPr>
      <w:rFonts w:eastAsia="Times New Roman"/>
      <w:sz w:val="24"/>
      <w:szCs w:val="24"/>
      <w:lang w:eastAsia="ru-RU"/>
    </w:rPr>
  </w:style>
  <w:style w:type="paragraph" w:customStyle="1" w:styleId="ConsPlusDocList">
    <w:name w:val="ConsPlusDocList"/>
    <w:uiPriority w:val="99"/>
    <w:rsid w:val="00165E6E"/>
    <w:pPr>
      <w:autoSpaceDE w:val="0"/>
      <w:autoSpaceDN w:val="0"/>
      <w:adjustRightInd w:val="0"/>
      <w:spacing w:after="0" w:line="240" w:lineRule="auto"/>
    </w:pPr>
    <w:rPr>
      <w:rFonts w:ascii="Courier New" w:eastAsia="Calibri" w:hAnsi="Courier New" w:cs="Courier New"/>
      <w:sz w:val="20"/>
      <w:szCs w:val="20"/>
    </w:rPr>
  </w:style>
  <w:style w:type="paragraph" w:customStyle="1" w:styleId="formattext">
    <w:name w:val="formattext"/>
    <w:basedOn w:val="a"/>
    <w:rsid w:val="00165E6E"/>
    <w:pPr>
      <w:spacing w:before="100" w:beforeAutospacing="1" w:after="100" w:afterAutospacing="1" w:line="240" w:lineRule="auto"/>
    </w:pPr>
    <w:rPr>
      <w:rFonts w:eastAsia="Times New Roman"/>
      <w:sz w:val="24"/>
      <w:szCs w:val="24"/>
      <w:lang w:eastAsia="ru-RU"/>
    </w:rPr>
  </w:style>
  <w:style w:type="numbering" w:customStyle="1" w:styleId="52">
    <w:name w:val="Нет списка5"/>
    <w:next w:val="a2"/>
    <w:uiPriority w:val="99"/>
    <w:semiHidden/>
    <w:unhideWhenUsed/>
    <w:rsid w:val="00165E6E"/>
  </w:style>
  <w:style w:type="numbering" w:customStyle="1" w:styleId="64">
    <w:name w:val="Нет списка6"/>
    <w:next w:val="a2"/>
    <w:uiPriority w:val="99"/>
    <w:semiHidden/>
    <w:unhideWhenUsed/>
    <w:rsid w:val="00165E6E"/>
  </w:style>
  <w:style w:type="numbering" w:customStyle="1" w:styleId="111">
    <w:name w:val="Нет списка11"/>
    <w:next w:val="a2"/>
    <w:uiPriority w:val="99"/>
    <w:semiHidden/>
    <w:unhideWhenUsed/>
    <w:rsid w:val="00165E6E"/>
  </w:style>
  <w:style w:type="table" w:customStyle="1" w:styleId="53">
    <w:name w:val="Сетка таблицы5"/>
    <w:basedOn w:val="a1"/>
    <w:next w:val="a5"/>
    <w:uiPriority w:val="99"/>
    <w:rsid w:val="00165E6E"/>
    <w:pPr>
      <w:spacing w:after="0" w:line="240" w:lineRule="auto"/>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unhideWhenUsed/>
    <w:rsid w:val="00165E6E"/>
  </w:style>
  <w:style w:type="paragraph" w:customStyle="1" w:styleId="a20">
    <w:name w:val="a2"/>
    <w:basedOn w:val="a"/>
    <w:uiPriority w:val="99"/>
    <w:rsid w:val="00165E6E"/>
    <w:pPr>
      <w:spacing w:before="100" w:beforeAutospacing="1" w:after="100" w:afterAutospacing="1" w:line="240" w:lineRule="auto"/>
    </w:pPr>
    <w:rPr>
      <w:rFonts w:eastAsia="Times New Roman"/>
      <w:sz w:val="24"/>
      <w:szCs w:val="24"/>
      <w:lang w:eastAsia="ru-RU"/>
    </w:rPr>
  </w:style>
  <w:style w:type="numbering" w:customStyle="1" w:styleId="81">
    <w:name w:val="Нет списка8"/>
    <w:next w:val="a2"/>
    <w:uiPriority w:val="99"/>
    <w:semiHidden/>
    <w:unhideWhenUsed/>
    <w:rsid w:val="00385524"/>
  </w:style>
  <w:style w:type="table" w:customStyle="1" w:styleId="65">
    <w:name w:val="Сетка таблицы6"/>
    <w:basedOn w:val="a1"/>
    <w:next w:val="a5"/>
    <w:rsid w:val="0038552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line number"/>
    <w:rsid w:val="00385524"/>
  </w:style>
  <w:style w:type="paragraph" w:customStyle="1" w:styleId="xl65">
    <w:name w:val="xl65"/>
    <w:basedOn w:val="a"/>
    <w:rsid w:val="00385524"/>
    <w:pPr>
      <w:spacing w:before="100" w:beforeAutospacing="1" w:after="100" w:afterAutospacing="1" w:line="240" w:lineRule="auto"/>
    </w:pPr>
    <w:rPr>
      <w:rFonts w:eastAsia="Times New Roman"/>
      <w:sz w:val="24"/>
      <w:szCs w:val="24"/>
      <w:lang w:eastAsia="ru-RU"/>
    </w:rPr>
  </w:style>
  <w:style w:type="paragraph" w:customStyle="1" w:styleId="xl66">
    <w:name w:val="xl66"/>
    <w:basedOn w:val="a"/>
    <w:rsid w:val="00385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Cs w:val="28"/>
      <w:lang w:eastAsia="ru-RU"/>
    </w:rPr>
  </w:style>
  <w:style w:type="paragraph" w:customStyle="1" w:styleId="xl67">
    <w:name w:val="xl67"/>
    <w:basedOn w:val="a"/>
    <w:rsid w:val="00385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Cs w:val="28"/>
      <w:lang w:eastAsia="ru-RU"/>
    </w:rPr>
  </w:style>
  <w:style w:type="paragraph" w:customStyle="1" w:styleId="xl68">
    <w:name w:val="xl68"/>
    <w:basedOn w:val="a"/>
    <w:rsid w:val="00385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69">
    <w:name w:val="xl69"/>
    <w:basedOn w:val="a"/>
    <w:rsid w:val="00385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70">
    <w:name w:val="xl70"/>
    <w:basedOn w:val="a"/>
    <w:rsid w:val="00385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71">
    <w:name w:val="xl71"/>
    <w:basedOn w:val="a"/>
    <w:rsid w:val="00385524"/>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72">
    <w:name w:val="xl72"/>
    <w:basedOn w:val="a"/>
    <w:rsid w:val="00385524"/>
    <w:pPr>
      <w:shd w:val="clear" w:color="000000" w:fill="FFFFFF"/>
      <w:spacing w:before="100" w:beforeAutospacing="1" w:after="100" w:afterAutospacing="1" w:line="240" w:lineRule="auto"/>
      <w:jc w:val="center"/>
      <w:textAlignment w:val="center"/>
    </w:pPr>
    <w:rPr>
      <w:rFonts w:eastAsia="Times New Roman"/>
      <w:szCs w:val="28"/>
      <w:lang w:eastAsia="ru-RU"/>
    </w:rPr>
  </w:style>
  <w:style w:type="paragraph" w:customStyle="1" w:styleId="xl73">
    <w:name w:val="xl73"/>
    <w:basedOn w:val="a"/>
    <w:rsid w:val="00385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74">
    <w:name w:val="xl74"/>
    <w:basedOn w:val="a"/>
    <w:rsid w:val="0038552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75">
    <w:name w:val="xl75"/>
    <w:basedOn w:val="a"/>
    <w:rsid w:val="0038552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77">
    <w:name w:val="xl77"/>
    <w:basedOn w:val="a"/>
    <w:rsid w:val="0038552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78">
    <w:name w:val="xl78"/>
    <w:basedOn w:val="a"/>
    <w:rsid w:val="0038552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79">
    <w:name w:val="xl79"/>
    <w:basedOn w:val="a"/>
    <w:rsid w:val="00385524"/>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80">
    <w:name w:val="xl80"/>
    <w:basedOn w:val="a"/>
    <w:rsid w:val="0038552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81">
    <w:name w:val="xl81"/>
    <w:basedOn w:val="a"/>
    <w:rsid w:val="00385524"/>
    <w:pPr>
      <w:spacing w:before="100" w:beforeAutospacing="1" w:after="100" w:afterAutospacing="1" w:line="240" w:lineRule="auto"/>
      <w:jc w:val="center"/>
      <w:textAlignment w:val="center"/>
    </w:pPr>
    <w:rPr>
      <w:rFonts w:eastAsia="Times New Roman"/>
      <w:szCs w:val="28"/>
      <w:lang w:eastAsia="ru-RU"/>
    </w:rPr>
  </w:style>
  <w:style w:type="paragraph" w:customStyle="1" w:styleId="xl82">
    <w:name w:val="xl82"/>
    <w:basedOn w:val="a"/>
    <w:rsid w:val="00385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83">
    <w:name w:val="xl83"/>
    <w:basedOn w:val="a"/>
    <w:rsid w:val="0038552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84">
    <w:name w:val="xl84"/>
    <w:basedOn w:val="a"/>
    <w:rsid w:val="00385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85">
    <w:name w:val="xl85"/>
    <w:basedOn w:val="a"/>
    <w:rsid w:val="003855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8"/>
      <w:lang w:eastAsia="ru-RU"/>
    </w:rPr>
  </w:style>
  <w:style w:type="paragraph" w:customStyle="1" w:styleId="xl86">
    <w:name w:val="xl86"/>
    <w:basedOn w:val="a"/>
    <w:rsid w:val="0038552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8"/>
      <w:lang w:eastAsia="ru-RU"/>
    </w:rPr>
  </w:style>
  <w:style w:type="paragraph" w:customStyle="1" w:styleId="xl87">
    <w:name w:val="xl87"/>
    <w:basedOn w:val="a"/>
    <w:rsid w:val="0038552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8"/>
      <w:lang w:eastAsia="ru-RU"/>
    </w:rPr>
  </w:style>
  <w:style w:type="paragraph" w:customStyle="1" w:styleId="xl88">
    <w:name w:val="xl88"/>
    <w:basedOn w:val="a"/>
    <w:rsid w:val="0038552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89">
    <w:name w:val="xl89"/>
    <w:basedOn w:val="a"/>
    <w:rsid w:val="00385524"/>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0">
    <w:name w:val="xl90"/>
    <w:basedOn w:val="a"/>
    <w:rsid w:val="00385524"/>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1">
    <w:name w:val="xl91"/>
    <w:basedOn w:val="a"/>
    <w:rsid w:val="003855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2">
    <w:name w:val="xl92"/>
    <w:basedOn w:val="a"/>
    <w:rsid w:val="00385524"/>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3">
    <w:name w:val="xl93"/>
    <w:basedOn w:val="a"/>
    <w:rsid w:val="0038552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4">
    <w:name w:val="xl94"/>
    <w:basedOn w:val="a"/>
    <w:rsid w:val="00385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5">
    <w:name w:val="xl95"/>
    <w:basedOn w:val="a"/>
    <w:rsid w:val="00385524"/>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6">
    <w:name w:val="xl96"/>
    <w:basedOn w:val="a"/>
    <w:rsid w:val="0038552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7">
    <w:name w:val="xl97"/>
    <w:basedOn w:val="a"/>
    <w:rsid w:val="0038552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8">
    <w:name w:val="xl98"/>
    <w:basedOn w:val="a"/>
    <w:rsid w:val="00385524"/>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9">
    <w:name w:val="xl99"/>
    <w:basedOn w:val="a"/>
    <w:rsid w:val="0038552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00">
    <w:name w:val="xl100"/>
    <w:basedOn w:val="a"/>
    <w:rsid w:val="0038552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01">
    <w:name w:val="xl101"/>
    <w:basedOn w:val="a"/>
    <w:rsid w:val="0038552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02">
    <w:name w:val="xl102"/>
    <w:basedOn w:val="a"/>
    <w:rsid w:val="00385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03">
    <w:name w:val="xl103"/>
    <w:basedOn w:val="a"/>
    <w:rsid w:val="003855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04">
    <w:name w:val="xl104"/>
    <w:basedOn w:val="a"/>
    <w:rsid w:val="00385524"/>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05">
    <w:name w:val="xl105"/>
    <w:basedOn w:val="a"/>
    <w:rsid w:val="00385524"/>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Cs w:val="28"/>
      <w:lang w:eastAsia="ru-RU"/>
    </w:rPr>
  </w:style>
  <w:style w:type="paragraph" w:customStyle="1" w:styleId="xl106">
    <w:name w:val="xl106"/>
    <w:basedOn w:val="a"/>
    <w:rsid w:val="00385524"/>
    <w:pPr>
      <w:pBdr>
        <w:top w:val="single" w:sz="4" w:space="0" w:color="auto"/>
        <w:bottom w:val="single" w:sz="4" w:space="0" w:color="auto"/>
      </w:pBdr>
      <w:spacing w:before="100" w:beforeAutospacing="1" w:after="100" w:afterAutospacing="1" w:line="240" w:lineRule="auto"/>
    </w:pPr>
    <w:rPr>
      <w:rFonts w:eastAsia="Times New Roman"/>
      <w:szCs w:val="28"/>
      <w:lang w:eastAsia="ru-RU"/>
    </w:rPr>
  </w:style>
  <w:style w:type="paragraph" w:customStyle="1" w:styleId="xl107">
    <w:name w:val="xl107"/>
    <w:basedOn w:val="a"/>
    <w:rsid w:val="00385524"/>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Cs w:val="28"/>
      <w:lang w:eastAsia="ru-RU"/>
    </w:rPr>
  </w:style>
  <w:style w:type="paragraph" w:customStyle="1" w:styleId="xl108">
    <w:name w:val="xl108"/>
    <w:basedOn w:val="a"/>
    <w:rsid w:val="00385524"/>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09">
    <w:name w:val="xl109"/>
    <w:basedOn w:val="a"/>
    <w:rsid w:val="0038552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10">
    <w:name w:val="xl110"/>
    <w:basedOn w:val="a"/>
    <w:rsid w:val="00385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11">
    <w:name w:val="xl111"/>
    <w:basedOn w:val="a"/>
    <w:rsid w:val="0038552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12">
    <w:name w:val="xl112"/>
    <w:basedOn w:val="a"/>
    <w:rsid w:val="0038552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13">
    <w:name w:val="xl113"/>
    <w:basedOn w:val="a"/>
    <w:rsid w:val="003855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8"/>
      <w:lang w:eastAsia="ru-RU"/>
    </w:rPr>
  </w:style>
  <w:style w:type="paragraph" w:customStyle="1" w:styleId="xl114">
    <w:name w:val="xl114"/>
    <w:basedOn w:val="a"/>
    <w:rsid w:val="003855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8"/>
      <w:lang w:eastAsia="ru-RU"/>
    </w:rPr>
  </w:style>
  <w:style w:type="paragraph" w:customStyle="1" w:styleId="xl115">
    <w:name w:val="xl115"/>
    <w:basedOn w:val="a"/>
    <w:rsid w:val="0038552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16">
    <w:name w:val="xl116"/>
    <w:basedOn w:val="a"/>
    <w:rsid w:val="00385524"/>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17">
    <w:name w:val="xl117"/>
    <w:basedOn w:val="a"/>
    <w:rsid w:val="0038552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8"/>
      <w:lang w:eastAsia="ru-RU"/>
    </w:rPr>
  </w:style>
  <w:style w:type="paragraph" w:customStyle="1" w:styleId="xl118">
    <w:name w:val="xl118"/>
    <w:basedOn w:val="a"/>
    <w:rsid w:val="00385524"/>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19">
    <w:name w:val="xl119"/>
    <w:basedOn w:val="a"/>
    <w:rsid w:val="0038552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20">
    <w:name w:val="xl120"/>
    <w:basedOn w:val="a"/>
    <w:rsid w:val="00385524"/>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21">
    <w:name w:val="xl121"/>
    <w:basedOn w:val="a"/>
    <w:rsid w:val="00385524"/>
    <w:pPr>
      <w:pBdr>
        <w:top w:val="single" w:sz="4" w:space="0" w:color="auto"/>
        <w:bottom w:val="single" w:sz="4" w:space="0" w:color="auto"/>
      </w:pBdr>
      <w:spacing w:before="100" w:beforeAutospacing="1" w:after="100" w:afterAutospacing="1" w:line="240" w:lineRule="auto"/>
      <w:textAlignment w:val="center"/>
    </w:pPr>
    <w:rPr>
      <w:rFonts w:eastAsia="Times New Roman"/>
      <w:szCs w:val="28"/>
      <w:lang w:eastAsia="ru-RU"/>
    </w:rPr>
  </w:style>
  <w:style w:type="paragraph" w:customStyle="1" w:styleId="xl122">
    <w:name w:val="xl122"/>
    <w:basedOn w:val="a"/>
    <w:rsid w:val="0038552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8"/>
      <w:lang w:eastAsia="ru-RU"/>
    </w:rPr>
  </w:style>
  <w:style w:type="paragraph" w:customStyle="1" w:styleId="xl123">
    <w:name w:val="xl123"/>
    <w:basedOn w:val="a"/>
    <w:rsid w:val="003855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24">
    <w:name w:val="xl124"/>
    <w:basedOn w:val="a"/>
    <w:rsid w:val="003855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Cs w:val="28"/>
      <w:lang w:eastAsia="ru-RU"/>
    </w:rPr>
  </w:style>
  <w:style w:type="paragraph" w:customStyle="1" w:styleId="xl125">
    <w:name w:val="xl125"/>
    <w:basedOn w:val="a"/>
    <w:rsid w:val="003855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sz w:val="24"/>
      <w:szCs w:val="24"/>
      <w:lang w:eastAsia="ru-RU"/>
    </w:rPr>
  </w:style>
  <w:style w:type="paragraph" w:customStyle="1" w:styleId="xl126">
    <w:name w:val="xl126"/>
    <w:basedOn w:val="a"/>
    <w:rsid w:val="00385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27">
    <w:name w:val="xl127"/>
    <w:basedOn w:val="a"/>
    <w:rsid w:val="0038552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28">
    <w:name w:val="xl128"/>
    <w:basedOn w:val="a"/>
    <w:rsid w:val="0038552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29">
    <w:name w:val="xl129"/>
    <w:basedOn w:val="a"/>
    <w:rsid w:val="0038552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Cs w:val="28"/>
      <w:lang w:eastAsia="ru-RU"/>
    </w:rPr>
  </w:style>
  <w:style w:type="paragraph" w:customStyle="1" w:styleId="xl130">
    <w:name w:val="xl130"/>
    <w:basedOn w:val="a"/>
    <w:rsid w:val="003855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31">
    <w:name w:val="xl131"/>
    <w:basedOn w:val="a"/>
    <w:rsid w:val="00385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32">
    <w:name w:val="xl132"/>
    <w:basedOn w:val="a"/>
    <w:rsid w:val="00385524"/>
    <w:pPr>
      <w:pBdr>
        <w:left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33">
    <w:name w:val="xl133"/>
    <w:basedOn w:val="a"/>
    <w:rsid w:val="00385524"/>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34">
    <w:name w:val="xl134"/>
    <w:basedOn w:val="a"/>
    <w:rsid w:val="0038552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78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44AFDDBA350A9C310DFF82987C38FD6BC741FF6C3681F44868324BE5B86B59BCE3F63323EAB7881CE462PEb5G"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E344AFDDBA350A9C310DE18F8E1067F86ECC1FFA60308BA41D376916B2B1610EFBACAF7167E4B480P1bD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344AFDDBA350A9C310DFF82987C38FD6BC741FF653789F7486B6F41EDE1675BBBECA92424A3BB891CE46AE5P2bA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D867F-988F-4DD9-800C-D3A73C2E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50</Pages>
  <Words>8095</Words>
  <Characters>46144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24</cp:revision>
  <cp:lastPrinted>2018-11-16T09:01:00Z</cp:lastPrinted>
  <dcterms:created xsi:type="dcterms:W3CDTF">2018-10-30T10:08:00Z</dcterms:created>
  <dcterms:modified xsi:type="dcterms:W3CDTF">2018-11-19T12:07:00Z</dcterms:modified>
</cp:coreProperties>
</file>