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8" w:rsidRDefault="00E218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1818" w:rsidRDefault="00E21818">
      <w:pPr>
        <w:pStyle w:val="ConsPlusNormal"/>
        <w:ind w:firstLine="540"/>
        <w:jc w:val="both"/>
        <w:outlineLvl w:val="0"/>
      </w:pPr>
    </w:p>
    <w:p w:rsidR="00E21818" w:rsidRDefault="00E21818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E21818" w:rsidRDefault="00E21818">
      <w:pPr>
        <w:pStyle w:val="ConsPlusTitle"/>
        <w:jc w:val="center"/>
      </w:pPr>
    </w:p>
    <w:p w:rsidR="00E21818" w:rsidRDefault="00E21818">
      <w:pPr>
        <w:pStyle w:val="ConsPlusTitle"/>
        <w:jc w:val="center"/>
      </w:pPr>
      <w:r>
        <w:t>ПОСТАНОВЛЕНИЕ</w:t>
      </w:r>
    </w:p>
    <w:p w:rsidR="00E21818" w:rsidRDefault="00E21818">
      <w:pPr>
        <w:pStyle w:val="ConsPlusTitle"/>
        <w:jc w:val="center"/>
      </w:pPr>
      <w:r>
        <w:t>от 8 апреля 2014 г. N 1228</w:t>
      </w:r>
    </w:p>
    <w:p w:rsidR="00E21818" w:rsidRDefault="00E21818">
      <w:pPr>
        <w:pStyle w:val="ConsPlusTitle"/>
        <w:jc w:val="center"/>
      </w:pPr>
    </w:p>
    <w:p w:rsidR="00E21818" w:rsidRDefault="00E21818">
      <w:pPr>
        <w:pStyle w:val="ConsPlusTitle"/>
        <w:jc w:val="center"/>
      </w:pPr>
      <w:r>
        <w:t>ОБ УТВЕРЖДЕНИИ ПОРЯДКА</w:t>
      </w:r>
    </w:p>
    <w:p w:rsidR="00E21818" w:rsidRDefault="00E21818">
      <w:pPr>
        <w:pStyle w:val="ConsPlusTitle"/>
        <w:jc w:val="center"/>
      </w:pPr>
      <w:r>
        <w:t>РАЗРАБОТКИ, РЕАЛИЗАЦИИ И ОЦЕНКИ ЭФФЕКТИВНОСТИ МУНИЦИПАЛЬНЫХ</w:t>
      </w:r>
    </w:p>
    <w:p w:rsidR="00E21818" w:rsidRDefault="00E21818">
      <w:pPr>
        <w:pStyle w:val="ConsPlusTitle"/>
        <w:jc w:val="center"/>
      </w:pPr>
      <w:r>
        <w:t>ПРОГРАММ ГОРОДА НИЖНЕГО НОВГОРОДА И МЕТОДИЧЕСКИХ</w:t>
      </w:r>
    </w:p>
    <w:p w:rsidR="00E21818" w:rsidRDefault="00E21818">
      <w:pPr>
        <w:pStyle w:val="ConsPlusTitle"/>
        <w:jc w:val="center"/>
      </w:pPr>
      <w:r>
        <w:t>РЕКОМЕНДАЦИЙ ПО РАЗРАБОТКЕ И РЕАЛИЗАЦИИ МУНИЦИПАЛЬНЫХ</w:t>
      </w:r>
    </w:p>
    <w:p w:rsidR="00E21818" w:rsidRDefault="00E21818">
      <w:pPr>
        <w:pStyle w:val="ConsPlusTitle"/>
        <w:jc w:val="center"/>
      </w:pPr>
      <w:r>
        <w:t>ПРОГРАММ ГОРОДА НИЖНЕГО НОВГОРОДА</w:t>
      </w:r>
    </w:p>
    <w:p w:rsidR="00E21818" w:rsidRDefault="00E2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Н.Новгорода от 08.07.2014 </w:t>
            </w:r>
            <w:hyperlink r:id="rId5" w:history="1">
              <w:r>
                <w:rPr>
                  <w:color w:val="0000FF"/>
                </w:rPr>
                <w:t>N 2544</w:t>
              </w:r>
            </w:hyperlink>
            <w:r>
              <w:rPr>
                <w:color w:val="392C69"/>
              </w:rPr>
              <w:t>,</w:t>
            </w:r>
          </w:p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6" w:history="1">
              <w:r>
                <w:rPr>
                  <w:color w:val="0000FF"/>
                </w:rPr>
                <w:t>N 5059</w:t>
              </w:r>
            </w:hyperlink>
            <w:r>
              <w:rPr>
                <w:color w:val="392C69"/>
              </w:rPr>
              <w:t xml:space="preserve">, от 30.06.2015 </w:t>
            </w:r>
            <w:hyperlink r:id="rId7" w:history="1">
              <w:r>
                <w:rPr>
                  <w:color w:val="0000FF"/>
                </w:rPr>
                <w:t>N 1155</w:t>
              </w:r>
            </w:hyperlink>
            <w:r>
              <w:rPr>
                <w:color w:val="392C69"/>
              </w:rPr>
              <w:t xml:space="preserve">, от 08.12.2015 </w:t>
            </w:r>
            <w:hyperlink r:id="rId8" w:history="1">
              <w:r>
                <w:rPr>
                  <w:color w:val="0000FF"/>
                </w:rPr>
                <w:t>N 2710</w:t>
              </w:r>
            </w:hyperlink>
            <w:r>
              <w:rPr>
                <w:color w:val="392C69"/>
              </w:rPr>
              <w:t>,</w:t>
            </w:r>
          </w:p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9" w:history="1">
              <w:r>
                <w:rPr>
                  <w:color w:val="0000FF"/>
                </w:rPr>
                <w:t>N 3330</w:t>
              </w:r>
            </w:hyperlink>
            <w:r>
              <w:rPr>
                <w:color w:val="392C69"/>
              </w:rPr>
              <w:t xml:space="preserve">, от 30.11.2016 </w:t>
            </w:r>
            <w:hyperlink r:id="rId10" w:history="1">
              <w:r>
                <w:rPr>
                  <w:color w:val="0000FF"/>
                </w:rPr>
                <w:t>N 4048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2" w:history="1">
              <w:r>
                <w:rPr>
                  <w:color w:val="0000FF"/>
                </w:rPr>
                <w:t>N 3619</w:t>
              </w:r>
            </w:hyperlink>
            <w:r>
              <w:rPr>
                <w:color w:val="392C69"/>
              </w:rPr>
              <w:t xml:space="preserve">, от 18.12.2017 </w:t>
            </w:r>
            <w:hyperlink r:id="rId13" w:history="1">
              <w:r>
                <w:rPr>
                  <w:color w:val="0000FF"/>
                </w:rPr>
                <w:t>N 6152</w:t>
              </w:r>
            </w:hyperlink>
            <w:r>
              <w:rPr>
                <w:color w:val="392C69"/>
              </w:rPr>
              <w:t xml:space="preserve">, от 22.08.2018 </w:t>
            </w:r>
            <w:hyperlink r:id="rId14" w:history="1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Нижнего Новгорода от 29.03.2012 N 1236 "Об утверждении Программы администрации города Нижнего Новгорода "Повышение эффективности бюджетных расходов города Нижнего Новгорода на 2012 - 2014 годы" (с изменениями от 03.02.2014 N 248), а также в целях совершенствования программно-целевого планирования, руководствуясь </w:t>
      </w:r>
      <w:hyperlink r:id="rId17" w:history="1">
        <w:r>
          <w:rPr>
            <w:color w:val="0000FF"/>
          </w:rPr>
          <w:t>ст. 52.1</w:t>
        </w:r>
      </w:hyperlink>
      <w:r>
        <w:t xml:space="preserve"> Устава города Нижнего Новгорода, администрация города Нижнего Новгорода постановляет: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города Нижнего Новгорода (приложение N 1).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2. Утвердить Методические </w:t>
      </w:r>
      <w:hyperlink w:anchor="P1023" w:history="1">
        <w:r>
          <w:rPr>
            <w:color w:val="0000FF"/>
          </w:rPr>
          <w:t>рекомендации</w:t>
        </w:r>
      </w:hyperlink>
      <w:r>
        <w:t xml:space="preserve"> по разработке и реализации муниципальных программ города Нижнего Новгорода (приложение N 2).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3. Отменить: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3.1.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Нижнего Новгорода от 09.04.2012 N 1413 "О мерах по реализации постановления администрации города Нижнего Новгорода от 05.05.2011 N 1822".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3.2.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Нижнего Новгорода от 13.04.2012 N 1585 "О комиссии по принятию решений о разработке муниципальных целевых программ и определению муниципальных заказчиков".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3.3.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Нижнего Новгорода от 12.08.2013 N 3090 "О внесении изменений в постановление администрации города Нижнего Новгорода от 13.04.2012 N 1585".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3.4.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Нижнего Новгорода от 05.05.2011 N 1822 "Об утверждении порядка разработки, утверждения, реализации и оценки эффективности муниципальных программ в городе Нижнем Новгороде.</w:t>
      </w:r>
    </w:p>
    <w:p w:rsidR="00E21818" w:rsidRDefault="00E21818">
      <w:pPr>
        <w:pStyle w:val="ConsPlusNormal"/>
        <w:jc w:val="both"/>
      </w:pPr>
      <w:r>
        <w:t xml:space="preserve">(п. 3.4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30.06.2015 N 1155)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4. Департаменту общественных отношений и информации администрации города Нижнего Новгорода (Раков С.В.) обеспечить опубликование постановления в средствах массовой </w:t>
      </w:r>
      <w:r>
        <w:lastRenderedPageBreak/>
        <w:t>информации.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5. Департаменту правового обеспечения администрации города Нижнего Новгорода (Филиппова Н.О.) обеспечить размещение постановления на официальном сайте администрации города Нижнего Новгорода в сети Интернет.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Нижнего Новгорода Привалова В.В.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</w:pPr>
      <w:r>
        <w:t>Исполняющий обязанности</w:t>
      </w:r>
    </w:p>
    <w:p w:rsidR="00E21818" w:rsidRDefault="00E21818">
      <w:pPr>
        <w:pStyle w:val="ConsPlusNormal"/>
        <w:jc w:val="right"/>
      </w:pPr>
      <w:r>
        <w:t>главы администрации города</w:t>
      </w:r>
    </w:p>
    <w:p w:rsidR="00E21818" w:rsidRDefault="00E21818">
      <w:pPr>
        <w:pStyle w:val="ConsPlusNormal"/>
        <w:jc w:val="right"/>
      </w:pPr>
      <w:r>
        <w:t>М.М.ХОЛКИНА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818" w:rsidRDefault="00E2181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данного Порядка см. </w:t>
            </w:r>
            <w:hyperlink r:id="rId23" w:history="1">
              <w:r>
                <w:rPr>
                  <w:color w:val="0000FF"/>
                </w:rPr>
                <w:t>пункты 5</w:t>
              </w:r>
            </w:hyperlink>
            <w:r>
              <w:rPr>
                <w:color w:val="392C69"/>
              </w:rPr>
              <w:t xml:space="preserve"> - </w:t>
            </w:r>
            <w:hyperlink r:id="rId24" w:history="1"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 xml:space="preserve"> постановления администрации г. Н.Новгорода от 22.08.2018 N 2204.</w:t>
            </w:r>
          </w:p>
        </w:tc>
      </w:tr>
    </w:tbl>
    <w:p w:rsidR="00E21818" w:rsidRDefault="00E21818">
      <w:pPr>
        <w:pStyle w:val="ConsPlusNormal"/>
        <w:spacing w:before="280"/>
        <w:jc w:val="right"/>
        <w:outlineLvl w:val="0"/>
      </w:pPr>
      <w:r>
        <w:t>Приложение N 1</w:t>
      </w:r>
    </w:p>
    <w:p w:rsidR="00E21818" w:rsidRDefault="00E21818">
      <w:pPr>
        <w:pStyle w:val="ConsPlusNormal"/>
        <w:jc w:val="right"/>
      </w:pPr>
      <w:r>
        <w:t>к постановлению</w:t>
      </w:r>
    </w:p>
    <w:p w:rsidR="00E21818" w:rsidRDefault="00E21818">
      <w:pPr>
        <w:pStyle w:val="ConsPlusNormal"/>
        <w:jc w:val="right"/>
      </w:pPr>
      <w:r>
        <w:t>администрации города</w:t>
      </w:r>
    </w:p>
    <w:p w:rsidR="00E21818" w:rsidRDefault="00E21818">
      <w:pPr>
        <w:pStyle w:val="ConsPlusNormal"/>
        <w:jc w:val="right"/>
      </w:pPr>
      <w:r>
        <w:t>от 08.04.2014 N 1228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</w:pPr>
      <w:bookmarkStart w:id="0" w:name="P44"/>
      <w:bookmarkEnd w:id="0"/>
      <w:r>
        <w:t>ПОРЯДОК</w:t>
      </w:r>
    </w:p>
    <w:p w:rsidR="00E21818" w:rsidRDefault="00E21818">
      <w:pPr>
        <w:pStyle w:val="ConsPlusTitle"/>
        <w:jc w:val="center"/>
      </w:pPr>
      <w:r>
        <w:t>РАЗРАБОТКИ, РЕАЛИЗАЦИИ И ОЦЕНКИ ЭФФЕКТИВНОСТИ</w:t>
      </w:r>
    </w:p>
    <w:p w:rsidR="00E21818" w:rsidRDefault="00E21818">
      <w:pPr>
        <w:pStyle w:val="ConsPlusTitle"/>
        <w:jc w:val="center"/>
      </w:pPr>
      <w:r>
        <w:t>МУНИЦИПАЛЬНЫХ ПРОГРАММ ГОРОДА НИЖНЕГО НОВГОРОДА</w:t>
      </w:r>
    </w:p>
    <w:p w:rsidR="00E21818" w:rsidRDefault="00E2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Н.Новгорода от 22.08.2018 N 2204)</w:t>
            </w: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1. ОБЩИЕ ПОЛОЖЕНИЯ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1.1. Настоящий Порядок определяет правила разработки, реализации и оценки эффективности муниципальных программ города Нижнего Новгорода (далее - муниципальная программа), а также контроля за ходом их реализации.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Нижнего Новгорода;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2) подпрограмма муниципальной программы (далее - подпрограмма) - составная часть муниципальной программы, представляющая собой комплекс взаимоувязанных по срокам, исполнителям и ресурсам мероприятий, направленных на решение отдельных задач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3) перечень муниципальных программ - перечень, содержащий сведения о муниципальных программах города Нижнего Новгорода, утверждаемый постановлением администрации города Нижнего Новгорода;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lastRenderedPageBreak/>
        <w:t>4) ответственный исполнитель муниципальной программы - отраслевой (функциональный) орган администрации города Нижнего Новгорода, ответственный за обеспечение координации процесса разработки и реализации муниципальной программы в соответствии с утвержденным перечнем муниципальных программ;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5) соисполнители муниципальной программы - отраслевые (функциональные), территориальные органы администрации города Нижнего Новгорода, муниципальные казенные учреждения города Нижнего Новгорода, ответственные за разработку и реализацию подпрограмм и (или) отдельных основных мероприятий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6) участники муниципальной программы - юридические лица, индивидуальные предприниматели и физические лица;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7) основные параметры муниципальной программы - цели, задачи, основные мероприятия, мероприятия плана реализации, непосредственные результаты мероприятий, целевые индикаторы муниципальной программы, сроки их достижения, объем ресурсов;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8) основное мероприятие муниципальной программы (подпрограммы - при наличии) - совокупность взаимосвязанных мероприятий, направленных на решение одной из задач муниципальной программы (подпрограммы - при наличии);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9) непосредственный результат - количественный показатель, характеризующий объем выполненных или предполагаемых к выполнению в рамках реализуемых мероприятий муниципальной программы (подпрограммы - при наличии) работ (услуг);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10) целевой индикатор - показатель, сформулированный для цели муниципальной программы и каждой задачи муниципальной программы (подпрограммы - при наличии), характеризующий степень достижения цели и решение задач муниципальной программы (подпрограммы - при наличии);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11) план реализации муниципальной программы (далее - план реализации) - полный перечень мероприятий, входящих в основные мероприятия муниципальной программы (подпрограммы - при наличии), с указанием ответственных за реализацию мероприятий, сроков выполнения, объемов бюджетных ассигнований и средств, привлекаемых из других источников, а также ожидаемых непосредственных результатов реализации мероприятий на конец финансового года;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12) отчетный год - календарный год с 1 января по 31 декабря включительно, предшествующий текущему году.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1.3. Муниципальная программа может включать в себя подпрограммы, направленные на решение конкретных задач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1.4. Основные мероприятия муниципальной программы (подпрограммы - при наличии) не могут дублировать основные мероприятия других муниципальных программ (подпрограмм).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1.5. Муниципальные программы разрабатываются каждые три года на шесть лет.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Муниципальная программа может разрабатываться на период более шести лет в случаях, если она разрабатывается в рамках проектного управления.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1.6.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в сроки, установленные Правительством Российской </w:t>
      </w:r>
      <w:r>
        <w:lastRenderedPageBreak/>
        <w:t>Федерации.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1.7. Муниципальные программы утверждаются постановлением администрации города Нижнего Новгорода.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2. ТРЕБОВАНИЯ К СОДЕРЖАНИЮ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2.1. Формирование муниципальных программ осуществляется исходя из следующих принципов: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соответствия стратегическим целям в сфере социально-экономического развития, развития городского хозяйства и безопасности города Нижнего Новгорода в рамках полномочий городского округа по решению вопросов местного значения;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соответствия целей и задач муниципальных программ целям и задачам аналогичных государственных программ Нижегородской области, государственных программ Российской Федерации (при наличии).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2.2. Муниципальная программа содержит: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а) паспорт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б) текстовую часть муниципальной программы, которая содержит: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приоритеты и цели муниципальной политики в соответствующей сфере социально-экономического развития и безопасности города Нижнего Новгорода, характеристику текущего состояния, описание основных целей и задач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сроки и этапы реализации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целевые индикаторы муниципальной программы (подпрограммы - при наличии);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муниципальных правовых актов;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информацию о муниципальных унитарных предприятиях, хозяйственных обществах, акции, доли в уставном капитале которых принадлежат муниципальному образованию город Нижний Новгород, общественных, научных и иных организациях (в случае их участия в муниципальной программе);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информацию по ресурсному обеспечению муниципальной программы за счет средств бюджета города Нижнего Новгорода;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анализ рисков реализации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в) подпрограммы, реализуемые в составе муниципальной программы (при наличии);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г) оценку планируемой эффективности реализации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д) план реализации;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е) дополнительные приложения (при необходимости), если муниципальная программа разрабатывается в рамках проектного управления.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Подробные указания по разработке каждого элемента муниципальной программы приведены в Методических рекомендациях по разработке и реализации муниципальных </w:t>
      </w:r>
      <w:r>
        <w:lastRenderedPageBreak/>
        <w:t>программ города Нижнего Новгорода (далее - Методические рекомендации).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3. ПОЛНОМОЧИЯ ОТВЕТСТВЕННОГО ИСПОЛНИТЕЛЯ И СОИСПОЛНИТЕЛЕЙ</w:t>
      </w:r>
    </w:p>
    <w:p w:rsidR="00E21818" w:rsidRDefault="00E21818">
      <w:pPr>
        <w:pStyle w:val="ConsPlusTitle"/>
        <w:jc w:val="center"/>
      </w:pPr>
      <w:r>
        <w:t>ПРИ РАЗРАБОТКЕ И РЕАЛИЗАЦИИ МУНИЦИПАЛЬНЫХ ПРОГРАММ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3.1. Ответственный исполнитель: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а) обеспечивает своевременную разработку муниципальной программы в целом, ее согласование, проведение общественного обсуждения и утверждение в установленном порядке, а также координацию деятельности соисполнителей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б) обеспечивает внесение изменений в муниципальную программу в соответствии с установленными настоящим Порядком требованиями, в том числе на основании предложений соисполнителей;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в) организует реализацию муниципальной программы и несет ответственность за достижение целевых индикаторов муниципальной программы, выполнение показателей непосредственных результатов реализации мероприятий муниципальной программы, в отношении которых он является исполнителем;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г) подготавливает сводные отчеты об итогах реализации муниципальной программы за 1 квартал, 1 полугодие, 9 месяцев, годовой отчет о финансировании и итогах реализации муниципальной программы за отчетный год (далее - квартальные отчеты о реализации программы, годовой отчет о реализации программы) и представляет их в департамент экономического развития, предпринимательства и закупок администрации города Нижнего Новгорода (далее - департамент экономического развития) для проведения мониторинга реализации муниципальной программы и комплексной оценки эффективности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д) запрашивает у соисполнителей информацию, необходимую для подготовки квартальных отчетов о реализации программы, годового отчета о реализации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е) представляет по запросу департамента экономического развития иные сведения, необходимые для проведения мониторинга реализации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ж) запрашивает у соисполнителей муниципальной программы сведения, необходимые для подготовки ответов на запросы департамента экономического развития;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з) обеспечивает достоверность сведений о ходе реализации муниципальной программы, включая сведения о значениях целевых индикаторов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3.2. Соисполнители: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а) разрабатывают в части своей компетенции и своевременно представляют ответственному исполнителю предложения для включения в муниципальную программу (подпрограмму), предложения по внесению изменений в муниципальную программу (подпрограмму);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б) осуществляют реализацию мероприятий муниципальной программы (подпрограммы) в рамках своей компетенции;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в) представляют в установленные сроки ответственному исполнителю муниципальной программы информацию о ходе реализации муниципальной программы (подпрограммы) в части мероприятий, в отношении которых они являются исполнителями, для включения в квартальные отчеты о реализации программы, в годовой отчет о реализации программы, а также иную информацию, необходимую для подготовки ответов на запросы департамента экономического развития;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lastRenderedPageBreak/>
        <w:t>г) несут ответственность за реализацию мероприятий муниципальной программы (подпрограммы), достижение непосредственных результатов мероприятий муниципальной программы (подпрограммы), в отношении которых являются исполнителями.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4. ФОРМИРОВАНИЕ И УТВЕРЖДЕНИЕ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4.1. Формирование муниципальных программ осуществляется на основании перечня муниципальных программ.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Проект перечня муниципальных программ формируется департаментом экономического развития с учетом предложений отраслевых (функциональных) органов администрации города Нижнего Новгорода, согласовывается с департаментом финансов администрации города Нижнего Новгорода (далее - департамент финансов) и утверждается постановлением администрации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Перечень муниципальных программ содержит: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а) наименование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б) наименование ответственного исполнителя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4.2. Разработка проекта муниципальной программы производится ответственным исполнителем совместно с соисполнителями.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При разработке проекта муниципальной программы необходимо учитывать результаты проведенной департаментом экономического развития оценки эффективности муниципальных программ по итогам отчетного года (при условии реализации в отчетном году аналогичной муниципальной программы).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4.3. Структура и содержание муниципальной программы должны соответствовать требованиям, изложенным в настоящем Порядке и Методических рекомендациях.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4.4. Ответственный исполнитель обеспечивает согласование проекта муниципальной программы со всеми соисполнителями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Согласованный с соисполнителями проект муниципальной программы не позднее 25 октября года, предшествующего году начала реализации муниципальной программы, в обязательном порядке направляется одновременно в департамент экономического развития и департамент финансов на согласование.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К проекту муниципальной программы, направляемой на согласование в департамент экономического развития и департамент финансов, прилагаются: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245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муниципальными учреждениями города Нижнего Новгорода, если в рамках муниципальной программы муниципальными учреждениями предусматривается оказание муниципальных услуг (выполнение работ) физическим и юридическим лицам (по форме согласно приложению N 1 к настоящему Порядку);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обосновывающие материалы - при наличии в муниципальной программе мероприятий, финансирование которых предполагается за счет внебюджетных источников.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Департамент экономического развития и департамент финансов осуществляют экспертизу проекта муниципальной программы в течение 7 рабочих дней со дня поступления муниципальной программы на рассмотрение.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lastRenderedPageBreak/>
        <w:t>Департамент экономического развития проводит экспертизу представленного проекта муниципальной программы на соответствие требованиям к содержанию и структуре муниципальной программы согласно настоящему Порядку и Методическим рекомендациям.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Департамент финансов проводит экспертизу представленного проекта муниципальной программы в части финансового обеспечения мероприятий программы средствами бюджета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Ответственный исполнитель совместно с соисполнителями дорабатывает проект муниципальной программы с учетом замечаний и предложений департамента экономического развития и департамента финансов.</w:t>
      </w:r>
    </w:p>
    <w:p w:rsidR="00E21818" w:rsidRDefault="00E2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818" w:rsidRDefault="00E21818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4.5 распространяется на муниципальные программы города Нижнего Новгорода, начало срока реализации которых установлено с 1 января 2018 года (действующие муниципальные программы) (</w:t>
            </w:r>
            <w:hyperlink r:id="rId26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администрации г. Н.Новгорода от 22.08.2018 N 2204).</w:t>
            </w:r>
          </w:p>
        </w:tc>
      </w:tr>
    </w:tbl>
    <w:p w:rsidR="00E21818" w:rsidRDefault="00E21818">
      <w:pPr>
        <w:pStyle w:val="ConsPlusNormal"/>
        <w:spacing w:before="280"/>
        <w:ind w:firstLine="540"/>
        <w:jc w:val="both"/>
      </w:pPr>
      <w:r>
        <w:t>4.5. После согласования проекта муниципальной программы департаментом экономического развития и департаментом финансов проект муниципальной программы подлежит общественному обсуждению.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Ответственный исполнитель размещает проекты муниципальных программ одновременно на официальном сайте администрации города Нижнего Новгорода в информационно-телекоммуникационной сети "Интернет" (www.нижнийновгород.рф) и в федеральной информационной системе стратегического планирования (ГАС "Управление").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Срок общественного обсуждения проекта муниципальной программы составляет не менее 15 календарных дней.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Не подлежат рассмотрению: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а) анонимные замечания и предложения;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б) замечания и предложения, содержащие нецензурные или оскорбительные выражения;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в) замечания и предложения, поступившие после окончания срока общественного обсуждения.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Ответственный исполнитель группирует по разделам муниципальной программы поступившие по итогам общественного обсуждения предложения и замечания. Данные замечания и предложения могут быть учтены либо отклонены ответственным исполнителем с указанием мотивированного обоснования их отклонения.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Итоги общественного обсуждения, а также сведения о принятых и отклоненных предложениях и замечаниях оформляются ответственным исполнителем муниципальной программы в форме </w:t>
      </w:r>
      <w:hyperlink w:anchor="P314" w:history="1">
        <w:r>
          <w:rPr>
            <w:color w:val="0000FF"/>
          </w:rPr>
          <w:t>протокола</w:t>
        </w:r>
      </w:hyperlink>
      <w:r>
        <w:t xml:space="preserve"> о результатах проведения общественного обсуждения проекта муниципальной программы согласно приложению N 2 к настоящему.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Протокол о результатах проведения общественного обсуждения размещается ответственным исполнителем на официальном сайте администрации города Нижнего Новгорода в информационно-телекоммуникационной сети "Интернет" (www.нижнийновгород.рф) в течение 5 рабочих дней со дня окончания общественных обсуждений.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При наличии замечаний и предложений в федеральной информационной системе стратегического планирования (ГАС "Управление") ответственный исполнитель размещает в </w:t>
      </w:r>
      <w:r>
        <w:lastRenderedPageBreak/>
        <w:t>федеральной информационной системе стратегического планирования (ГАС "Управление") свою позицию в течение 5 рабочих дней со дня окончания общественных обсуждений.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После проведения процедуры общественного обсуждения допускается корректировка параметров проектов муниципальных программ в случае уточнения объемов бюджетных ассигнований на очередной финансовый год и плановый период при формировании проекта бюджета города Нижнего Новгорода на очередной финансовый год и плановый период без проведения повторной процедуры общественного обсуждения.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случае внесения изменений в проект муниципальной программы по итогам проведения процедуры общественного обсуждения, а также в случае уточнения параметров проекта муниципальной программы в результате уточнения объемов бюджетных ассигнований на очередной финансовый год и плановый период ответственный исполнитель направляет проект муниципальной программы на повторное согласование в департамент экономического развития и департамент финансов.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4.6. Ответственный исполнитель обеспечивает подготовку постановления администрации города Нижнего Новгорода об утверждении согласованного и прошедшего общественное обсуждение проекта муниципальной программы в соответствии с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администрации города Нижнего Новгорода от 01.08.2012 N 345-р "Об утверждении Положения о порядке подготовки и издания правовых актов администрации города Нижнего Новгорода".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4.7. Муниципальные программы, предлагаемые к реализации начиная с очередного финансового года, подлежат утверждению в срок не позднее 31 декабря текущего года.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5. ВНЕСЕНИЕ ИЗМЕНЕНИЙ В МУНИЦИПАЛЬНУЮ ПРОГРАММУ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5.1. Основаниями для внесения изменений в муниципальную программу являются: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ликвидация либо реорганизация ответственного исполнителя (соисполнителя)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исключение полномочий, в рамках которых реализуется муниципальная программа, из состава полномочий, отнесенных к компетенции ответственного исполнителя (соисполнителя)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предписания надзорных, контрольных органов, решения суда;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изменения объемов и источников финансирования реализации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внесение изменений в нормативные правовые акты Российской Федерации, Нижегородской области и города Нижнего Новгорода;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корректировка основных параметров муниципальной программы по инициативе ответственного исполнителя (соисполнителя)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5.2. Муниципальные программы подлежат приведению в соответствие с решением городской Думы города Нижнего Новгорода о бюджете города Нижнего Новгорода в срок до 1 марта очередного года. Объем финансовых ресурсов при внесении изменений в муниципальную программу указывается с учетом следующих особенностей: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в </w:t>
      </w:r>
      <w:hyperlink w:anchor="P1339" w:history="1">
        <w:r>
          <w:rPr>
            <w:color w:val="0000FF"/>
          </w:rPr>
          <w:t>таблице 4 пункта 2.7 раздела 2</w:t>
        </w:r>
      </w:hyperlink>
      <w:r>
        <w:t xml:space="preserve"> муниципальной программы и в паспорте муниципальной программы отражаются данные в соответствии с решением городской Думы Нижнего Новгорода о бюджете города Нижнего Новгорода на начало финансового года;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в плане реализации отражаются данные уточненной сводной бюджетной росписи на начало </w:t>
      </w:r>
      <w:r>
        <w:lastRenderedPageBreak/>
        <w:t>финансового года.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5.3. В течение года внесение изменений в муниципальные программы осуществляется по итогам первого, второго и третьего кварталов в срок не позднее 10 числа второго месяца очередного квартала.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По итогам отчетного финансового года муниципальные программы подлежат приведению в соответствие с решением городской Думы города Нижнего Новгорода о внесении изменений в бюджет города Нижнего Новгорода в срок до 1 марта года, следующего за отчетным.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Объем финансовых ресурсов при внесении изменений в муниципальную программу указывается с учетом следующих особенностей: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в </w:t>
      </w:r>
      <w:hyperlink w:anchor="P1339" w:history="1">
        <w:r>
          <w:rPr>
            <w:color w:val="0000FF"/>
          </w:rPr>
          <w:t>таблице 4 пункта 2.7 раздела 2</w:t>
        </w:r>
      </w:hyperlink>
      <w:r>
        <w:t xml:space="preserve"> муниципальной программы и в паспорте муниципальной программы отражаются данные в соответствии с решением городской Думы о бюджете на конец отчетного периода;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плане реализации отражаются данные уточненной сводной бюджетной росписи на конец отчетного периода.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5.4. При уточнении объема финансового обеспечения реализации муниципальной программы при необходимости подлежат уточнению и иные основные параметры муниципальной программы.</w:t>
      </w:r>
    </w:p>
    <w:p w:rsidR="00E21818" w:rsidRDefault="00E2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818" w:rsidRDefault="00E21818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5.5 распространяется на муниципальные программы города Нижнего Новгорода, начало срока реализации которых установлено с 1 января 2018 года (действующие муниципальные программы) (</w:t>
            </w:r>
            <w:hyperlink r:id="rId28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администрации г. Н.Новгорода от 22.08.2018 N 2204).</w:t>
            </w:r>
          </w:p>
        </w:tc>
      </w:tr>
    </w:tbl>
    <w:p w:rsidR="00E21818" w:rsidRDefault="00E21818">
      <w:pPr>
        <w:pStyle w:val="ConsPlusNormal"/>
        <w:spacing w:before="280"/>
        <w:ind w:firstLine="540"/>
        <w:jc w:val="both"/>
      </w:pPr>
      <w:r>
        <w:t>5.5. Внесение изменений в муниципальную программу осуществляется в порядке, установленном для утверждения проектов муниципальных программ.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случае, если в программу вносятся технические правки либо корректируются основные параметры муниципальной программы, за исключением основных мероприятий, мероприятий плана реализации, проект постановления о внесении изменений в муниципальную программу не подлежит общественному обсуждению.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К проекту постановления о внесении изменений в муниципальную программу, направляемому на согласование в департамент экономического развития и департамент финансов, в обязательном порядке прилагается пояснительная записка, содержащая краткую характеристику вносимых изменений в муниципальную программу, обоснование необходимости внесения соответствующих изменений, описание влияния предлагаемых изменений на значение целевых индикаторов муниципальной программы.</w:t>
      </w:r>
    </w:p>
    <w:p w:rsidR="00E21818" w:rsidRDefault="00E2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818" w:rsidRDefault="00E21818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5.6 распространяется на муниципальные программы города Нижнего Новгорода, начало срока реализации которых установлено с 1 января 2018 года (действующие муниципальные программы) (</w:t>
            </w:r>
            <w:hyperlink r:id="rId29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администрации г. Н.Новгорода от 22.08.2018 N 2204).</w:t>
            </w:r>
          </w:p>
        </w:tc>
      </w:tr>
    </w:tbl>
    <w:p w:rsidR="00E21818" w:rsidRDefault="00E21818">
      <w:pPr>
        <w:pStyle w:val="ConsPlusNormal"/>
        <w:spacing w:before="280"/>
        <w:ind w:firstLine="540"/>
        <w:jc w:val="both"/>
      </w:pPr>
      <w:r>
        <w:t>5.6. Актуальные версии муниципальных программ размещаются ответственным исполнителем в системе ГАС "Управление" в течение 10 дней со дня принятия постановления об утверждении муниципальной программы (внесении изменений в муниципальную программу).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lastRenderedPageBreak/>
        <w:t>Департамент правового обеспечения в течение 5 дней с момента утверждения постановления администрации об утверждении муниципальной программы (внесении изменений в муниципальную программу) размещает на официальном сайте администрации города Нижнего Новгорода в информационно-телекоммуникационной сети "Интернет" актуальную версию муниципальной программы.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6. ФИНАНСОВОЕ ОБЕСПЕЧЕНИЕ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6.1. Финансовое обеспечение реализации муниципальных программ в части расходных обязательств города Нижнего Новгорода осуществляется за счет бюджетных ассигнований города Нижнего Новгорода. Объем бюджетных ассигнований на финансовое обеспечение реализации муниципальных программ утверждается решением городской Думы города Нижнего Новгорода о бюджете по соответствующей каждой муниципальной программе целевой статье расходов бюджета в соответствии с утвердившим программу правовым актом администрации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6.2.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актами, регулирующими порядок составления проекта бюджета города Нижнего Новгорода и планирования бюджетных ассигнований.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6.3. Для финансирования муниципальных программ могут привлекаться средства федерального и областного бюджетов, внебюджетные источники, что учитывается ответственным исполнителем при подготовке проекта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6.4. Реализация мероприятий муниципальной программы осуществляется в пределах бюджетных ассигнований, предусмотренных на их реализацию решением городской Думы города Нижнего Новгорода о бюджете на соответствующий финансовый год и плановый период.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В случае внесения изменений в сводную бюджетную роспись в соответствии со </w:t>
      </w:r>
      <w:hyperlink r:id="rId30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 реализация мероприятий муниципальной программы осуществляется в пределах бюджетных ассигнований, предусмотренных на их реализацию уточненной сводной бюджетной росписью.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6.5. Бюджетные ассигнования, направленные на осуществление бюджетных инвестиций в форме капитальных вложений в объекты муниципальной собственности города Нижнего Новгорода или приобретение объектов недвижимого имущества в муниципальную собственность города Нижнего Новгорода, предоставляемые муниципальным бюджетным и автономным учреждениям, муниципальным унитарным предприятиям города Нижнего Новгорода на осуществление указанными учреждениями и предприятиями за счет субсидий капитальных вложений в объекты капитального строительства или приобретение объектов недвижимого имущества в муниципальную собственность города Нижнего Новгорода, отражаются в муниципальной программе после принятия решения о подготовке и реализации бюджетных инвестиций в объекты муниципальной собственности города Нижнего Новгорода, принятия решения о предоставлении бюджетных ассигнований на осуществление за счет предусмотренных в данном пункте субсидий из бюджета города капитальных вложений в объекты муниципальной собственности города Нижнего Новгорода, принятыми в порядке, установленном администрацией города Нижнего Новгорода.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7. РЕАЛИЗАЦИЯ И КОНТРОЛЬ ЗА ХОДОМ ВЫПОЛНЕНИЯ</w:t>
      </w:r>
    </w:p>
    <w:p w:rsidR="00E21818" w:rsidRDefault="00E21818">
      <w:pPr>
        <w:pStyle w:val="ConsPlusTitle"/>
        <w:jc w:val="center"/>
      </w:pPr>
      <w:r>
        <w:t>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7.1. Текущее управление реализацией муниципальной программы (подпрограмм) осуществляется ответственным исполнителем совместно с соисполнителями в соответствии с их компетенцией.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lastRenderedPageBreak/>
        <w:t>7.2. Реализация муниципальной программы осуществляется путем выполнения мероприятий плана реализации. План реализации составляется в целях обеспечения эффективного мониторинга и контроля за реализацией мероприятий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План реализации разрабатывается ежегодно на очередной финансовый год по форме согласно </w:t>
      </w:r>
      <w:hyperlink w:anchor="P1534" w:history="1">
        <w:r>
          <w:rPr>
            <w:color w:val="0000FF"/>
          </w:rPr>
          <w:t>пункту 5</w:t>
        </w:r>
      </w:hyperlink>
      <w:r>
        <w:t xml:space="preserve"> Методических рекомендации.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План реализации входит в состав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7.3. Контроль за реализацией муниципальных программ осуществляют первый заместитель главы администрации города Нижнего Новгорода, заместители главы администрации города Нижнего Новгорода, курирующие деятельность ответственных исполнителей муниципальных программ.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7.4. Контрольно-ревизионное управление администрации города Нижнего Новгорода как орган внутреннего муниципального финансового контроля осуществляет контроль полноты и достоверности отчетности о реализации муниципальных программ, в том числе муниципальных заданий, в соответствии с Бюджетным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контрольно-ревизионном управлении администрации города Нижнего Новгорода, утвержденным постановлением администрации города Нижнего Новгорода от 13.01.2006 N 88.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8. МОНИТОРИНГ РЕАЛИЗАЦИИ МУНИЦИПАЛЬНОЙ ПРОГРАММЫ</w:t>
      </w:r>
    </w:p>
    <w:p w:rsidR="00E21818" w:rsidRDefault="00E21818">
      <w:pPr>
        <w:pStyle w:val="ConsPlusTitle"/>
        <w:jc w:val="center"/>
      </w:pPr>
      <w:r>
        <w:t>И ОЦЕНКА ЕЕ ЭФФЕКТИВНОСТИ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8.1.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8.2. Процедуре мониторинга подлежат в обязательном порядке все муниципальные программы, реализуемые на территории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Отчетным периодом в целях осуществления мониторинга реализации муниципальных программ признается 1 квартал, 1 полугодие, 9 месяцев и год.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8.3. Соисполнители муниципальной программы подготавливают и представляют ответственному исполнителю в печатном и электронном вариантах информацию о ходе реализации мероприятий муниципальной программы, в отношении которых являются исполнителями: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в срок до 1 числа второго месяца, следующего за отчетным периодом, информацию за 1 квартал, 1 полугодие, 9 месяцев текущего года по формам, указанным в </w:t>
      </w:r>
      <w:hyperlink w:anchor="P203" w:history="1">
        <w:r>
          <w:rPr>
            <w:color w:val="0000FF"/>
          </w:rPr>
          <w:t>подпункте 1 пункта 8.4</w:t>
        </w:r>
      </w:hyperlink>
      <w:r>
        <w:t xml:space="preserve"> настоящего Порядка;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в срок до 20 февраля года, следующего за отчетным, информацию за отчетный год по формам, указанным в </w:t>
      </w:r>
      <w:hyperlink w:anchor="P208" w:history="1">
        <w:r>
          <w:rPr>
            <w:color w:val="0000FF"/>
          </w:rPr>
          <w:t>подпункте 2 пункта 8.4</w:t>
        </w:r>
      </w:hyperlink>
      <w:r>
        <w:t xml:space="preserve"> настоящего Порядка.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8.4. Ответственный исполнитель муниципальной программы с учетом информации, полученной от соисполнителей, подготавливает и представляет в департамент экономического развития в печатном и электронном вариантах (по формам </w:t>
      </w:r>
      <w:hyperlink w:anchor="P369" w:history="1">
        <w:r>
          <w:rPr>
            <w:color w:val="0000FF"/>
          </w:rPr>
          <w:t>таблиц 1</w:t>
        </w:r>
      </w:hyperlink>
      <w:r>
        <w:t xml:space="preserve"> - </w:t>
      </w:r>
      <w:hyperlink w:anchor="P966" w:history="1">
        <w:r>
          <w:rPr>
            <w:color w:val="0000FF"/>
          </w:rPr>
          <w:t>5</w:t>
        </w:r>
      </w:hyperlink>
      <w:r>
        <w:t xml:space="preserve"> в формате Excel, пояснительная записка в формате Word):</w:t>
      </w:r>
    </w:p>
    <w:p w:rsidR="00E21818" w:rsidRDefault="00E21818">
      <w:pPr>
        <w:pStyle w:val="ConsPlusNormal"/>
        <w:spacing w:before="220"/>
        <w:ind w:firstLine="540"/>
        <w:jc w:val="both"/>
      </w:pPr>
      <w:bookmarkStart w:id="1" w:name="P203"/>
      <w:bookmarkEnd w:id="1"/>
      <w:r>
        <w:t>1) в срок до 10 числа второго месяца, следующего за отчетным периодом, сводный отчет об итогах реализации муниципальной программы за 1 квартал, 1 полугодие, 9 месяцев текущего года.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Сводный </w:t>
      </w:r>
      <w:hyperlink w:anchor="P361" w:history="1">
        <w:r>
          <w:rPr>
            <w:color w:val="0000FF"/>
          </w:rPr>
          <w:t>отчет</w:t>
        </w:r>
      </w:hyperlink>
      <w:r>
        <w:t xml:space="preserve"> об итогах реализации муниципальной программы за 1 квартал, 1 полугодие, </w:t>
      </w:r>
      <w:r>
        <w:lastRenderedPageBreak/>
        <w:t>9 месяцев текущего года включает в себя следующие таблицы по формам, представленным в Приложении N 3 к настоящему Порядку: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информация о финансовом обеспечении реализации муниципальной программы </w:t>
      </w:r>
      <w:hyperlink w:anchor="P369" w:history="1">
        <w:r>
          <w:rPr>
            <w:color w:val="0000FF"/>
          </w:rPr>
          <w:t>(таблица 1)</w:t>
        </w:r>
      </w:hyperlink>
      <w:r>
        <w:t>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сведения о степени выполнения мероприятий муниципальной программы </w:t>
      </w:r>
      <w:hyperlink w:anchor="P723" w:history="1">
        <w:r>
          <w:rPr>
            <w:color w:val="0000FF"/>
          </w:rPr>
          <w:t>(таблица 2)</w:t>
        </w:r>
      </w:hyperlink>
      <w:r>
        <w:t>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Сводный отчет об итогах реализации муниципальной программы включает в себя краткую пояснительную записку к таблицам, в которой приводится описание наиболее значимых результатов реализации муниципальной программы, достигнутых за отчетный период; перечень нереализованных или реализованных не в полной мере мероприятий (из числа предусмотренных к реализации в соответствии с разработанным планом реализации) с указанием причин их реализации не в полном объеме; описание результатов использования бюджетных ассигнований на реализацию муниципальной программы, в том числе анализ причин неполного использования бюджетных ассигнований (при наличии) за соответствующий отчетный период в разрезе мероприятий;</w:t>
      </w:r>
    </w:p>
    <w:p w:rsidR="00E21818" w:rsidRDefault="00E21818">
      <w:pPr>
        <w:pStyle w:val="ConsPlusNormal"/>
        <w:spacing w:before="220"/>
        <w:ind w:firstLine="540"/>
        <w:jc w:val="both"/>
      </w:pPr>
      <w:bookmarkStart w:id="2" w:name="P208"/>
      <w:bookmarkEnd w:id="2"/>
      <w:r>
        <w:t xml:space="preserve">2) в срок до 15 марта года, следующего за отчетным, годовой </w:t>
      </w:r>
      <w:hyperlink w:anchor="P361" w:history="1">
        <w:r>
          <w:rPr>
            <w:color w:val="0000FF"/>
          </w:rPr>
          <w:t>отчет</w:t>
        </w:r>
      </w:hyperlink>
      <w:r>
        <w:t xml:space="preserve"> о финансировании и итогах реализации муниципальной программы согласно приложению N 3 к настоящему Порядку.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Годовой отчет о финансировании и итогах реализации муниципальной программы включает в себя следующие таблицы по формам, представленным в приложении N 3 к настоящему Порядку: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информация о финансовом обеспечении реализации муниципальной программы </w:t>
      </w:r>
      <w:hyperlink w:anchor="P369" w:history="1">
        <w:r>
          <w:rPr>
            <w:color w:val="0000FF"/>
          </w:rPr>
          <w:t>(таблица 1)</w:t>
        </w:r>
      </w:hyperlink>
      <w:r>
        <w:t>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сведения о степени выполнения мероприятий муниципальной программы </w:t>
      </w:r>
      <w:hyperlink w:anchor="P723" w:history="1">
        <w:r>
          <w:rPr>
            <w:color w:val="0000FF"/>
          </w:rPr>
          <w:t>(таблица 2)</w:t>
        </w:r>
      </w:hyperlink>
      <w:r>
        <w:t>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сведения о выполнении сводных показателей муниципальных заданий на оказание муниципальных услуг (выполнении работ) муниципальными учреждениями по муниципальной программе за отчетный год </w:t>
      </w:r>
      <w:hyperlink w:anchor="P847" w:history="1">
        <w:r>
          <w:rPr>
            <w:color w:val="0000FF"/>
          </w:rPr>
          <w:t>(таблица 3)</w:t>
        </w:r>
      </w:hyperlink>
      <w:r>
        <w:t>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сведения о достижении значений целевых индикаторов муниципальной программы </w:t>
      </w:r>
      <w:hyperlink w:anchor="P889" w:history="1">
        <w:r>
          <w:rPr>
            <w:color w:val="0000FF"/>
          </w:rPr>
          <w:t>(таблица 4)</w:t>
        </w:r>
      </w:hyperlink>
      <w:r>
        <w:t>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сведения о внесенных изменениях в муниципальную программу за отчетный год </w:t>
      </w:r>
      <w:hyperlink w:anchor="P966" w:history="1">
        <w:r>
          <w:rPr>
            <w:color w:val="0000FF"/>
          </w:rPr>
          <w:t>(таблица 5)</w:t>
        </w:r>
      </w:hyperlink>
      <w:r>
        <w:t>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Годовой отчет о финансировании и итогах реализации муниципальной программы включает в себя подробную пояснительную записку, подготовленную с учетом положений </w:t>
      </w:r>
      <w:hyperlink w:anchor="P997" w:history="1">
        <w:r>
          <w:rPr>
            <w:color w:val="0000FF"/>
          </w:rPr>
          <w:t>раздела 2</w:t>
        </w:r>
      </w:hyperlink>
      <w:r>
        <w:t xml:space="preserve"> приложения N 3 к настоящему Порядку.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При необходимости департамент экономического развития запрашивает у ответственного исполнителя муниципальной программы дополнительную информацию, необходимую для проведения мониторинга и комплексной оценки эффективности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направляет годовой отчет о финансировании и итогах реализации муниципальной программы в департамент экономического развития после согласования его с департаментом финансов. Департамент финансов проводит экспертизу годового отчета в течение 5 рабочих дней с даты его поступления. Экспертиза департамента финансов при согласовании годового отчета включает проверку на достоверность планового и фактического объемов финансирования, правильность расчета степени освоения финансовых средств.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lastRenderedPageBreak/>
        <w:t>8.5. В случае нарушения сроков представления ответственными исполнителями отчета, обнаружения недостоверной информации или несоответствий отчета форме, установленной Порядком, и неустранения выявленных несоответствий в течение 5 рабочих дней со дня представления отчета руководитель департамента экономического развития направляет информационное письмо на имя заместителя главы администрации города Нижнего Новгорода, курирующего деятельность ответственного исполнителя, для принятия мер в отношении структурного подразделения администрации города Нижнего Новгорода - ответственного исполнителя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8.6. Департамент экономического развития на основании данных ответственных исполнителей: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1) в срок до 1 числа третьего месяца, следующего за отчетным периодом, готовит сводный отчет об итогах реализации муниципальных программ за 1 квартал, 1 полугодие, 9 месяцев текущего года.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Сводный отчет об итогах реализации муниципальных программ за 1 квартал, 1 полугодие, 9 месяцев текущего года направляется на рассмотрение первому заместителю главы администрации города Нижнего Новгорода, заместителям главы администрации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случае несоответствия фактических результатов выполнения мероприятий муниципальной программы плановым значениям показателей непосредственных результатов реализации мероприятий, нарушения установленных сроков реализации мероприятий, предусмотренных в плане реализации, департаментом экономического развития могут быть подготовлены и направлены одновременно со сводным отчетом об итогах реализации муниципальных программ предложения о корректировке перечня мероприятий программы, предложения об изменении объема финансирования муниципальной программы в текущем году, в том числе перераспределения объема бюджетных ассигнований между мероприятиями программы, перераспределения бюджетных ассигнований между муниципальными программами;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2) в срок до 10 апреля года, следующего за отчетным, готовит сводный годовой доклад о ходе реализации и комплексной оценке эффективности муниципальных программ и направляет в адрес главы города Нижнего Новгорода, первого заместителя главы администрации города, заместителей главы администрации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Сводный годовой доклад о ходе реализации и комплексной оценке эффективности муниципальных программ включает в себя: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сведения об основных результатах реализации муниципальных программ за отчетный период;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сведения о степени соответствия установленных и достигнутых целевых индикаторов муниципальных программ за отчетный период;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сведения о выполнении расходных обязательств, связанных с реализацией муниципальных программ;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ранжированный перечень муниципальных программ, сформированный по результатам оценки эффективности реализации муниципальных программ;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8.7. Сводный годовой доклад о ходе реализации и комплексной оценке эффективности </w:t>
      </w:r>
      <w:r>
        <w:lastRenderedPageBreak/>
        <w:t>муниципальных программ за отчетный год прилагается в составе справочного материала к отчету об исполнении бюджета города за отчетный финансовый год.</w:t>
      </w:r>
    </w:p>
    <w:p w:rsidR="00E21818" w:rsidRDefault="00E2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818" w:rsidRDefault="00E21818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8.8 распространяется на муниципальные программы города Нижнего Новгорода, начало срока реализации которых установлено с 1 января 2018 года (действующие муниципальные программы) (</w:t>
            </w:r>
            <w:hyperlink r:id="rId33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администрации г. Н.Новгорода от 22.08.2018 N 2204).</w:t>
            </w:r>
          </w:p>
        </w:tc>
      </w:tr>
    </w:tbl>
    <w:p w:rsidR="00E21818" w:rsidRDefault="00E21818">
      <w:pPr>
        <w:pStyle w:val="ConsPlusNormal"/>
        <w:spacing w:before="280"/>
        <w:ind w:firstLine="540"/>
        <w:jc w:val="both"/>
      </w:pPr>
      <w:r>
        <w:t>8.8. Основные сведения о результатах мониторинга реализации муниципальных программ размещаются департаментом экономического развития на официальном сайте администрации города Нижнего Новгорода в информационно-телекоммуникационной сети "Интернет" www.нижнийновгород.рф, ответственными исполнителями муниципальных программ в системе ГАС "Управление".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8.9. Комплексная оценка эффективности муниципальных программ осуществляется департаментом экономического развития в соответствии с </w:t>
      </w:r>
      <w:hyperlink r:id="rId34" w:history="1">
        <w:r>
          <w:rPr>
            <w:color w:val="0000FF"/>
          </w:rPr>
          <w:t>Методикой</w:t>
        </w:r>
      </w:hyperlink>
      <w:r>
        <w:t xml:space="preserve"> оценки эффективности реализации муниципальных программ города Нижнего Новгорода, утвержденной постановлением администрации города Нижнего Новгорода от 16.04.2015 N 689.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1"/>
      </w:pPr>
      <w:r>
        <w:t>Приложение N 1</w:t>
      </w:r>
    </w:p>
    <w:p w:rsidR="00E21818" w:rsidRDefault="00E21818">
      <w:pPr>
        <w:pStyle w:val="ConsPlusNormal"/>
        <w:jc w:val="right"/>
      </w:pPr>
      <w:r>
        <w:t>к Порядку разработки, реализации</w:t>
      </w:r>
    </w:p>
    <w:p w:rsidR="00E21818" w:rsidRDefault="00E21818">
      <w:pPr>
        <w:pStyle w:val="ConsPlusNormal"/>
        <w:jc w:val="right"/>
      </w:pPr>
      <w:r>
        <w:t>и оценки эффективности</w:t>
      </w:r>
    </w:p>
    <w:p w:rsidR="00E21818" w:rsidRDefault="00E21818">
      <w:pPr>
        <w:pStyle w:val="ConsPlusNormal"/>
        <w:jc w:val="right"/>
      </w:pPr>
      <w:r>
        <w:t>муниципальных программ</w:t>
      </w:r>
    </w:p>
    <w:p w:rsidR="00E21818" w:rsidRDefault="00E21818">
      <w:pPr>
        <w:pStyle w:val="ConsPlusNormal"/>
        <w:jc w:val="right"/>
      </w:pPr>
      <w:r>
        <w:t>города Нижнего Новгорода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</w:pPr>
      <w:bookmarkStart w:id="3" w:name="P245"/>
      <w:bookmarkEnd w:id="3"/>
      <w:r>
        <w:t>ПРОГНОЗ</w:t>
      </w:r>
    </w:p>
    <w:p w:rsidR="00E21818" w:rsidRDefault="00E21818">
      <w:pPr>
        <w:pStyle w:val="ConsPlusNormal"/>
        <w:jc w:val="center"/>
      </w:pPr>
      <w:r>
        <w:t>СВОДНЫХ ПОКАЗАТЕЛЕЙ МУНИЦИПАЛЬНЫХ ЗАДАНИЙ НА ОКАЗАНИЕ</w:t>
      </w:r>
    </w:p>
    <w:p w:rsidR="00E21818" w:rsidRDefault="00E21818">
      <w:pPr>
        <w:pStyle w:val="ConsPlusNormal"/>
        <w:jc w:val="center"/>
      </w:pPr>
      <w:r>
        <w:t>МУНИЦИПАЛЬНЫХ УСЛУГ (ВЫПОЛНЕНИЕ РАБОТ) МУНИЦИПАЛЬНЫМИ</w:t>
      </w:r>
    </w:p>
    <w:p w:rsidR="00E21818" w:rsidRDefault="00E21818">
      <w:pPr>
        <w:pStyle w:val="ConsPlusNormal"/>
        <w:jc w:val="center"/>
      </w:pPr>
      <w:r>
        <w:t>УЧРЕЖДЕНИЯМИ ПО МУНИЦИПАЛЬНОЙ ПРОГРАММЕ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5"/>
        <w:gridCol w:w="794"/>
        <w:gridCol w:w="483"/>
        <w:gridCol w:w="454"/>
        <w:gridCol w:w="454"/>
        <w:gridCol w:w="454"/>
        <w:gridCol w:w="454"/>
        <w:gridCol w:w="454"/>
        <w:gridCol w:w="680"/>
        <w:gridCol w:w="510"/>
        <w:gridCol w:w="483"/>
        <w:gridCol w:w="510"/>
        <w:gridCol w:w="510"/>
        <w:gridCol w:w="510"/>
        <w:gridCol w:w="454"/>
      </w:tblGrid>
      <w:tr w:rsidR="00E21818">
        <w:tc>
          <w:tcPr>
            <w:tcW w:w="1845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(работы), подпрограммы</w:t>
            </w:r>
          </w:p>
        </w:tc>
        <w:tc>
          <w:tcPr>
            <w:tcW w:w="3547" w:type="dxa"/>
            <w:gridSpan w:val="7"/>
          </w:tcPr>
          <w:p w:rsidR="00E21818" w:rsidRDefault="00E21818">
            <w:pPr>
              <w:pStyle w:val="ConsPlusNormal"/>
              <w:jc w:val="center"/>
            </w:pPr>
            <w:r>
              <w:t>Значение показателя объема услуги (выполненной работы)</w:t>
            </w:r>
          </w:p>
        </w:tc>
        <w:tc>
          <w:tcPr>
            <w:tcW w:w="3657" w:type="dxa"/>
            <w:gridSpan w:val="7"/>
          </w:tcPr>
          <w:p w:rsidR="00E21818" w:rsidRDefault="00E21818">
            <w:pPr>
              <w:pStyle w:val="ConsPlusNormal"/>
              <w:jc w:val="center"/>
            </w:pPr>
            <w:r>
              <w:t>Расходы бюджета города Нижнего Новгорода на оказание муниципальной услуги (выполненной работы), руб.</w:t>
            </w:r>
          </w:p>
        </w:tc>
      </w:tr>
      <w:tr w:rsidR="00E21818">
        <w:tc>
          <w:tcPr>
            <w:tcW w:w="1845" w:type="dxa"/>
            <w:vMerge/>
          </w:tcPr>
          <w:p w:rsidR="00E21818" w:rsidRDefault="00E21818"/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483" w:type="dxa"/>
          </w:tcPr>
          <w:p w:rsidR="00E21818" w:rsidRDefault="00E21818">
            <w:pPr>
              <w:pStyle w:val="ConsPlusNormal"/>
              <w:jc w:val="center"/>
            </w:pPr>
            <w:bookmarkStart w:id="4" w:name="P254"/>
            <w:bookmarkEnd w:id="4"/>
            <w:r>
              <w:t>N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bookmarkStart w:id="5" w:name="P259"/>
            <w:bookmarkEnd w:id="5"/>
            <w:r>
              <w:t>N + 5</w:t>
            </w:r>
          </w:p>
        </w:tc>
        <w:tc>
          <w:tcPr>
            <w:tcW w:w="680" w:type="dxa"/>
          </w:tcPr>
          <w:p w:rsidR="00E21818" w:rsidRDefault="00E21818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bookmarkStart w:id="6" w:name="P261"/>
            <w:bookmarkEnd w:id="6"/>
            <w:r>
              <w:t>N</w:t>
            </w:r>
          </w:p>
        </w:tc>
        <w:tc>
          <w:tcPr>
            <w:tcW w:w="483" w:type="dxa"/>
          </w:tcPr>
          <w:p w:rsidR="00E21818" w:rsidRDefault="00E21818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bookmarkStart w:id="7" w:name="P266"/>
            <w:bookmarkEnd w:id="7"/>
            <w:r>
              <w:t>N + 5</w:t>
            </w:r>
          </w:p>
        </w:tc>
      </w:tr>
      <w:tr w:rsidR="00E21818">
        <w:tc>
          <w:tcPr>
            <w:tcW w:w="1845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3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21818" w:rsidRDefault="00E218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E21818" w:rsidRDefault="00E218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E21818" w:rsidRDefault="00E21818">
            <w:pPr>
              <w:pStyle w:val="ConsPlusNormal"/>
              <w:jc w:val="center"/>
            </w:pPr>
            <w:r>
              <w:t>15</w:t>
            </w:r>
          </w:p>
        </w:tc>
      </w:tr>
      <w:tr w:rsidR="00E21818">
        <w:tc>
          <w:tcPr>
            <w:tcW w:w="9049" w:type="dxa"/>
            <w:gridSpan w:val="15"/>
          </w:tcPr>
          <w:p w:rsidR="00E21818" w:rsidRDefault="00E21818">
            <w:pPr>
              <w:pStyle w:val="ConsPlusNormal"/>
              <w:jc w:val="both"/>
            </w:pPr>
            <w:r>
              <w:t>Подпрограмма 1 (при наличии)</w:t>
            </w:r>
          </w:p>
        </w:tc>
      </w:tr>
      <w:tr w:rsidR="00E21818">
        <w:tc>
          <w:tcPr>
            <w:tcW w:w="9049" w:type="dxa"/>
            <w:gridSpan w:val="15"/>
          </w:tcPr>
          <w:p w:rsidR="00E21818" w:rsidRDefault="00E21818">
            <w:pPr>
              <w:pStyle w:val="ConsPlusNormal"/>
              <w:jc w:val="both"/>
            </w:pPr>
            <w:r>
              <w:t>Наименование и содержание услуги (работы) &lt;*&gt;:</w:t>
            </w:r>
          </w:p>
        </w:tc>
      </w:tr>
      <w:tr w:rsidR="00E21818">
        <w:tc>
          <w:tcPr>
            <w:tcW w:w="1845" w:type="dxa"/>
          </w:tcPr>
          <w:p w:rsidR="00E21818" w:rsidRDefault="00E21818">
            <w:pPr>
              <w:pStyle w:val="ConsPlusNormal"/>
              <w:jc w:val="both"/>
            </w:pPr>
            <w:r>
              <w:t>Показатель объема услуги (работы):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483" w:type="dxa"/>
          </w:tcPr>
          <w:p w:rsidR="00E21818" w:rsidRDefault="00E21818">
            <w:pPr>
              <w:pStyle w:val="ConsPlusNormal"/>
            </w:pPr>
          </w:p>
        </w:tc>
        <w:tc>
          <w:tcPr>
            <w:tcW w:w="45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45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45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45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45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8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1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483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1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1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1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454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&lt;*&gt; Сведения приводятся со ссылкой на основное мероприятие муниципальной программы (подпрограммы), в рамках которого оказывается услуга (выполняется работа).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254" w:history="1">
        <w:r>
          <w:rPr>
            <w:color w:val="0000FF"/>
          </w:rPr>
          <w:t>Графы 3</w:t>
        </w:r>
      </w:hyperlink>
      <w:r>
        <w:t xml:space="preserve"> - </w:t>
      </w:r>
      <w:hyperlink w:anchor="P259" w:history="1">
        <w:r>
          <w:rPr>
            <w:color w:val="0000FF"/>
          </w:rPr>
          <w:t>8</w:t>
        </w:r>
      </w:hyperlink>
      <w:r>
        <w:t xml:space="preserve">, </w:t>
      </w:r>
      <w:hyperlink w:anchor="P261" w:history="1">
        <w:r>
          <w:rPr>
            <w:color w:val="0000FF"/>
          </w:rPr>
          <w:t>10</w:t>
        </w:r>
      </w:hyperlink>
      <w:r>
        <w:t xml:space="preserve"> - </w:t>
      </w:r>
      <w:hyperlink w:anchor="P266" w:history="1">
        <w:r>
          <w:rPr>
            <w:color w:val="0000FF"/>
          </w:rPr>
          <w:t>15</w:t>
        </w:r>
      </w:hyperlink>
      <w:r>
        <w:t xml:space="preserve"> - N - очередной финансовый год; N + 1 - первый год планового периода; N + 2 - второй год планового периода и т.д.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1"/>
      </w:pPr>
      <w:r>
        <w:t>Приложение N 2</w:t>
      </w:r>
    </w:p>
    <w:p w:rsidR="00E21818" w:rsidRDefault="00E21818">
      <w:pPr>
        <w:pStyle w:val="ConsPlusNormal"/>
        <w:jc w:val="right"/>
      </w:pPr>
      <w:r>
        <w:t>к Порядку разработки, реализации</w:t>
      </w:r>
    </w:p>
    <w:p w:rsidR="00E21818" w:rsidRDefault="00E21818">
      <w:pPr>
        <w:pStyle w:val="ConsPlusNormal"/>
        <w:jc w:val="right"/>
      </w:pPr>
      <w:r>
        <w:t>и оценки эффективности</w:t>
      </w:r>
    </w:p>
    <w:p w:rsidR="00E21818" w:rsidRDefault="00E21818">
      <w:pPr>
        <w:pStyle w:val="ConsPlusNormal"/>
        <w:jc w:val="right"/>
      </w:pPr>
      <w:r>
        <w:t>муниципальных программ</w:t>
      </w:r>
    </w:p>
    <w:p w:rsidR="00E21818" w:rsidRDefault="00E21818">
      <w:pPr>
        <w:pStyle w:val="ConsPlusNormal"/>
        <w:jc w:val="right"/>
      </w:pPr>
      <w:r>
        <w:t>города Нижнего Новгорода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</w:pPr>
      <w:bookmarkStart w:id="8" w:name="P314"/>
      <w:bookmarkEnd w:id="8"/>
      <w:r>
        <w:t>ПРОТОКОЛ</w:t>
      </w:r>
    </w:p>
    <w:p w:rsidR="00E21818" w:rsidRDefault="00E21818">
      <w:pPr>
        <w:pStyle w:val="ConsPlusNormal"/>
        <w:jc w:val="center"/>
      </w:pPr>
      <w:r>
        <w:t>о результатах проведения общественного обсуждения</w:t>
      </w:r>
    </w:p>
    <w:p w:rsidR="00E21818" w:rsidRDefault="00E21818">
      <w:pPr>
        <w:pStyle w:val="ConsPlusNormal"/>
        <w:jc w:val="center"/>
      </w:pPr>
      <w:r>
        <w:t>проекта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</w:pPr>
      <w:r>
        <w:t>____________________________________________________________</w:t>
      </w:r>
    </w:p>
    <w:p w:rsidR="00E21818" w:rsidRDefault="00E21818">
      <w:pPr>
        <w:pStyle w:val="ConsPlusNormal"/>
        <w:jc w:val="center"/>
      </w:pPr>
      <w:r>
        <w:t>(наименование муниципальной программы)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Ответственный исполнитель муниципальной программы:</w:t>
      </w:r>
    </w:p>
    <w:p w:rsidR="00E21818" w:rsidRDefault="00E21818">
      <w:pPr>
        <w:pStyle w:val="ConsPlusNormal"/>
        <w:spacing w:before="220"/>
      </w:pPr>
      <w:r>
        <w:t>____________________________________________________________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Период проведения общественного обсуждения: с _______ по ________ 20__ г.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Результаты общественного обсуждения: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случае поступления замечаний и (или) предложений результаты общественного обсуждения оформляются в следующей форме &lt;*&gt;: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8"/>
        <w:gridCol w:w="1871"/>
        <w:gridCol w:w="2324"/>
        <w:gridCol w:w="2268"/>
      </w:tblGrid>
      <w:tr w:rsidR="00E21818">
        <w:tc>
          <w:tcPr>
            <w:tcW w:w="624" w:type="dxa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E21818" w:rsidRDefault="00E21818">
            <w:pPr>
              <w:pStyle w:val="ConsPlusNormal"/>
              <w:jc w:val="center"/>
            </w:pPr>
            <w:r>
              <w:t>Дата поступления замечания и/или предложения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  <w:jc w:val="center"/>
            </w:pPr>
            <w:r>
              <w:t>Содержание замечания и/или предложения</w:t>
            </w:r>
          </w:p>
        </w:tc>
        <w:tc>
          <w:tcPr>
            <w:tcW w:w="2324" w:type="dxa"/>
          </w:tcPr>
          <w:p w:rsidR="00E21818" w:rsidRDefault="00E21818">
            <w:pPr>
              <w:pStyle w:val="ConsPlusNormal"/>
              <w:jc w:val="center"/>
            </w:pPr>
            <w:r>
              <w:t>Результат рассмотрения замечания и/или предложения &lt;**&gt;</w:t>
            </w:r>
          </w:p>
        </w:tc>
        <w:tc>
          <w:tcPr>
            <w:tcW w:w="2268" w:type="dxa"/>
          </w:tcPr>
          <w:p w:rsidR="00E21818" w:rsidRDefault="00E21818">
            <w:pPr>
              <w:pStyle w:val="ConsPlusNormal"/>
              <w:jc w:val="center"/>
            </w:pPr>
            <w:r>
              <w:t>Обоснование причин принятия или непринятия поступившего замечания и/или предложения</w:t>
            </w:r>
          </w:p>
        </w:tc>
      </w:tr>
      <w:tr w:rsidR="00E21818">
        <w:tc>
          <w:tcPr>
            <w:tcW w:w="624" w:type="dxa"/>
          </w:tcPr>
          <w:p w:rsidR="00E21818" w:rsidRDefault="00E218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3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268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4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3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268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Подпись руководителя структурного подразделения, являющегося ответственным исполнителем программы _____________ (Ф.И.О.)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&lt;*&gt; В случае отсутствия замечаний форма не заполняется.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Указывается: "В ходе общественного обсуждения замечаний и предложений по проекту </w:t>
      </w:r>
      <w:r>
        <w:lastRenderedPageBreak/>
        <w:t>муниципальной программы _____________________ (наименование муниципальной программы) не поступило".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&lt;**&gt; Указывается: "принимается в следующей редакции: ____" или "отклонено".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1"/>
      </w:pPr>
      <w:r>
        <w:t>Приложение N 3</w:t>
      </w:r>
    </w:p>
    <w:p w:rsidR="00E21818" w:rsidRDefault="00E21818">
      <w:pPr>
        <w:pStyle w:val="ConsPlusNormal"/>
        <w:jc w:val="right"/>
      </w:pPr>
      <w:r>
        <w:t>к Порядку разработки, реализации</w:t>
      </w:r>
    </w:p>
    <w:p w:rsidR="00E21818" w:rsidRDefault="00E21818">
      <w:pPr>
        <w:pStyle w:val="ConsPlusNormal"/>
        <w:jc w:val="right"/>
      </w:pPr>
      <w:r>
        <w:t>и оценки эффективности</w:t>
      </w:r>
    </w:p>
    <w:p w:rsidR="00E21818" w:rsidRDefault="00E21818">
      <w:pPr>
        <w:pStyle w:val="ConsPlusNormal"/>
        <w:jc w:val="right"/>
      </w:pPr>
      <w:r>
        <w:t>муниципальных программ</w:t>
      </w:r>
    </w:p>
    <w:p w:rsidR="00E21818" w:rsidRDefault="00E21818">
      <w:pPr>
        <w:pStyle w:val="ConsPlusNormal"/>
        <w:jc w:val="right"/>
      </w:pPr>
      <w:r>
        <w:t>города Нижнего Новгорода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</w:pPr>
      <w:bookmarkStart w:id="9" w:name="P361"/>
      <w:bookmarkEnd w:id="9"/>
      <w:r>
        <w:t>ФОРМА ОТЧЕТА</w:t>
      </w:r>
    </w:p>
    <w:p w:rsidR="00E21818" w:rsidRDefault="00E21818">
      <w:pPr>
        <w:pStyle w:val="ConsPlusNormal"/>
        <w:jc w:val="center"/>
      </w:pPr>
      <w:r>
        <w:t>ПО РЕАЛИЗАЦИИ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  <w:outlineLvl w:val="2"/>
      </w:pPr>
      <w:r>
        <w:t>Раздел 1. АНАЛИТИЧЕСКИЕ ТАБЛИЦЫ К ОТЧЕТУ</w:t>
      </w:r>
    </w:p>
    <w:p w:rsidR="00E21818" w:rsidRDefault="00E21818">
      <w:pPr>
        <w:pStyle w:val="ConsPlusNormal"/>
        <w:jc w:val="center"/>
      </w:pPr>
      <w:r>
        <w:t>ПО ИСПОЛНЕНИЮ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3"/>
      </w:pPr>
      <w:r>
        <w:t>Таблица 1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nformat"/>
        <w:jc w:val="both"/>
      </w:pPr>
      <w:bookmarkStart w:id="10" w:name="P369"/>
      <w:bookmarkEnd w:id="10"/>
      <w:r>
        <w:t xml:space="preserve">                                Информация</w:t>
      </w:r>
    </w:p>
    <w:p w:rsidR="00E21818" w:rsidRDefault="00E21818">
      <w:pPr>
        <w:pStyle w:val="ConsPlusNonformat"/>
        <w:jc w:val="both"/>
      </w:pPr>
      <w:r>
        <w:t xml:space="preserve">        о финансовом обеспечении реализации муниципальной программы</w:t>
      </w:r>
    </w:p>
    <w:p w:rsidR="00E21818" w:rsidRDefault="00E21818">
      <w:pPr>
        <w:pStyle w:val="ConsPlusNonformat"/>
        <w:jc w:val="both"/>
      </w:pPr>
      <w:r>
        <w:t>______________________________________ за _________________________ 20__ г.</w:t>
      </w:r>
    </w:p>
    <w:p w:rsidR="00E21818" w:rsidRDefault="00E21818">
      <w:pPr>
        <w:pStyle w:val="ConsPlusNonformat"/>
        <w:jc w:val="both"/>
      </w:pPr>
      <w:r>
        <w:t>(наименование муниципальной программы)    (указать отчетный период)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sectPr w:rsidR="00E21818" w:rsidSect="00015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2268"/>
        <w:gridCol w:w="1531"/>
        <w:gridCol w:w="1304"/>
        <w:gridCol w:w="1304"/>
        <w:gridCol w:w="907"/>
        <w:gridCol w:w="850"/>
        <w:gridCol w:w="1247"/>
      </w:tblGrid>
      <w:tr w:rsidR="00E21818">
        <w:tc>
          <w:tcPr>
            <w:tcW w:w="56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11" w:name="P376"/>
            <w:bookmarkEnd w:id="11"/>
            <w: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896" w:type="dxa"/>
            <w:gridSpan w:val="5"/>
          </w:tcPr>
          <w:p w:rsidR="00E21818" w:rsidRDefault="00E21818">
            <w:pPr>
              <w:pStyle w:val="ConsPlusNormal"/>
              <w:jc w:val="center"/>
            </w:pPr>
            <w:r>
              <w:t>Объем финансового обеспечения, руб.</w:t>
            </w:r>
          </w:p>
        </w:tc>
        <w:tc>
          <w:tcPr>
            <w:tcW w:w="124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12" w:name="P378"/>
            <w:bookmarkEnd w:id="12"/>
            <w:r>
              <w:t>Причины неисполнения</w:t>
            </w: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  <w:vMerge/>
          </w:tcPr>
          <w:p w:rsidR="00E21818" w:rsidRDefault="00E21818"/>
        </w:tc>
        <w:tc>
          <w:tcPr>
            <w:tcW w:w="1531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13" w:name="P379"/>
            <w:bookmarkEnd w:id="13"/>
            <w:r>
              <w:t>Утвержденные бюджетные ассигнования/план</w:t>
            </w:r>
          </w:p>
        </w:tc>
        <w:tc>
          <w:tcPr>
            <w:tcW w:w="1304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14" w:name="P380"/>
            <w:bookmarkEnd w:id="14"/>
            <w:r>
              <w:t>Предельный объем финансирования (ПОФ)</w:t>
            </w:r>
          </w:p>
        </w:tc>
        <w:tc>
          <w:tcPr>
            <w:tcW w:w="1304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Кассовые расходы/исполнено</w:t>
            </w:r>
          </w:p>
        </w:tc>
        <w:tc>
          <w:tcPr>
            <w:tcW w:w="1757" w:type="dxa"/>
            <w:gridSpan w:val="2"/>
          </w:tcPr>
          <w:p w:rsidR="00E21818" w:rsidRDefault="00E21818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  <w:vMerge/>
          </w:tcPr>
          <w:p w:rsidR="00E21818" w:rsidRDefault="00E21818"/>
        </w:tc>
        <w:tc>
          <w:tcPr>
            <w:tcW w:w="1531" w:type="dxa"/>
            <w:vMerge/>
          </w:tcPr>
          <w:p w:rsidR="00E21818" w:rsidRDefault="00E21818"/>
        </w:tc>
        <w:tc>
          <w:tcPr>
            <w:tcW w:w="1304" w:type="dxa"/>
            <w:vMerge/>
          </w:tcPr>
          <w:p w:rsidR="00E21818" w:rsidRDefault="00E21818"/>
        </w:tc>
        <w:tc>
          <w:tcPr>
            <w:tcW w:w="1304" w:type="dxa"/>
            <w:vMerge/>
          </w:tcPr>
          <w:p w:rsidR="00E21818" w:rsidRDefault="00E21818"/>
        </w:tc>
        <w:tc>
          <w:tcPr>
            <w:tcW w:w="907" w:type="dxa"/>
          </w:tcPr>
          <w:p w:rsidR="00E21818" w:rsidRDefault="00E21818">
            <w:pPr>
              <w:pStyle w:val="ConsPlusNormal"/>
              <w:jc w:val="center"/>
            </w:pPr>
            <w:r>
              <w:t>гр. 6 / гр. 4 x 100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гр. 6 / гр. 5 x 100</w:t>
            </w: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21818" w:rsidRDefault="00E218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21818" w:rsidRDefault="00E21818">
            <w:pPr>
              <w:pStyle w:val="ConsPlusNormal"/>
              <w:jc w:val="center"/>
            </w:pPr>
            <w:r>
              <w:t>9</w:t>
            </w:r>
          </w:p>
        </w:tc>
      </w:tr>
      <w:tr w:rsidR="00E21818">
        <w:tc>
          <w:tcPr>
            <w:tcW w:w="2721" w:type="dxa"/>
            <w:gridSpan w:val="2"/>
            <w:vMerge w:val="restart"/>
          </w:tcPr>
          <w:p w:rsidR="00E21818" w:rsidRDefault="00E21818">
            <w:pPr>
              <w:pStyle w:val="ConsPlusNormal"/>
              <w:jc w:val="both"/>
            </w:pPr>
            <w:r>
              <w:t>Муниципальная программа. Наименование муниципальной программы</w:t>
            </w:r>
          </w:p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Всего (1) + (2) + (3) + (4)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X</w:t>
            </w:r>
          </w:p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(1) собственные городские средства,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(2) средства областного бюджета,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 xml:space="preserve">(3) средства </w:t>
            </w:r>
            <w:r>
              <w:lastRenderedPageBreak/>
              <w:t>федерального бюджета,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(4) прочие источники,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участник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2721" w:type="dxa"/>
            <w:gridSpan w:val="2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 w:val="restart"/>
          </w:tcPr>
          <w:p w:rsidR="00E21818" w:rsidRDefault="00E2181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E21818" w:rsidRDefault="00E21818">
            <w:pPr>
              <w:pStyle w:val="ConsPlusNormal"/>
              <w:jc w:val="both"/>
            </w:pPr>
            <w:r>
              <w:t>Подпрограмма (при наличии). Наименование подпрограммы</w:t>
            </w:r>
          </w:p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Всего (1) + (2) + (3) + (4)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X</w:t>
            </w: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(1) собственные городские средства,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(2) средства областного бюджета,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(3) средства федерального бюджета,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(4) прочие источники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участник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  <w:vMerge/>
          </w:tcPr>
          <w:p w:rsidR="00E21818" w:rsidRDefault="00E21818"/>
        </w:tc>
      </w:tr>
      <w:tr w:rsidR="00E21818">
        <w:tc>
          <w:tcPr>
            <w:tcW w:w="567" w:type="dxa"/>
            <w:vMerge w:val="restart"/>
          </w:tcPr>
          <w:p w:rsidR="00E21818" w:rsidRDefault="00E2181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154" w:type="dxa"/>
            <w:vMerge w:val="restart"/>
          </w:tcPr>
          <w:p w:rsidR="00E21818" w:rsidRDefault="00E21818">
            <w:pPr>
              <w:pStyle w:val="ConsPlusNormal"/>
              <w:jc w:val="both"/>
            </w:pPr>
            <w:r>
              <w:t>Наименование основного мероприятия</w:t>
            </w:r>
          </w:p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Всего (1) + (2) + (3) + (4)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  <w:jc w:val="center"/>
            </w:pPr>
            <w:r>
              <w:t>X</w:t>
            </w: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(1) собственные городские средства,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  <w:jc w:val="center"/>
            </w:pPr>
            <w:r>
              <w:t>X</w:t>
            </w: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(2) средства областного бюджета,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  <w:jc w:val="center"/>
            </w:pPr>
            <w:r>
              <w:t>X</w:t>
            </w: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(3) средства федерального бюджета,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  <w:jc w:val="center"/>
            </w:pPr>
            <w:r>
              <w:t>X</w:t>
            </w: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соисполнитель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(4) прочие источники, в том числе: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  <w:jc w:val="center"/>
            </w:pPr>
            <w:r>
              <w:t>X</w:t>
            </w: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участник 1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Merge/>
          </w:tcPr>
          <w:p w:rsidR="00E21818" w:rsidRDefault="00E21818"/>
        </w:tc>
        <w:tc>
          <w:tcPr>
            <w:tcW w:w="2154" w:type="dxa"/>
            <w:vMerge/>
          </w:tcPr>
          <w:p w:rsidR="00E21818" w:rsidRDefault="00E21818"/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154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268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0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sectPr w:rsidR="00E218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hyperlink w:anchor="P376" w:history="1">
        <w:r>
          <w:rPr>
            <w:color w:val="0000FF"/>
          </w:rPr>
          <w:t>Графа 3</w:t>
        </w:r>
      </w:hyperlink>
      <w:r>
        <w:t xml:space="preserve"> - если ответственный исполнитель (соисполнитель) не является главным распорядителем бюджетных средств города Нижнего Новгорода, то в скобках указывается структурное подразделение администрации города Нижнего Новгорода, выступающее в качестве главного распорядителя бюджетных средств.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При заполнении формы рекомендуется исключать строки с названием источников финансирования, по которым в отчетном периоде не были предусмотрены средства на реализацию мероприятий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379" w:history="1">
        <w:r>
          <w:rPr>
            <w:color w:val="0000FF"/>
          </w:rPr>
          <w:t>Графа 4</w:t>
        </w:r>
      </w:hyperlink>
      <w:r>
        <w:t xml:space="preserve"> - для бюджетных средств указывается объем бюджетных ассигнований согласно уточненной сводной бюджетной росписи на отчетную дату; для прочих источников - объем финансового обеспечения в соответствии с муниципальной программой.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380" w:history="1">
        <w:r>
          <w:rPr>
            <w:color w:val="0000FF"/>
          </w:rPr>
          <w:t>Графа 5</w:t>
        </w:r>
      </w:hyperlink>
      <w:r>
        <w:t xml:space="preserve"> - для бюджетных средств указывается ПОФ согласно уточненной сводной бюджетной росписи на отчетную дату; для прочих источников ПОФ условно приравнивается к объему финансового обеспечения в соответствии с муниципальной программой.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378" w:history="1">
        <w:r>
          <w:rPr>
            <w:color w:val="0000FF"/>
          </w:rPr>
          <w:t>Графа 9</w:t>
        </w:r>
      </w:hyperlink>
      <w:r>
        <w:t xml:space="preserve"> - в квартальных отчетах текущего года для бюджетных средств приводится причина неисполнения (неполного исполнения - менее 95%) установленного ПОФ, в отчетной форме за год - причина неисполнения (неполного исполнения - менее 95%) утвержденного объема бюджетных ассигнований с обязательным указанием мер, предпринятых для исполнения финансирования в полном объеме.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3"/>
      </w:pPr>
      <w:r>
        <w:t>Таблица 2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nformat"/>
        <w:jc w:val="both"/>
      </w:pPr>
      <w:bookmarkStart w:id="15" w:name="P723"/>
      <w:bookmarkEnd w:id="15"/>
      <w:r>
        <w:t xml:space="preserve">                                 Сведения</w:t>
      </w:r>
    </w:p>
    <w:p w:rsidR="00E21818" w:rsidRDefault="00E21818">
      <w:pPr>
        <w:pStyle w:val="ConsPlusNonformat"/>
        <w:jc w:val="both"/>
      </w:pPr>
      <w:r>
        <w:t xml:space="preserve">         о степени выполнения мероприятий муниципальной программы</w:t>
      </w:r>
    </w:p>
    <w:p w:rsidR="00E21818" w:rsidRDefault="00E21818">
      <w:pPr>
        <w:pStyle w:val="ConsPlusNonformat"/>
        <w:jc w:val="both"/>
      </w:pPr>
      <w:r>
        <w:t>______________________________________ за _________________________ 20__ г.</w:t>
      </w:r>
    </w:p>
    <w:p w:rsidR="00E21818" w:rsidRDefault="00E21818">
      <w:pPr>
        <w:pStyle w:val="ConsPlusNonformat"/>
        <w:jc w:val="both"/>
      </w:pPr>
      <w:r>
        <w:t>(наименование муниципальной программы)    (указать отчетный период)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814"/>
        <w:gridCol w:w="1077"/>
        <w:gridCol w:w="794"/>
        <w:gridCol w:w="851"/>
        <w:gridCol w:w="850"/>
        <w:gridCol w:w="1134"/>
        <w:gridCol w:w="794"/>
        <w:gridCol w:w="738"/>
        <w:gridCol w:w="709"/>
        <w:gridCol w:w="855"/>
        <w:gridCol w:w="1128"/>
      </w:tblGrid>
      <w:tr w:rsidR="00E21818">
        <w:tc>
          <w:tcPr>
            <w:tcW w:w="794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16" w:name="P729"/>
            <w:bookmarkEnd w:id="16"/>
            <w:r>
              <w:t>Наименование подпрограммы, задачи, основного мероприятия, мероприятия</w:t>
            </w:r>
          </w:p>
        </w:tc>
        <w:tc>
          <w:tcPr>
            <w:tcW w:w="107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  <w:tc>
          <w:tcPr>
            <w:tcW w:w="1645" w:type="dxa"/>
            <w:gridSpan w:val="2"/>
          </w:tcPr>
          <w:p w:rsidR="00E21818" w:rsidRDefault="00E2181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1984" w:type="dxa"/>
            <w:gridSpan w:val="2"/>
          </w:tcPr>
          <w:p w:rsidR="00E21818" w:rsidRDefault="00E2181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3096" w:type="dxa"/>
            <w:gridSpan w:val="4"/>
          </w:tcPr>
          <w:p w:rsidR="00E21818" w:rsidRDefault="00E21818">
            <w:pPr>
              <w:pStyle w:val="ConsPlusNormal"/>
              <w:jc w:val="center"/>
            </w:pPr>
            <w:r>
              <w:t>Непосредственный результат реализации мероприятия (далее - ПНР)</w:t>
            </w:r>
          </w:p>
        </w:tc>
        <w:tc>
          <w:tcPr>
            <w:tcW w:w="1128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17" w:name="P734"/>
            <w:bookmarkEnd w:id="17"/>
            <w:r>
              <w:t>Причины неисполнения</w:t>
            </w:r>
          </w:p>
        </w:tc>
      </w:tr>
      <w:tr w:rsidR="00E21818">
        <w:tc>
          <w:tcPr>
            <w:tcW w:w="794" w:type="dxa"/>
            <w:vMerge/>
          </w:tcPr>
          <w:p w:rsidR="00E21818" w:rsidRDefault="00E21818"/>
        </w:tc>
        <w:tc>
          <w:tcPr>
            <w:tcW w:w="1814" w:type="dxa"/>
            <w:vMerge/>
          </w:tcPr>
          <w:p w:rsidR="00E21818" w:rsidRDefault="00E21818"/>
        </w:tc>
        <w:tc>
          <w:tcPr>
            <w:tcW w:w="1077" w:type="dxa"/>
            <w:vMerge/>
          </w:tcPr>
          <w:p w:rsidR="00E21818" w:rsidRDefault="00E21818"/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1" w:type="dxa"/>
          </w:tcPr>
          <w:p w:rsidR="00E21818" w:rsidRDefault="00E2181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34" w:type="dxa"/>
          </w:tcPr>
          <w:p w:rsidR="00E21818" w:rsidRDefault="00E2181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Наименование ПНР</w:t>
            </w:r>
          </w:p>
        </w:tc>
        <w:tc>
          <w:tcPr>
            <w:tcW w:w="738" w:type="dxa"/>
          </w:tcPr>
          <w:p w:rsidR="00E21818" w:rsidRDefault="00E2181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09" w:type="dxa"/>
          </w:tcPr>
          <w:p w:rsidR="00E21818" w:rsidRDefault="00E21818">
            <w:pPr>
              <w:pStyle w:val="ConsPlusNormal"/>
              <w:jc w:val="center"/>
            </w:pPr>
            <w:bookmarkStart w:id="18" w:name="P741"/>
            <w:bookmarkEnd w:id="18"/>
            <w:r>
              <w:t>План</w:t>
            </w:r>
          </w:p>
        </w:tc>
        <w:tc>
          <w:tcPr>
            <w:tcW w:w="855" w:type="dxa"/>
          </w:tcPr>
          <w:p w:rsidR="00E21818" w:rsidRDefault="00E21818">
            <w:pPr>
              <w:pStyle w:val="ConsPlusNormal"/>
              <w:jc w:val="center"/>
            </w:pPr>
            <w:bookmarkStart w:id="19" w:name="P742"/>
            <w:bookmarkEnd w:id="19"/>
            <w:r>
              <w:t>Факт</w:t>
            </w:r>
          </w:p>
        </w:tc>
        <w:tc>
          <w:tcPr>
            <w:tcW w:w="1128" w:type="dxa"/>
            <w:vMerge/>
          </w:tcPr>
          <w:p w:rsidR="00E21818" w:rsidRDefault="00E21818"/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21818" w:rsidRDefault="00E218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E21818" w:rsidRDefault="00E218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21818" w:rsidRDefault="00E218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E21818" w:rsidRDefault="00E218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8" w:type="dxa"/>
          </w:tcPr>
          <w:p w:rsidR="00E21818" w:rsidRDefault="00E21818">
            <w:pPr>
              <w:pStyle w:val="ConsPlusNormal"/>
              <w:jc w:val="center"/>
            </w:pPr>
            <w:r>
              <w:t>12</w:t>
            </w: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0744" w:type="dxa"/>
            <w:gridSpan w:val="11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</w:tr>
      <w:tr w:rsidR="00E21818">
        <w:tc>
          <w:tcPr>
            <w:tcW w:w="11538" w:type="dxa"/>
            <w:gridSpan w:val="12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744" w:type="dxa"/>
            <w:gridSpan w:val="11"/>
          </w:tcPr>
          <w:p w:rsidR="00E21818" w:rsidRDefault="00E21818">
            <w:pPr>
              <w:pStyle w:val="ConsPlusNormal"/>
            </w:pPr>
            <w:r>
              <w:t>Основное мероприятие. Наименование основного мероприятия</w:t>
            </w: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814" w:type="dxa"/>
          </w:tcPr>
          <w:p w:rsidR="00E21818" w:rsidRDefault="00E21818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07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3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3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09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28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3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3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09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28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0744" w:type="dxa"/>
            <w:gridSpan w:val="11"/>
          </w:tcPr>
          <w:p w:rsidR="00E21818" w:rsidRDefault="00E21818">
            <w:pPr>
              <w:pStyle w:val="ConsPlusNormal"/>
            </w:pPr>
            <w:r>
              <w:t>Основное мероприятие. Наименование основного мероприятия</w:t>
            </w: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814" w:type="dxa"/>
          </w:tcPr>
          <w:p w:rsidR="00E21818" w:rsidRDefault="00E21818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07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3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3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09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28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3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3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09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28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44" w:type="dxa"/>
            <w:gridSpan w:val="11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</w:tr>
      <w:tr w:rsidR="00E21818">
        <w:tc>
          <w:tcPr>
            <w:tcW w:w="11538" w:type="dxa"/>
            <w:gridSpan w:val="12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0744" w:type="dxa"/>
            <w:gridSpan w:val="11"/>
          </w:tcPr>
          <w:p w:rsidR="00E21818" w:rsidRDefault="00E21818">
            <w:pPr>
              <w:pStyle w:val="ConsPlusNormal"/>
            </w:pPr>
            <w:r>
              <w:t>Основное мероприятие. Наименование основного мероприятия</w:t>
            </w: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814" w:type="dxa"/>
          </w:tcPr>
          <w:p w:rsidR="00E21818" w:rsidRDefault="00E21818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07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3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3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09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28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94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14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3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3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09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28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sectPr w:rsidR="00E218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hyperlink w:anchor="P729" w:history="1">
        <w:r>
          <w:rPr>
            <w:color w:val="0000FF"/>
          </w:rPr>
          <w:t>Графа 2</w:t>
        </w:r>
      </w:hyperlink>
      <w:r>
        <w:t xml:space="preserve"> - приводятся сведения по мероприятиям из числа предусмотренных к реализации в отчетном периоде в соответствии с разработанным планом реализации.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741" w:history="1">
        <w:r>
          <w:rPr>
            <w:color w:val="0000FF"/>
          </w:rPr>
          <w:t>Графа 10</w:t>
        </w:r>
      </w:hyperlink>
      <w:r>
        <w:t xml:space="preserve"> - источником информации о плановых значениях показателей непосредственного результата реализации мероприятия является разработанный (скорректированный) план реализации в редакции, действующей на отчетную дату.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742" w:history="1">
        <w:r>
          <w:rPr>
            <w:color w:val="0000FF"/>
          </w:rPr>
          <w:t>Графа 11</w:t>
        </w:r>
      </w:hyperlink>
      <w:r>
        <w:t xml:space="preserve"> - источником информации о достигнутых (фактических) значениях показателей непосредственного результата реализации мероприятия являются акты выполненных работ (услуг) либо иные документы, подтверждающие выполнение работ (услуг).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734" w:history="1">
        <w:r>
          <w:rPr>
            <w:color w:val="0000FF"/>
          </w:rPr>
          <w:t>Графа 12</w:t>
        </w:r>
      </w:hyperlink>
      <w:r>
        <w:t xml:space="preserve"> - при наличии отклонений плановых сроков реализации мероприятий от фактических, достижении запланированных результатов менее чем на 95% приводится краткое описание проблем, при отсутствии отклонений графа не заполняется.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3"/>
      </w:pPr>
      <w:r>
        <w:t>Таблица 3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nformat"/>
        <w:jc w:val="both"/>
      </w:pPr>
      <w:bookmarkStart w:id="20" w:name="P847"/>
      <w:bookmarkEnd w:id="20"/>
      <w:r>
        <w:t xml:space="preserve">                                 Сведения</w:t>
      </w:r>
    </w:p>
    <w:p w:rsidR="00E21818" w:rsidRDefault="00E21818">
      <w:pPr>
        <w:pStyle w:val="ConsPlusNonformat"/>
        <w:jc w:val="both"/>
      </w:pPr>
      <w:r>
        <w:t xml:space="preserve">          о выполнении сводных показателей муниципальных заданий</w:t>
      </w:r>
    </w:p>
    <w:p w:rsidR="00E21818" w:rsidRDefault="00E21818">
      <w:pPr>
        <w:pStyle w:val="ConsPlusNonformat"/>
        <w:jc w:val="both"/>
      </w:pPr>
      <w:r>
        <w:t xml:space="preserve">            на оказание муниципальных услуг (выполнение работ)</w:t>
      </w:r>
    </w:p>
    <w:p w:rsidR="00E21818" w:rsidRDefault="00E21818">
      <w:pPr>
        <w:pStyle w:val="ConsPlusNonformat"/>
        <w:jc w:val="both"/>
      </w:pPr>
      <w:r>
        <w:t xml:space="preserve">          муниципальными учреждениями по муниципальной программе</w:t>
      </w:r>
    </w:p>
    <w:p w:rsidR="00E21818" w:rsidRDefault="00E21818">
      <w:pPr>
        <w:pStyle w:val="ConsPlusNonformat"/>
        <w:jc w:val="both"/>
      </w:pPr>
      <w:r>
        <w:t xml:space="preserve">            ______________________________________ за 20__ год</w:t>
      </w:r>
    </w:p>
    <w:p w:rsidR="00E21818" w:rsidRDefault="00E21818">
      <w:pPr>
        <w:pStyle w:val="ConsPlusNonformat"/>
        <w:jc w:val="both"/>
      </w:pPr>
      <w:r>
        <w:t xml:space="preserve">            (наименование муниципальной программы)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231"/>
        <w:gridCol w:w="850"/>
        <w:gridCol w:w="850"/>
        <w:gridCol w:w="1928"/>
        <w:gridCol w:w="1417"/>
      </w:tblGrid>
      <w:tr w:rsidR="00E21818">
        <w:tc>
          <w:tcPr>
            <w:tcW w:w="771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700" w:type="dxa"/>
            <w:gridSpan w:val="2"/>
          </w:tcPr>
          <w:p w:rsidR="00E21818" w:rsidRDefault="00E21818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3345" w:type="dxa"/>
            <w:gridSpan w:val="2"/>
          </w:tcPr>
          <w:p w:rsidR="00E21818" w:rsidRDefault="00E21818">
            <w:pPr>
              <w:pStyle w:val="ConsPlusNormal"/>
              <w:jc w:val="center"/>
            </w:pPr>
            <w:r>
              <w:t>Расходы бюджета города Нижнего Новгорода на оказание муниципальной услуги (выполнение работы), руб.</w:t>
            </w:r>
          </w:p>
        </w:tc>
      </w:tr>
      <w:tr w:rsidR="00E21818">
        <w:tc>
          <w:tcPr>
            <w:tcW w:w="771" w:type="dxa"/>
            <w:vMerge/>
          </w:tcPr>
          <w:p w:rsidR="00E21818" w:rsidRDefault="00E21818"/>
        </w:tc>
        <w:tc>
          <w:tcPr>
            <w:tcW w:w="3231" w:type="dxa"/>
            <w:vMerge/>
          </w:tcPr>
          <w:p w:rsidR="00E21818" w:rsidRDefault="00E21818"/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28" w:type="dxa"/>
          </w:tcPr>
          <w:p w:rsidR="00E21818" w:rsidRDefault="00E21818">
            <w:pPr>
              <w:pStyle w:val="ConsPlusNormal"/>
              <w:jc w:val="center"/>
            </w:pPr>
            <w:bookmarkStart w:id="21" w:name="P860"/>
            <w:bookmarkEnd w:id="21"/>
            <w:r>
              <w:t>Утвержденные бюджетные ассигнования</w:t>
            </w:r>
          </w:p>
        </w:tc>
        <w:tc>
          <w:tcPr>
            <w:tcW w:w="1417" w:type="dxa"/>
          </w:tcPr>
          <w:p w:rsidR="00E21818" w:rsidRDefault="00E21818">
            <w:pPr>
              <w:pStyle w:val="ConsPlusNormal"/>
              <w:jc w:val="center"/>
            </w:pPr>
            <w:r>
              <w:t>Кассовые расходы</w:t>
            </w:r>
          </w:p>
        </w:tc>
      </w:tr>
      <w:tr w:rsidR="00E21818">
        <w:tc>
          <w:tcPr>
            <w:tcW w:w="771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</w:tr>
      <w:tr w:rsidR="00E21818">
        <w:tc>
          <w:tcPr>
            <w:tcW w:w="771" w:type="dxa"/>
          </w:tcPr>
          <w:p w:rsidR="00E21818" w:rsidRDefault="00E218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6" w:type="dxa"/>
            <w:gridSpan w:val="5"/>
          </w:tcPr>
          <w:p w:rsidR="00E21818" w:rsidRDefault="00E21818">
            <w:pPr>
              <w:pStyle w:val="ConsPlusNormal"/>
              <w:jc w:val="both"/>
            </w:pPr>
            <w:r>
              <w:t>Подпрограмма 1 (при наличии). Наименование подпрограммы</w:t>
            </w:r>
          </w:p>
        </w:tc>
      </w:tr>
      <w:tr w:rsidR="00E21818">
        <w:tc>
          <w:tcPr>
            <w:tcW w:w="771" w:type="dxa"/>
          </w:tcPr>
          <w:p w:rsidR="00E21818" w:rsidRDefault="00E218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6" w:type="dxa"/>
            <w:gridSpan w:val="5"/>
          </w:tcPr>
          <w:p w:rsidR="00E21818" w:rsidRDefault="00E21818">
            <w:pPr>
              <w:pStyle w:val="ConsPlusNormal"/>
              <w:jc w:val="both"/>
            </w:pPr>
            <w:r>
              <w:t>Основное мероприятие. Наименование основного мероприятия</w:t>
            </w:r>
          </w:p>
        </w:tc>
      </w:tr>
      <w:tr w:rsidR="00E21818">
        <w:tc>
          <w:tcPr>
            <w:tcW w:w="771" w:type="dxa"/>
          </w:tcPr>
          <w:p w:rsidR="00E21818" w:rsidRDefault="00E2181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276" w:type="dxa"/>
            <w:gridSpan w:val="5"/>
          </w:tcPr>
          <w:p w:rsidR="00E21818" w:rsidRDefault="00E21818">
            <w:pPr>
              <w:pStyle w:val="ConsPlusNormal"/>
              <w:jc w:val="both"/>
            </w:pPr>
            <w:r>
              <w:t>Наименование и содержание услуги (работы):</w:t>
            </w:r>
          </w:p>
        </w:tc>
      </w:tr>
      <w:tr w:rsidR="00E21818">
        <w:tc>
          <w:tcPr>
            <w:tcW w:w="77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231" w:type="dxa"/>
          </w:tcPr>
          <w:p w:rsidR="00E21818" w:rsidRDefault="00E21818">
            <w:pPr>
              <w:pStyle w:val="ConsPlusNormal"/>
              <w:jc w:val="both"/>
            </w:pPr>
            <w:r>
              <w:t>Показатель объема услуги (работы)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92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41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7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231" w:type="dxa"/>
          </w:tcPr>
          <w:p w:rsidR="00E21818" w:rsidRDefault="00E2181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92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417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hyperlink w:anchor="P860" w:history="1">
        <w:r>
          <w:rPr>
            <w:color w:val="0000FF"/>
          </w:rPr>
          <w:t>Графа 5</w:t>
        </w:r>
      </w:hyperlink>
      <w:r>
        <w:t xml:space="preserve"> - указывается объем бюджетных ассигнований согласно уточненной сводной бюджетной росписи на отчетную дату.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3"/>
      </w:pPr>
      <w:bookmarkStart w:id="22" w:name="P889"/>
      <w:bookmarkEnd w:id="22"/>
      <w:r>
        <w:t>Таблица 4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nformat"/>
        <w:jc w:val="both"/>
      </w:pPr>
      <w:r>
        <w:t xml:space="preserve">                                 Сведения</w:t>
      </w:r>
    </w:p>
    <w:p w:rsidR="00E21818" w:rsidRDefault="00E21818">
      <w:pPr>
        <w:pStyle w:val="ConsPlusNonformat"/>
        <w:jc w:val="both"/>
      </w:pPr>
      <w:r>
        <w:t xml:space="preserve">     о достижении значений целевых индикаторов муниципальной программы</w:t>
      </w:r>
    </w:p>
    <w:p w:rsidR="00E21818" w:rsidRDefault="00E21818">
      <w:pPr>
        <w:pStyle w:val="ConsPlusNonformat"/>
        <w:jc w:val="both"/>
      </w:pPr>
      <w:r>
        <w:t xml:space="preserve">     _____________________________________________________ за 20__ год</w:t>
      </w:r>
    </w:p>
    <w:p w:rsidR="00E21818" w:rsidRDefault="00E21818">
      <w:pPr>
        <w:pStyle w:val="ConsPlusNonformat"/>
        <w:jc w:val="both"/>
      </w:pPr>
      <w:r>
        <w:t xml:space="preserve">            (наименование муниципальной программы)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108"/>
        <w:gridCol w:w="1358"/>
        <w:gridCol w:w="1415"/>
        <w:gridCol w:w="850"/>
        <w:gridCol w:w="851"/>
        <w:gridCol w:w="1701"/>
      </w:tblGrid>
      <w:tr w:rsidR="00E21818">
        <w:tc>
          <w:tcPr>
            <w:tcW w:w="73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08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358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6" w:type="dxa"/>
            <w:gridSpan w:val="3"/>
          </w:tcPr>
          <w:p w:rsidR="00E21818" w:rsidRDefault="00E21818">
            <w:pPr>
              <w:pStyle w:val="ConsPlusNormal"/>
              <w:jc w:val="center"/>
            </w:pPr>
            <w:r>
              <w:t>Значение показателя целевого индикатора</w:t>
            </w:r>
          </w:p>
        </w:tc>
        <w:tc>
          <w:tcPr>
            <w:tcW w:w="1701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23" w:name="P900"/>
            <w:bookmarkEnd w:id="23"/>
            <w:r>
              <w:t>Обоснование отклонения значения целевого индикатора</w:t>
            </w:r>
          </w:p>
        </w:tc>
      </w:tr>
      <w:tr w:rsidR="00E21818">
        <w:tc>
          <w:tcPr>
            <w:tcW w:w="737" w:type="dxa"/>
            <w:vMerge/>
          </w:tcPr>
          <w:p w:rsidR="00E21818" w:rsidRDefault="00E21818"/>
        </w:tc>
        <w:tc>
          <w:tcPr>
            <w:tcW w:w="2108" w:type="dxa"/>
            <w:vMerge/>
          </w:tcPr>
          <w:p w:rsidR="00E21818" w:rsidRDefault="00E21818"/>
        </w:tc>
        <w:tc>
          <w:tcPr>
            <w:tcW w:w="1358" w:type="dxa"/>
            <w:vMerge/>
          </w:tcPr>
          <w:p w:rsidR="00E21818" w:rsidRDefault="00E21818"/>
        </w:tc>
        <w:tc>
          <w:tcPr>
            <w:tcW w:w="1415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год, предшествующий отчетному</w:t>
            </w:r>
          </w:p>
        </w:tc>
        <w:tc>
          <w:tcPr>
            <w:tcW w:w="1701" w:type="dxa"/>
            <w:gridSpan w:val="2"/>
          </w:tcPr>
          <w:p w:rsidR="00E21818" w:rsidRDefault="00E2181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E21818" w:rsidRDefault="00E21818"/>
        </w:tc>
      </w:tr>
      <w:tr w:rsidR="00E21818">
        <w:tc>
          <w:tcPr>
            <w:tcW w:w="737" w:type="dxa"/>
            <w:vMerge/>
          </w:tcPr>
          <w:p w:rsidR="00E21818" w:rsidRDefault="00E21818"/>
        </w:tc>
        <w:tc>
          <w:tcPr>
            <w:tcW w:w="2108" w:type="dxa"/>
            <w:vMerge/>
          </w:tcPr>
          <w:p w:rsidR="00E21818" w:rsidRDefault="00E21818"/>
        </w:tc>
        <w:tc>
          <w:tcPr>
            <w:tcW w:w="1358" w:type="dxa"/>
            <w:vMerge/>
          </w:tcPr>
          <w:p w:rsidR="00E21818" w:rsidRDefault="00E21818"/>
        </w:tc>
        <w:tc>
          <w:tcPr>
            <w:tcW w:w="1415" w:type="dxa"/>
            <w:vMerge/>
          </w:tcPr>
          <w:p w:rsidR="00E21818" w:rsidRDefault="00E21818"/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E21818" w:rsidRDefault="00E2181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  <w:vMerge/>
          </w:tcPr>
          <w:p w:rsidR="00E21818" w:rsidRDefault="00E21818"/>
        </w:tc>
      </w:tr>
      <w:tr w:rsidR="00E21818">
        <w:tc>
          <w:tcPr>
            <w:tcW w:w="737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21818" w:rsidRDefault="00E21818">
            <w:pPr>
              <w:pStyle w:val="ConsPlusNormal"/>
              <w:jc w:val="center"/>
            </w:pPr>
            <w:r>
              <w:t>7</w:t>
            </w:r>
          </w:p>
        </w:tc>
      </w:tr>
      <w:tr w:rsidR="00E21818">
        <w:tc>
          <w:tcPr>
            <w:tcW w:w="9020" w:type="dxa"/>
            <w:gridSpan w:val="7"/>
          </w:tcPr>
          <w:p w:rsidR="00E21818" w:rsidRDefault="00E21818">
            <w:pPr>
              <w:pStyle w:val="ConsPlusNormal"/>
              <w:jc w:val="both"/>
            </w:pPr>
            <w:r>
              <w:t>Цель. Наименование цели муниципальной программы</w:t>
            </w:r>
          </w:p>
        </w:tc>
      </w:tr>
      <w:tr w:rsidR="00E21818">
        <w:tc>
          <w:tcPr>
            <w:tcW w:w="737" w:type="dxa"/>
          </w:tcPr>
          <w:p w:rsidR="00E21818" w:rsidRDefault="00E218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08" w:type="dxa"/>
          </w:tcPr>
          <w:p w:rsidR="00E21818" w:rsidRDefault="00E21818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35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41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70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3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108" w:type="dxa"/>
          </w:tcPr>
          <w:p w:rsidR="00E21818" w:rsidRDefault="00E2181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35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41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70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9020" w:type="dxa"/>
            <w:gridSpan w:val="7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</w:tr>
      <w:tr w:rsidR="00E21818">
        <w:tc>
          <w:tcPr>
            <w:tcW w:w="9020" w:type="dxa"/>
            <w:gridSpan w:val="7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737" w:type="dxa"/>
          </w:tcPr>
          <w:p w:rsidR="00E21818" w:rsidRDefault="00E218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08" w:type="dxa"/>
          </w:tcPr>
          <w:p w:rsidR="00E21818" w:rsidRDefault="00E21818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35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41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70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9020" w:type="dxa"/>
            <w:gridSpan w:val="7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737" w:type="dxa"/>
          </w:tcPr>
          <w:p w:rsidR="00E21818" w:rsidRDefault="00E218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08" w:type="dxa"/>
          </w:tcPr>
          <w:p w:rsidR="00E21818" w:rsidRDefault="00E21818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35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41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70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37" w:type="dxa"/>
          </w:tcPr>
          <w:p w:rsidR="00E21818" w:rsidRDefault="00E218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83" w:type="dxa"/>
            <w:gridSpan w:val="6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</w:tr>
      <w:tr w:rsidR="00E21818">
        <w:tc>
          <w:tcPr>
            <w:tcW w:w="9020" w:type="dxa"/>
            <w:gridSpan w:val="7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737" w:type="dxa"/>
          </w:tcPr>
          <w:p w:rsidR="00E21818" w:rsidRDefault="00E218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08" w:type="dxa"/>
          </w:tcPr>
          <w:p w:rsidR="00E21818" w:rsidRDefault="00E21818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35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41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70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3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108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5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41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701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hyperlink w:anchor="P900" w:history="1">
        <w:r>
          <w:rPr>
            <w:color w:val="0000FF"/>
          </w:rPr>
          <w:t>Графа 7</w:t>
        </w:r>
      </w:hyperlink>
      <w:r>
        <w:t xml:space="preserve"> - приводится обоснование отклонения фактических значений индикаторов от плановых как в меньшую, так и в большую сторону, в случае если отклонение составляет более 5%.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3"/>
      </w:pPr>
      <w:r>
        <w:t>Таблица 5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nformat"/>
        <w:jc w:val="both"/>
      </w:pPr>
      <w:bookmarkStart w:id="24" w:name="P966"/>
      <w:bookmarkEnd w:id="24"/>
      <w:r>
        <w:t xml:space="preserve">                                 Сведения</w:t>
      </w:r>
    </w:p>
    <w:p w:rsidR="00E21818" w:rsidRDefault="00E21818">
      <w:pPr>
        <w:pStyle w:val="ConsPlusNonformat"/>
        <w:jc w:val="both"/>
      </w:pPr>
      <w:r>
        <w:t xml:space="preserve">             о внесенных изменениях в муниципальную программу</w:t>
      </w:r>
    </w:p>
    <w:p w:rsidR="00E21818" w:rsidRDefault="00E21818">
      <w:pPr>
        <w:pStyle w:val="ConsPlusNonformat"/>
        <w:jc w:val="both"/>
      </w:pPr>
      <w:r>
        <w:t xml:space="preserve">            ______________________________________ за 20___ год</w:t>
      </w:r>
    </w:p>
    <w:p w:rsidR="00E21818" w:rsidRDefault="00E21818">
      <w:pPr>
        <w:pStyle w:val="ConsPlusNonformat"/>
        <w:jc w:val="both"/>
      </w:pPr>
      <w:r>
        <w:t xml:space="preserve">            (наименование муниципальной программы)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361"/>
        <w:gridCol w:w="1077"/>
        <w:gridCol w:w="4082"/>
      </w:tblGrid>
      <w:tr w:rsidR="00E21818">
        <w:tc>
          <w:tcPr>
            <w:tcW w:w="567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Вид правового акта</w:t>
            </w:r>
          </w:p>
        </w:tc>
        <w:tc>
          <w:tcPr>
            <w:tcW w:w="1361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1077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82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Суть изменений (краткое изложение)</w:t>
            </w:r>
          </w:p>
        </w:tc>
      </w:tr>
      <w:tr w:rsidR="00E21818">
        <w:tc>
          <w:tcPr>
            <w:tcW w:w="567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</w:tr>
      <w:tr w:rsidR="00E21818">
        <w:tc>
          <w:tcPr>
            <w:tcW w:w="567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4082" w:type="dxa"/>
            <w:vAlign w:val="center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4082" w:type="dxa"/>
            <w:vAlign w:val="center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67" w:type="dxa"/>
            <w:vAlign w:val="center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4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21818" w:rsidRDefault="00E21818">
            <w:pPr>
              <w:pStyle w:val="ConsPlusNormal"/>
            </w:pPr>
          </w:p>
        </w:tc>
        <w:tc>
          <w:tcPr>
            <w:tcW w:w="4082" w:type="dxa"/>
            <w:vAlign w:val="center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  <w:outlineLvl w:val="2"/>
      </w:pPr>
      <w:bookmarkStart w:id="25" w:name="P997"/>
      <w:bookmarkEnd w:id="25"/>
      <w:r>
        <w:t>Раздел 2. ПОЯСНИТЕЛЬНАЯ ЗАПИСКА К ГОДОВОМУ ОТЧЕТУ</w:t>
      </w:r>
    </w:p>
    <w:p w:rsidR="00E21818" w:rsidRDefault="00E21818">
      <w:pPr>
        <w:pStyle w:val="ConsPlusNormal"/>
        <w:jc w:val="center"/>
      </w:pPr>
      <w:r>
        <w:t>О ФИНАНСИРОВАНИИ, ИТОГАХ РЕАЛИЗАЦИИ И ОЦЕНКЕ ЭФФЕКТИВНОСТИ</w:t>
      </w:r>
    </w:p>
    <w:p w:rsidR="00E21818" w:rsidRDefault="00E21818">
      <w:pPr>
        <w:pStyle w:val="ConsPlusNormal"/>
        <w:jc w:val="center"/>
      </w:pPr>
      <w:r>
        <w:t>МУНИЦИПАЛЬНОЙ ПРОГРАММЫ ЗА ОТЧЕТНЫЙ ГОД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Основные разделы пояснительной записки: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1) конкретные итоги реализации муниципальной программы, достигнутые за отчетный год.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При описании конкретных итогов реализации муниципальной программы, достигнутых за отчетный год, следует привести: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описание результатов использования бюджетных ассигнований на реализацию мероприятий муниципальной программы, в том числе анализ причин неполного освоения бюджетных ассигнований (если таковое имеется) за соответствующий отчетный период в разрезе мероприятий;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основные результаты реализации муниципальной программы, достигнутые в отчетном году;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характеристику вклада основных результатов реализации муниципальной программы в решение задач и достижение целей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перечень нереализованных или реализованных частично основных мероприятий муниципальной программы (подпрограмм) с указанием причин их реализации не в полном объеме;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сведения о достижении плановых значений индикаторов и показателей муниципальной программы (подпрограмм) муниципальной программы с обоснованием отклонений достигнутых целевых показателей от плановых (как в большую, так и в меньшую сторону), а также изменений в этой связи плановых значений индикаторов (показателей) на предстоящий период;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анализ факторов, повлиявших на ход реализации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2) предложения по дальнейшей реализации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0"/>
      </w:pPr>
      <w:r>
        <w:t>Приложение N 2</w:t>
      </w:r>
    </w:p>
    <w:p w:rsidR="00E21818" w:rsidRDefault="00E21818">
      <w:pPr>
        <w:pStyle w:val="ConsPlusNormal"/>
        <w:jc w:val="right"/>
      </w:pPr>
      <w:r>
        <w:t>к постановлению</w:t>
      </w:r>
    </w:p>
    <w:p w:rsidR="00E21818" w:rsidRDefault="00E21818">
      <w:pPr>
        <w:pStyle w:val="ConsPlusNormal"/>
        <w:jc w:val="right"/>
      </w:pPr>
      <w:r>
        <w:t>администрации города</w:t>
      </w:r>
    </w:p>
    <w:p w:rsidR="00E21818" w:rsidRDefault="00E21818">
      <w:pPr>
        <w:pStyle w:val="ConsPlusNormal"/>
        <w:jc w:val="right"/>
      </w:pPr>
      <w:r>
        <w:t>от 08.04.2014 N 1228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</w:pPr>
      <w:bookmarkStart w:id="26" w:name="P1023"/>
      <w:bookmarkEnd w:id="26"/>
      <w:r>
        <w:t>МЕТОДИЧЕСКИЕ РЕКОМЕНДАЦИИ</w:t>
      </w:r>
    </w:p>
    <w:p w:rsidR="00E21818" w:rsidRDefault="00E21818">
      <w:pPr>
        <w:pStyle w:val="ConsPlusTitle"/>
        <w:jc w:val="center"/>
      </w:pPr>
      <w:r>
        <w:t>ПО РАЗРАБОТКЕ И РЕАЛИЗАЦИИ МУНИЦИПАЛЬНЫХ</w:t>
      </w:r>
    </w:p>
    <w:p w:rsidR="00E21818" w:rsidRDefault="00E21818">
      <w:pPr>
        <w:pStyle w:val="ConsPlusTitle"/>
        <w:jc w:val="center"/>
      </w:pPr>
      <w:r>
        <w:t>ПРОГРАММ ГОРОДА НИЖНЕГО НОВГОРОДА</w:t>
      </w:r>
    </w:p>
    <w:p w:rsidR="00E21818" w:rsidRDefault="00E2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21818" w:rsidRDefault="00E218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Н.Новгорода от 22.08.2018 N 2204)</w:t>
            </w: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Методические рекомендации по разработке и реализации муниципальных программ города Нижнего Новгорода (далее - Методические рекомендации) определяют основные требования, предъявляемые к разработке муниципальных программ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Понятия, используемые в настоящих Методических рекомендациях, соответствуют определениям, данным в Порядке разработки, реализации и оценки эффективности реализации муниципальных программ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Основные требования к формированию муниципальной программы: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муниципальная программа должна быть направлена на решение актуальных проблем;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муниципальная программа должна быть обоснованной по потребности в ресурсах и по структуре источников финансирования для достижения целей муниципальной программы, отражать возможности привлечения средств внебюджетных источников, средств областного и федерального бюджетов для реализации мероприятий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муниципальная программа должна иметь эффективный механизм реализации, управления реализацией и контроля за ходом выполнения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муниципальная программа должна соответствовать полномочиям, функциям ответственного исполнителя, соисполнителей.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Все разделы муниципальной программы должны быть взаимосвязаны между собой: из проблемных вопросов должны вытекать цели, которые отражаются в основных направлениях развития соответствующей социально-экономической сферы, подкреплены конкретными задачами, которые, в свою очередь, определяют перечень основных программных мероприятий, ориентированных на достижение соответствующих показателей целевых индикаторов.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1"/>
      </w:pPr>
      <w:r>
        <w:t>Макет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2"/>
      </w:pPr>
      <w:r>
        <w:t>1. Паспорт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71"/>
      </w:tblGrid>
      <w:tr w:rsidR="00E21818">
        <w:tc>
          <w:tcPr>
            <w:tcW w:w="7200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200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200" w:type="dxa"/>
          </w:tcPr>
          <w:p w:rsidR="00E21818" w:rsidRDefault="00E21818">
            <w:pPr>
              <w:pStyle w:val="ConsPlusNormal"/>
              <w:jc w:val="both"/>
            </w:pPr>
            <w:r>
              <w:t>Подпрограммы муниципальной программы (при их наличии)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200" w:type="dxa"/>
          </w:tcPr>
          <w:p w:rsidR="00E21818" w:rsidRDefault="00E21818">
            <w:pPr>
              <w:pStyle w:val="ConsPlusNormal"/>
              <w:jc w:val="both"/>
            </w:pPr>
            <w:r>
              <w:t>Цели муниципальной программы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200" w:type="dxa"/>
          </w:tcPr>
          <w:p w:rsidR="00E21818" w:rsidRDefault="00E21818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200" w:type="dxa"/>
          </w:tcPr>
          <w:p w:rsidR="00E21818" w:rsidRDefault="00E21818">
            <w:pPr>
              <w:pStyle w:val="ConsPlusNormal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200" w:type="dxa"/>
          </w:tcPr>
          <w:p w:rsidR="00E21818" w:rsidRDefault="00E21818">
            <w:pPr>
              <w:pStyle w:val="ConsPlusNormal"/>
              <w:jc w:val="both"/>
            </w:pPr>
            <w: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200" w:type="dxa"/>
          </w:tcPr>
          <w:p w:rsidR="00E21818" w:rsidRDefault="00E21818">
            <w:pPr>
              <w:pStyle w:val="ConsPlusNormal"/>
              <w:jc w:val="both"/>
            </w:pPr>
            <w:r>
              <w:t>Целевые индикаторы муниципальной программы</w:t>
            </w:r>
          </w:p>
        </w:tc>
        <w:tc>
          <w:tcPr>
            <w:tcW w:w="1871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 xml:space="preserve">1.1. Цели, задачи, этапы и сроки реализации муниципальной программы указываются в соответствии с требованиями, изложенными в </w:t>
      </w:r>
      <w:hyperlink w:anchor="P1062" w:history="1">
        <w:r>
          <w:rPr>
            <w:color w:val="0000FF"/>
          </w:rPr>
          <w:t>разделе 2</w:t>
        </w:r>
      </w:hyperlink>
      <w:r>
        <w:t xml:space="preserve"> Методических рекомендаций. Целевые </w:t>
      </w:r>
      <w:r>
        <w:lastRenderedPageBreak/>
        <w:t>индикаторы указываются на конец реализации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1.2. Объем бюджетных ассигнований программы за счет средств бюджета города Нижнего Новгорода указывается в рублях с точностью до двух знаков после запятой. Указывается объем бюджетных ассигнований на реализацию муниципальной программы в целом, по ответственному исполнителю (соисполнителям), по годам реализации муниципальной программы. Разбивка по подпрограммам в данном пункте не предусматривается. Если ответственный исполнитель (соисполнитель) не является главным распорядителем бюджетных средств города Нижнего Новгорода, то в скобках указывается отраслевой (функциональный) орган администрации города Нижнего Новгорода, выступающий в качестве главного распорядителя средств бюджета города Нижнего Новгорода.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2"/>
      </w:pPr>
      <w:bookmarkStart w:id="27" w:name="P1062"/>
      <w:bookmarkEnd w:id="27"/>
      <w:r>
        <w:t>2. Текстовая часть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ind w:firstLine="540"/>
        <w:jc w:val="both"/>
        <w:outlineLvl w:val="3"/>
      </w:pPr>
      <w:r>
        <w:t>2.1. Характеристика текущего состояния.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данном разделе представляется развернутая характеристика текущего состояния соответствующей сферы социально-экономического развития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Данный анализ включает характеристику итогов реализации муниципальной политики в соответствующей сфере за последние 3 - 5 лет на основании количественной оценки, содержащей значения целевых индикаторов на момент разработки программы и динамику значений целевых индикаторов за последние 3 - 5 лет.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Необходим анализ состояния рынка услуг (товаров, работ), оказываемых организациями различных форм собственности, включая состояние сети указанных организаций.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Необходимо сравнение существующего состояния анализируемой сферы с состоянием аналогичной сферы у сопоставимых городов, со средними показателями по Российской Федерации, Нижегородской области (при наличии возможности такого сравнения).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Данный анализ должен выявлять основные проблемы и ограничения в указанной сфере, потенциал развития анализируемой сферы.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Объем текстовой части не должен превышать 10 страниц.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Статистические данные в динамике целесообразно представлять в табличном или графическом формате.</w:t>
      </w:r>
    </w:p>
    <w:p w:rsidR="00E21818" w:rsidRDefault="00E21818">
      <w:pPr>
        <w:pStyle w:val="ConsPlusTitle"/>
        <w:spacing w:before="220"/>
        <w:ind w:firstLine="540"/>
        <w:jc w:val="both"/>
        <w:outlineLvl w:val="3"/>
      </w:pPr>
      <w:r>
        <w:t>2.2. Цели, задачи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Оптимальное количество целей муниципальной программы: 1 - 2.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Цель (цели) муниципальной программы должна соответствовать стратегическим целям развития города Нижнего Новгорода, полномочиям городского округа по решению вопросов местного значения в соответствующей сфере реализации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Цель должна обладать следующими свойствами: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достижимость (цель должна быть достижима за период реализации муниципальной программы);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измеримость (на основе индикаторов можно определить степень достижения цели);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lastRenderedPageBreak/>
        <w:t>специфичность (цель должна соответствовать сфере реализации муниципальной программы);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конкретность (формулировка цели должна быть краткой и ясной, не допускаются размытые (нечеткие) формулировки, допускающие произвольное или неоднозначное толкование);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релевантность (формулировки цели должны соответствовать ожидаемым конечным результатам реализации программы).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Для достижения цели (целей) муниципальной программы формулируются задачи.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Сформулированные задачи должны быть необходимы и достаточны для достижения соответствующей цели.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Показателем правильной формулировки задач является возможность разработки конкретных основных мероприятий для их решения.</w:t>
      </w:r>
    </w:p>
    <w:p w:rsidR="00E21818" w:rsidRDefault="00E21818">
      <w:pPr>
        <w:pStyle w:val="ConsPlusTitle"/>
        <w:spacing w:before="220"/>
        <w:ind w:firstLine="540"/>
        <w:jc w:val="both"/>
        <w:outlineLvl w:val="3"/>
      </w:pPr>
      <w:r>
        <w:t>2.3. Сроки и этапы реализации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Муниципальная программа разрабатывается на шесть лет.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На основе последовательности решения задач муниципальной программы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Муниципальная программа может разрабатываться на период более шести лет в случаях, если она разрабатывается в рамках проектного управления.</w:t>
      </w:r>
    </w:p>
    <w:p w:rsidR="00E21818" w:rsidRDefault="00E21818">
      <w:pPr>
        <w:pStyle w:val="ConsPlusTitle"/>
        <w:spacing w:before="220"/>
        <w:ind w:firstLine="540"/>
        <w:jc w:val="both"/>
        <w:outlineLvl w:val="3"/>
      </w:pPr>
      <w:r>
        <w:t>2.4. Целевые индикаторы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При постановке цели и определении задач муниципальной программы необходимо обеспечить возможность проверки и подтверждения их достижения. Для этого необходимо сформировать систему целевых индикаторов, характеризующих достижение цели и решение задач муниципальной программы (подпрограммы - при наличии).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Целевые индикаторы должны соответствовать следующим требованиям: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объективность (целевые индикаторы, улучшение значений которых возможно при ухудшении ситуации в сфере реализации программы, не должны использоваться);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достоверность (способ сбора и обработки данных, используемых для расчета значений целевых индикаторов, должен допускать возможность проверки точности указанных данных в процессе оценки эффективности реализации муниципальной программы);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однозначность (наименования целевых индикаторов должны обеспечивать одинаковое их понимание лицами, обладающими и не обладающими соответствующими знаниями в сфере реализации муниципальной программы).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По каждой цели (задаче) муниципальной программы (подпрограммы - при наличии) требуется не менее одного целевого индикатора.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число используемых индикаторов целесообразно включать: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а) показатели для оценки эффективности деятельности органов местного самоуправления, определенные правовыми актами Российской Федерации:</w:t>
      </w:r>
    </w:p>
    <w:p w:rsidR="00E21818" w:rsidRDefault="00E2181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28.04.2008 N 607 "Об оценке эффективности </w:t>
      </w:r>
      <w:r>
        <w:lastRenderedPageBreak/>
        <w:t>деятельности органов местного самоуправления городских округов и муниципальных районов";</w:t>
      </w:r>
    </w:p>
    <w:p w:rsidR="00E21818" w:rsidRDefault="00E2181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17.12.2012 N 1317 "О мерах по реализации Указа Президента Российской Федерации от 28.04.2008 N 607";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б) показатели, аналогичные индикаторам государственных программ Нижегородской области, реализуемых в соответствующей сфере деятельности;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в) при наличии основных мероприятий, реализация которых предполагает предоставление муниципальных услуг населению, в программе должны предусматриваться показатели, характеризующие уровень удовлетворенности населения качеством и доступностью предоставления услуг.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Целевые индикаторы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 или по методикам, предложенным разработчиком программы. Должна быть обеспечена взаимосвязь целевых индикаторов с показателями (индикаторами) других документов стратегического планирования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Информация о составе и значениях целевых индикаторов муниципальной программы приводится по форме согласно таблице 1.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Информация о методике расчета целевых индикаторов приводится по форме согласно </w:t>
      </w:r>
      <w:hyperlink w:anchor="P1237" w:history="1">
        <w:r>
          <w:rPr>
            <w:color w:val="0000FF"/>
          </w:rPr>
          <w:t>таблице 2</w:t>
        </w:r>
      </w:hyperlink>
      <w:r>
        <w:t>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4"/>
      </w:pPr>
      <w:r>
        <w:t>Таблица 1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</w:pPr>
      <w:bookmarkStart w:id="28" w:name="P1108"/>
      <w:bookmarkEnd w:id="28"/>
      <w:r>
        <w:t>Сведения о целевых индикаторах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15"/>
        <w:gridCol w:w="1361"/>
        <w:gridCol w:w="505"/>
        <w:gridCol w:w="567"/>
        <w:gridCol w:w="567"/>
        <w:gridCol w:w="567"/>
        <w:gridCol w:w="567"/>
        <w:gridCol w:w="567"/>
      </w:tblGrid>
      <w:tr w:rsidR="00E21818">
        <w:tc>
          <w:tcPr>
            <w:tcW w:w="850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361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0" w:type="dxa"/>
            <w:gridSpan w:val="6"/>
          </w:tcPr>
          <w:p w:rsidR="00E21818" w:rsidRDefault="00E21818">
            <w:pPr>
              <w:pStyle w:val="ConsPlusNormal"/>
              <w:jc w:val="center"/>
            </w:pPr>
            <w:r>
              <w:t>Значение показателя целевого индикатора</w:t>
            </w:r>
          </w:p>
        </w:tc>
      </w:tr>
      <w:tr w:rsidR="00E21818">
        <w:tc>
          <w:tcPr>
            <w:tcW w:w="850" w:type="dxa"/>
            <w:vMerge/>
          </w:tcPr>
          <w:p w:rsidR="00E21818" w:rsidRDefault="00E21818"/>
        </w:tc>
        <w:tc>
          <w:tcPr>
            <w:tcW w:w="3515" w:type="dxa"/>
            <w:vMerge/>
          </w:tcPr>
          <w:p w:rsidR="00E21818" w:rsidRDefault="00E21818"/>
        </w:tc>
        <w:tc>
          <w:tcPr>
            <w:tcW w:w="1361" w:type="dxa"/>
            <w:vMerge/>
          </w:tcPr>
          <w:p w:rsidR="00E21818" w:rsidRDefault="00E21818"/>
        </w:tc>
        <w:tc>
          <w:tcPr>
            <w:tcW w:w="505" w:type="dxa"/>
          </w:tcPr>
          <w:p w:rsidR="00E21818" w:rsidRDefault="00E21818">
            <w:pPr>
              <w:pStyle w:val="ConsPlusNormal"/>
              <w:jc w:val="center"/>
            </w:pPr>
            <w:bookmarkStart w:id="29" w:name="P1114"/>
            <w:bookmarkEnd w:id="29"/>
            <w:r>
              <w:t>N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bookmarkStart w:id="30" w:name="P1119"/>
            <w:bookmarkEnd w:id="30"/>
            <w:r>
              <w:t>N + 5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5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9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Цель. Наименование цели муниципальной программы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Цель (при наличии в муниципальной программе более одной цели). Наименование цели муниципальной программы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8216" w:type="dxa"/>
            <w:gridSpan w:val="8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3515" w:type="dxa"/>
          </w:tcPr>
          <w:p w:rsidR="00E21818" w:rsidRDefault="00E21818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36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hyperlink w:anchor="P1114" w:history="1">
        <w:r>
          <w:rPr>
            <w:color w:val="0000FF"/>
          </w:rPr>
          <w:t>Графы 4</w:t>
        </w:r>
      </w:hyperlink>
      <w:r>
        <w:t xml:space="preserve"> - </w:t>
      </w:r>
      <w:hyperlink w:anchor="P1119" w:history="1">
        <w:r>
          <w:rPr>
            <w:color w:val="0000FF"/>
          </w:rPr>
          <w:t>9</w:t>
        </w:r>
      </w:hyperlink>
      <w:r>
        <w:t xml:space="preserve"> - N - очередной финансовый год; N + 1 - первый год планового периода; N + 2 - второй год планового периода и т.д.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4"/>
      </w:pPr>
      <w:r>
        <w:t>Таблица 2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</w:pPr>
      <w:bookmarkStart w:id="31" w:name="P1237"/>
      <w:bookmarkEnd w:id="31"/>
      <w:r>
        <w:t>Методика расчета целевых индикаторов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794"/>
        <w:gridCol w:w="1277"/>
        <w:gridCol w:w="850"/>
        <w:gridCol w:w="1304"/>
        <w:gridCol w:w="964"/>
        <w:gridCol w:w="966"/>
        <w:gridCol w:w="1134"/>
      </w:tblGrid>
      <w:tr w:rsidR="00E21818">
        <w:tc>
          <w:tcPr>
            <w:tcW w:w="510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Наименование показателя целевого индикатора</w:t>
            </w:r>
          </w:p>
        </w:tc>
        <w:tc>
          <w:tcPr>
            <w:tcW w:w="794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32" w:name="P1242"/>
            <w:bookmarkEnd w:id="32"/>
            <w:r>
              <w:t>НПА, определяющий методику расчета показателя целевого индикатора</w:t>
            </w:r>
          </w:p>
        </w:tc>
        <w:tc>
          <w:tcPr>
            <w:tcW w:w="2154" w:type="dxa"/>
            <w:gridSpan w:val="2"/>
          </w:tcPr>
          <w:p w:rsidR="00E21818" w:rsidRDefault="00E21818">
            <w:pPr>
              <w:pStyle w:val="ConsPlusNormal"/>
              <w:jc w:val="center"/>
            </w:pPr>
            <w:r>
              <w:t>Расчет показателя целевого индикатора</w:t>
            </w:r>
          </w:p>
        </w:tc>
        <w:tc>
          <w:tcPr>
            <w:tcW w:w="3064" w:type="dxa"/>
            <w:gridSpan w:val="3"/>
          </w:tcPr>
          <w:p w:rsidR="00E21818" w:rsidRDefault="00E21818">
            <w:pPr>
              <w:pStyle w:val="ConsPlusNormal"/>
              <w:jc w:val="center"/>
            </w:pPr>
            <w:r>
              <w:t>Исходные данные для расчета значений показателя целевого индикатора</w:t>
            </w:r>
          </w:p>
        </w:tc>
      </w:tr>
      <w:tr w:rsidR="00E21818">
        <w:tc>
          <w:tcPr>
            <w:tcW w:w="510" w:type="dxa"/>
            <w:vMerge/>
          </w:tcPr>
          <w:p w:rsidR="00E21818" w:rsidRDefault="00E21818"/>
        </w:tc>
        <w:tc>
          <w:tcPr>
            <w:tcW w:w="1247" w:type="dxa"/>
            <w:vMerge/>
          </w:tcPr>
          <w:p w:rsidR="00E21818" w:rsidRDefault="00E21818"/>
        </w:tc>
        <w:tc>
          <w:tcPr>
            <w:tcW w:w="794" w:type="dxa"/>
            <w:vMerge/>
          </w:tcPr>
          <w:p w:rsidR="00E21818" w:rsidRDefault="00E21818"/>
        </w:tc>
        <w:tc>
          <w:tcPr>
            <w:tcW w:w="1277" w:type="dxa"/>
            <w:vMerge/>
          </w:tcPr>
          <w:p w:rsidR="00E21818" w:rsidRDefault="00E21818"/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bookmarkStart w:id="33" w:name="P1245"/>
            <w:bookmarkEnd w:id="33"/>
            <w:r>
              <w:t>формула расчета</w:t>
            </w:r>
          </w:p>
        </w:tc>
        <w:tc>
          <w:tcPr>
            <w:tcW w:w="1304" w:type="dxa"/>
          </w:tcPr>
          <w:p w:rsidR="00E21818" w:rsidRDefault="00E21818"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964" w:type="dxa"/>
          </w:tcPr>
          <w:p w:rsidR="00E21818" w:rsidRDefault="00E21818">
            <w:pPr>
              <w:pStyle w:val="ConsPlusNormal"/>
              <w:jc w:val="center"/>
            </w:pPr>
            <w:bookmarkStart w:id="34" w:name="P1247"/>
            <w:bookmarkEnd w:id="34"/>
            <w:r>
              <w:t>источник исходных данных</w:t>
            </w:r>
          </w:p>
        </w:tc>
        <w:tc>
          <w:tcPr>
            <w:tcW w:w="966" w:type="dxa"/>
          </w:tcPr>
          <w:p w:rsidR="00E21818" w:rsidRDefault="00E21818">
            <w:pPr>
              <w:pStyle w:val="ConsPlusNormal"/>
              <w:jc w:val="center"/>
            </w:pPr>
            <w:bookmarkStart w:id="35" w:name="P1248"/>
            <w:bookmarkEnd w:id="35"/>
            <w:r>
              <w:t>метод сбора исходных данных</w:t>
            </w:r>
          </w:p>
        </w:tc>
        <w:tc>
          <w:tcPr>
            <w:tcW w:w="1134" w:type="dxa"/>
          </w:tcPr>
          <w:p w:rsidR="00E21818" w:rsidRDefault="00E21818">
            <w:pPr>
              <w:pStyle w:val="ConsPlusNormal"/>
              <w:jc w:val="center"/>
            </w:pPr>
            <w:bookmarkStart w:id="36" w:name="P1249"/>
            <w:bookmarkEnd w:id="36"/>
            <w:r>
              <w:t>периодичность сбора и срок представления исходных данных</w:t>
            </w:r>
          </w:p>
        </w:tc>
      </w:tr>
      <w:tr w:rsidR="00E21818">
        <w:tc>
          <w:tcPr>
            <w:tcW w:w="510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21818" w:rsidRDefault="00E218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6" w:type="dxa"/>
          </w:tcPr>
          <w:p w:rsidR="00E21818" w:rsidRDefault="00E218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21818" w:rsidRDefault="00E21818">
            <w:pPr>
              <w:pStyle w:val="ConsPlusNormal"/>
              <w:jc w:val="center"/>
            </w:pPr>
            <w:r>
              <w:t>9</w:t>
            </w:r>
          </w:p>
        </w:tc>
      </w:tr>
      <w:tr w:rsidR="00E21818">
        <w:tc>
          <w:tcPr>
            <w:tcW w:w="51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7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6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34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51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27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30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6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34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hyperlink w:anchor="P1242" w:history="1">
        <w:r>
          <w:rPr>
            <w:color w:val="0000FF"/>
          </w:rPr>
          <w:t>Графа 4</w:t>
        </w:r>
      </w:hyperlink>
      <w:r>
        <w:t xml:space="preserve"> - заполняется при наличии утвержденной методики расчета.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1245" w:history="1">
        <w:r>
          <w:rPr>
            <w:color w:val="0000FF"/>
          </w:rPr>
          <w:t>Графа 5</w:t>
        </w:r>
      </w:hyperlink>
      <w:r>
        <w:t xml:space="preserve"> - приводится формула и порядок расчета показателя целевого индикатора.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1247" w:history="1">
        <w:r>
          <w:rPr>
            <w:color w:val="0000FF"/>
          </w:rPr>
          <w:t>Графа 7</w:t>
        </w:r>
      </w:hyperlink>
      <w:r>
        <w:t xml:space="preserve"> - приводится источник исходных данных, используемых в расчете значений показателя: государственная статистика, ведомственная статистика, социологический опрос (исследование), прочие (указать).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1248" w:history="1">
        <w:r>
          <w:rPr>
            <w:color w:val="0000FF"/>
          </w:rPr>
          <w:t>Графа 8</w:t>
        </w:r>
      </w:hyperlink>
      <w:r>
        <w:t xml:space="preserve"> -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1249" w:history="1">
        <w:r>
          <w:rPr>
            <w:color w:val="0000FF"/>
          </w:rPr>
          <w:t>Графа 9</w:t>
        </w:r>
      </w:hyperlink>
      <w:r>
        <w:t xml:space="preserve"> - указываются периодичность сбора данных (годовая, квартальная, месячная) и вид временной характеристики показателя (за отчетный период, на начало отчетного периода, на конец отчетного периода, на конкретную дату, нарастающим итогом).</w:t>
      </w:r>
    </w:p>
    <w:p w:rsidR="00E21818" w:rsidRDefault="00E21818">
      <w:pPr>
        <w:pStyle w:val="ConsPlusTitle"/>
        <w:spacing w:before="220"/>
        <w:ind w:firstLine="540"/>
        <w:jc w:val="both"/>
        <w:outlineLvl w:val="3"/>
      </w:pPr>
      <w:r>
        <w:t>2.5. Меры правового регулирования.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Раздел должен содержать основные меры правового регулирования в соответствующей сфере, необходимые для достижений цели (целей) муниципальной программы, с обоснованием основных положений и сроков принятия необходимых правовых актов. Предполагаемые к принятию меры правового регулирования приводятся по форме согласно таблице 3.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4"/>
      </w:pPr>
      <w:r>
        <w:t>Таблица 3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</w:pPr>
      <w:r>
        <w:t>Сведения об основных мерах правового регулирования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701"/>
        <w:gridCol w:w="2381"/>
        <w:gridCol w:w="2268"/>
        <w:gridCol w:w="1843"/>
      </w:tblGrid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E21818" w:rsidRDefault="00E21818">
            <w:pPr>
              <w:pStyle w:val="ConsPlusNormal"/>
              <w:jc w:val="center"/>
            </w:pPr>
            <w:r>
              <w:t>Вид правового акта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  <w:jc w:val="center"/>
            </w:pPr>
            <w:r>
              <w:t>Основные положения правового акта (суть)</w:t>
            </w:r>
          </w:p>
        </w:tc>
        <w:tc>
          <w:tcPr>
            <w:tcW w:w="2268" w:type="dxa"/>
          </w:tcPr>
          <w:p w:rsidR="00E21818" w:rsidRDefault="00E21818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43" w:type="dxa"/>
          </w:tcPr>
          <w:p w:rsidR="00E21818" w:rsidRDefault="00E21818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3" w:type="dxa"/>
            <w:gridSpan w:val="4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93" w:type="dxa"/>
            <w:gridSpan w:val="4"/>
          </w:tcPr>
          <w:p w:rsidR="00E21818" w:rsidRDefault="00E21818">
            <w:pPr>
              <w:pStyle w:val="ConsPlusNormal"/>
            </w:pPr>
            <w:r>
              <w:t>Основное мероприятие. Наименование основного мероприятия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701" w:type="dxa"/>
          </w:tcPr>
          <w:p w:rsidR="00E21818" w:rsidRDefault="00E21818">
            <w:pPr>
              <w:pStyle w:val="ConsPlusNormal"/>
              <w:jc w:val="center"/>
            </w:pPr>
            <w:r>
              <w:t>Правовой акт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26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843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701" w:type="dxa"/>
          </w:tcPr>
          <w:p w:rsidR="00E21818" w:rsidRDefault="00E21818">
            <w:pPr>
              <w:pStyle w:val="ConsPlusNormal"/>
              <w:jc w:val="center"/>
            </w:pPr>
            <w:r>
              <w:t>Правовой акт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26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843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26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843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93" w:type="dxa"/>
            <w:gridSpan w:val="4"/>
          </w:tcPr>
          <w:p w:rsidR="00E21818" w:rsidRDefault="00E21818">
            <w:pPr>
              <w:pStyle w:val="ConsPlusNormal"/>
            </w:pPr>
            <w:r>
              <w:t>Основное мероприятие. Наименование основного мероприятия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268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843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  <w:outlineLvl w:val="3"/>
      </w:pPr>
      <w:r>
        <w:t>2.6. В случае участия в реализации муниципальной программы муниципальных унитарных предприятий, хозяйственных обществ, акции, доли в уставном капитале которых принадлежат муниципальному образованию город Нижний Новгород, общественных, научных и иных организаций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Указанные сведения следует получать непосредственно от таких организаций в форме обоснованных данных, содержащихся в том числе в документах финансово-экономического планирования.</w:t>
      </w:r>
    </w:p>
    <w:p w:rsidR="00E21818" w:rsidRDefault="00E21818">
      <w:pPr>
        <w:pStyle w:val="ConsPlusTitle"/>
        <w:spacing w:before="220"/>
        <w:ind w:firstLine="540"/>
        <w:jc w:val="both"/>
        <w:outlineLvl w:val="3"/>
      </w:pPr>
      <w:r>
        <w:t>2.7. Обоснование объема финансовых ресурсов.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В разделе приводится информация о ресурсном обеспечении реализации муниципальной программы за счет средств бюджета города Нижнего Новгорода в целом с распределением по подпрограммам (при наличии), основным мероприятиям, а также по годам реализации муниципальной программы с расшифровкой по ответственному исполнителю, соисполнителям по </w:t>
      </w:r>
      <w:r>
        <w:lastRenderedPageBreak/>
        <w:t xml:space="preserve">форме согласно </w:t>
      </w:r>
      <w:hyperlink w:anchor="P1339" w:history="1">
        <w:r>
          <w:rPr>
            <w:color w:val="0000FF"/>
          </w:rPr>
          <w:t>таблице 4</w:t>
        </w:r>
      </w:hyperlink>
      <w:r>
        <w:t>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Финансовое обеспечение первых трех лет реализации программы осуществляется согласно решению городской Думы о бюджете города Нижнего Новгорода. Финансовое обеспечение четвертого, пятого и шестого года реализации программы планируется согласно бюджетному прогнозу города Нижнего Новгорода.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Набор основных мероприятий муниципальной программы (подпрограммы) должен быть необходимым и достаточным для достижения целей и решения задач муниципальной программы (подпрограммы).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Основное мероприятие должно быть направлено на решение конкретной задачи муниципальной программы (подпрограммы). На решение одной задачи может быть направлено несколько основных мероприятий.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Наименования основных мероприятий не могут дублировать наименования целей и задач муниципальной программы (подпрограммы).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рамках основного мероприятия может быть предусмотрено строительство (реконструкция, в том числе с элементами реставрации, техническое перевооружение) нескольких объектов капитального строительства муниципальной собственности или приобретение в муниципальную собственность нескольких объектов недвижимого имущества. В этом случае наименование основного мероприятия указывается обобщенно (например: "строительство объектов физкультуры и спорта", "обеспечение коммунальной инфраструктурой"). Подробный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указывается в плане реализации.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При формировании системы основных мероприятий следует учитывать необходимость последующего их кодирования в целях формирования целевых статей расходов бюджета города Нижнего Новгорода.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  <w:outlineLvl w:val="4"/>
      </w:pPr>
      <w:r>
        <w:t>Таблица 4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center"/>
      </w:pPr>
      <w:bookmarkStart w:id="37" w:name="P1339"/>
      <w:bookmarkEnd w:id="37"/>
      <w:r>
        <w:t>Ресурсное обеспечение реализации муниципальной программы</w:t>
      </w:r>
    </w:p>
    <w:p w:rsidR="00E21818" w:rsidRDefault="00E21818">
      <w:pPr>
        <w:pStyle w:val="ConsPlusNormal"/>
        <w:jc w:val="center"/>
      </w:pPr>
      <w:r>
        <w:t>за счет средств бюджета города Нижнего Новгорода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490"/>
        <w:gridCol w:w="2381"/>
        <w:gridCol w:w="624"/>
        <w:gridCol w:w="567"/>
        <w:gridCol w:w="567"/>
        <w:gridCol w:w="624"/>
        <w:gridCol w:w="567"/>
        <w:gridCol w:w="567"/>
      </w:tblGrid>
      <w:tr w:rsidR="00E21818">
        <w:tc>
          <w:tcPr>
            <w:tcW w:w="629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0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81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38" w:name="P1344"/>
            <w:bookmarkEnd w:id="38"/>
            <w:r>
              <w:t>Ответственный исполнитель, соисполнитель</w:t>
            </w:r>
          </w:p>
        </w:tc>
        <w:tc>
          <w:tcPr>
            <w:tcW w:w="3516" w:type="dxa"/>
            <w:gridSpan w:val="6"/>
          </w:tcPr>
          <w:p w:rsidR="00E21818" w:rsidRDefault="00E21818">
            <w:pPr>
              <w:pStyle w:val="ConsPlusNormal"/>
              <w:jc w:val="center"/>
            </w:pPr>
            <w:r>
              <w:t>Расходы, руб.</w:t>
            </w: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  <w:vMerge/>
          </w:tcPr>
          <w:p w:rsidR="00E21818" w:rsidRDefault="00E21818"/>
        </w:tc>
        <w:tc>
          <w:tcPr>
            <w:tcW w:w="624" w:type="dxa"/>
          </w:tcPr>
          <w:p w:rsidR="00E21818" w:rsidRDefault="00E21818">
            <w:pPr>
              <w:pStyle w:val="ConsPlusNormal"/>
              <w:jc w:val="center"/>
            </w:pPr>
            <w:bookmarkStart w:id="39" w:name="P1346"/>
            <w:bookmarkEnd w:id="39"/>
            <w:r>
              <w:t>N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bookmarkStart w:id="40" w:name="P1351"/>
            <w:bookmarkEnd w:id="40"/>
            <w:r>
              <w:t>N + 5</w:t>
            </w:r>
          </w:p>
        </w:tc>
      </w:tr>
      <w:tr w:rsidR="00E21818">
        <w:tc>
          <w:tcPr>
            <w:tcW w:w="629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0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21818" w:rsidRDefault="00E21818">
            <w:pPr>
              <w:pStyle w:val="ConsPlusNormal"/>
              <w:jc w:val="center"/>
            </w:pPr>
            <w:r>
              <w:t>9</w:t>
            </w:r>
          </w:p>
        </w:tc>
      </w:tr>
      <w:tr w:rsidR="00E21818">
        <w:tc>
          <w:tcPr>
            <w:tcW w:w="3119" w:type="dxa"/>
            <w:gridSpan w:val="2"/>
            <w:vMerge w:val="restart"/>
          </w:tcPr>
          <w:p w:rsidR="00E21818" w:rsidRDefault="00E21818">
            <w:pPr>
              <w:pStyle w:val="ConsPlusNormal"/>
            </w:pPr>
            <w:r>
              <w:t>Муниципальная программа. Наименование муниципальной программы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3119" w:type="dxa"/>
            <w:gridSpan w:val="2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3119" w:type="dxa"/>
            <w:gridSpan w:val="2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соисполнитель 1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3119" w:type="dxa"/>
            <w:gridSpan w:val="2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 w:val="restart"/>
          </w:tcPr>
          <w:p w:rsidR="00E21818" w:rsidRDefault="00E21818">
            <w:pPr>
              <w:pStyle w:val="ConsPlusNormal"/>
            </w:pPr>
            <w:r>
              <w:t>1.</w:t>
            </w:r>
          </w:p>
        </w:tc>
        <w:tc>
          <w:tcPr>
            <w:tcW w:w="2490" w:type="dxa"/>
            <w:vMerge w:val="restart"/>
          </w:tcPr>
          <w:p w:rsidR="00E21818" w:rsidRDefault="00E21818">
            <w:pPr>
              <w:pStyle w:val="ConsPlusNormal"/>
            </w:pPr>
            <w:r>
              <w:t xml:space="preserve">Подпрограмма (при </w:t>
            </w:r>
            <w:r>
              <w:lastRenderedPageBreak/>
              <w:t>наличии). Наименование подпрограммы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соисполнитель 1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 w:val="restart"/>
          </w:tcPr>
          <w:p w:rsidR="00E21818" w:rsidRDefault="00E21818">
            <w:pPr>
              <w:pStyle w:val="ConsPlusNormal"/>
            </w:pPr>
            <w:r>
              <w:t>1.1.</w:t>
            </w:r>
          </w:p>
        </w:tc>
        <w:tc>
          <w:tcPr>
            <w:tcW w:w="2490" w:type="dxa"/>
            <w:vMerge w:val="restart"/>
          </w:tcPr>
          <w:p w:rsidR="00E21818" w:rsidRDefault="00E21818">
            <w:pPr>
              <w:pStyle w:val="ConsPlusNormal"/>
            </w:pPr>
            <w:r>
              <w:t>Наименование основного мероприятия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соисполнитель 1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 w:val="restart"/>
          </w:tcPr>
          <w:p w:rsidR="00E21818" w:rsidRDefault="00E21818">
            <w:pPr>
              <w:pStyle w:val="ConsPlusNormal"/>
            </w:pPr>
            <w:r>
              <w:t>1.2.</w:t>
            </w:r>
          </w:p>
        </w:tc>
        <w:tc>
          <w:tcPr>
            <w:tcW w:w="2490" w:type="dxa"/>
            <w:vMerge w:val="restart"/>
          </w:tcPr>
          <w:p w:rsidR="00E21818" w:rsidRDefault="00E21818">
            <w:pPr>
              <w:pStyle w:val="ConsPlusNormal"/>
            </w:pPr>
            <w:r>
              <w:t>Наименование основного мероприятия</w:t>
            </w: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соисполнитель 1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  <w:vMerge/>
          </w:tcPr>
          <w:p w:rsidR="00E21818" w:rsidRDefault="00E21818"/>
        </w:tc>
        <w:tc>
          <w:tcPr>
            <w:tcW w:w="2490" w:type="dxa"/>
            <w:vMerge/>
          </w:tcPr>
          <w:p w:rsidR="00E21818" w:rsidRDefault="00E21818"/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629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249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2381" w:type="dxa"/>
          </w:tcPr>
          <w:p w:rsidR="00E21818" w:rsidRDefault="00E21818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62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67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hyperlink w:anchor="P1344" w:history="1">
        <w:r>
          <w:rPr>
            <w:color w:val="0000FF"/>
          </w:rPr>
          <w:t>Графа 3</w:t>
        </w:r>
      </w:hyperlink>
      <w:r>
        <w:t xml:space="preserve"> - если ответственный исполнитель (соисполнитель) не является главным распорядителем бюджетных средств города Нижнего Новгорода, то в скобках указывается отраслевой (функциональный) орган администрации города Нижнего Новгорода, выступающий в качестве главного распорядителя бюджетных средств.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1346" w:history="1">
        <w:r>
          <w:rPr>
            <w:color w:val="0000FF"/>
          </w:rPr>
          <w:t>Графы 4</w:t>
        </w:r>
      </w:hyperlink>
      <w:r>
        <w:t xml:space="preserve"> - </w:t>
      </w:r>
      <w:hyperlink w:anchor="P1351" w:history="1">
        <w:r>
          <w:rPr>
            <w:color w:val="0000FF"/>
          </w:rPr>
          <w:t>9</w:t>
        </w:r>
      </w:hyperlink>
      <w:r>
        <w:t xml:space="preserve"> - N - очередной финансовый год; N + 1 - первый год планового периода; N + 2 - второй год планового периода и т.д.</w:t>
      </w:r>
    </w:p>
    <w:p w:rsidR="00E21818" w:rsidRDefault="00E21818">
      <w:pPr>
        <w:pStyle w:val="ConsPlusTitle"/>
        <w:spacing w:before="220"/>
        <w:ind w:firstLine="540"/>
        <w:jc w:val="both"/>
        <w:outlineLvl w:val="3"/>
      </w:pPr>
      <w:r>
        <w:t>2.8. Анализ рисков реализации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Анализ рисков реализации муниципальной программы и описание мер управления рисками реализации муниципальной программы проводится с целью минимизации их влияния на достижение цели (целей) муниципальной программы и предусматривает: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качественную и, по возможности, количественную оценку факторов риска;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обоснование предложений по мерам управления рисками реализации муниципальной программы.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2"/>
      </w:pPr>
      <w:r>
        <w:t>3. Подпрограммы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3.1.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3.2. Подпрограмма имеет следующую структуру: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Паспорт подпрограммы</w:t>
      </w:r>
    </w:p>
    <w:p w:rsidR="00E21818" w:rsidRDefault="00E218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4"/>
        <w:gridCol w:w="1247"/>
      </w:tblGrid>
      <w:tr w:rsidR="00E21818">
        <w:tc>
          <w:tcPr>
            <w:tcW w:w="7824" w:type="dxa"/>
          </w:tcPr>
          <w:p w:rsidR="00E21818" w:rsidRDefault="00E21818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824" w:type="dxa"/>
          </w:tcPr>
          <w:p w:rsidR="00E21818" w:rsidRDefault="00E21818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824" w:type="dxa"/>
          </w:tcPr>
          <w:p w:rsidR="00E21818" w:rsidRDefault="00E2181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824" w:type="dxa"/>
          </w:tcPr>
          <w:p w:rsidR="00E21818" w:rsidRDefault="00E21818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824" w:type="dxa"/>
          </w:tcPr>
          <w:p w:rsidR="00E21818" w:rsidRDefault="00E21818">
            <w:pPr>
              <w:pStyle w:val="ConsPlusNormal"/>
              <w:jc w:val="both"/>
            </w:pPr>
            <w:r>
              <w:t>Объемы бюджетных ассигнований подпрограммы за счет средств бюджета города Нижнего Новгорода</w:t>
            </w: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7824" w:type="dxa"/>
          </w:tcPr>
          <w:p w:rsidR="00E21818" w:rsidRDefault="00E21818">
            <w:pPr>
              <w:pStyle w:val="ConsPlusNormal"/>
              <w:jc w:val="both"/>
            </w:pPr>
            <w:r>
              <w:t>Целевые индикаторы подпрограммы</w:t>
            </w:r>
          </w:p>
        </w:tc>
        <w:tc>
          <w:tcPr>
            <w:tcW w:w="1247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Текстовая часть подпрограммы.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Текстовая часть подпрограммы включает следующие разделы: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а) характеристика текущего состояния;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б) задачи подпрограммы;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в) сроки и этапы реализации подпрограммы;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 xml:space="preserve">г) целевые индикаторы подпрограммы (информация в данном разделе указывается справочно со ссылкой на </w:t>
      </w:r>
      <w:hyperlink w:anchor="P1108" w:history="1">
        <w:r>
          <w:rPr>
            <w:color w:val="0000FF"/>
          </w:rPr>
          <w:t>таблицу 1</w:t>
        </w:r>
      </w:hyperlink>
      <w:r>
        <w:t xml:space="preserve"> "Сведения о целевых индикаторах муниципальной программы" муниципальной программы).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Требования к структуре и содержанию данных разделов аналогичны требованиям, предъявляемым к структуре и содержанию разделов муниципальной программы.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2"/>
      </w:pPr>
      <w:r>
        <w:t>4. Оценка планируемой эффективности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Оценка планируемой эффективности муниципальной программы проводится ответственным исполнителем в соответствии с методикой, разрабатываемой ответственным исполнителем при разработке муниципальной программы.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В качестве основных критериев планируемой эффективности реализации муниципальной программы применяются: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а) критерии экономической эффективности, учитывающие оценку вклада муниципальной программы в экономическое развитие города Нижнего Новгорода, оценку влияния целевых индикаторов муниципальной программы на различные сферы экономики города.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города;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б) критерии социальной эффективности, учитывающие ожидаемый вклад от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Title"/>
        <w:jc w:val="center"/>
        <w:outlineLvl w:val="2"/>
      </w:pPr>
      <w:bookmarkStart w:id="41" w:name="P1534"/>
      <w:bookmarkEnd w:id="41"/>
      <w:r>
        <w:t>5. План реализации муниципальной программы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r>
        <w:t>5.1. В план реализации подлежат включению все основные мероприятия муниципальной программы (подпрограмм). В целях обеспечения сопоставимости данных мероприятия плана реализации подлежат группировке в разрезе основных мероприятий, указанных в муниципальной программе (подпрограммах).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Каждое мероприятие плана реализации должно характеризоваться не менее чем одним конкретным показателем результативности (непосредственный результат), плановое значение которого в натуральном выражении показывает, на что будет потрачен предусмотренный по мероприятию объем финансирования.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Допускается включение в перечень мероприятий плана реализации мероприятий, не требующих финансовых затрат, если они необходимы для достижения цели, решения задач муниципальной программы (подпрограммы).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Информация по осуществлению капитальных вложений в объекты муниципальной собственности города Нижнего Новгорода оформляется по каждому объекту муниципальной собственности с указанием наименования объекта, места расположения (адреса), направления инвестирования (строительство, реконструкция, техническое перевооружение, приобретение).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Для мероприятий, в рамках реализации которых осуществляется доведение муниципальным учреждениям города Нижнего Новгорода муниципальных заданий на оказание муниципальных услуг (выполнение работ), в качестве показателей непосредственных результатов указываются сводные показатели муниципальных заданий, характеризующие количественное значение объема оказываемых услуг (выполняемых работ).</w:t>
      </w:r>
    </w:p>
    <w:p w:rsidR="00E21818" w:rsidRDefault="00E21818">
      <w:pPr>
        <w:pStyle w:val="ConsPlusNormal"/>
        <w:spacing w:before="220"/>
        <w:ind w:firstLine="540"/>
        <w:jc w:val="both"/>
      </w:pPr>
      <w:r>
        <w:t>5.2. План реализации имеет следующую форму: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jc w:val="right"/>
      </w:pPr>
      <w:r>
        <w:t>Таблица 5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nformat"/>
        <w:jc w:val="both"/>
      </w:pPr>
      <w:r>
        <w:t xml:space="preserve">                                   ПЛАН</w:t>
      </w:r>
    </w:p>
    <w:p w:rsidR="00E21818" w:rsidRDefault="00E21818">
      <w:pPr>
        <w:pStyle w:val="ConsPlusNonformat"/>
        <w:jc w:val="both"/>
      </w:pPr>
      <w:r>
        <w:t xml:space="preserve">                    РЕАЛИЗАЦИИ МУНИЦИПАЛЬНОЙ ПРОГРАММЫ</w:t>
      </w:r>
    </w:p>
    <w:p w:rsidR="00E21818" w:rsidRDefault="00E21818">
      <w:pPr>
        <w:pStyle w:val="ConsPlusNonformat"/>
        <w:jc w:val="both"/>
      </w:pPr>
      <w:r>
        <w:t xml:space="preserve">            ______________________________________ на 20__ год</w:t>
      </w:r>
    </w:p>
    <w:p w:rsidR="00E21818" w:rsidRDefault="00E21818">
      <w:pPr>
        <w:pStyle w:val="ConsPlusNonformat"/>
        <w:jc w:val="both"/>
      </w:pPr>
      <w:r>
        <w:t xml:space="preserve">            (наименование муниципальной программы)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sectPr w:rsidR="00E218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757"/>
        <w:gridCol w:w="1531"/>
        <w:gridCol w:w="964"/>
        <w:gridCol w:w="1020"/>
        <w:gridCol w:w="850"/>
        <w:gridCol w:w="794"/>
        <w:gridCol w:w="794"/>
        <w:gridCol w:w="1105"/>
        <w:gridCol w:w="992"/>
        <w:gridCol w:w="992"/>
        <w:gridCol w:w="850"/>
      </w:tblGrid>
      <w:tr w:rsidR="00E21818">
        <w:tc>
          <w:tcPr>
            <w:tcW w:w="850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Наименование подпрограммы, задачи, основного мероприятия, мероприятия</w:t>
            </w:r>
          </w:p>
        </w:tc>
        <w:tc>
          <w:tcPr>
            <w:tcW w:w="1531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42" w:name="P1552"/>
            <w:bookmarkEnd w:id="42"/>
            <w:r>
              <w:t>Ответственный за выполнение мероприятия</w:t>
            </w:r>
          </w:p>
        </w:tc>
        <w:tc>
          <w:tcPr>
            <w:tcW w:w="1984" w:type="dxa"/>
            <w:gridSpan w:val="2"/>
          </w:tcPr>
          <w:p w:rsidR="00E21818" w:rsidRDefault="00E2181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38" w:type="dxa"/>
            <w:gridSpan w:val="3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939" w:type="dxa"/>
            <w:gridSpan w:val="4"/>
            <w:vMerge w:val="restart"/>
          </w:tcPr>
          <w:p w:rsidR="00E21818" w:rsidRDefault="00E21818">
            <w:pPr>
              <w:pStyle w:val="ConsPlusNormal"/>
              <w:jc w:val="center"/>
            </w:pPr>
            <w:r>
              <w:t>Объемы финансового обеспечения, руб.</w:t>
            </w:r>
          </w:p>
        </w:tc>
      </w:tr>
      <w:tr w:rsidR="00E21818">
        <w:trPr>
          <w:trHeight w:val="509"/>
        </w:trPr>
        <w:tc>
          <w:tcPr>
            <w:tcW w:w="850" w:type="dxa"/>
            <w:vMerge/>
          </w:tcPr>
          <w:p w:rsidR="00E21818" w:rsidRDefault="00E21818"/>
        </w:tc>
        <w:tc>
          <w:tcPr>
            <w:tcW w:w="1757" w:type="dxa"/>
            <w:vMerge/>
          </w:tcPr>
          <w:p w:rsidR="00E21818" w:rsidRDefault="00E21818"/>
        </w:tc>
        <w:tc>
          <w:tcPr>
            <w:tcW w:w="1531" w:type="dxa"/>
            <w:vMerge/>
          </w:tcPr>
          <w:p w:rsidR="00E21818" w:rsidRDefault="00E21818"/>
        </w:tc>
        <w:tc>
          <w:tcPr>
            <w:tcW w:w="964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43" w:name="P1556"/>
            <w:bookmarkEnd w:id="43"/>
            <w:r>
              <w:t>начала реализации</w:t>
            </w:r>
          </w:p>
        </w:tc>
        <w:tc>
          <w:tcPr>
            <w:tcW w:w="1020" w:type="dxa"/>
            <w:vMerge w:val="restart"/>
          </w:tcPr>
          <w:p w:rsidR="00E21818" w:rsidRDefault="00E21818">
            <w:pPr>
              <w:pStyle w:val="ConsPlusNormal"/>
              <w:jc w:val="center"/>
            </w:pPr>
            <w:bookmarkStart w:id="44" w:name="P1557"/>
            <w:bookmarkEnd w:id="44"/>
            <w:r>
              <w:t>окончания реализации</w:t>
            </w:r>
          </w:p>
        </w:tc>
        <w:tc>
          <w:tcPr>
            <w:tcW w:w="2438" w:type="dxa"/>
            <w:gridSpan w:val="3"/>
            <w:vMerge/>
          </w:tcPr>
          <w:p w:rsidR="00E21818" w:rsidRDefault="00E21818"/>
        </w:tc>
        <w:tc>
          <w:tcPr>
            <w:tcW w:w="3939" w:type="dxa"/>
            <w:gridSpan w:val="4"/>
            <w:vMerge/>
          </w:tcPr>
          <w:p w:rsidR="00E21818" w:rsidRDefault="00E21818"/>
        </w:tc>
      </w:tr>
      <w:tr w:rsidR="00E21818">
        <w:tc>
          <w:tcPr>
            <w:tcW w:w="850" w:type="dxa"/>
            <w:vMerge/>
          </w:tcPr>
          <w:p w:rsidR="00E21818" w:rsidRDefault="00E21818"/>
        </w:tc>
        <w:tc>
          <w:tcPr>
            <w:tcW w:w="1757" w:type="dxa"/>
            <w:vMerge/>
          </w:tcPr>
          <w:p w:rsidR="00E21818" w:rsidRDefault="00E21818"/>
        </w:tc>
        <w:tc>
          <w:tcPr>
            <w:tcW w:w="1531" w:type="dxa"/>
            <w:vMerge/>
          </w:tcPr>
          <w:p w:rsidR="00E21818" w:rsidRDefault="00E21818"/>
        </w:tc>
        <w:tc>
          <w:tcPr>
            <w:tcW w:w="964" w:type="dxa"/>
            <w:vMerge/>
          </w:tcPr>
          <w:p w:rsidR="00E21818" w:rsidRDefault="00E21818"/>
        </w:tc>
        <w:tc>
          <w:tcPr>
            <w:tcW w:w="1020" w:type="dxa"/>
            <w:vMerge/>
          </w:tcPr>
          <w:p w:rsidR="00E21818" w:rsidRDefault="00E21818"/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Наименование ПНР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  <w:jc w:val="center"/>
            </w:pPr>
            <w:bookmarkStart w:id="45" w:name="P1561"/>
            <w:bookmarkEnd w:id="45"/>
            <w:r>
              <w:t>Собственные городские средства</w:t>
            </w:r>
          </w:p>
        </w:tc>
        <w:tc>
          <w:tcPr>
            <w:tcW w:w="992" w:type="dxa"/>
          </w:tcPr>
          <w:p w:rsidR="00E21818" w:rsidRDefault="00E21818">
            <w:pPr>
              <w:pStyle w:val="ConsPlusNormal"/>
              <w:jc w:val="center"/>
            </w:pPr>
            <w:bookmarkStart w:id="46" w:name="P1562"/>
            <w:bookmarkEnd w:id="46"/>
            <w:r>
              <w:t>Средства областного бюджета</w:t>
            </w:r>
          </w:p>
        </w:tc>
        <w:tc>
          <w:tcPr>
            <w:tcW w:w="992" w:type="dxa"/>
          </w:tcPr>
          <w:p w:rsidR="00E21818" w:rsidRDefault="00E21818">
            <w:pPr>
              <w:pStyle w:val="ConsPlusNormal"/>
              <w:jc w:val="center"/>
            </w:pPr>
            <w:bookmarkStart w:id="47" w:name="P1563"/>
            <w:bookmarkEnd w:id="47"/>
            <w:r>
              <w:t>Средства федерального бюджета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21818" w:rsidRDefault="00E2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21818" w:rsidRDefault="00E218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21818" w:rsidRDefault="00E2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21818" w:rsidRDefault="00E218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21818" w:rsidRDefault="00E218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21818" w:rsidRDefault="00E218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12</w:t>
            </w:r>
          </w:p>
        </w:tc>
      </w:tr>
      <w:tr w:rsidR="00E21818">
        <w:tc>
          <w:tcPr>
            <w:tcW w:w="8560" w:type="dxa"/>
            <w:gridSpan w:val="8"/>
          </w:tcPr>
          <w:p w:rsidR="00E21818" w:rsidRDefault="00E21818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10" w:type="dxa"/>
            <w:gridSpan w:val="7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60" w:type="dxa"/>
            <w:gridSpan w:val="8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  <w:gridSpan w:val="7"/>
          </w:tcPr>
          <w:p w:rsidR="00E21818" w:rsidRDefault="00E21818">
            <w:pPr>
              <w:pStyle w:val="ConsPlusNormal"/>
            </w:pPr>
            <w:r>
              <w:t>Основное мероприятие. Наименование основного мероприятия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757" w:type="dxa"/>
          </w:tcPr>
          <w:p w:rsidR="00E21818" w:rsidRDefault="00E21818">
            <w:pPr>
              <w:pStyle w:val="ConsPlusNormal"/>
              <w:jc w:val="center"/>
            </w:pPr>
            <w:r>
              <w:t>Мероприятие/Объект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02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02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710" w:type="dxa"/>
            <w:gridSpan w:val="7"/>
          </w:tcPr>
          <w:p w:rsidR="00E21818" w:rsidRDefault="00E21818">
            <w:pPr>
              <w:pStyle w:val="ConsPlusNormal"/>
            </w:pPr>
            <w:r>
              <w:t>Основное мероприятие. Наименование основного мероприятия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757" w:type="dxa"/>
          </w:tcPr>
          <w:p w:rsidR="00E21818" w:rsidRDefault="00E21818">
            <w:pPr>
              <w:pStyle w:val="ConsPlusNormal"/>
              <w:jc w:val="center"/>
            </w:pPr>
            <w:r>
              <w:t>Мероприятие/Объект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02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02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10" w:type="dxa"/>
            <w:gridSpan w:val="7"/>
          </w:tcPr>
          <w:p w:rsidR="00E21818" w:rsidRDefault="00E21818">
            <w:pPr>
              <w:pStyle w:val="ConsPlusNormal"/>
            </w:pPr>
            <w:r>
              <w:t>Подпрограмма (при наличии). Наименование подпрограммы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60" w:type="dxa"/>
            <w:gridSpan w:val="8"/>
          </w:tcPr>
          <w:p w:rsidR="00E21818" w:rsidRDefault="00E21818">
            <w:pPr>
              <w:pStyle w:val="ConsPlusNormal"/>
            </w:pPr>
            <w:r>
              <w:t>Задача. Наименование задачи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7710" w:type="dxa"/>
            <w:gridSpan w:val="7"/>
          </w:tcPr>
          <w:p w:rsidR="00E21818" w:rsidRDefault="00E21818">
            <w:pPr>
              <w:pStyle w:val="ConsPlusNormal"/>
            </w:pPr>
            <w:r>
              <w:t>Основное мероприятие. Наименование основного мероприятия</w:t>
            </w: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757" w:type="dxa"/>
          </w:tcPr>
          <w:p w:rsidR="00E21818" w:rsidRDefault="00E21818">
            <w:pPr>
              <w:pStyle w:val="ConsPlusNormal"/>
              <w:jc w:val="center"/>
            </w:pPr>
            <w:r>
              <w:t>Мероприятие/Объект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02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E21818" w:rsidRDefault="00E218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31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6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02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  <w:tr w:rsidR="00E21818"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5272" w:type="dxa"/>
            <w:gridSpan w:val="4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794" w:type="dxa"/>
          </w:tcPr>
          <w:p w:rsidR="00E21818" w:rsidRDefault="00E21818">
            <w:pPr>
              <w:pStyle w:val="ConsPlusNormal"/>
            </w:pPr>
          </w:p>
        </w:tc>
        <w:tc>
          <w:tcPr>
            <w:tcW w:w="1105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992" w:type="dxa"/>
          </w:tcPr>
          <w:p w:rsidR="00E21818" w:rsidRDefault="00E21818">
            <w:pPr>
              <w:pStyle w:val="ConsPlusNormal"/>
            </w:pPr>
          </w:p>
        </w:tc>
        <w:tc>
          <w:tcPr>
            <w:tcW w:w="850" w:type="dxa"/>
          </w:tcPr>
          <w:p w:rsidR="00E21818" w:rsidRDefault="00E21818">
            <w:pPr>
              <w:pStyle w:val="ConsPlusNormal"/>
            </w:pPr>
          </w:p>
        </w:tc>
      </w:tr>
    </w:tbl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  <w:hyperlink w:anchor="P1552" w:history="1">
        <w:r>
          <w:rPr>
            <w:color w:val="0000FF"/>
          </w:rPr>
          <w:t>Графа 3</w:t>
        </w:r>
      </w:hyperlink>
      <w:r>
        <w:t xml:space="preserve"> - в качестве ответственного за выполнение мероприятия указывается сокращенное наименование структурного подразделения администрации города, управления и/или отдела в его составе, наименование территориального органа администрации города, иного соисполнителя, участника муниципальной программы (не более одного).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1556" w:history="1">
        <w:r>
          <w:rPr>
            <w:color w:val="0000FF"/>
          </w:rPr>
          <w:t>Графа 4</w:t>
        </w:r>
      </w:hyperlink>
      <w:r>
        <w:t xml:space="preserve"> - указывается дата начала реализации мероприятия. Если конкретную дату выполнения мероприятия установить невозможно, указывается первый день месяца (квартала), в котором планируется начало реализации мероприятия.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1557" w:history="1">
        <w:r>
          <w:rPr>
            <w:color w:val="0000FF"/>
          </w:rPr>
          <w:t>Графа 5</w:t>
        </w:r>
      </w:hyperlink>
      <w:r>
        <w:t xml:space="preserve"> - указывается дата окончания реализации мероприятия. Если конкретную дату выполнения мероприятия установить невозможно, указывается последний день месяца (квартала), в котором планируется окончание реализации мероприятия.</w:t>
      </w:r>
    </w:p>
    <w:p w:rsidR="00E21818" w:rsidRDefault="00E21818">
      <w:pPr>
        <w:pStyle w:val="ConsPlusNormal"/>
        <w:spacing w:before="220"/>
        <w:ind w:firstLine="540"/>
        <w:jc w:val="both"/>
      </w:pPr>
      <w:hyperlink w:anchor="P1561" w:history="1">
        <w:r>
          <w:rPr>
            <w:color w:val="0000FF"/>
          </w:rPr>
          <w:t>Графы 9</w:t>
        </w:r>
      </w:hyperlink>
      <w:r>
        <w:t xml:space="preserve">, </w:t>
      </w:r>
      <w:hyperlink w:anchor="P1562" w:history="1">
        <w:r>
          <w:rPr>
            <w:color w:val="0000FF"/>
          </w:rPr>
          <w:t>10</w:t>
        </w:r>
      </w:hyperlink>
      <w:r>
        <w:t xml:space="preserve">, </w:t>
      </w:r>
      <w:hyperlink w:anchor="P1563" w:history="1">
        <w:r>
          <w:rPr>
            <w:color w:val="0000FF"/>
          </w:rPr>
          <w:t>11</w:t>
        </w:r>
      </w:hyperlink>
      <w:r>
        <w:t xml:space="preserve"> - в плане реализации обеспечивается соответствие объема финансового обеспечения плана реализации сводной бюджетной росписи города Нижнего Новгорода по состоянию на начало года. При внесении изменений в план реализации обеспечивается соответствие объема финансового обеспечения уточненной сводной бюджетной росписи города Нижнего Новгорода по состоянию на 1 число первого месяца очередного квартала.</w:t>
      </w: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ind w:firstLine="540"/>
        <w:jc w:val="both"/>
      </w:pPr>
    </w:p>
    <w:p w:rsidR="00E21818" w:rsidRDefault="00E21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620" w:rsidRDefault="00324620"/>
    <w:sectPr w:rsidR="00324620" w:rsidSect="00C13C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818"/>
    <w:rsid w:val="00324620"/>
    <w:rsid w:val="00E2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1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B53E96CD8F51F4E0A0C6C05004C4270E43B8A1AD0945C4DD8609C127A4723CB93D5A83BDF839418E1F5D1J2PCL" TargetMode="External"/><Relationship Id="rId13" Type="http://schemas.openxmlformats.org/officeDocument/2006/relationships/hyperlink" Target="consultantplus://offline/ref=658B53E96CD8F51F4E0A0C6C05004C4270E43B8A1AD4995546DC609C127A4723CB93D5A83BDF839418E1F5D1J2PCL" TargetMode="External"/><Relationship Id="rId18" Type="http://schemas.openxmlformats.org/officeDocument/2006/relationships/hyperlink" Target="consultantplus://offline/ref=658B53E96CD8F51F4E0A0C6C05004C4270E43B8A1DD297554CD43D961A234B21JCPCL" TargetMode="External"/><Relationship Id="rId26" Type="http://schemas.openxmlformats.org/officeDocument/2006/relationships/hyperlink" Target="consultantplus://offline/ref=658B53E96CD8F51F4E0A0C6C05004C4270E43B8A1ADA905E4DDA609C127A4723CB93D5A83BDF839418E1F5D1J2P0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8B53E96CD8F51F4E0A0C6C05004C4270E43B8A1CD0995B4DD43D961A234B21JCPCL" TargetMode="External"/><Relationship Id="rId34" Type="http://schemas.openxmlformats.org/officeDocument/2006/relationships/hyperlink" Target="consultantplus://offline/ref=658B53E96CD8F51F4E0A0C6C05004C4270E43B8A1AD4905C47D9609C127A4723CB93D5A83BDF839418E1F5D0J2PBL" TargetMode="External"/><Relationship Id="rId7" Type="http://schemas.openxmlformats.org/officeDocument/2006/relationships/hyperlink" Target="consultantplus://offline/ref=658B53E96CD8F51F4E0A0C6C05004C4270E43B8A1AD3975B49DC609C127A4723CB93D5A83BDF839418E1F5D1J2PCL" TargetMode="External"/><Relationship Id="rId12" Type="http://schemas.openxmlformats.org/officeDocument/2006/relationships/hyperlink" Target="consultantplus://offline/ref=658B53E96CD8F51F4E0A0C6C05004C4270E43B8A1AD4915F46DB609C127A4723CB93D5A83BDF839418E1F5D1J2PCL" TargetMode="External"/><Relationship Id="rId17" Type="http://schemas.openxmlformats.org/officeDocument/2006/relationships/hyperlink" Target="consultantplus://offline/ref=658B53E96CD8F51F4E0A0C6C05004C4270E43B8A1AD5945C4ADB609C127A4723CB93D5A83BDF83941CJEP3L" TargetMode="External"/><Relationship Id="rId25" Type="http://schemas.openxmlformats.org/officeDocument/2006/relationships/hyperlink" Target="consultantplus://offline/ref=658B53E96CD8F51F4E0A0C6C05004C4270E43B8A1ADA905E4DDA609C127A4723CB93D5A83BDF839418E1F5D1J2PCL" TargetMode="External"/><Relationship Id="rId33" Type="http://schemas.openxmlformats.org/officeDocument/2006/relationships/hyperlink" Target="consultantplus://offline/ref=658B53E96CD8F51F4E0A0C6C05004C4270E43B8A1ADA905E4DDA609C127A4723CB93D5A83BDF839418E1F5D1J2P0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B53E96CD8F51F4E0A0C6C05004C4270E43B8A13D2905B46D43D961A234B21CC9C8ABF3C968F9518E1F4JDP2L" TargetMode="External"/><Relationship Id="rId20" Type="http://schemas.openxmlformats.org/officeDocument/2006/relationships/hyperlink" Target="consultantplus://offline/ref=658B53E96CD8F51F4E0A0C6C05004C4270E43B8A1CD398594DD43D961A234B21JCPCL" TargetMode="External"/><Relationship Id="rId29" Type="http://schemas.openxmlformats.org/officeDocument/2006/relationships/hyperlink" Target="consultantplus://offline/ref=658B53E96CD8F51F4E0A0C6C05004C4270E43B8A1ADA905E4DDA609C127A4723CB93D5A83BDF839418E1F5D1J2P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B53E96CD8F51F4E0A0C6C05004C4270E43B8A1AD6945F4BDC609C127A4723CB93D5A83BDF839418E1F5D1J2PCL" TargetMode="External"/><Relationship Id="rId11" Type="http://schemas.openxmlformats.org/officeDocument/2006/relationships/hyperlink" Target="consultantplus://offline/ref=658B53E96CD8F51F4E0A0C6C05004C4270E43B8A1AD6985A46DB609C127A4723CB93D5A83BDF839418E1F5D1J2PCL" TargetMode="External"/><Relationship Id="rId24" Type="http://schemas.openxmlformats.org/officeDocument/2006/relationships/hyperlink" Target="consultantplus://offline/ref=658B53E96CD8F51F4E0A0C6C05004C4270E43B8A1ADA905E4DDA609C127A4723CB93D5A83BDF839418E1F5D0J2P9L" TargetMode="External"/><Relationship Id="rId32" Type="http://schemas.openxmlformats.org/officeDocument/2006/relationships/hyperlink" Target="consultantplus://offline/ref=658B53E96CD8F51F4E0A0C6C05004C4270E43B8A1ADA905D4AD8609C127A4723CB93D5A83BDF839418E1F4D0J2PEL" TargetMode="External"/><Relationship Id="rId37" Type="http://schemas.openxmlformats.org/officeDocument/2006/relationships/hyperlink" Target="consultantplus://offline/ref=658B53E96CD8F51F4E0A1261136C134775EE67821DD49A0B138B66CB4DJ2PAL" TargetMode="External"/><Relationship Id="rId5" Type="http://schemas.openxmlformats.org/officeDocument/2006/relationships/hyperlink" Target="consultantplus://offline/ref=658B53E96CD8F51F4E0A0C6C05004C4270E43B8A1CDB99594CD43D961A234B21CC9C8ABF3C968F9518E1F5JDP4L" TargetMode="External"/><Relationship Id="rId15" Type="http://schemas.openxmlformats.org/officeDocument/2006/relationships/hyperlink" Target="consultantplus://offline/ref=658B53E96CD8F51F4E0A1261136C134774EF618612D19A0B138B66CB4D2A41768BD3D3FD78988C9DJ1PBL" TargetMode="External"/><Relationship Id="rId23" Type="http://schemas.openxmlformats.org/officeDocument/2006/relationships/hyperlink" Target="consultantplus://offline/ref=658B53E96CD8F51F4E0A0C6C05004C4270E43B8A1ADA905E4DDA609C127A4723CB93D5A83BDF839418E1F5D1J2P0L" TargetMode="External"/><Relationship Id="rId28" Type="http://schemas.openxmlformats.org/officeDocument/2006/relationships/hyperlink" Target="consultantplus://offline/ref=658B53E96CD8F51F4E0A0C6C05004C4270E43B8A1ADA905E4DDA609C127A4723CB93D5A83BDF839418E1F5D1J2P0L" TargetMode="External"/><Relationship Id="rId36" Type="http://schemas.openxmlformats.org/officeDocument/2006/relationships/hyperlink" Target="consultantplus://offline/ref=658B53E96CD8F51F4E0A1261136C134775EF63801AD09A0B138B66CB4DJ2PAL" TargetMode="External"/><Relationship Id="rId10" Type="http://schemas.openxmlformats.org/officeDocument/2006/relationships/hyperlink" Target="consultantplus://offline/ref=658B53E96CD8F51F4E0A0C6C05004C4270E43B8A1AD6975847D6609C127A4723CB93D5A83BDF839418E1F5D1J2PCL" TargetMode="External"/><Relationship Id="rId19" Type="http://schemas.openxmlformats.org/officeDocument/2006/relationships/hyperlink" Target="consultantplus://offline/ref=658B53E96CD8F51F4E0A0C6C05004C4270E43B8A1CD0915A49D43D961A234B21JCPCL" TargetMode="External"/><Relationship Id="rId31" Type="http://schemas.openxmlformats.org/officeDocument/2006/relationships/hyperlink" Target="consultantplus://offline/ref=658B53E96CD8F51F4E0A1261136C134774EF618612D19A0B138B66CB4DJ2P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8B53E96CD8F51F4E0A0C6C05004C4270E43B8A1AD6925A46DE609C127A4723CB93D5A83BDF839418E1F5D1J2PCL" TargetMode="External"/><Relationship Id="rId14" Type="http://schemas.openxmlformats.org/officeDocument/2006/relationships/hyperlink" Target="consultantplus://offline/ref=658B53E96CD8F51F4E0A0C6C05004C4270E43B8A1ADA905E4DDA609C127A4723CB93D5A83BDF839418E1F5D1J2PCL" TargetMode="External"/><Relationship Id="rId22" Type="http://schemas.openxmlformats.org/officeDocument/2006/relationships/hyperlink" Target="consultantplus://offline/ref=658B53E96CD8F51F4E0A0C6C05004C4270E43B8A1AD3975B49DC609C127A4723CB93D5A83BDF839418E1F5D1J2PFL" TargetMode="External"/><Relationship Id="rId27" Type="http://schemas.openxmlformats.org/officeDocument/2006/relationships/hyperlink" Target="consultantplus://offline/ref=658B53E96CD8F51F4E0A0C6C05004C4270E43B8A1AD2905E4DDC609C127A4723CBJ9P3L" TargetMode="External"/><Relationship Id="rId30" Type="http://schemas.openxmlformats.org/officeDocument/2006/relationships/hyperlink" Target="consultantplus://offline/ref=658B53E96CD8F51F4E0A1261136C134774EF618612D19A0B138B66CB4D2A41768BD3D3FE7D9EJ8PAL" TargetMode="External"/><Relationship Id="rId35" Type="http://schemas.openxmlformats.org/officeDocument/2006/relationships/hyperlink" Target="consultantplus://offline/ref=658B53E96CD8F51F4E0A0C6C05004C4270E43B8A1ADA905E4DDA609C127A4723CB93D5A83BDF839418E1F7D8J2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11755</Words>
  <Characters>67005</Characters>
  <Application>Microsoft Office Word</Application>
  <DocSecurity>0</DocSecurity>
  <Lines>558</Lines>
  <Paragraphs>157</Paragraphs>
  <ScaleCrop>false</ScaleCrop>
  <Company/>
  <LinksUpToDate>false</LinksUpToDate>
  <CharactersWithSpaces>78603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2018-10-18T11:15:00Z</dcterms:created>
  <dcterms:modified xsi:type="dcterms:W3CDTF">2018-10-18T11:15:00Z</dcterms:modified>
</cp:coreProperties>
</file>