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0A" w:rsidRDefault="00D45A0A">
      <w:pPr>
        <w:pStyle w:val="ConsPlusTitle"/>
        <w:jc w:val="center"/>
        <w:outlineLvl w:val="0"/>
      </w:pPr>
      <w:r>
        <w:t>АДМИНИСТРАЦИЯ ГОРОДА НИЖНЕГО НОВГОРОДА</w:t>
      </w:r>
    </w:p>
    <w:p w:rsidR="00D45A0A" w:rsidRDefault="00D45A0A">
      <w:pPr>
        <w:pStyle w:val="ConsPlusTitle"/>
        <w:jc w:val="center"/>
      </w:pPr>
    </w:p>
    <w:p w:rsidR="00D45A0A" w:rsidRDefault="00D45A0A">
      <w:pPr>
        <w:pStyle w:val="ConsPlusTitle"/>
        <w:jc w:val="center"/>
      </w:pPr>
      <w:r>
        <w:t>ПОСТАНОВЛЕНИЕ</w:t>
      </w:r>
    </w:p>
    <w:p w:rsidR="00D45A0A" w:rsidRDefault="00D45A0A">
      <w:pPr>
        <w:pStyle w:val="ConsPlusTitle"/>
        <w:jc w:val="center"/>
      </w:pPr>
      <w:r>
        <w:t>от 20 февраля 2017 г. N 574</w:t>
      </w:r>
    </w:p>
    <w:p w:rsidR="00D45A0A" w:rsidRDefault="00D45A0A">
      <w:pPr>
        <w:pStyle w:val="ConsPlusTitle"/>
        <w:jc w:val="center"/>
      </w:pPr>
    </w:p>
    <w:p w:rsidR="00D45A0A" w:rsidRDefault="00D45A0A">
      <w:pPr>
        <w:pStyle w:val="ConsPlusTitle"/>
        <w:jc w:val="center"/>
      </w:pPr>
      <w:r>
        <w:t>ОБ УТВЕРЖДЕНИИ БЮДЖЕТНОГО ПРОГНОЗА ГОРОДА НИЖНЕГО НОВГОРОДА</w:t>
      </w:r>
    </w:p>
    <w:p w:rsidR="00D45A0A" w:rsidRDefault="00D45A0A">
      <w:pPr>
        <w:pStyle w:val="ConsPlusTitle"/>
        <w:jc w:val="center"/>
      </w:pPr>
      <w:r>
        <w:t>НА ДОЛГОСРОЧНЫЙ ПЕРИОД (2017 - 2022 ГОДЫ)</w:t>
      </w:r>
    </w:p>
    <w:p w:rsidR="00D45A0A" w:rsidRDefault="00D45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5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A0A" w:rsidRDefault="00D45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A0A" w:rsidRDefault="00D45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Н.Новгорода от 01.02.2018 N 271)</w:t>
            </w:r>
          </w:p>
        </w:tc>
      </w:tr>
    </w:tbl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170.1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Положения о бюджетном процессе в городе Нижнем Новгороде, принятого решением городской Думы города Нижнего Новгорода от 29.05.2013 N 79,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Нижнего Новгорода от 20.01.2016 N 107 "Об утверждении Порядка разработки бюджетного прогноза муниципального образования город Нижний Новгород на долгосрочный период" администрация города Нижнего Новгорода постановляет:</w:t>
      </w:r>
      <w:proofErr w:type="gramEnd"/>
    </w:p>
    <w:p w:rsidR="00D45A0A" w:rsidRDefault="00D45A0A">
      <w:pPr>
        <w:pStyle w:val="ConsPlusNormal"/>
        <w:spacing w:before="220"/>
        <w:ind w:firstLine="540"/>
        <w:jc w:val="both"/>
      </w:pPr>
      <w:r>
        <w:t xml:space="preserve">1. Утвердить прилагаемый бюджетный </w:t>
      </w:r>
      <w:hyperlink w:anchor="P28" w:history="1">
        <w:r>
          <w:rPr>
            <w:color w:val="0000FF"/>
          </w:rPr>
          <w:t>прогноз</w:t>
        </w:r>
      </w:hyperlink>
      <w:r>
        <w:t xml:space="preserve"> города Нижнего Новгорода на долгосрочный период (2017 - 2022 годы).</w:t>
      </w:r>
    </w:p>
    <w:p w:rsidR="00D45A0A" w:rsidRDefault="00D45A0A">
      <w:pPr>
        <w:pStyle w:val="ConsPlusNormal"/>
        <w:spacing w:before="220"/>
        <w:ind w:firstLine="540"/>
        <w:jc w:val="both"/>
      </w:pPr>
      <w:r>
        <w:t>2. Департаменту общественных отношений и информации администрации города Нижнего Новгорода (</w:t>
      </w:r>
      <w:proofErr w:type="spellStart"/>
      <w:r>
        <w:t>Бадретдинов</w:t>
      </w:r>
      <w:proofErr w:type="spellEnd"/>
      <w:r>
        <w:t xml:space="preserve"> Р.Р.) обеспечить опубликование настоящего постановления в официальном печатном средстве массовой информации - газете "День города. Нижний Новгород".</w:t>
      </w:r>
    </w:p>
    <w:p w:rsidR="00D45A0A" w:rsidRDefault="00D45A0A">
      <w:pPr>
        <w:pStyle w:val="ConsPlusNormal"/>
        <w:spacing w:before="220"/>
        <w:ind w:firstLine="540"/>
        <w:jc w:val="both"/>
      </w:pPr>
      <w:r>
        <w:t>3. Департаменту правового обеспечения администрации города Нижнего Новгорода (Евсикова Е.Н.) обеспечить размещение постановления на официальном сайте администрации города Нижнего Новгорода в информационно-телекоммуникационной сети Интернет.</w:t>
      </w:r>
    </w:p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jc w:val="right"/>
      </w:pPr>
      <w:r>
        <w:t>Глава администрации города</w:t>
      </w:r>
    </w:p>
    <w:p w:rsidR="00D45A0A" w:rsidRDefault="00D45A0A">
      <w:pPr>
        <w:pStyle w:val="ConsPlusNormal"/>
        <w:jc w:val="right"/>
      </w:pPr>
      <w:r>
        <w:t>С.В.БЕЛОВ</w:t>
      </w:r>
    </w:p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jc w:val="right"/>
        <w:outlineLvl w:val="0"/>
      </w:pPr>
      <w:r>
        <w:t>Утвержден</w:t>
      </w:r>
    </w:p>
    <w:p w:rsidR="00D45A0A" w:rsidRDefault="00D45A0A">
      <w:pPr>
        <w:pStyle w:val="ConsPlusNormal"/>
        <w:jc w:val="right"/>
      </w:pPr>
      <w:r>
        <w:t>постановлением администрации</w:t>
      </w:r>
    </w:p>
    <w:p w:rsidR="00D45A0A" w:rsidRDefault="00D45A0A">
      <w:pPr>
        <w:pStyle w:val="ConsPlusNormal"/>
        <w:jc w:val="right"/>
      </w:pPr>
      <w:r>
        <w:t>города</w:t>
      </w:r>
    </w:p>
    <w:p w:rsidR="00D45A0A" w:rsidRDefault="00D45A0A">
      <w:pPr>
        <w:pStyle w:val="ConsPlusNormal"/>
        <w:jc w:val="right"/>
      </w:pPr>
      <w:r>
        <w:t>от 20.02.2017 N 574</w:t>
      </w:r>
    </w:p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jc w:val="center"/>
      </w:pPr>
      <w:bookmarkStart w:id="0" w:name="P28"/>
      <w:bookmarkEnd w:id="0"/>
      <w:r>
        <w:t>БЮДЖЕТНЫЙ ПРОГНОЗ</w:t>
      </w:r>
    </w:p>
    <w:p w:rsidR="00D45A0A" w:rsidRDefault="00D45A0A">
      <w:pPr>
        <w:pStyle w:val="ConsPlusNormal"/>
        <w:jc w:val="center"/>
      </w:pPr>
      <w:r>
        <w:t>ГОРОДА НИЖНЕГО НОВГОРОДА НА ДОЛГОСРОЧНЫЙ ПЕРИОД</w:t>
      </w:r>
    </w:p>
    <w:p w:rsidR="00D45A0A" w:rsidRDefault="00D45A0A">
      <w:pPr>
        <w:pStyle w:val="ConsPlusNormal"/>
        <w:jc w:val="center"/>
      </w:pPr>
      <w:r>
        <w:t>(2017 - 2022 ГОДЫ)</w:t>
      </w:r>
    </w:p>
    <w:p w:rsidR="00D45A0A" w:rsidRDefault="00D45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5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A0A" w:rsidRDefault="00D45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A0A" w:rsidRDefault="00D45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Н.Новгорода от 01.02.2018 N 271)</w:t>
            </w:r>
          </w:p>
        </w:tc>
      </w:tr>
    </w:tbl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jc w:val="right"/>
        <w:outlineLvl w:val="1"/>
      </w:pPr>
      <w:r>
        <w:t>Таблица 1</w:t>
      </w:r>
    </w:p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jc w:val="right"/>
      </w:pPr>
      <w:r>
        <w:t>руб.</w:t>
      </w:r>
    </w:p>
    <w:p w:rsidR="00D45A0A" w:rsidRDefault="00D45A0A">
      <w:pPr>
        <w:sectPr w:rsidR="00D45A0A" w:rsidSect="00464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A0A" w:rsidRDefault="00D45A0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  <w:gridCol w:w="2154"/>
        <w:gridCol w:w="2211"/>
        <w:gridCol w:w="2154"/>
        <w:gridCol w:w="2154"/>
        <w:gridCol w:w="2211"/>
      </w:tblGrid>
      <w:tr w:rsidR="00D45A0A">
        <w:tc>
          <w:tcPr>
            <w:tcW w:w="1928" w:type="dxa"/>
            <w:vMerge w:val="restart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95" w:type="dxa"/>
            <w:gridSpan w:val="6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Год периода прогнозирования</w:t>
            </w:r>
          </w:p>
        </w:tc>
      </w:tr>
      <w:tr w:rsidR="00D45A0A">
        <w:tc>
          <w:tcPr>
            <w:tcW w:w="1928" w:type="dxa"/>
            <w:vMerge/>
          </w:tcPr>
          <w:p w:rsidR="00D45A0A" w:rsidRDefault="00D45A0A"/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2022</w:t>
            </w:r>
          </w:p>
        </w:tc>
      </w:tr>
      <w:tr w:rsidR="00D45A0A">
        <w:tc>
          <w:tcPr>
            <w:tcW w:w="1928" w:type="dxa"/>
            <w:vAlign w:val="bottom"/>
          </w:tcPr>
          <w:p w:rsidR="00D45A0A" w:rsidRDefault="00D45A0A">
            <w:pPr>
              <w:pStyle w:val="ConsPlusNormal"/>
              <w:jc w:val="both"/>
            </w:pPr>
            <w:r>
              <w:t>Доходы всего, в том числе: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26 244 937 800,00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29 187 600 705,64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27 122 266 114,87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27 109 761 151,94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27 668 195 278,27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28 233 531 077,64</w:t>
            </w:r>
          </w:p>
        </w:tc>
      </w:tr>
      <w:tr w:rsidR="00D45A0A">
        <w:tc>
          <w:tcPr>
            <w:tcW w:w="1928" w:type="dxa"/>
            <w:vAlign w:val="bottom"/>
          </w:tcPr>
          <w:p w:rsidR="00D45A0A" w:rsidRDefault="00D45A0A">
            <w:pPr>
              <w:pStyle w:val="ConsPlusNormal"/>
              <w:jc w:val="both"/>
            </w:pPr>
            <w:r>
              <w:t>налоговые и неналоговые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13 004 779 500,00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13 387 070 505,64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13 719 008 514,87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14 318 823 751,94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14 877 257 878,27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15 442 593 677,64</w:t>
            </w:r>
          </w:p>
        </w:tc>
      </w:tr>
      <w:tr w:rsidR="00D45A0A">
        <w:tc>
          <w:tcPr>
            <w:tcW w:w="1928" w:type="dxa"/>
            <w:vAlign w:val="bottom"/>
          </w:tcPr>
          <w:p w:rsidR="00D45A0A" w:rsidRDefault="00D45A0A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13 240 158 300,00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15 800 530 200,00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13 403 257 600,00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12 790 937 400,00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12 790 937 400,00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12 790 937 400,00</w:t>
            </w:r>
          </w:p>
        </w:tc>
      </w:tr>
      <w:tr w:rsidR="00D45A0A">
        <w:tc>
          <w:tcPr>
            <w:tcW w:w="1928" w:type="dxa"/>
            <w:vAlign w:val="bottom"/>
          </w:tcPr>
          <w:p w:rsidR="00D45A0A" w:rsidRDefault="00D45A0A">
            <w:pPr>
              <w:pStyle w:val="ConsPlusNormal"/>
              <w:jc w:val="both"/>
            </w:pPr>
            <w:r>
              <w:t>Расходы всего: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27 187 512 926,82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29 612 511 995,80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27 443 658 757,62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27 077 917 646,60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27 604 508 267,59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28 138 000 561,62</w:t>
            </w:r>
          </w:p>
        </w:tc>
      </w:tr>
      <w:tr w:rsidR="00D45A0A">
        <w:tc>
          <w:tcPr>
            <w:tcW w:w="1928" w:type="dxa"/>
            <w:vAlign w:val="bottom"/>
          </w:tcPr>
          <w:p w:rsidR="00D45A0A" w:rsidRDefault="00D45A0A">
            <w:pPr>
              <w:pStyle w:val="ConsPlusNormal"/>
              <w:jc w:val="both"/>
            </w:pPr>
            <w:r>
              <w:t>в том числе расходы на обслуживание муниципального долга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  <w:r>
              <w:t xml:space="preserve"> 000,00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850 630 020,16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892 834 860,70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849 632 750,51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844 903 701,90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837 810 128,98</w:t>
            </w:r>
          </w:p>
        </w:tc>
      </w:tr>
      <w:tr w:rsidR="00D45A0A">
        <w:tc>
          <w:tcPr>
            <w:tcW w:w="1928" w:type="dxa"/>
            <w:vAlign w:val="bottom"/>
          </w:tcPr>
          <w:p w:rsidR="00D45A0A" w:rsidRDefault="00D45A0A">
            <w:pPr>
              <w:pStyle w:val="ConsPlusNormal"/>
              <w:jc w:val="both"/>
            </w:pPr>
            <w:r>
              <w:t xml:space="preserve">Дефицит / </w:t>
            </w:r>
            <w:proofErr w:type="spellStart"/>
            <w:r>
              <w:t>профицит</w:t>
            </w:r>
            <w:proofErr w:type="spellEnd"/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-942 575 126,82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-424 911 290,16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-321 392 642,75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31 843 505,34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63 687 010,68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95 530 516,02</w:t>
            </w:r>
          </w:p>
        </w:tc>
      </w:tr>
      <w:tr w:rsidR="00D45A0A">
        <w:tc>
          <w:tcPr>
            <w:tcW w:w="1928" w:type="dxa"/>
            <w:vAlign w:val="bottom"/>
          </w:tcPr>
          <w:p w:rsidR="00D45A0A" w:rsidRDefault="00D45A0A">
            <w:pPr>
              <w:pStyle w:val="ConsPlusNormal"/>
              <w:jc w:val="both"/>
            </w:pPr>
            <w:r>
              <w:t>Источники финансирования дефицита, в том числе: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942 575 126,82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424 911 290,16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321 392 642,75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-31 843 505,34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-63 687 010,68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-95 530 516,02</w:t>
            </w:r>
          </w:p>
        </w:tc>
      </w:tr>
      <w:tr w:rsidR="00D45A0A">
        <w:tc>
          <w:tcPr>
            <w:tcW w:w="1928" w:type="dxa"/>
            <w:vAlign w:val="bottom"/>
          </w:tcPr>
          <w:p w:rsidR="00D45A0A" w:rsidRDefault="00D45A0A">
            <w:pPr>
              <w:pStyle w:val="ConsPlusNormal"/>
              <w:jc w:val="both"/>
            </w:pPr>
            <w:r>
              <w:t xml:space="preserve">разница между средствами, поступившими от размещения муниципальных </w:t>
            </w:r>
            <w:r>
              <w:lastRenderedPageBreak/>
              <w:t>ценных бумаг, номинальная стоимость которых указана в валюте Российской Федерации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lastRenderedPageBreak/>
              <w:t xml:space="preserve">5 000 </w:t>
            </w:r>
            <w:proofErr w:type="spellStart"/>
            <w:r>
              <w:t>000</w:t>
            </w:r>
            <w:proofErr w:type="spellEnd"/>
            <w:r>
              <w:t xml:space="preserve"> 000,00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-2 500 000 000,00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-2 500 000 000,00</w:t>
            </w:r>
          </w:p>
        </w:tc>
      </w:tr>
      <w:tr w:rsidR="00D45A0A">
        <w:tc>
          <w:tcPr>
            <w:tcW w:w="1928" w:type="dxa"/>
            <w:vAlign w:val="bottom"/>
          </w:tcPr>
          <w:p w:rsidR="00D45A0A" w:rsidRDefault="00D45A0A">
            <w:pPr>
              <w:pStyle w:val="ConsPlusNormal"/>
              <w:jc w:val="both"/>
            </w:pPr>
            <w:r>
              <w:lastRenderedPageBreak/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- 3 957 424 873,18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604 911 290,16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491 392 642,75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68 156 494,66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2 436 312 989,32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2 404 469 483,98</w:t>
            </w:r>
          </w:p>
        </w:tc>
      </w:tr>
      <w:tr w:rsidR="00D45A0A">
        <w:tc>
          <w:tcPr>
            <w:tcW w:w="1928" w:type="dxa"/>
            <w:vAlign w:val="bottom"/>
          </w:tcPr>
          <w:p w:rsidR="00D45A0A" w:rsidRDefault="00D45A0A">
            <w:pPr>
              <w:pStyle w:val="ConsPlusNormal"/>
              <w:jc w:val="both"/>
            </w:pPr>
            <w:r>
              <w:t>разница между полученными и погашенными бюджетными кредитами, предоставленными в валюте Российской Федерации другими бюджетами бюджетной системы Российской Федерации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- 100 000 000,00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-180 000 000,00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- 170 000 000,00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-100 000 000,00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</w:pPr>
          </w:p>
        </w:tc>
      </w:tr>
      <w:tr w:rsidR="00D45A0A">
        <w:tc>
          <w:tcPr>
            <w:tcW w:w="1928" w:type="dxa"/>
            <w:vAlign w:val="bottom"/>
          </w:tcPr>
          <w:p w:rsidR="00D45A0A" w:rsidRDefault="00D45A0A">
            <w:pPr>
              <w:pStyle w:val="ConsPlusNormal"/>
              <w:jc w:val="both"/>
            </w:pPr>
            <w:r>
              <w:t xml:space="preserve">Муниципальный </w:t>
            </w:r>
            <w:r>
              <w:lastRenderedPageBreak/>
              <w:t>долг на конец очередного года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lastRenderedPageBreak/>
              <w:t>10 332 126 867,91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11 152 619 149,19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11 474 011 791,94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11 442 168 286,60</w:t>
            </w:r>
          </w:p>
        </w:tc>
        <w:tc>
          <w:tcPr>
            <w:tcW w:w="2154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11 378 481 275,92</w:t>
            </w:r>
          </w:p>
        </w:tc>
        <w:tc>
          <w:tcPr>
            <w:tcW w:w="2211" w:type="dxa"/>
            <w:vAlign w:val="bottom"/>
          </w:tcPr>
          <w:p w:rsidR="00D45A0A" w:rsidRDefault="00D45A0A">
            <w:pPr>
              <w:pStyle w:val="ConsPlusNormal"/>
              <w:jc w:val="center"/>
            </w:pPr>
            <w:r>
              <w:t>11 282 950 759,90</w:t>
            </w:r>
          </w:p>
        </w:tc>
      </w:tr>
    </w:tbl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jc w:val="right"/>
        <w:outlineLvl w:val="1"/>
      </w:pPr>
      <w:r>
        <w:t>Таблица 2</w:t>
      </w:r>
    </w:p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jc w:val="right"/>
      </w:pPr>
      <w:r>
        <w:t>руб.</w:t>
      </w:r>
    </w:p>
    <w:p w:rsidR="00D45A0A" w:rsidRDefault="00D45A0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154"/>
        <w:gridCol w:w="2154"/>
        <w:gridCol w:w="2211"/>
        <w:gridCol w:w="2211"/>
        <w:gridCol w:w="2268"/>
        <w:gridCol w:w="2324"/>
      </w:tblGrid>
      <w:tr w:rsidR="00D45A0A">
        <w:tc>
          <w:tcPr>
            <w:tcW w:w="1928" w:type="dxa"/>
            <w:vMerge w:val="restart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13322" w:type="dxa"/>
            <w:gridSpan w:val="6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Показатели финансового обеспечения муниципальных программ</w:t>
            </w:r>
          </w:p>
        </w:tc>
      </w:tr>
      <w:tr w:rsidR="00D45A0A">
        <w:tc>
          <w:tcPr>
            <w:tcW w:w="1928" w:type="dxa"/>
            <w:vMerge/>
          </w:tcPr>
          <w:p w:rsidR="00D45A0A" w:rsidRDefault="00D45A0A"/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2022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"Развитие экономики и предпринимательства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22 257 300,00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5 376 000,00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5 376 000,00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5 376 000,00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5 421 012,106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5 586 563,652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"Развитие физической культуры и спорта в городе Нижнем Новгороде"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1 131 029 840,00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1 136 250 232,00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1 263 053 540,00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1 280 506 340,00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1 291 227 747,495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1 330 660 374,966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 xml:space="preserve">Муниципальная программа "Развитие образования города Нижнего </w:t>
            </w:r>
            <w:r>
              <w:lastRenderedPageBreak/>
              <w:t>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lastRenderedPageBreak/>
              <w:t>13 922 727 940,67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15 467 188 900,00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15 643 974 200,00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14 973 710 100,00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15 099 081 792,957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15 560 190 585,469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lastRenderedPageBreak/>
              <w:t>Муниципальная программа "Развитие культуры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1 538 965 000,00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1 760 466 800,00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1 724 449 200,00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1 729 620 500,00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1 744 102 244,926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1 797 365 144,697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города Нижнего Новгорода "Молодежь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6 177 760,00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6 177 760,00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6 177 760,00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6 177 760,00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6 229 485,072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6 419 726,464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города Нижнего Новгорода "Адресная поддержка отдельных категорий граждан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345 626 800,00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349 807 100,00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373 157 000,00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387 885 000,00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391 132 678,685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403 077 426,031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 xml:space="preserve">Муниципальная программа "Жилищно-коммунальное хозяйство и энергосбережение </w:t>
            </w:r>
            <w:r>
              <w:lastRenderedPageBreak/>
              <w:t>в городе Нижнем Новгороде"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lastRenderedPageBreak/>
              <w:t>599 820 940,00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394 039 600,00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431 801 900,00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525 630 400,00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530 031 391,650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546 217 947,783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lastRenderedPageBreak/>
              <w:t>Муниципальная программа "Обеспечение граждан города Нижнего Новгорода доступным и комфортным жильем"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273 151 200,00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345 670 400,00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218 876 500,00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248 298 800,00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250 377 753,092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258 024 005,029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"Благоустройство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266 190 700,00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302 181 800,00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346 115 200,00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347 789 500,00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350 701 467,583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361 411 491,707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"Развитие транспортной инфраструктуры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4 007 777 621,82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1 980 331 315,64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2 157 992 064,12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2 189 828 300,09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2 208 163 267,138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2 275 598 062,958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"Развитие дорожной инфраструктуры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1 227 547 964,00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2 340 913 764,00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1 119 464 928,80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1 109 681 792,00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1 118 972 921,852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1 153 145 082,777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lastRenderedPageBreak/>
              <w:t>Муниципальная программа "Градостроительное планирование развития территории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152 870 700,00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161 593 500,00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154 623 400,00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157 232 100,00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158 548 570,964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163 390 464,074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"Обеспечение общественного порядка, противодействия преступности и наркомании в городе Нижнем Новгороде"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570 000,00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570 000,00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570 000,00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570 000,00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574 772,489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592 325,387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города Нижнего Новгорода "Гражданская оборона и защита населения города Нижнего Новгорода от чрезвычайных ситуаций"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87 828 100,00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104 974 404,00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107 466 604,00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110 028 004,00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110 949 245,098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114 337 508,910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"Охрана окружающей среды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lastRenderedPageBreak/>
              <w:t>116 771 800,00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107 503 900,00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110 166 700,00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112 860 400,00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113 805 356,148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117 280 842,345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lastRenderedPageBreak/>
              <w:t>Муниципальная программа "Развитие информационного общества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180 418 900,00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249 459 200,00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256 776 100,00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264 775 900,00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266 992 812,349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275 146 469,307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"Развитие муниципальной кадровой политики"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403 349,115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415 666,938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 xml:space="preserve">Муниципальная программа "Развитие форм общественного самоуправления, социальной активности населения, межнационального и межконфессионального взаимодействия в </w:t>
            </w:r>
            <w:r>
              <w:lastRenderedPageBreak/>
              <w:t>городе Нижнем Новгороде"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lastRenderedPageBreak/>
              <w:t>3 708 600,00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4 738 400,00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3 832 200,00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3 916 500,00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3 949 292,022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4 069 898,911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lastRenderedPageBreak/>
              <w:t>Муниципальная программа "Развитие международной и внешнеэкономической деятельности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3 250 000,00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756 279,591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779 375,510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"Управление муниципальным имуществом и земельными ресурсами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54 369 100,00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105 536 076,00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106 147 876,00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106 775 376,00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107 669 383,535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110 957 484,104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"Управление муниципальными финансами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1 217 747 000,00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992 991 820,16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1 040 734 260,70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1 002 542 750,51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1 010 936 827,933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1 041 809 689,371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 xml:space="preserve">Муниципальная программа "Развитие туризма на территории </w:t>
            </w:r>
            <w:r>
              <w:lastRenderedPageBreak/>
              <w:t>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lastRenderedPageBreak/>
              <w:t>12 000 000,00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46 649 400,00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23 144 000,00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23 415 100,00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23 611 149,657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24 332 207,325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lastRenderedPageBreak/>
              <w:t>Муниципальная программа "Развитие малого и среднего предпринимательства в городе Нижнем Новгороде"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38 000 000,00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50 000 000,00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50 418 639,376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51 958 367,304</w:t>
            </w:r>
          </w:p>
        </w:tc>
      </w:tr>
      <w:tr w:rsidR="00D45A0A">
        <w:tc>
          <w:tcPr>
            <w:tcW w:w="1928" w:type="dxa"/>
            <w:vAlign w:val="center"/>
          </w:tcPr>
          <w:p w:rsidR="00D45A0A" w:rsidRDefault="00D45A0A">
            <w:pPr>
              <w:pStyle w:val="ConsPlusNormal"/>
            </w:pPr>
            <w:r>
              <w:t>Муниципальная программа "Формирование комфортной городской среды города Нижнего Новгорода"</w:t>
            </w: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395 242 900,00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24" w:type="dxa"/>
            <w:vAlign w:val="center"/>
          </w:tcPr>
          <w:p w:rsidR="00D45A0A" w:rsidRDefault="00D45A0A">
            <w:pPr>
              <w:pStyle w:val="ConsPlusNormal"/>
              <w:jc w:val="center"/>
            </w:pPr>
            <w:r>
              <w:t>0,00</w:t>
            </w:r>
          </w:p>
        </w:tc>
      </w:tr>
    </w:tbl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ind w:firstLine="540"/>
        <w:jc w:val="both"/>
      </w:pPr>
    </w:p>
    <w:p w:rsidR="00D45A0A" w:rsidRDefault="00D45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620" w:rsidRDefault="00324620"/>
    <w:sectPr w:rsidR="00324620" w:rsidSect="000011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D45A0A"/>
    <w:rsid w:val="00324620"/>
    <w:rsid w:val="00D4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D4C139E567082A747819BEE75D985BDAAE0F2149012C4344804F72724E41AD85F92C671127E2761BDA752v3A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4D4C139E567082A747819BEE75D985BDAAE0F2149514C1314804F72724E41AD8v5A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D4C139E567082A747819BEE75D985BDAAE0F214941BC3344004F72724E41AD85F92C671127E2761BDA45Bv3A9G" TargetMode="External"/><Relationship Id="rId5" Type="http://schemas.openxmlformats.org/officeDocument/2006/relationships/hyperlink" Target="consultantplus://offline/ref=824D4C139E567082A7479F96F8198680B8A1BFFF129418926D1502A07874E24F981F94913A55v7A7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24D4C139E567082A747819BEE75D985BDAAE0F2149012C4344804F72724E41AD85F92C671127E2761BDA752v3A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</dc:creator>
  <cp:lastModifiedBy>poslov</cp:lastModifiedBy>
  <cp:revision>1</cp:revision>
  <dcterms:created xsi:type="dcterms:W3CDTF">2018-10-18T06:00:00Z</dcterms:created>
  <dcterms:modified xsi:type="dcterms:W3CDTF">2018-10-18T06:02:00Z</dcterms:modified>
</cp:coreProperties>
</file>