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A" w:rsidRPr="00AD3416" w:rsidRDefault="00E7744A" w:rsidP="00E7744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E7744A" w:rsidRPr="00AD3416" w:rsidRDefault="00E7744A" w:rsidP="00E7744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6А по </w:t>
      </w:r>
      <w:proofErr w:type="spellStart"/>
      <w:r>
        <w:rPr>
          <w:b/>
        </w:rPr>
        <w:t>пер</w:t>
      </w:r>
      <w:proofErr w:type="gramStart"/>
      <w:r>
        <w:rPr>
          <w:b/>
        </w:rPr>
        <w:t>.В</w:t>
      </w:r>
      <w:proofErr w:type="gramEnd"/>
      <w:r>
        <w:rPr>
          <w:b/>
        </w:rPr>
        <w:t>ахитова</w:t>
      </w:r>
      <w:proofErr w:type="spellEnd"/>
      <w:r w:rsidRPr="00AD3416">
        <w:rPr>
          <w:b/>
        </w:rPr>
        <w:t>!</w:t>
      </w:r>
    </w:p>
    <w:p w:rsidR="00E7744A" w:rsidRPr="00AD3416" w:rsidRDefault="00E7744A" w:rsidP="00E7744A"/>
    <w:p w:rsidR="00E7744A" w:rsidRPr="00AD3416" w:rsidRDefault="00E7744A" w:rsidP="00E7744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7744A" w:rsidRPr="00AD3416" w:rsidRDefault="00E7744A" w:rsidP="00E7744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окрасочного, штукатурного, слоев фасада, местами до кирпичной кладки, трещинами в наружных стенах, нарушением теплового контура здания, отсутствием уборки территории </w:t>
      </w:r>
      <w:r w:rsidRPr="00AD3416">
        <w:t xml:space="preserve">в сумме </w:t>
      </w:r>
      <w:r>
        <w:t>10</w:t>
      </w:r>
      <w:r w:rsidRPr="00AD3416">
        <w:t>0.000</w:t>
      </w:r>
      <w:proofErr w:type="gramEnd"/>
      <w:r w:rsidRPr="00AD3416">
        <w:t xml:space="preserve"> руб.    </w:t>
      </w:r>
    </w:p>
    <w:p w:rsidR="00E7744A" w:rsidRPr="00AD3416" w:rsidRDefault="00E7744A" w:rsidP="00E7744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6А</w:t>
      </w:r>
      <w:r w:rsidRPr="00AD3416">
        <w:t xml:space="preserve"> по </w:t>
      </w:r>
      <w:proofErr w:type="spellStart"/>
      <w:r>
        <w:t>пер</w:t>
      </w:r>
      <w:proofErr w:type="gramStart"/>
      <w:r>
        <w:t>.В</w:t>
      </w:r>
      <w:proofErr w:type="gramEnd"/>
      <w:r>
        <w:t>ахитова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E7744A" w:rsidRPr="00AD3416" w:rsidRDefault="00E7744A" w:rsidP="00E7744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E7744A" w:rsidRPr="00AD3416" w:rsidRDefault="00E7744A" w:rsidP="00E7744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E7744A" w:rsidRPr="00AD3416" w:rsidRDefault="00E7744A" w:rsidP="00E7744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E7744A" w:rsidRPr="00AD3416" w:rsidRDefault="00E7744A" w:rsidP="00E7744A">
      <w:pPr>
        <w:spacing w:line="360" w:lineRule="auto"/>
        <w:ind w:firstLine="540"/>
      </w:pPr>
      <w:r w:rsidRPr="00AD3416">
        <w:t xml:space="preserve">т. 421-50-28, факс 421-50-86 </w:t>
      </w:r>
    </w:p>
    <w:p w:rsidR="00E7744A" w:rsidRPr="00AD3416" w:rsidRDefault="00E7744A" w:rsidP="00E7744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E7744A" w:rsidRPr="00AD3416" w:rsidRDefault="00E7744A" w:rsidP="00E7744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E7744A" w:rsidRPr="00AD3416" w:rsidRDefault="00E7744A" w:rsidP="00E7744A">
      <w:pPr>
        <w:ind w:firstLine="540"/>
        <w:jc w:val="both"/>
      </w:pPr>
    </w:p>
    <w:p w:rsidR="00E7744A" w:rsidRDefault="00E7744A" w:rsidP="00E7744A">
      <w:pPr>
        <w:ind w:firstLine="540"/>
        <w:jc w:val="both"/>
      </w:pPr>
    </w:p>
    <w:p w:rsidR="00E7744A" w:rsidRDefault="00E7744A" w:rsidP="00E7744A">
      <w:pPr>
        <w:ind w:firstLine="540"/>
        <w:jc w:val="both"/>
      </w:pPr>
    </w:p>
    <w:p w:rsidR="00533561" w:rsidRDefault="00E7744A" w:rsidP="00E7744A">
      <w:pPr>
        <w:ind w:firstLine="540"/>
        <w:jc w:val="both"/>
      </w:pPr>
      <w:r w:rsidRPr="00AD3416">
        <w:t xml:space="preserve">Администрация города Нижнего Новгорода                  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4A"/>
    <w:rsid w:val="004B67EF"/>
    <w:rsid w:val="00533561"/>
    <w:rsid w:val="00E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44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77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*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2017-11-21T14:36:00Z</dcterms:created>
  <dcterms:modified xsi:type="dcterms:W3CDTF">2017-11-21T14:37:00Z</dcterms:modified>
</cp:coreProperties>
</file>