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F28" w:rsidRPr="00F240BB" w:rsidRDefault="00BB0F28" w:rsidP="00F240BB">
      <w:pPr>
        <w:spacing w:after="0" w:line="240" w:lineRule="auto"/>
        <w:jc w:val="center"/>
        <w:rPr>
          <w:b/>
          <w:sz w:val="24"/>
          <w:szCs w:val="24"/>
        </w:rPr>
      </w:pPr>
      <w:r w:rsidRPr="00F240BB">
        <w:rPr>
          <w:b/>
          <w:sz w:val="24"/>
          <w:szCs w:val="24"/>
        </w:rPr>
        <w:t>Товарищество собственников жилья ТСЖ “Первое”</w:t>
      </w:r>
    </w:p>
    <w:p w:rsidR="00BB0F28" w:rsidRDefault="00BB0F28" w:rsidP="00F240BB">
      <w:pPr>
        <w:spacing w:after="0" w:line="240" w:lineRule="auto"/>
        <w:jc w:val="center"/>
        <w:rPr>
          <w:b/>
          <w:sz w:val="24"/>
          <w:szCs w:val="24"/>
        </w:rPr>
      </w:pPr>
      <w:r w:rsidRPr="00F240BB">
        <w:rPr>
          <w:b/>
          <w:sz w:val="24"/>
          <w:szCs w:val="24"/>
        </w:rPr>
        <w:t>(ТСЖ “Первое”)</w:t>
      </w:r>
    </w:p>
    <w:p w:rsidR="00BB0F28" w:rsidRPr="00F240BB" w:rsidRDefault="00BB0F28" w:rsidP="00F240BB">
      <w:pPr>
        <w:spacing w:after="0" w:line="240" w:lineRule="auto"/>
        <w:jc w:val="center"/>
        <w:rPr>
          <w:b/>
          <w:sz w:val="24"/>
          <w:szCs w:val="24"/>
        </w:rPr>
      </w:pPr>
    </w:p>
    <w:p w:rsidR="00BB0F28" w:rsidRPr="00F240BB" w:rsidRDefault="00BB0F28" w:rsidP="00F240BB">
      <w:pPr>
        <w:spacing w:after="0" w:line="240" w:lineRule="auto"/>
        <w:jc w:val="both"/>
        <w:rPr>
          <w:sz w:val="24"/>
          <w:szCs w:val="24"/>
        </w:rPr>
      </w:pPr>
      <w:r w:rsidRPr="00F240BB">
        <w:rPr>
          <w:sz w:val="24"/>
          <w:szCs w:val="24"/>
        </w:rPr>
        <w:t xml:space="preserve"> создано путём реорганизации в форме преобразования из Первого жилищно-строительного кооператива, (ЖСК 1) решением общего собрания от 26.11.2007 года.</w:t>
      </w:r>
    </w:p>
    <w:p w:rsidR="00BB0F28" w:rsidRPr="00F240BB" w:rsidRDefault="00BB0F28" w:rsidP="00F240BB">
      <w:pPr>
        <w:spacing w:after="0" w:line="240" w:lineRule="auto"/>
        <w:jc w:val="both"/>
        <w:rPr>
          <w:sz w:val="24"/>
          <w:szCs w:val="24"/>
        </w:rPr>
      </w:pPr>
    </w:p>
    <w:p w:rsidR="00BB0F28" w:rsidRPr="00F240BB" w:rsidRDefault="00BB0F28" w:rsidP="00F240BB">
      <w:pPr>
        <w:spacing w:after="0" w:line="240" w:lineRule="auto"/>
        <w:jc w:val="both"/>
        <w:rPr>
          <w:sz w:val="24"/>
          <w:szCs w:val="24"/>
        </w:rPr>
      </w:pPr>
      <w:r w:rsidRPr="00F240BB">
        <w:rPr>
          <w:sz w:val="24"/>
          <w:szCs w:val="24"/>
        </w:rPr>
        <w:t>Свидетельство о внесении записи в Единый государственной реестр юридических лиц от 21 декабря 2007 года</w:t>
      </w:r>
    </w:p>
    <w:p w:rsidR="00BB0F28" w:rsidRPr="00F240BB" w:rsidRDefault="00BB0F28" w:rsidP="00F240BB">
      <w:pPr>
        <w:spacing w:after="0" w:line="240" w:lineRule="auto"/>
        <w:jc w:val="both"/>
        <w:rPr>
          <w:sz w:val="24"/>
          <w:szCs w:val="24"/>
        </w:rPr>
      </w:pPr>
      <w:r w:rsidRPr="00F240BB">
        <w:rPr>
          <w:sz w:val="24"/>
          <w:szCs w:val="24"/>
        </w:rPr>
        <w:t xml:space="preserve"> серия 52  № 003928132, ОГРН 1075200013679.</w:t>
      </w:r>
    </w:p>
    <w:p w:rsidR="00BB0F28" w:rsidRPr="00F240BB" w:rsidRDefault="00BB0F28" w:rsidP="00F240BB">
      <w:pPr>
        <w:spacing w:after="0" w:line="240" w:lineRule="auto"/>
        <w:jc w:val="both"/>
        <w:rPr>
          <w:sz w:val="24"/>
          <w:szCs w:val="24"/>
        </w:rPr>
      </w:pPr>
    </w:p>
    <w:p w:rsidR="00BB0F28" w:rsidRPr="00F240BB" w:rsidRDefault="00BB0F28" w:rsidP="00F240BB">
      <w:pPr>
        <w:spacing w:after="0" w:line="240" w:lineRule="auto"/>
        <w:jc w:val="both"/>
        <w:rPr>
          <w:sz w:val="24"/>
          <w:szCs w:val="24"/>
        </w:rPr>
      </w:pPr>
      <w:r w:rsidRPr="00F240BB">
        <w:rPr>
          <w:sz w:val="24"/>
          <w:szCs w:val="24"/>
        </w:rPr>
        <w:t>Свидетельство о регистрации изменений в единый государственный реестр юридических лиц, внесенных в учредительные документы юридического лица.</w:t>
      </w:r>
    </w:p>
    <w:p w:rsidR="00BB0F28" w:rsidRPr="00F240BB" w:rsidRDefault="00BB0F28" w:rsidP="00F240BB">
      <w:pPr>
        <w:spacing w:after="0" w:line="240" w:lineRule="auto"/>
        <w:jc w:val="both"/>
        <w:rPr>
          <w:sz w:val="24"/>
          <w:szCs w:val="24"/>
        </w:rPr>
      </w:pPr>
      <w:r w:rsidRPr="00F240BB">
        <w:rPr>
          <w:sz w:val="24"/>
          <w:szCs w:val="24"/>
        </w:rPr>
        <w:t>серия 52  № 004910183 от 15 ноября 2012 года.</w:t>
      </w:r>
    </w:p>
    <w:p w:rsidR="00BB0F28" w:rsidRPr="00F240BB" w:rsidRDefault="00BB0F28" w:rsidP="00F240BB">
      <w:pPr>
        <w:spacing w:after="0" w:line="240" w:lineRule="auto"/>
        <w:jc w:val="both"/>
        <w:rPr>
          <w:sz w:val="24"/>
          <w:szCs w:val="24"/>
        </w:rPr>
      </w:pPr>
    </w:p>
    <w:p w:rsidR="00BB0F28" w:rsidRPr="00F240BB" w:rsidRDefault="00BB0F28" w:rsidP="00F240BB">
      <w:pPr>
        <w:spacing w:after="0" w:line="240" w:lineRule="auto"/>
        <w:jc w:val="both"/>
        <w:rPr>
          <w:sz w:val="24"/>
          <w:szCs w:val="24"/>
        </w:rPr>
      </w:pPr>
      <w:r w:rsidRPr="00F240BB">
        <w:rPr>
          <w:sz w:val="24"/>
          <w:szCs w:val="24"/>
        </w:rPr>
        <w:t>Свидетельство о государственной регистрации некоммерческой организации от 21 декабря 2007 года.</w:t>
      </w:r>
    </w:p>
    <w:p w:rsidR="00BB0F28" w:rsidRPr="00F240BB" w:rsidRDefault="00BB0F28" w:rsidP="00F240BB">
      <w:pPr>
        <w:spacing w:after="0" w:line="240" w:lineRule="auto"/>
        <w:jc w:val="both"/>
        <w:rPr>
          <w:sz w:val="24"/>
          <w:szCs w:val="24"/>
        </w:rPr>
      </w:pPr>
    </w:p>
    <w:p w:rsidR="00BB0F28" w:rsidRDefault="00BB0F28" w:rsidP="00F240BB">
      <w:pPr>
        <w:spacing w:after="0" w:line="240" w:lineRule="auto"/>
        <w:jc w:val="both"/>
        <w:rPr>
          <w:sz w:val="24"/>
          <w:szCs w:val="24"/>
        </w:rPr>
      </w:pPr>
      <w:r w:rsidRPr="00F240BB">
        <w:rPr>
          <w:b/>
          <w:sz w:val="24"/>
          <w:szCs w:val="24"/>
        </w:rPr>
        <w:t>Почтовых адрес и адрес местонахождения:</w:t>
      </w:r>
      <w:r w:rsidRPr="00F240BB">
        <w:rPr>
          <w:sz w:val="24"/>
          <w:szCs w:val="24"/>
        </w:rPr>
        <w:t xml:space="preserve">603006, г. Нижний Новгород, ул. Ижорская, д. 3, </w:t>
      </w:r>
    </w:p>
    <w:p w:rsidR="00BB0F28" w:rsidRDefault="00BB0F28" w:rsidP="00F240BB">
      <w:pPr>
        <w:spacing w:after="0" w:line="240" w:lineRule="auto"/>
        <w:jc w:val="both"/>
        <w:rPr>
          <w:sz w:val="24"/>
          <w:szCs w:val="24"/>
        </w:rPr>
      </w:pPr>
      <w:r w:rsidRPr="00F240BB">
        <w:rPr>
          <w:b/>
          <w:sz w:val="24"/>
          <w:szCs w:val="24"/>
        </w:rPr>
        <w:t>телефон,факс</w:t>
      </w:r>
      <w:r w:rsidRPr="00F240BB">
        <w:rPr>
          <w:sz w:val="24"/>
          <w:szCs w:val="24"/>
        </w:rPr>
        <w:t xml:space="preserve"> 419-71-77, телефон председателя правления 8-951-915-27-09,</w:t>
      </w:r>
    </w:p>
    <w:p w:rsidR="00BB0F28" w:rsidRPr="00F240BB" w:rsidRDefault="00BB0F28" w:rsidP="00F240BB">
      <w:pPr>
        <w:spacing w:after="0" w:line="240" w:lineRule="auto"/>
        <w:jc w:val="both"/>
        <w:rPr>
          <w:sz w:val="24"/>
          <w:szCs w:val="24"/>
        </w:rPr>
      </w:pPr>
      <w:r w:rsidRPr="00F240BB">
        <w:rPr>
          <w:b/>
          <w:sz w:val="24"/>
          <w:szCs w:val="24"/>
        </w:rPr>
        <w:t>адрес электронной почты:</w:t>
      </w:r>
      <w:hyperlink r:id="rId5" w:history="1">
        <w:r w:rsidRPr="00F240BB">
          <w:rPr>
            <w:rStyle w:val="Hyperlink"/>
            <w:sz w:val="24"/>
            <w:szCs w:val="24"/>
            <w:lang w:val="en-US"/>
          </w:rPr>
          <w:t>zhilina</w:t>
        </w:r>
        <w:r w:rsidRPr="00F240BB">
          <w:rPr>
            <w:rStyle w:val="Hyperlink"/>
            <w:sz w:val="24"/>
            <w:szCs w:val="24"/>
          </w:rPr>
          <w:t>_</w:t>
        </w:r>
        <w:r w:rsidRPr="00F240BB">
          <w:rPr>
            <w:rStyle w:val="Hyperlink"/>
            <w:sz w:val="24"/>
            <w:szCs w:val="24"/>
            <w:lang w:val="en-US"/>
          </w:rPr>
          <w:t>olga</w:t>
        </w:r>
        <w:r w:rsidRPr="00F240BB">
          <w:rPr>
            <w:rStyle w:val="Hyperlink"/>
            <w:sz w:val="24"/>
            <w:szCs w:val="24"/>
          </w:rPr>
          <w:t>_</w:t>
        </w:r>
        <w:r w:rsidRPr="00F240BB">
          <w:rPr>
            <w:rStyle w:val="Hyperlink"/>
            <w:sz w:val="24"/>
            <w:szCs w:val="24"/>
            <w:lang w:val="en-US"/>
          </w:rPr>
          <w:t>mich</w:t>
        </w:r>
        <w:r w:rsidRPr="00F240BB">
          <w:rPr>
            <w:rStyle w:val="Hyperlink"/>
            <w:sz w:val="24"/>
            <w:szCs w:val="24"/>
          </w:rPr>
          <w:t>@</w:t>
        </w:r>
        <w:r w:rsidRPr="00F240BB">
          <w:rPr>
            <w:rStyle w:val="Hyperlink"/>
            <w:sz w:val="24"/>
            <w:szCs w:val="24"/>
            <w:lang w:val="en-US"/>
          </w:rPr>
          <w:t>mail</w:t>
        </w:r>
        <w:r w:rsidRPr="00F240BB">
          <w:rPr>
            <w:rStyle w:val="Hyperlink"/>
            <w:sz w:val="24"/>
            <w:szCs w:val="24"/>
          </w:rPr>
          <w:t>.</w:t>
        </w:r>
        <w:r w:rsidRPr="00F240BB">
          <w:rPr>
            <w:rStyle w:val="Hyperlink"/>
            <w:sz w:val="24"/>
            <w:szCs w:val="24"/>
            <w:lang w:val="en-US"/>
          </w:rPr>
          <w:t>ru</w:t>
        </w:r>
      </w:hyperlink>
    </w:p>
    <w:p w:rsidR="00BB0F28" w:rsidRPr="00F240BB" w:rsidRDefault="00BB0F28" w:rsidP="00F240BB">
      <w:pPr>
        <w:spacing w:after="0" w:line="240" w:lineRule="auto"/>
        <w:jc w:val="both"/>
        <w:rPr>
          <w:sz w:val="24"/>
          <w:szCs w:val="24"/>
        </w:rPr>
      </w:pPr>
    </w:p>
    <w:p w:rsidR="00BB0F28" w:rsidRPr="00F240BB" w:rsidRDefault="00BB0F28" w:rsidP="00F240BB">
      <w:pPr>
        <w:spacing w:after="0" w:line="240" w:lineRule="auto"/>
        <w:jc w:val="both"/>
        <w:rPr>
          <w:b/>
          <w:sz w:val="24"/>
          <w:szCs w:val="24"/>
        </w:rPr>
      </w:pPr>
      <w:r w:rsidRPr="00F240BB">
        <w:rPr>
          <w:b/>
          <w:sz w:val="24"/>
          <w:szCs w:val="24"/>
        </w:rPr>
        <w:t>Члены правления:</w:t>
      </w:r>
    </w:p>
    <w:p w:rsidR="00BB0F28" w:rsidRPr="00F240BB" w:rsidRDefault="00BB0F28" w:rsidP="00F240BB">
      <w:pPr>
        <w:contextualSpacing/>
        <w:rPr>
          <w:sz w:val="24"/>
          <w:szCs w:val="24"/>
        </w:rPr>
      </w:pPr>
      <w:r w:rsidRPr="00F240BB">
        <w:rPr>
          <w:sz w:val="24"/>
          <w:szCs w:val="24"/>
        </w:rPr>
        <w:t>Жилина Ольга Михайловна –Председатель Правления</w:t>
      </w:r>
    </w:p>
    <w:p w:rsidR="00BB0F28" w:rsidRPr="00F240BB" w:rsidRDefault="00BB0F28" w:rsidP="00F240BB">
      <w:pPr>
        <w:contextualSpacing/>
        <w:rPr>
          <w:sz w:val="24"/>
          <w:szCs w:val="24"/>
        </w:rPr>
      </w:pPr>
      <w:r w:rsidRPr="00F240BB">
        <w:rPr>
          <w:sz w:val="24"/>
          <w:szCs w:val="24"/>
        </w:rPr>
        <w:t>Гордеева Нэлли Ивановна</w:t>
      </w:r>
    </w:p>
    <w:p w:rsidR="00BB0F28" w:rsidRPr="00F240BB" w:rsidRDefault="00BB0F28" w:rsidP="00F240BB">
      <w:pPr>
        <w:contextualSpacing/>
        <w:rPr>
          <w:sz w:val="24"/>
          <w:szCs w:val="24"/>
        </w:rPr>
      </w:pPr>
      <w:r w:rsidRPr="00F240BB">
        <w:rPr>
          <w:sz w:val="24"/>
          <w:szCs w:val="24"/>
        </w:rPr>
        <w:t>Алелекова Евгения Борисовна</w:t>
      </w:r>
    </w:p>
    <w:p w:rsidR="00BB0F28" w:rsidRPr="00F240BB" w:rsidRDefault="00BB0F28" w:rsidP="00F240BB">
      <w:pPr>
        <w:contextualSpacing/>
        <w:rPr>
          <w:sz w:val="24"/>
          <w:szCs w:val="24"/>
        </w:rPr>
      </w:pPr>
      <w:r w:rsidRPr="00F240BB">
        <w:rPr>
          <w:sz w:val="24"/>
          <w:szCs w:val="24"/>
        </w:rPr>
        <w:t>Новосёлова Татьяна Ивановна</w:t>
      </w:r>
    </w:p>
    <w:p w:rsidR="00BB0F28" w:rsidRPr="00F240BB" w:rsidRDefault="00BB0F28" w:rsidP="00F240BB">
      <w:pPr>
        <w:contextualSpacing/>
        <w:rPr>
          <w:sz w:val="24"/>
          <w:szCs w:val="24"/>
        </w:rPr>
      </w:pPr>
      <w:r w:rsidRPr="00F240BB">
        <w:rPr>
          <w:sz w:val="24"/>
          <w:szCs w:val="24"/>
        </w:rPr>
        <w:t>Телухина Ирина Юрьевна</w:t>
      </w:r>
    </w:p>
    <w:p w:rsidR="00BB0F28" w:rsidRPr="00F240BB" w:rsidRDefault="00BB0F28" w:rsidP="00F240BB">
      <w:pPr>
        <w:spacing w:after="0" w:line="240" w:lineRule="auto"/>
        <w:jc w:val="both"/>
        <w:rPr>
          <w:sz w:val="24"/>
          <w:szCs w:val="24"/>
        </w:rPr>
      </w:pPr>
    </w:p>
    <w:p w:rsidR="00BB0F28" w:rsidRPr="00F240BB" w:rsidRDefault="00BB0F28" w:rsidP="00F240BB">
      <w:pPr>
        <w:spacing w:after="0" w:line="240" w:lineRule="auto"/>
        <w:rPr>
          <w:b/>
          <w:sz w:val="24"/>
          <w:szCs w:val="24"/>
        </w:rPr>
      </w:pPr>
      <w:r w:rsidRPr="00F240BB">
        <w:rPr>
          <w:b/>
          <w:sz w:val="24"/>
          <w:szCs w:val="24"/>
        </w:rPr>
        <w:t xml:space="preserve">Председатель ревизионной комиссии: </w:t>
      </w:r>
    </w:p>
    <w:p w:rsidR="00BB0F28" w:rsidRPr="00F240BB" w:rsidRDefault="00BB0F28" w:rsidP="00F240BB">
      <w:pPr>
        <w:spacing w:after="0" w:line="240" w:lineRule="auto"/>
        <w:rPr>
          <w:sz w:val="24"/>
          <w:szCs w:val="24"/>
        </w:rPr>
      </w:pPr>
      <w:r w:rsidRPr="00F240BB">
        <w:rPr>
          <w:sz w:val="24"/>
          <w:szCs w:val="24"/>
        </w:rPr>
        <w:t>Хализов Вадим Евгеньевич</w:t>
      </w:r>
    </w:p>
    <w:p w:rsidR="00BB0F28" w:rsidRPr="00F240BB" w:rsidRDefault="00BB0F28" w:rsidP="00F240BB">
      <w:pPr>
        <w:spacing w:after="0" w:line="240" w:lineRule="auto"/>
        <w:rPr>
          <w:b/>
          <w:sz w:val="24"/>
          <w:szCs w:val="24"/>
        </w:rPr>
      </w:pPr>
      <w:r w:rsidRPr="00F240BB">
        <w:rPr>
          <w:b/>
          <w:sz w:val="24"/>
          <w:szCs w:val="24"/>
        </w:rPr>
        <w:t>Члены ревизионной комиссии:</w:t>
      </w:r>
    </w:p>
    <w:p w:rsidR="00BB0F28" w:rsidRPr="00F240BB" w:rsidRDefault="00BB0F28" w:rsidP="00F240BB">
      <w:pPr>
        <w:spacing w:after="0" w:line="240" w:lineRule="auto"/>
        <w:rPr>
          <w:sz w:val="24"/>
          <w:szCs w:val="24"/>
        </w:rPr>
      </w:pPr>
      <w:r w:rsidRPr="00F240BB">
        <w:rPr>
          <w:sz w:val="24"/>
          <w:szCs w:val="24"/>
        </w:rPr>
        <w:t>Воронцова Тамара Александровна</w:t>
      </w:r>
    </w:p>
    <w:p w:rsidR="00BB0F28" w:rsidRPr="00F240BB" w:rsidRDefault="00BB0F28" w:rsidP="00F240BB">
      <w:pPr>
        <w:spacing w:after="0" w:line="240" w:lineRule="auto"/>
        <w:rPr>
          <w:sz w:val="24"/>
          <w:szCs w:val="24"/>
        </w:rPr>
      </w:pPr>
      <w:r w:rsidRPr="00F240BB">
        <w:rPr>
          <w:sz w:val="24"/>
          <w:szCs w:val="24"/>
        </w:rPr>
        <w:t>Безднина Елена Сергеевна</w:t>
      </w:r>
    </w:p>
    <w:p w:rsidR="00BB0F28" w:rsidRPr="00F240BB" w:rsidRDefault="00BB0F28" w:rsidP="00F240BB">
      <w:pPr>
        <w:spacing w:line="252" w:lineRule="auto"/>
        <w:jc w:val="both"/>
        <w:rPr>
          <w:sz w:val="24"/>
          <w:szCs w:val="24"/>
        </w:rPr>
      </w:pPr>
    </w:p>
    <w:p w:rsidR="00BB0F28" w:rsidRPr="00F240BB" w:rsidRDefault="00BB0F28" w:rsidP="00F240BB">
      <w:pPr>
        <w:spacing w:after="0" w:line="240" w:lineRule="auto"/>
        <w:rPr>
          <w:rFonts w:cs="Calibri"/>
          <w:color w:val="000000"/>
          <w:sz w:val="24"/>
          <w:szCs w:val="24"/>
          <w:shd w:val="clear" w:color="auto" w:fill="FFFFFF"/>
        </w:rPr>
      </w:pPr>
      <w:r w:rsidRPr="00F240BB">
        <w:rPr>
          <w:rFonts w:cs="Calibri"/>
          <w:b/>
          <w:color w:val="000000"/>
          <w:sz w:val="24"/>
          <w:szCs w:val="24"/>
          <w:shd w:val="clear" w:color="auto" w:fill="FFFFFF"/>
        </w:rPr>
        <w:t>Количество лицевых счетов:</w:t>
      </w:r>
      <w:r>
        <w:rPr>
          <w:rFonts w:ascii="Times New Roman" w:hAnsi="Times New Roman"/>
        </w:rPr>
        <w:t>59</w:t>
      </w:r>
    </w:p>
    <w:p w:rsidR="00BB0F28" w:rsidRDefault="00BB0F28" w:rsidP="00F240BB">
      <w:pPr>
        <w:spacing w:after="0" w:line="240" w:lineRule="auto"/>
        <w:rPr>
          <w:rFonts w:ascii="Times New Roman" w:hAnsi="Times New Roman"/>
        </w:rPr>
      </w:pPr>
      <w:r w:rsidRPr="00F240BB">
        <w:rPr>
          <w:rFonts w:cs="Calibri"/>
          <w:b/>
          <w:color w:val="000000"/>
          <w:sz w:val="24"/>
          <w:szCs w:val="24"/>
          <w:shd w:val="clear" w:color="auto" w:fill="FFFFFF"/>
        </w:rPr>
        <w:t>Количество проживающих:</w:t>
      </w:r>
      <w:r>
        <w:rPr>
          <w:rFonts w:ascii="Times New Roman" w:hAnsi="Times New Roman"/>
        </w:rPr>
        <w:t>108</w:t>
      </w:r>
    </w:p>
    <w:p w:rsidR="00BB0F28" w:rsidRPr="00F240BB" w:rsidRDefault="00BB0F28" w:rsidP="00F240BB">
      <w:pPr>
        <w:spacing w:after="0" w:line="240" w:lineRule="auto"/>
        <w:rPr>
          <w:rFonts w:cs="Calibri"/>
          <w:color w:val="000000"/>
          <w:sz w:val="24"/>
          <w:szCs w:val="24"/>
          <w:shd w:val="clear" w:color="auto" w:fill="FFFFFF"/>
        </w:rPr>
      </w:pPr>
      <w:r w:rsidRPr="00F240BB">
        <w:rPr>
          <w:rFonts w:cs="Calibri"/>
          <w:b/>
          <w:color w:val="000000"/>
          <w:sz w:val="24"/>
          <w:szCs w:val="24"/>
          <w:shd w:val="clear" w:color="auto" w:fill="FFFFFF"/>
        </w:rPr>
        <w:t>Количество собственников:</w:t>
      </w:r>
      <w:r>
        <w:rPr>
          <w:rFonts w:ascii="Times New Roman" w:hAnsi="Times New Roman"/>
        </w:rPr>
        <w:t>63</w:t>
      </w:r>
    </w:p>
    <w:p w:rsidR="00BB0F28" w:rsidRPr="00F240BB" w:rsidRDefault="00BB0F28" w:rsidP="00F240BB">
      <w:pPr>
        <w:spacing w:after="0" w:line="240" w:lineRule="auto"/>
        <w:rPr>
          <w:rFonts w:cs="Calibri"/>
          <w:color w:val="000000"/>
          <w:sz w:val="24"/>
          <w:szCs w:val="24"/>
          <w:shd w:val="clear" w:color="auto" w:fill="FFFFFF"/>
        </w:rPr>
      </w:pPr>
      <w:r w:rsidRPr="00F240BB">
        <w:rPr>
          <w:rFonts w:cs="Calibri"/>
          <w:b/>
          <w:color w:val="000000"/>
          <w:sz w:val="24"/>
          <w:szCs w:val="24"/>
          <w:shd w:val="clear" w:color="auto" w:fill="FFFFFF"/>
        </w:rPr>
        <w:t>Штатная численность:</w:t>
      </w:r>
      <w:r w:rsidRPr="00F240BB">
        <w:rPr>
          <w:rFonts w:cs="Calibri"/>
          <w:color w:val="000000"/>
          <w:sz w:val="24"/>
          <w:szCs w:val="24"/>
          <w:shd w:val="clear" w:color="auto" w:fill="FFFFFF"/>
        </w:rPr>
        <w:t>3 человека</w:t>
      </w:r>
      <w:r w:rsidRPr="00F240BB">
        <w:rPr>
          <w:rFonts w:cs="Calibri"/>
          <w:color w:val="000000"/>
          <w:sz w:val="24"/>
          <w:szCs w:val="24"/>
          <w:shd w:val="clear" w:color="auto" w:fill="FFFFFF"/>
        </w:rPr>
        <w:tab/>
      </w:r>
    </w:p>
    <w:p w:rsidR="00BB0F28" w:rsidRDefault="00BB0F28" w:rsidP="00F240BB">
      <w:pPr>
        <w:spacing w:after="0" w:line="240" w:lineRule="auto"/>
        <w:rPr>
          <w:rFonts w:cs="Calibri"/>
          <w:color w:val="000000"/>
          <w:sz w:val="24"/>
          <w:szCs w:val="24"/>
          <w:shd w:val="clear" w:color="auto" w:fill="FFFFFF"/>
        </w:rPr>
      </w:pPr>
      <w:r>
        <w:rPr>
          <w:rFonts w:cs="Calibri"/>
          <w:b/>
          <w:color w:val="000000"/>
          <w:sz w:val="24"/>
          <w:szCs w:val="24"/>
          <w:shd w:val="clear" w:color="auto" w:fill="FFFFFF"/>
        </w:rPr>
        <w:t>Кол-во этажей</w:t>
      </w:r>
      <w:r w:rsidRPr="00F240BB">
        <w:rPr>
          <w:rFonts w:cs="Calibri"/>
          <w:color w:val="000000"/>
          <w:sz w:val="24"/>
          <w:szCs w:val="24"/>
          <w:shd w:val="clear" w:color="auto" w:fill="FFFFFF"/>
        </w:rPr>
        <w:t xml:space="preserve">, </w:t>
      </w:r>
      <w:r>
        <w:rPr>
          <w:rFonts w:cs="Calibri"/>
          <w:b/>
          <w:color w:val="000000"/>
          <w:sz w:val="24"/>
          <w:szCs w:val="24"/>
          <w:shd w:val="clear" w:color="auto" w:fill="FFFFFF"/>
        </w:rPr>
        <w:t xml:space="preserve">подъездов, </w:t>
      </w:r>
      <w:r w:rsidRPr="00F240BB">
        <w:rPr>
          <w:rFonts w:cs="Calibri"/>
          <w:b/>
          <w:color w:val="000000"/>
          <w:sz w:val="24"/>
          <w:szCs w:val="24"/>
          <w:shd w:val="clear" w:color="auto" w:fill="FFFFFF"/>
        </w:rPr>
        <w:t>лифтов:</w:t>
      </w:r>
      <w:r>
        <w:rPr>
          <w:rFonts w:ascii="Times New Roman" w:hAnsi="Times New Roman"/>
        </w:rPr>
        <w:t>5 этажей, 4 подъезда, лифтов - нет</w:t>
      </w:r>
    </w:p>
    <w:p w:rsidR="00BB0F28" w:rsidRPr="00F240BB" w:rsidRDefault="00BB0F28" w:rsidP="00F240BB">
      <w:pPr>
        <w:spacing w:after="0" w:line="240" w:lineRule="auto"/>
        <w:rPr>
          <w:rFonts w:cs="Calibri"/>
          <w:color w:val="000000"/>
          <w:sz w:val="24"/>
          <w:szCs w:val="24"/>
          <w:shd w:val="clear" w:color="auto" w:fill="FFFFFF"/>
        </w:rPr>
      </w:pPr>
      <w:r w:rsidRPr="00F240BB">
        <w:rPr>
          <w:rFonts w:cs="Calibri"/>
          <w:b/>
          <w:color w:val="000000"/>
          <w:sz w:val="24"/>
          <w:szCs w:val="24"/>
          <w:shd w:val="clear" w:color="auto" w:fill="FFFFFF"/>
        </w:rPr>
        <w:t>Год сдачи дома:</w:t>
      </w:r>
      <w:r>
        <w:rPr>
          <w:rFonts w:ascii="Times New Roman" w:hAnsi="Times New Roman"/>
        </w:rPr>
        <w:t>1960</w:t>
      </w:r>
      <w:r w:rsidRPr="00F240BB">
        <w:rPr>
          <w:rFonts w:cs="Calibri"/>
          <w:color w:val="000000"/>
          <w:sz w:val="24"/>
          <w:szCs w:val="24"/>
          <w:shd w:val="clear" w:color="auto" w:fill="FFFFFF"/>
        </w:rPr>
        <w:t>год</w:t>
      </w:r>
    </w:p>
    <w:p w:rsidR="00BB0F28" w:rsidRPr="00F240BB" w:rsidRDefault="00BB0F28" w:rsidP="00F240BB">
      <w:pPr>
        <w:spacing w:after="0" w:line="240" w:lineRule="auto"/>
        <w:rPr>
          <w:rFonts w:cs="Calibri"/>
          <w:color w:val="000000"/>
          <w:sz w:val="24"/>
          <w:szCs w:val="24"/>
          <w:shd w:val="clear" w:color="auto" w:fill="FFFFFF"/>
        </w:rPr>
      </w:pPr>
      <w:r w:rsidRPr="00F240BB">
        <w:rPr>
          <w:rFonts w:cs="Calibri"/>
          <w:b/>
          <w:color w:val="000000"/>
          <w:sz w:val="24"/>
          <w:szCs w:val="24"/>
          <w:shd w:val="clear" w:color="auto" w:fill="FFFFFF"/>
        </w:rPr>
        <w:t>Кадастровый номер земельного участка:</w:t>
      </w:r>
      <w:r>
        <w:rPr>
          <w:rFonts w:ascii="Times New Roman" w:hAnsi="Times New Roman"/>
        </w:rPr>
        <w:t>52</w:t>
      </w:r>
      <w:r w:rsidRPr="002C7791">
        <w:rPr>
          <w:rFonts w:ascii="Times New Roman" w:hAnsi="Times New Roman"/>
        </w:rPr>
        <w:t>:18:060112:14</w:t>
      </w:r>
    </w:p>
    <w:p w:rsidR="00BB0F28" w:rsidRPr="00F240BB" w:rsidRDefault="00BB0F28" w:rsidP="00F240BB">
      <w:pPr>
        <w:spacing w:line="252" w:lineRule="auto"/>
        <w:jc w:val="both"/>
        <w:rPr>
          <w:sz w:val="24"/>
          <w:szCs w:val="24"/>
        </w:rPr>
      </w:pPr>
    </w:p>
    <w:p w:rsidR="00BB0F28" w:rsidRPr="00C868A8" w:rsidRDefault="00BB0F28" w:rsidP="00C868A8">
      <w:pPr>
        <w:spacing w:after="0" w:line="240" w:lineRule="auto"/>
        <w:rPr>
          <w:rFonts w:cs="Calibri"/>
          <w:color w:val="000000"/>
          <w:shd w:val="clear" w:color="auto" w:fill="FFFFFF"/>
        </w:rPr>
      </w:pPr>
    </w:p>
    <w:p w:rsidR="00BB0F28" w:rsidRDefault="00BB0F28" w:rsidP="00C95F16">
      <w:pPr>
        <w:spacing w:after="0" w:line="240" w:lineRule="auto"/>
        <w:rPr>
          <w:rStyle w:val="Hyperlink"/>
          <w:rFonts w:cs="Arial"/>
          <w:sz w:val="24"/>
          <w:szCs w:val="24"/>
        </w:rPr>
      </w:pPr>
      <w:r w:rsidRPr="00C868A8">
        <w:rPr>
          <w:rFonts w:cs="Calibri"/>
          <w:b/>
          <w:sz w:val="24"/>
          <w:szCs w:val="24"/>
        </w:rPr>
        <w:t xml:space="preserve">Вся основная информация представлена на сайте </w:t>
      </w:r>
      <w:hyperlink r:id="rId6" w:tgtFrame="_blank" w:history="1">
        <w:r w:rsidRPr="00C868A8">
          <w:rPr>
            <w:rStyle w:val="Hyperlink"/>
            <w:rFonts w:cs="Arial"/>
            <w:sz w:val="24"/>
            <w:szCs w:val="24"/>
          </w:rPr>
          <w:t>https://www.</w:t>
        </w:r>
        <w:r w:rsidRPr="00C868A8">
          <w:rPr>
            <w:rStyle w:val="Hyperlink"/>
            <w:rFonts w:cs="Arial"/>
            <w:b/>
            <w:bCs/>
            <w:sz w:val="24"/>
            <w:szCs w:val="24"/>
          </w:rPr>
          <w:t>reforma</w:t>
        </w:r>
        <w:r w:rsidRPr="00C868A8">
          <w:rPr>
            <w:rStyle w:val="Hyperlink"/>
            <w:rFonts w:cs="Arial"/>
            <w:sz w:val="24"/>
            <w:szCs w:val="24"/>
          </w:rPr>
          <w:t>gkh.ru</w:t>
        </w:r>
      </w:hyperlink>
    </w:p>
    <w:p w:rsidR="00BB0F28" w:rsidRDefault="00BB0F28" w:rsidP="00C95F16">
      <w:pPr>
        <w:spacing w:after="0" w:line="240" w:lineRule="auto"/>
        <w:rPr>
          <w:rStyle w:val="Hyperlink"/>
          <w:rFonts w:cs="Arial"/>
          <w:sz w:val="24"/>
          <w:szCs w:val="24"/>
        </w:rPr>
      </w:pPr>
    </w:p>
    <w:p w:rsidR="00BB0F28" w:rsidRDefault="00BB0F28" w:rsidP="00C95F16">
      <w:pPr>
        <w:spacing w:after="0" w:line="240" w:lineRule="auto"/>
        <w:rPr>
          <w:rStyle w:val="Hyperlink"/>
          <w:rFonts w:cs="Arial"/>
          <w:sz w:val="24"/>
          <w:szCs w:val="24"/>
        </w:rPr>
      </w:pPr>
    </w:p>
    <w:p w:rsidR="00BB0F28" w:rsidRPr="00C868A8" w:rsidRDefault="00BB0F28" w:rsidP="00C95F16">
      <w:pPr>
        <w:spacing w:after="0" w:line="240" w:lineRule="auto"/>
        <w:rPr>
          <w:rFonts w:cs="Calibri"/>
          <w:b/>
          <w:sz w:val="24"/>
          <w:szCs w:val="24"/>
        </w:rPr>
      </w:pPr>
    </w:p>
    <w:p w:rsidR="00BB0F28" w:rsidRDefault="00BB0F28"/>
    <w:p w:rsidR="00BB0F28" w:rsidRDefault="00BB0F28" w:rsidP="0016499D">
      <w:pPr>
        <w:rPr>
          <w:sz w:val="32"/>
          <w:szCs w:val="32"/>
        </w:rPr>
      </w:pPr>
      <w:r w:rsidRPr="002C7791">
        <w:rPr>
          <w:sz w:val="32"/>
          <w:szCs w:val="32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598.5pt" o:ole="">
            <v:imagedata r:id="rId7" o:title=""/>
          </v:shape>
          <o:OLEObject Type="Embed" ProgID="FoxitPhantomPDF.Document" ShapeID="_x0000_i1025" DrawAspect="Content" ObjectID="_1558249392" r:id="rId8"/>
        </w:object>
      </w:r>
    </w:p>
    <w:p w:rsidR="00BB0F28" w:rsidRDefault="00BB0F28" w:rsidP="0016499D">
      <w:pPr>
        <w:rPr>
          <w:sz w:val="32"/>
          <w:szCs w:val="32"/>
        </w:rPr>
      </w:pPr>
    </w:p>
    <w:p w:rsidR="00BB0F28" w:rsidRDefault="00BB0F28" w:rsidP="0016499D">
      <w:pPr>
        <w:rPr>
          <w:sz w:val="32"/>
          <w:szCs w:val="32"/>
        </w:rPr>
      </w:pPr>
    </w:p>
    <w:p w:rsidR="00BB0F28" w:rsidRDefault="00BB0F28" w:rsidP="0016499D">
      <w:pPr>
        <w:rPr>
          <w:sz w:val="32"/>
          <w:szCs w:val="32"/>
        </w:rPr>
      </w:pPr>
    </w:p>
    <w:p w:rsidR="00BB0F28" w:rsidRDefault="00BB0F28" w:rsidP="0016499D">
      <w:pPr>
        <w:rPr>
          <w:sz w:val="32"/>
          <w:szCs w:val="32"/>
        </w:rPr>
      </w:pPr>
    </w:p>
    <w:p w:rsidR="00BB0F28" w:rsidRDefault="00BB0F28" w:rsidP="0016499D">
      <w:pPr>
        <w:rPr>
          <w:sz w:val="32"/>
          <w:szCs w:val="32"/>
        </w:rPr>
      </w:pPr>
    </w:p>
    <w:p w:rsidR="00BB0F28" w:rsidRDefault="00BB0F28" w:rsidP="0016499D">
      <w:pPr>
        <w:rPr>
          <w:sz w:val="32"/>
          <w:szCs w:val="32"/>
        </w:rPr>
      </w:pPr>
      <w:r w:rsidRPr="002C7791">
        <w:rPr>
          <w:sz w:val="32"/>
          <w:szCs w:val="32"/>
        </w:rPr>
        <w:object w:dxaOrig="4320" w:dyaOrig="4320">
          <v:shape id="_x0000_i1026" type="#_x0000_t75" style="width:453.75pt;height:665.25pt" o:ole="">
            <v:imagedata r:id="rId9" o:title=""/>
          </v:shape>
          <o:OLEObject Type="Embed" ProgID="FoxitPhantomPDF.Document" ShapeID="_x0000_i1026" DrawAspect="Content" ObjectID="_1558249393" r:id="rId10"/>
        </w:object>
      </w:r>
    </w:p>
    <w:p w:rsidR="00BB0F28" w:rsidRDefault="00BB0F28" w:rsidP="0016499D">
      <w:pPr>
        <w:rPr>
          <w:sz w:val="32"/>
          <w:szCs w:val="32"/>
        </w:rPr>
      </w:pPr>
    </w:p>
    <w:p w:rsidR="00BB0F28" w:rsidRDefault="00BB0F28" w:rsidP="0016499D">
      <w:pPr>
        <w:rPr>
          <w:sz w:val="32"/>
          <w:szCs w:val="32"/>
        </w:rPr>
      </w:pPr>
      <w:r w:rsidRPr="002C7791">
        <w:rPr>
          <w:sz w:val="32"/>
          <w:szCs w:val="32"/>
        </w:rPr>
        <w:object w:dxaOrig="4320" w:dyaOrig="4320">
          <v:shape id="_x0000_i1027" type="#_x0000_t75" style="width:456pt;height:574.5pt" o:ole="">
            <v:imagedata r:id="rId11" o:title=""/>
          </v:shape>
          <o:OLEObject Type="Embed" ProgID="FoxitPhantomPDF.Document" ShapeID="_x0000_i1027" DrawAspect="Content" ObjectID="_1558249394" r:id="rId12"/>
        </w:object>
      </w:r>
    </w:p>
    <w:p w:rsidR="00BB0F28" w:rsidRDefault="00BB0F28" w:rsidP="0016499D">
      <w:pPr>
        <w:rPr>
          <w:sz w:val="32"/>
          <w:szCs w:val="32"/>
        </w:rPr>
      </w:pPr>
    </w:p>
    <w:p w:rsidR="00BB0F28" w:rsidRDefault="00BB0F28" w:rsidP="002C7791">
      <w:pPr>
        <w:rPr>
          <w:sz w:val="32"/>
          <w:szCs w:val="32"/>
        </w:rPr>
      </w:pPr>
    </w:p>
    <w:p w:rsidR="00BB0F28" w:rsidRDefault="00BB0F28" w:rsidP="0016499D">
      <w:pPr>
        <w:jc w:val="center"/>
        <w:rPr>
          <w:sz w:val="32"/>
          <w:szCs w:val="32"/>
        </w:rPr>
      </w:pPr>
    </w:p>
    <w:p w:rsidR="00BB0F28" w:rsidRDefault="00BB0F28" w:rsidP="002C7791">
      <w:pPr>
        <w:rPr>
          <w:sz w:val="32"/>
          <w:szCs w:val="32"/>
        </w:rPr>
      </w:pPr>
      <w:bookmarkStart w:id="0" w:name="_GoBack"/>
      <w:bookmarkEnd w:id="0"/>
    </w:p>
    <w:p w:rsidR="00BB0F28" w:rsidRDefault="00BB0F28" w:rsidP="0016499D">
      <w:pPr>
        <w:jc w:val="center"/>
        <w:rPr>
          <w:sz w:val="32"/>
          <w:szCs w:val="32"/>
        </w:rPr>
      </w:pPr>
    </w:p>
    <w:sectPr w:rsidR="00BB0F28" w:rsidSect="0016499D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7401EB"/>
    <w:multiLevelType w:val="hybridMultilevel"/>
    <w:tmpl w:val="6BE2412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499D"/>
    <w:rsid w:val="000D37D7"/>
    <w:rsid w:val="001616EA"/>
    <w:rsid w:val="0016499D"/>
    <w:rsid w:val="002C7791"/>
    <w:rsid w:val="00327785"/>
    <w:rsid w:val="00357B80"/>
    <w:rsid w:val="005026D2"/>
    <w:rsid w:val="00636130"/>
    <w:rsid w:val="006A5051"/>
    <w:rsid w:val="00715220"/>
    <w:rsid w:val="00795DAD"/>
    <w:rsid w:val="00905C33"/>
    <w:rsid w:val="009E69A6"/>
    <w:rsid w:val="00A23CD4"/>
    <w:rsid w:val="00A65E63"/>
    <w:rsid w:val="00AD22EA"/>
    <w:rsid w:val="00B5424D"/>
    <w:rsid w:val="00BA227A"/>
    <w:rsid w:val="00BB0F28"/>
    <w:rsid w:val="00C5271F"/>
    <w:rsid w:val="00C739AE"/>
    <w:rsid w:val="00C868A8"/>
    <w:rsid w:val="00C95F16"/>
    <w:rsid w:val="00D04EEF"/>
    <w:rsid w:val="00D25E8A"/>
    <w:rsid w:val="00ED5D8D"/>
    <w:rsid w:val="00F240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499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16499D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efaultParagraphFont"/>
    <w:uiPriority w:val="99"/>
    <w:rsid w:val="0016499D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64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6499D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16499D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357B8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3342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2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2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2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2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yandex.ru/clck/jsredir?from=yandex.ru%3Byandsearch%3Bweb%3B%3B&amp;text=&amp;etext=643.adhQGsXMTIhl_XMYnyNaOc4p2hgmpVEEeq1vUQVaPysbBwPYDI2zuUaPrmsuV98B.08de3c455b445db9bb5a162173c2f2736799d5b4&amp;uuid=&amp;state=AiuY0DBWFJ4ePaEse6rgeKdnI0e4oXuRYo0IEhrXr7w0L24O5Xv8RnUVwmxyeTliQI-KbE6oCBW9gxlZ_KOh4BFT4G94F98C3GUDGf9z-5Pj7v7w1ee6jF64z4WI059rRvx3eZxPkZrXL4HvIFKMEJpXKaHRrwBAsDBOg-fdfDL8xSxcuFpqiHjNhCu6ySPKqRTMcL2vNHBOzga1LEgu6u7pFdnAHL7-12DIPPVRzm1tYx0vG5ENk9OZgc7T4NA1mSqOL59Q--I&amp;data=UlNrNmk5WktYejY4cHFySjRXSWhXS0w0V3NTTDdpb29VNUtmSzRfSWJfaVZjTDI1RjlEMmVad2sybzMySXphY0ozaFoyaWpaZzNPQ3doRFp0WkNTYnZvU2VpNDdqRk5VU0xkRUtxa1l3Qms&amp;b64e=2&amp;sign=63f09f0cd9f773f45d226a7a70a0494c&amp;keyno=0&amp;ref=cM777e4sMOAycdZhdUbYHtkusEOiLu3mPj5yLlG5ovivaOCeUAASDDq2ccWo7McV6JoSNZlYyoxhs-otiG3tHYrTj7jN-8jcH0xRUT7ydAfQdEjy6i765K6oM_Gl77HPOxY0cZHqxvRbFhWjJRfqvWbt0OoJkVaI2xDhBNYDVNN7f677d8xf6yOwnkibaWx_0jBGmOYLZKjOAgbEvJ7Q-PtYLjIC0oHcvmWC1iwyydQBxo3124Gx_A&amp;l10n=ru&amp;cts=1427710987358&amp;mc=3.75" TargetMode="External"/><Relationship Id="rId11" Type="http://schemas.openxmlformats.org/officeDocument/2006/relationships/image" Target="media/image3.png"/><Relationship Id="rId5" Type="http://schemas.openxmlformats.org/officeDocument/2006/relationships/hyperlink" Target="mailto:zhilina_olga_mich@mail.ru" TargetMode="Externa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4</Pages>
  <Words>397</Words>
  <Characters>2266</Characters>
  <Application>Microsoft Office Outlook</Application>
  <DocSecurity>0</DocSecurity>
  <Lines>0</Lines>
  <Paragraphs>0</Paragraphs>
  <ScaleCrop>false</ScaleCrop>
  <Company>Wolfish Lair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Товарищество собственников жилья ТСЖ “Первое”</dc:title>
  <dc:subject/>
  <dc:creator>Елена</dc:creator>
  <cp:keywords/>
  <dc:description/>
  <cp:lastModifiedBy>beketov</cp:lastModifiedBy>
  <cp:revision>2</cp:revision>
  <dcterms:created xsi:type="dcterms:W3CDTF">2017-06-06T07:17:00Z</dcterms:created>
  <dcterms:modified xsi:type="dcterms:W3CDTF">2017-06-06T07:17:00Z</dcterms:modified>
</cp:coreProperties>
</file>