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BA0" w:rsidRPr="004A0383" w:rsidRDefault="00713BA0" w:rsidP="00713BA0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4737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ТОВАРИЩЕСТВО СОБСТВЕННИКОВ ЖИЛЬЯ "№130</w:t>
      </w:r>
    </w:p>
    <w:p w:rsidR="00713BA0" w:rsidRPr="004A0383" w:rsidRDefault="00713BA0" w:rsidP="00713BA0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03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СВЕДЕНИЯ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5918"/>
      </w:tblGrid>
      <w:tr w:rsidR="00713BA0" w:rsidTr="007407C1">
        <w:tc>
          <w:tcPr>
            <w:tcW w:w="4503" w:type="dxa"/>
          </w:tcPr>
          <w:p w:rsidR="00713BA0" w:rsidRPr="004A0383" w:rsidRDefault="00713BA0" w:rsidP="00740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Организационная форма</w:t>
            </w:r>
          </w:p>
        </w:tc>
        <w:tc>
          <w:tcPr>
            <w:tcW w:w="5918" w:type="dxa"/>
          </w:tcPr>
          <w:p w:rsidR="00713BA0" w:rsidRPr="004A0383" w:rsidRDefault="00713BA0" w:rsidP="00740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Товарищество собственников жилья</w:t>
            </w:r>
          </w:p>
        </w:tc>
      </w:tr>
      <w:tr w:rsidR="00713BA0" w:rsidTr="007407C1">
        <w:tc>
          <w:tcPr>
            <w:tcW w:w="4503" w:type="dxa"/>
          </w:tcPr>
          <w:p w:rsidR="00713BA0" w:rsidRPr="004A0383" w:rsidRDefault="00713BA0" w:rsidP="00740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Руководител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</w:p>
        </w:tc>
        <w:tc>
          <w:tcPr>
            <w:tcW w:w="5918" w:type="dxa"/>
          </w:tcPr>
          <w:p w:rsidR="00713BA0" w:rsidRPr="004A0383" w:rsidRDefault="00713BA0" w:rsidP="00740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Колпакова</w:t>
            </w:r>
            <w:proofErr w:type="spellEnd"/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Ирина Николаевна, Председатель правления</w:t>
            </w:r>
          </w:p>
        </w:tc>
      </w:tr>
      <w:tr w:rsidR="00713BA0" w:rsidTr="007407C1">
        <w:tc>
          <w:tcPr>
            <w:tcW w:w="4503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ИНН</w:t>
            </w:r>
          </w:p>
        </w:tc>
        <w:tc>
          <w:tcPr>
            <w:tcW w:w="5918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5258081853</w:t>
            </w:r>
          </w:p>
        </w:tc>
      </w:tr>
      <w:tr w:rsidR="00713BA0" w:rsidTr="007407C1">
        <w:tc>
          <w:tcPr>
            <w:tcW w:w="4503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ОГРН</w:t>
            </w:r>
          </w:p>
        </w:tc>
        <w:tc>
          <w:tcPr>
            <w:tcW w:w="5918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1095258000067</w:t>
            </w:r>
          </w:p>
        </w:tc>
      </w:tr>
      <w:tr w:rsidR="00713BA0" w:rsidTr="007407C1">
        <w:tc>
          <w:tcPr>
            <w:tcW w:w="4503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присвоения ОГРН</w:t>
            </w:r>
          </w:p>
        </w:tc>
        <w:tc>
          <w:tcPr>
            <w:tcW w:w="5918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12.01.2009</w:t>
            </w:r>
          </w:p>
        </w:tc>
      </w:tr>
      <w:tr w:rsidR="00713BA0" w:rsidTr="007407C1">
        <w:tc>
          <w:tcPr>
            <w:tcW w:w="4503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органа, принявшего решение о регистрации</w:t>
            </w:r>
          </w:p>
        </w:tc>
        <w:tc>
          <w:tcPr>
            <w:tcW w:w="5918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Инспекция Федеральной налоговой службы России по Ленинскому району </w:t>
            </w:r>
            <w:proofErr w:type="spellStart"/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г.Н.Новгорода</w:t>
            </w:r>
            <w:proofErr w:type="spellEnd"/>
          </w:p>
        </w:tc>
      </w:tr>
      <w:tr w:rsidR="00713BA0" w:rsidTr="007407C1">
        <w:tc>
          <w:tcPr>
            <w:tcW w:w="4503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Юридический адрес</w:t>
            </w:r>
          </w:p>
        </w:tc>
        <w:tc>
          <w:tcPr>
            <w:tcW w:w="5918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Область Нижегородская, Город Нижний Новгород, Улица Кировская, д.11А</w:t>
            </w:r>
          </w:p>
        </w:tc>
      </w:tr>
      <w:tr w:rsidR="00713BA0" w:rsidTr="007407C1">
        <w:tc>
          <w:tcPr>
            <w:tcW w:w="4503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Почтовый адрес</w:t>
            </w:r>
          </w:p>
        </w:tc>
        <w:tc>
          <w:tcPr>
            <w:tcW w:w="5918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Область Нижегородская, Город Нижний Новгород, Улица Кировская, д.11А</w:t>
            </w:r>
          </w:p>
        </w:tc>
      </w:tr>
      <w:tr w:rsidR="00713BA0" w:rsidTr="007407C1">
        <w:tc>
          <w:tcPr>
            <w:tcW w:w="4503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Режим работы </w:t>
            </w:r>
          </w:p>
        </w:tc>
        <w:tc>
          <w:tcPr>
            <w:tcW w:w="5918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 9-00 до18-00</w:t>
            </w:r>
          </w:p>
        </w:tc>
      </w:tr>
      <w:tr w:rsidR="00713BA0" w:rsidTr="007407C1">
        <w:tc>
          <w:tcPr>
            <w:tcW w:w="4503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Телефон </w:t>
            </w:r>
          </w:p>
        </w:tc>
        <w:tc>
          <w:tcPr>
            <w:tcW w:w="5918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244-12-28</w:t>
            </w:r>
          </w:p>
        </w:tc>
      </w:tr>
      <w:tr w:rsidR="00713BA0" w:rsidTr="007407C1">
        <w:tc>
          <w:tcPr>
            <w:tcW w:w="4503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Электронный адрес </w:t>
            </w:r>
          </w:p>
        </w:tc>
        <w:tc>
          <w:tcPr>
            <w:tcW w:w="5918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tov130@yandex.ru</w:t>
            </w:r>
          </w:p>
        </w:tc>
      </w:tr>
      <w:tr w:rsidR="00713BA0" w:rsidTr="007407C1">
        <w:tc>
          <w:tcPr>
            <w:tcW w:w="4503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Штатная численность</w:t>
            </w:r>
          </w:p>
        </w:tc>
        <w:tc>
          <w:tcPr>
            <w:tcW w:w="5918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713BA0" w:rsidTr="007407C1">
        <w:tc>
          <w:tcPr>
            <w:tcW w:w="4503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Члены правления ТСЖ</w:t>
            </w:r>
          </w:p>
        </w:tc>
        <w:tc>
          <w:tcPr>
            <w:tcW w:w="5918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Баринова Галина Степановна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Лазарева Светлана Юрьевна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Козлова Маргарита Викторовна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Краснов Валерий Витальевич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Мангушева</w:t>
            </w:r>
            <w:proofErr w:type="spellEnd"/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Эльвира </w:t>
            </w:r>
            <w:proofErr w:type="spellStart"/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Мансуровна</w:t>
            </w:r>
            <w:proofErr w:type="spellEnd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Суханов Олег Борисович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713BA0" w:rsidTr="007407C1">
        <w:tc>
          <w:tcPr>
            <w:tcW w:w="4503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Члены ревизионной комиссии</w:t>
            </w:r>
          </w:p>
        </w:tc>
        <w:tc>
          <w:tcPr>
            <w:tcW w:w="5918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Аверкина Татьяна Алексеевна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Алешина Валентина Васильевна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Батукова</w:t>
            </w:r>
            <w:proofErr w:type="spellEnd"/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Алевтина Викторовна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713BA0" w:rsidTr="007407C1">
        <w:tc>
          <w:tcPr>
            <w:tcW w:w="4503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Style w:val="expanded-span"/>
                <w:rFonts w:ascii="Times New Roman" w:hAnsi="Times New Roman" w:cs="Times New Roman"/>
                <w:sz w:val="20"/>
                <w:szCs w:val="20"/>
              </w:rPr>
              <w:t>Количество домов под управлением</w:t>
            </w:r>
          </w:p>
        </w:tc>
        <w:tc>
          <w:tcPr>
            <w:tcW w:w="5918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713BA0" w:rsidTr="007407C1">
        <w:tc>
          <w:tcPr>
            <w:tcW w:w="4503" w:type="dxa"/>
          </w:tcPr>
          <w:p w:rsidR="00713BA0" w:rsidRPr="004A0383" w:rsidRDefault="00713BA0" w:rsidP="007407C1">
            <w:pPr>
              <w:rPr>
                <w:rStyle w:val="expanded-span"/>
                <w:rFonts w:ascii="Times New Roman" w:hAnsi="Times New Roman" w:cs="Times New Roman"/>
                <w:sz w:val="20"/>
                <w:szCs w:val="20"/>
              </w:rPr>
            </w:pPr>
            <w:r w:rsidRPr="004A0383">
              <w:rPr>
                <w:rStyle w:val="expanded-span"/>
                <w:rFonts w:ascii="Times New Roman" w:hAnsi="Times New Roman" w:cs="Times New Roman"/>
                <w:sz w:val="20"/>
                <w:szCs w:val="20"/>
              </w:rPr>
              <w:t>Средний срок обслуживания МКД, лет</w:t>
            </w:r>
          </w:p>
        </w:tc>
        <w:tc>
          <w:tcPr>
            <w:tcW w:w="5918" w:type="dxa"/>
          </w:tcPr>
          <w:p w:rsidR="00713BA0" w:rsidRPr="004A0383" w:rsidRDefault="00220522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</w:tr>
      <w:tr w:rsidR="00713BA0" w:rsidTr="007407C1">
        <w:tc>
          <w:tcPr>
            <w:tcW w:w="4503" w:type="dxa"/>
          </w:tcPr>
          <w:p w:rsidR="00713BA0" w:rsidRPr="004A0383" w:rsidRDefault="00713BA0" w:rsidP="007407C1">
            <w:pPr>
              <w:rPr>
                <w:rStyle w:val="expanded-span"/>
                <w:rFonts w:ascii="Times New Roman" w:hAnsi="Times New Roman" w:cs="Times New Roman"/>
                <w:sz w:val="20"/>
                <w:szCs w:val="20"/>
              </w:rPr>
            </w:pPr>
            <w:r w:rsidRPr="004A0383">
              <w:rPr>
                <w:rStyle w:val="expanded-span"/>
                <w:rFonts w:ascii="Times New Roman" w:hAnsi="Times New Roman" w:cs="Times New Roman"/>
                <w:sz w:val="20"/>
                <w:szCs w:val="20"/>
              </w:rPr>
              <w:t>Количество зарегистрированных жителей</w:t>
            </w:r>
          </w:p>
        </w:tc>
        <w:tc>
          <w:tcPr>
            <w:tcW w:w="5918" w:type="dxa"/>
          </w:tcPr>
          <w:p w:rsidR="00713BA0" w:rsidRPr="004A0383" w:rsidRDefault="00220522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</w:t>
            </w:r>
          </w:p>
        </w:tc>
      </w:tr>
      <w:tr w:rsidR="00713BA0" w:rsidTr="007407C1">
        <w:tc>
          <w:tcPr>
            <w:tcW w:w="4503" w:type="dxa"/>
          </w:tcPr>
          <w:p w:rsidR="00713BA0" w:rsidRPr="004A0383" w:rsidRDefault="00713BA0" w:rsidP="007407C1">
            <w:pPr>
              <w:rPr>
                <w:rStyle w:val="expanded-span"/>
                <w:rFonts w:ascii="Times New Roman" w:hAnsi="Times New Roman" w:cs="Times New Roman"/>
                <w:sz w:val="20"/>
                <w:szCs w:val="20"/>
              </w:rPr>
            </w:pPr>
            <w:r w:rsidRPr="004A0383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Общая степень износа</w:t>
            </w:r>
          </w:p>
        </w:tc>
        <w:tc>
          <w:tcPr>
            <w:tcW w:w="5918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26%</w:t>
            </w:r>
          </w:p>
        </w:tc>
      </w:tr>
    </w:tbl>
    <w:p w:rsidR="00713BA0" w:rsidRDefault="00713BA0" w:rsidP="00713BA0">
      <w:pPr>
        <w:rPr>
          <w:rFonts w:ascii="Times New Roman" w:hAnsi="Times New Roman" w:cs="Times New Roman"/>
          <w:sz w:val="24"/>
          <w:szCs w:val="24"/>
        </w:rPr>
      </w:pPr>
    </w:p>
    <w:p w:rsidR="00713BA0" w:rsidRDefault="00713BA0" w:rsidP="00713BA0">
      <w:pPr>
        <w:pStyle w:val="a4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ТЕХНИЧЕСКИЙ ПАСПОРТ МКД</w:t>
      </w:r>
    </w:p>
    <w:p w:rsidR="00713BA0" w:rsidRDefault="00713BA0" w:rsidP="00713BA0">
      <w:pPr>
        <w:pStyle w:val="a4"/>
        <w:numPr>
          <w:ilvl w:val="0"/>
          <w:numId w:val="2"/>
        </w:num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характеристика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5604"/>
        <w:gridCol w:w="4851"/>
      </w:tblGrid>
      <w:tr w:rsidR="00713BA0" w:rsidTr="007407C1">
        <w:tc>
          <w:tcPr>
            <w:tcW w:w="5604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жилого дома</w:t>
            </w:r>
          </w:p>
        </w:tc>
        <w:tc>
          <w:tcPr>
            <w:tcW w:w="485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Многоквартирный дом</w:t>
            </w:r>
          </w:p>
        </w:tc>
      </w:tr>
      <w:tr w:rsidR="00713BA0" w:rsidTr="007407C1">
        <w:tc>
          <w:tcPr>
            <w:tcW w:w="5604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ввода в эксплуатацию</w:t>
            </w:r>
          </w:p>
        </w:tc>
        <w:tc>
          <w:tcPr>
            <w:tcW w:w="485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1969</w:t>
            </w:r>
          </w:p>
        </w:tc>
      </w:tr>
      <w:tr w:rsidR="00713BA0" w:rsidTr="007407C1">
        <w:tc>
          <w:tcPr>
            <w:tcW w:w="5604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 стен</w:t>
            </w:r>
          </w:p>
        </w:tc>
        <w:tc>
          <w:tcPr>
            <w:tcW w:w="485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Каменные, кирпичные</w:t>
            </w:r>
          </w:p>
        </w:tc>
      </w:tr>
      <w:tr w:rsidR="00713BA0" w:rsidTr="007407C1">
        <w:tc>
          <w:tcPr>
            <w:tcW w:w="5604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перекрытий</w:t>
            </w:r>
          </w:p>
        </w:tc>
        <w:tc>
          <w:tcPr>
            <w:tcW w:w="485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железобетонные</w:t>
            </w:r>
          </w:p>
        </w:tc>
      </w:tr>
      <w:tr w:rsidR="00713BA0" w:rsidTr="007407C1">
        <w:tc>
          <w:tcPr>
            <w:tcW w:w="5604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Этажность</w:t>
            </w:r>
          </w:p>
        </w:tc>
        <w:tc>
          <w:tcPr>
            <w:tcW w:w="4851" w:type="dxa"/>
            <w:vAlign w:val="bottom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713BA0" w:rsidTr="007407C1">
        <w:tc>
          <w:tcPr>
            <w:tcW w:w="5604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подъездов</w:t>
            </w:r>
          </w:p>
        </w:tc>
        <w:tc>
          <w:tcPr>
            <w:tcW w:w="4851" w:type="dxa"/>
            <w:vAlign w:val="bottom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713BA0" w:rsidTr="007407C1">
        <w:tc>
          <w:tcPr>
            <w:tcW w:w="5604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площадь,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3214.10</w:t>
            </w:r>
          </w:p>
        </w:tc>
      </w:tr>
      <w:tr w:rsidR="00713BA0" w:rsidTr="007407C1">
        <w:tc>
          <w:tcPr>
            <w:tcW w:w="5604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Площадь жилых помещений всего,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85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2945.10</w:t>
            </w:r>
          </w:p>
        </w:tc>
      </w:tr>
      <w:tr w:rsidR="00713BA0" w:rsidTr="007407C1">
        <w:tc>
          <w:tcPr>
            <w:tcW w:w="5604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нежилых помещений,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85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0.00</w:t>
            </w:r>
          </w:p>
        </w:tc>
      </w:tr>
      <w:tr w:rsidR="00713BA0" w:rsidTr="007407C1">
        <w:tc>
          <w:tcPr>
            <w:tcW w:w="5604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участка,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85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3382.00</w:t>
            </w:r>
          </w:p>
        </w:tc>
      </w:tr>
      <w:tr w:rsidR="00713BA0" w:rsidTr="007407C1">
        <w:tc>
          <w:tcPr>
            <w:tcW w:w="5604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придомовой территории,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85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2533.00</w:t>
            </w:r>
          </w:p>
        </w:tc>
      </w:tr>
      <w:tr w:rsidR="00713BA0" w:rsidTr="007407C1">
        <w:tc>
          <w:tcPr>
            <w:tcW w:w="5604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Инвентарный номер</w:t>
            </w:r>
          </w:p>
        </w:tc>
        <w:tc>
          <w:tcPr>
            <w:tcW w:w="485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</w:tr>
      <w:tr w:rsidR="00713BA0" w:rsidTr="007407C1">
        <w:tc>
          <w:tcPr>
            <w:tcW w:w="5604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Кадастровый номер участка</w:t>
            </w:r>
          </w:p>
        </w:tc>
        <w:tc>
          <w:tcPr>
            <w:tcW w:w="485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52:18:0050098:28</w:t>
            </w:r>
          </w:p>
        </w:tc>
      </w:tr>
      <w:tr w:rsidR="00713BA0" w:rsidTr="007407C1">
        <w:tc>
          <w:tcPr>
            <w:tcW w:w="5604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квартир</w:t>
            </w:r>
          </w:p>
        </w:tc>
        <w:tc>
          <w:tcPr>
            <w:tcW w:w="485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</w:tr>
    </w:tbl>
    <w:p w:rsidR="00713BA0" w:rsidRDefault="00713BA0" w:rsidP="00713BA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13BA0" w:rsidRPr="004A0383" w:rsidRDefault="00713BA0" w:rsidP="00713BA0">
      <w:pPr>
        <w:pStyle w:val="a4"/>
        <w:numPr>
          <w:ilvl w:val="0"/>
          <w:numId w:val="2"/>
        </w:num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Конструктивные элементы дома</w:t>
      </w:r>
    </w:p>
    <w:tbl>
      <w:tblPr>
        <w:tblStyle w:val="a3"/>
        <w:tblW w:w="0" w:type="auto"/>
        <w:tblInd w:w="-76" w:type="dxa"/>
        <w:tblLook w:val="04A0" w:firstRow="1" w:lastRow="0" w:firstColumn="1" w:lastColumn="0" w:noHBand="0" w:noVBand="1"/>
      </w:tblPr>
      <w:tblGrid>
        <w:gridCol w:w="6280"/>
        <w:gridCol w:w="4141"/>
      </w:tblGrid>
      <w:tr w:rsidR="00713BA0" w:rsidTr="007407C1">
        <w:tc>
          <w:tcPr>
            <w:tcW w:w="10421" w:type="dxa"/>
            <w:gridSpan w:val="2"/>
          </w:tcPr>
          <w:p w:rsidR="00713BA0" w:rsidRPr="004A0383" w:rsidRDefault="00713BA0" w:rsidP="007407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0383">
              <w:rPr>
                <w:rFonts w:ascii="Times New Roman" w:hAnsi="Times New Roman" w:cs="Times New Roman"/>
                <w:b/>
                <w:sz w:val="20"/>
                <w:szCs w:val="20"/>
              </w:rPr>
              <w:t>ФАСАД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фасада общая,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14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2261.00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фасада оштукатуренная,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14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152.00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фасада неоштукатуренная,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14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2109.00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Площадь </w:t>
            </w:r>
            <w:proofErr w:type="spell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отмостки</w:t>
            </w:r>
            <w:proofErr w:type="spellEnd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14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144,90</w:t>
            </w:r>
          </w:p>
        </w:tc>
      </w:tr>
      <w:tr w:rsidR="00713BA0" w:rsidTr="007407C1">
        <w:tc>
          <w:tcPr>
            <w:tcW w:w="10421" w:type="dxa"/>
            <w:gridSpan w:val="2"/>
          </w:tcPr>
          <w:p w:rsidR="00713BA0" w:rsidRPr="004A0383" w:rsidRDefault="00713BA0" w:rsidP="007407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0383">
              <w:rPr>
                <w:rFonts w:ascii="Times New Roman" w:hAnsi="Times New Roman" w:cs="Times New Roman"/>
                <w:b/>
                <w:sz w:val="20"/>
                <w:szCs w:val="20"/>
              </w:rPr>
              <w:t>КРОВЛЯ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кровли плоская,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850.00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проведения последнего капитального ремонта кровли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</w:tr>
      <w:tr w:rsidR="00713BA0" w:rsidTr="007407C1">
        <w:tc>
          <w:tcPr>
            <w:tcW w:w="10421" w:type="dxa"/>
            <w:gridSpan w:val="2"/>
          </w:tcPr>
          <w:p w:rsidR="00713BA0" w:rsidRPr="004A0383" w:rsidRDefault="00713BA0" w:rsidP="007407C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ПОДВАЛ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 подвале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неэксплуатируемый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подвальных помещений,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648.00</w:t>
            </w:r>
          </w:p>
        </w:tc>
      </w:tr>
      <w:tr w:rsidR="00713BA0" w:rsidTr="007407C1">
        <w:tc>
          <w:tcPr>
            <w:tcW w:w="10421" w:type="dxa"/>
            <w:gridSpan w:val="2"/>
          </w:tcPr>
          <w:p w:rsidR="00713BA0" w:rsidRPr="00547372" w:rsidRDefault="00713BA0" w:rsidP="007407C1">
            <w:pPr>
              <w:spacing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ПОМЕЩЕНИЯ ОБЩЕГО ПОЛЬЗОВАНИЯ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помещений общего пользования,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269.00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проведения посл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еднего ремонта помещений общего 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пользования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2009</w:t>
            </w:r>
          </w:p>
        </w:tc>
      </w:tr>
    </w:tbl>
    <w:p w:rsidR="00713BA0" w:rsidRDefault="00713BA0" w:rsidP="00713BA0">
      <w:r>
        <w:br w:type="page"/>
      </w:r>
    </w:p>
    <w:p w:rsidR="00713BA0" w:rsidRPr="004A0383" w:rsidRDefault="00713BA0" w:rsidP="00713BA0">
      <w:pPr>
        <w:pStyle w:val="a4"/>
        <w:numPr>
          <w:ilvl w:val="0"/>
          <w:numId w:val="2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Инженерные системы</w:t>
      </w:r>
    </w:p>
    <w:tbl>
      <w:tblPr>
        <w:tblStyle w:val="a3"/>
        <w:tblW w:w="0" w:type="auto"/>
        <w:tblInd w:w="-76" w:type="dxa"/>
        <w:tblLook w:val="04A0" w:firstRow="1" w:lastRow="0" w:firstColumn="1" w:lastColumn="0" w:noHBand="0" w:noVBand="1"/>
      </w:tblPr>
      <w:tblGrid>
        <w:gridCol w:w="6280"/>
        <w:gridCol w:w="4141"/>
      </w:tblGrid>
      <w:tr w:rsidR="00713BA0" w:rsidTr="007407C1">
        <w:tc>
          <w:tcPr>
            <w:tcW w:w="10421" w:type="dxa"/>
            <w:gridSpan w:val="2"/>
          </w:tcPr>
          <w:p w:rsidR="00713BA0" w:rsidRPr="004A0383" w:rsidRDefault="00713BA0" w:rsidP="007407C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СИСТЕМА ОТОПЛЕНИЯ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центральное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элеваторных узлов системы отопления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Длина трубопроводов системы отопления, 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1262.00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проведения последнего капитального ремонта системы отопления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2015г.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точек ввода отопления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узлов управления отоплением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общедомовых приборов учета отопления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 отопления производится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показаниям общедомовых ПУ</w:t>
            </w:r>
          </w:p>
        </w:tc>
      </w:tr>
      <w:tr w:rsidR="00713BA0" w:rsidTr="007407C1">
        <w:tc>
          <w:tcPr>
            <w:tcW w:w="10421" w:type="dxa"/>
            <w:gridSpan w:val="2"/>
          </w:tcPr>
          <w:p w:rsidR="00713BA0" w:rsidRPr="004A0383" w:rsidRDefault="00713BA0" w:rsidP="007407C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СИСТЕМА ХОЛОДНОГО ВОДОСНАБЖЕНИЯ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централизованное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Длина трубопроводов системы холодного водоснабжения, 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4141" w:type="dxa"/>
          </w:tcPr>
          <w:p w:rsidR="00713BA0" w:rsidRPr="00547372" w:rsidRDefault="00713BA0" w:rsidP="007407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250.00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проведения последнего капитального ремонта системы холодного водоснабжения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2011г.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точек ввода холодной воды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общедомовых приборов учета холодной воды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 холодной воды производится</w:t>
            </w:r>
          </w:p>
        </w:tc>
        <w:tc>
          <w:tcPr>
            <w:tcW w:w="4141" w:type="dxa"/>
          </w:tcPr>
          <w:p w:rsidR="00713BA0" w:rsidRPr="00547372" w:rsidRDefault="002674DF" w:rsidP="007407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нормативам и</w:t>
            </w:r>
            <w:r w:rsidR="00713BA0"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квартирным ПУ</w:t>
            </w:r>
          </w:p>
        </w:tc>
      </w:tr>
      <w:tr w:rsidR="00713BA0" w:rsidTr="007407C1">
        <w:tc>
          <w:tcPr>
            <w:tcW w:w="10421" w:type="dxa"/>
            <w:gridSpan w:val="2"/>
          </w:tcPr>
          <w:p w:rsidR="00713BA0" w:rsidRPr="004A0383" w:rsidRDefault="00713BA0" w:rsidP="007407C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СИСТЕМА ВОДООТВЕДЕНИЯ (КАНАЛИЗАЦИЯ)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централизованная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Длина трубопроводов системы водоотведения, 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проведения последнего капитального ремонта системы водоотведения (канализации)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</w:tr>
      <w:tr w:rsidR="00713BA0" w:rsidTr="007407C1">
        <w:tc>
          <w:tcPr>
            <w:tcW w:w="10421" w:type="dxa"/>
            <w:gridSpan w:val="2"/>
          </w:tcPr>
          <w:p w:rsidR="00713BA0" w:rsidRPr="004A0383" w:rsidRDefault="00713BA0" w:rsidP="007407C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СИСТЕМА ЭЛЕКТРОСНАБЖЕНИЯ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Система электроснабжения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централизованное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Длина сетей в местах общего пользования, 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70.00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проведения последнего капремонта системы электроснабжения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точек ввода электричества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общедомовых приборов учета электричества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 электричества производится</w:t>
            </w:r>
          </w:p>
        </w:tc>
        <w:tc>
          <w:tcPr>
            <w:tcW w:w="4141" w:type="dxa"/>
          </w:tcPr>
          <w:p w:rsidR="00713BA0" w:rsidRPr="00547372" w:rsidRDefault="00713BA0" w:rsidP="002674D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квартирным ПУ</w:t>
            </w:r>
          </w:p>
        </w:tc>
      </w:tr>
      <w:tr w:rsidR="00713BA0" w:rsidTr="007407C1">
        <w:tc>
          <w:tcPr>
            <w:tcW w:w="10421" w:type="dxa"/>
            <w:gridSpan w:val="2"/>
          </w:tcPr>
          <w:p w:rsidR="00713BA0" w:rsidRPr="004A0383" w:rsidRDefault="00713BA0" w:rsidP="007407C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СИСТЕМА ГАЗОСНАБЖЕНИЯ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системы газоснабжения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централизованное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точек ввода газа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 газа производится</w:t>
            </w:r>
          </w:p>
        </w:tc>
        <w:tc>
          <w:tcPr>
            <w:tcW w:w="4141" w:type="dxa"/>
          </w:tcPr>
          <w:p w:rsidR="00713BA0" w:rsidRPr="00547372" w:rsidRDefault="002674DF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нормативам и</w:t>
            </w:r>
            <w:r w:rsidR="00713BA0"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квартирным ПУ</w:t>
            </w:r>
          </w:p>
        </w:tc>
      </w:tr>
    </w:tbl>
    <w:p w:rsidR="00713BA0" w:rsidRPr="004A0383" w:rsidRDefault="00713BA0" w:rsidP="00713BA0">
      <w:pPr>
        <w:spacing w:after="0" w:line="240" w:lineRule="auto"/>
        <w:ind w:left="-76"/>
        <w:rPr>
          <w:rFonts w:ascii="Times New Roman" w:hAnsi="Times New Roman" w:cs="Times New Roman"/>
          <w:sz w:val="20"/>
          <w:szCs w:val="20"/>
        </w:rPr>
      </w:pPr>
    </w:p>
    <w:p w:rsidR="00713BA0" w:rsidRDefault="00713BA0" w:rsidP="00713BA0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0383">
        <w:rPr>
          <w:rFonts w:ascii="Times New Roman" w:hAnsi="Times New Roman" w:cs="Times New Roman"/>
          <w:b/>
          <w:sz w:val="28"/>
          <w:szCs w:val="28"/>
        </w:rPr>
        <w:t>УПРАВЛЕНИЕ МКД</w:t>
      </w:r>
    </w:p>
    <w:p w:rsidR="00713BA0" w:rsidRPr="004A0383" w:rsidRDefault="00713BA0" w:rsidP="00713BA0">
      <w:pPr>
        <w:pStyle w:val="a4"/>
        <w:numPr>
          <w:ilvl w:val="0"/>
          <w:numId w:val="3"/>
        </w:num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договоров с РСО</w:t>
      </w:r>
    </w:p>
    <w:tbl>
      <w:tblPr>
        <w:tblStyle w:val="a3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3118"/>
        <w:gridCol w:w="1276"/>
        <w:gridCol w:w="1701"/>
        <w:gridCol w:w="1559"/>
      </w:tblGrid>
      <w:tr w:rsidR="00713BA0" w:rsidTr="007407C1">
        <w:tc>
          <w:tcPr>
            <w:tcW w:w="426" w:type="dxa"/>
          </w:tcPr>
          <w:p w:rsidR="00713BA0" w:rsidRPr="004A0383" w:rsidRDefault="00713BA0" w:rsidP="007407C1">
            <w:pPr>
              <w:pStyle w:val="a5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A0383">
              <w:rPr>
                <w:rFonts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268" w:type="dxa"/>
          </w:tcPr>
          <w:p w:rsidR="00713BA0" w:rsidRPr="004A0383" w:rsidRDefault="00713BA0" w:rsidP="007407C1">
            <w:pPr>
              <w:pStyle w:val="a5"/>
              <w:jc w:val="center"/>
              <w:rPr>
                <w:rFonts w:cs="Times New Roman"/>
                <w:sz w:val="20"/>
                <w:szCs w:val="20"/>
              </w:rPr>
            </w:pPr>
            <w:r w:rsidRPr="004A0383">
              <w:rPr>
                <w:rFonts w:cs="Times New Roman"/>
                <w:sz w:val="20"/>
                <w:szCs w:val="20"/>
                <w:lang w:val="ru-RU"/>
              </w:rPr>
              <w:t>к</w:t>
            </w:r>
            <w:proofErr w:type="spellStart"/>
            <w:r w:rsidRPr="004A0383">
              <w:rPr>
                <w:rFonts w:cs="Times New Roman"/>
                <w:sz w:val="20"/>
                <w:szCs w:val="20"/>
              </w:rPr>
              <w:t>онтрагент</w:t>
            </w:r>
            <w:proofErr w:type="spellEnd"/>
          </w:p>
        </w:tc>
        <w:tc>
          <w:tcPr>
            <w:tcW w:w="3118" w:type="dxa"/>
          </w:tcPr>
          <w:p w:rsidR="00713BA0" w:rsidRPr="004A0383" w:rsidRDefault="00713BA0" w:rsidP="007407C1">
            <w:pPr>
              <w:pStyle w:val="a5"/>
              <w:jc w:val="center"/>
              <w:rPr>
                <w:rFonts w:cs="Times New Roman"/>
                <w:sz w:val="20"/>
                <w:szCs w:val="20"/>
              </w:rPr>
            </w:pPr>
            <w:r w:rsidRPr="004A0383">
              <w:rPr>
                <w:rFonts w:cs="Times New Roman"/>
                <w:sz w:val="20"/>
                <w:szCs w:val="20"/>
                <w:lang w:val="ru-RU"/>
              </w:rPr>
              <w:t>п</w:t>
            </w:r>
            <w:proofErr w:type="spellStart"/>
            <w:r w:rsidRPr="004A0383">
              <w:rPr>
                <w:rFonts w:cs="Times New Roman"/>
                <w:sz w:val="20"/>
                <w:szCs w:val="20"/>
              </w:rPr>
              <w:t>редмет</w:t>
            </w:r>
            <w:proofErr w:type="spellEnd"/>
            <w:r w:rsidRPr="004A0383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4A0383">
              <w:rPr>
                <w:rFonts w:cs="Times New Roman"/>
                <w:sz w:val="20"/>
                <w:szCs w:val="20"/>
              </w:rPr>
              <w:t>договора</w:t>
            </w:r>
            <w:proofErr w:type="spellEnd"/>
          </w:p>
        </w:tc>
        <w:tc>
          <w:tcPr>
            <w:tcW w:w="1276" w:type="dxa"/>
          </w:tcPr>
          <w:p w:rsidR="00713BA0" w:rsidRPr="004A0383" w:rsidRDefault="00713BA0" w:rsidP="007407C1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4A0383">
              <w:rPr>
                <w:rFonts w:cs="Times New Roman"/>
                <w:sz w:val="20"/>
                <w:szCs w:val="20"/>
                <w:lang w:val="ru-RU"/>
              </w:rPr>
              <w:t>д</w:t>
            </w:r>
            <w:proofErr w:type="spellStart"/>
            <w:r w:rsidRPr="004A0383">
              <w:rPr>
                <w:rFonts w:cs="Times New Roman"/>
                <w:sz w:val="20"/>
                <w:szCs w:val="20"/>
              </w:rPr>
              <w:t>ата</w:t>
            </w:r>
            <w:proofErr w:type="spellEnd"/>
          </w:p>
          <w:p w:rsidR="00713BA0" w:rsidRPr="004A0383" w:rsidRDefault="00713BA0" w:rsidP="007407C1">
            <w:pPr>
              <w:pStyle w:val="a5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4A0383">
              <w:rPr>
                <w:rFonts w:cs="Times New Roman"/>
                <w:sz w:val="20"/>
                <w:szCs w:val="20"/>
              </w:rPr>
              <w:t>заключения</w:t>
            </w:r>
            <w:proofErr w:type="spellEnd"/>
          </w:p>
        </w:tc>
        <w:tc>
          <w:tcPr>
            <w:tcW w:w="1701" w:type="dxa"/>
          </w:tcPr>
          <w:p w:rsidR="00713BA0" w:rsidRPr="004A0383" w:rsidRDefault="00713BA0" w:rsidP="007407C1">
            <w:pPr>
              <w:pStyle w:val="a5"/>
              <w:jc w:val="center"/>
              <w:rPr>
                <w:rFonts w:cs="Times New Roman"/>
                <w:sz w:val="20"/>
                <w:szCs w:val="20"/>
              </w:rPr>
            </w:pPr>
            <w:r w:rsidRPr="004A0383">
              <w:rPr>
                <w:rFonts w:cs="Times New Roman"/>
                <w:sz w:val="20"/>
                <w:szCs w:val="20"/>
                <w:lang w:val="ru-RU"/>
              </w:rPr>
              <w:t>д</w:t>
            </w:r>
            <w:proofErr w:type="spellStart"/>
            <w:r w:rsidRPr="004A0383">
              <w:rPr>
                <w:rFonts w:cs="Times New Roman"/>
                <w:sz w:val="20"/>
                <w:szCs w:val="20"/>
              </w:rPr>
              <w:t>ата</w:t>
            </w:r>
            <w:proofErr w:type="spellEnd"/>
            <w:r w:rsidRPr="004A0383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4A0383">
              <w:rPr>
                <w:rFonts w:cs="Times New Roman"/>
                <w:sz w:val="20"/>
                <w:szCs w:val="20"/>
              </w:rPr>
              <w:t>окончания</w:t>
            </w:r>
            <w:proofErr w:type="spellEnd"/>
            <w:r w:rsidRPr="004A0383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4A0383">
              <w:rPr>
                <w:rFonts w:cs="Times New Roman"/>
                <w:sz w:val="20"/>
                <w:szCs w:val="20"/>
              </w:rPr>
              <w:t>действия</w:t>
            </w:r>
            <w:proofErr w:type="spellEnd"/>
          </w:p>
        </w:tc>
        <w:tc>
          <w:tcPr>
            <w:tcW w:w="1559" w:type="dxa"/>
          </w:tcPr>
          <w:p w:rsidR="00713BA0" w:rsidRPr="004A0383" w:rsidRDefault="00713BA0" w:rsidP="007407C1">
            <w:pPr>
              <w:pStyle w:val="a5"/>
              <w:jc w:val="center"/>
              <w:rPr>
                <w:rFonts w:cs="Times New Roman"/>
                <w:sz w:val="20"/>
                <w:szCs w:val="20"/>
              </w:rPr>
            </w:pPr>
            <w:r w:rsidRPr="004A0383">
              <w:rPr>
                <w:rFonts w:cs="Times New Roman"/>
                <w:sz w:val="20"/>
                <w:szCs w:val="20"/>
                <w:lang w:val="ru-RU"/>
              </w:rPr>
              <w:t>с</w:t>
            </w:r>
            <w:proofErr w:type="spellStart"/>
            <w:r w:rsidRPr="004A0383">
              <w:rPr>
                <w:rFonts w:cs="Times New Roman"/>
                <w:sz w:val="20"/>
                <w:szCs w:val="20"/>
              </w:rPr>
              <w:t>тоимость</w:t>
            </w:r>
            <w:proofErr w:type="spellEnd"/>
          </w:p>
        </w:tc>
      </w:tr>
      <w:tr w:rsidR="00713BA0" w:rsidTr="007407C1">
        <w:tc>
          <w:tcPr>
            <w:tcW w:w="426" w:type="dxa"/>
          </w:tcPr>
          <w:p w:rsidR="00713BA0" w:rsidRPr="00E94176" w:rsidRDefault="00713BA0" w:rsidP="007407C1">
            <w:pPr>
              <w:pStyle w:val="a5"/>
              <w:ind w:left="-67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11</w:t>
            </w:r>
          </w:p>
        </w:tc>
        <w:tc>
          <w:tcPr>
            <w:tcW w:w="2268" w:type="dxa"/>
          </w:tcPr>
          <w:p w:rsidR="00713BA0" w:rsidRPr="00E94176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ОАО «</w:t>
            </w: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Теплоэнерго</w:t>
            </w:r>
            <w:proofErr w:type="spellEnd"/>
            <w:r>
              <w:rPr>
                <w:rFonts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3118" w:type="dxa"/>
          </w:tcPr>
          <w:p w:rsidR="00713BA0" w:rsidRPr="00E94176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на отпуск коммунальных ресурсов</w:t>
            </w:r>
          </w:p>
        </w:tc>
        <w:tc>
          <w:tcPr>
            <w:tcW w:w="1276" w:type="dxa"/>
          </w:tcPr>
          <w:p w:rsidR="00713BA0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 14.12.2010 </w:t>
            </w:r>
          </w:p>
          <w:p w:rsidR="00713BA0" w:rsidRPr="00E94176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</w:tcPr>
          <w:p w:rsidR="00713BA0" w:rsidRPr="00E94176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бессрочно</w:t>
            </w:r>
          </w:p>
        </w:tc>
        <w:tc>
          <w:tcPr>
            <w:tcW w:w="1559" w:type="dxa"/>
          </w:tcPr>
          <w:p w:rsidR="00713BA0" w:rsidRPr="00E94176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По прибору учета</w:t>
            </w:r>
          </w:p>
        </w:tc>
      </w:tr>
      <w:tr w:rsidR="00713BA0" w:rsidTr="007407C1">
        <w:tc>
          <w:tcPr>
            <w:tcW w:w="426" w:type="dxa"/>
          </w:tcPr>
          <w:p w:rsidR="00713BA0" w:rsidRPr="00E94176" w:rsidRDefault="00713BA0" w:rsidP="007407C1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2268" w:type="dxa"/>
          </w:tcPr>
          <w:p w:rsidR="00713BA0" w:rsidRPr="00E94176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ОАО «Нижегородский  водоканал»</w:t>
            </w:r>
          </w:p>
        </w:tc>
        <w:tc>
          <w:tcPr>
            <w:tcW w:w="3118" w:type="dxa"/>
          </w:tcPr>
          <w:p w:rsidR="00713BA0" w:rsidRPr="00E94176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Единый типовой договор холодного водоснабжения и водоотведения</w:t>
            </w:r>
          </w:p>
        </w:tc>
        <w:tc>
          <w:tcPr>
            <w:tcW w:w="1276" w:type="dxa"/>
          </w:tcPr>
          <w:p w:rsidR="00713BA0" w:rsidRPr="00E94176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20.01.2009 </w:t>
            </w:r>
          </w:p>
        </w:tc>
        <w:tc>
          <w:tcPr>
            <w:tcW w:w="1701" w:type="dxa"/>
          </w:tcPr>
          <w:p w:rsidR="00713BA0" w:rsidRPr="00E94176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бессрочно</w:t>
            </w:r>
          </w:p>
        </w:tc>
        <w:tc>
          <w:tcPr>
            <w:tcW w:w="1559" w:type="dxa"/>
          </w:tcPr>
          <w:p w:rsidR="00713BA0" w:rsidRPr="00E94176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По прибору учета</w:t>
            </w:r>
          </w:p>
        </w:tc>
      </w:tr>
      <w:tr w:rsidR="00713BA0" w:rsidTr="007407C1">
        <w:tc>
          <w:tcPr>
            <w:tcW w:w="426" w:type="dxa"/>
          </w:tcPr>
          <w:p w:rsidR="00713BA0" w:rsidRPr="00E94176" w:rsidRDefault="00713BA0" w:rsidP="007407C1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2268" w:type="dxa"/>
          </w:tcPr>
          <w:p w:rsidR="00713BA0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ООО «</w:t>
            </w: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Домоуправля</w:t>
            </w:r>
            <w:proofErr w:type="spellEnd"/>
            <w:r>
              <w:rPr>
                <w:rFonts w:cs="Times New Roman"/>
                <w:sz w:val="20"/>
                <w:szCs w:val="20"/>
                <w:lang w:val="ru-RU"/>
              </w:rPr>
              <w:t xml:space="preserve">- </w:t>
            </w:r>
          </w:p>
          <w:p w:rsidR="00713BA0" w:rsidRPr="00E94176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ущая</w:t>
            </w:r>
            <w:proofErr w:type="spellEnd"/>
            <w:r>
              <w:rPr>
                <w:rFonts w:cs="Times New Roman"/>
                <w:sz w:val="20"/>
                <w:szCs w:val="20"/>
                <w:lang w:val="ru-RU"/>
              </w:rPr>
              <w:t xml:space="preserve">  компания» Ленинского района</w:t>
            </w:r>
          </w:p>
        </w:tc>
        <w:tc>
          <w:tcPr>
            <w:tcW w:w="3118" w:type="dxa"/>
          </w:tcPr>
          <w:p w:rsidR="00713BA0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на право пользования</w:t>
            </w:r>
          </w:p>
          <w:p w:rsidR="00713BA0" w:rsidRPr="00E94176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контейнерной площадкой по вывозу бытового мусора </w:t>
            </w:r>
          </w:p>
        </w:tc>
        <w:tc>
          <w:tcPr>
            <w:tcW w:w="1276" w:type="dxa"/>
          </w:tcPr>
          <w:p w:rsidR="00713BA0" w:rsidRPr="00E94176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31.12.2009 </w:t>
            </w:r>
          </w:p>
        </w:tc>
        <w:tc>
          <w:tcPr>
            <w:tcW w:w="1701" w:type="dxa"/>
          </w:tcPr>
          <w:p w:rsidR="00713BA0" w:rsidRPr="00E94176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бессрочно</w:t>
            </w:r>
          </w:p>
        </w:tc>
        <w:tc>
          <w:tcPr>
            <w:tcW w:w="1559" w:type="dxa"/>
          </w:tcPr>
          <w:p w:rsidR="00713BA0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="002674DF">
              <w:rPr>
                <w:rFonts w:cs="Times New Roman"/>
                <w:sz w:val="20"/>
                <w:szCs w:val="20"/>
                <w:lang w:val="ru-RU"/>
              </w:rPr>
              <w:t>9 030,13</w:t>
            </w:r>
          </w:p>
          <w:p w:rsidR="00713BA0" w:rsidRPr="00E94176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руб./мес.</w:t>
            </w:r>
          </w:p>
        </w:tc>
      </w:tr>
      <w:tr w:rsidR="00713BA0" w:rsidTr="007407C1">
        <w:tc>
          <w:tcPr>
            <w:tcW w:w="426" w:type="dxa"/>
          </w:tcPr>
          <w:p w:rsidR="00713BA0" w:rsidRPr="00E94176" w:rsidRDefault="00713BA0" w:rsidP="007407C1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268" w:type="dxa"/>
          </w:tcPr>
          <w:p w:rsidR="00713BA0" w:rsidRPr="00E94176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ООО «РЭП 2»</w:t>
            </w:r>
          </w:p>
        </w:tc>
        <w:tc>
          <w:tcPr>
            <w:tcW w:w="3118" w:type="dxa"/>
          </w:tcPr>
          <w:p w:rsidR="00713BA0" w:rsidRPr="00E94176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вывоз крупногабаритного мусора</w:t>
            </w:r>
          </w:p>
        </w:tc>
        <w:tc>
          <w:tcPr>
            <w:tcW w:w="1276" w:type="dxa"/>
          </w:tcPr>
          <w:p w:rsidR="00713BA0" w:rsidRPr="00E94176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10.01.2010 </w:t>
            </w:r>
          </w:p>
        </w:tc>
        <w:tc>
          <w:tcPr>
            <w:tcW w:w="1701" w:type="dxa"/>
          </w:tcPr>
          <w:p w:rsidR="00713BA0" w:rsidRPr="00E94176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бессрочно</w:t>
            </w:r>
          </w:p>
        </w:tc>
        <w:tc>
          <w:tcPr>
            <w:tcW w:w="1559" w:type="dxa"/>
          </w:tcPr>
          <w:p w:rsidR="00713BA0" w:rsidRPr="00E94176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5 713,49 руб./мес.</w:t>
            </w:r>
          </w:p>
        </w:tc>
      </w:tr>
      <w:tr w:rsidR="00713BA0" w:rsidTr="007407C1">
        <w:tc>
          <w:tcPr>
            <w:tcW w:w="426" w:type="dxa"/>
          </w:tcPr>
          <w:p w:rsidR="00713BA0" w:rsidRPr="00E94176" w:rsidRDefault="00713BA0" w:rsidP="007407C1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2268" w:type="dxa"/>
          </w:tcPr>
          <w:p w:rsidR="00713BA0" w:rsidRPr="00E94176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ООО «СитиГаз сервис»</w:t>
            </w:r>
          </w:p>
        </w:tc>
        <w:tc>
          <w:tcPr>
            <w:tcW w:w="3118" w:type="dxa"/>
          </w:tcPr>
          <w:p w:rsidR="00713BA0" w:rsidRPr="00E94176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на обслуживание и ремонт газового </w:t>
            </w:r>
            <w:proofErr w:type="gramStart"/>
            <w:r>
              <w:rPr>
                <w:rFonts w:cs="Times New Roman"/>
                <w:sz w:val="20"/>
                <w:szCs w:val="20"/>
                <w:lang w:val="ru-RU"/>
              </w:rPr>
              <w:t>оборудования</w:t>
            </w:r>
            <w:proofErr w:type="gramEnd"/>
            <w:r>
              <w:rPr>
                <w:rFonts w:cs="Times New Roman"/>
                <w:sz w:val="20"/>
                <w:szCs w:val="20"/>
                <w:lang w:val="ru-RU"/>
              </w:rPr>
              <w:t xml:space="preserve"> и ремонт внутридомовых газопроводов </w:t>
            </w:r>
          </w:p>
        </w:tc>
        <w:tc>
          <w:tcPr>
            <w:tcW w:w="1276" w:type="dxa"/>
          </w:tcPr>
          <w:p w:rsidR="00713BA0" w:rsidRPr="00E94176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31.01.2017 </w:t>
            </w:r>
          </w:p>
        </w:tc>
        <w:tc>
          <w:tcPr>
            <w:tcW w:w="1701" w:type="dxa"/>
          </w:tcPr>
          <w:p w:rsidR="00713BA0" w:rsidRPr="00E94176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31.01.2020 г.</w:t>
            </w:r>
          </w:p>
        </w:tc>
        <w:tc>
          <w:tcPr>
            <w:tcW w:w="1559" w:type="dxa"/>
          </w:tcPr>
          <w:p w:rsidR="00713BA0" w:rsidRPr="00E94176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39 710 руб.</w:t>
            </w:r>
          </w:p>
        </w:tc>
      </w:tr>
      <w:tr w:rsidR="00713BA0" w:rsidTr="007407C1">
        <w:tc>
          <w:tcPr>
            <w:tcW w:w="426" w:type="dxa"/>
          </w:tcPr>
          <w:p w:rsidR="00713BA0" w:rsidRDefault="00713BA0" w:rsidP="007407C1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2268" w:type="dxa"/>
          </w:tcPr>
          <w:p w:rsidR="00713BA0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НОО  ВДПО  </w:t>
            </w: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Канавин</w:t>
            </w:r>
            <w:proofErr w:type="spellEnd"/>
            <w:r>
              <w:rPr>
                <w:rFonts w:cs="Times New Roman"/>
                <w:sz w:val="20"/>
                <w:szCs w:val="20"/>
                <w:lang w:val="ru-RU"/>
              </w:rPr>
              <w:t>-</w:t>
            </w:r>
          </w:p>
          <w:p w:rsidR="00713BA0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ский</w:t>
            </w:r>
            <w:proofErr w:type="spellEnd"/>
            <w:r>
              <w:rPr>
                <w:rFonts w:cs="Times New Roman"/>
                <w:sz w:val="20"/>
                <w:szCs w:val="20"/>
                <w:lang w:val="ru-RU"/>
              </w:rPr>
              <w:t xml:space="preserve"> участок </w:t>
            </w:r>
          </w:p>
        </w:tc>
        <w:tc>
          <w:tcPr>
            <w:tcW w:w="3118" w:type="dxa"/>
          </w:tcPr>
          <w:p w:rsidR="00713BA0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Проверка состояния дымоходов и вентиляционных каналов </w:t>
            </w:r>
          </w:p>
        </w:tc>
        <w:tc>
          <w:tcPr>
            <w:tcW w:w="1276" w:type="dxa"/>
          </w:tcPr>
          <w:p w:rsidR="00713BA0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03.12.2013</w:t>
            </w:r>
          </w:p>
        </w:tc>
        <w:tc>
          <w:tcPr>
            <w:tcW w:w="1701" w:type="dxa"/>
          </w:tcPr>
          <w:p w:rsidR="00713BA0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бессрочно</w:t>
            </w:r>
          </w:p>
        </w:tc>
        <w:tc>
          <w:tcPr>
            <w:tcW w:w="1559" w:type="dxa"/>
          </w:tcPr>
          <w:p w:rsidR="00713BA0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2800руб./кварт.</w:t>
            </w:r>
          </w:p>
        </w:tc>
      </w:tr>
      <w:tr w:rsidR="00713BA0" w:rsidTr="007407C1">
        <w:tc>
          <w:tcPr>
            <w:tcW w:w="426" w:type="dxa"/>
          </w:tcPr>
          <w:p w:rsidR="00713BA0" w:rsidRDefault="00713BA0" w:rsidP="007407C1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2268" w:type="dxa"/>
          </w:tcPr>
          <w:p w:rsidR="00713BA0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ИП </w:t>
            </w: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Урутин</w:t>
            </w:r>
            <w:proofErr w:type="spellEnd"/>
            <w:r>
              <w:rPr>
                <w:rFonts w:cs="Times New Roman"/>
                <w:sz w:val="20"/>
                <w:szCs w:val="20"/>
                <w:lang w:val="ru-RU"/>
              </w:rPr>
              <w:t xml:space="preserve"> Д.В.</w:t>
            </w:r>
          </w:p>
        </w:tc>
        <w:tc>
          <w:tcPr>
            <w:tcW w:w="3118" w:type="dxa"/>
          </w:tcPr>
          <w:p w:rsidR="00713BA0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 w:rsidRPr="00BB5873">
              <w:rPr>
                <w:rFonts w:cs="Times New Roman"/>
                <w:sz w:val="20"/>
                <w:szCs w:val="20"/>
                <w:lang w:val="ru-RU"/>
              </w:rPr>
              <w:t>механическая уборка придомовой территории</w:t>
            </w:r>
            <w:r>
              <w:rPr>
                <w:rFonts w:cs="Times New Roman"/>
                <w:sz w:val="20"/>
                <w:szCs w:val="20"/>
                <w:lang w:val="ru-RU"/>
              </w:rPr>
              <w:t>,</w:t>
            </w:r>
          </w:p>
          <w:p w:rsidR="00713BA0" w:rsidRPr="00BB5873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 покос травы</w:t>
            </w:r>
          </w:p>
        </w:tc>
        <w:tc>
          <w:tcPr>
            <w:tcW w:w="1276" w:type="dxa"/>
          </w:tcPr>
          <w:p w:rsidR="00713BA0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01.11.2012</w:t>
            </w:r>
          </w:p>
        </w:tc>
        <w:tc>
          <w:tcPr>
            <w:tcW w:w="1701" w:type="dxa"/>
          </w:tcPr>
          <w:p w:rsidR="00713BA0" w:rsidRDefault="00713BA0" w:rsidP="007407C1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бессрочно</w:t>
            </w:r>
          </w:p>
        </w:tc>
        <w:tc>
          <w:tcPr>
            <w:tcW w:w="1559" w:type="dxa"/>
          </w:tcPr>
          <w:p w:rsidR="00713BA0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2500руб./ мес.</w:t>
            </w:r>
          </w:p>
        </w:tc>
      </w:tr>
      <w:tr w:rsidR="00713BA0" w:rsidRPr="004A0383" w:rsidTr="007407C1">
        <w:tc>
          <w:tcPr>
            <w:tcW w:w="426" w:type="dxa"/>
          </w:tcPr>
          <w:p w:rsidR="00713BA0" w:rsidRDefault="00713BA0" w:rsidP="007407C1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8363" w:type="dxa"/>
            <w:gridSpan w:val="4"/>
          </w:tcPr>
          <w:p w:rsidR="00713BA0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Услуги Сбербанка РФ, почты России по приему платежей,</w:t>
            </w:r>
          </w:p>
          <w:p w:rsidR="00713BA0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Услуги «АКБ САРОВБИЗНЕСБАНК» на обработку документов, платежный требований и т.п.</w:t>
            </w:r>
          </w:p>
        </w:tc>
        <w:tc>
          <w:tcPr>
            <w:tcW w:w="1559" w:type="dxa"/>
          </w:tcPr>
          <w:p w:rsidR="00713BA0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2.0% от принятых платежей</w:t>
            </w:r>
          </w:p>
        </w:tc>
      </w:tr>
    </w:tbl>
    <w:p w:rsidR="00713BA0" w:rsidRDefault="00713BA0" w:rsidP="00713BA0">
      <w:pPr>
        <w:pStyle w:val="a4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713BA0" w:rsidRPr="00BB5873" w:rsidRDefault="00713BA0" w:rsidP="00713BA0">
      <w:pPr>
        <w:pStyle w:val="a4"/>
        <w:numPr>
          <w:ilvl w:val="0"/>
          <w:numId w:val="3"/>
        </w:num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Тарифы, стоимость услуг на 201</w:t>
      </w:r>
      <w:r w:rsidR="002674D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713BA0" w:rsidRPr="000F7C72" w:rsidRDefault="00713BA0" w:rsidP="00713BA0">
      <w:pPr>
        <w:pStyle w:val="a4"/>
        <w:tabs>
          <w:tab w:val="left" w:pos="5670"/>
        </w:tabs>
        <w:ind w:left="-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содержание жилья - 2</w:t>
      </w:r>
      <w:r w:rsidR="002674DF"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,</w:t>
      </w:r>
      <w:r w:rsidR="002674DF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 xml:space="preserve">0 руб./кв. м                                                      отопление (мощность) – </w:t>
      </w:r>
      <w:r w:rsidR="002674DF">
        <w:rPr>
          <w:rFonts w:ascii="Times New Roman" w:hAnsi="Times New Roman" w:cs="Times New Roman"/>
          <w:sz w:val="20"/>
          <w:szCs w:val="20"/>
        </w:rPr>
        <w:t>315 110</w:t>
      </w:r>
      <w:r w:rsidRPr="004A0383">
        <w:rPr>
          <w:rFonts w:ascii="Times New Roman" w:hAnsi="Times New Roman" w:cs="Times New Roman"/>
          <w:sz w:val="20"/>
          <w:szCs w:val="20"/>
        </w:rPr>
        <w:t>,00 р</w:t>
      </w:r>
      <w:r>
        <w:rPr>
          <w:rFonts w:ascii="Times New Roman" w:hAnsi="Times New Roman" w:cs="Times New Roman"/>
          <w:sz w:val="20"/>
          <w:szCs w:val="20"/>
        </w:rPr>
        <w:t xml:space="preserve">уб./Гкал                                            </w:t>
      </w:r>
      <w:r w:rsidRPr="004A0383">
        <w:rPr>
          <w:rFonts w:ascii="Times New Roman" w:hAnsi="Times New Roman" w:cs="Times New Roman"/>
          <w:sz w:val="20"/>
          <w:szCs w:val="20"/>
        </w:rPr>
        <w:t xml:space="preserve">отопление (потребление) 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4A0383">
        <w:rPr>
          <w:rFonts w:ascii="Times New Roman" w:hAnsi="Times New Roman" w:cs="Times New Roman"/>
          <w:sz w:val="20"/>
          <w:szCs w:val="20"/>
        </w:rPr>
        <w:t xml:space="preserve"> </w:t>
      </w:r>
      <w:r w:rsidR="002674DF">
        <w:rPr>
          <w:rFonts w:ascii="Times New Roman" w:hAnsi="Times New Roman" w:cs="Times New Roman"/>
          <w:sz w:val="20"/>
          <w:szCs w:val="20"/>
        </w:rPr>
        <w:t>1006,09</w:t>
      </w:r>
      <w:r>
        <w:rPr>
          <w:rFonts w:ascii="Times New Roman" w:hAnsi="Times New Roman" w:cs="Times New Roman"/>
          <w:sz w:val="20"/>
          <w:szCs w:val="20"/>
        </w:rPr>
        <w:t xml:space="preserve">  руб./Гкал                                       </w:t>
      </w:r>
      <w:r w:rsidRPr="004A0383">
        <w:rPr>
          <w:rFonts w:ascii="Times New Roman" w:hAnsi="Times New Roman" w:cs="Times New Roman"/>
          <w:sz w:val="20"/>
          <w:szCs w:val="20"/>
        </w:rPr>
        <w:t xml:space="preserve">капитальный ремонт 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4A038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6,</w:t>
      </w:r>
      <w:r w:rsidRPr="004A0383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0</w:t>
      </w:r>
      <w:r w:rsidRPr="004A0383">
        <w:rPr>
          <w:rFonts w:ascii="Times New Roman" w:hAnsi="Times New Roman" w:cs="Times New Roman"/>
          <w:sz w:val="20"/>
          <w:szCs w:val="20"/>
        </w:rPr>
        <w:t xml:space="preserve"> руб./</w:t>
      </w:r>
      <w:proofErr w:type="spellStart"/>
      <w:r w:rsidRPr="004A0383">
        <w:rPr>
          <w:rFonts w:ascii="Times New Roman" w:hAnsi="Times New Roman" w:cs="Times New Roman"/>
          <w:sz w:val="20"/>
          <w:szCs w:val="20"/>
        </w:rPr>
        <w:t>кв</w:t>
      </w:r>
      <w:proofErr w:type="gramStart"/>
      <w:r w:rsidRPr="004A0383">
        <w:rPr>
          <w:rFonts w:ascii="Times New Roman" w:hAnsi="Times New Roman" w:cs="Times New Roman"/>
          <w:sz w:val="20"/>
          <w:szCs w:val="20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                                      водопотребление – </w:t>
      </w:r>
      <w:r w:rsidR="002674DF">
        <w:rPr>
          <w:rFonts w:ascii="Times New Roman" w:hAnsi="Times New Roman" w:cs="Times New Roman"/>
          <w:sz w:val="20"/>
          <w:szCs w:val="20"/>
        </w:rPr>
        <w:t>17,61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A0383">
        <w:rPr>
          <w:rFonts w:ascii="Times New Roman" w:hAnsi="Times New Roman" w:cs="Times New Roman"/>
          <w:sz w:val="20"/>
          <w:szCs w:val="20"/>
        </w:rPr>
        <w:t xml:space="preserve"> руб./куб.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A0383">
        <w:rPr>
          <w:rFonts w:ascii="Times New Roman" w:hAnsi="Times New Roman" w:cs="Times New Roman"/>
          <w:sz w:val="20"/>
          <w:szCs w:val="20"/>
        </w:rPr>
        <w:t>м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</w:t>
      </w:r>
      <w:r w:rsidRPr="000F7C72">
        <w:rPr>
          <w:rFonts w:ascii="Times New Roman" w:hAnsi="Times New Roman" w:cs="Times New Roman"/>
          <w:sz w:val="20"/>
          <w:szCs w:val="20"/>
        </w:rPr>
        <w:t xml:space="preserve">водоотведение – </w:t>
      </w:r>
      <w:r w:rsidR="002674DF">
        <w:rPr>
          <w:rFonts w:ascii="Times New Roman" w:hAnsi="Times New Roman" w:cs="Times New Roman"/>
          <w:sz w:val="20"/>
          <w:szCs w:val="20"/>
        </w:rPr>
        <w:t>13,63</w:t>
      </w:r>
      <w:r w:rsidRPr="000F7C72">
        <w:rPr>
          <w:rFonts w:ascii="Times New Roman" w:hAnsi="Times New Roman" w:cs="Times New Roman"/>
          <w:sz w:val="20"/>
          <w:szCs w:val="20"/>
        </w:rPr>
        <w:t xml:space="preserve"> руб./куб.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F7C72">
        <w:rPr>
          <w:rFonts w:ascii="Times New Roman" w:hAnsi="Times New Roman" w:cs="Times New Roman"/>
          <w:sz w:val="20"/>
          <w:szCs w:val="20"/>
        </w:rPr>
        <w:t>м</w:t>
      </w:r>
    </w:p>
    <w:p w:rsidR="00713BA0" w:rsidRPr="004A0383" w:rsidRDefault="00713BA0" w:rsidP="00713B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0383">
        <w:rPr>
          <w:rFonts w:ascii="Times New Roman" w:hAnsi="Times New Roman" w:cs="Times New Roman"/>
          <w:b/>
          <w:sz w:val="28"/>
          <w:szCs w:val="28"/>
        </w:rPr>
        <w:lastRenderedPageBreak/>
        <w:t>ФИНАНСОВЫЕ ПОКАЗАТЕЛИ</w:t>
      </w:r>
      <w:r>
        <w:rPr>
          <w:rFonts w:ascii="Times New Roman" w:hAnsi="Times New Roman" w:cs="Times New Roman"/>
          <w:b/>
          <w:sz w:val="28"/>
          <w:szCs w:val="28"/>
        </w:rPr>
        <w:t xml:space="preserve"> МКД</w:t>
      </w:r>
    </w:p>
    <w:p w:rsidR="00713BA0" w:rsidRDefault="002674DF" w:rsidP="00713BA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480175" cy="8907266"/>
            <wp:effectExtent l="0" t="0" r="0" b="8255"/>
            <wp:docPr id="8" name="Рисунок 8" descr="C:\Users\Ирина\Desktop\ТСЖ 130\БАЛАНС\баланс за 2017г\1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ТСЖ 130\БАЛАНС\баланс за 2017г\1л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A0" w:rsidRDefault="00713BA0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13BA0" w:rsidRDefault="00713BA0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13BA0" w:rsidRDefault="00713BA0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13BA0" w:rsidRDefault="002674DF" w:rsidP="00713BA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480175" cy="8907266"/>
            <wp:effectExtent l="0" t="0" r="0" b="8255"/>
            <wp:docPr id="9" name="Рисунок 9" descr="C:\Users\Ирина\Desktop\ТСЖ 130\БАЛАНС\баланс за 2017г\2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ТСЖ 130\БАЛАНС\баланс за 2017г\2л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A0" w:rsidRDefault="00713BA0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13BA0" w:rsidRDefault="00713BA0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13BA0" w:rsidRDefault="00713BA0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674DF" w:rsidRDefault="002674DF" w:rsidP="00713BA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480175" cy="8907266"/>
            <wp:effectExtent l="0" t="0" r="0" b="8255"/>
            <wp:docPr id="11" name="Рисунок 11" descr="C:\Users\Ирина\Desktop\ТСЖ 130\БАЛАНС\баланс за 2017г\3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ТСЖ 130\БАЛАНС\баланс за 2017г\3л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A0" w:rsidRDefault="00713BA0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13BA0" w:rsidRDefault="00713BA0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674DF" w:rsidRDefault="002674DF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674DF" w:rsidRDefault="002674DF" w:rsidP="00713BA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480175" cy="8907266"/>
            <wp:effectExtent l="0" t="0" r="0" b="8255"/>
            <wp:docPr id="12" name="Рисунок 12" descr="C:\Users\Ирина\Desktop\ТСЖ 130\БАЛАНС\баланс за 2017г\4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ТСЖ 130\БАЛАНС\баланс за 2017г\4л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4DF" w:rsidRDefault="002674DF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674DF" w:rsidRDefault="002674DF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674DF" w:rsidRDefault="002674DF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674DF" w:rsidRDefault="002674DF" w:rsidP="00713BA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480175" cy="8907266"/>
            <wp:effectExtent l="0" t="0" r="0" b="8255"/>
            <wp:docPr id="13" name="Рисунок 13" descr="C:\Users\Ирина\Desktop\ТСЖ 130\БАЛАНС\баланс за 2017г\5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ТСЖ 130\БАЛАНС\баланс за 2017г\5л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4DF" w:rsidRDefault="002674DF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674DF" w:rsidRDefault="002674DF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674DF" w:rsidRDefault="002674DF" w:rsidP="00713BA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14" name="Рисунок 14" descr="C:\Users\Ирина\Desktop\ТСЖ 130\БАЛАНС\баланс за 2017г\6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ТСЖ 130\БАЛАНС\баланс за 2017г\6л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4DF" w:rsidRDefault="002674DF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674DF" w:rsidRDefault="002674DF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674DF" w:rsidRPr="001D2E92" w:rsidRDefault="002674DF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13BA0" w:rsidRDefault="00713BA0" w:rsidP="00713BA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Протокол общего собрания </w:t>
      </w:r>
      <w:r w:rsidR="00FE3B4D">
        <w:rPr>
          <w:rFonts w:ascii="Times New Roman" w:hAnsi="Times New Roman" w:cs="Times New Roman"/>
          <w:sz w:val="28"/>
          <w:szCs w:val="28"/>
        </w:rPr>
        <w:t>членов ТСЖ «№ 130»</w:t>
      </w:r>
    </w:p>
    <w:p w:rsidR="00713BA0" w:rsidRDefault="00FE3B4D" w:rsidP="00713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8907266"/>
            <wp:effectExtent l="0" t="0" r="0" b="8255"/>
            <wp:docPr id="15" name="Рисунок 15" descr="C:\Users\Ирина\Documents\Scanned Documents\Рисунок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ocuments\Scanned Documents\Рисунок (5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A0" w:rsidRDefault="00713BA0" w:rsidP="00713BA0">
      <w:pPr>
        <w:rPr>
          <w:rFonts w:ascii="Times New Roman" w:hAnsi="Times New Roman" w:cs="Times New Roman"/>
          <w:sz w:val="28"/>
          <w:szCs w:val="28"/>
        </w:rPr>
      </w:pPr>
    </w:p>
    <w:p w:rsidR="00713BA0" w:rsidRDefault="00713BA0" w:rsidP="00713BA0">
      <w:pPr>
        <w:rPr>
          <w:rFonts w:ascii="Times New Roman" w:hAnsi="Times New Roman" w:cs="Times New Roman"/>
          <w:sz w:val="28"/>
          <w:szCs w:val="28"/>
        </w:rPr>
      </w:pPr>
    </w:p>
    <w:p w:rsidR="00713BA0" w:rsidRDefault="00713BA0" w:rsidP="00713BA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Смета на содержание жилья ТСЖ «№ 130»</w:t>
      </w:r>
    </w:p>
    <w:p w:rsidR="00713BA0" w:rsidRDefault="00FE3B4D" w:rsidP="00713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8907266"/>
            <wp:effectExtent l="0" t="0" r="0" b="8255"/>
            <wp:docPr id="16" name="Рисунок 16" descr="C:\Users\Ирина\Documents\Scanned Documents\Рисунок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ocuments\Scanned Documents\Рисунок (5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A0" w:rsidRDefault="00713BA0" w:rsidP="00713BA0">
      <w:pPr>
        <w:rPr>
          <w:rFonts w:ascii="Times New Roman" w:hAnsi="Times New Roman" w:cs="Times New Roman"/>
          <w:sz w:val="28"/>
          <w:szCs w:val="28"/>
        </w:rPr>
      </w:pPr>
    </w:p>
    <w:p w:rsidR="00713BA0" w:rsidRDefault="00713BA0" w:rsidP="00713BA0">
      <w:pPr>
        <w:rPr>
          <w:rFonts w:ascii="Times New Roman" w:hAnsi="Times New Roman" w:cs="Times New Roman"/>
          <w:sz w:val="28"/>
          <w:szCs w:val="28"/>
        </w:rPr>
      </w:pPr>
    </w:p>
    <w:p w:rsidR="00713BA0" w:rsidRDefault="00713BA0" w:rsidP="00713BA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Акт документальной ревизии ТСЖ «№ 130»</w:t>
      </w:r>
    </w:p>
    <w:p w:rsidR="00713BA0" w:rsidRDefault="00FE3B4D" w:rsidP="00713BA0">
      <w:r>
        <w:rPr>
          <w:noProof/>
          <w:lang w:eastAsia="ru-RU"/>
        </w:rPr>
        <w:drawing>
          <wp:inline distT="0" distB="0" distL="0" distR="0">
            <wp:extent cx="6480175" cy="8907266"/>
            <wp:effectExtent l="0" t="0" r="0" b="8255"/>
            <wp:docPr id="17" name="Рисунок 17" descr="C:\Users\Ирина\Documents\Scanned Documents\Рисунок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ocuments\Scanned Documents\Рисунок (59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B4D" w:rsidRDefault="00FE3B4D" w:rsidP="00713BA0"/>
    <w:p w:rsidR="00FE3B4D" w:rsidRDefault="00FE3B4D" w:rsidP="00713BA0"/>
    <w:p w:rsidR="00FE3B4D" w:rsidRDefault="00FE3B4D" w:rsidP="00713BA0"/>
    <w:p w:rsidR="00FE3B4D" w:rsidRDefault="00FE3B4D" w:rsidP="00713BA0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24" name="Рисунок 24" descr="C:\Users\Ирина\Documents\Scanned Documents\Рисунок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ocuments\Scanned Documents\Рисунок (6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A0" w:rsidRDefault="00713BA0" w:rsidP="00713BA0"/>
    <w:p w:rsidR="00713BA0" w:rsidRDefault="00713BA0" w:rsidP="00713BA0"/>
    <w:p w:rsidR="00713BA0" w:rsidRDefault="00713BA0" w:rsidP="00713BA0"/>
    <w:p w:rsidR="00713BA0" w:rsidRDefault="00713BA0" w:rsidP="00713BA0"/>
    <w:p w:rsidR="00713BA0" w:rsidRDefault="00FE3B4D" w:rsidP="00713BA0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25" name="Рисунок 25" descr="C:\Users\Ирина\Documents\Scanned Documents\Рисунок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ocuments\Scanned Documents\Рисунок (6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B4D" w:rsidRDefault="00FE3B4D" w:rsidP="00713BA0"/>
    <w:p w:rsidR="00FE3B4D" w:rsidRDefault="00FE3B4D" w:rsidP="00713BA0"/>
    <w:p w:rsidR="00FE3B4D" w:rsidRDefault="00FE3B4D" w:rsidP="00713BA0"/>
    <w:p w:rsidR="00FE3B4D" w:rsidRDefault="00FE3B4D" w:rsidP="00713BA0"/>
    <w:p w:rsidR="00FE3B4D" w:rsidRDefault="00FE3B4D" w:rsidP="00713BA0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26" name="Рисунок 26" descr="C:\Users\Ирина\Documents\Scanned Documents\Рисунок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ocuments\Scanned Documents\Рисунок (6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A0" w:rsidRDefault="00713BA0" w:rsidP="00713BA0"/>
    <w:p w:rsidR="00713BA0" w:rsidRDefault="00713BA0" w:rsidP="00713BA0"/>
    <w:p w:rsidR="00713BA0" w:rsidRDefault="00713BA0" w:rsidP="00713BA0"/>
    <w:p w:rsidR="00713BA0" w:rsidRDefault="00713BA0" w:rsidP="00713BA0"/>
    <w:p w:rsidR="00713BA0" w:rsidRDefault="00713BA0" w:rsidP="00713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отчет о выполнении сметы доходов и расходов ТСЖ «№ 130»</w:t>
      </w:r>
    </w:p>
    <w:p w:rsidR="00713BA0" w:rsidRDefault="002B04A6" w:rsidP="00713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8907266"/>
            <wp:effectExtent l="0" t="0" r="0" b="8255"/>
            <wp:docPr id="1" name="Рисунок 1" descr="C:\Users\Ирина\Documents\Scanned Documents\Рисунок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cuments\Scanned Documents\Рисунок (6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7CB2" w:rsidRDefault="00F47CB2"/>
    <w:sectPr w:rsidR="00F47CB2" w:rsidSect="004A0383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8560C"/>
    <w:multiLevelType w:val="hybridMultilevel"/>
    <w:tmpl w:val="DDE2D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D153B4"/>
    <w:multiLevelType w:val="hybridMultilevel"/>
    <w:tmpl w:val="37D41908"/>
    <w:lvl w:ilvl="0" w:tplc="70CCAE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F66398E"/>
    <w:multiLevelType w:val="hybridMultilevel"/>
    <w:tmpl w:val="5AFAA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BA0"/>
    <w:rsid w:val="00220522"/>
    <w:rsid w:val="002674DF"/>
    <w:rsid w:val="002B04A6"/>
    <w:rsid w:val="00713BA0"/>
    <w:rsid w:val="008C31FA"/>
    <w:rsid w:val="00F47CB2"/>
    <w:rsid w:val="00FE3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B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3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panded-span">
    <w:name w:val="expanded-span"/>
    <w:basedOn w:val="a0"/>
    <w:rsid w:val="00713BA0"/>
  </w:style>
  <w:style w:type="paragraph" w:styleId="a4">
    <w:name w:val="List Paragraph"/>
    <w:basedOn w:val="a"/>
    <w:uiPriority w:val="34"/>
    <w:qFormat/>
    <w:rsid w:val="00713BA0"/>
    <w:pPr>
      <w:ind w:left="720"/>
      <w:contextualSpacing/>
    </w:pPr>
  </w:style>
  <w:style w:type="paragraph" w:customStyle="1" w:styleId="a5">
    <w:name w:val="Содержимое таблицы"/>
    <w:basedOn w:val="a"/>
    <w:rsid w:val="00713BA0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713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3B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B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3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panded-span">
    <w:name w:val="expanded-span"/>
    <w:basedOn w:val="a0"/>
    <w:rsid w:val="00713BA0"/>
  </w:style>
  <w:style w:type="paragraph" w:styleId="a4">
    <w:name w:val="List Paragraph"/>
    <w:basedOn w:val="a"/>
    <w:uiPriority w:val="34"/>
    <w:qFormat/>
    <w:rsid w:val="00713BA0"/>
    <w:pPr>
      <w:ind w:left="720"/>
      <w:contextualSpacing/>
    </w:pPr>
  </w:style>
  <w:style w:type="paragraph" w:customStyle="1" w:styleId="a5">
    <w:name w:val="Содержимое таблицы"/>
    <w:basedOn w:val="a"/>
    <w:rsid w:val="00713BA0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713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3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825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6</cp:revision>
  <dcterms:created xsi:type="dcterms:W3CDTF">2018-04-01T14:24:00Z</dcterms:created>
  <dcterms:modified xsi:type="dcterms:W3CDTF">2018-04-01T16:39:00Z</dcterms:modified>
</cp:coreProperties>
</file>