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36" w:rsidRPr="002E18D1" w:rsidRDefault="00E66036" w:rsidP="00E66036">
      <w:pPr>
        <w:jc w:val="center"/>
        <w:rPr>
          <w:szCs w:val="28"/>
        </w:rPr>
      </w:pPr>
      <w:r>
        <w:rPr>
          <w:szCs w:val="28"/>
        </w:rPr>
        <w:t>П</w:t>
      </w:r>
      <w:r w:rsidRPr="002E18D1">
        <w:rPr>
          <w:szCs w:val="28"/>
        </w:rPr>
        <w:t>ОЯСНИТЕЛЬНАЯ ЗАПИСКА</w:t>
      </w:r>
    </w:p>
    <w:p w:rsidR="00E66036" w:rsidRPr="002E18D1" w:rsidRDefault="00E66036" w:rsidP="00E66036">
      <w:pPr>
        <w:spacing w:line="320" w:lineRule="exact"/>
        <w:jc w:val="center"/>
        <w:rPr>
          <w:szCs w:val="28"/>
        </w:rPr>
      </w:pPr>
      <w:r w:rsidRPr="002E18D1">
        <w:rPr>
          <w:szCs w:val="28"/>
        </w:rPr>
        <w:t xml:space="preserve">к проекту решения городской Думы города Нижнего Новгорода </w:t>
      </w:r>
    </w:p>
    <w:p w:rsidR="00E66036" w:rsidRPr="002E18D1" w:rsidRDefault="00E66036" w:rsidP="00E66036">
      <w:pPr>
        <w:spacing w:line="320" w:lineRule="exact"/>
        <w:jc w:val="center"/>
        <w:rPr>
          <w:noProof/>
          <w:szCs w:val="28"/>
        </w:rPr>
      </w:pPr>
      <w:r w:rsidRPr="002E18D1">
        <w:rPr>
          <w:szCs w:val="28"/>
        </w:rPr>
        <w:t>«О внесении изменения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</w:p>
    <w:p w:rsidR="00E66036" w:rsidRPr="00FC153F" w:rsidRDefault="00E66036" w:rsidP="00E66036">
      <w:pPr>
        <w:ind w:left="-1080"/>
        <w:rPr>
          <w:sz w:val="26"/>
          <w:szCs w:val="26"/>
        </w:rPr>
      </w:pPr>
    </w:p>
    <w:p w:rsidR="00E66036" w:rsidRPr="00FC153F" w:rsidRDefault="00E66036" w:rsidP="00E66036">
      <w:pPr>
        <w:ind w:firstLine="0"/>
        <w:jc w:val="left"/>
        <w:rPr>
          <w:sz w:val="26"/>
          <w:szCs w:val="26"/>
        </w:rPr>
      </w:pPr>
    </w:p>
    <w:p w:rsidR="00E66036" w:rsidRPr="00D4591C" w:rsidRDefault="00E66036" w:rsidP="00E66036">
      <w:pPr>
        <w:rPr>
          <w:szCs w:val="28"/>
        </w:rPr>
      </w:pPr>
      <w:r w:rsidRPr="00D4591C">
        <w:rPr>
          <w:szCs w:val="28"/>
        </w:rPr>
        <w:t>Проект 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(далее - Проект) разработан в целях совершенствования правового регулирования размещения рекламных конструкций на территории города Нижнего Новгорода.</w:t>
      </w:r>
    </w:p>
    <w:p w:rsidR="00E66036" w:rsidRPr="000B0130" w:rsidRDefault="00E66036" w:rsidP="00E66036">
      <w:pPr>
        <w:overflowPunct/>
        <w:ind w:firstLine="540"/>
        <w:textAlignment w:val="auto"/>
        <w:rPr>
          <w:szCs w:val="28"/>
        </w:rPr>
      </w:pPr>
      <w:proofErr w:type="gramStart"/>
      <w:r w:rsidRPr="000B0130">
        <w:rPr>
          <w:szCs w:val="28"/>
        </w:rPr>
        <w:t>В соответствии с ч.4 п.15 ст.19 Федерального закона от 13.03.2006  № 38-ФЗ «О рекламе»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</w:t>
      </w:r>
      <w:proofErr w:type="gramEnd"/>
      <w:r w:rsidRPr="000B0130">
        <w:rPr>
          <w:szCs w:val="28"/>
        </w:rPr>
        <w:t xml:space="preserve"> или городских округов.</w:t>
      </w:r>
    </w:p>
    <w:p w:rsidR="00E66036" w:rsidRDefault="00066BB9" w:rsidP="00E66036">
      <w:pPr>
        <w:overflowPunct/>
        <w:ind w:firstLine="539"/>
        <w:textAlignment w:val="auto"/>
        <w:rPr>
          <w:sz w:val="27"/>
          <w:szCs w:val="27"/>
        </w:rPr>
      </w:pPr>
      <w:r>
        <w:rPr>
          <w:szCs w:val="28"/>
        </w:rPr>
        <w:t xml:space="preserve">В этой связи, Проектом корректируется термин  постоянной рекламной конструкции - </w:t>
      </w:r>
      <w:r>
        <w:rPr>
          <w:sz w:val="27"/>
          <w:szCs w:val="27"/>
        </w:rPr>
        <w:t>с</w:t>
      </w:r>
      <w:r w:rsidRPr="0025725B">
        <w:rPr>
          <w:sz w:val="27"/>
          <w:szCs w:val="27"/>
        </w:rPr>
        <w:t>телы - отдельно стоящие рекламные конструкции, крупного формата, имеющие внешние поверхности, предназначенные для размещения рекламы, используемые для индивидуализации юридических лиц, товаров, работ и услуг, устанавливаем</w:t>
      </w:r>
      <w:bookmarkStart w:id="0" w:name="_GoBack"/>
      <w:bookmarkEnd w:id="0"/>
      <w:r w:rsidRPr="0025725B">
        <w:rPr>
          <w:sz w:val="27"/>
          <w:szCs w:val="27"/>
        </w:rPr>
        <w:t>ые вне места нахождения юридических лиц на земельных участках, предназначенных для размещения</w:t>
      </w:r>
      <w:r>
        <w:rPr>
          <w:sz w:val="27"/>
          <w:szCs w:val="27"/>
        </w:rPr>
        <w:t>,</w:t>
      </w:r>
      <w:r w:rsidRPr="0025725B">
        <w:rPr>
          <w:sz w:val="27"/>
          <w:szCs w:val="27"/>
        </w:rPr>
        <w:t xml:space="preserve"> эксплуатации</w:t>
      </w:r>
      <w:r>
        <w:rPr>
          <w:sz w:val="27"/>
          <w:szCs w:val="27"/>
        </w:rPr>
        <w:t xml:space="preserve"> и обслуживания</w:t>
      </w:r>
      <w:r w:rsidRPr="0025725B">
        <w:rPr>
          <w:sz w:val="27"/>
          <w:szCs w:val="27"/>
        </w:rPr>
        <w:t xml:space="preserve"> многофункциональных торгово-развлекательных центров</w:t>
      </w:r>
      <w:r w:rsidR="00E66036" w:rsidRPr="0025725B">
        <w:rPr>
          <w:sz w:val="27"/>
          <w:szCs w:val="27"/>
        </w:rPr>
        <w:t>.</w:t>
      </w:r>
    </w:p>
    <w:p w:rsidR="00FE2F91" w:rsidRPr="00AD785F" w:rsidRDefault="00FE2F91" w:rsidP="00E66036">
      <w:pPr>
        <w:overflowPunct/>
        <w:ind w:firstLine="539"/>
        <w:textAlignment w:val="auto"/>
        <w:rPr>
          <w:color w:val="000000" w:themeColor="text1"/>
          <w:spacing w:val="-1"/>
          <w:position w:val="4"/>
          <w:szCs w:val="28"/>
        </w:rPr>
      </w:pPr>
      <w:r w:rsidRPr="00AD785F">
        <w:rPr>
          <w:color w:val="000000" w:themeColor="text1"/>
          <w:sz w:val="27"/>
          <w:szCs w:val="27"/>
        </w:rPr>
        <w:t xml:space="preserve">Дополнительно в Проект вносится запрет на размещение </w:t>
      </w:r>
      <w:r w:rsidR="00AD785F" w:rsidRPr="00AD785F">
        <w:rPr>
          <w:color w:val="000000" w:themeColor="text1"/>
          <w:sz w:val="27"/>
          <w:szCs w:val="27"/>
        </w:rPr>
        <w:t xml:space="preserve">рекламной информации об </w:t>
      </w:r>
      <w:r w:rsidRPr="00AD785F">
        <w:rPr>
          <w:color w:val="000000" w:themeColor="text1"/>
          <w:szCs w:val="28"/>
        </w:rPr>
        <w:t>услугах</w:t>
      </w:r>
      <w:r w:rsidR="00AD785F" w:rsidRPr="00AD785F">
        <w:rPr>
          <w:color w:val="000000" w:themeColor="text1"/>
          <w:szCs w:val="28"/>
        </w:rPr>
        <w:t xml:space="preserve"> и продукции</w:t>
      </w:r>
      <w:r w:rsidRPr="00AD785F">
        <w:rPr>
          <w:color w:val="000000" w:themeColor="text1"/>
          <w:szCs w:val="28"/>
        </w:rPr>
        <w:t xml:space="preserve"> предприяти</w:t>
      </w:r>
      <w:r w:rsidR="00AD785F" w:rsidRPr="00AD785F">
        <w:rPr>
          <w:color w:val="000000" w:themeColor="text1"/>
          <w:szCs w:val="28"/>
        </w:rPr>
        <w:t>й</w:t>
      </w:r>
      <w:r w:rsidRPr="00AD785F">
        <w:rPr>
          <w:color w:val="000000" w:themeColor="text1"/>
          <w:szCs w:val="28"/>
        </w:rPr>
        <w:t>,</w:t>
      </w:r>
      <w:r w:rsidR="00AD785F" w:rsidRPr="00AD785F">
        <w:rPr>
          <w:color w:val="000000" w:themeColor="text1"/>
          <w:szCs w:val="28"/>
        </w:rPr>
        <w:t xml:space="preserve"> организаций, третьих лиц,</w:t>
      </w:r>
      <w:r w:rsidRPr="00AD785F">
        <w:rPr>
          <w:color w:val="000000" w:themeColor="text1"/>
          <w:szCs w:val="28"/>
        </w:rPr>
        <w:t xml:space="preserve"> не осуществляющих деятельность в здании, строении, сооружении, к которому присоединена данная рекламная конструкция.</w:t>
      </w:r>
    </w:p>
    <w:p w:rsidR="00E66036" w:rsidRDefault="00657FB6" w:rsidP="00E66036">
      <w:pPr>
        <w:overflowPunct/>
        <w:ind w:firstLine="540"/>
        <w:textAlignment w:val="auto"/>
        <w:rPr>
          <w:szCs w:val="28"/>
        </w:rPr>
      </w:pPr>
      <w:r>
        <w:rPr>
          <w:szCs w:val="28"/>
        </w:rPr>
        <w:t>Внесение вышеуказанных изменений в Проект позволит упорядочить размещение стел на территории города Нижнего Новгорода.</w:t>
      </w:r>
    </w:p>
    <w:p w:rsidR="004E205A" w:rsidRDefault="00E66036" w:rsidP="00E66036">
      <w:pPr>
        <w:overflowPunct/>
        <w:ind w:firstLine="0"/>
        <w:textAlignment w:val="auto"/>
        <w:rPr>
          <w:szCs w:val="28"/>
        </w:rPr>
      </w:pPr>
      <w:r>
        <w:rPr>
          <w:szCs w:val="28"/>
        </w:rPr>
        <w:t xml:space="preserve">       </w:t>
      </w:r>
    </w:p>
    <w:p w:rsidR="004E205A" w:rsidRDefault="004E205A" w:rsidP="00E66036">
      <w:pPr>
        <w:overflowPunct/>
        <w:ind w:firstLine="0"/>
        <w:textAlignment w:val="auto"/>
        <w:rPr>
          <w:szCs w:val="28"/>
        </w:rPr>
      </w:pPr>
    </w:p>
    <w:p w:rsidR="00E66036" w:rsidRPr="005104E3" w:rsidRDefault="00E66036" w:rsidP="00E66036">
      <w:pPr>
        <w:overflowPunct/>
        <w:ind w:firstLine="0"/>
        <w:textAlignment w:val="auto"/>
        <w:rPr>
          <w:spacing w:val="-1"/>
          <w:position w:val="4"/>
          <w:szCs w:val="28"/>
        </w:rPr>
      </w:pPr>
      <w:r>
        <w:rPr>
          <w:szCs w:val="28"/>
        </w:rPr>
        <w:t xml:space="preserve"> </w:t>
      </w:r>
    </w:p>
    <w:p w:rsidR="00840C93" w:rsidRDefault="00066BB9" w:rsidP="00E66036">
      <w:pPr>
        <w:ind w:firstLine="0"/>
      </w:pPr>
      <w:r>
        <w:rPr>
          <w:szCs w:val="28"/>
        </w:rPr>
        <w:t>Д</w:t>
      </w:r>
      <w:r w:rsidR="00E66036" w:rsidRPr="002E18D1">
        <w:rPr>
          <w:szCs w:val="28"/>
        </w:rPr>
        <w:t>иректор</w:t>
      </w:r>
      <w:r>
        <w:rPr>
          <w:szCs w:val="28"/>
        </w:rPr>
        <w:t xml:space="preserve">        </w:t>
      </w:r>
      <w:r w:rsidR="00E66036" w:rsidRPr="002E18D1">
        <w:rPr>
          <w:szCs w:val="28"/>
        </w:rPr>
        <w:t xml:space="preserve">         </w:t>
      </w:r>
      <w:r w:rsidR="00E66036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А.Н.Коновницына</w:t>
      </w:r>
      <w:proofErr w:type="spellEnd"/>
      <w:r w:rsidR="00E66036" w:rsidRPr="002E18D1">
        <w:rPr>
          <w:szCs w:val="28"/>
        </w:rPr>
        <w:t xml:space="preserve">              </w:t>
      </w:r>
    </w:p>
    <w:sectPr w:rsidR="0084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36"/>
    <w:rsid w:val="00066BB9"/>
    <w:rsid w:val="000A6D71"/>
    <w:rsid w:val="004E205A"/>
    <w:rsid w:val="005E0065"/>
    <w:rsid w:val="00657FB6"/>
    <w:rsid w:val="00721134"/>
    <w:rsid w:val="00840C93"/>
    <w:rsid w:val="00AD785F"/>
    <w:rsid w:val="00E66036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2018-01-18T11:26:00Z</cp:lastPrinted>
  <dcterms:created xsi:type="dcterms:W3CDTF">2017-10-11T06:37:00Z</dcterms:created>
  <dcterms:modified xsi:type="dcterms:W3CDTF">2018-01-18T11:27:00Z</dcterms:modified>
</cp:coreProperties>
</file>