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4B" w:rsidRDefault="0004554B" w:rsidP="007F0D0E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E66C94" w:rsidRPr="00801457" w:rsidRDefault="00E66C94" w:rsidP="007F0D0E">
      <w:pPr>
        <w:spacing w:line="276" w:lineRule="auto"/>
        <w:ind w:left="567"/>
        <w:jc w:val="center"/>
        <w:rPr>
          <w:b/>
          <w:sz w:val="28"/>
          <w:szCs w:val="28"/>
        </w:rPr>
      </w:pPr>
      <w:r w:rsidRPr="00801457">
        <w:rPr>
          <w:b/>
          <w:sz w:val="28"/>
          <w:szCs w:val="28"/>
        </w:rPr>
        <w:t>Пояснительная записка</w:t>
      </w:r>
    </w:p>
    <w:p w:rsidR="008177EB" w:rsidRDefault="00E66C94" w:rsidP="007F0D0E">
      <w:pPr>
        <w:spacing w:line="276" w:lineRule="auto"/>
        <w:jc w:val="center"/>
        <w:rPr>
          <w:b/>
          <w:sz w:val="28"/>
          <w:szCs w:val="28"/>
        </w:rPr>
      </w:pPr>
      <w:r w:rsidRPr="00801457">
        <w:rPr>
          <w:b/>
          <w:sz w:val="28"/>
          <w:szCs w:val="28"/>
        </w:rPr>
        <w:t xml:space="preserve">к проекту </w:t>
      </w:r>
      <w:r w:rsidR="00816946" w:rsidRPr="00801457">
        <w:rPr>
          <w:b/>
          <w:sz w:val="28"/>
          <w:szCs w:val="28"/>
        </w:rPr>
        <w:t xml:space="preserve">постановления администрации города Нижнего Новгорода </w:t>
      </w:r>
      <w:r w:rsidR="00816946" w:rsidRPr="008177EB">
        <w:rPr>
          <w:b/>
          <w:noProof/>
          <w:sz w:val="28"/>
          <w:szCs w:val="28"/>
        </w:rPr>
        <w:t>«</w:t>
      </w:r>
      <w:r w:rsidR="008177EB" w:rsidRPr="008177EB">
        <w:rPr>
          <w:b/>
          <w:sz w:val="28"/>
          <w:szCs w:val="28"/>
        </w:rPr>
        <w:t xml:space="preserve">Об утверждении документа планирования регулярных перевозок </w:t>
      </w:r>
    </w:p>
    <w:p w:rsidR="00816946" w:rsidRPr="008177EB" w:rsidRDefault="008177EB" w:rsidP="007F0D0E">
      <w:pPr>
        <w:spacing w:line="276" w:lineRule="auto"/>
        <w:jc w:val="center"/>
        <w:rPr>
          <w:b/>
          <w:noProof/>
          <w:sz w:val="28"/>
          <w:szCs w:val="28"/>
        </w:rPr>
      </w:pPr>
      <w:r w:rsidRPr="008177EB">
        <w:rPr>
          <w:b/>
          <w:sz w:val="28"/>
          <w:szCs w:val="28"/>
        </w:rPr>
        <w:t>в городе Нижнем Новгороде</w:t>
      </w:r>
      <w:r w:rsidR="00816946" w:rsidRPr="008177EB">
        <w:rPr>
          <w:b/>
          <w:noProof/>
          <w:sz w:val="28"/>
          <w:szCs w:val="28"/>
        </w:rPr>
        <w:t xml:space="preserve">» </w:t>
      </w:r>
    </w:p>
    <w:p w:rsidR="00816946" w:rsidRDefault="00816946" w:rsidP="007F0D0E">
      <w:pPr>
        <w:adjustRightInd w:val="0"/>
        <w:spacing w:line="276" w:lineRule="auto"/>
        <w:jc w:val="center"/>
        <w:rPr>
          <w:sz w:val="28"/>
          <w:szCs w:val="28"/>
        </w:rPr>
      </w:pPr>
    </w:p>
    <w:p w:rsidR="007A10F0" w:rsidRDefault="007A10F0" w:rsidP="007F0D0E">
      <w:pPr>
        <w:adjustRightInd w:val="0"/>
        <w:spacing w:line="276" w:lineRule="auto"/>
        <w:ind w:firstLine="540"/>
        <w:jc w:val="both"/>
        <w:rPr>
          <w:noProof/>
          <w:sz w:val="28"/>
          <w:szCs w:val="28"/>
        </w:rPr>
      </w:pPr>
      <w:r w:rsidRPr="00FA2C82">
        <w:rPr>
          <w:sz w:val="28"/>
          <w:szCs w:val="28"/>
        </w:rPr>
        <w:t>В целях реализации отдельных полномочий органов местного самоуправления, определенных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создания условий для предоставления транспортных услуг населению в границах города Нижнего Новгорода, оптимизации маршрутной сети города и развития регулярных перевозок</w:t>
      </w:r>
      <w:r>
        <w:rPr>
          <w:sz w:val="28"/>
          <w:szCs w:val="28"/>
        </w:rPr>
        <w:t xml:space="preserve"> </w:t>
      </w:r>
      <w:r w:rsidR="00801457" w:rsidRPr="00801457">
        <w:rPr>
          <w:sz w:val="28"/>
          <w:szCs w:val="28"/>
        </w:rPr>
        <w:t xml:space="preserve">администрацией города разработан проект постановления </w:t>
      </w:r>
      <w:r w:rsidR="00801457" w:rsidRPr="00801457">
        <w:rPr>
          <w:noProof/>
          <w:sz w:val="28"/>
          <w:szCs w:val="28"/>
        </w:rPr>
        <w:t>«</w:t>
      </w:r>
      <w:r w:rsidRPr="0066075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документа планирования регулярных перевозок </w:t>
      </w:r>
      <w:r w:rsidRPr="00660757">
        <w:rPr>
          <w:sz w:val="28"/>
          <w:szCs w:val="28"/>
        </w:rPr>
        <w:t>в г</w:t>
      </w:r>
      <w:r>
        <w:rPr>
          <w:sz w:val="28"/>
          <w:szCs w:val="28"/>
        </w:rPr>
        <w:t>ороде Нижнем</w:t>
      </w:r>
      <w:r w:rsidRPr="00660757">
        <w:rPr>
          <w:sz w:val="28"/>
          <w:szCs w:val="28"/>
        </w:rPr>
        <w:t xml:space="preserve"> Новгород</w:t>
      </w:r>
      <w:r>
        <w:rPr>
          <w:sz w:val="28"/>
          <w:szCs w:val="28"/>
        </w:rPr>
        <w:t>е».</w:t>
      </w:r>
    </w:p>
    <w:p w:rsidR="007A10F0" w:rsidRDefault="007A10F0" w:rsidP="007F0D0E">
      <w:pPr>
        <w:pStyle w:val="ConsPlusNormal"/>
        <w:spacing w:line="276" w:lineRule="auto"/>
        <w:ind w:firstLine="851"/>
        <w:jc w:val="both"/>
      </w:pPr>
      <w:r w:rsidRPr="00060CEF">
        <w:t>Документ планирования регулярных перевозок в городе Нижнем Новгороде разработан на основании результатов научно-исследовательской работы по разработке Комплексной транспортной схемы города Нижнего Новгорода на период до 2030 года с формированием программы первоочередных мероприятий на 2018 год, выполненных в рамках муниципального контракта от 20.11.2013г. № 001, заключенного между МКУ «Центр организации дорожного движения города Нижнего Новгорода» и ООО «Строй Инвест Проект».</w:t>
      </w:r>
      <w:r w:rsidRPr="004F33D3">
        <w:t xml:space="preserve"> </w:t>
      </w:r>
    </w:p>
    <w:p w:rsidR="006363B7" w:rsidRDefault="006363B7" w:rsidP="007F0D0E">
      <w:pPr>
        <w:pStyle w:val="ConsPlusNormal"/>
        <w:spacing w:line="276" w:lineRule="auto"/>
        <w:ind w:firstLine="851"/>
        <w:jc w:val="both"/>
      </w:pPr>
      <w:r>
        <w:t>Принятие настоящего документа направлено на решение следующих социальных задач: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>
        <w:t xml:space="preserve">- </w:t>
      </w:r>
      <w:r w:rsidRPr="00060CEF">
        <w:t>удовлетворение потребности населения города Нижнего Новгорода в транспортных услугах</w:t>
      </w:r>
      <w:r>
        <w:t>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- повышение качества и эффективности транспортного обслуживания населения муниципального образования город Нижний Новгород;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- формирование оптимальной маршрутной сети</w:t>
      </w:r>
      <w:r>
        <w:t xml:space="preserve"> городского пассажирского транспорта</w:t>
      </w:r>
      <w:r w:rsidRPr="00060CEF">
        <w:t>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- совершенствование транспортной инфраструктуры и контроль за осуществлением регулярных перевозок транспортом общего пользования;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- снижени</w:t>
      </w:r>
      <w:r>
        <w:t>е затрат времени на передвижение</w:t>
      </w:r>
      <w:r w:rsidRPr="00060CEF">
        <w:t xml:space="preserve"> городск</w:t>
      </w:r>
      <w:r>
        <w:t xml:space="preserve">им </w:t>
      </w:r>
      <w:r w:rsidRPr="00060CEF">
        <w:t>пассажирск</w:t>
      </w:r>
      <w:r>
        <w:t>им транспортом</w:t>
      </w:r>
      <w:r w:rsidRPr="00060CEF">
        <w:t>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 xml:space="preserve">- </w:t>
      </w:r>
      <w:r>
        <w:t>оптимизация транспортных потоков, снижение нагрузки на улично-дорожную сеть</w:t>
      </w:r>
      <w:r w:rsidRPr="00060CEF">
        <w:t>;</w:t>
      </w:r>
    </w:p>
    <w:p w:rsidR="006363B7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 xml:space="preserve">- </w:t>
      </w:r>
      <w:r>
        <w:t>обеспечение</w:t>
      </w:r>
      <w:r w:rsidRPr="00060CEF">
        <w:t xml:space="preserve"> безопасности участников </w:t>
      </w:r>
      <w:r>
        <w:t xml:space="preserve">дорожного </w:t>
      </w:r>
      <w:r w:rsidRPr="00060CEF">
        <w:t>движения.</w:t>
      </w:r>
    </w:p>
    <w:p w:rsidR="006911C9" w:rsidRPr="00060CEF" w:rsidRDefault="006911C9" w:rsidP="007F0D0E">
      <w:pPr>
        <w:pStyle w:val="ConsPlusNormal"/>
        <w:spacing w:line="276" w:lineRule="auto"/>
        <w:ind w:firstLine="851"/>
        <w:jc w:val="both"/>
      </w:pPr>
      <w:r>
        <w:t xml:space="preserve">Планируется, что комплексное решение указанных выше задач, позволит населению города Нижнего Новгорода за аналогичную стоимость проезда получить более качественную и безопасную услугу пассажирского транспорта, соответствующую международным стандартам. Таким образом, удовлетворяется </w:t>
      </w:r>
      <w:r>
        <w:lastRenderedPageBreak/>
        <w:t>общественный запрос (выгода) на услугу пассажирского транспорта комфортабельным подвижным составом, соответствующего современным требованиям безопасности.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С учетом социальных и экономических факторов, в рамках достижения указанных целей, основными направлениями развития регулярных перевозок являются: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1) приоритетное развитие регулярных перевозок по регулируемым тарифам перед осуществлением регулярных перевозок по нерегулируемым тарифам;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2) формирование маршрутной сети регулярных перевозок с учетом минимизации дублирования маршрутов;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2) развитие транспортной инфраструктуры для обеспечения регулярных перевозок;</w:t>
      </w:r>
    </w:p>
    <w:p w:rsidR="006363B7" w:rsidRPr="00060CEF" w:rsidRDefault="006363B7" w:rsidP="007F0D0E">
      <w:pPr>
        <w:pStyle w:val="ConsPlusNormal"/>
        <w:spacing w:line="276" w:lineRule="auto"/>
        <w:ind w:firstLine="851"/>
        <w:jc w:val="both"/>
      </w:pPr>
      <w:r w:rsidRPr="00060CEF">
        <w:t>3) повышение эффективности системы управления и контроля за осуществлением регулярных перевозок</w:t>
      </w:r>
      <w:r>
        <w:t>.</w:t>
      </w:r>
    </w:p>
    <w:p w:rsidR="007A10F0" w:rsidRDefault="007A10F0" w:rsidP="007F0D0E">
      <w:pPr>
        <w:pStyle w:val="ConsPlusNormal"/>
        <w:spacing w:line="276" w:lineRule="auto"/>
        <w:ind w:firstLine="851"/>
        <w:jc w:val="both"/>
      </w:pPr>
      <w:r w:rsidRPr="006D39DE">
        <w:t>Документ п</w:t>
      </w:r>
      <w:r>
        <w:t>ланирования</w:t>
      </w:r>
      <w:r w:rsidRPr="006D39DE">
        <w:t xml:space="preserve"> устанавливает перечень мероприятий по развитию регулярных перевозок в городе </w:t>
      </w:r>
      <w:r>
        <w:t>Нижнем Новгороде, которые направлены на реализацию</w:t>
      </w:r>
      <w:r w:rsidRPr="00D56C5B">
        <w:t xml:space="preserve"> </w:t>
      </w:r>
      <w:r>
        <w:t>разработанной</w:t>
      </w:r>
      <w:r w:rsidRPr="00F130B2">
        <w:t xml:space="preserve"> Комплексной транспортной схемы города Нижнего Новгорода на период до 2030 года</w:t>
      </w:r>
      <w:r>
        <w:t>.</w:t>
      </w:r>
    </w:p>
    <w:p w:rsidR="007A10F0" w:rsidRPr="00BA761D" w:rsidRDefault="007A10F0" w:rsidP="007F0D0E">
      <w:pPr>
        <w:pStyle w:val="ConsPlusNormal"/>
        <w:spacing w:line="276" w:lineRule="auto"/>
        <w:ind w:firstLine="851"/>
        <w:jc w:val="both"/>
      </w:pPr>
      <w:r>
        <w:t xml:space="preserve">В Документ планирования включены первоочередные мероприятия на период до 2018 года. </w:t>
      </w:r>
      <w:r w:rsidRPr="00BA761D">
        <w:t xml:space="preserve">Планируемые мероприятия на </w:t>
      </w:r>
      <w:r>
        <w:t xml:space="preserve">период до </w:t>
      </w:r>
      <w:r w:rsidRPr="00BA761D">
        <w:t>201</w:t>
      </w:r>
      <w:r>
        <w:t>8</w:t>
      </w:r>
      <w:r w:rsidRPr="00BA761D">
        <w:t xml:space="preserve"> год</w:t>
      </w:r>
      <w:r>
        <w:t>а</w:t>
      </w:r>
      <w:r w:rsidRPr="00BA761D">
        <w:t xml:space="preserve">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</w:t>
      </w:r>
      <w:r>
        <w:t>последующие периоды</w:t>
      </w:r>
      <w:r w:rsidRPr="00BA761D">
        <w:t>.</w:t>
      </w:r>
    </w:p>
    <w:p w:rsidR="007A10F0" w:rsidRDefault="007A10F0" w:rsidP="007F0D0E">
      <w:pPr>
        <w:pStyle w:val="ConsPlusNormal"/>
        <w:spacing w:line="276" w:lineRule="auto"/>
        <w:ind w:firstLine="851"/>
        <w:jc w:val="both"/>
      </w:pPr>
      <w:r>
        <w:t>После осуществления первоочередных мероприятий на период до 2018 года и изучения достигнутых результатов в Документ планирования по готовности к реализации будут включаться и уточняться мероприятия последующих периодов вплоть до 2030 года.</w:t>
      </w:r>
    </w:p>
    <w:p w:rsidR="007F0D0E" w:rsidRPr="00895CC1" w:rsidRDefault="007F0D0E" w:rsidP="007F0D0E">
      <w:pPr>
        <w:spacing w:line="276" w:lineRule="auto"/>
        <w:ind w:firstLine="851"/>
        <w:jc w:val="both"/>
        <w:rPr>
          <w:sz w:val="28"/>
          <w:szCs w:val="28"/>
        </w:rPr>
      </w:pPr>
      <w:r w:rsidRPr="00895CC1">
        <w:rPr>
          <w:sz w:val="28"/>
          <w:szCs w:val="28"/>
        </w:rPr>
        <w:t>В целях обеспечения максимальной эффективности реформир</w:t>
      </w:r>
      <w:r>
        <w:rPr>
          <w:sz w:val="28"/>
          <w:szCs w:val="28"/>
        </w:rPr>
        <w:t>ования маршрутной сети, планиру</w:t>
      </w:r>
      <w:r w:rsidRPr="00895CC1">
        <w:rPr>
          <w:sz w:val="28"/>
          <w:szCs w:val="28"/>
        </w:rPr>
        <w:t>ется в течении 2016 – 2017 гг. ввести в действие новую маршрутную сеть, с</w:t>
      </w:r>
      <w:r>
        <w:rPr>
          <w:sz w:val="28"/>
          <w:szCs w:val="28"/>
        </w:rPr>
        <w:t xml:space="preserve"> учетом</w:t>
      </w:r>
      <w:r w:rsidRPr="00895C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95CC1">
        <w:rPr>
          <w:sz w:val="28"/>
          <w:szCs w:val="28"/>
        </w:rPr>
        <w:t xml:space="preserve"> КТС</w:t>
      </w:r>
      <w:r>
        <w:rPr>
          <w:sz w:val="28"/>
          <w:szCs w:val="28"/>
        </w:rPr>
        <w:t xml:space="preserve"> </w:t>
      </w:r>
      <w:r w:rsidRPr="00895CC1">
        <w:rPr>
          <w:sz w:val="28"/>
          <w:szCs w:val="28"/>
        </w:rPr>
        <w:t>для периода планирования до 2018 г.</w:t>
      </w:r>
    </w:p>
    <w:p w:rsidR="007F0D0E" w:rsidRPr="00895CC1" w:rsidRDefault="007F0D0E" w:rsidP="007F0D0E">
      <w:pPr>
        <w:spacing w:line="276" w:lineRule="auto"/>
        <w:ind w:firstLine="851"/>
        <w:jc w:val="both"/>
        <w:rPr>
          <w:sz w:val="28"/>
          <w:szCs w:val="28"/>
        </w:rPr>
      </w:pPr>
      <w:r w:rsidRPr="00895CC1">
        <w:rPr>
          <w:sz w:val="28"/>
          <w:szCs w:val="28"/>
        </w:rPr>
        <w:t xml:space="preserve">В соответствии с </w:t>
      </w:r>
      <w:r w:rsidRPr="00FA2C82">
        <w:rPr>
          <w:sz w:val="28"/>
          <w:szCs w:val="28"/>
        </w:rPr>
        <w:t>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895CC1">
        <w:rPr>
          <w:sz w:val="28"/>
          <w:szCs w:val="28"/>
        </w:rPr>
        <w:t>, пассажирские перевозки организуются как по регулируемым, так и по нерегулируемым тарифам. Работу основной части маршрутов</w:t>
      </w:r>
      <w:r>
        <w:rPr>
          <w:sz w:val="28"/>
          <w:szCs w:val="28"/>
        </w:rPr>
        <w:t xml:space="preserve"> в настоящем периоде</w:t>
      </w:r>
      <w:r w:rsidRPr="00895CC1">
        <w:rPr>
          <w:sz w:val="28"/>
          <w:szCs w:val="28"/>
        </w:rPr>
        <w:t xml:space="preserve"> рекомендуется организовать по регулируемым тарифам, как наиболее востребованным с точки зрения социальной потребности населения.</w:t>
      </w:r>
    </w:p>
    <w:p w:rsidR="007F0D0E" w:rsidRDefault="007F0D0E" w:rsidP="007F0D0E">
      <w:pPr>
        <w:spacing w:line="276" w:lineRule="auto"/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>Общую численность маршрутов ГПТ предполагается снизить преимущественно за счет снижения количества маршрутов</w:t>
      </w:r>
      <w:r>
        <w:rPr>
          <w:sz w:val="28"/>
          <w:szCs w:val="28"/>
        </w:rPr>
        <w:t xml:space="preserve"> регулярных перевозок, осуществляющих пассажирские перевозки по нерегулируемым тарифам</w:t>
      </w:r>
      <w:r w:rsidR="008E630B">
        <w:rPr>
          <w:sz w:val="28"/>
          <w:szCs w:val="28"/>
        </w:rPr>
        <w:t>, что должно привести к сокращению расходов из бюджета</w:t>
      </w:r>
      <w:r w:rsidR="00BE08FB">
        <w:rPr>
          <w:sz w:val="28"/>
          <w:szCs w:val="28"/>
        </w:rPr>
        <w:t xml:space="preserve"> города Нижнего Новгорода</w:t>
      </w:r>
      <w:r w:rsidR="008E630B">
        <w:rPr>
          <w:sz w:val="28"/>
          <w:szCs w:val="28"/>
        </w:rPr>
        <w:t xml:space="preserve"> на работу </w:t>
      </w:r>
      <w:r w:rsidR="008E630B">
        <w:rPr>
          <w:sz w:val="28"/>
          <w:szCs w:val="28"/>
        </w:rPr>
        <w:lastRenderedPageBreak/>
        <w:t>социального транспорта.</w:t>
      </w:r>
    </w:p>
    <w:p w:rsidR="008E630B" w:rsidRPr="00BD7FB0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>На городском пассажирском транспорте в период до 2018 года предполагается реализация следующи</w:t>
      </w:r>
      <w:r>
        <w:rPr>
          <w:sz w:val="28"/>
          <w:szCs w:val="28"/>
        </w:rPr>
        <w:t>х основных мероприятий</w:t>
      </w:r>
      <w:r w:rsidR="00BE08FB">
        <w:rPr>
          <w:sz w:val="28"/>
          <w:szCs w:val="28"/>
        </w:rPr>
        <w:t>, направленных оптимизацию расходов бюджета города Нижнего Новгорода</w:t>
      </w:r>
      <w:r>
        <w:rPr>
          <w:sz w:val="28"/>
          <w:szCs w:val="28"/>
        </w:rPr>
        <w:t>: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 xml:space="preserve">1) </w:t>
      </w:r>
      <w:r>
        <w:rPr>
          <w:sz w:val="28"/>
          <w:szCs w:val="28"/>
        </w:rPr>
        <w:t>Оптимизация</w:t>
      </w:r>
      <w:r w:rsidRPr="00BD7FB0">
        <w:rPr>
          <w:sz w:val="28"/>
          <w:szCs w:val="28"/>
        </w:rPr>
        <w:t xml:space="preserve"> маршрутной сети ГПТ</w:t>
      </w:r>
      <w:r>
        <w:rPr>
          <w:sz w:val="28"/>
          <w:szCs w:val="28"/>
        </w:rPr>
        <w:t xml:space="preserve">, в том числе </w:t>
      </w:r>
      <w:r w:rsidRPr="00895CC1">
        <w:rPr>
          <w:sz w:val="28"/>
          <w:szCs w:val="28"/>
        </w:rPr>
        <w:t>сокра</w:t>
      </w:r>
      <w:r>
        <w:rPr>
          <w:sz w:val="28"/>
          <w:szCs w:val="28"/>
        </w:rPr>
        <w:t>щения</w:t>
      </w:r>
      <w:r w:rsidRPr="00895CC1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ов, изменения пути следования, с целью снижения числа дублирования</w:t>
      </w:r>
      <w:r w:rsidRPr="00BD7FB0">
        <w:rPr>
          <w:sz w:val="28"/>
          <w:szCs w:val="28"/>
        </w:rPr>
        <w:t xml:space="preserve"> автобусных и автобусно-троллейбусных маршрутов</w:t>
      </w:r>
      <w:r>
        <w:rPr>
          <w:sz w:val="28"/>
          <w:szCs w:val="28"/>
        </w:rPr>
        <w:t xml:space="preserve"> с учетом линии метрополитена;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60CEF">
        <w:rPr>
          <w:sz w:val="28"/>
          <w:szCs w:val="28"/>
        </w:rPr>
        <w:t xml:space="preserve"> обеспечения нормативной доступности пассажирского транспорта во всех жилых районах города, в том числе новых микрорайонов</w:t>
      </w:r>
      <w:r>
        <w:rPr>
          <w:sz w:val="28"/>
          <w:szCs w:val="28"/>
        </w:rPr>
        <w:t>;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частичную отмену в течение 2016-2017 гг</w:t>
      </w:r>
      <w:r w:rsidRPr="00060CEF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</w:t>
      </w:r>
      <w:r w:rsidRPr="00060CEF">
        <w:rPr>
          <w:sz w:val="28"/>
          <w:szCs w:val="28"/>
        </w:rPr>
        <w:t>, осуществляющих пассажирские перевозки по нерегулируемым тарифам</w:t>
      </w:r>
      <w:r w:rsidR="006911C9">
        <w:rPr>
          <w:sz w:val="28"/>
          <w:szCs w:val="28"/>
        </w:rPr>
        <w:t>, что накладывает на субъекты хозяйственной деятельности обязанности по прекращению предпринимательской деятельности;</w:t>
      </w:r>
    </w:p>
    <w:p w:rsidR="008E630B" w:rsidRPr="00060CEF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60CEF">
        <w:rPr>
          <w:sz w:val="28"/>
          <w:szCs w:val="28"/>
        </w:rPr>
        <w:t xml:space="preserve">в случае достаточности в доходной части бюджета города Нижнего Новгорода финансовых средств, </w:t>
      </w:r>
      <w:r>
        <w:rPr>
          <w:sz w:val="28"/>
          <w:szCs w:val="28"/>
        </w:rPr>
        <w:t xml:space="preserve">организовать не менее 90 % </w:t>
      </w:r>
      <w:r w:rsidRPr="00060CEF">
        <w:rPr>
          <w:sz w:val="28"/>
          <w:szCs w:val="28"/>
        </w:rPr>
        <w:t>все</w:t>
      </w:r>
      <w:r>
        <w:rPr>
          <w:sz w:val="28"/>
          <w:szCs w:val="28"/>
        </w:rPr>
        <w:t xml:space="preserve">х маршрутов регулярных перевозок </w:t>
      </w:r>
      <w:r w:rsidRPr="00060CEF">
        <w:rPr>
          <w:sz w:val="28"/>
          <w:szCs w:val="28"/>
        </w:rPr>
        <w:t>в режим</w:t>
      </w:r>
      <w:r>
        <w:rPr>
          <w:sz w:val="28"/>
          <w:szCs w:val="28"/>
        </w:rPr>
        <w:t>е</w:t>
      </w:r>
      <w:r w:rsidRPr="00060CEF">
        <w:rPr>
          <w:sz w:val="28"/>
          <w:szCs w:val="28"/>
        </w:rPr>
        <w:t xml:space="preserve"> работы по регулируемым тарифам.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60CEF">
        <w:rPr>
          <w:sz w:val="28"/>
          <w:szCs w:val="28"/>
        </w:rPr>
        <w:t>оптимизация действующих маршрутов и подвижного состава на них</w:t>
      </w:r>
      <w:r>
        <w:rPr>
          <w:sz w:val="28"/>
          <w:szCs w:val="28"/>
        </w:rPr>
        <w:t>;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CEF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060CEF">
        <w:rPr>
          <w:sz w:val="28"/>
          <w:szCs w:val="28"/>
        </w:rPr>
        <w:t>оздание автоматизированной системы контроля оплаты проезда на всех видах ГПТ, вне за</w:t>
      </w:r>
      <w:r>
        <w:rPr>
          <w:sz w:val="28"/>
          <w:szCs w:val="28"/>
        </w:rPr>
        <w:t>висимости от форм собственности;</w:t>
      </w:r>
    </w:p>
    <w:p w:rsidR="008E630B" w:rsidRPr="00060CEF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60CEF">
        <w:rPr>
          <w:sz w:val="28"/>
          <w:szCs w:val="28"/>
        </w:rPr>
        <w:t xml:space="preserve"> создание и использование тарифных планов</w:t>
      </w:r>
      <w:r>
        <w:rPr>
          <w:sz w:val="28"/>
          <w:szCs w:val="28"/>
        </w:rPr>
        <w:t xml:space="preserve"> по оплате проезда пассажиров и провоза багажа</w:t>
      </w:r>
      <w:r w:rsidRPr="00060CEF">
        <w:rPr>
          <w:sz w:val="28"/>
          <w:szCs w:val="28"/>
        </w:rPr>
        <w:t xml:space="preserve">, классифицированных по числу поездок, по времени, а также социальных тарифных планов, подлежащих субсидированию в объемах, предусмотренных законодательством. 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0CEF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060CEF">
        <w:rPr>
          <w:sz w:val="28"/>
          <w:szCs w:val="28"/>
        </w:rPr>
        <w:t>беспечение приоритетного проезда ГПТ с использованием выделенных полос движения</w:t>
      </w:r>
      <w:r>
        <w:rPr>
          <w:sz w:val="28"/>
          <w:szCs w:val="28"/>
        </w:rPr>
        <w:t>;</w:t>
      </w:r>
    </w:p>
    <w:p w:rsidR="008E630B" w:rsidRDefault="008E630B" w:rsidP="008E63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060CEF">
        <w:rPr>
          <w:sz w:val="28"/>
          <w:szCs w:val="28"/>
        </w:rPr>
        <w:t>родление линии метрополитена от ст. «Московская» до новой ст. «Стрелка»</w:t>
      </w:r>
      <w:r>
        <w:rPr>
          <w:sz w:val="28"/>
          <w:szCs w:val="28"/>
        </w:rPr>
        <w:t>.</w:t>
      </w:r>
    </w:p>
    <w:p w:rsidR="007F0D0E" w:rsidRDefault="007F0D0E" w:rsidP="003F4EB9">
      <w:pPr>
        <w:spacing w:line="276" w:lineRule="auto"/>
        <w:ind w:firstLine="851"/>
        <w:jc w:val="both"/>
      </w:pPr>
      <w:r w:rsidRPr="00895CC1">
        <w:rPr>
          <w:sz w:val="28"/>
          <w:szCs w:val="28"/>
        </w:rPr>
        <w:t>В переходный период последовательного введения в эксп</w:t>
      </w:r>
      <w:r>
        <w:rPr>
          <w:sz w:val="28"/>
          <w:szCs w:val="28"/>
        </w:rPr>
        <w:t>луатацию новой маршрутной сети</w:t>
      </w:r>
      <w:r w:rsidR="008D44EA">
        <w:rPr>
          <w:sz w:val="28"/>
          <w:szCs w:val="28"/>
        </w:rPr>
        <w:t>, в целях снижения рисков негативного воздействия на транспортную систему города,</w:t>
      </w:r>
      <w:r>
        <w:rPr>
          <w:sz w:val="28"/>
          <w:szCs w:val="28"/>
        </w:rPr>
        <w:t xml:space="preserve"> д</w:t>
      </w:r>
      <w:r w:rsidRPr="00895CC1">
        <w:rPr>
          <w:sz w:val="28"/>
          <w:szCs w:val="28"/>
        </w:rPr>
        <w:t>епартамент</w:t>
      </w:r>
      <w:r w:rsidR="008D44EA">
        <w:rPr>
          <w:sz w:val="28"/>
          <w:szCs w:val="28"/>
        </w:rPr>
        <w:t xml:space="preserve"> транспорт</w:t>
      </w:r>
      <w:r w:rsidRPr="00895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связи администрации </w:t>
      </w:r>
      <w:r w:rsidRPr="00895CC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8D44EA">
        <w:rPr>
          <w:sz w:val="28"/>
          <w:szCs w:val="28"/>
        </w:rPr>
        <w:t xml:space="preserve"> Нижнего Новгорода</w:t>
      </w:r>
      <w:r w:rsidRPr="00895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895CC1">
        <w:rPr>
          <w:sz w:val="28"/>
          <w:szCs w:val="28"/>
        </w:rPr>
        <w:t xml:space="preserve">проводить мониторинг изменения условий обслуживания пассажиров с целью оперативной корректировки характеристик маршрутной сети. По результатам мониторинга </w:t>
      </w:r>
      <w:r w:rsidR="008D44EA">
        <w:rPr>
          <w:sz w:val="28"/>
          <w:szCs w:val="28"/>
        </w:rPr>
        <w:t>будут принима</w:t>
      </w:r>
      <w:r w:rsidRPr="00895CC1">
        <w:rPr>
          <w:sz w:val="28"/>
          <w:szCs w:val="28"/>
        </w:rPr>
        <w:t>т</w:t>
      </w:r>
      <w:r w:rsidR="008D44EA">
        <w:rPr>
          <w:sz w:val="28"/>
          <w:szCs w:val="28"/>
        </w:rPr>
        <w:t>ь</w:t>
      </w:r>
      <w:r w:rsidRPr="00895CC1">
        <w:rPr>
          <w:sz w:val="28"/>
          <w:szCs w:val="28"/>
        </w:rPr>
        <w:t>ся решения об ускорении реализации этапов оптимизации маршрутной сети, сдвиге этапов оптимизации н</w:t>
      </w:r>
      <w:r w:rsidR="008D44EA">
        <w:rPr>
          <w:sz w:val="28"/>
          <w:szCs w:val="28"/>
        </w:rPr>
        <w:t>а более поздние сроки, или вноси</w:t>
      </w:r>
      <w:r w:rsidRPr="00895CC1">
        <w:rPr>
          <w:sz w:val="28"/>
          <w:szCs w:val="28"/>
        </w:rPr>
        <w:t xml:space="preserve">тся изменения в ранее разработанные планы. </w:t>
      </w:r>
    </w:p>
    <w:sectPr w:rsidR="007F0D0E" w:rsidSect="00E66C94">
      <w:pgSz w:w="11907" w:h="16840" w:code="9"/>
      <w:pgMar w:top="567" w:right="567" w:bottom="426" w:left="993" w:header="425" w:footer="72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DB" w:rsidRDefault="00075ADB">
      <w:r>
        <w:separator/>
      </w:r>
    </w:p>
  </w:endnote>
  <w:endnote w:type="continuationSeparator" w:id="1">
    <w:p w:rsidR="00075ADB" w:rsidRDefault="0007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DB" w:rsidRDefault="00075ADB">
      <w:r>
        <w:separator/>
      </w:r>
    </w:p>
  </w:footnote>
  <w:footnote w:type="continuationSeparator" w:id="1">
    <w:p w:rsidR="00075ADB" w:rsidRDefault="00075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94"/>
    <w:rsid w:val="00024745"/>
    <w:rsid w:val="0004554B"/>
    <w:rsid w:val="00075ADB"/>
    <w:rsid w:val="000966A7"/>
    <w:rsid w:val="000B56B5"/>
    <w:rsid w:val="000C5DD1"/>
    <w:rsid w:val="000D1B51"/>
    <w:rsid w:val="000E4D92"/>
    <w:rsid w:val="000F1961"/>
    <w:rsid w:val="00116C14"/>
    <w:rsid w:val="001B4EE2"/>
    <w:rsid w:val="001C43F5"/>
    <w:rsid w:val="002013AC"/>
    <w:rsid w:val="002367FF"/>
    <w:rsid w:val="002957FF"/>
    <w:rsid w:val="002B50CB"/>
    <w:rsid w:val="002F48B1"/>
    <w:rsid w:val="00360BA4"/>
    <w:rsid w:val="00396E49"/>
    <w:rsid w:val="003F483D"/>
    <w:rsid w:val="003F4EB9"/>
    <w:rsid w:val="00425C30"/>
    <w:rsid w:val="00434540"/>
    <w:rsid w:val="00453770"/>
    <w:rsid w:val="004718D0"/>
    <w:rsid w:val="004C6190"/>
    <w:rsid w:val="00536232"/>
    <w:rsid w:val="005D6A83"/>
    <w:rsid w:val="005E2C1A"/>
    <w:rsid w:val="005E3305"/>
    <w:rsid w:val="006363B7"/>
    <w:rsid w:val="006911C9"/>
    <w:rsid w:val="006C4B17"/>
    <w:rsid w:val="007221C0"/>
    <w:rsid w:val="00737508"/>
    <w:rsid w:val="007A10F0"/>
    <w:rsid w:val="007C311B"/>
    <w:rsid w:val="007D73C5"/>
    <w:rsid w:val="007F0D0E"/>
    <w:rsid w:val="00801457"/>
    <w:rsid w:val="00816946"/>
    <w:rsid w:val="008177EB"/>
    <w:rsid w:val="008273EE"/>
    <w:rsid w:val="00830960"/>
    <w:rsid w:val="008340DB"/>
    <w:rsid w:val="00890AB9"/>
    <w:rsid w:val="008A6B49"/>
    <w:rsid w:val="008A73A7"/>
    <w:rsid w:val="008D44EA"/>
    <w:rsid w:val="008E08AE"/>
    <w:rsid w:val="008E630B"/>
    <w:rsid w:val="008E71BE"/>
    <w:rsid w:val="00950EA1"/>
    <w:rsid w:val="0097364F"/>
    <w:rsid w:val="009879B0"/>
    <w:rsid w:val="009A23D2"/>
    <w:rsid w:val="00A848CE"/>
    <w:rsid w:val="00AB48F7"/>
    <w:rsid w:val="00AC45AF"/>
    <w:rsid w:val="00AF2C50"/>
    <w:rsid w:val="00B262EF"/>
    <w:rsid w:val="00BE08FB"/>
    <w:rsid w:val="00BE55FF"/>
    <w:rsid w:val="00C6032D"/>
    <w:rsid w:val="00C619DF"/>
    <w:rsid w:val="00CB3DD3"/>
    <w:rsid w:val="00CD4515"/>
    <w:rsid w:val="00D27648"/>
    <w:rsid w:val="00D56154"/>
    <w:rsid w:val="00D66437"/>
    <w:rsid w:val="00DA64F6"/>
    <w:rsid w:val="00DC75D5"/>
    <w:rsid w:val="00DD672F"/>
    <w:rsid w:val="00E66C94"/>
    <w:rsid w:val="00E76CD9"/>
    <w:rsid w:val="00E838FC"/>
    <w:rsid w:val="00EA0978"/>
    <w:rsid w:val="00F24002"/>
    <w:rsid w:val="00F7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66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66C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816946"/>
    <w:pPr>
      <w:widowControl/>
      <w:autoSpaceDE/>
      <w:autoSpaceDN/>
      <w:jc w:val="both"/>
    </w:pPr>
    <w:rPr>
      <w:sz w:val="28"/>
    </w:rPr>
  </w:style>
  <w:style w:type="paragraph" w:customStyle="1" w:styleId="ConsPlusNormal">
    <w:name w:val="ConsPlusNormal"/>
    <w:rsid w:val="002B50CB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C6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ADMNN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1</cp:lastModifiedBy>
  <cp:revision>2</cp:revision>
  <cp:lastPrinted>2016-06-04T09:42:00Z</cp:lastPrinted>
  <dcterms:created xsi:type="dcterms:W3CDTF">2016-06-06T12:51:00Z</dcterms:created>
  <dcterms:modified xsi:type="dcterms:W3CDTF">2016-06-06T12:51:00Z</dcterms:modified>
</cp:coreProperties>
</file>