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7" w:rsidRDefault="00024D17" w:rsidP="009A747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635E" w:rsidRPr="009A7470" w:rsidRDefault="00BF635E" w:rsidP="009A747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A7470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7D3007" w:rsidRPr="009A7470" w:rsidRDefault="007D3007" w:rsidP="009A7470">
      <w:pPr>
        <w:spacing w:after="0" w:line="26" w:lineRule="atLeast"/>
        <w:jc w:val="both"/>
        <w:rPr>
          <w:rFonts w:ascii="Times New Roman" w:hAnsi="Times New Roman"/>
          <w:sz w:val="32"/>
          <w:szCs w:val="32"/>
        </w:rPr>
      </w:pPr>
    </w:p>
    <w:p w:rsidR="00B02833" w:rsidRPr="00A64970" w:rsidRDefault="009A7470" w:rsidP="0017406F">
      <w:pPr>
        <w:autoSpaceDE w:val="0"/>
        <w:autoSpaceDN w:val="0"/>
        <w:adjustRightInd w:val="0"/>
        <w:spacing w:after="0" w:line="360" w:lineRule="auto"/>
        <w:ind w:right="19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970">
        <w:rPr>
          <w:rFonts w:ascii="Times New Roman" w:hAnsi="Times New Roman"/>
          <w:sz w:val="28"/>
          <w:szCs w:val="28"/>
        </w:rPr>
        <w:t>В</w:t>
      </w:r>
      <w:r w:rsidR="000B2248" w:rsidRPr="00A64970">
        <w:rPr>
          <w:rFonts w:ascii="Times New Roman" w:hAnsi="Times New Roman"/>
          <w:sz w:val="28"/>
          <w:szCs w:val="28"/>
        </w:rPr>
        <w:t xml:space="preserve"> мае текущего года </w:t>
      </w:r>
      <w:r w:rsidRPr="00A64970">
        <w:rPr>
          <w:rFonts w:ascii="Times New Roman" w:hAnsi="Times New Roman"/>
          <w:sz w:val="28"/>
          <w:szCs w:val="28"/>
        </w:rPr>
        <w:t xml:space="preserve">вступили в силу поправки в </w:t>
      </w:r>
      <w:r w:rsidRPr="00A64970">
        <w:rPr>
          <w:rFonts w:ascii="Times New Roman" w:hAnsi="Times New Roman"/>
          <w:color w:val="000000"/>
          <w:sz w:val="28"/>
          <w:szCs w:val="28"/>
        </w:rPr>
        <w:t xml:space="preserve">статью 29 </w:t>
      </w:r>
      <w:r w:rsidRPr="00A6497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A64970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Pr="00A64970">
        <w:rPr>
          <w:rFonts w:ascii="Times New Roman" w:hAnsi="Times New Roman"/>
          <w:sz w:val="28"/>
          <w:szCs w:val="28"/>
        </w:rPr>
        <w:t xml:space="preserve">Нижегородской области от 8 апреля 2008 года № 37-З «Об основах регулирования градостроительной деятельности на территории Нижегородской области», которые предоставили право  </w:t>
      </w:r>
      <w:r w:rsidR="000B2248" w:rsidRPr="00A64970">
        <w:rPr>
          <w:rFonts w:ascii="Times New Roman" w:hAnsi="Times New Roman"/>
          <w:sz w:val="28"/>
          <w:szCs w:val="28"/>
        </w:rPr>
        <w:t>представительным органам местного самоуправления установить на территории муниципального образования случаи и порядок согласования архитектурно-градостроительного решения объекта ИЖС в случае строительства или реконструкции такого объекта физическими и юридическими</w:t>
      </w:r>
      <w:proofErr w:type="gramEnd"/>
      <w:r w:rsidR="000B2248" w:rsidRPr="00A64970">
        <w:rPr>
          <w:rFonts w:ascii="Times New Roman" w:hAnsi="Times New Roman"/>
          <w:sz w:val="28"/>
          <w:szCs w:val="28"/>
        </w:rPr>
        <w:t xml:space="preserve"> лицами.</w:t>
      </w:r>
    </w:p>
    <w:p w:rsidR="000B2248" w:rsidRPr="00A64970" w:rsidRDefault="000B2248" w:rsidP="0017406F">
      <w:pPr>
        <w:autoSpaceDE w:val="0"/>
        <w:autoSpaceDN w:val="0"/>
        <w:adjustRightInd w:val="0"/>
        <w:spacing w:after="0" w:line="360" w:lineRule="auto"/>
        <w:ind w:right="198" w:firstLine="567"/>
        <w:jc w:val="both"/>
        <w:rPr>
          <w:rFonts w:ascii="Times New Roman" w:hAnsi="Times New Roman"/>
          <w:sz w:val="28"/>
          <w:szCs w:val="28"/>
        </w:rPr>
      </w:pPr>
      <w:r w:rsidRPr="00A64970">
        <w:rPr>
          <w:rFonts w:ascii="Times New Roman" w:hAnsi="Times New Roman"/>
          <w:sz w:val="28"/>
          <w:szCs w:val="28"/>
        </w:rPr>
        <w:t xml:space="preserve"> В настоящее время в ряде случае застройка территорий объектами ИЖС ведется хаотично, не выдерживается единый архитектурный стиль застройки.</w:t>
      </w:r>
    </w:p>
    <w:p w:rsidR="000B2248" w:rsidRPr="00A64970" w:rsidRDefault="000B2248" w:rsidP="0017406F">
      <w:pPr>
        <w:autoSpaceDE w:val="0"/>
        <w:autoSpaceDN w:val="0"/>
        <w:adjustRightInd w:val="0"/>
        <w:spacing w:after="0" w:line="360" w:lineRule="auto"/>
        <w:ind w:right="198" w:firstLine="567"/>
        <w:jc w:val="both"/>
        <w:rPr>
          <w:rFonts w:ascii="Times New Roman" w:hAnsi="Times New Roman"/>
          <w:sz w:val="28"/>
          <w:szCs w:val="28"/>
        </w:rPr>
      </w:pPr>
      <w:r w:rsidRPr="00A64970">
        <w:rPr>
          <w:rFonts w:ascii="Times New Roman" w:hAnsi="Times New Roman"/>
          <w:sz w:val="28"/>
          <w:szCs w:val="28"/>
        </w:rPr>
        <w:t xml:space="preserve">Введение института согласования позволит обеспечить </w:t>
      </w:r>
      <w:r w:rsidR="009A7470" w:rsidRPr="00A64970">
        <w:rPr>
          <w:rFonts w:ascii="Times New Roman" w:hAnsi="Times New Roman"/>
          <w:sz w:val="28"/>
          <w:szCs w:val="28"/>
        </w:rPr>
        <w:t xml:space="preserve">трансформацию и </w:t>
      </w:r>
      <w:r w:rsidRPr="00A64970">
        <w:rPr>
          <w:rFonts w:ascii="Times New Roman" w:hAnsi="Times New Roman"/>
          <w:sz w:val="28"/>
          <w:szCs w:val="28"/>
        </w:rPr>
        <w:t>формирование устойчивой городской среды</w:t>
      </w:r>
      <w:r w:rsidR="009A7470" w:rsidRPr="00A64970">
        <w:rPr>
          <w:rFonts w:ascii="Times New Roman" w:hAnsi="Times New Roman"/>
          <w:sz w:val="28"/>
          <w:szCs w:val="28"/>
        </w:rPr>
        <w:t xml:space="preserve"> Нижнего Новгорода</w:t>
      </w:r>
      <w:r w:rsidRPr="00A64970">
        <w:rPr>
          <w:rFonts w:ascii="Times New Roman" w:hAnsi="Times New Roman"/>
          <w:sz w:val="28"/>
          <w:szCs w:val="28"/>
        </w:rPr>
        <w:t xml:space="preserve">, благоприятной для жизнедеятельности, </w:t>
      </w:r>
      <w:r w:rsidR="009A7470" w:rsidRPr="00A64970">
        <w:rPr>
          <w:rFonts w:ascii="Times New Roman" w:hAnsi="Times New Roman"/>
          <w:sz w:val="28"/>
          <w:szCs w:val="28"/>
        </w:rPr>
        <w:t xml:space="preserve">с учетом современных требований к качеству городской среды и архитектурному облику города, а также </w:t>
      </w:r>
      <w:r w:rsidRPr="00A64970">
        <w:rPr>
          <w:rFonts w:ascii="Times New Roman" w:hAnsi="Times New Roman"/>
          <w:sz w:val="28"/>
          <w:szCs w:val="28"/>
        </w:rPr>
        <w:t>пространственную интеграцию объектов индивидуального жилищного строительства в сложившийся архитектурно-художественный облик города Нижнего Новгорода.</w:t>
      </w:r>
    </w:p>
    <w:p w:rsidR="000B2248" w:rsidRPr="00A64970" w:rsidRDefault="009A7470" w:rsidP="0017406F">
      <w:pPr>
        <w:autoSpaceDE w:val="0"/>
        <w:autoSpaceDN w:val="0"/>
        <w:adjustRightInd w:val="0"/>
        <w:spacing w:after="0" w:line="360" w:lineRule="auto"/>
        <w:ind w:right="198" w:firstLine="567"/>
        <w:jc w:val="both"/>
        <w:rPr>
          <w:rFonts w:ascii="Times New Roman" w:hAnsi="Times New Roman"/>
          <w:sz w:val="28"/>
          <w:szCs w:val="28"/>
        </w:rPr>
      </w:pPr>
      <w:r w:rsidRPr="00A64970">
        <w:rPr>
          <w:rFonts w:ascii="Times New Roman" w:hAnsi="Times New Roman"/>
          <w:sz w:val="28"/>
          <w:szCs w:val="28"/>
        </w:rPr>
        <w:t>Представленным проектом предлагается определить</w:t>
      </w:r>
      <w:r w:rsidR="00A64970" w:rsidRPr="00A64970">
        <w:rPr>
          <w:rFonts w:ascii="Times New Roman" w:hAnsi="Times New Roman"/>
          <w:sz w:val="28"/>
          <w:szCs w:val="28"/>
        </w:rPr>
        <w:t>:</w:t>
      </w:r>
      <w:r w:rsidRPr="00A64970">
        <w:rPr>
          <w:rFonts w:ascii="Times New Roman" w:hAnsi="Times New Roman"/>
          <w:sz w:val="28"/>
          <w:szCs w:val="28"/>
        </w:rPr>
        <w:t xml:space="preserve"> </w:t>
      </w:r>
      <w:r w:rsidR="00A64970" w:rsidRPr="00A64970">
        <w:rPr>
          <w:rFonts w:ascii="Times New Roman" w:hAnsi="Times New Roman"/>
          <w:sz w:val="28"/>
          <w:szCs w:val="28"/>
        </w:rPr>
        <w:t>перечень территорий, в границах которых необходимо будет такое согласование</w:t>
      </w:r>
      <w:r w:rsidR="00332958">
        <w:rPr>
          <w:rFonts w:ascii="Times New Roman" w:hAnsi="Times New Roman"/>
          <w:sz w:val="28"/>
          <w:szCs w:val="28"/>
        </w:rPr>
        <w:t>,</w:t>
      </w:r>
      <w:r w:rsidR="00A64970" w:rsidRPr="00A64970">
        <w:rPr>
          <w:rFonts w:ascii="Times New Roman" w:hAnsi="Times New Roman"/>
          <w:sz w:val="28"/>
          <w:szCs w:val="28"/>
        </w:rPr>
        <w:t xml:space="preserve"> </w:t>
      </w:r>
      <w:r w:rsidRPr="00A64970">
        <w:rPr>
          <w:rFonts w:ascii="Times New Roman" w:hAnsi="Times New Roman"/>
          <w:sz w:val="28"/>
          <w:szCs w:val="28"/>
        </w:rPr>
        <w:t xml:space="preserve">порядок </w:t>
      </w:r>
      <w:r w:rsidR="00A64970" w:rsidRPr="00A64970">
        <w:rPr>
          <w:rFonts w:ascii="Times New Roman" w:hAnsi="Times New Roman"/>
          <w:sz w:val="28"/>
          <w:szCs w:val="28"/>
        </w:rPr>
        <w:t>р</w:t>
      </w:r>
      <w:r w:rsidR="000B2248" w:rsidRPr="00A64970">
        <w:rPr>
          <w:rFonts w:ascii="Times New Roman" w:hAnsi="Times New Roman"/>
          <w:sz w:val="28"/>
          <w:szCs w:val="28"/>
        </w:rPr>
        <w:t>ассмотрени</w:t>
      </w:r>
      <w:r w:rsidR="00A64970" w:rsidRPr="00A64970">
        <w:rPr>
          <w:rFonts w:ascii="Times New Roman" w:hAnsi="Times New Roman"/>
          <w:sz w:val="28"/>
          <w:szCs w:val="28"/>
        </w:rPr>
        <w:t>я</w:t>
      </w:r>
      <w:r w:rsidR="000B2248" w:rsidRPr="00A64970">
        <w:rPr>
          <w:rFonts w:ascii="Times New Roman" w:hAnsi="Times New Roman"/>
          <w:sz w:val="28"/>
          <w:szCs w:val="28"/>
        </w:rPr>
        <w:t xml:space="preserve"> материалов архитектурно-градостроительных</w:t>
      </w:r>
      <w:r w:rsidR="00A64970" w:rsidRPr="00A64970">
        <w:rPr>
          <w:rFonts w:ascii="Times New Roman" w:hAnsi="Times New Roman"/>
          <w:sz w:val="28"/>
          <w:szCs w:val="28"/>
        </w:rPr>
        <w:t xml:space="preserve"> и принятия</w:t>
      </w:r>
      <w:r w:rsidR="000B2248" w:rsidRPr="00A64970">
        <w:rPr>
          <w:rFonts w:ascii="Times New Roman" w:hAnsi="Times New Roman"/>
          <w:sz w:val="28"/>
          <w:szCs w:val="28"/>
        </w:rPr>
        <w:t xml:space="preserve"> решений</w:t>
      </w:r>
      <w:r w:rsidR="00A64970" w:rsidRPr="00A64970">
        <w:rPr>
          <w:rFonts w:ascii="Times New Roman" w:hAnsi="Times New Roman"/>
          <w:sz w:val="28"/>
          <w:szCs w:val="28"/>
        </w:rPr>
        <w:t xml:space="preserve"> о согласовании</w:t>
      </w:r>
      <w:r w:rsidR="000B2248" w:rsidRPr="00A64970">
        <w:rPr>
          <w:rFonts w:ascii="Times New Roman" w:hAnsi="Times New Roman"/>
          <w:sz w:val="28"/>
          <w:szCs w:val="28"/>
        </w:rPr>
        <w:t>.</w:t>
      </w:r>
    </w:p>
    <w:p w:rsidR="009A7470" w:rsidRDefault="009A7470" w:rsidP="0017406F">
      <w:pPr>
        <w:adjustRightInd w:val="0"/>
        <w:spacing w:line="360" w:lineRule="auto"/>
        <w:ind w:right="198" w:firstLine="567"/>
        <w:jc w:val="both"/>
        <w:rPr>
          <w:rFonts w:ascii="Times New Roman" w:hAnsi="Times New Roman"/>
          <w:sz w:val="28"/>
          <w:szCs w:val="28"/>
        </w:rPr>
      </w:pPr>
    </w:p>
    <w:p w:rsidR="0017406F" w:rsidRDefault="0017406F" w:rsidP="0017406F">
      <w:pPr>
        <w:adjustRightInd w:val="0"/>
        <w:spacing w:line="360" w:lineRule="auto"/>
        <w:ind w:right="19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529"/>
      </w:tblGrid>
      <w:tr w:rsidR="009A7470" w:rsidRPr="009A7470" w:rsidTr="0017406F">
        <w:tc>
          <w:tcPr>
            <w:tcW w:w="5211" w:type="dxa"/>
          </w:tcPr>
          <w:p w:rsidR="009A7470" w:rsidRPr="009A7470" w:rsidRDefault="009A7470" w:rsidP="009A7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9A7470" w:rsidRPr="009A7470" w:rsidRDefault="009A7470" w:rsidP="009A7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0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развития </w:t>
            </w:r>
          </w:p>
          <w:p w:rsidR="009A7470" w:rsidRPr="009A7470" w:rsidRDefault="009A7470" w:rsidP="009A7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0">
              <w:rPr>
                <w:rFonts w:ascii="Times New Roman" w:hAnsi="Times New Roman" w:cs="Times New Roman"/>
                <w:sz w:val="28"/>
                <w:szCs w:val="28"/>
              </w:rPr>
              <w:t xml:space="preserve">и архитектуры администрации </w:t>
            </w:r>
          </w:p>
          <w:p w:rsidR="009A7470" w:rsidRPr="009A7470" w:rsidRDefault="009A7470" w:rsidP="009A74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0">
              <w:rPr>
                <w:rFonts w:ascii="Times New Roman" w:hAnsi="Times New Roman" w:cs="Times New Roman"/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529" w:type="dxa"/>
          </w:tcPr>
          <w:p w:rsidR="009A7470" w:rsidRPr="009A7470" w:rsidRDefault="009A7470" w:rsidP="009A74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А.Н. Коновницына</w:t>
            </w:r>
          </w:p>
        </w:tc>
      </w:tr>
    </w:tbl>
    <w:p w:rsidR="00B02833" w:rsidRPr="005B6147" w:rsidRDefault="00B02833" w:rsidP="009A7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</w:p>
    <w:sectPr w:rsidR="00B02833" w:rsidRPr="005B6147" w:rsidSect="00046D89">
      <w:pgSz w:w="11906" w:h="16838"/>
      <w:pgMar w:top="720" w:right="35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ADF"/>
    <w:multiLevelType w:val="hybridMultilevel"/>
    <w:tmpl w:val="7E1A26F2"/>
    <w:lvl w:ilvl="0" w:tplc="8FE8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AA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6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4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A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0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49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2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C6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BA154A"/>
    <w:multiLevelType w:val="hybridMultilevel"/>
    <w:tmpl w:val="C5BEB7E2"/>
    <w:lvl w:ilvl="0" w:tplc="F75E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0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A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2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E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2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8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DA6687"/>
    <w:multiLevelType w:val="hybridMultilevel"/>
    <w:tmpl w:val="4C640BBA"/>
    <w:lvl w:ilvl="0" w:tplc="2356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25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4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46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2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4E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E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0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8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FB3B62"/>
    <w:multiLevelType w:val="hybridMultilevel"/>
    <w:tmpl w:val="D8E447D2"/>
    <w:lvl w:ilvl="0" w:tplc="D95E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C2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C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0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60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2F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0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2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BD4CA5"/>
    <w:multiLevelType w:val="hybridMultilevel"/>
    <w:tmpl w:val="596ABFC6"/>
    <w:lvl w:ilvl="0" w:tplc="A2EE3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6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0E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E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0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6E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4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4E1D58"/>
    <w:multiLevelType w:val="hybridMultilevel"/>
    <w:tmpl w:val="DC7E8F6A"/>
    <w:lvl w:ilvl="0" w:tplc="4FFC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5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C8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A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C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68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C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B170ED"/>
    <w:multiLevelType w:val="hybridMultilevel"/>
    <w:tmpl w:val="2700936A"/>
    <w:lvl w:ilvl="0" w:tplc="D71A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CD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C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CB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E1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ED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2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83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1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847E26"/>
    <w:multiLevelType w:val="hybridMultilevel"/>
    <w:tmpl w:val="BCC0B5AA"/>
    <w:lvl w:ilvl="0" w:tplc="A880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67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E1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8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A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8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0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A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9920FE"/>
    <w:multiLevelType w:val="hybridMultilevel"/>
    <w:tmpl w:val="EDAA32D4"/>
    <w:lvl w:ilvl="0" w:tplc="5C36F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4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4A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0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6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00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4A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E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2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DB05C9"/>
    <w:multiLevelType w:val="hybridMultilevel"/>
    <w:tmpl w:val="5616E2D2"/>
    <w:lvl w:ilvl="0" w:tplc="2CE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2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A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7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C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C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EF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2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0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A760E8"/>
    <w:multiLevelType w:val="hybridMultilevel"/>
    <w:tmpl w:val="EF4A6B5E"/>
    <w:lvl w:ilvl="0" w:tplc="6BF6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2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0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C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E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07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A1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E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8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01723F"/>
    <w:multiLevelType w:val="hybridMultilevel"/>
    <w:tmpl w:val="562071B0"/>
    <w:lvl w:ilvl="0" w:tplc="CF64C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8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8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EC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C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A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C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4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AE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777466"/>
    <w:multiLevelType w:val="hybridMultilevel"/>
    <w:tmpl w:val="5C7C53FC"/>
    <w:lvl w:ilvl="0" w:tplc="7C82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0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A0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2C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C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2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4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E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E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777B4B"/>
    <w:multiLevelType w:val="hybridMultilevel"/>
    <w:tmpl w:val="7E9A4E98"/>
    <w:lvl w:ilvl="0" w:tplc="9562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8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E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C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0A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A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C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4F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01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221454"/>
    <w:multiLevelType w:val="hybridMultilevel"/>
    <w:tmpl w:val="29865F7A"/>
    <w:lvl w:ilvl="0" w:tplc="60A6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40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05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06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2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A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0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C6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E075E3"/>
    <w:multiLevelType w:val="hybridMultilevel"/>
    <w:tmpl w:val="AE20B3CE"/>
    <w:lvl w:ilvl="0" w:tplc="57421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E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A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C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49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6D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4F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4E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CB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800345"/>
    <w:multiLevelType w:val="hybridMultilevel"/>
    <w:tmpl w:val="4BD80F56"/>
    <w:lvl w:ilvl="0" w:tplc="DB46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09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B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6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0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C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5B43D9"/>
    <w:multiLevelType w:val="hybridMultilevel"/>
    <w:tmpl w:val="223A5E36"/>
    <w:lvl w:ilvl="0" w:tplc="A5A8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3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0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4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A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CC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0E1017"/>
    <w:multiLevelType w:val="hybridMultilevel"/>
    <w:tmpl w:val="EB0A8056"/>
    <w:lvl w:ilvl="0" w:tplc="D2BC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4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61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E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6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4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6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8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0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DD117F"/>
    <w:multiLevelType w:val="hybridMultilevel"/>
    <w:tmpl w:val="C87241C2"/>
    <w:lvl w:ilvl="0" w:tplc="39CA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4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C6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B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2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E8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C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007EB6"/>
    <w:multiLevelType w:val="hybridMultilevel"/>
    <w:tmpl w:val="9EE66E4E"/>
    <w:lvl w:ilvl="0" w:tplc="2800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5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A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AE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EF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69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0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311BA1"/>
    <w:multiLevelType w:val="hybridMultilevel"/>
    <w:tmpl w:val="3A44D078"/>
    <w:lvl w:ilvl="0" w:tplc="1090C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0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40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2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81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E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E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5464B98"/>
    <w:multiLevelType w:val="hybridMultilevel"/>
    <w:tmpl w:val="8C588BC0"/>
    <w:lvl w:ilvl="0" w:tplc="B2A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E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E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6D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69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4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E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8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4E7383"/>
    <w:multiLevelType w:val="hybridMultilevel"/>
    <w:tmpl w:val="98CE81D0"/>
    <w:lvl w:ilvl="0" w:tplc="ACAE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0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23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0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4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4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69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8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2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EE6037"/>
    <w:multiLevelType w:val="hybridMultilevel"/>
    <w:tmpl w:val="D5ACC328"/>
    <w:lvl w:ilvl="0" w:tplc="5952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E2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A0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E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CA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6A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A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CE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CA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3D1760"/>
    <w:multiLevelType w:val="hybridMultilevel"/>
    <w:tmpl w:val="E550E4AE"/>
    <w:lvl w:ilvl="0" w:tplc="7A92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2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6D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4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8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7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6E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CD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5501A1"/>
    <w:multiLevelType w:val="hybridMultilevel"/>
    <w:tmpl w:val="529A60C4"/>
    <w:lvl w:ilvl="0" w:tplc="B9A81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F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4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26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0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A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03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E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6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5DF23ED"/>
    <w:multiLevelType w:val="hybridMultilevel"/>
    <w:tmpl w:val="0B02B1B6"/>
    <w:lvl w:ilvl="0" w:tplc="2C86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6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2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8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4E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8A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4B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F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446E49"/>
    <w:multiLevelType w:val="hybridMultilevel"/>
    <w:tmpl w:val="3F54F054"/>
    <w:lvl w:ilvl="0" w:tplc="818E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2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E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07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E6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E7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E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A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A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5F6FB4"/>
    <w:multiLevelType w:val="hybridMultilevel"/>
    <w:tmpl w:val="4634991A"/>
    <w:lvl w:ilvl="0" w:tplc="1376F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9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C6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2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A8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C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4E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4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A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FE3DB7"/>
    <w:multiLevelType w:val="hybridMultilevel"/>
    <w:tmpl w:val="A9AE2C1A"/>
    <w:lvl w:ilvl="0" w:tplc="2D28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E5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C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A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2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E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0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6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C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2B0360A"/>
    <w:multiLevelType w:val="hybridMultilevel"/>
    <w:tmpl w:val="A64056F2"/>
    <w:lvl w:ilvl="0" w:tplc="E8B8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8B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C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8C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F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F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A6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3365F1"/>
    <w:multiLevelType w:val="hybridMultilevel"/>
    <w:tmpl w:val="2B8E476C"/>
    <w:lvl w:ilvl="0" w:tplc="864A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6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CB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C1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CA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6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2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0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6C308A0"/>
    <w:multiLevelType w:val="hybridMultilevel"/>
    <w:tmpl w:val="43A23372"/>
    <w:lvl w:ilvl="0" w:tplc="F924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8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AB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EE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4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E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AB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CF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C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A4B0AB8"/>
    <w:multiLevelType w:val="hybridMultilevel"/>
    <w:tmpl w:val="B2A4B6DC"/>
    <w:lvl w:ilvl="0" w:tplc="C100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64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00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26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C2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62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C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4052A0"/>
    <w:multiLevelType w:val="hybridMultilevel"/>
    <w:tmpl w:val="1A56D7A6"/>
    <w:lvl w:ilvl="0" w:tplc="803A9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C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E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8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09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0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A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B8503B"/>
    <w:multiLevelType w:val="hybridMultilevel"/>
    <w:tmpl w:val="58145AC6"/>
    <w:lvl w:ilvl="0" w:tplc="C9FA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0A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C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0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2E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EC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C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2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2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E722CA5"/>
    <w:multiLevelType w:val="hybridMultilevel"/>
    <w:tmpl w:val="E2A6850E"/>
    <w:lvl w:ilvl="0" w:tplc="D1B2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8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64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0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C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8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89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0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6"/>
  </w:num>
  <w:num w:numId="5">
    <w:abstractNumId w:val="7"/>
  </w:num>
  <w:num w:numId="6">
    <w:abstractNumId w:val="33"/>
  </w:num>
  <w:num w:numId="7">
    <w:abstractNumId w:val="0"/>
  </w:num>
  <w:num w:numId="8">
    <w:abstractNumId w:val="24"/>
  </w:num>
  <w:num w:numId="9">
    <w:abstractNumId w:val="21"/>
  </w:num>
  <w:num w:numId="10">
    <w:abstractNumId w:val="18"/>
  </w:num>
  <w:num w:numId="11">
    <w:abstractNumId w:val="2"/>
  </w:num>
  <w:num w:numId="12">
    <w:abstractNumId w:val="34"/>
  </w:num>
  <w:num w:numId="13">
    <w:abstractNumId w:val="5"/>
  </w:num>
  <w:num w:numId="14">
    <w:abstractNumId w:val="26"/>
  </w:num>
  <w:num w:numId="15">
    <w:abstractNumId w:val="36"/>
  </w:num>
  <w:num w:numId="16">
    <w:abstractNumId w:val="15"/>
  </w:num>
  <w:num w:numId="17">
    <w:abstractNumId w:val="8"/>
  </w:num>
  <w:num w:numId="18">
    <w:abstractNumId w:val="31"/>
  </w:num>
  <w:num w:numId="19">
    <w:abstractNumId w:val="35"/>
  </w:num>
  <w:num w:numId="20">
    <w:abstractNumId w:val="16"/>
  </w:num>
  <w:num w:numId="21">
    <w:abstractNumId w:val="19"/>
  </w:num>
  <w:num w:numId="22">
    <w:abstractNumId w:val="25"/>
  </w:num>
  <w:num w:numId="23">
    <w:abstractNumId w:val="3"/>
  </w:num>
  <w:num w:numId="24">
    <w:abstractNumId w:val="17"/>
  </w:num>
  <w:num w:numId="25">
    <w:abstractNumId w:val="20"/>
  </w:num>
  <w:num w:numId="26">
    <w:abstractNumId w:val="27"/>
  </w:num>
  <w:num w:numId="27">
    <w:abstractNumId w:val="37"/>
  </w:num>
  <w:num w:numId="28">
    <w:abstractNumId w:val="10"/>
  </w:num>
  <w:num w:numId="29">
    <w:abstractNumId w:val="12"/>
  </w:num>
  <w:num w:numId="30">
    <w:abstractNumId w:val="14"/>
  </w:num>
  <w:num w:numId="31">
    <w:abstractNumId w:val="1"/>
  </w:num>
  <w:num w:numId="32">
    <w:abstractNumId w:val="22"/>
  </w:num>
  <w:num w:numId="33">
    <w:abstractNumId w:val="32"/>
  </w:num>
  <w:num w:numId="34">
    <w:abstractNumId w:val="11"/>
  </w:num>
  <w:num w:numId="35">
    <w:abstractNumId w:val="9"/>
  </w:num>
  <w:num w:numId="36">
    <w:abstractNumId w:val="4"/>
  </w:num>
  <w:num w:numId="37">
    <w:abstractNumId w:val="2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091"/>
    <w:rsid w:val="00011BD3"/>
    <w:rsid w:val="00024D17"/>
    <w:rsid w:val="00046D89"/>
    <w:rsid w:val="00061178"/>
    <w:rsid w:val="000B2248"/>
    <w:rsid w:val="001723F8"/>
    <w:rsid w:val="0017406F"/>
    <w:rsid w:val="00194C3E"/>
    <w:rsid w:val="001D70B3"/>
    <w:rsid w:val="0021101B"/>
    <w:rsid w:val="00214679"/>
    <w:rsid w:val="00261A65"/>
    <w:rsid w:val="002B1A12"/>
    <w:rsid w:val="002C082F"/>
    <w:rsid w:val="002C2646"/>
    <w:rsid w:val="002C3E04"/>
    <w:rsid w:val="00324A73"/>
    <w:rsid w:val="00332958"/>
    <w:rsid w:val="003333C0"/>
    <w:rsid w:val="0038078F"/>
    <w:rsid w:val="003A791E"/>
    <w:rsid w:val="003E3CC1"/>
    <w:rsid w:val="003F5FC6"/>
    <w:rsid w:val="00435D7D"/>
    <w:rsid w:val="0046301C"/>
    <w:rsid w:val="00477C8D"/>
    <w:rsid w:val="004C62E4"/>
    <w:rsid w:val="004F6D6D"/>
    <w:rsid w:val="00550135"/>
    <w:rsid w:val="00584BE9"/>
    <w:rsid w:val="005B6147"/>
    <w:rsid w:val="00631453"/>
    <w:rsid w:val="006B3E24"/>
    <w:rsid w:val="006D20F8"/>
    <w:rsid w:val="006E2C30"/>
    <w:rsid w:val="006F1BEB"/>
    <w:rsid w:val="007D3007"/>
    <w:rsid w:val="007F6DCB"/>
    <w:rsid w:val="008E0676"/>
    <w:rsid w:val="008E4213"/>
    <w:rsid w:val="00962B94"/>
    <w:rsid w:val="009A7470"/>
    <w:rsid w:val="009D6B7A"/>
    <w:rsid w:val="009D71F8"/>
    <w:rsid w:val="009E2B5A"/>
    <w:rsid w:val="00A405DB"/>
    <w:rsid w:val="00A4720E"/>
    <w:rsid w:val="00A64970"/>
    <w:rsid w:val="00A66024"/>
    <w:rsid w:val="00B02833"/>
    <w:rsid w:val="00B03A69"/>
    <w:rsid w:val="00B10619"/>
    <w:rsid w:val="00B50986"/>
    <w:rsid w:val="00B85091"/>
    <w:rsid w:val="00BC3C97"/>
    <w:rsid w:val="00BF635E"/>
    <w:rsid w:val="00C16EC5"/>
    <w:rsid w:val="00C421C7"/>
    <w:rsid w:val="00C46F5F"/>
    <w:rsid w:val="00CB0D68"/>
    <w:rsid w:val="00CB646C"/>
    <w:rsid w:val="00CE0409"/>
    <w:rsid w:val="00D04EA0"/>
    <w:rsid w:val="00D1765E"/>
    <w:rsid w:val="00D34BBE"/>
    <w:rsid w:val="00D56305"/>
    <w:rsid w:val="00DA2D94"/>
    <w:rsid w:val="00DB6487"/>
    <w:rsid w:val="00DE6718"/>
    <w:rsid w:val="00ED6D3C"/>
    <w:rsid w:val="00FC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091"/>
    <w:pPr>
      <w:ind w:left="720"/>
      <w:contextualSpacing/>
    </w:pPr>
  </w:style>
  <w:style w:type="paragraph" w:customStyle="1" w:styleId="ConsPlusNormal">
    <w:name w:val="ConsPlusNormal"/>
    <w:rsid w:val="009A74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9A74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Вступительная часть – СЛАЙД №1</vt:lpstr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Вступительная часть – СЛАЙД №1</dc:title>
  <dc:creator>loganova</dc:creator>
  <cp:lastModifiedBy>o.sunartina</cp:lastModifiedBy>
  <cp:revision>4</cp:revision>
  <cp:lastPrinted>2018-06-20T06:13:00Z</cp:lastPrinted>
  <dcterms:created xsi:type="dcterms:W3CDTF">2018-07-25T08:34:00Z</dcterms:created>
  <dcterms:modified xsi:type="dcterms:W3CDTF">2018-07-25T09:21:00Z</dcterms:modified>
</cp:coreProperties>
</file>