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3B4B65" w:rsidRPr="003B4B65">
        <w:rPr>
          <w:sz w:val="27"/>
          <w:szCs w:val="27"/>
        </w:rPr>
        <w:t xml:space="preserve">проект решения городской Думы города Нижнего Новгорода </w:t>
      </w:r>
      <w:r w:rsidR="003B4B65" w:rsidRPr="003B4B65">
        <w:rPr>
          <w:bCs/>
          <w:sz w:val="27"/>
          <w:szCs w:val="27"/>
        </w:rPr>
        <w:t>«</w:t>
      </w:r>
      <w:r w:rsidR="003B4B65" w:rsidRPr="003B4B65">
        <w:rPr>
          <w:sz w:val="27"/>
          <w:szCs w:val="27"/>
        </w:rPr>
        <w:t xml:space="preserve">О </w:t>
      </w:r>
      <w:proofErr w:type="gramStart"/>
      <w:r w:rsidR="003B4B65" w:rsidRPr="003B4B65">
        <w:rPr>
          <w:sz w:val="27"/>
          <w:szCs w:val="27"/>
        </w:rPr>
        <w:t>Положении</w:t>
      </w:r>
      <w:proofErr w:type="gramEnd"/>
      <w:r w:rsidR="003B4B65" w:rsidRPr="003B4B65">
        <w:rPr>
          <w:sz w:val="27"/>
          <w:szCs w:val="27"/>
        </w:rPr>
        <w:t xml:space="preserve"> о порядке согласования архитектурно-градостроительного решения объекта индивидуального жилищного строительства на территории городского округа город Нижний Новгород</w:t>
      </w:r>
      <w:r w:rsidR="003B4B65" w:rsidRPr="003B4B65">
        <w:rPr>
          <w:bCs/>
          <w:sz w:val="27"/>
          <w:szCs w:val="27"/>
        </w:rPr>
        <w:t>»</w:t>
      </w:r>
      <w:r w:rsidR="0072473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Оценка регулирующего воздействия </w:t>
      </w:r>
      <w:r w:rsidR="003B4B65" w:rsidRPr="003B4B65">
        <w:rPr>
          <w:sz w:val="27"/>
          <w:szCs w:val="27"/>
        </w:rPr>
        <w:t xml:space="preserve">проекта решения городской Думы города Нижнего Новгорода </w:t>
      </w:r>
      <w:r w:rsidR="003B4B65" w:rsidRPr="003B4B65">
        <w:rPr>
          <w:bCs/>
          <w:sz w:val="27"/>
          <w:szCs w:val="27"/>
        </w:rPr>
        <w:t>«</w:t>
      </w:r>
      <w:r w:rsidR="003B4B65" w:rsidRPr="003B4B65">
        <w:rPr>
          <w:sz w:val="27"/>
          <w:szCs w:val="27"/>
        </w:rPr>
        <w:t xml:space="preserve">О </w:t>
      </w:r>
      <w:proofErr w:type="gramStart"/>
      <w:r w:rsidR="003B4B65" w:rsidRPr="003B4B65">
        <w:rPr>
          <w:sz w:val="27"/>
          <w:szCs w:val="27"/>
        </w:rPr>
        <w:t>Положении</w:t>
      </w:r>
      <w:proofErr w:type="gramEnd"/>
      <w:r w:rsidR="003B4B65" w:rsidRPr="003B4B65">
        <w:rPr>
          <w:sz w:val="27"/>
          <w:szCs w:val="27"/>
        </w:rPr>
        <w:t xml:space="preserve"> о порядке согласования архитектурно-градостроительного решения объекта индивидуального жилищного строительства на территории городского округа город Нижний Новгород</w:t>
      </w:r>
      <w:r w:rsidR="003B4B65" w:rsidRPr="003B4B65">
        <w:rPr>
          <w:bCs/>
          <w:sz w:val="27"/>
          <w:szCs w:val="27"/>
        </w:rPr>
        <w:t>»</w:t>
      </w:r>
      <w:r w:rsidR="00530BBE" w:rsidRPr="00530BBE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886F2E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  <w:r w:rsidR="00886F2E">
        <w:rPr>
          <w:sz w:val="27"/>
          <w:szCs w:val="27"/>
        </w:rPr>
        <w:t>.</w:t>
      </w:r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инвестиционной</w:t>
      </w:r>
      <w:proofErr w:type="gramEnd"/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FD0-4E23-485B-A92D-C30D225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13</cp:revision>
  <cp:lastPrinted>2018-06-19T06:54:00Z</cp:lastPrinted>
  <dcterms:created xsi:type="dcterms:W3CDTF">2018-04-16T11:10:00Z</dcterms:created>
  <dcterms:modified xsi:type="dcterms:W3CDTF">2018-09-13T08:14:00Z</dcterms:modified>
</cp:coreProperties>
</file>