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AB4206" w:rsidRPr="00AB4206">
        <w:rPr>
          <w:sz w:val="28"/>
          <w:szCs w:val="28"/>
        </w:rPr>
        <w:t>О внесении изменений в постановление администрации города Нижнего Новгорода от 26.09.2011 № 3763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AB4206">
        <w:rPr>
          <w:sz w:val="28"/>
          <w:szCs w:val="28"/>
        </w:rPr>
        <w:t>07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AB4206">
        <w:rPr>
          <w:sz w:val="28"/>
          <w:szCs w:val="28"/>
        </w:rPr>
        <w:t>июня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AB4206">
        <w:rPr>
          <w:sz w:val="28"/>
          <w:szCs w:val="28"/>
        </w:rPr>
        <w:t>08</w:t>
      </w:r>
      <w:r w:rsidR="001F0D45" w:rsidRPr="005F5E0B">
        <w:rPr>
          <w:sz w:val="28"/>
          <w:szCs w:val="28"/>
        </w:rPr>
        <w:t xml:space="preserve">» </w:t>
      </w:r>
      <w:r w:rsidR="00AB4206">
        <w:rPr>
          <w:sz w:val="28"/>
          <w:szCs w:val="28"/>
        </w:rPr>
        <w:t>июля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AB4206" w:rsidRPr="00AB4206">
        <w:rPr>
          <w:sz w:val="28"/>
          <w:szCs w:val="28"/>
        </w:rPr>
        <w:t>m.panshin@admgor.nnov.ru</w:t>
      </w:r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r w:rsidR="00FD2B35" w:rsidRPr="005F5E0B">
        <w:rPr>
          <w:sz w:val="28"/>
          <w:szCs w:val="28"/>
        </w:rPr>
        <w:t>.Ниж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357F61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Паншин Максим Александров</w:t>
      </w:r>
      <w:bookmarkStart w:id="1" w:name="_GoBack"/>
      <w:bookmarkEnd w:id="1"/>
      <w:r>
        <w:rPr>
          <w:sz w:val="28"/>
          <w:szCs w:val="28"/>
        </w:rPr>
        <w:t>ич</w:t>
      </w:r>
      <w:r w:rsidR="005236DD" w:rsidRPr="005F5E0B">
        <w:rPr>
          <w:sz w:val="28"/>
          <w:szCs w:val="28"/>
        </w:rPr>
        <w:t xml:space="preserve"> </w:t>
      </w:r>
      <w:r w:rsidR="00531B95">
        <w:rPr>
          <w:sz w:val="28"/>
          <w:szCs w:val="28"/>
        </w:rPr>
        <w:t>–</w:t>
      </w:r>
      <w:r w:rsidR="005236DD" w:rsidRPr="005F5E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договорной деятельности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="005236DD"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</w:t>
      </w:r>
      <w:r>
        <w:rPr>
          <w:sz w:val="28"/>
          <w:szCs w:val="28"/>
        </w:rPr>
        <w:t>35</w:t>
      </w:r>
      <w:r w:rsidR="004472BC" w:rsidRPr="005F5E0B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4472BC" w:rsidRPr="005F5E0B">
        <w:rPr>
          <w:sz w:val="28"/>
          <w:szCs w:val="28"/>
        </w:rPr>
        <w:t>8-</w:t>
      </w:r>
      <w:r>
        <w:rPr>
          <w:sz w:val="28"/>
          <w:szCs w:val="28"/>
        </w:rPr>
        <w:t>47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>с 12.00 до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57F61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91EDC"/>
    <w:rsid w:val="00AA65D1"/>
    <w:rsid w:val="00AB08C4"/>
    <w:rsid w:val="00AB4206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E5C84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5DA62"/>
  <w15:docId w15:val="{4804E791-7053-4702-B699-891B1AAB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Паньшин Максим Александрович</cp:lastModifiedBy>
  <cp:revision>23</cp:revision>
  <cp:lastPrinted>2015-02-27T08:35:00Z</cp:lastPrinted>
  <dcterms:created xsi:type="dcterms:W3CDTF">2019-04-19T05:54:00Z</dcterms:created>
  <dcterms:modified xsi:type="dcterms:W3CDTF">2022-06-06T11:36:00Z</dcterms:modified>
</cp:coreProperties>
</file>