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72" w:rsidRPr="00CC1D72" w:rsidRDefault="00CC1D72" w:rsidP="00CC1D72">
      <w:pPr>
        <w:spacing w:line="276" w:lineRule="auto"/>
        <w:ind w:firstLine="567"/>
        <w:jc w:val="center"/>
        <w:rPr>
          <w:sz w:val="28"/>
          <w:szCs w:val="28"/>
        </w:rPr>
      </w:pPr>
      <w:r w:rsidRPr="00CC1D72">
        <w:rPr>
          <w:sz w:val="28"/>
          <w:szCs w:val="28"/>
        </w:rPr>
        <w:t>Пояснительная записка</w:t>
      </w:r>
    </w:p>
    <w:p w:rsidR="00CC1D72" w:rsidRPr="00CC1D72" w:rsidRDefault="00CC1D72" w:rsidP="00CC1D72">
      <w:pPr>
        <w:spacing w:line="276" w:lineRule="auto"/>
        <w:ind w:firstLine="567"/>
        <w:jc w:val="center"/>
        <w:rPr>
          <w:sz w:val="28"/>
          <w:szCs w:val="28"/>
        </w:rPr>
      </w:pPr>
      <w:r w:rsidRPr="00CC1D72">
        <w:rPr>
          <w:sz w:val="28"/>
          <w:szCs w:val="28"/>
        </w:rPr>
        <w:t xml:space="preserve">к проекту постановления «О восстановлении правовых оснований размещения нестационарных торговых объектов </w:t>
      </w:r>
      <w:r>
        <w:rPr>
          <w:rStyle w:val="Datenum"/>
          <w:sz w:val="28"/>
          <w:szCs w:val="28"/>
        </w:rPr>
        <w:t>территории административно - территориального образования Новинский сельсовет города Нижнего Новгорода</w:t>
      </w:r>
      <w:r w:rsidRPr="00CC1D72">
        <w:rPr>
          <w:sz w:val="28"/>
          <w:szCs w:val="28"/>
        </w:rPr>
        <w:t xml:space="preserve">» </w:t>
      </w:r>
    </w:p>
    <w:p w:rsidR="00CC1D72" w:rsidRPr="00CC1D72" w:rsidRDefault="00CC1D72" w:rsidP="00CC1D72">
      <w:pPr>
        <w:spacing w:line="276" w:lineRule="auto"/>
        <w:ind w:firstLine="567"/>
        <w:jc w:val="center"/>
        <w:rPr>
          <w:sz w:val="28"/>
          <w:szCs w:val="28"/>
        </w:rPr>
      </w:pPr>
    </w:p>
    <w:p w:rsidR="00CC1D72" w:rsidRPr="00CC1D72" w:rsidRDefault="00CC1D72" w:rsidP="006D115C">
      <w:pPr>
        <w:spacing w:line="276" w:lineRule="auto"/>
        <w:ind w:firstLine="709"/>
        <w:jc w:val="both"/>
        <w:rPr>
          <w:sz w:val="28"/>
          <w:szCs w:val="28"/>
        </w:rPr>
      </w:pPr>
      <w:r w:rsidRPr="00CC1D72">
        <w:rPr>
          <w:color w:val="000000"/>
          <w:sz w:val="28"/>
          <w:szCs w:val="28"/>
        </w:rPr>
        <w:t>Проектом постановления утверждается Порядок, в соответствии с которым н</w:t>
      </w:r>
      <w:r w:rsidRPr="00CC1D72">
        <w:rPr>
          <w:sz w:val="28"/>
          <w:szCs w:val="28"/>
        </w:rPr>
        <w:t>ижегородским предпринимателям</w:t>
      </w:r>
      <w:r>
        <w:rPr>
          <w:sz w:val="28"/>
          <w:szCs w:val="28"/>
        </w:rPr>
        <w:t xml:space="preserve">, осуществляющим деятельность на территории  </w:t>
      </w:r>
      <w:r>
        <w:rPr>
          <w:rStyle w:val="Datenum"/>
          <w:sz w:val="28"/>
          <w:szCs w:val="28"/>
        </w:rPr>
        <w:t>административно - территориального образования Новинский сельсовет города Нижнего Новгорода (далее – АТО Новинский сельсовет)</w:t>
      </w:r>
      <w:r w:rsidRPr="00CC1D72">
        <w:rPr>
          <w:sz w:val="28"/>
          <w:szCs w:val="28"/>
        </w:rPr>
        <w:t xml:space="preserve"> – собственникам НТО предоставляется право заключить договор по приоритетному праву (без аукциона) на размещение НТО, для объектов, фактически размещающихся на территории </w:t>
      </w:r>
      <w:r>
        <w:rPr>
          <w:rStyle w:val="Datenum"/>
          <w:sz w:val="28"/>
          <w:szCs w:val="28"/>
        </w:rPr>
        <w:t>АТО Новинский сельсовет</w:t>
      </w:r>
      <w:r w:rsidRPr="00CC1D72">
        <w:rPr>
          <w:sz w:val="28"/>
          <w:szCs w:val="28"/>
        </w:rPr>
        <w:t>, на месте, площадью и со специализацией, соответствующим ранее имевшимся следующим правовым основаниям:</w:t>
      </w:r>
    </w:p>
    <w:p w:rsidR="00CC1D72" w:rsidRPr="00CC1D72" w:rsidRDefault="00CC1D72" w:rsidP="006D115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C1D72">
        <w:rPr>
          <w:sz w:val="28"/>
          <w:szCs w:val="28"/>
        </w:rPr>
        <w:t>договор аренды земельного участка под размещение временного объекта потребительского рынка;</w:t>
      </w:r>
    </w:p>
    <w:p w:rsidR="00CC1D72" w:rsidRPr="00CC1D72" w:rsidRDefault="00CC1D72" w:rsidP="006D115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C1D72">
        <w:rPr>
          <w:sz w:val="28"/>
          <w:szCs w:val="28"/>
        </w:rPr>
        <w:t>договор на размещение НТО;</w:t>
      </w:r>
    </w:p>
    <w:p w:rsidR="00CC1D72" w:rsidRPr="00CC1D72" w:rsidRDefault="00CC1D72" w:rsidP="006D115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C1D72">
        <w:rPr>
          <w:sz w:val="28"/>
          <w:szCs w:val="28"/>
        </w:rPr>
        <w:t>разрешение на размещение нестационарного объекта мелкорозничной сети на территории</w:t>
      </w:r>
      <w:r w:rsidR="00921B55">
        <w:rPr>
          <w:sz w:val="28"/>
          <w:szCs w:val="28"/>
        </w:rPr>
        <w:t xml:space="preserve"> АТО Новинский</w:t>
      </w:r>
      <w:r w:rsidRPr="00CC1D72">
        <w:rPr>
          <w:sz w:val="28"/>
          <w:szCs w:val="28"/>
        </w:rPr>
        <w:t xml:space="preserve"> сельсове</w:t>
      </w:r>
      <w:r w:rsidR="00921B55">
        <w:rPr>
          <w:sz w:val="28"/>
          <w:szCs w:val="28"/>
        </w:rPr>
        <w:t>т</w:t>
      </w:r>
      <w:r w:rsidRPr="00CC1D72">
        <w:rPr>
          <w:sz w:val="28"/>
          <w:szCs w:val="28"/>
        </w:rPr>
        <w:t>.</w:t>
      </w:r>
    </w:p>
    <w:p w:rsidR="00CC1D72" w:rsidRPr="00CC1D72" w:rsidRDefault="00CC1D72" w:rsidP="006D115C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1D72">
        <w:rPr>
          <w:rFonts w:eastAsia="Calibri"/>
          <w:color w:val="000000"/>
          <w:sz w:val="28"/>
          <w:szCs w:val="28"/>
          <w:lang w:eastAsia="en-US"/>
        </w:rPr>
        <w:t>Для принятия проекта постановления</w:t>
      </w:r>
      <w:bookmarkStart w:id="0" w:name="_GoBack"/>
      <w:bookmarkEnd w:id="0"/>
      <w:r w:rsidRPr="00CC1D72">
        <w:rPr>
          <w:rFonts w:eastAsia="Calibri"/>
          <w:color w:val="000000"/>
          <w:sz w:val="28"/>
          <w:szCs w:val="28"/>
          <w:lang w:eastAsia="en-US"/>
        </w:rPr>
        <w:t xml:space="preserve"> требуется проведение оценки регулирующего воздействия.</w:t>
      </w:r>
    </w:p>
    <w:p w:rsidR="00CC1D72" w:rsidRPr="00CC1D72" w:rsidRDefault="00CC1D72" w:rsidP="006D115C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1D72">
        <w:rPr>
          <w:rFonts w:eastAsia="Calibri"/>
          <w:color w:val="000000"/>
          <w:sz w:val="28"/>
          <w:szCs w:val="28"/>
          <w:lang w:eastAsia="en-US"/>
        </w:rPr>
        <w:t xml:space="preserve">Издержки от реализации Проекта постановления не ожидаются. </w:t>
      </w:r>
    </w:p>
    <w:p w:rsidR="00CC1D72" w:rsidRPr="00CC1D72" w:rsidRDefault="00CC1D72" w:rsidP="006D115C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1D72">
        <w:rPr>
          <w:rFonts w:eastAsia="Calibri"/>
          <w:color w:val="000000"/>
          <w:sz w:val="28"/>
          <w:szCs w:val="28"/>
          <w:lang w:eastAsia="en-US"/>
        </w:rPr>
        <w:t xml:space="preserve">Выгода заключается в создании условий для развития малого и среднего предпринимательства на территории города. </w:t>
      </w:r>
    </w:p>
    <w:p w:rsidR="00CC1D72" w:rsidRPr="00CC1D72" w:rsidRDefault="00CC1D72" w:rsidP="006D115C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1D72">
        <w:rPr>
          <w:rFonts w:eastAsia="Calibri"/>
          <w:color w:val="000000"/>
          <w:sz w:val="28"/>
          <w:szCs w:val="28"/>
          <w:lang w:eastAsia="en-US"/>
        </w:rPr>
        <w:t>Негативных последствий от принятия Проекта постановления не предполагается.</w:t>
      </w:r>
    </w:p>
    <w:p w:rsidR="00CC1D72" w:rsidRPr="00CC1D72" w:rsidRDefault="00CC1D72" w:rsidP="006D115C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1D72">
        <w:rPr>
          <w:rFonts w:eastAsia="Calibri"/>
          <w:color w:val="000000"/>
          <w:sz w:val="28"/>
          <w:szCs w:val="28"/>
          <w:lang w:eastAsia="en-US"/>
        </w:rPr>
        <w:t>Принятие Проекта постановления не потребует выде</w:t>
      </w:r>
      <w:r w:rsidR="004C3EF0">
        <w:rPr>
          <w:rFonts w:eastAsia="Calibri"/>
          <w:color w:val="000000"/>
          <w:sz w:val="28"/>
          <w:szCs w:val="28"/>
          <w:lang w:eastAsia="en-US"/>
        </w:rPr>
        <w:t>ления дополнительных средств из</w:t>
      </w:r>
      <w:r w:rsidRPr="00CC1D72">
        <w:rPr>
          <w:rFonts w:eastAsia="Calibri"/>
          <w:color w:val="000000"/>
          <w:sz w:val="28"/>
          <w:szCs w:val="28"/>
          <w:lang w:eastAsia="en-US"/>
        </w:rPr>
        <w:t xml:space="preserve"> бюджета города Нижнего Новгорода.</w:t>
      </w:r>
    </w:p>
    <w:p w:rsidR="00CC1D72" w:rsidRDefault="00CC1D72" w:rsidP="00CC1D72">
      <w:pPr>
        <w:spacing w:line="276" w:lineRule="auto"/>
        <w:outlineLvl w:val="0"/>
        <w:rPr>
          <w:rFonts w:eastAsia="Calibri"/>
          <w:bCs/>
          <w:kern w:val="36"/>
          <w:sz w:val="28"/>
          <w:szCs w:val="28"/>
          <w:lang w:eastAsia="en-US"/>
        </w:rPr>
      </w:pPr>
    </w:p>
    <w:p w:rsidR="006D115C" w:rsidRPr="00CC1D72" w:rsidRDefault="006D115C" w:rsidP="00CC1D72">
      <w:pPr>
        <w:spacing w:line="276" w:lineRule="auto"/>
        <w:outlineLvl w:val="0"/>
        <w:rPr>
          <w:rFonts w:eastAsia="Calibri"/>
          <w:bCs/>
          <w:kern w:val="36"/>
          <w:sz w:val="28"/>
          <w:szCs w:val="28"/>
          <w:lang w:eastAsia="en-US"/>
        </w:rPr>
      </w:pPr>
    </w:p>
    <w:p w:rsidR="00CC1D72" w:rsidRPr="00CC1D72" w:rsidRDefault="00CC1D72" w:rsidP="00CC1D72">
      <w:pPr>
        <w:spacing w:line="276" w:lineRule="auto"/>
        <w:ind w:firstLine="567"/>
        <w:jc w:val="both"/>
        <w:rPr>
          <w:sz w:val="28"/>
          <w:szCs w:val="28"/>
        </w:rPr>
      </w:pPr>
    </w:p>
    <w:p w:rsidR="006D115C" w:rsidRDefault="00CC1D72" w:rsidP="00CC1D72">
      <w:pPr>
        <w:spacing w:line="276" w:lineRule="auto"/>
        <w:rPr>
          <w:sz w:val="28"/>
          <w:szCs w:val="28"/>
        </w:rPr>
      </w:pPr>
      <w:r w:rsidRPr="00CC1D72">
        <w:rPr>
          <w:sz w:val="28"/>
          <w:szCs w:val="28"/>
        </w:rPr>
        <w:t xml:space="preserve">Директор департамента </w:t>
      </w:r>
      <w:r w:rsidR="00470830">
        <w:rPr>
          <w:sz w:val="28"/>
          <w:szCs w:val="28"/>
        </w:rPr>
        <w:t>р</w:t>
      </w:r>
      <w:r>
        <w:rPr>
          <w:sz w:val="28"/>
          <w:szCs w:val="28"/>
        </w:rPr>
        <w:t>азвития</w:t>
      </w:r>
    </w:p>
    <w:p w:rsidR="00CC1D72" w:rsidRPr="00CC1D72" w:rsidRDefault="00CC1D72" w:rsidP="00CC1D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предпринимательства</w:t>
      </w:r>
      <w:r w:rsidR="00470830">
        <w:rPr>
          <w:sz w:val="28"/>
          <w:szCs w:val="28"/>
        </w:rPr>
        <w:t xml:space="preserve"> и инвестиций</w:t>
      </w:r>
      <w:r w:rsidR="006D115C">
        <w:rPr>
          <w:sz w:val="28"/>
          <w:szCs w:val="28"/>
        </w:rPr>
        <w:t xml:space="preserve">                    </w:t>
      </w:r>
      <w:r w:rsidRPr="00CC1D72">
        <w:rPr>
          <w:sz w:val="28"/>
          <w:szCs w:val="28"/>
        </w:rPr>
        <w:t xml:space="preserve">                </w:t>
      </w:r>
      <w:r w:rsidR="00A93844">
        <w:rPr>
          <w:sz w:val="28"/>
          <w:szCs w:val="28"/>
        </w:rPr>
        <w:t xml:space="preserve"> </w:t>
      </w:r>
      <w:r w:rsidRPr="00CC1D72">
        <w:rPr>
          <w:sz w:val="28"/>
          <w:szCs w:val="28"/>
        </w:rPr>
        <w:t xml:space="preserve">      </w:t>
      </w:r>
      <w:r w:rsidR="00470830">
        <w:rPr>
          <w:sz w:val="28"/>
          <w:szCs w:val="28"/>
        </w:rPr>
        <w:t xml:space="preserve">            Н.В. </w:t>
      </w:r>
      <w:proofErr w:type="spellStart"/>
      <w:r w:rsidR="00470830">
        <w:rPr>
          <w:sz w:val="28"/>
          <w:szCs w:val="28"/>
        </w:rPr>
        <w:t>Федичева</w:t>
      </w:r>
      <w:proofErr w:type="spellEnd"/>
      <w:r w:rsidRPr="00CC1D72">
        <w:rPr>
          <w:sz w:val="28"/>
          <w:szCs w:val="28"/>
        </w:rPr>
        <w:t xml:space="preserve"> </w:t>
      </w:r>
    </w:p>
    <w:p w:rsidR="00CC1D72" w:rsidRPr="00CC1D72" w:rsidRDefault="00CC1D72" w:rsidP="00CC1D72">
      <w:pPr>
        <w:ind w:firstLine="567"/>
        <w:rPr>
          <w:sz w:val="28"/>
          <w:szCs w:val="28"/>
        </w:rPr>
      </w:pPr>
    </w:p>
    <w:p w:rsidR="00CC1D72" w:rsidRDefault="00CC1D72" w:rsidP="00CC1D72">
      <w:pPr>
        <w:ind w:firstLine="567"/>
        <w:rPr>
          <w:sz w:val="28"/>
          <w:szCs w:val="28"/>
        </w:rPr>
      </w:pPr>
    </w:p>
    <w:p w:rsidR="006D115C" w:rsidRDefault="006D115C" w:rsidP="00CC1D72">
      <w:pPr>
        <w:ind w:firstLine="567"/>
        <w:rPr>
          <w:sz w:val="28"/>
          <w:szCs w:val="28"/>
        </w:rPr>
      </w:pPr>
    </w:p>
    <w:p w:rsidR="006D115C" w:rsidRDefault="006D115C" w:rsidP="00CC1D72">
      <w:pPr>
        <w:ind w:firstLine="567"/>
        <w:rPr>
          <w:sz w:val="28"/>
          <w:szCs w:val="28"/>
        </w:rPr>
      </w:pPr>
    </w:p>
    <w:p w:rsidR="00A93844" w:rsidRDefault="00A93844" w:rsidP="00CC1D72">
      <w:pPr>
        <w:ind w:firstLine="567"/>
        <w:rPr>
          <w:sz w:val="28"/>
          <w:szCs w:val="28"/>
        </w:rPr>
      </w:pPr>
    </w:p>
    <w:p w:rsidR="006D115C" w:rsidRPr="00CC1D72" w:rsidRDefault="006D115C" w:rsidP="00CC1D72">
      <w:pPr>
        <w:ind w:firstLine="567"/>
        <w:rPr>
          <w:sz w:val="28"/>
          <w:szCs w:val="28"/>
        </w:rPr>
      </w:pPr>
    </w:p>
    <w:p w:rsidR="00CC1D72" w:rsidRPr="006D115C" w:rsidRDefault="00CC1D72" w:rsidP="00CC1D72">
      <w:pPr>
        <w:rPr>
          <w:sz w:val="24"/>
          <w:szCs w:val="24"/>
        </w:rPr>
      </w:pPr>
      <w:r w:rsidRPr="006D115C">
        <w:rPr>
          <w:sz w:val="24"/>
          <w:szCs w:val="24"/>
        </w:rPr>
        <w:t>Власов</w:t>
      </w:r>
    </w:p>
    <w:p w:rsidR="0069168B" w:rsidRPr="00CC1D72" w:rsidRDefault="00CC1D72">
      <w:pPr>
        <w:rPr>
          <w:sz w:val="28"/>
          <w:szCs w:val="28"/>
        </w:rPr>
      </w:pPr>
      <w:r w:rsidRPr="006D115C">
        <w:rPr>
          <w:sz w:val="24"/>
          <w:szCs w:val="24"/>
        </w:rPr>
        <w:t>419 64 38</w:t>
      </w:r>
    </w:p>
    <w:sectPr w:rsidR="0069168B" w:rsidRPr="00CC1D72" w:rsidSect="00A93844">
      <w:pgSz w:w="11907" w:h="16834" w:code="9"/>
      <w:pgMar w:top="1134" w:right="851" w:bottom="709" w:left="1134" w:header="289" w:footer="28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D72"/>
    <w:rsid w:val="00470830"/>
    <w:rsid w:val="004C3EF0"/>
    <w:rsid w:val="0069168B"/>
    <w:rsid w:val="006D115C"/>
    <w:rsid w:val="008B4519"/>
    <w:rsid w:val="00921B55"/>
    <w:rsid w:val="00A93844"/>
    <w:rsid w:val="00CC1D72"/>
    <w:rsid w:val="00E8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num">
    <w:name w:val="Date_num"/>
    <w:basedOn w:val="a0"/>
    <w:rsid w:val="00CC1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Полоскин Геннадий Алексеевич</dc:creator>
  <cp:lastModifiedBy>antropov</cp:lastModifiedBy>
  <cp:revision>3</cp:revision>
  <dcterms:created xsi:type="dcterms:W3CDTF">2022-10-10T12:11:00Z</dcterms:created>
  <dcterms:modified xsi:type="dcterms:W3CDTF">2022-10-10T12:11:00Z</dcterms:modified>
</cp:coreProperties>
</file>