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4F" w:rsidRDefault="00F4124F" w:rsidP="00F412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1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Юношеский турнир по военно-спортивному многоборью </w:t>
      </w:r>
    </w:p>
    <w:p w:rsidR="00F4124F" w:rsidRDefault="00F4124F" w:rsidP="00F412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1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«Выбор за тобой» состоялся в школе № 37</w:t>
      </w:r>
    </w:p>
    <w:p w:rsidR="00F4124F" w:rsidRPr="00F4124F" w:rsidRDefault="00F4124F" w:rsidP="00F4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4F" w:rsidRPr="00F4124F" w:rsidRDefault="002904A5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4F">
        <w:rPr>
          <w:rFonts w:ascii="Times New Roman" w:hAnsi="Times New Roman" w:cs="Times New Roman"/>
          <w:sz w:val="28"/>
          <w:szCs w:val="28"/>
        </w:rPr>
        <w:t xml:space="preserve">9.11.2023 года МБОУ "Школа 37" Автозаводского района стала площадкой проведения городского юношеского турнира по военно-спортивному многоборью "Выбор за тобой", организатором которого являлась Нижегородская региональная общественная организация "Военно-патриотический клуб "Хочу стать десантником". </w:t>
      </w:r>
    </w:p>
    <w:p w:rsidR="00F4124F" w:rsidRPr="00F4124F" w:rsidRDefault="002904A5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4F">
        <w:rPr>
          <w:rFonts w:ascii="Times New Roman" w:hAnsi="Times New Roman" w:cs="Times New Roman"/>
          <w:sz w:val="28"/>
          <w:szCs w:val="28"/>
        </w:rPr>
        <w:t>В турнире приняло участие 5 команд юношей и девушек 9-11 классов школ города Нижнего Новгорода: 37 (две команды) , 47, 72, 173 и сборная</w:t>
      </w:r>
      <w:r w:rsidR="00F4124F" w:rsidRPr="00F4124F">
        <w:rPr>
          <w:rFonts w:ascii="Times New Roman" w:hAnsi="Times New Roman" w:cs="Times New Roman"/>
          <w:sz w:val="28"/>
          <w:szCs w:val="28"/>
        </w:rPr>
        <w:t xml:space="preserve"> </w:t>
      </w:r>
      <w:r w:rsidRPr="00F4124F">
        <w:rPr>
          <w:rFonts w:ascii="Times New Roman" w:hAnsi="Times New Roman" w:cs="Times New Roman"/>
          <w:sz w:val="28"/>
          <w:szCs w:val="28"/>
        </w:rPr>
        <w:t>команда</w:t>
      </w:r>
      <w:r w:rsidR="00F4124F" w:rsidRPr="00F4124F">
        <w:rPr>
          <w:rFonts w:ascii="Times New Roman" w:hAnsi="Times New Roman" w:cs="Times New Roman"/>
          <w:sz w:val="28"/>
          <w:szCs w:val="28"/>
        </w:rPr>
        <w:t xml:space="preserve"> </w:t>
      </w:r>
      <w:r w:rsidRPr="00F4124F">
        <w:rPr>
          <w:rFonts w:ascii="Times New Roman" w:hAnsi="Times New Roman" w:cs="Times New Roman"/>
          <w:sz w:val="28"/>
          <w:szCs w:val="28"/>
        </w:rPr>
        <w:t>Центра</w:t>
      </w:r>
      <w:r w:rsidR="00F4124F" w:rsidRPr="00F4124F">
        <w:rPr>
          <w:rFonts w:ascii="Times New Roman" w:hAnsi="Times New Roman" w:cs="Times New Roman"/>
          <w:sz w:val="28"/>
          <w:szCs w:val="28"/>
        </w:rPr>
        <w:t xml:space="preserve"> </w:t>
      </w:r>
      <w:r w:rsidRPr="00F4124F">
        <w:rPr>
          <w:rFonts w:ascii="Times New Roman" w:hAnsi="Times New Roman" w:cs="Times New Roman"/>
          <w:sz w:val="28"/>
          <w:szCs w:val="28"/>
        </w:rPr>
        <w:t>военно-патриотического воспитания (ЦВПВ).</w:t>
      </w:r>
    </w:p>
    <w:p w:rsidR="00F4124F" w:rsidRPr="00F4124F" w:rsidRDefault="002904A5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4F">
        <w:rPr>
          <w:rFonts w:ascii="Times New Roman" w:hAnsi="Times New Roman" w:cs="Times New Roman"/>
          <w:sz w:val="28"/>
          <w:szCs w:val="28"/>
        </w:rPr>
        <w:t>Основной целью данного мероприятия являлось совершенствование работы по патриотическому становлению подростков и молодёжи, а также сохранение и укрепление традиций, связанных с патриотическим воспитанием</w:t>
      </w:r>
      <w:r w:rsidRPr="00F4124F">
        <w:rPr>
          <w:rFonts w:ascii="Times New Roman" w:hAnsi="Times New Roman" w:cs="Times New Roman"/>
          <w:sz w:val="28"/>
          <w:szCs w:val="28"/>
        </w:rPr>
        <w:tab/>
        <w:t xml:space="preserve">школьников. </w:t>
      </w:r>
    </w:p>
    <w:p w:rsidR="00F4124F" w:rsidRPr="00F4124F" w:rsidRDefault="002904A5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4F">
        <w:rPr>
          <w:rFonts w:ascii="Times New Roman" w:hAnsi="Times New Roman" w:cs="Times New Roman"/>
          <w:sz w:val="28"/>
          <w:szCs w:val="28"/>
        </w:rPr>
        <w:t>Турнир состоял из 5 этапов: строевая подготовка, разборка-сборка автомата Калашникова, химическая защита, стрельба и основы военной топогр</w:t>
      </w:r>
      <w:r w:rsidR="00F4124F" w:rsidRPr="00F4124F">
        <w:rPr>
          <w:rFonts w:ascii="Times New Roman" w:hAnsi="Times New Roman" w:cs="Times New Roman"/>
          <w:sz w:val="28"/>
          <w:szCs w:val="28"/>
        </w:rPr>
        <w:t>афии (военная в</w:t>
      </w:r>
      <w:r w:rsidRPr="00F4124F">
        <w:rPr>
          <w:rFonts w:ascii="Times New Roman" w:hAnsi="Times New Roman" w:cs="Times New Roman"/>
          <w:sz w:val="28"/>
          <w:szCs w:val="28"/>
        </w:rPr>
        <w:t xml:space="preserve">икторина). </w:t>
      </w:r>
    </w:p>
    <w:p w:rsidR="000D15C2" w:rsidRDefault="002904A5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4F">
        <w:rPr>
          <w:rFonts w:ascii="Times New Roman" w:hAnsi="Times New Roman" w:cs="Times New Roman"/>
          <w:sz w:val="28"/>
          <w:szCs w:val="28"/>
        </w:rPr>
        <w:t>Команды с достоинством прошли все испытания, показав высокий уровень подготовки и знаний военной тематики. Победителем стала команда ЦВПВ, второе место заняла команда 173 школы (Советский район), а 3 место досталось команде МБОУ "Школа 37". Поздравляем всех участников турнира, выражаем благодарность инструкторам ЦВПВ г. Нижнего Новгорода.</w:t>
      </w:r>
    </w:p>
    <w:p w:rsidR="00FF29EF" w:rsidRDefault="00FF29EF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9EF" w:rsidRDefault="00FF29EF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07.5pt">
            <v:imagedata r:id="rId4" o:title="msg1208722532-110837"/>
          </v:shape>
        </w:pict>
      </w:r>
    </w:p>
    <w:p w:rsidR="00FF29EF" w:rsidRDefault="00FF29EF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18.5pt;height:314.25pt">
            <v:imagedata r:id="rId5" o:title="msg1208722532-110840"/>
          </v:shape>
        </w:pict>
      </w:r>
    </w:p>
    <w:p w:rsidR="00FF29EF" w:rsidRDefault="00FF29EF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9EF" w:rsidRDefault="00FF29EF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9EF" w:rsidRDefault="00FF29EF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93pt;height:294.75pt">
            <v:imagedata r:id="rId6" o:title="msg1208722532-110834"/>
          </v:shape>
        </w:pict>
      </w:r>
    </w:p>
    <w:p w:rsidR="00FF29EF" w:rsidRDefault="00FF29EF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9EF" w:rsidRDefault="00FF29EF" w:rsidP="00FF29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393pt;height:294.75pt">
            <v:imagedata r:id="rId7" o:title="msg1208722532-110835"/>
          </v:shape>
        </w:pict>
      </w:r>
    </w:p>
    <w:p w:rsidR="00FF29EF" w:rsidRDefault="00FF29EF" w:rsidP="00F4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9EF" w:rsidRPr="00F4124F" w:rsidRDefault="00FF29EF" w:rsidP="00FF29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36" cy="2227502"/>
            <wp:effectExtent l="19050" t="0" r="0" b="0"/>
            <wp:docPr id="17" name="Рисунок 17" descr="C:\Users\r.basyrova\AppData\Local\Microsoft\Windows\INetCache\Content.Word\msg1208722532-11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.basyrova\AppData\Local\Microsoft\Windows\INetCache\Content.Word\msg1208722532-110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36" cy="222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9EF" w:rsidRPr="00F4124F" w:rsidSect="0051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C2"/>
    <w:rsid w:val="000D15C2"/>
    <w:rsid w:val="002904A5"/>
    <w:rsid w:val="0051296E"/>
    <w:rsid w:val="00677D79"/>
    <w:rsid w:val="00984BE2"/>
    <w:rsid w:val="00F4124F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</dc:creator>
  <cp:lastModifiedBy>r.basyrova</cp:lastModifiedBy>
  <cp:revision>3</cp:revision>
  <dcterms:created xsi:type="dcterms:W3CDTF">2023-11-13T06:06:00Z</dcterms:created>
  <dcterms:modified xsi:type="dcterms:W3CDTF">2023-11-13T06:08:00Z</dcterms:modified>
</cp:coreProperties>
</file>