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A7" w:rsidRPr="001E659A" w:rsidRDefault="00AD2EA7" w:rsidP="00AD2EA7">
      <w:pPr>
        <w:ind w:firstLine="360"/>
        <w:jc w:val="center"/>
        <w:rPr>
          <w:b/>
          <w:bCs/>
          <w:i/>
          <w:sz w:val="28"/>
          <w:szCs w:val="28"/>
        </w:rPr>
      </w:pPr>
      <w:r w:rsidRPr="001E659A">
        <w:rPr>
          <w:b/>
          <w:bCs/>
          <w:i/>
          <w:sz w:val="28"/>
          <w:szCs w:val="28"/>
        </w:rPr>
        <w:t>Финансы</w:t>
      </w:r>
    </w:p>
    <w:p w:rsidR="00AD2EA7" w:rsidRPr="00277A47" w:rsidRDefault="00AD2EA7" w:rsidP="00AD2EA7">
      <w:pPr>
        <w:ind w:firstLine="360"/>
        <w:jc w:val="center"/>
        <w:rPr>
          <w:b/>
          <w:bCs/>
          <w:i/>
          <w:color w:val="FF0000"/>
          <w:sz w:val="28"/>
          <w:szCs w:val="28"/>
        </w:rPr>
      </w:pPr>
    </w:p>
    <w:p w:rsidR="00AD2EA7" w:rsidRPr="007A7DAF" w:rsidRDefault="00AD2EA7" w:rsidP="00AD2EA7">
      <w:pPr>
        <w:ind w:firstLine="360"/>
        <w:jc w:val="both"/>
        <w:rPr>
          <w:bCs/>
          <w:sz w:val="28"/>
          <w:szCs w:val="28"/>
        </w:rPr>
      </w:pPr>
      <w:proofErr w:type="gramStart"/>
      <w:r w:rsidRPr="007A7DAF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20</w:t>
      </w:r>
      <w:r w:rsidRPr="007A7DAF">
        <w:rPr>
          <w:bCs/>
          <w:sz w:val="28"/>
          <w:szCs w:val="28"/>
        </w:rPr>
        <w:t xml:space="preserve"> году на реализацию мероприятий</w:t>
      </w:r>
      <w:r>
        <w:rPr>
          <w:bCs/>
          <w:sz w:val="28"/>
          <w:szCs w:val="28"/>
        </w:rPr>
        <w:t>,</w:t>
      </w:r>
      <w:r w:rsidRPr="007A7DAF">
        <w:rPr>
          <w:bCs/>
          <w:sz w:val="28"/>
          <w:szCs w:val="28"/>
        </w:rPr>
        <w:t xml:space="preserve"> утвержденных в соответствии с муниципальными программами на развитие района из бюджета города Нижнего Новгорода было выделено </w:t>
      </w:r>
      <w:r>
        <w:rPr>
          <w:bCs/>
          <w:sz w:val="28"/>
          <w:szCs w:val="28"/>
        </w:rPr>
        <w:t>2 527,8</w:t>
      </w:r>
      <w:r w:rsidRPr="007A7DAF">
        <w:rPr>
          <w:bCs/>
          <w:sz w:val="28"/>
          <w:szCs w:val="28"/>
        </w:rPr>
        <w:t xml:space="preserve"> млн. рублей, увеличение бюджетных ассигнований по отношению к 201</w:t>
      </w:r>
      <w:r>
        <w:rPr>
          <w:bCs/>
          <w:sz w:val="28"/>
          <w:szCs w:val="28"/>
        </w:rPr>
        <w:t>9</w:t>
      </w:r>
      <w:r w:rsidRPr="007A7DAF">
        <w:rPr>
          <w:bCs/>
          <w:sz w:val="28"/>
          <w:szCs w:val="28"/>
        </w:rPr>
        <w:t xml:space="preserve"> году составило </w:t>
      </w:r>
      <w:r>
        <w:rPr>
          <w:bCs/>
          <w:sz w:val="28"/>
          <w:szCs w:val="28"/>
        </w:rPr>
        <w:t>107,6</w:t>
      </w:r>
      <w:r w:rsidRPr="007A7DAF">
        <w:rPr>
          <w:bCs/>
          <w:sz w:val="28"/>
          <w:szCs w:val="28"/>
        </w:rPr>
        <w:t xml:space="preserve"> %</w:t>
      </w:r>
      <w:r w:rsidRPr="007A7DAF">
        <w:rPr>
          <w:sz w:val="28"/>
          <w:szCs w:val="28"/>
        </w:rPr>
        <w:t xml:space="preserve">. Исполнение бюджета города Нижнего Новгорода составляет </w:t>
      </w:r>
      <w:r>
        <w:rPr>
          <w:sz w:val="28"/>
          <w:szCs w:val="28"/>
        </w:rPr>
        <w:t xml:space="preserve">99,0 </w:t>
      </w:r>
      <w:r w:rsidRPr="007A7DAF">
        <w:rPr>
          <w:sz w:val="28"/>
          <w:szCs w:val="28"/>
        </w:rPr>
        <w:t xml:space="preserve">% от утвержденных на отчетный год лимитов бюджетных обязательств или </w:t>
      </w:r>
      <w:r>
        <w:rPr>
          <w:sz w:val="28"/>
          <w:szCs w:val="28"/>
        </w:rPr>
        <w:t>2 511,2</w:t>
      </w:r>
      <w:r w:rsidRPr="007A7DAF">
        <w:rPr>
          <w:sz w:val="28"/>
          <w:szCs w:val="28"/>
        </w:rPr>
        <w:t xml:space="preserve"> млн. рублей. </w:t>
      </w:r>
      <w:proofErr w:type="gramEnd"/>
    </w:p>
    <w:p w:rsidR="00AD2EA7" w:rsidRPr="00277A47" w:rsidRDefault="00AD2EA7" w:rsidP="00AD2EA7">
      <w:pPr>
        <w:ind w:firstLine="360"/>
        <w:jc w:val="both"/>
        <w:rPr>
          <w:b/>
          <w:bCs/>
          <w:color w:val="FF0000"/>
          <w:sz w:val="28"/>
          <w:szCs w:val="28"/>
        </w:rPr>
      </w:pPr>
    </w:p>
    <w:p w:rsidR="00AD2EA7" w:rsidRPr="00277A47" w:rsidRDefault="00AD2EA7" w:rsidP="00AD2EA7">
      <w:pPr>
        <w:ind w:firstLine="360"/>
        <w:jc w:val="center"/>
        <w:rPr>
          <w:b/>
          <w:bCs/>
          <w:i/>
          <w:color w:val="FF0000"/>
          <w:sz w:val="24"/>
          <w:szCs w:val="24"/>
          <w:u w:val="single"/>
        </w:rPr>
      </w:pPr>
      <w:r w:rsidRPr="001E659A">
        <w:rPr>
          <w:b/>
          <w:bCs/>
          <w:i/>
          <w:sz w:val="24"/>
          <w:szCs w:val="24"/>
          <w:u w:val="single"/>
        </w:rPr>
        <w:t>Ассигнования бюджета города Нижнего Новгорода</w:t>
      </w:r>
      <w:r>
        <w:rPr>
          <w:noProof/>
          <w:color w:val="FF0000"/>
        </w:rPr>
        <w:drawing>
          <wp:inline distT="0" distB="0" distL="0" distR="0">
            <wp:extent cx="6505575" cy="32004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D2EA7" w:rsidRPr="001E659A" w:rsidRDefault="00AD2EA7" w:rsidP="00AD2EA7">
      <w:pPr>
        <w:ind w:firstLine="360"/>
        <w:jc w:val="center"/>
        <w:rPr>
          <w:b/>
          <w:bCs/>
          <w:i/>
          <w:sz w:val="24"/>
          <w:szCs w:val="24"/>
          <w:u w:val="single"/>
        </w:rPr>
      </w:pPr>
      <w:proofErr w:type="gramStart"/>
      <w:r w:rsidRPr="001E659A">
        <w:rPr>
          <w:b/>
          <w:bCs/>
          <w:i/>
          <w:sz w:val="24"/>
          <w:szCs w:val="24"/>
          <w:u w:val="single"/>
        </w:rPr>
        <w:t>(Московский район (млн. руб.)</w:t>
      </w:r>
      <w:proofErr w:type="gramEnd"/>
    </w:p>
    <w:p w:rsidR="00AD2EA7" w:rsidRPr="00277A47" w:rsidRDefault="00AD2EA7" w:rsidP="00AD2EA7">
      <w:pPr>
        <w:ind w:firstLine="360"/>
        <w:jc w:val="center"/>
        <w:rPr>
          <w:b/>
          <w:bCs/>
          <w:i/>
          <w:color w:val="FF0000"/>
          <w:sz w:val="24"/>
          <w:szCs w:val="24"/>
          <w:u w:val="single"/>
        </w:rPr>
      </w:pPr>
    </w:p>
    <w:p w:rsidR="00AD2EA7" w:rsidRPr="00277A47" w:rsidRDefault="00AD2EA7" w:rsidP="00AD2EA7">
      <w:pPr>
        <w:ind w:firstLine="360"/>
        <w:jc w:val="both"/>
        <w:rPr>
          <w:color w:val="FF0000"/>
        </w:rPr>
      </w:pPr>
      <w:r w:rsidRPr="00277A47">
        <w:rPr>
          <w:color w:val="FF0000"/>
        </w:rPr>
        <w:tab/>
      </w:r>
    </w:p>
    <w:p w:rsidR="00AD2EA7" w:rsidRPr="00277A47" w:rsidRDefault="00AD2EA7" w:rsidP="00AD2EA7">
      <w:pPr>
        <w:ind w:firstLine="360"/>
        <w:jc w:val="both"/>
        <w:rPr>
          <w:color w:val="FF0000"/>
        </w:rPr>
      </w:pPr>
    </w:p>
    <w:p w:rsidR="00AD2EA7" w:rsidRPr="00277A47" w:rsidRDefault="00AD2EA7" w:rsidP="00AD2EA7">
      <w:pPr>
        <w:ind w:firstLine="360"/>
        <w:jc w:val="both"/>
        <w:rPr>
          <w:color w:val="FF0000"/>
        </w:rPr>
      </w:pPr>
    </w:p>
    <w:p w:rsidR="00AD2EA7" w:rsidRPr="004753B6" w:rsidRDefault="00AD2EA7" w:rsidP="00AD2EA7">
      <w:pPr>
        <w:ind w:firstLine="360"/>
        <w:jc w:val="both"/>
        <w:rPr>
          <w:b/>
          <w:i/>
          <w:sz w:val="24"/>
          <w:szCs w:val="24"/>
          <w:u w:val="single"/>
        </w:rPr>
      </w:pPr>
      <w:r w:rsidRPr="004753B6">
        <w:rPr>
          <w:b/>
          <w:i/>
          <w:sz w:val="24"/>
          <w:szCs w:val="24"/>
          <w:u w:val="single"/>
        </w:rPr>
        <w:t xml:space="preserve">Анализ утвержденных </w:t>
      </w:r>
      <w:r>
        <w:rPr>
          <w:b/>
          <w:i/>
          <w:sz w:val="24"/>
          <w:szCs w:val="24"/>
          <w:u w:val="single"/>
        </w:rPr>
        <w:t>плановых назначений</w:t>
      </w:r>
      <w:r w:rsidRPr="004753B6">
        <w:rPr>
          <w:b/>
          <w:i/>
          <w:sz w:val="24"/>
          <w:szCs w:val="24"/>
          <w:u w:val="single"/>
        </w:rPr>
        <w:t xml:space="preserve"> бюджета города Нижнего Новгорода</w:t>
      </w:r>
    </w:p>
    <w:p w:rsidR="00AD2EA7" w:rsidRPr="004753B6" w:rsidRDefault="00AD2EA7" w:rsidP="00AD2EA7">
      <w:pPr>
        <w:ind w:firstLine="360"/>
        <w:jc w:val="center"/>
        <w:rPr>
          <w:b/>
          <w:i/>
          <w:sz w:val="24"/>
          <w:szCs w:val="24"/>
          <w:u w:val="single"/>
        </w:rPr>
      </w:pPr>
      <w:r w:rsidRPr="004753B6">
        <w:rPr>
          <w:b/>
          <w:i/>
          <w:sz w:val="24"/>
          <w:szCs w:val="24"/>
          <w:u w:val="single"/>
        </w:rPr>
        <w:t>в разрезе получателей бюджетных средств</w:t>
      </w:r>
    </w:p>
    <w:p w:rsidR="00AD2EA7" w:rsidRPr="004753B6" w:rsidRDefault="00AD2EA7" w:rsidP="00AD2EA7">
      <w:pPr>
        <w:ind w:firstLine="360"/>
        <w:jc w:val="right"/>
        <w:rPr>
          <w:sz w:val="24"/>
          <w:szCs w:val="24"/>
        </w:rPr>
      </w:pPr>
      <w:r w:rsidRPr="004753B6">
        <w:rPr>
          <w:sz w:val="24"/>
          <w:szCs w:val="24"/>
        </w:rPr>
        <w:t>тыс. рублей</w:t>
      </w:r>
    </w:p>
    <w:tbl>
      <w:tblPr>
        <w:tblW w:w="10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276"/>
        <w:gridCol w:w="1276"/>
        <w:gridCol w:w="1134"/>
        <w:gridCol w:w="1984"/>
        <w:gridCol w:w="2220"/>
      </w:tblGrid>
      <w:tr w:rsidR="00AD2EA7" w:rsidRPr="00487D6B" w:rsidTr="00FC7A7A">
        <w:tc>
          <w:tcPr>
            <w:tcW w:w="2518" w:type="dxa"/>
            <w:vMerge w:val="restart"/>
          </w:tcPr>
          <w:p w:rsidR="00AD2EA7" w:rsidRPr="00890E9E" w:rsidRDefault="00AD2EA7" w:rsidP="00FC7A7A">
            <w:pPr>
              <w:jc w:val="center"/>
            </w:pPr>
            <w:r w:rsidRPr="00890E9E">
              <w:t>Наименование получателей бюджетных средств</w:t>
            </w:r>
          </w:p>
        </w:tc>
        <w:tc>
          <w:tcPr>
            <w:tcW w:w="3686" w:type="dxa"/>
            <w:gridSpan w:val="3"/>
          </w:tcPr>
          <w:p w:rsidR="00AD2EA7" w:rsidRPr="00890E9E" w:rsidRDefault="00AD2EA7" w:rsidP="00FC7A7A">
            <w:pPr>
              <w:jc w:val="center"/>
            </w:pPr>
            <w:r>
              <w:t>Плановые назначения и лимиты бюджетных обязательств</w:t>
            </w:r>
          </w:p>
        </w:tc>
        <w:tc>
          <w:tcPr>
            <w:tcW w:w="4204" w:type="dxa"/>
            <w:gridSpan w:val="2"/>
            <w:vMerge w:val="restart"/>
          </w:tcPr>
          <w:p w:rsidR="00AD2EA7" w:rsidRPr="00890E9E" w:rsidRDefault="00AD2EA7" w:rsidP="00FC7A7A">
            <w:pPr>
              <w:ind w:left="600" w:hanging="600"/>
              <w:jc w:val="center"/>
            </w:pPr>
            <w:r w:rsidRPr="00890E9E">
              <w:t>Исполнение бюджета города Нижнего Новгорода</w:t>
            </w:r>
          </w:p>
          <w:p w:rsidR="00AD2EA7" w:rsidRPr="00890E9E" w:rsidRDefault="00AD2EA7" w:rsidP="00FC7A7A">
            <w:pPr>
              <w:jc w:val="center"/>
            </w:pPr>
          </w:p>
        </w:tc>
      </w:tr>
      <w:tr w:rsidR="00AD2EA7" w:rsidRPr="00487D6B" w:rsidTr="00FC7A7A">
        <w:trPr>
          <w:trHeight w:val="230"/>
        </w:trPr>
        <w:tc>
          <w:tcPr>
            <w:tcW w:w="2518" w:type="dxa"/>
            <w:vMerge/>
          </w:tcPr>
          <w:p w:rsidR="00AD2EA7" w:rsidRPr="00890E9E" w:rsidRDefault="00AD2EA7" w:rsidP="00FC7A7A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D2EA7" w:rsidRPr="00890E9E" w:rsidRDefault="00AD2EA7" w:rsidP="00FC7A7A">
            <w:pPr>
              <w:jc w:val="center"/>
            </w:pPr>
            <w:r w:rsidRPr="00890E9E">
              <w:t>201</w:t>
            </w:r>
            <w:r>
              <w:t>9</w:t>
            </w:r>
            <w:r w:rsidRPr="00890E9E">
              <w:t xml:space="preserve"> год</w:t>
            </w:r>
          </w:p>
        </w:tc>
        <w:tc>
          <w:tcPr>
            <w:tcW w:w="1276" w:type="dxa"/>
            <w:vMerge w:val="restart"/>
          </w:tcPr>
          <w:p w:rsidR="00AD2EA7" w:rsidRPr="00890E9E" w:rsidRDefault="00AD2EA7" w:rsidP="00FC7A7A">
            <w:pPr>
              <w:jc w:val="center"/>
            </w:pPr>
            <w:r w:rsidRPr="00890E9E">
              <w:t>20</w:t>
            </w:r>
            <w:r>
              <w:t>20</w:t>
            </w:r>
            <w:r w:rsidRPr="00890E9E">
              <w:t xml:space="preserve"> год</w:t>
            </w:r>
          </w:p>
        </w:tc>
        <w:tc>
          <w:tcPr>
            <w:tcW w:w="1134" w:type="dxa"/>
            <w:vMerge w:val="restart"/>
            <w:textDirection w:val="btLr"/>
          </w:tcPr>
          <w:p w:rsidR="00AD2EA7" w:rsidRPr="00890E9E" w:rsidRDefault="00AD2EA7" w:rsidP="00FC7A7A">
            <w:pPr>
              <w:ind w:left="113" w:right="113"/>
              <w:jc w:val="center"/>
            </w:pPr>
            <w:r w:rsidRPr="00890E9E">
              <w:t xml:space="preserve">% </w:t>
            </w:r>
            <w:r w:rsidRPr="00890E9E">
              <w:rPr>
                <w:sz w:val="16"/>
                <w:szCs w:val="16"/>
              </w:rPr>
              <w:t>соотношения к предыдущем</w:t>
            </w:r>
            <w:r w:rsidRPr="00890E9E">
              <w:t>у периоду</w:t>
            </w:r>
          </w:p>
        </w:tc>
        <w:tc>
          <w:tcPr>
            <w:tcW w:w="4204" w:type="dxa"/>
            <w:gridSpan w:val="2"/>
            <w:vMerge/>
          </w:tcPr>
          <w:p w:rsidR="00AD2EA7" w:rsidRPr="00890E9E" w:rsidRDefault="00AD2EA7" w:rsidP="00FC7A7A">
            <w:pPr>
              <w:jc w:val="center"/>
            </w:pPr>
          </w:p>
        </w:tc>
      </w:tr>
      <w:tr w:rsidR="00AD2EA7" w:rsidRPr="00487D6B" w:rsidTr="00FC7A7A">
        <w:tc>
          <w:tcPr>
            <w:tcW w:w="2518" w:type="dxa"/>
            <w:vMerge/>
          </w:tcPr>
          <w:p w:rsidR="00AD2EA7" w:rsidRPr="00890E9E" w:rsidRDefault="00AD2EA7" w:rsidP="00FC7A7A">
            <w:pPr>
              <w:jc w:val="center"/>
            </w:pPr>
          </w:p>
        </w:tc>
        <w:tc>
          <w:tcPr>
            <w:tcW w:w="1276" w:type="dxa"/>
            <w:vMerge/>
          </w:tcPr>
          <w:p w:rsidR="00AD2EA7" w:rsidRPr="00890E9E" w:rsidRDefault="00AD2EA7" w:rsidP="00FC7A7A">
            <w:pPr>
              <w:jc w:val="center"/>
            </w:pPr>
          </w:p>
        </w:tc>
        <w:tc>
          <w:tcPr>
            <w:tcW w:w="1276" w:type="dxa"/>
            <w:vMerge/>
          </w:tcPr>
          <w:p w:rsidR="00AD2EA7" w:rsidRPr="00890E9E" w:rsidRDefault="00AD2EA7" w:rsidP="00FC7A7A">
            <w:pPr>
              <w:jc w:val="center"/>
            </w:pPr>
          </w:p>
        </w:tc>
        <w:tc>
          <w:tcPr>
            <w:tcW w:w="1134" w:type="dxa"/>
            <w:vMerge/>
          </w:tcPr>
          <w:p w:rsidR="00AD2EA7" w:rsidRPr="00890E9E" w:rsidRDefault="00AD2EA7" w:rsidP="00FC7A7A">
            <w:pPr>
              <w:jc w:val="center"/>
            </w:pPr>
          </w:p>
        </w:tc>
        <w:tc>
          <w:tcPr>
            <w:tcW w:w="1984" w:type="dxa"/>
          </w:tcPr>
          <w:p w:rsidR="00AD2EA7" w:rsidRPr="00890E9E" w:rsidRDefault="00AD2EA7" w:rsidP="00FC7A7A">
            <w:pPr>
              <w:jc w:val="center"/>
            </w:pPr>
            <w:r w:rsidRPr="00890E9E">
              <w:t>% исполнения бюджета по кассовым расходам</w:t>
            </w:r>
          </w:p>
          <w:p w:rsidR="00AD2EA7" w:rsidRPr="00890E9E" w:rsidRDefault="00AD2EA7" w:rsidP="00FC7A7A">
            <w:pPr>
              <w:jc w:val="center"/>
            </w:pPr>
            <w:r w:rsidRPr="00890E9E">
              <w:t xml:space="preserve"> за 201</w:t>
            </w:r>
            <w:r>
              <w:t>9</w:t>
            </w:r>
            <w:r w:rsidRPr="00890E9E">
              <w:t xml:space="preserve"> год</w:t>
            </w:r>
          </w:p>
        </w:tc>
        <w:tc>
          <w:tcPr>
            <w:tcW w:w="2220" w:type="dxa"/>
          </w:tcPr>
          <w:p w:rsidR="00AD2EA7" w:rsidRPr="00890E9E" w:rsidRDefault="00AD2EA7" w:rsidP="00FC7A7A">
            <w:pPr>
              <w:jc w:val="center"/>
            </w:pPr>
            <w:r w:rsidRPr="00890E9E">
              <w:t>% исполнения бюджета по кассовым расходам</w:t>
            </w:r>
          </w:p>
          <w:p w:rsidR="00AD2EA7" w:rsidRPr="00890E9E" w:rsidRDefault="00AD2EA7" w:rsidP="00FC7A7A">
            <w:pPr>
              <w:jc w:val="center"/>
            </w:pPr>
            <w:r w:rsidRPr="00890E9E">
              <w:t xml:space="preserve"> за 20</w:t>
            </w:r>
            <w:r>
              <w:t>20</w:t>
            </w:r>
            <w:r w:rsidRPr="00890E9E">
              <w:t xml:space="preserve"> год</w:t>
            </w:r>
          </w:p>
        </w:tc>
      </w:tr>
      <w:tr w:rsidR="00AD2EA7" w:rsidRPr="00487D6B" w:rsidTr="00FC7A7A">
        <w:tc>
          <w:tcPr>
            <w:tcW w:w="2518" w:type="dxa"/>
          </w:tcPr>
          <w:p w:rsidR="00AD2EA7" w:rsidRPr="00890E9E" w:rsidRDefault="00AD2EA7" w:rsidP="00FC7A7A">
            <w:r w:rsidRPr="00890E9E">
              <w:t>Культура</w:t>
            </w:r>
          </w:p>
        </w:tc>
        <w:tc>
          <w:tcPr>
            <w:tcW w:w="1276" w:type="dxa"/>
          </w:tcPr>
          <w:p w:rsidR="00AD2EA7" w:rsidRPr="00890E9E" w:rsidRDefault="00AD2EA7" w:rsidP="00FC7A7A">
            <w:pPr>
              <w:jc w:val="center"/>
            </w:pPr>
            <w:r>
              <w:t>109 052,6</w:t>
            </w:r>
          </w:p>
        </w:tc>
        <w:tc>
          <w:tcPr>
            <w:tcW w:w="1276" w:type="dxa"/>
          </w:tcPr>
          <w:p w:rsidR="00AD2EA7" w:rsidRPr="00890E9E" w:rsidRDefault="00AD2EA7" w:rsidP="00FC7A7A">
            <w:pPr>
              <w:jc w:val="center"/>
            </w:pPr>
            <w:r>
              <w:t>117 346,9</w:t>
            </w:r>
          </w:p>
        </w:tc>
        <w:tc>
          <w:tcPr>
            <w:tcW w:w="1134" w:type="dxa"/>
          </w:tcPr>
          <w:p w:rsidR="00AD2EA7" w:rsidRPr="00890E9E" w:rsidRDefault="00AD2EA7" w:rsidP="00FC7A7A">
            <w:pPr>
              <w:jc w:val="center"/>
            </w:pPr>
            <w:r>
              <w:t>107,6</w:t>
            </w:r>
          </w:p>
        </w:tc>
        <w:tc>
          <w:tcPr>
            <w:tcW w:w="1984" w:type="dxa"/>
          </w:tcPr>
          <w:p w:rsidR="00AD2EA7" w:rsidRPr="00890E9E" w:rsidRDefault="00AD2EA7" w:rsidP="00FC7A7A">
            <w:pPr>
              <w:jc w:val="center"/>
            </w:pPr>
            <w:r>
              <w:t>97,5</w:t>
            </w:r>
          </w:p>
        </w:tc>
        <w:tc>
          <w:tcPr>
            <w:tcW w:w="2220" w:type="dxa"/>
          </w:tcPr>
          <w:p w:rsidR="00AD2EA7" w:rsidRPr="00890E9E" w:rsidRDefault="00AD2EA7" w:rsidP="00FC7A7A">
            <w:pPr>
              <w:jc w:val="center"/>
            </w:pPr>
            <w:r>
              <w:t>99,1</w:t>
            </w:r>
          </w:p>
        </w:tc>
      </w:tr>
      <w:tr w:rsidR="00AD2EA7" w:rsidRPr="00487D6B" w:rsidTr="00FC7A7A">
        <w:tc>
          <w:tcPr>
            <w:tcW w:w="2518" w:type="dxa"/>
          </w:tcPr>
          <w:p w:rsidR="00AD2EA7" w:rsidRPr="00890E9E" w:rsidRDefault="00AD2EA7" w:rsidP="00FC7A7A">
            <w:r w:rsidRPr="00890E9E">
              <w:t>Спорт и молодежная политика</w:t>
            </w:r>
          </w:p>
        </w:tc>
        <w:tc>
          <w:tcPr>
            <w:tcW w:w="1276" w:type="dxa"/>
          </w:tcPr>
          <w:p w:rsidR="00AD2EA7" w:rsidRPr="00890E9E" w:rsidRDefault="00AD2EA7" w:rsidP="00FC7A7A">
            <w:pPr>
              <w:jc w:val="center"/>
            </w:pPr>
            <w:r>
              <w:t>177 088,6</w:t>
            </w:r>
          </w:p>
        </w:tc>
        <w:tc>
          <w:tcPr>
            <w:tcW w:w="1276" w:type="dxa"/>
          </w:tcPr>
          <w:p w:rsidR="00AD2EA7" w:rsidRPr="00890E9E" w:rsidRDefault="00AD2EA7" w:rsidP="00FC7A7A">
            <w:pPr>
              <w:jc w:val="center"/>
            </w:pPr>
            <w:r>
              <w:t>167 787,5</w:t>
            </w:r>
          </w:p>
        </w:tc>
        <w:tc>
          <w:tcPr>
            <w:tcW w:w="1134" w:type="dxa"/>
          </w:tcPr>
          <w:p w:rsidR="00AD2EA7" w:rsidRPr="00890E9E" w:rsidRDefault="00AD2EA7" w:rsidP="00FC7A7A">
            <w:pPr>
              <w:jc w:val="center"/>
            </w:pPr>
            <w:r>
              <w:t>94,7</w:t>
            </w:r>
          </w:p>
        </w:tc>
        <w:tc>
          <w:tcPr>
            <w:tcW w:w="1984" w:type="dxa"/>
          </w:tcPr>
          <w:p w:rsidR="00AD2EA7" w:rsidRPr="00890E9E" w:rsidRDefault="00AD2EA7" w:rsidP="00FC7A7A">
            <w:pPr>
              <w:jc w:val="center"/>
            </w:pPr>
            <w:r>
              <w:t>96,7</w:t>
            </w:r>
          </w:p>
        </w:tc>
        <w:tc>
          <w:tcPr>
            <w:tcW w:w="2220" w:type="dxa"/>
          </w:tcPr>
          <w:p w:rsidR="00AD2EA7" w:rsidRPr="00890E9E" w:rsidRDefault="00AD2EA7" w:rsidP="00FC7A7A">
            <w:pPr>
              <w:jc w:val="center"/>
            </w:pPr>
            <w:r>
              <w:t>97,6</w:t>
            </w:r>
          </w:p>
        </w:tc>
      </w:tr>
      <w:tr w:rsidR="00AD2EA7" w:rsidRPr="00487D6B" w:rsidTr="00FC7A7A">
        <w:tc>
          <w:tcPr>
            <w:tcW w:w="2518" w:type="dxa"/>
          </w:tcPr>
          <w:p w:rsidR="00AD2EA7" w:rsidRPr="00890E9E" w:rsidRDefault="00AD2EA7" w:rsidP="00FC7A7A">
            <w:r w:rsidRPr="00890E9E">
              <w:t>Образование</w:t>
            </w:r>
          </w:p>
        </w:tc>
        <w:tc>
          <w:tcPr>
            <w:tcW w:w="1276" w:type="dxa"/>
          </w:tcPr>
          <w:p w:rsidR="00AD2EA7" w:rsidRPr="00890E9E" w:rsidRDefault="00AD2EA7" w:rsidP="00FC7A7A">
            <w:pPr>
              <w:jc w:val="center"/>
            </w:pPr>
            <w:r>
              <w:t>1 728 261,7</w:t>
            </w:r>
          </w:p>
        </w:tc>
        <w:tc>
          <w:tcPr>
            <w:tcW w:w="1276" w:type="dxa"/>
          </w:tcPr>
          <w:p w:rsidR="00AD2EA7" w:rsidRPr="00890E9E" w:rsidRDefault="00AD2EA7" w:rsidP="00FC7A7A">
            <w:pPr>
              <w:jc w:val="center"/>
            </w:pPr>
            <w:r>
              <w:t>1 814 777,8</w:t>
            </w:r>
            <w:r w:rsidRPr="00890E9E">
              <w:t xml:space="preserve"> </w:t>
            </w:r>
          </w:p>
        </w:tc>
        <w:tc>
          <w:tcPr>
            <w:tcW w:w="1134" w:type="dxa"/>
          </w:tcPr>
          <w:p w:rsidR="00AD2EA7" w:rsidRPr="00890E9E" w:rsidRDefault="00AD2EA7" w:rsidP="00FC7A7A">
            <w:pPr>
              <w:jc w:val="center"/>
            </w:pPr>
            <w:r>
              <w:t>105,0</w:t>
            </w:r>
          </w:p>
        </w:tc>
        <w:tc>
          <w:tcPr>
            <w:tcW w:w="1984" w:type="dxa"/>
          </w:tcPr>
          <w:p w:rsidR="00AD2EA7" w:rsidRPr="00890E9E" w:rsidRDefault="00AD2EA7" w:rsidP="00FC7A7A">
            <w:pPr>
              <w:jc w:val="center"/>
            </w:pPr>
            <w:r>
              <w:t>98,8</w:t>
            </w:r>
          </w:p>
        </w:tc>
        <w:tc>
          <w:tcPr>
            <w:tcW w:w="2220" w:type="dxa"/>
          </w:tcPr>
          <w:p w:rsidR="00AD2EA7" w:rsidRPr="00890E9E" w:rsidRDefault="00AD2EA7" w:rsidP="00FC7A7A">
            <w:pPr>
              <w:jc w:val="center"/>
            </w:pPr>
            <w:r>
              <w:t>97,1</w:t>
            </w:r>
          </w:p>
        </w:tc>
      </w:tr>
      <w:tr w:rsidR="00AD2EA7" w:rsidRPr="00487D6B" w:rsidTr="00FC7A7A">
        <w:tc>
          <w:tcPr>
            <w:tcW w:w="2518" w:type="dxa"/>
          </w:tcPr>
          <w:p w:rsidR="00AD2EA7" w:rsidRPr="00890E9E" w:rsidRDefault="00AD2EA7" w:rsidP="00FC7A7A">
            <w:r w:rsidRPr="00890E9E">
              <w:t>Благоустройство и дорожное хозяйство</w:t>
            </w:r>
          </w:p>
        </w:tc>
        <w:tc>
          <w:tcPr>
            <w:tcW w:w="1276" w:type="dxa"/>
          </w:tcPr>
          <w:p w:rsidR="00AD2EA7" w:rsidRPr="00890E9E" w:rsidRDefault="00AD2EA7" w:rsidP="00FC7A7A">
            <w:pPr>
              <w:jc w:val="center"/>
            </w:pPr>
            <w:r>
              <w:t>229 717,5</w:t>
            </w:r>
          </w:p>
        </w:tc>
        <w:tc>
          <w:tcPr>
            <w:tcW w:w="1276" w:type="dxa"/>
          </w:tcPr>
          <w:p w:rsidR="00AD2EA7" w:rsidRPr="00890E9E" w:rsidRDefault="00AD2EA7" w:rsidP="00FC7A7A">
            <w:pPr>
              <w:jc w:val="center"/>
            </w:pPr>
            <w:r>
              <w:t>235 074,5</w:t>
            </w:r>
          </w:p>
        </w:tc>
        <w:tc>
          <w:tcPr>
            <w:tcW w:w="1134" w:type="dxa"/>
          </w:tcPr>
          <w:p w:rsidR="00AD2EA7" w:rsidRPr="00890E9E" w:rsidRDefault="00AD2EA7" w:rsidP="00FC7A7A">
            <w:pPr>
              <w:jc w:val="center"/>
            </w:pPr>
            <w:r>
              <w:t>102,3</w:t>
            </w:r>
          </w:p>
        </w:tc>
        <w:tc>
          <w:tcPr>
            <w:tcW w:w="1984" w:type="dxa"/>
          </w:tcPr>
          <w:p w:rsidR="00AD2EA7" w:rsidRPr="00890E9E" w:rsidRDefault="00AD2EA7" w:rsidP="00FC7A7A">
            <w:pPr>
              <w:jc w:val="center"/>
            </w:pPr>
            <w:r>
              <w:t>90,3</w:t>
            </w:r>
          </w:p>
        </w:tc>
        <w:tc>
          <w:tcPr>
            <w:tcW w:w="2220" w:type="dxa"/>
          </w:tcPr>
          <w:p w:rsidR="00AD2EA7" w:rsidRPr="00890E9E" w:rsidRDefault="00AD2EA7" w:rsidP="00FC7A7A">
            <w:pPr>
              <w:jc w:val="center"/>
            </w:pPr>
            <w:r>
              <w:t>97,0</w:t>
            </w:r>
          </w:p>
        </w:tc>
      </w:tr>
      <w:tr w:rsidR="00AD2EA7" w:rsidRPr="00487D6B" w:rsidTr="00FC7A7A">
        <w:tc>
          <w:tcPr>
            <w:tcW w:w="2518" w:type="dxa"/>
          </w:tcPr>
          <w:p w:rsidR="00AD2EA7" w:rsidRPr="007127AC" w:rsidRDefault="00AD2EA7" w:rsidP="00FC7A7A">
            <w:r>
              <w:t xml:space="preserve"> </w:t>
            </w:r>
            <w:proofErr w:type="spellStart"/>
            <w:proofErr w:type="gramStart"/>
            <w:r>
              <w:t>Жилищно</w:t>
            </w:r>
            <w:proofErr w:type="spellEnd"/>
            <w:r>
              <w:t>- коммунальное</w:t>
            </w:r>
            <w:proofErr w:type="gramEnd"/>
            <w:r>
              <w:t xml:space="preserve"> хозяйство</w:t>
            </w:r>
          </w:p>
        </w:tc>
        <w:tc>
          <w:tcPr>
            <w:tcW w:w="1276" w:type="dxa"/>
          </w:tcPr>
          <w:p w:rsidR="00AD2EA7" w:rsidRPr="007127AC" w:rsidRDefault="00AD2EA7" w:rsidP="00FC7A7A">
            <w:pPr>
              <w:jc w:val="center"/>
            </w:pPr>
            <w:r>
              <w:t>3 856,3</w:t>
            </w:r>
          </w:p>
        </w:tc>
        <w:tc>
          <w:tcPr>
            <w:tcW w:w="1276" w:type="dxa"/>
          </w:tcPr>
          <w:p w:rsidR="00AD2EA7" w:rsidRPr="007127AC" w:rsidRDefault="00AD2EA7" w:rsidP="00FC7A7A">
            <w:pPr>
              <w:jc w:val="center"/>
            </w:pPr>
            <w:r>
              <w:t>8 592,9</w:t>
            </w:r>
          </w:p>
        </w:tc>
        <w:tc>
          <w:tcPr>
            <w:tcW w:w="1134" w:type="dxa"/>
          </w:tcPr>
          <w:p w:rsidR="00AD2EA7" w:rsidRPr="007127AC" w:rsidRDefault="00AD2EA7" w:rsidP="00FC7A7A">
            <w:pPr>
              <w:jc w:val="center"/>
            </w:pPr>
            <w:r>
              <w:t>222,8</w:t>
            </w:r>
          </w:p>
        </w:tc>
        <w:tc>
          <w:tcPr>
            <w:tcW w:w="1984" w:type="dxa"/>
          </w:tcPr>
          <w:p w:rsidR="00AD2EA7" w:rsidRPr="007127AC" w:rsidRDefault="00AD2EA7" w:rsidP="00FC7A7A">
            <w:pPr>
              <w:jc w:val="center"/>
            </w:pPr>
            <w:r>
              <w:t>68,7</w:t>
            </w:r>
          </w:p>
        </w:tc>
        <w:tc>
          <w:tcPr>
            <w:tcW w:w="2220" w:type="dxa"/>
          </w:tcPr>
          <w:p w:rsidR="00AD2EA7" w:rsidRPr="007127AC" w:rsidRDefault="00AD2EA7" w:rsidP="00FC7A7A">
            <w:pPr>
              <w:jc w:val="center"/>
            </w:pPr>
            <w:r>
              <w:t>99,1</w:t>
            </w:r>
          </w:p>
        </w:tc>
      </w:tr>
      <w:tr w:rsidR="00AD2EA7" w:rsidRPr="00487D6B" w:rsidTr="00FC7A7A">
        <w:tc>
          <w:tcPr>
            <w:tcW w:w="2518" w:type="dxa"/>
          </w:tcPr>
          <w:p w:rsidR="00AD2EA7" w:rsidRPr="00C62F4F" w:rsidRDefault="00AD2EA7" w:rsidP="00FC7A7A">
            <w:r w:rsidRPr="00C62F4F">
              <w:t>Строительство</w:t>
            </w:r>
          </w:p>
        </w:tc>
        <w:tc>
          <w:tcPr>
            <w:tcW w:w="1276" w:type="dxa"/>
          </w:tcPr>
          <w:p w:rsidR="00AD2EA7" w:rsidRPr="00C62F4F" w:rsidRDefault="00AD2EA7" w:rsidP="00FC7A7A">
            <w:pPr>
              <w:jc w:val="center"/>
            </w:pPr>
            <w:r>
              <w:t>25 610,7</w:t>
            </w:r>
          </w:p>
        </w:tc>
        <w:tc>
          <w:tcPr>
            <w:tcW w:w="1276" w:type="dxa"/>
          </w:tcPr>
          <w:p w:rsidR="00AD2EA7" w:rsidRPr="00C62F4F" w:rsidRDefault="00AD2EA7" w:rsidP="00FC7A7A">
            <w:pPr>
              <w:jc w:val="center"/>
            </w:pPr>
            <w:r>
              <w:t>98 590,8</w:t>
            </w:r>
          </w:p>
        </w:tc>
        <w:tc>
          <w:tcPr>
            <w:tcW w:w="1134" w:type="dxa"/>
          </w:tcPr>
          <w:p w:rsidR="00AD2EA7" w:rsidRPr="00C62F4F" w:rsidRDefault="00AD2EA7" w:rsidP="00FC7A7A">
            <w:pPr>
              <w:jc w:val="center"/>
            </w:pPr>
            <w:r>
              <w:t>385,0</w:t>
            </w:r>
          </w:p>
        </w:tc>
        <w:tc>
          <w:tcPr>
            <w:tcW w:w="1984" w:type="dxa"/>
          </w:tcPr>
          <w:p w:rsidR="00AD2EA7" w:rsidRPr="00C62F4F" w:rsidRDefault="00AD2EA7" w:rsidP="00FC7A7A">
            <w:pPr>
              <w:jc w:val="center"/>
            </w:pPr>
            <w:r w:rsidRPr="00C62F4F">
              <w:t>100,0</w:t>
            </w:r>
          </w:p>
        </w:tc>
        <w:tc>
          <w:tcPr>
            <w:tcW w:w="2220" w:type="dxa"/>
          </w:tcPr>
          <w:p w:rsidR="00AD2EA7" w:rsidRPr="00C62F4F" w:rsidRDefault="00AD2EA7" w:rsidP="00FC7A7A">
            <w:pPr>
              <w:jc w:val="center"/>
            </w:pPr>
            <w:r>
              <w:t>74,9</w:t>
            </w:r>
          </w:p>
        </w:tc>
      </w:tr>
      <w:tr w:rsidR="00AD2EA7" w:rsidRPr="00487D6B" w:rsidTr="00FC7A7A">
        <w:tc>
          <w:tcPr>
            <w:tcW w:w="2518" w:type="dxa"/>
          </w:tcPr>
          <w:p w:rsidR="00AD2EA7" w:rsidRPr="004753B6" w:rsidRDefault="00AD2EA7" w:rsidP="00FC7A7A">
            <w:r w:rsidRPr="004753B6">
              <w:lastRenderedPageBreak/>
              <w:t>Социальная политика</w:t>
            </w:r>
          </w:p>
        </w:tc>
        <w:tc>
          <w:tcPr>
            <w:tcW w:w="1276" w:type="dxa"/>
          </w:tcPr>
          <w:p w:rsidR="00AD2EA7" w:rsidRPr="004753B6" w:rsidRDefault="00AD2EA7" w:rsidP="00FC7A7A">
            <w:pPr>
              <w:jc w:val="center"/>
            </w:pPr>
            <w:r>
              <w:t>1 796,7</w:t>
            </w:r>
          </w:p>
        </w:tc>
        <w:tc>
          <w:tcPr>
            <w:tcW w:w="1276" w:type="dxa"/>
          </w:tcPr>
          <w:p w:rsidR="00AD2EA7" w:rsidRPr="004753B6" w:rsidRDefault="00AD2EA7" w:rsidP="00FC7A7A">
            <w:pPr>
              <w:jc w:val="center"/>
            </w:pPr>
            <w:r>
              <w:t>1 860,3</w:t>
            </w:r>
          </w:p>
        </w:tc>
        <w:tc>
          <w:tcPr>
            <w:tcW w:w="1134" w:type="dxa"/>
          </w:tcPr>
          <w:p w:rsidR="00AD2EA7" w:rsidRPr="004753B6" w:rsidRDefault="00AD2EA7" w:rsidP="00FC7A7A">
            <w:pPr>
              <w:jc w:val="center"/>
            </w:pPr>
            <w:r>
              <w:t>103,5</w:t>
            </w:r>
          </w:p>
        </w:tc>
        <w:tc>
          <w:tcPr>
            <w:tcW w:w="1984" w:type="dxa"/>
          </w:tcPr>
          <w:p w:rsidR="00AD2EA7" w:rsidRPr="004753B6" w:rsidRDefault="00AD2EA7" w:rsidP="00FC7A7A">
            <w:pPr>
              <w:jc w:val="center"/>
            </w:pPr>
            <w:r w:rsidRPr="004753B6">
              <w:t>100,0</w:t>
            </w:r>
          </w:p>
        </w:tc>
        <w:tc>
          <w:tcPr>
            <w:tcW w:w="2220" w:type="dxa"/>
          </w:tcPr>
          <w:p w:rsidR="00AD2EA7" w:rsidRPr="004753B6" w:rsidRDefault="00AD2EA7" w:rsidP="00FC7A7A">
            <w:pPr>
              <w:jc w:val="center"/>
            </w:pPr>
            <w:r w:rsidRPr="004753B6">
              <w:t>100,0</w:t>
            </w:r>
          </w:p>
        </w:tc>
      </w:tr>
      <w:tr w:rsidR="00AD2EA7" w:rsidRPr="00487D6B" w:rsidTr="00FC7A7A">
        <w:tc>
          <w:tcPr>
            <w:tcW w:w="2518" w:type="dxa"/>
          </w:tcPr>
          <w:p w:rsidR="00AD2EA7" w:rsidRPr="004753B6" w:rsidRDefault="00AD2EA7" w:rsidP="00FC7A7A">
            <w:r w:rsidRPr="004753B6">
              <w:t>Органы управления</w:t>
            </w:r>
          </w:p>
        </w:tc>
        <w:tc>
          <w:tcPr>
            <w:tcW w:w="1276" w:type="dxa"/>
          </w:tcPr>
          <w:p w:rsidR="00AD2EA7" w:rsidRPr="004753B6" w:rsidRDefault="00AD2EA7" w:rsidP="00FC7A7A">
            <w:pPr>
              <w:jc w:val="center"/>
            </w:pPr>
            <w:r>
              <w:t>74 094,4</w:t>
            </w:r>
          </w:p>
        </w:tc>
        <w:tc>
          <w:tcPr>
            <w:tcW w:w="1276" w:type="dxa"/>
          </w:tcPr>
          <w:p w:rsidR="00AD2EA7" w:rsidRPr="004753B6" w:rsidRDefault="00AD2EA7" w:rsidP="00FC7A7A">
            <w:pPr>
              <w:jc w:val="center"/>
            </w:pPr>
            <w:r>
              <w:t>83 446,0</w:t>
            </w:r>
          </w:p>
        </w:tc>
        <w:tc>
          <w:tcPr>
            <w:tcW w:w="1134" w:type="dxa"/>
          </w:tcPr>
          <w:p w:rsidR="00AD2EA7" w:rsidRPr="004753B6" w:rsidRDefault="00AD2EA7" w:rsidP="00FC7A7A">
            <w:pPr>
              <w:jc w:val="center"/>
            </w:pPr>
            <w:r>
              <w:t>112,6</w:t>
            </w:r>
          </w:p>
        </w:tc>
        <w:tc>
          <w:tcPr>
            <w:tcW w:w="1984" w:type="dxa"/>
          </w:tcPr>
          <w:p w:rsidR="00AD2EA7" w:rsidRPr="004753B6" w:rsidRDefault="00AD2EA7" w:rsidP="00FC7A7A">
            <w:pPr>
              <w:jc w:val="center"/>
            </w:pPr>
            <w:r>
              <w:t>98,5</w:t>
            </w:r>
          </w:p>
        </w:tc>
        <w:tc>
          <w:tcPr>
            <w:tcW w:w="2220" w:type="dxa"/>
          </w:tcPr>
          <w:p w:rsidR="00AD2EA7" w:rsidRPr="004753B6" w:rsidRDefault="00AD2EA7" w:rsidP="00FC7A7A">
            <w:pPr>
              <w:jc w:val="center"/>
            </w:pPr>
            <w:r>
              <w:t>99,3</w:t>
            </w:r>
          </w:p>
        </w:tc>
      </w:tr>
      <w:tr w:rsidR="00AD2EA7" w:rsidRPr="00487D6B" w:rsidTr="00FC7A7A">
        <w:tc>
          <w:tcPr>
            <w:tcW w:w="2518" w:type="dxa"/>
          </w:tcPr>
          <w:p w:rsidR="00AD2EA7" w:rsidRPr="004753B6" w:rsidRDefault="00AD2EA7" w:rsidP="00FC7A7A">
            <w:r w:rsidRPr="004753B6">
              <w:t xml:space="preserve">Прочие </w:t>
            </w:r>
          </w:p>
        </w:tc>
        <w:tc>
          <w:tcPr>
            <w:tcW w:w="1276" w:type="dxa"/>
          </w:tcPr>
          <w:p w:rsidR="00AD2EA7" w:rsidRPr="004753B6" w:rsidRDefault="00AD2EA7" w:rsidP="00FC7A7A">
            <w:pPr>
              <w:jc w:val="center"/>
            </w:pPr>
            <w:r>
              <w:t>456,3</w:t>
            </w:r>
          </w:p>
        </w:tc>
        <w:tc>
          <w:tcPr>
            <w:tcW w:w="1276" w:type="dxa"/>
          </w:tcPr>
          <w:p w:rsidR="00AD2EA7" w:rsidRPr="004753B6" w:rsidRDefault="00AD2EA7" w:rsidP="00FC7A7A">
            <w:pPr>
              <w:jc w:val="center"/>
            </w:pPr>
            <w:r>
              <w:t>318,4</w:t>
            </w:r>
          </w:p>
        </w:tc>
        <w:tc>
          <w:tcPr>
            <w:tcW w:w="1134" w:type="dxa"/>
          </w:tcPr>
          <w:p w:rsidR="00AD2EA7" w:rsidRPr="004753B6" w:rsidRDefault="00AD2EA7" w:rsidP="00FC7A7A">
            <w:pPr>
              <w:jc w:val="center"/>
            </w:pPr>
            <w:r>
              <w:t>69,8</w:t>
            </w:r>
          </w:p>
        </w:tc>
        <w:tc>
          <w:tcPr>
            <w:tcW w:w="1984" w:type="dxa"/>
          </w:tcPr>
          <w:p w:rsidR="00AD2EA7" w:rsidRPr="004753B6" w:rsidRDefault="00AD2EA7" w:rsidP="00FC7A7A">
            <w:pPr>
              <w:jc w:val="center"/>
            </w:pPr>
            <w:r>
              <w:t>96,8</w:t>
            </w:r>
          </w:p>
        </w:tc>
        <w:tc>
          <w:tcPr>
            <w:tcW w:w="2220" w:type="dxa"/>
          </w:tcPr>
          <w:p w:rsidR="00AD2EA7" w:rsidRPr="004753B6" w:rsidRDefault="00AD2EA7" w:rsidP="00FC7A7A">
            <w:pPr>
              <w:jc w:val="center"/>
            </w:pPr>
            <w:r>
              <w:t>99,7</w:t>
            </w:r>
          </w:p>
        </w:tc>
      </w:tr>
      <w:tr w:rsidR="00AD2EA7" w:rsidRPr="00487D6B" w:rsidTr="00FC7A7A">
        <w:tc>
          <w:tcPr>
            <w:tcW w:w="2518" w:type="dxa"/>
          </w:tcPr>
          <w:p w:rsidR="00AD2EA7" w:rsidRPr="004753B6" w:rsidRDefault="00AD2EA7" w:rsidP="00FC7A7A">
            <w:pPr>
              <w:jc w:val="both"/>
            </w:pPr>
            <w:r w:rsidRPr="004753B6">
              <w:t>ИТОГО</w:t>
            </w:r>
          </w:p>
        </w:tc>
        <w:tc>
          <w:tcPr>
            <w:tcW w:w="1276" w:type="dxa"/>
          </w:tcPr>
          <w:p w:rsidR="00AD2EA7" w:rsidRPr="004753B6" w:rsidRDefault="00AD2EA7" w:rsidP="00FC7A7A">
            <w:pPr>
              <w:jc w:val="both"/>
            </w:pPr>
            <w:r>
              <w:t>2 349 934,8</w:t>
            </w:r>
          </w:p>
        </w:tc>
        <w:tc>
          <w:tcPr>
            <w:tcW w:w="1276" w:type="dxa"/>
          </w:tcPr>
          <w:p w:rsidR="00AD2EA7" w:rsidRPr="004753B6" w:rsidRDefault="00AD2EA7" w:rsidP="00FC7A7A">
            <w:pPr>
              <w:jc w:val="both"/>
            </w:pPr>
            <w:r>
              <w:t>2 527 795,1</w:t>
            </w:r>
          </w:p>
        </w:tc>
        <w:tc>
          <w:tcPr>
            <w:tcW w:w="1134" w:type="dxa"/>
          </w:tcPr>
          <w:p w:rsidR="00AD2EA7" w:rsidRPr="004753B6" w:rsidRDefault="00AD2EA7" w:rsidP="00FC7A7A">
            <w:pPr>
              <w:jc w:val="center"/>
            </w:pPr>
            <w:r>
              <w:t>107,6</w:t>
            </w:r>
          </w:p>
        </w:tc>
        <w:tc>
          <w:tcPr>
            <w:tcW w:w="1984" w:type="dxa"/>
          </w:tcPr>
          <w:p w:rsidR="00AD2EA7" w:rsidRPr="004753B6" w:rsidRDefault="00AD2EA7" w:rsidP="00FC7A7A">
            <w:pPr>
              <w:jc w:val="center"/>
            </w:pPr>
            <w:r w:rsidRPr="004753B6">
              <w:t>97,8</w:t>
            </w:r>
          </w:p>
        </w:tc>
        <w:tc>
          <w:tcPr>
            <w:tcW w:w="2220" w:type="dxa"/>
          </w:tcPr>
          <w:p w:rsidR="00AD2EA7" w:rsidRPr="004753B6" w:rsidRDefault="00AD2EA7" w:rsidP="00FC7A7A">
            <w:pPr>
              <w:jc w:val="center"/>
            </w:pPr>
            <w:r>
              <w:t>99,0</w:t>
            </w:r>
          </w:p>
        </w:tc>
      </w:tr>
    </w:tbl>
    <w:p w:rsidR="00BC2824" w:rsidRDefault="00BC2824"/>
    <w:sectPr w:rsidR="00BC2824" w:rsidSect="00BC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EA7"/>
    <w:rsid w:val="00AD2EA7"/>
    <w:rsid w:val="00BC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243277848911657"/>
          <c:y val="5.0228310502283095E-2"/>
          <c:w val="0.89756722151088353"/>
          <c:h val="0.833333333333333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6600"/>
            </a:solidFill>
            <a:ln w="952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5474865119010539E-2"/>
                  <c:y val="-5.5199380043247995E-2"/>
                </c:manualLayout>
              </c:layout>
              <c:showVal val="1"/>
            </c:dLbl>
            <c:dLbl>
              <c:idx val="1"/>
              <c:layout>
                <c:manualLayout>
                  <c:x val="-2.7786946823502263E-2"/>
                  <c:y val="-1.6820123511958246E-2"/>
                </c:manualLayout>
              </c:layout>
              <c:showVal val="1"/>
            </c:dLbl>
            <c:dLbl>
              <c:idx val="2"/>
              <c:layout>
                <c:manualLayout>
                  <c:x val="-7.2947775025401914E-3"/>
                  <c:y val="-4.1428695556890917E-2"/>
                </c:manualLayout>
              </c:layout>
              <c:showVal val="1"/>
            </c:dLbl>
            <c:dLbl>
              <c:idx val="3"/>
              <c:layout>
                <c:manualLayout>
                  <c:x val="4.2345237006241512E-3"/>
                  <c:y val="-2.9003309517817048E-2"/>
                </c:manualLayout>
              </c:layout>
              <c:showVal val="1"/>
            </c:dLbl>
            <c:dLbl>
              <c:idx val="4"/>
              <c:layout>
                <c:manualLayout>
                  <c:x val="1.9604900382816023E-2"/>
                  <c:y val="-2.8971198805628744E-2"/>
                </c:manualLayout>
              </c:layout>
              <c:showVal val="1"/>
            </c:dLbl>
            <c:dLbl>
              <c:idx val="5"/>
              <c:layout>
                <c:manualLayout>
                  <c:x val="3.7611601943124254E-2"/>
                  <c:y val="-3.3743359134902638E-2"/>
                </c:manualLayout>
              </c:layout>
              <c:spPr>
                <a:noFill/>
                <a:ln w="19051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5.0421312877402515E-2"/>
                  <c:y val="-5.9613618503166599E-2"/>
                </c:manualLayout>
              </c:layout>
              <c:spPr>
                <a:noFill/>
                <a:ln w="19051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19051">
                <a:noFill/>
              </a:ln>
            </c:spPr>
            <c:txPr>
              <a:bodyPr/>
              <a:lstStyle/>
              <a:p>
                <a:pPr>
                  <a:defRPr sz="1069" b="1" i="0" u="none" strike="noStrike" baseline="0">
                    <a:solidFill>
                      <a:srgbClr val="8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1620.2</c:v>
                </c:pt>
                <c:pt idx="1">
                  <c:v>1420.6</c:v>
                </c:pt>
                <c:pt idx="2">
                  <c:v>1654.9</c:v>
                </c:pt>
                <c:pt idx="3">
                  <c:v>1770.6</c:v>
                </c:pt>
                <c:pt idx="4">
                  <c:v>1985.9</c:v>
                </c:pt>
                <c:pt idx="5">
                  <c:v>2349.9</c:v>
                </c:pt>
                <c:pt idx="6">
                  <c:v>2527.8000000000002</c:v>
                </c:pt>
              </c:numCache>
            </c:numRef>
          </c:val>
        </c:ser>
        <c:gapDepth val="0"/>
        <c:shape val="box"/>
        <c:axId val="17585280"/>
        <c:axId val="17586816"/>
        <c:axId val="0"/>
      </c:bar3DChart>
      <c:catAx>
        <c:axId val="17585280"/>
        <c:scaling>
          <c:orientation val="minMax"/>
        </c:scaling>
        <c:axPos val="b"/>
        <c:numFmt formatCode="General" sourceLinked="1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81" b="1" i="0" u="none" strike="noStrike" baseline="0">
                <a:solidFill>
                  <a:srgbClr val="8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586816"/>
        <c:crosses val="autoZero"/>
        <c:auto val="1"/>
        <c:lblAlgn val="ctr"/>
        <c:lblOffset val="100"/>
        <c:tickLblSkip val="1"/>
        <c:tickMarkSkip val="1"/>
      </c:catAx>
      <c:valAx>
        <c:axId val="17586816"/>
        <c:scaling>
          <c:orientation val="minMax"/>
        </c:scaling>
        <c:axPos val="l"/>
        <c:numFmt formatCode="General" sourceLinked="1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81" b="1" i="0" u="none" strike="noStrike" baseline="0">
                <a:solidFill>
                  <a:srgbClr val="8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585280"/>
        <c:crosses val="autoZero"/>
        <c:crossBetween val="between"/>
      </c:valAx>
      <c:spPr>
        <a:noFill/>
        <a:ln w="1905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0.502</cdr:x>
      <cdr:y>0.50075</cdr:y>
    </cdr:from>
    <cdr:to>
      <cdr:x>0.511</cdr:x>
      <cdr:y>0.54425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34391" y="2089104"/>
          <a:ext cx="66951" cy="1814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1</cp:revision>
  <dcterms:created xsi:type="dcterms:W3CDTF">2021-08-23T10:34:00Z</dcterms:created>
  <dcterms:modified xsi:type="dcterms:W3CDTF">2021-08-23T10:35:00Z</dcterms:modified>
</cp:coreProperties>
</file>