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7555" w:rsidRPr="00DD5456" w:rsidRDefault="00870FA1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DD5456">
        <w:rPr>
          <w:rFonts w:ascii="Times New Roman" w:hAnsi="Times New Roman"/>
          <w:sz w:val="28"/>
        </w:rPr>
        <w:t>Пояснительная записка на проект постановления администрации города</w:t>
      </w:r>
    </w:p>
    <w:p w:rsidR="00C87555" w:rsidRPr="00DD5456" w:rsidRDefault="00870FA1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DD5456">
        <w:rPr>
          <w:rFonts w:ascii="Times New Roman" w:hAnsi="Times New Roman"/>
          <w:sz w:val="28"/>
        </w:rPr>
        <w:t xml:space="preserve"> «О внесении изменений в постановление администрации города Нижнего Новгорода от </w:t>
      </w:r>
      <w:r w:rsidR="00E649B7">
        <w:rPr>
          <w:rFonts w:ascii="Times New Roman" w:hAnsi="Times New Roman"/>
          <w:sz w:val="28"/>
        </w:rPr>
        <w:t>26.09.2011 №3763</w:t>
      </w:r>
      <w:r w:rsidRPr="00DD5456">
        <w:rPr>
          <w:rFonts w:ascii="Times New Roman" w:hAnsi="Times New Roman"/>
          <w:sz w:val="28"/>
        </w:rPr>
        <w:t>»</w:t>
      </w:r>
    </w:p>
    <w:p w:rsidR="00C87555" w:rsidRPr="00DD5456" w:rsidRDefault="00C87555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tbl>
      <w:tblPr>
        <w:tblStyle w:val="a5"/>
        <w:tblW w:w="9356" w:type="dxa"/>
        <w:tblInd w:w="817" w:type="dxa"/>
        <w:tblLook w:val="04A0" w:firstRow="1" w:lastRow="0" w:firstColumn="1" w:lastColumn="0" w:noHBand="0" w:noVBand="1"/>
      </w:tblPr>
      <w:tblGrid>
        <w:gridCol w:w="2552"/>
        <w:gridCol w:w="6804"/>
      </w:tblGrid>
      <w:tr w:rsidR="00B85FF3" w:rsidRPr="00DD5456" w:rsidTr="000F541A">
        <w:tc>
          <w:tcPr>
            <w:tcW w:w="2552" w:type="dxa"/>
          </w:tcPr>
          <w:p w:rsidR="00B85FF3" w:rsidRPr="00DD5456" w:rsidRDefault="00B85FF3" w:rsidP="00825218">
            <w:pPr>
              <w:pStyle w:val="ConsPlusNormal"/>
              <w:jc w:val="both"/>
              <w:rPr>
                <w:rFonts w:ascii="Times New Roman" w:hAnsi="Times New Roman"/>
                <w:sz w:val="28"/>
              </w:rPr>
            </w:pPr>
            <w:r w:rsidRPr="00DD5456">
              <w:rPr>
                <w:rFonts w:ascii="Times New Roman" w:hAnsi="Times New Roman"/>
                <w:sz w:val="28"/>
              </w:rPr>
              <w:t>Цель:</w:t>
            </w:r>
          </w:p>
        </w:tc>
        <w:tc>
          <w:tcPr>
            <w:tcW w:w="6804" w:type="dxa"/>
          </w:tcPr>
          <w:p w:rsidR="00B85FF3" w:rsidRPr="00DD5456" w:rsidRDefault="00087A62" w:rsidP="00E649B7">
            <w:pPr>
              <w:pStyle w:val="ConsPlusNormal"/>
              <w:jc w:val="both"/>
              <w:rPr>
                <w:rFonts w:ascii="Times New Roman" w:hAnsi="Times New Roman"/>
                <w:sz w:val="28"/>
              </w:rPr>
            </w:pPr>
            <w:r w:rsidRPr="00DD5456">
              <w:rPr>
                <w:rFonts w:ascii="Times New Roman" w:hAnsi="Times New Roman"/>
                <w:sz w:val="28"/>
              </w:rPr>
              <w:t xml:space="preserve">Внесение изменений в постановление администрации города Нижнего Новгорода от </w:t>
            </w:r>
            <w:r w:rsidR="00E649B7">
              <w:rPr>
                <w:rFonts w:ascii="Times New Roman" w:hAnsi="Times New Roman"/>
                <w:sz w:val="28"/>
              </w:rPr>
              <w:t>26.09.2011 №3763</w:t>
            </w:r>
            <w:r w:rsidR="00E649B7" w:rsidRPr="00DD5456">
              <w:rPr>
                <w:rFonts w:ascii="Times New Roman" w:hAnsi="Times New Roman"/>
                <w:sz w:val="28"/>
              </w:rPr>
              <w:t xml:space="preserve"> </w:t>
            </w:r>
            <w:r w:rsidRPr="00DD5456">
              <w:rPr>
                <w:rFonts w:ascii="Times New Roman" w:hAnsi="Times New Roman"/>
                <w:sz w:val="28"/>
              </w:rPr>
              <w:t>«</w:t>
            </w:r>
            <w:r w:rsidR="00E649B7" w:rsidRPr="00E649B7">
              <w:rPr>
                <w:rFonts w:ascii="Times New Roman" w:hAnsi="Times New Roman"/>
                <w:sz w:val="28"/>
              </w:rPr>
              <w:t xml:space="preserve">Об определении начальной </w:t>
            </w:r>
            <w:r w:rsidR="00E649B7">
              <w:rPr>
                <w:rFonts w:ascii="Times New Roman" w:hAnsi="Times New Roman"/>
                <w:sz w:val="28"/>
              </w:rPr>
              <w:t xml:space="preserve">цены предмета аукциона на право </w:t>
            </w:r>
            <w:r w:rsidR="00E649B7" w:rsidRPr="00E649B7">
              <w:rPr>
                <w:rFonts w:ascii="Times New Roman" w:hAnsi="Times New Roman"/>
                <w:sz w:val="28"/>
              </w:rPr>
              <w:t>заключения договора на размещение нес</w:t>
            </w:r>
            <w:r w:rsidR="00E649B7">
              <w:rPr>
                <w:rFonts w:ascii="Times New Roman" w:hAnsi="Times New Roman"/>
                <w:sz w:val="28"/>
              </w:rPr>
              <w:t>тационарного торгового объекта</w:t>
            </w:r>
            <w:r w:rsidRPr="00DD5456">
              <w:rPr>
                <w:rFonts w:ascii="Times New Roman" w:hAnsi="Times New Roman"/>
                <w:sz w:val="28"/>
              </w:rPr>
              <w:t>»</w:t>
            </w:r>
            <w:r w:rsidR="00487D40">
              <w:rPr>
                <w:rFonts w:ascii="Times New Roman" w:hAnsi="Times New Roman"/>
                <w:sz w:val="28"/>
              </w:rPr>
              <w:t xml:space="preserve"> </w:t>
            </w:r>
            <w:r w:rsidR="00E649B7">
              <w:rPr>
                <w:rFonts w:ascii="Times New Roman" w:hAnsi="Times New Roman"/>
                <w:sz w:val="28"/>
              </w:rPr>
              <w:t xml:space="preserve">в части уменьшения коэффициента расчёта площади автоматов по продаже питьевой воды с целью стимулирования востребованности данного типа </w:t>
            </w:r>
            <w:r w:rsidR="00394FC2">
              <w:rPr>
                <w:rFonts w:ascii="Times New Roman" w:hAnsi="Times New Roman"/>
                <w:sz w:val="28"/>
              </w:rPr>
              <w:t xml:space="preserve">нестационарного торгового объекта (далее – </w:t>
            </w:r>
            <w:r w:rsidR="00E649B7">
              <w:rPr>
                <w:rFonts w:ascii="Times New Roman" w:hAnsi="Times New Roman"/>
                <w:sz w:val="28"/>
              </w:rPr>
              <w:t>НТО</w:t>
            </w:r>
            <w:r w:rsidR="00394FC2">
              <w:rPr>
                <w:rFonts w:ascii="Times New Roman" w:hAnsi="Times New Roman"/>
                <w:sz w:val="28"/>
              </w:rPr>
              <w:t>)</w:t>
            </w:r>
            <w:r w:rsidR="00E649B7">
              <w:rPr>
                <w:rFonts w:ascii="Times New Roman" w:hAnsi="Times New Roman"/>
                <w:sz w:val="28"/>
              </w:rPr>
              <w:t xml:space="preserve"> среди субъектов предпринимательства, повышения конкурентоспособности среди производителей и дистрибьюторов питьевой воды на территории города Нижнего Новгорода, увеличения количества участников в электронных аукционах на право заключения договор</w:t>
            </w:r>
            <w:r w:rsidR="00394FC2">
              <w:rPr>
                <w:rFonts w:ascii="Times New Roman" w:hAnsi="Times New Roman"/>
                <w:sz w:val="28"/>
              </w:rPr>
              <w:t>а на размещение данного типа НТО</w:t>
            </w:r>
            <w:r w:rsidR="00E649B7">
              <w:rPr>
                <w:rFonts w:ascii="Times New Roman" w:hAnsi="Times New Roman"/>
                <w:sz w:val="28"/>
              </w:rPr>
              <w:t xml:space="preserve">.  </w:t>
            </w:r>
          </w:p>
        </w:tc>
      </w:tr>
      <w:tr w:rsidR="00C92A42" w:rsidRPr="00DD5456" w:rsidTr="00A349C3">
        <w:trPr>
          <w:trHeight w:val="794"/>
        </w:trPr>
        <w:tc>
          <w:tcPr>
            <w:tcW w:w="2552" w:type="dxa"/>
          </w:tcPr>
          <w:p w:rsidR="00C92A42" w:rsidRPr="00DD5456" w:rsidRDefault="00C92A42" w:rsidP="00825218">
            <w:pPr>
              <w:pStyle w:val="ConsPlusNormal"/>
              <w:jc w:val="both"/>
              <w:rPr>
                <w:rFonts w:ascii="Times New Roman" w:hAnsi="Times New Roman"/>
                <w:sz w:val="28"/>
              </w:rPr>
            </w:pPr>
            <w:r w:rsidRPr="00DD5456">
              <w:rPr>
                <w:rFonts w:ascii="Times New Roman" w:hAnsi="Times New Roman"/>
                <w:sz w:val="28"/>
              </w:rPr>
              <w:t>Вносимые изменения:</w:t>
            </w:r>
          </w:p>
        </w:tc>
        <w:tc>
          <w:tcPr>
            <w:tcW w:w="6804" w:type="dxa"/>
          </w:tcPr>
          <w:p w:rsidR="00F4221F" w:rsidRPr="00394FC2" w:rsidRDefault="00487D40" w:rsidP="00394F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  <w:r w:rsidRPr="00487D40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394FC2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включение коэффициента расчёта стоимости размещения торгового автомата по продаже питьевой воды </w:t>
            </w:r>
            <w:r w:rsidR="00394FC2">
              <w:rPr>
                <w:rFonts w:ascii="Times New Roman" w:hAnsi="Times New Roman"/>
                <w:bCs/>
                <w:sz w:val="28"/>
                <w:szCs w:val="28"/>
              </w:rPr>
              <w:t xml:space="preserve">на территории города Нижнего Новгорода в Методику </w:t>
            </w:r>
            <w:r w:rsidR="00394FC2">
              <w:rPr>
                <w:rFonts w:ascii="Times New Roman" w:hAnsi="Times New Roman"/>
                <w:sz w:val="28"/>
              </w:rPr>
              <w:t>определения</w:t>
            </w:r>
            <w:r w:rsidR="00394FC2" w:rsidRPr="00E649B7">
              <w:rPr>
                <w:rFonts w:ascii="Times New Roman" w:hAnsi="Times New Roman"/>
                <w:sz w:val="28"/>
              </w:rPr>
              <w:t xml:space="preserve"> начальной </w:t>
            </w:r>
            <w:r w:rsidR="00394FC2">
              <w:rPr>
                <w:rFonts w:ascii="Times New Roman" w:hAnsi="Times New Roman"/>
                <w:sz w:val="28"/>
              </w:rPr>
              <w:t xml:space="preserve">цены предмета аукциона на право </w:t>
            </w:r>
            <w:r w:rsidR="00394FC2" w:rsidRPr="00E649B7">
              <w:rPr>
                <w:rFonts w:ascii="Times New Roman" w:hAnsi="Times New Roman"/>
                <w:sz w:val="28"/>
              </w:rPr>
              <w:t>заключения договора на размещение нес</w:t>
            </w:r>
            <w:r w:rsidR="00394FC2">
              <w:rPr>
                <w:rFonts w:ascii="Times New Roman" w:hAnsi="Times New Roman"/>
                <w:sz w:val="28"/>
              </w:rPr>
              <w:t>тационарного торгового объекта</w:t>
            </w:r>
          </w:p>
        </w:tc>
      </w:tr>
      <w:tr w:rsidR="00C92A42" w:rsidRPr="00DD5456" w:rsidTr="000F541A">
        <w:tc>
          <w:tcPr>
            <w:tcW w:w="2552" w:type="dxa"/>
          </w:tcPr>
          <w:p w:rsidR="00C92A42" w:rsidRPr="00DD5456" w:rsidRDefault="00C92A42" w:rsidP="00825218">
            <w:pPr>
              <w:pStyle w:val="ConsPlusNormal"/>
              <w:jc w:val="both"/>
              <w:rPr>
                <w:rFonts w:ascii="Times New Roman" w:hAnsi="Times New Roman"/>
                <w:sz w:val="28"/>
              </w:rPr>
            </w:pPr>
            <w:r w:rsidRPr="00DD5456">
              <w:rPr>
                <w:rFonts w:ascii="Times New Roman" w:hAnsi="Times New Roman"/>
                <w:sz w:val="28"/>
              </w:rPr>
              <w:t>Дополнительная информация:</w:t>
            </w:r>
          </w:p>
        </w:tc>
        <w:tc>
          <w:tcPr>
            <w:tcW w:w="6804" w:type="dxa"/>
          </w:tcPr>
          <w:p w:rsidR="00C92A42" w:rsidRPr="00DD5456" w:rsidRDefault="00533A54" w:rsidP="000F541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Введение новых административных и иных обязанностей, запретов и ограничений для субъектов предпринимательской и иной экономической деятельности или способствующих их введению проектом постановления не предусматривается.</w:t>
            </w:r>
          </w:p>
        </w:tc>
      </w:tr>
    </w:tbl>
    <w:p w:rsidR="00C87555" w:rsidRPr="00DD5456" w:rsidRDefault="00750E0C" w:rsidP="00394FC2">
      <w:pPr>
        <w:ind w:left="709"/>
        <w:jc w:val="both"/>
        <w:rPr>
          <w:rFonts w:ascii="Times New Roman" w:hAnsi="Times New Roman"/>
          <w:sz w:val="28"/>
        </w:rPr>
      </w:pPr>
      <w:r w:rsidRPr="00DD5456">
        <w:rPr>
          <w:rFonts w:ascii="Times New Roman" w:hAnsi="Times New Roman"/>
          <w:sz w:val="28"/>
        </w:rPr>
        <w:tab/>
      </w:r>
    </w:p>
    <w:p w:rsidR="00C87555" w:rsidRPr="00DD5456" w:rsidRDefault="00C87555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5F4FC6" w:rsidRPr="00DD5456" w:rsidRDefault="005F4FC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E93076" w:rsidRDefault="00FC7D6A" w:rsidP="00E93076">
      <w:pPr>
        <w:spacing w:after="0" w:line="240" w:lineRule="auto"/>
        <w:ind w:left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Директор департамента    </w:t>
      </w:r>
      <w:r w:rsidR="00487D40">
        <w:rPr>
          <w:rFonts w:ascii="Times New Roman" w:hAnsi="Times New Roman"/>
          <w:sz w:val="28"/>
        </w:rPr>
        <w:t xml:space="preserve">                                          </w:t>
      </w:r>
      <w:r w:rsidR="001B6A3B">
        <w:rPr>
          <w:rFonts w:ascii="Times New Roman" w:hAnsi="Times New Roman"/>
          <w:sz w:val="28"/>
        </w:rPr>
        <w:t xml:space="preserve">                        </w:t>
      </w:r>
      <w:r>
        <w:rPr>
          <w:rFonts w:ascii="Times New Roman" w:hAnsi="Times New Roman"/>
          <w:sz w:val="28"/>
        </w:rPr>
        <w:t xml:space="preserve">Н.В. </w:t>
      </w:r>
      <w:proofErr w:type="spellStart"/>
      <w:r>
        <w:rPr>
          <w:rFonts w:ascii="Times New Roman" w:hAnsi="Times New Roman"/>
          <w:sz w:val="28"/>
        </w:rPr>
        <w:t>Федичева</w:t>
      </w:r>
      <w:proofErr w:type="spellEnd"/>
    </w:p>
    <w:p w:rsidR="00C87555" w:rsidRPr="00FF3FEE" w:rsidRDefault="00870FA1" w:rsidP="00311961">
      <w:pPr>
        <w:spacing w:after="0" w:line="240" w:lineRule="auto"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</w:t>
      </w:r>
      <w:r w:rsidR="00FF3FEE">
        <w:rPr>
          <w:sz w:val="28"/>
        </w:rPr>
        <w:t xml:space="preserve">        </w:t>
      </w:r>
      <w:r w:rsidR="00FF3FEE">
        <w:rPr>
          <w:sz w:val="28"/>
        </w:rPr>
        <w:tab/>
        <w:t xml:space="preserve">          </w:t>
      </w:r>
      <w:r w:rsidR="00FF3FEE">
        <w:rPr>
          <w:sz w:val="28"/>
        </w:rPr>
        <w:tab/>
        <w:t xml:space="preserve">          </w:t>
      </w:r>
      <w:r w:rsidR="00311961" w:rsidRPr="00311961">
        <w:rPr>
          <w:sz w:val="28"/>
        </w:rPr>
        <w:t xml:space="preserve">       </w:t>
      </w:r>
      <w:r w:rsidR="00CA776E">
        <w:rPr>
          <w:sz w:val="28"/>
        </w:rPr>
        <w:t xml:space="preserve">  </w:t>
      </w:r>
    </w:p>
    <w:p w:rsidR="00C87555" w:rsidRDefault="00C87555">
      <w:pPr>
        <w:spacing w:after="0" w:line="240" w:lineRule="auto"/>
        <w:jc w:val="both"/>
        <w:rPr>
          <w:rFonts w:ascii="Times New Roman" w:hAnsi="Times New Roman"/>
          <w:sz w:val="20"/>
        </w:rPr>
      </w:pPr>
    </w:p>
    <w:p w:rsidR="00C87555" w:rsidRDefault="00C87555">
      <w:pPr>
        <w:spacing w:after="0" w:line="240" w:lineRule="auto"/>
        <w:jc w:val="both"/>
        <w:rPr>
          <w:rFonts w:ascii="Times New Roman" w:hAnsi="Times New Roman"/>
          <w:sz w:val="20"/>
        </w:rPr>
      </w:pPr>
    </w:p>
    <w:p w:rsidR="005F4FC6" w:rsidRDefault="005F4FC6">
      <w:pPr>
        <w:spacing w:after="0" w:line="240" w:lineRule="auto"/>
        <w:jc w:val="both"/>
        <w:rPr>
          <w:rFonts w:ascii="Times New Roman" w:hAnsi="Times New Roman"/>
          <w:sz w:val="20"/>
        </w:rPr>
      </w:pPr>
    </w:p>
    <w:p w:rsidR="005F4FC6" w:rsidRDefault="005F4FC6">
      <w:pPr>
        <w:spacing w:after="0" w:line="240" w:lineRule="auto"/>
        <w:jc w:val="both"/>
        <w:rPr>
          <w:rFonts w:ascii="Times New Roman" w:hAnsi="Times New Roman"/>
          <w:sz w:val="20"/>
        </w:rPr>
      </w:pPr>
    </w:p>
    <w:p w:rsidR="00416A6C" w:rsidRPr="0026065A" w:rsidRDefault="00416A6C">
      <w:pPr>
        <w:spacing w:after="0" w:line="240" w:lineRule="auto"/>
        <w:jc w:val="both"/>
        <w:rPr>
          <w:rFonts w:ascii="Times New Roman" w:hAnsi="Times New Roman"/>
          <w:sz w:val="20"/>
        </w:rPr>
      </w:pPr>
    </w:p>
    <w:p w:rsidR="00416A6C" w:rsidRPr="0026065A" w:rsidRDefault="00416A6C">
      <w:pPr>
        <w:spacing w:after="0" w:line="240" w:lineRule="auto"/>
        <w:jc w:val="both"/>
        <w:rPr>
          <w:rFonts w:ascii="Times New Roman" w:hAnsi="Times New Roman"/>
          <w:sz w:val="20"/>
        </w:rPr>
      </w:pPr>
    </w:p>
    <w:p w:rsidR="006A47D5" w:rsidRDefault="006A47D5">
      <w:pPr>
        <w:spacing w:after="0" w:line="240" w:lineRule="auto"/>
        <w:jc w:val="both"/>
        <w:rPr>
          <w:rFonts w:ascii="Times New Roman" w:hAnsi="Times New Roman"/>
          <w:sz w:val="20"/>
        </w:rPr>
      </w:pPr>
    </w:p>
    <w:p w:rsidR="000A5547" w:rsidRDefault="000A5547">
      <w:pPr>
        <w:spacing w:after="0" w:line="240" w:lineRule="auto"/>
        <w:jc w:val="both"/>
        <w:rPr>
          <w:rFonts w:ascii="Times New Roman" w:hAnsi="Times New Roman"/>
          <w:sz w:val="20"/>
        </w:rPr>
      </w:pPr>
      <w:bookmarkStart w:id="0" w:name="_GoBack"/>
      <w:bookmarkEnd w:id="0"/>
    </w:p>
    <w:p w:rsidR="005676DB" w:rsidRDefault="005676DB">
      <w:pPr>
        <w:spacing w:after="0" w:line="240" w:lineRule="auto"/>
        <w:jc w:val="both"/>
        <w:rPr>
          <w:rFonts w:ascii="Times New Roman" w:hAnsi="Times New Roman"/>
          <w:sz w:val="20"/>
        </w:rPr>
      </w:pPr>
    </w:p>
    <w:p w:rsidR="005676DB" w:rsidRPr="00EF0E95" w:rsidRDefault="005676DB">
      <w:pPr>
        <w:spacing w:after="0" w:line="240" w:lineRule="auto"/>
        <w:jc w:val="both"/>
        <w:rPr>
          <w:rFonts w:ascii="Times New Roman" w:hAnsi="Times New Roman"/>
          <w:sz w:val="20"/>
        </w:rPr>
      </w:pPr>
    </w:p>
    <w:p w:rsidR="00C87555" w:rsidRPr="00487D40" w:rsidRDefault="00CA776E" w:rsidP="000F541A">
      <w:pPr>
        <w:spacing w:after="0" w:line="240" w:lineRule="auto"/>
        <w:ind w:left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Бальзамов Андрей Вадимович</w:t>
      </w:r>
    </w:p>
    <w:p w:rsidR="00CA776E" w:rsidRPr="00CA776E" w:rsidRDefault="00CA776E" w:rsidP="000F541A">
      <w:pPr>
        <w:spacing w:after="0" w:line="240" w:lineRule="auto"/>
        <w:ind w:left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435 58 45</w:t>
      </w:r>
    </w:p>
    <w:sectPr w:rsidR="00CA776E" w:rsidRPr="00CA776E" w:rsidSect="000F541A">
      <w:pgSz w:w="11906" w:h="16838" w:code="9"/>
      <w:pgMar w:top="1134" w:right="424" w:bottom="426" w:left="709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2E174E"/>
    <w:multiLevelType w:val="hybridMultilevel"/>
    <w:tmpl w:val="6C5EE9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87555"/>
    <w:rsid w:val="000026BE"/>
    <w:rsid w:val="00013666"/>
    <w:rsid w:val="00016944"/>
    <w:rsid w:val="00022A2C"/>
    <w:rsid w:val="00025501"/>
    <w:rsid w:val="00031996"/>
    <w:rsid w:val="00044EEE"/>
    <w:rsid w:val="00087A62"/>
    <w:rsid w:val="000A3AB8"/>
    <w:rsid w:val="000A3BFB"/>
    <w:rsid w:val="000A5547"/>
    <w:rsid w:val="000C05AD"/>
    <w:rsid w:val="000D1A34"/>
    <w:rsid w:val="000E24AD"/>
    <w:rsid w:val="000F541A"/>
    <w:rsid w:val="00103C5C"/>
    <w:rsid w:val="0010634B"/>
    <w:rsid w:val="00110982"/>
    <w:rsid w:val="00126240"/>
    <w:rsid w:val="0014027F"/>
    <w:rsid w:val="0015003B"/>
    <w:rsid w:val="00165BAA"/>
    <w:rsid w:val="0016669B"/>
    <w:rsid w:val="00177EA7"/>
    <w:rsid w:val="0018588D"/>
    <w:rsid w:val="001A5961"/>
    <w:rsid w:val="001B6A3B"/>
    <w:rsid w:val="001C4E35"/>
    <w:rsid w:val="001E1180"/>
    <w:rsid w:val="001E301B"/>
    <w:rsid w:val="00203CB0"/>
    <w:rsid w:val="00213440"/>
    <w:rsid w:val="0021381B"/>
    <w:rsid w:val="00247ADA"/>
    <w:rsid w:val="00257916"/>
    <w:rsid w:val="0026065A"/>
    <w:rsid w:val="00292F90"/>
    <w:rsid w:val="00294475"/>
    <w:rsid w:val="0029713A"/>
    <w:rsid w:val="002A08CC"/>
    <w:rsid w:val="002A75F0"/>
    <w:rsid w:val="002B53BC"/>
    <w:rsid w:val="002C33B7"/>
    <w:rsid w:val="002D458F"/>
    <w:rsid w:val="002F4F1E"/>
    <w:rsid w:val="00311961"/>
    <w:rsid w:val="00321CA9"/>
    <w:rsid w:val="003303A9"/>
    <w:rsid w:val="00355D52"/>
    <w:rsid w:val="003628AF"/>
    <w:rsid w:val="00365966"/>
    <w:rsid w:val="003734F7"/>
    <w:rsid w:val="00394FC2"/>
    <w:rsid w:val="00396E58"/>
    <w:rsid w:val="003C22C6"/>
    <w:rsid w:val="003C7658"/>
    <w:rsid w:val="003D372F"/>
    <w:rsid w:val="003E2D63"/>
    <w:rsid w:val="003F3AE9"/>
    <w:rsid w:val="00416A6C"/>
    <w:rsid w:val="00417254"/>
    <w:rsid w:val="00420EB9"/>
    <w:rsid w:val="004429C2"/>
    <w:rsid w:val="00473EBB"/>
    <w:rsid w:val="00481058"/>
    <w:rsid w:val="00484960"/>
    <w:rsid w:val="00487D40"/>
    <w:rsid w:val="00497AD7"/>
    <w:rsid w:val="005108AB"/>
    <w:rsid w:val="00522E20"/>
    <w:rsid w:val="00525B48"/>
    <w:rsid w:val="00533A54"/>
    <w:rsid w:val="005514F8"/>
    <w:rsid w:val="0055661A"/>
    <w:rsid w:val="00561BC8"/>
    <w:rsid w:val="005676DB"/>
    <w:rsid w:val="005849A9"/>
    <w:rsid w:val="00587BB8"/>
    <w:rsid w:val="005A5B97"/>
    <w:rsid w:val="005B465B"/>
    <w:rsid w:val="005C4263"/>
    <w:rsid w:val="005F27D4"/>
    <w:rsid w:val="005F4FC6"/>
    <w:rsid w:val="006203A6"/>
    <w:rsid w:val="00620B20"/>
    <w:rsid w:val="00631AAA"/>
    <w:rsid w:val="006542FA"/>
    <w:rsid w:val="00655345"/>
    <w:rsid w:val="006604DF"/>
    <w:rsid w:val="00661917"/>
    <w:rsid w:val="0067242A"/>
    <w:rsid w:val="006811B8"/>
    <w:rsid w:val="00682AAC"/>
    <w:rsid w:val="00687A58"/>
    <w:rsid w:val="006950FA"/>
    <w:rsid w:val="006A47D5"/>
    <w:rsid w:val="006C5CF7"/>
    <w:rsid w:val="006D008F"/>
    <w:rsid w:val="006D0842"/>
    <w:rsid w:val="006F485D"/>
    <w:rsid w:val="00702D36"/>
    <w:rsid w:val="00704778"/>
    <w:rsid w:val="007167EA"/>
    <w:rsid w:val="00723384"/>
    <w:rsid w:val="00750E0C"/>
    <w:rsid w:val="007523C5"/>
    <w:rsid w:val="00754AC3"/>
    <w:rsid w:val="0076571D"/>
    <w:rsid w:val="00772563"/>
    <w:rsid w:val="007A3CEA"/>
    <w:rsid w:val="007B6246"/>
    <w:rsid w:val="007D14D4"/>
    <w:rsid w:val="007D589A"/>
    <w:rsid w:val="00804FED"/>
    <w:rsid w:val="00821A42"/>
    <w:rsid w:val="00822FC2"/>
    <w:rsid w:val="00825218"/>
    <w:rsid w:val="00830D70"/>
    <w:rsid w:val="008454DA"/>
    <w:rsid w:val="008513F6"/>
    <w:rsid w:val="00870FA1"/>
    <w:rsid w:val="008912C5"/>
    <w:rsid w:val="00895028"/>
    <w:rsid w:val="008A2896"/>
    <w:rsid w:val="008B0689"/>
    <w:rsid w:val="008C0135"/>
    <w:rsid w:val="008C07F2"/>
    <w:rsid w:val="008F1F55"/>
    <w:rsid w:val="0091283C"/>
    <w:rsid w:val="00931794"/>
    <w:rsid w:val="0099781E"/>
    <w:rsid w:val="009A5D7D"/>
    <w:rsid w:val="009D03C2"/>
    <w:rsid w:val="009D320B"/>
    <w:rsid w:val="009D5E14"/>
    <w:rsid w:val="00A009C0"/>
    <w:rsid w:val="00A05B4F"/>
    <w:rsid w:val="00A349C3"/>
    <w:rsid w:val="00A45B28"/>
    <w:rsid w:val="00A669C4"/>
    <w:rsid w:val="00A71755"/>
    <w:rsid w:val="00A73FD2"/>
    <w:rsid w:val="00A93C23"/>
    <w:rsid w:val="00AA2C9D"/>
    <w:rsid w:val="00AB6763"/>
    <w:rsid w:val="00AC1E92"/>
    <w:rsid w:val="00AF4609"/>
    <w:rsid w:val="00B06071"/>
    <w:rsid w:val="00B7123F"/>
    <w:rsid w:val="00B85FF3"/>
    <w:rsid w:val="00B97A8E"/>
    <w:rsid w:val="00BC155E"/>
    <w:rsid w:val="00BF1C43"/>
    <w:rsid w:val="00BF2E34"/>
    <w:rsid w:val="00BF3F30"/>
    <w:rsid w:val="00C36845"/>
    <w:rsid w:val="00C64F60"/>
    <w:rsid w:val="00C808C9"/>
    <w:rsid w:val="00C87555"/>
    <w:rsid w:val="00C92A42"/>
    <w:rsid w:val="00CA776E"/>
    <w:rsid w:val="00CB0090"/>
    <w:rsid w:val="00CC125F"/>
    <w:rsid w:val="00CD690E"/>
    <w:rsid w:val="00CE68A1"/>
    <w:rsid w:val="00CF138F"/>
    <w:rsid w:val="00D7222A"/>
    <w:rsid w:val="00D84BDB"/>
    <w:rsid w:val="00DA0C39"/>
    <w:rsid w:val="00DD5456"/>
    <w:rsid w:val="00DD578B"/>
    <w:rsid w:val="00DD5FB5"/>
    <w:rsid w:val="00E25A69"/>
    <w:rsid w:val="00E47AF7"/>
    <w:rsid w:val="00E649B7"/>
    <w:rsid w:val="00E917D0"/>
    <w:rsid w:val="00E93076"/>
    <w:rsid w:val="00E93436"/>
    <w:rsid w:val="00EA7829"/>
    <w:rsid w:val="00ED074C"/>
    <w:rsid w:val="00EF07A9"/>
    <w:rsid w:val="00EF0E95"/>
    <w:rsid w:val="00EF245C"/>
    <w:rsid w:val="00EF4B46"/>
    <w:rsid w:val="00F0012B"/>
    <w:rsid w:val="00F0170B"/>
    <w:rsid w:val="00F03956"/>
    <w:rsid w:val="00F17579"/>
    <w:rsid w:val="00F30B68"/>
    <w:rsid w:val="00F4221F"/>
    <w:rsid w:val="00F50598"/>
    <w:rsid w:val="00F6079B"/>
    <w:rsid w:val="00F60DAA"/>
    <w:rsid w:val="00F90B62"/>
    <w:rsid w:val="00FC7D6A"/>
    <w:rsid w:val="00FD4A9C"/>
    <w:rsid w:val="00FD740A"/>
    <w:rsid w:val="00FF1E18"/>
    <w:rsid w:val="00FF3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88E7E4"/>
  <w15:docId w15:val="{F1A7D945-BC95-4ACC-932A-553DF6B0C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7555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next w:val="a"/>
    <w:rsid w:val="00C87555"/>
    <w:pPr>
      <w:spacing w:after="0" w:line="240" w:lineRule="auto"/>
    </w:pPr>
    <w:rPr>
      <w:rFonts w:ascii="Arial" w:hAnsi="Arial"/>
      <w:sz w:val="24"/>
    </w:rPr>
  </w:style>
  <w:style w:type="character" w:customStyle="1" w:styleId="1">
    <w:name w:val="Номер строки1"/>
    <w:basedOn w:val="a0"/>
    <w:semiHidden/>
    <w:rsid w:val="00C87555"/>
  </w:style>
  <w:style w:type="character" w:styleId="a4">
    <w:name w:val="Hyperlink"/>
    <w:rsid w:val="00C87555"/>
    <w:rPr>
      <w:color w:val="0000FF"/>
      <w:u w:val="single"/>
    </w:rPr>
  </w:style>
  <w:style w:type="character" w:customStyle="1" w:styleId="pt-a0-000023">
    <w:name w:val="pt-a0-000023"/>
    <w:basedOn w:val="a0"/>
    <w:rsid w:val="00C87555"/>
  </w:style>
  <w:style w:type="character" w:customStyle="1" w:styleId="pt-a0-000024">
    <w:name w:val="pt-a0-000024"/>
    <w:basedOn w:val="a0"/>
    <w:rsid w:val="00C87555"/>
  </w:style>
  <w:style w:type="table" w:styleId="10">
    <w:name w:val="Table Simple 1"/>
    <w:basedOn w:val="a1"/>
    <w:rsid w:val="00C8755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5">
    <w:name w:val="Table Grid"/>
    <w:basedOn w:val="a1"/>
    <w:rsid w:val="00C875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F3FEE"/>
    <w:pPr>
      <w:widowControl w:val="0"/>
    </w:pPr>
    <w:rPr>
      <w:b/>
      <w:sz w:val="22"/>
    </w:rPr>
  </w:style>
  <w:style w:type="paragraph" w:customStyle="1" w:styleId="ConsPlusNormal">
    <w:name w:val="ConsPlusNormal"/>
    <w:rsid w:val="00825218"/>
    <w:pPr>
      <w:widowControl w:val="0"/>
    </w:pPr>
    <w:rPr>
      <w:sz w:val="22"/>
    </w:rPr>
  </w:style>
  <w:style w:type="paragraph" w:styleId="a6">
    <w:name w:val="List Paragraph"/>
    <w:basedOn w:val="a"/>
    <w:uiPriority w:val="34"/>
    <w:qFormat/>
    <w:rsid w:val="00E47AF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A73F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3F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83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414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Шишов Владислав Викторович</dc:creator>
  <cp:lastModifiedBy>Бальзамов Андрей Вадимович</cp:lastModifiedBy>
  <cp:revision>66</cp:revision>
  <cp:lastPrinted>2024-01-11T14:51:00Z</cp:lastPrinted>
  <dcterms:created xsi:type="dcterms:W3CDTF">2020-12-04T10:36:00Z</dcterms:created>
  <dcterms:modified xsi:type="dcterms:W3CDTF">2024-01-11T14:52:00Z</dcterms:modified>
</cp:coreProperties>
</file>