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AFB" w:rsidRPr="00502AFB" w:rsidRDefault="00502AFB" w:rsidP="00502AFB">
      <w:pPr>
        <w:jc w:val="center"/>
      </w:pPr>
      <w:r>
        <w:rPr>
          <w:noProof/>
        </w:rPr>
        <w:drawing>
          <wp:inline distT="0" distB="0" distL="0" distR="0">
            <wp:extent cx="464185" cy="607060"/>
            <wp:effectExtent l="0" t="0" r="0" b="2540"/>
            <wp:docPr id="2" name="Рисунок 2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5B8" w:rsidRPr="00502AFB" w:rsidRDefault="00CF05B8">
      <w:pPr>
        <w:pStyle w:val="a7"/>
        <w:jc w:val="left"/>
        <w:rPr>
          <w:sz w:val="10"/>
          <w:szCs w:val="10"/>
          <w:lang w:val="en-US"/>
        </w:rPr>
      </w:pPr>
    </w:p>
    <w:p w:rsidR="00CF05B8" w:rsidRPr="007179D0" w:rsidRDefault="00454A78">
      <w:pPr>
        <w:pStyle w:val="a7"/>
        <w:rPr>
          <w:szCs w:val="32"/>
        </w:rPr>
      </w:pPr>
      <w:r w:rsidRPr="007179D0">
        <w:rPr>
          <w:szCs w:val="32"/>
        </w:rPr>
        <w:t>АДМИНИСТРАЦИЯ ГОРОДА НИЖНЕГО НОВГ</w:t>
      </w:r>
      <w:r w:rsidR="00AB0B86" w:rsidRPr="007179D0">
        <w:rPr>
          <w:szCs w:val="32"/>
        </w:rPr>
        <w:t>О</w:t>
      </w:r>
      <w:r w:rsidRPr="007179D0">
        <w:rPr>
          <w:szCs w:val="32"/>
        </w:rPr>
        <w:t>РОДА</w:t>
      </w:r>
    </w:p>
    <w:p w:rsidR="00CF05B8" w:rsidRPr="007179D0" w:rsidRDefault="00CF05B8">
      <w:pPr>
        <w:rPr>
          <w:sz w:val="18"/>
          <w:szCs w:val="18"/>
        </w:rPr>
      </w:pPr>
    </w:p>
    <w:p w:rsidR="00CF05B8" w:rsidRPr="007179D0" w:rsidRDefault="0046450A">
      <w:pPr>
        <w:pStyle w:val="6"/>
        <w:rPr>
          <w:sz w:val="36"/>
          <w:szCs w:val="36"/>
        </w:rPr>
      </w:pPr>
      <w:r w:rsidRPr="007179D0">
        <w:rPr>
          <w:sz w:val="36"/>
          <w:szCs w:val="36"/>
        </w:rPr>
        <w:t>ПОСТАНОВЛЕНИЕ</w:t>
      </w:r>
    </w:p>
    <w:p w:rsidR="00CF05B8" w:rsidRPr="00502AFB" w:rsidRDefault="00CF05B8">
      <w:pPr>
        <w:rPr>
          <w:sz w:val="28"/>
          <w:szCs w:val="28"/>
          <w:lang w:val="en-US"/>
        </w:rPr>
      </w:pPr>
    </w:p>
    <w:tbl>
      <w:tblPr>
        <w:tblStyle w:val="a9"/>
        <w:tblpPr w:leftFromText="180" w:rightFromText="180" w:vertAnchor="text" w:horzAnchor="page" w:tblpX="1319" w:tblpY="-55"/>
        <w:tblOverlap w:val="never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 w:rsidR="002022F0" w:rsidRPr="007179D0" w:rsidTr="00502AFB">
        <w:trPr>
          <w:trHeight w:hRule="exact" w:val="467"/>
        </w:trPr>
        <w:tc>
          <w:tcPr>
            <w:tcW w:w="2732" w:type="dxa"/>
          </w:tcPr>
          <w:sdt>
            <w:sdtPr>
              <w:rPr>
                <w:rStyle w:val="Datenum"/>
                <w:sz w:val="28"/>
                <w:szCs w:val="28"/>
              </w:rPr>
              <w:alias w:val="Date"/>
              <w:tag w:val="Date"/>
              <w:id w:val="345448127"/>
              <w:lock w:val="sdtLocked"/>
              <w:placeholder>
                <w:docPart w:val="6C32C43590AA4C7797B40C092AE8584F"/>
              </w:placeholder>
              <w:text/>
            </w:sdtPr>
            <w:sdtContent>
              <w:p w:rsidR="002022F0" w:rsidRPr="007179D0" w:rsidRDefault="0090279D" w:rsidP="00502AFB">
                <w:pPr>
                  <w:ind w:firstLine="0"/>
                  <w:jc w:val="left"/>
                  <w:rPr>
                    <w:rStyle w:val="Datenum"/>
                    <w:sz w:val="28"/>
                    <w:szCs w:val="28"/>
                  </w:rPr>
                </w:pPr>
                <w:r>
                  <w:rPr>
                    <w:rStyle w:val="Datenum"/>
                    <w:sz w:val="28"/>
                    <w:szCs w:val="28"/>
                  </w:rPr>
                  <w:t>19.04.2023</w:t>
                </w:r>
              </w:p>
            </w:sdtContent>
          </w:sdt>
        </w:tc>
        <w:tc>
          <w:tcPr>
            <w:tcW w:w="1401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692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1513" w:type="dxa"/>
          </w:tcPr>
          <w:p w:rsidR="002022F0" w:rsidRPr="007179D0" w:rsidRDefault="002022F0" w:rsidP="00502AFB">
            <w:pPr>
              <w:ind w:firstLine="0"/>
              <w:rPr>
                <w:rStyle w:val="Datenum"/>
                <w:sz w:val="28"/>
                <w:szCs w:val="28"/>
              </w:rPr>
            </w:pPr>
          </w:p>
        </w:tc>
        <w:tc>
          <w:tcPr>
            <w:tcW w:w="2294" w:type="dxa"/>
          </w:tcPr>
          <w:p w:rsidR="002022F0" w:rsidRPr="007179D0" w:rsidRDefault="002022F0" w:rsidP="00502AFB">
            <w:pPr>
              <w:ind w:left="-108" w:firstLine="0"/>
              <w:jc w:val="center"/>
              <w:rPr>
                <w:rStyle w:val="Datenum"/>
                <w:sz w:val="28"/>
                <w:szCs w:val="28"/>
              </w:rPr>
            </w:pPr>
            <w:r w:rsidRPr="007179D0">
              <w:rPr>
                <w:rStyle w:val="Datenum"/>
                <w:sz w:val="28"/>
                <w:szCs w:val="28"/>
              </w:rPr>
              <w:t xml:space="preserve">№ </w:t>
            </w:r>
            <w:sdt>
              <w:sdtPr>
                <w:rPr>
                  <w:rStyle w:val="Datenum"/>
                  <w:sz w:val="28"/>
                  <w:szCs w:val="28"/>
                  <w:lang w:val="en-US"/>
                </w:rPr>
                <w:alias w:val="Number"/>
                <w:tag w:val="Number"/>
                <w:id w:val="1438261701"/>
                <w:lock w:val="sdtLocked"/>
                <w:placeholder>
                  <w:docPart w:val="8305BE89C6854C1EBF316E4C4DE15E11"/>
                </w:placeholder>
                <w:text/>
              </w:sdtPr>
              <w:sdtContent>
                <w:r w:rsidR="0090279D">
                  <w:rPr>
                    <w:rStyle w:val="Datenum"/>
                    <w:sz w:val="28"/>
                    <w:szCs w:val="28"/>
                    <w:lang w:val="en-US"/>
                  </w:rPr>
                  <w:t>2306</w:t>
                </w:r>
              </w:sdtContent>
            </w:sdt>
          </w:p>
        </w:tc>
      </w:tr>
    </w:tbl>
    <w:tbl>
      <w:tblPr>
        <w:tblStyle w:val="a9"/>
        <w:tblpPr w:leftFromText="180" w:rightFromText="180" w:vertAnchor="text" w:horzAnchor="margin" w:tblpX="-142" w:tblpYSpec="inside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284"/>
      </w:tblGrid>
      <w:tr w:rsidR="00BB3A20" w:rsidRPr="007179D0" w:rsidTr="002F756B">
        <w:tc>
          <w:tcPr>
            <w:tcW w:w="284" w:type="dxa"/>
          </w:tcPr>
          <w:p w:rsidR="00BB3A20" w:rsidRPr="007179D0" w:rsidRDefault="00BB3A20" w:rsidP="002F756B">
            <w:pPr>
              <w:ind w:left="-105"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BB3A20" w:rsidRPr="007179D0" w:rsidRDefault="00BB3A20" w:rsidP="002F756B">
            <w:pPr>
              <w:spacing w:line="360" w:lineRule="auto"/>
              <w:ind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BB3A20" w:rsidRPr="007179D0" w:rsidRDefault="00BB3A20" w:rsidP="002F756B">
            <w:pPr>
              <w:ind w:firstLine="0"/>
              <w:jc w:val="right"/>
              <w:rPr>
                <w:sz w:val="28"/>
                <w:szCs w:val="28"/>
              </w:rPr>
            </w:pPr>
            <w:r w:rsidRPr="007179D0">
              <w:rPr>
                <w:sz w:val="28"/>
                <w:szCs w:val="28"/>
              </w:rPr>
              <w:t>┐</w:t>
            </w:r>
          </w:p>
        </w:tc>
      </w:tr>
      <w:tr w:rsidR="00BB3A20" w:rsidRPr="007179D0" w:rsidTr="002F756B">
        <w:tc>
          <w:tcPr>
            <w:tcW w:w="4962" w:type="dxa"/>
            <w:gridSpan w:val="3"/>
          </w:tcPr>
          <w:p w:rsidR="00BB3A20" w:rsidRDefault="006B62A3" w:rsidP="002F756B">
            <w:pPr>
              <w:ind w:firstLine="0"/>
              <w:rPr>
                <w:rStyle w:val="Datenum"/>
                <w:b/>
                <w:sz w:val="28"/>
                <w:szCs w:val="28"/>
              </w:rPr>
            </w:pPr>
            <w:sdt>
              <w:sdtPr>
                <w:rPr>
                  <w:rStyle w:val="Datenum"/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C56FBE1A88043EEA97C8103FF89DAD3"/>
                </w:placeholder>
                <w:text/>
              </w:sdtPr>
              <w:sdtContent>
                <w:r w:rsidR="0090279D">
                  <w:rPr>
                    <w:rStyle w:val="Datenum"/>
                    <w:b/>
                    <w:sz w:val="28"/>
                    <w:szCs w:val="28"/>
                  </w:rPr>
                  <w:t>Об утверждении Положения о городском конкурсе молодёжных проектов «Молодой Нижний» и отмене постановления администрации города от 12.11.2019 № 4391</w:t>
                </w:r>
              </w:sdtContent>
            </w:sdt>
          </w:p>
          <w:p w:rsidR="000712AA" w:rsidRPr="000712AA" w:rsidRDefault="000712AA" w:rsidP="006B62A3">
            <w:pPr>
              <w:ind w:firstLine="0"/>
              <w:rPr>
                <w:b/>
                <w:sz w:val="24"/>
                <w:szCs w:val="24"/>
              </w:rPr>
            </w:pPr>
            <w:bookmarkStart w:id="0" w:name="OLE_LINK17"/>
            <w:bookmarkStart w:id="1" w:name="OLE_LINK18"/>
            <w:bookmarkStart w:id="2" w:name="OLE_LINK103"/>
            <w:r w:rsidRPr="000712AA">
              <w:rPr>
                <w:b/>
                <w:sz w:val="24"/>
                <w:szCs w:val="24"/>
              </w:rPr>
              <w:t>(в редакции постановлени</w:t>
            </w:r>
            <w:r w:rsidR="006B62A3">
              <w:rPr>
                <w:b/>
                <w:sz w:val="24"/>
                <w:szCs w:val="24"/>
              </w:rPr>
              <w:t>й</w:t>
            </w:r>
            <w:r w:rsidRPr="000712AA">
              <w:rPr>
                <w:b/>
                <w:sz w:val="24"/>
                <w:szCs w:val="24"/>
              </w:rPr>
              <w:t xml:space="preserve"> администрации города Нижнего Новгорода от</w:t>
            </w:r>
            <w:bookmarkEnd w:id="0"/>
            <w:bookmarkEnd w:id="1"/>
            <w:bookmarkEnd w:id="2"/>
            <w:r>
              <w:rPr>
                <w:b/>
                <w:sz w:val="24"/>
                <w:szCs w:val="24"/>
              </w:rPr>
              <w:t xml:space="preserve"> 05.04.2024 № 2246</w:t>
            </w:r>
            <w:r w:rsidR="006B62A3">
              <w:rPr>
                <w:b/>
                <w:sz w:val="24"/>
                <w:szCs w:val="24"/>
              </w:rPr>
              <w:t>, от 05.09.2025 № 11223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</w:tbl>
    <w:p w:rsidR="007179D0" w:rsidRPr="007179D0" w:rsidRDefault="007179D0" w:rsidP="000F19E1">
      <w:pPr>
        <w:spacing w:line="360" w:lineRule="auto"/>
        <w:rPr>
          <w:sz w:val="28"/>
          <w:szCs w:val="28"/>
        </w:rPr>
      </w:pPr>
    </w:p>
    <w:p w:rsidR="004328F6" w:rsidRPr="002F756B" w:rsidRDefault="00B542D9" w:rsidP="002F756B">
      <w:pPr>
        <w:rPr>
          <w:sz w:val="28"/>
          <w:szCs w:val="28"/>
        </w:rPr>
      </w:pPr>
      <w:r w:rsidRPr="007179D0">
        <w:rPr>
          <w:sz w:val="28"/>
          <w:szCs w:val="28"/>
        </w:rPr>
        <w:br w:type="textWrapping" w:clear="all"/>
      </w:r>
    </w:p>
    <w:p w:rsidR="004328F6" w:rsidRPr="002F756B" w:rsidRDefault="004328F6" w:rsidP="002F756B">
      <w:pPr>
        <w:ind w:firstLine="567"/>
        <w:rPr>
          <w:sz w:val="28"/>
          <w:szCs w:val="28"/>
        </w:rPr>
      </w:pPr>
    </w:p>
    <w:p w:rsidR="002F756B" w:rsidRPr="002F756B" w:rsidRDefault="002F756B" w:rsidP="002F756B">
      <w:pPr>
        <w:pStyle w:val="1"/>
        <w:spacing w:line="360" w:lineRule="auto"/>
        <w:ind w:firstLine="709"/>
        <w:rPr>
          <w:color w:val="000000"/>
          <w:szCs w:val="28"/>
        </w:rPr>
      </w:pPr>
      <w:r w:rsidRPr="002F756B">
        <w:rPr>
          <w:color w:val="000000"/>
          <w:szCs w:val="28"/>
        </w:rPr>
        <w:t>В рамках реализации муниципальной программы города Нижнего Новгорода «Молодёжь Нижнего Новгорода» на 2023-2028 годы», утверждённой постановлением администрации города Нижнего Новгорода</w:t>
      </w:r>
      <w:r w:rsidRPr="002F756B">
        <w:rPr>
          <w:szCs w:val="28"/>
        </w:rPr>
        <w:t xml:space="preserve"> от 29.12.2022 № 7215</w:t>
      </w:r>
      <w:r w:rsidRPr="002F756B">
        <w:rPr>
          <w:color w:val="000000"/>
          <w:szCs w:val="28"/>
        </w:rPr>
        <w:t xml:space="preserve">, и в целях вовлечения молодёжи в социальную практику и раскрытия её потенциала в интересах развития города администрация города Нижнего Новгорода </w:t>
      </w:r>
      <w:r w:rsidRPr="002F756B">
        <w:rPr>
          <w:b/>
          <w:spacing w:val="20"/>
          <w:szCs w:val="28"/>
        </w:rPr>
        <w:t>постановляет</w:t>
      </w:r>
      <w:r w:rsidRPr="002F756B">
        <w:rPr>
          <w:color w:val="000000"/>
          <w:szCs w:val="28"/>
        </w:rPr>
        <w:t>:</w:t>
      </w:r>
    </w:p>
    <w:p w:rsidR="002F756B" w:rsidRPr="002F756B" w:rsidRDefault="002F756B" w:rsidP="002F75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756B">
        <w:rPr>
          <w:color w:val="000000"/>
          <w:sz w:val="28"/>
          <w:szCs w:val="28"/>
        </w:rPr>
        <w:t>1. Утвердить Положение о городском конкурсе молодёжных проектов «Молодой Нижний» (приложение № 1).</w:t>
      </w:r>
    </w:p>
    <w:p w:rsidR="002F756B" w:rsidRPr="002F756B" w:rsidRDefault="002F756B" w:rsidP="002F75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756B">
        <w:rPr>
          <w:color w:val="000000"/>
          <w:sz w:val="28"/>
          <w:szCs w:val="28"/>
        </w:rPr>
        <w:t>2. Утвердить состав Экспертного совета городского конкурса молодёжных проектов «Молодой Нижний» (далее – Экспертный совет) (приложение № 2).</w:t>
      </w:r>
    </w:p>
    <w:p w:rsidR="002F756B" w:rsidRPr="002F756B" w:rsidRDefault="002F756B" w:rsidP="002F75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756B">
        <w:rPr>
          <w:color w:val="000000"/>
          <w:sz w:val="28"/>
          <w:szCs w:val="28"/>
        </w:rPr>
        <w:t>3. Отменить постановление администрации города Нижнего Новгорода от 12.11.2019 № 4391 «Об утверждении положения городского конкурса молодежных проектов «Молодой Нижний».</w:t>
      </w:r>
    </w:p>
    <w:p w:rsidR="002F756B" w:rsidRPr="002F756B" w:rsidRDefault="002F756B" w:rsidP="002F75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F756B">
        <w:rPr>
          <w:color w:val="000000"/>
          <w:sz w:val="28"/>
          <w:szCs w:val="28"/>
        </w:rPr>
        <w:t>4.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– газете «День города. Нижний Новгород».</w:t>
      </w:r>
    </w:p>
    <w:p w:rsidR="002F756B" w:rsidRPr="002F756B" w:rsidRDefault="002F756B" w:rsidP="002F756B">
      <w:pPr>
        <w:spacing w:line="360" w:lineRule="auto"/>
        <w:ind w:firstLine="709"/>
        <w:jc w:val="both"/>
        <w:rPr>
          <w:sz w:val="28"/>
          <w:szCs w:val="28"/>
        </w:rPr>
      </w:pPr>
      <w:r w:rsidRPr="002F756B">
        <w:rPr>
          <w:color w:val="000000"/>
          <w:sz w:val="28"/>
          <w:szCs w:val="28"/>
        </w:rPr>
        <w:lastRenderedPageBreak/>
        <w:t xml:space="preserve">5. </w:t>
      </w:r>
      <w:r w:rsidRPr="002F756B">
        <w:rPr>
          <w:sz w:val="28"/>
          <w:szCs w:val="28"/>
        </w:rPr>
        <w:t>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информационно</w:t>
      </w:r>
      <w:r w:rsidR="00591D2A">
        <w:rPr>
          <w:sz w:val="28"/>
          <w:szCs w:val="28"/>
        </w:rPr>
        <w:t xml:space="preserve"> </w:t>
      </w:r>
      <w:r w:rsidRPr="002F756B">
        <w:rPr>
          <w:sz w:val="28"/>
          <w:szCs w:val="28"/>
        </w:rPr>
        <w:t>-</w:t>
      </w:r>
      <w:r w:rsidR="00591D2A">
        <w:rPr>
          <w:sz w:val="28"/>
          <w:szCs w:val="28"/>
        </w:rPr>
        <w:t xml:space="preserve"> </w:t>
      </w:r>
      <w:r w:rsidRPr="002F756B">
        <w:rPr>
          <w:sz w:val="28"/>
          <w:szCs w:val="28"/>
        </w:rPr>
        <w:t>телекоммуникационной сети «Интернет».</w:t>
      </w:r>
    </w:p>
    <w:p w:rsidR="002F756B" w:rsidRPr="002F756B" w:rsidRDefault="002F756B" w:rsidP="002F756B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2F756B">
        <w:rPr>
          <w:color w:val="000000"/>
          <w:sz w:val="28"/>
          <w:szCs w:val="28"/>
        </w:rPr>
        <w:t>6. Контроль за исполнением настоящего постановления возложить на заместителя главы администрации города Нижнего Новгорода Кондыреву И.А.</w:t>
      </w:r>
    </w:p>
    <w:p w:rsidR="002F756B" w:rsidRPr="002F756B" w:rsidRDefault="002F756B" w:rsidP="002F756B">
      <w:pPr>
        <w:jc w:val="both"/>
        <w:rPr>
          <w:sz w:val="28"/>
          <w:szCs w:val="28"/>
        </w:rPr>
      </w:pPr>
    </w:p>
    <w:p w:rsidR="002F756B" w:rsidRPr="002F756B" w:rsidRDefault="002F756B" w:rsidP="002F756B">
      <w:pPr>
        <w:jc w:val="both"/>
        <w:rPr>
          <w:sz w:val="28"/>
          <w:szCs w:val="28"/>
        </w:rPr>
      </w:pPr>
    </w:p>
    <w:p w:rsidR="002F756B" w:rsidRPr="002F756B" w:rsidRDefault="002F756B" w:rsidP="002F756B">
      <w:pPr>
        <w:jc w:val="both"/>
        <w:rPr>
          <w:sz w:val="28"/>
          <w:szCs w:val="28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848"/>
        <w:gridCol w:w="5217"/>
      </w:tblGrid>
      <w:tr w:rsidR="002F756B" w:rsidRPr="002F756B" w:rsidTr="002F756B">
        <w:trPr>
          <w:trHeight w:val="278"/>
        </w:trPr>
        <w:tc>
          <w:tcPr>
            <w:tcW w:w="4848" w:type="dxa"/>
            <w:vAlign w:val="bottom"/>
            <w:hideMark/>
          </w:tcPr>
          <w:p w:rsidR="002F756B" w:rsidRPr="002F756B" w:rsidRDefault="002F756B" w:rsidP="002F756B">
            <w:pPr>
              <w:pStyle w:val="HeadDoc"/>
              <w:ind w:left="-108"/>
              <w:rPr>
                <w:szCs w:val="28"/>
              </w:rPr>
            </w:pPr>
            <w:r w:rsidRPr="002F756B">
              <w:rPr>
                <w:szCs w:val="28"/>
              </w:rPr>
              <w:t xml:space="preserve">Глава города </w:t>
            </w:r>
          </w:p>
        </w:tc>
        <w:tc>
          <w:tcPr>
            <w:tcW w:w="5217" w:type="dxa"/>
            <w:vAlign w:val="center"/>
            <w:hideMark/>
          </w:tcPr>
          <w:p w:rsidR="002F756B" w:rsidRPr="002F756B" w:rsidRDefault="002F756B" w:rsidP="002F756B">
            <w:pPr>
              <w:pStyle w:val="HeadDoc"/>
              <w:ind w:right="34"/>
              <w:jc w:val="right"/>
              <w:rPr>
                <w:szCs w:val="28"/>
              </w:rPr>
            </w:pPr>
            <w:r w:rsidRPr="002F756B">
              <w:rPr>
                <w:szCs w:val="28"/>
              </w:rPr>
              <w:t>Ю.В.Шалабаев</w:t>
            </w:r>
          </w:p>
        </w:tc>
      </w:tr>
      <w:tr w:rsidR="002F756B" w:rsidRPr="002F756B" w:rsidTr="002F756B">
        <w:trPr>
          <w:trHeight w:val="278"/>
        </w:trPr>
        <w:tc>
          <w:tcPr>
            <w:tcW w:w="4848" w:type="dxa"/>
            <w:vAlign w:val="bottom"/>
          </w:tcPr>
          <w:p w:rsidR="002F756B" w:rsidRPr="002F756B" w:rsidRDefault="002F756B" w:rsidP="002F756B">
            <w:pPr>
              <w:pStyle w:val="HeadDoc"/>
              <w:rPr>
                <w:szCs w:val="28"/>
              </w:rPr>
            </w:pPr>
          </w:p>
        </w:tc>
        <w:tc>
          <w:tcPr>
            <w:tcW w:w="5217" w:type="dxa"/>
            <w:vAlign w:val="center"/>
          </w:tcPr>
          <w:p w:rsidR="002F756B" w:rsidRPr="002F756B" w:rsidRDefault="002F756B" w:rsidP="002F756B">
            <w:pPr>
              <w:pStyle w:val="HeadDoc"/>
              <w:rPr>
                <w:szCs w:val="28"/>
              </w:rPr>
            </w:pPr>
          </w:p>
        </w:tc>
      </w:tr>
    </w:tbl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  <w:bookmarkStart w:id="3" w:name="Par39"/>
      <w:bookmarkEnd w:id="3"/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Pr="002F756B" w:rsidRDefault="002F756B" w:rsidP="002F756B">
      <w:pPr>
        <w:tabs>
          <w:tab w:val="left" w:pos="10631"/>
          <w:tab w:val="left" w:pos="13041"/>
        </w:tabs>
        <w:ind w:right="-1"/>
        <w:rPr>
          <w:sz w:val="28"/>
          <w:szCs w:val="28"/>
        </w:rPr>
      </w:pPr>
    </w:p>
    <w:p w:rsidR="002F756B" w:rsidRDefault="002F756B" w:rsidP="002F756B">
      <w:pPr>
        <w:jc w:val="both"/>
        <w:rPr>
          <w:sz w:val="28"/>
          <w:szCs w:val="28"/>
        </w:rPr>
      </w:pPr>
      <w:r>
        <w:rPr>
          <w:sz w:val="28"/>
          <w:szCs w:val="28"/>
        </w:rPr>
        <w:t>А.В.</w:t>
      </w:r>
      <w:r w:rsidRPr="002F756B">
        <w:rPr>
          <w:sz w:val="28"/>
          <w:szCs w:val="28"/>
        </w:rPr>
        <w:t>Штоян</w:t>
      </w:r>
    </w:p>
    <w:p w:rsidR="002F756B" w:rsidRDefault="00591D2A" w:rsidP="002F756B">
      <w:pPr>
        <w:jc w:val="both"/>
        <w:rPr>
          <w:sz w:val="28"/>
          <w:szCs w:val="28"/>
        </w:rPr>
      </w:pPr>
      <w:r>
        <w:rPr>
          <w:sz w:val="28"/>
          <w:szCs w:val="28"/>
        </w:rPr>
        <w:t>467 11 13</w:t>
      </w:r>
    </w:p>
    <w:p w:rsidR="002F756B" w:rsidRPr="002F756B" w:rsidRDefault="002F756B" w:rsidP="002F756B">
      <w:pPr>
        <w:ind w:left="5529"/>
        <w:jc w:val="center"/>
        <w:rPr>
          <w:color w:val="000000"/>
          <w:sz w:val="28"/>
          <w:szCs w:val="28"/>
        </w:rPr>
      </w:pPr>
      <w:r w:rsidRPr="002F756B">
        <w:rPr>
          <w:color w:val="000000"/>
          <w:sz w:val="28"/>
          <w:szCs w:val="28"/>
        </w:rPr>
        <w:lastRenderedPageBreak/>
        <w:t>ПРИЛОЖЕНИЕ № 1</w:t>
      </w:r>
    </w:p>
    <w:p w:rsidR="002F756B" w:rsidRPr="002F756B" w:rsidRDefault="002F756B" w:rsidP="002F756B">
      <w:pPr>
        <w:ind w:left="5529"/>
        <w:jc w:val="center"/>
        <w:rPr>
          <w:color w:val="000000"/>
          <w:sz w:val="28"/>
          <w:szCs w:val="28"/>
        </w:rPr>
      </w:pPr>
      <w:r w:rsidRPr="002F756B">
        <w:rPr>
          <w:color w:val="000000"/>
          <w:sz w:val="28"/>
          <w:szCs w:val="28"/>
        </w:rPr>
        <w:t>к постановлению администрации</w:t>
      </w:r>
    </w:p>
    <w:p w:rsidR="002F756B" w:rsidRPr="002F756B" w:rsidRDefault="002F756B" w:rsidP="002F756B">
      <w:pPr>
        <w:ind w:left="552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</w:t>
      </w:r>
    </w:p>
    <w:p w:rsidR="002F756B" w:rsidRDefault="002F756B" w:rsidP="002F756B">
      <w:pPr>
        <w:ind w:left="5529"/>
        <w:jc w:val="center"/>
        <w:rPr>
          <w:color w:val="000000"/>
          <w:sz w:val="28"/>
          <w:szCs w:val="28"/>
        </w:rPr>
      </w:pPr>
      <w:r w:rsidRPr="002F756B">
        <w:rPr>
          <w:color w:val="000000"/>
          <w:sz w:val="28"/>
          <w:szCs w:val="28"/>
        </w:rPr>
        <w:t xml:space="preserve">от </w:t>
      </w:r>
      <w:r w:rsidR="0090279D">
        <w:rPr>
          <w:color w:val="000000"/>
          <w:sz w:val="28"/>
          <w:szCs w:val="28"/>
        </w:rPr>
        <w:t>19.04.2023</w:t>
      </w:r>
      <w:r w:rsidRPr="002F756B">
        <w:rPr>
          <w:color w:val="000000"/>
          <w:sz w:val="28"/>
          <w:szCs w:val="28"/>
        </w:rPr>
        <w:t xml:space="preserve">  № </w:t>
      </w:r>
      <w:r w:rsidR="0090279D">
        <w:rPr>
          <w:color w:val="000000"/>
          <w:sz w:val="28"/>
          <w:szCs w:val="28"/>
        </w:rPr>
        <w:t>2306</w:t>
      </w:r>
    </w:p>
    <w:p w:rsidR="000712AA" w:rsidRPr="002F756B" w:rsidRDefault="000712AA" w:rsidP="000712AA">
      <w:pPr>
        <w:ind w:left="5529"/>
        <w:jc w:val="both"/>
        <w:rPr>
          <w:color w:val="000000"/>
          <w:sz w:val="28"/>
          <w:szCs w:val="28"/>
          <w:u w:val="single"/>
        </w:rPr>
      </w:pPr>
      <w:r w:rsidRPr="0002700F">
        <w:rPr>
          <w:sz w:val="28"/>
          <w:szCs w:val="28"/>
        </w:rPr>
        <w:t>(в редакции постановлени</w:t>
      </w:r>
      <w:r w:rsidR="006B62A3">
        <w:rPr>
          <w:sz w:val="28"/>
          <w:szCs w:val="28"/>
        </w:rPr>
        <w:t>й</w:t>
      </w:r>
      <w:r w:rsidRPr="0002700F">
        <w:rPr>
          <w:sz w:val="28"/>
          <w:szCs w:val="28"/>
        </w:rPr>
        <w:t xml:space="preserve"> администрации города Нижнего Новгорода от</w:t>
      </w:r>
      <w:r>
        <w:rPr>
          <w:sz w:val="28"/>
          <w:szCs w:val="28"/>
        </w:rPr>
        <w:t xml:space="preserve"> 05.04.2024 № 2246</w:t>
      </w:r>
      <w:r w:rsidR="006B62A3">
        <w:rPr>
          <w:sz w:val="28"/>
          <w:szCs w:val="28"/>
        </w:rPr>
        <w:t>, от 05.09.2025 № 11223</w:t>
      </w:r>
      <w:r>
        <w:rPr>
          <w:sz w:val="28"/>
          <w:szCs w:val="28"/>
        </w:rPr>
        <w:t>)</w:t>
      </w:r>
    </w:p>
    <w:p w:rsidR="002F756B" w:rsidRDefault="002F756B" w:rsidP="002F756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2F756B" w:rsidRPr="00AC3805" w:rsidRDefault="002F756B" w:rsidP="00041E01">
      <w:pPr>
        <w:jc w:val="center"/>
        <w:rPr>
          <w:b/>
          <w:color w:val="000000"/>
          <w:sz w:val="28"/>
          <w:szCs w:val="28"/>
        </w:rPr>
      </w:pPr>
      <w:r w:rsidRPr="00AC3805">
        <w:rPr>
          <w:b/>
          <w:color w:val="000000"/>
          <w:sz w:val="28"/>
          <w:szCs w:val="28"/>
        </w:rPr>
        <w:t>ПОЛОЖЕНИЕ</w:t>
      </w:r>
    </w:p>
    <w:p w:rsidR="002F756B" w:rsidRPr="002F756B" w:rsidRDefault="002F756B" w:rsidP="00041E01">
      <w:pPr>
        <w:jc w:val="center"/>
        <w:rPr>
          <w:color w:val="000000"/>
          <w:sz w:val="28"/>
          <w:szCs w:val="28"/>
        </w:rPr>
      </w:pPr>
      <w:r w:rsidRPr="002F756B">
        <w:rPr>
          <w:color w:val="000000"/>
          <w:sz w:val="28"/>
          <w:szCs w:val="28"/>
        </w:rPr>
        <w:t>о городском конкурсе молодёжных проектов</w:t>
      </w:r>
      <w:r w:rsidR="00AC3805">
        <w:rPr>
          <w:color w:val="000000"/>
          <w:sz w:val="28"/>
          <w:szCs w:val="28"/>
        </w:rPr>
        <w:t xml:space="preserve"> </w:t>
      </w:r>
      <w:r w:rsidRPr="002F756B">
        <w:rPr>
          <w:color w:val="000000"/>
          <w:sz w:val="28"/>
          <w:szCs w:val="28"/>
        </w:rPr>
        <w:t xml:space="preserve">«Молодой Нижний» </w:t>
      </w:r>
    </w:p>
    <w:p w:rsidR="002F756B" w:rsidRPr="002F756B" w:rsidRDefault="002F756B" w:rsidP="00041E01">
      <w:pPr>
        <w:jc w:val="center"/>
        <w:rPr>
          <w:color w:val="000000"/>
          <w:sz w:val="28"/>
          <w:szCs w:val="28"/>
        </w:rPr>
      </w:pPr>
      <w:r w:rsidRPr="002F756B">
        <w:rPr>
          <w:color w:val="000000"/>
          <w:sz w:val="28"/>
          <w:szCs w:val="28"/>
        </w:rPr>
        <w:t>(далее – Положение)</w:t>
      </w:r>
    </w:p>
    <w:p w:rsidR="000712AA" w:rsidRPr="005A606C" w:rsidRDefault="000712AA" w:rsidP="000712AA">
      <w:pPr>
        <w:jc w:val="center"/>
        <w:rPr>
          <w:color w:val="000000"/>
          <w:sz w:val="28"/>
          <w:szCs w:val="28"/>
        </w:rPr>
      </w:pPr>
    </w:p>
    <w:p w:rsidR="000712AA" w:rsidRPr="005A606C" w:rsidRDefault="000712AA" w:rsidP="000712AA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 xml:space="preserve">1. Общие положения и понятия, применяемые в </w:t>
      </w:r>
      <w:r>
        <w:rPr>
          <w:bCs/>
          <w:color w:val="000000"/>
          <w:sz w:val="28"/>
          <w:szCs w:val="28"/>
        </w:rPr>
        <w:t>настоящем Положении</w:t>
      </w:r>
    </w:p>
    <w:p w:rsidR="000712AA" w:rsidRPr="005A606C" w:rsidRDefault="000712AA" w:rsidP="000712AA">
      <w:pPr>
        <w:tabs>
          <w:tab w:val="left" w:pos="0"/>
        </w:tabs>
        <w:jc w:val="center"/>
        <w:rPr>
          <w:color w:val="000000"/>
          <w:sz w:val="28"/>
          <w:szCs w:val="28"/>
        </w:rPr>
      </w:pP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>1.1. Настоящее Положение определяет порядок организации и проведения конкурса</w:t>
      </w:r>
      <w:r w:rsidRPr="005A606C">
        <w:rPr>
          <w:bCs/>
          <w:color w:val="000000"/>
          <w:sz w:val="28"/>
          <w:szCs w:val="28"/>
        </w:rPr>
        <w:t xml:space="preserve"> </w:t>
      </w:r>
      <w:r w:rsidRPr="005A606C">
        <w:rPr>
          <w:color w:val="000000"/>
          <w:sz w:val="28"/>
          <w:szCs w:val="28"/>
        </w:rPr>
        <w:t xml:space="preserve">молодёжных проектов «Молодой Нижний» (далее – Конкурс). 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1.2. Цель Конкурса – вовлечение молодёжи в социальную практику и раскрытие её потенциала в интересах развития города Нижнего Новгорода. 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>1.3. Задачи Конкурса: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1.3.1. Выявление и поддержка наиболее значимых социальных и общественно полезных молодёжных инициатив, способствующих социально-экономическому развитию города Нижнего Новгорода. 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>1.3.2. Формирование у молодёжи умений управлять проектами и способности генерировать инновации.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>1.3.3. Вовлечение молодёжи в творческую деятельность, повышение её гражданской активности и осознанного, ответственного социального поведения.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>1.4. Организатором Конкурса выступает департамент социальных коммуникаций и молодежной политики администрации города Нижнего Новгорода (далее – Организатор конкурса).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1.5. Молодежный проект – деятельность группы молодежи по достижению цели в планируемый период времени, состоящая из решения ряда задач и скоординированных действий, имеющая определенные социально значимые требования и результаты и учитывающая ресурсные ограничения. </w:t>
      </w:r>
    </w:p>
    <w:p w:rsidR="000712AA" w:rsidRPr="005A606C" w:rsidRDefault="000712AA" w:rsidP="000712AA">
      <w:pPr>
        <w:widowControl w:val="0"/>
        <w:shd w:val="clear" w:color="auto" w:fill="FFFFFF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 xml:space="preserve">1.6. Экспертный совет – коллегиальный орган, состав которого утверждается постановлением администрации города Нижнего Новгорода для определения победителей, в который могут входить представители органов государственной власти и местного самоуправления, научных и общественных организаций, образовательных организаций высшего образования, квалифицированные специалисты в определенной сфере деятельности, привлеченные для оценки молодежных проектов. 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>1.7. Экспертная оценка – определение значения проектов представителями Экспертного совета по обозначенным в пункте 6.2 Положения критериям.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 xml:space="preserve">1.8. </w:t>
      </w:r>
      <w:r w:rsidRPr="005A606C">
        <w:rPr>
          <w:rFonts w:eastAsia="Arial Unicode MS"/>
          <w:sz w:val="28"/>
          <w:szCs w:val="28"/>
        </w:rPr>
        <w:t xml:space="preserve">Премия – выделяемые из муниципального бюджета денежные средства </w:t>
      </w:r>
      <w:r w:rsidRPr="005A606C">
        <w:rPr>
          <w:rFonts w:eastAsia="Arial Unicode MS"/>
          <w:sz w:val="28"/>
          <w:szCs w:val="28"/>
        </w:rPr>
        <w:lastRenderedPageBreak/>
        <w:t>физическому лицу на финансовое обеспечение развития проекта, отобранного Экспертным советом по результатам Конкурса.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5A606C">
        <w:rPr>
          <w:rFonts w:eastAsia="Arial Unicode MS"/>
          <w:sz w:val="28"/>
          <w:szCs w:val="28"/>
        </w:rPr>
        <w:t xml:space="preserve">1.9. Сроки проведения конкурса: 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5A606C">
        <w:rPr>
          <w:rFonts w:eastAsia="Arial Unicode MS"/>
          <w:sz w:val="28"/>
          <w:szCs w:val="28"/>
        </w:rPr>
        <w:t xml:space="preserve">Конкурс проводится ежегодно, два раза в год: с 01 апреля по 30 июня (далее – Первый конкурс) и с 15 сентября по 15 декабря (далее – Второй конкурс). 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5A606C">
        <w:rPr>
          <w:rFonts w:eastAsia="Arial Unicode MS"/>
          <w:sz w:val="28"/>
          <w:szCs w:val="28"/>
        </w:rPr>
        <w:t>1.10. Сумма средств, выделяемая на проведение Конкурса, определяется Организатором конкурса, исходя из средств, предусмотренных на соответствующие цели муниципальной программой города Нижнего Новгорода «Молодёжь Нижнего Новгорода» на 2023-2028 годы», утверждённой постановлением администрации города Нижнего Новгорода от 29.12.2022 № 7215.</w:t>
      </w:r>
    </w:p>
    <w:p w:rsidR="000712AA" w:rsidRPr="005A606C" w:rsidRDefault="000712AA" w:rsidP="000712AA">
      <w:pPr>
        <w:ind w:firstLine="567"/>
        <w:rPr>
          <w:color w:val="000000"/>
          <w:sz w:val="28"/>
          <w:szCs w:val="28"/>
        </w:rPr>
      </w:pPr>
    </w:p>
    <w:p w:rsidR="000712AA" w:rsidRPr="005A606C" w:rsidRDefault="000712AA" w:rsidP="000712AA">
      <w:pPr>
        <w:pStyle w:val="af3"/>
        <w:ind w:left="0"/>
        <w:jc w:val="center"/>
        <w:rPr>
          <w:bCs/>
          <w:color w:val="000000"/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>2. Участники Конкурса</w:t>
      </w:r>
    </w:p>
    <w:p w:rsidR="000712AA" w:rsidRPr="005A606C" w:rsidRDefault="000712AA" w:rsidP="000712AA">
      <w:pPr>
        <w:pStyle w:val="af3"/>
        <w:ind w:firstLine="567"/>
        <w:rPr>
          <w:color w:val="000000"/>
          <w:sz w:val="28"/>
          <w:szCs w:val="28"/>
        </w:rPr>
      </w:pP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color w:val="000000"/>
          <w:sz w:val="28"/>
          <w:szCs w:val="28"/>
        </w:rPr>
        <w:t>2</w:t>
      </w:r>
      <w:r w:rsidRPr="005A606C">
        <w:rPr>
          <w:sz w:val="28"/>
          <w:szCs w:val="28"/>
        </w:rPr>
        <w:t xml:space="preserve">.1. К участию в Конкурсе приглашаются молодые граждане Российской Федерации, осуществляющие общественную деятельность на территории города Нижнего Новгорода, в возрасте от 14 до 35 лет включительно (далее – участники). </w:t>
      </w:r>
    </w:p>
    <w:p w:rsidR="000712AA" w:rsidRPr="005A606C" w:rsidRDefault="000712AA" w:rsidP="000712AA">
      <w:pPr>
        <w:ind w:firstLine="567"/>
        <w:jc w:val="both"/>
        <w:rPr>
          <w:sz w:val="28"/>
          <w:szCs w:val="28"/>
        </w:rPr>
      </w:pPr>
    </w:p>
    <w:p w:rsidR="000712AA" w:rsidRPr="005A606C" w:rsidRDefault="000712AA" w:rsidP="000712AA">
      <w:pPr>
        <w:pStyle w:val="af3"/>
        <w:ind w:left="0"/>
        <w:jc w:val="center"/>
        <w:rPr>
          <w:bCs/>
          <w:color w:val="000000"/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>3. Организация и порядок проведения Конкурса</w:t>
      </w:r>
    </w:p>
    <w:p w:rsidR="000712AA" w:rsidRPr="005A606C" w:rsidRDefault="000712AA" w:rsidP="000712AA">
      <w:pPr>
        <w:ind w:firstLine="567"/>
        <w:jc w:val="both"/>
        <w:rPr>
          <w:sz w:val="28"/>
          <w:szCs w:val="28"/>
        </w:rPr>
      </w:pP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3.1. Заявочная компания конкурса. 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Осуществляется подача и прием заявок на участие в Конкурсе. Начало срока подачи заявок на Первый конкурс – </w:t>
      </w:r>
      <w:r w:rsidRPr="005A606C">
        <w:rPr>
          <w:rFonts w:eastAsia="Arial Unicode MS"/>
          <w:sz w:val="28"/>
          <w:szCs w:val="28"/>
        </w:rPr>
        <w:t>01 апреля</w:t>
      </w:r>
      <w:r w:rsidRPr="005A606C">
        <w:rPr>
          <w:sz w:val="28"/>
          <w:szCs w:val="28"/>
        </w:rPr>
        <w:t xml:space="preserve">, срок окончания – 15 апреля. Начало срока подачи заявок на Второй конкурс – 15 сентября, срок окончания – 30 сентября. Срок приема заявок может быть продлен на 5-7 календарных дней по усмотрению Организатора конкурса. Документы, указанные </w:t>
      </w:r>
      <w:r w:rsidRPr="005A606C">
        <w:rPr>
          <w:color w:val="000000" w:themeColor="text1"/>
          <w:sz w:val="28"/>
          <w:szCs w:val="28"/>
        </w:rPr>
        <w:t xml:space="preserve">в п.4, </w:t>
      </w:r>
      <w:r w:rsidRPr="005A606C">
        <w:rPr>
          <w:sz w:val="28"/>
          <w:szCs w:val="28"/>
        </w:rPr>
        <w:t>отправленные после окончания срока подачи заявок, Организатором конкурса не рассматриваются (заявитель уведомляется по электронной почте в произвольной письменной форме в течение 5-ти календарных дней с даты подачи документов).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3.2. Рассмотрение </w:t>
      </w:r>
      <w:r w:rsidRPr="005A606C">
        <w:rPr>
          <w:color w:val="000000"/>
          <w:sz w:val="28"/>
          <w:szCs w:val="28"/>
        </w:rPr>
        <w:t xml:space="preserve">проектов на предмет их соответствия обязательным условиям Конкурса, указанным в </w:t>
      </w:r>
      <w:r w:rsidRPr="005A606C">
        <w:rPr>
          <w:color w:val="000000" w:themeColor="text1"/>
          <w:sz w:val="28"/>
          <w:szCs w:val="28"/>
        </w:rPr>
        <w:t xml:space="preserve">п.4 и п.6 </w:t>
      </w:r>
      <w:r w:rsidRPr="005A606C">
        <w:rPr>
          <w:color w:val="000000"/>
          <w:sz w:val="28"/>
          <w:szCs w:val="28"/>
        </w:rPr>
        <w:t xml:space="preserve">согласно настоящему Положению. 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sz w:val="28"/>
          <w:szCs w:val="28"/>
        </w:rPr>
        <w:t xml:space="preserve">Срок проведения </w:t>
      </w:r>
      <w:r w:rsidRPr="005A606C">
        <w:rPr>
          <w:color w:val="000000"/>
          <w:sz w:val="28"/>
          <w:szCs w:val="28"/>
        </w:rPr>
        <w:t xml:space="preserve">рассмотрения проектов на предмет их соответствия </w:t>
      </w:r>
      <w:r w:rsidRPr="005A606C">
        <w:rPr>
          <w:sz w:val="28"/>
          <w:szCs w:val="28"/>
        </w:rPr>
        <w:t>обязательным условиям Конкурса: в течение</w:t>
      </w:r>
      <w:r>
        <w:rPr>
          <w:sz w:val="28"/>
          <w:szCs w:val="28"/>
        </w:rPr>
        <w:t xml:space="preserve"> 14-ти календарных дней со дня </w:t>
      </w:r>
      <w:r w:rsidRPr="005A606C">
        <w:rPr>
          <w:sz w:val="28"/>
          <w:szCs w:val="28"/>
        </w:rPr>
        <w:t xml:space="preserve">срока окончания приема заявок. По итогам данного этапа формируется список соискателей премии. 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3.3. Экспертная оценка конкурсных проектов (карта проекта и сопутствующие дополнительные материалы – по желанию участника (письма поддержки, презентация проекта, упоминание в СМИ) Экспертным советом согласно настоящему Положению. 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>Сроки проведения: в течение 21-го кален</w:t>
      </w:r>
      <w:r>
        <w:rPr>
          <w:sz w:val="28"/>
          <w:szCs w:val="28"/>
        </w:rPr>
        <w:t xml:space="preserve">дарного дня со дня </w:t>
      </w:r>
      <w:r w:rsidRPr="005A606C">
        <w:rPr>
          <w:sz w:val="28"/>
          <w:szCs w:val="28"/>
        </w:rPr>
        <w:t xml:space="preserve">формирования списка соискателей премии (п.3.2), включая 14-ти дневную проверку Экспертным советом и 7-ми дневную проверку Организатором конкурса.  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3.4. Очная защита проекта. 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Организатором конкурса участникам, набравшим более 70 баллов по результатам экспертной оценки, назначаются дата, место и время очной защиты проекта. </w:t>
      </w:r>
      <w:r w:rsidRPr="005A606C">
        <w:rPr>
          <w:sz w:val="28"/>
          <w:szCs w:val="28"/>
        </w:rPr>
        <w:lastRenderedPageBreak/>
        <w:t>Участникам необходимо лично представить проект согласно поданной заявке. Обязательно использование мультимедийных презентаций и иных способов визуализации информации. Срок проведения: в течение 14-ти календарных дней со дня проведения экспертной оценки конкурсных проектов (п.3.3).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3.5. Подведение итогов Конкурса. </w:t>
      </w:r>
    </w:p>
    <w:p w:rsidR="000712AA" w:rsidRDefault="000712AA" w:rsidP="000712AA">
      <w:pPr>
        <w:ind w:firstLine="709"/>
        <w:jc w:val="both"/>
        <w:rPr>
          <w:rFonts w:eastAsia="Arial Unicode MS"/>
          <w:sz w:val="28"/>
          <w:szCs w:val="28"/>
        </w:rPr>
      </w:pPr>
      <w:r w:rsidRPr="005A606C">
        <w:rPr>
          <w:sz w:val="28"/>
          <w:szCs w:val="28"/>
        </w:rPr>
        <w:t xml:space="preserve">Итоги Конкурса подводятся посредством суммирования баллов, набранных участниками при экспертной оценке проектов и на очной защите. Список победителей – получателей </w:t>
      </w:r>
      <w:r>
        <w:rPr>
          <w:sz w:val="28"/>
          <w:szCs w:val="28"/>
        </w:rPr>
        <w:t xml:space="preserve"> </w:t>
      </w:r>
      <w:r w:rsidRPr="005A606C">
        <w:rPr>
          <w:sz w:val="28"/>
          <w:szCs w:val="28"/>
        </w:rPr>
        <w:t>премии</w:t>
      </w:r>
      <w:r>
        <w:rPr>
          <w:sz w:val="28"/>
          <w:szCs w:val="28"/>
        </w:rPr>
        <w:t xml:space="preserve"> </w:t>
      </w:r>
      <w:r w:rsidRPr="005A606C">
        <w:rPr>
          <w:sz w:val="28"/>
          <w:szCs w:val="28"/>
        </w:rPr>
        <w:t xml:space="preserve"> размещается </w:t>
      </w:r>
      <w:r>
        <w:rPr>
          <w:sz w:val="28"/>
          <w:szCs w:val="28"/>
        </w:rPr>
        <w:t xml:space="preserve"> </w:t>
      </w:r>
      <w:r w:rsidRPr="005A606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5A606C">
        <w:rPr>
          <w:sz w:val="28"/>
          <w:szCs w:val="28"/>
        </w:rPr>
        <w:t xml:space="preserve">официальном </w:t>
      </w:r>
      <w:r>
        <w:rPr>
          <w:sz w:val="28"/>
          <w:szCs w:val="28"/>
        </w:rPr>
        <w:t xml:space="preserve"> </w:t>
      </w:r>
      <w:r w:rsidRPr="005A606C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5A606C">
        <w:rPr>
          <w:sz w:val="28"/>
          <w:szCs w:val="28"/>
        </w:rPr>
        <w:t xml:space="preserve"> </w:t>
      </w:r>
      <w:r w:rsidRPr="005A606C">
        <w:rPr>
          <w:rFonts w:eastAsia="Arial Unicode MS"/>
          <w:sz w:val="28"/>
          <w:szCs w:val="28"/>
        </w:rPr>
        <w:t xml:space="preserve">администрации </w:t>
      </w:r>
    </w:p>
    <w:p w:rsidR="000712AA" w:rsidRDefault="000712AA" w:rsidP="000712AA">
      <w:pPr>
        <w:ind w:firstLine="709"/>
        <w:jc w:val="both"/>
        <w:rPr>
          <w:rFonts w:eastAsia="Arial Unicode MS"/>
          <w:sz w:val="28"/>
          <w:szCs w:val="28"/>
        </w:rPr>
      </w:pPr>
    </w:p>
    <w:p w:rsidR="000712AA" w:rsidRDefault="000712AA" w:rsidP="000712AA">
      <w:pPr>
        <w:jc w:val="both"/>
        <w:rPr>
          <w:rFonts w:eastAsia="Arial Unicode MS"/>
          <w:sz w:val="28"/>
          <w:szCs w:val="28"/>
        </w:rPr>
      </w:pPr>
      <w:r w:rsidRPr="005A606C">
        <w:rPr>
          <w:rFonts w:eastAsia="Arial Unicode MS"/>
          <w:sz w:val="28"/>
          <w:szCs w:val="28"/>
        </w:rPr>
        <w:t>города нижнийновгород.рф в разделе «Молодёжная политика» в течение 7-ми календарных дней со дня окончания экспертной оценки очной защиты проектов.</w:t>
      </w:r>
    </w:p>
    <w:p w:rsidR="000712AA" w:rsidRDefault="000712AA" w:rsidP="000712AA">
      <w:pPr>
        <w:jc w:val="both"/>
        <w:rPr>
          <w:rFonts w:eastAsia="Arial Unicode MS"/>
          <w:sz w:val="28"/>
          <w:szCs w:val="28"/>
        </w:rPr>
      </w:pPr>
    </w:p>
    <w:p w:rsidR="000712AA" w:rsidRPr="005A606C" w:rsidRDefault="000712AA" w:rsidP="000712AA">
      <w:pPr>
        <w:widowControl w:val="0"/>
        <w:ind w:firstLine="567"/>
        <w:jc w:val="center"/>
        <w:rPr>
          <w:rFonts w:eastAsia="Arial Unicode MS"/>
          <w:bCs/>
          <w:color w:val="000000"/>
          <w:sz w:val="28"/>
          <w:szCs w:val="28"/>
        </w:rPr>
      </w:pPr>
      <w:r w:rsidRPr="005A606C">
        <w:rPr>
          <w:rFonts w:eastAsia="Arial Unicode MS"/>
          <w:bCs/>
          <w:color w:val="000000"/>
          <w:sz w:val="28"/>
          <w:szCs w:val="28"/>
        </w:rPr>
        <w:t>4. Порядок представления Конкурсной документации</w:t>
      </w:r>
    </w:p>
    <w:p w:rsidR="000712AA" w:rsidRPr="005A606C" w:rsidRDefault="000712AA" w:rsidP="000712AA">
      <w:pPr>
        <w:widowControl w:val="0"/>
        <w:ind w:firstLine="567"/>
        <w:jc w:val="center"/>
        <w:rPr>
          <w:color w:val="000000"/>
          <w:sz w:val="28"/>
          <w:szCs w:val="28"/>
        </w:rPr>
      </w:pP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4.1. Претенденты на участие в Конкурсе </w:t>
      </w:r>
      <w:r w:rsidRPr="005A606C">
        <w:rPr>
          <w:rFonts w:eastAsia="Arial Unicode MS"/>
          <w:bCs/>
          <w:color w:val="000000"/>
          <w:sz w:val="28"/>
          <w:szCs w:val="28"/>
        </w:rPr>
        <w:t>заполняют</w:t>
      </w:r>
      <w:r w:rsidRPr="005A606C">
        <w:rPr>
          <w:rFonts w:eastAsia="Arial Unicode MS"/>
          <w:color w:val="000000"/>
          <w:sz w:val="28"/>
          <w:szCs w:val="28"/>
        </w:rPr>
        <w:t xml:space="preserve"> онлайн-форму заявки для участия в городском конкурсе молодежных проектов «Молодой Нижний» https://forms.yandex.ru/u/65c0a2115d2a06945f0a3ece/ </w:t>
      </w:r>
      <w:r w:rsidRPr="005A606C">
        <w:rPr>
          <w:rFonts w:eastAsia="Arial Unicode MS"/>
          <w:bCs/>
          <w:color w:val="000000"/>
          <w:sz w:val="28"/>
          <w:szCs w:val="28"/>
        </w:rPr>
        <w:t>и направляют</w:t>
      </w:r>
      <w:r w:rsidRPr="005A606C">
        <w:rPr>
          <w:rFonts w:eastAsia="Arial Unicode MS"/>
          <w:color w:val="000000"/>
          <w:sz w:val="28"/>
          <w:szCs w:val="28"/>
        </w:rPr>
        <w:t xml:space="preserve"> Организатору конкурса в срок до окончания приема заявок на электронную почту</w:t>
      </w:r>
      <w:r w:rsidRPr="005A606C">
        <w:rPr>
          <w:rFonts w:eastAsia="Arial Unicode MS"/>
          <w:color w:val="FF0000"/>
          <w:sz w:val="28"/>
          <w:szCs w:val="28"/>
        </w:rPr>
        <w:t xml:space="preserve"> </w:t>
      </w:r>
      <w:r w:rsidRPr="005A606C">
        <w:rPr>
          <w:rFonts w:eastAsia="Arial Unicode MS"/>
          <w:bCs/>
          <w:sz w:val="28"/>
          <w:szCs w:val="28"/>
          <w:lang w:val="en-US"/>
        </w:rPr>
        <w:t>molodoi</w:t>
      </w:r>
      <w:r w:rsidRPr="005A606C">
        <w:rPr>
          <w:rFonts w:eastAsia="Arial Unicode MS"/>
          <w:bCs/>
          <w:sz w:val="28"/>
          <w:szCs w:val="28"/>
        </w:rPr>
        <w:t>.</w:t>
      </w:r>
      <w:r w:rsidRPr="005A606C">
        <w:rPr>
          <w:rFonts w:eastAsia="Arial Unicode MS"/>
          <w:bCs/>
          <w:sz w:val="28"/>
          <w:szCs w:val="28"/>
          <w:lang w:val="en-US"/>
        </w:rPr>
        <w:t>nizhny</w:t>
      </w:r>
      <w:r w:rsidRPr="005A606C">
        <w:rPr>
          <w:rFonts w:eastAsia="Arial Unicode MS"/>
          <w:bCs/>
          <w:sz w:val="28"/>
          <w:szCs w:val="28"/>
        </w:rPr>
        <w:t>@</w:t>
      </w:r>
      <w:r w:rsidRPr="005A606C">
        <w:rPr>
          <w:rFonts w:eastAsia="Arial Unicode MS"/>
          <w:bCs/>
          <w:sz w:val="28"/>
          <w:szCs w:val="28"/>
          <w:lang w:val="en-US"/>
        </w:rPr>
        <w:t>yandex</w:t>
      </w:r>
      <w:r w:rsidRPr="005A606C">
        <w:rPr>
          <w:rFonts w:eastAsia="Arial Unicode MS"/>
          <w:bCs/>
          <w:sz w:val="28"/>
          <w:szCs w:val="28"/>
        </w:rPr>
        <w:t>.</w:t>
      </w:r>
      <w:r w:rsidRPr="005A606C">
        <w:rPr>
          <w:rFonts w:eastAsia="Arial Unicode MS"/>
          <w:bCs/>
          <w:sz w:val="28"/>
          <w:szCs w:val="28"/>
          <w:lang w:val="en-US"/>
        </w:rPr>
        <w:t>ru</w:t>
      </w:r>
      <w:r w:rsidRPr="005A606C">
        <w:rPr>
          <w:rFonts w:eastAsia="Arial Unicode MS"/>
          <w:color w:val="000000"/>
          <w:sz w:val="28"/>
          <w:szCs w:val="28"/>
        </w:rPr>
        <w:t xml:space="preserve"> с пометкой «На городской конкурс молодёжных проектов» одним письмом с прилагаемыми файлами следующие материалы: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>1) сканированное заявление по форме с личной подписью претендента на участие в Конкурсе с приложением сканированных копий СНИЛС, ИНН и паспорта гражданина РФ, подтверждающее возраст участника – претендента на участие в Конкурсе (приложение № 1 к Положению);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 xml:space="preserve">2) заполненное согласие на обработку персональных данных (приложение </w:t>
      </w:r>
      <w:r>
        <w:rPr>
          <w:rFonts w:eastAsia="Arial Unicode MS"/>
          <w:color w:val="000000"/>
          <w:sz w:val="28"/>
          <w:szCs w:val="28"/>
        </w:rPr>
        <w:t xml:space="preserve">                     </w:t>
      </w:r>
      <w:r w:rsidRPr="005A606C">
        <w:rPr>
          <w:rFonts w:eastAsia="Arial Unicode MS"/>
          <w:color w:val="000000"/>
          <w:sz w:val="28"/>
          <w:szCs w:val="28"/>
        </w:rPr>
        <w:t>№ 2 к Положению);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 xml:space="preserve">3) заполненную форму карты проекта (приложение № 3 к Положению) в текстовом формате; 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  <w:shd w:val="clear" w:color="auto" w:fill="FFFFFF"/>
        </w:rPr>
      </w:pPr>
      <w:r w:rsidRPr="005A606C">
        <w:rPr>
          <w:rFonts w:eastAsia="Arial Unicode MS"/>
          <w:color w:val="000000"/>
          <w:sz w:val="28"/>
          <w:szCs w:val="28"/>
        </w:rPr>
        <w:t xml:space="preserve">4) </w:t>
      </w:r>
      <w:r w:rsidRPr="005A606C">
        <w:rPr>
          <w:rFonts w:eastAsia="Arial Unicode MS"/>
          <w:color w:val="000000"/>
          <w:sz w:val="28"/>
          <w:szCs w:val="28"/>
          <w:shd w:val="clear" w:color="auto" w:fill="FFFFFF"/>
        </w:rPr>
        <w:t xml:space="preserve">благодарственные и рекомендательные письма, отзывы, характеристики, дающие представление о достижениях в реализации проектов – при наличии; 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>5) банковские реквизиты (справка из банка).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>Заполнение формы заявки для участия в городском конкурсе молодежных проектов «Молодой Нижний» и предоставление документов на почту конкурса molodoi.nizhny@yandex.ru является обязательным условием участия в Конкурсе.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>4.2. Конкурсные документы могут быть также дополнительно предоставлены на бумажном носителе непосредственно Организатору конкурса по адресу город Нижний Новгород, ул. Суетинская, 1А, каб. 305.</w:t>
      </w:r>
    </w:p>
    <w:p w:rsidR="000712AA" w:rsidRPr="005A606C" w:rsidRDefault="000712AA" w:rsidP="000712AA">
      <w:pPr>
        <w:widowControl w:val="0"/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4.3. Физические лица, подавшие заявки на участие в Конкурсе, не допускаются к участию в нем (не являются участниками Конкурса), если: </w:t>
      </w:r>
    </w:p>
    <w:p w:rsidR="000712AA" w:rsidRPr="005A606C" w:rsidRDefault="000712AA" w:rsidP="000712AA">
      <w:pPr>
        <w:widowControl w:val="0"/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предоставлена заведомо ложная информация о личных данных физического лица; </w:t>
      </w:r>
    </w:p>
    <w:p w:rsidR="000712AA" w:rsidRPr="005A606C" w:rsidRDefault="000712AA" w:rsidP="000712AA">
      <w:pPr>
        <w:widowControl w:val="0"/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представленная заявка не соответствует требованиям, установленным настоящим Положением; </w:t>
      </w:r>
    </w:p>
    <w:p w:rsidR="000712AA" w:rsidRPr="005A606C" w:rsidRDefault="000712AA" w:rsidP="000712AA">
      <w:pPr>
        <w:widowControl w:val="0"/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установление Организатором конкурса либо уполномоченными органами факта несоблюдения физическим лицом целей, условий и порядка предоставления </w:t>
      </w:r>
      <w:r w:rsidRPr="005A606C">
        <w:rPr>
          <w:sz w:val="28"/>
          <w:szCs w:val="28"/>
        </w:rPr>
        <w:lastRenderedPageBreak/>
        <w:t xml:space="preserve">премии по ранее заключенным соглашениям; </w:t>
      </w:r>
    </w:p>
    <w:p w:rsidR="000712AA" w:rsidRPr="005A606C" w:rsidRDefault="000712AA" w:rsidP="000712AA">
      <w:pPr>
        <w:widowControl w:val="0"/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>заявка поступила после окончания срока приема заявок.</w:t>
      </w:r>
    </w:p>
    <w:p w:rsidR="000712AA" w:rsidRPr="005A606C" w:rsidRDefault="000712AA" w:rsidP="000712AA">
      <w:pPr>
        <w:widowControl w:val="0"/>
        <w:ind w:firstLine="709"/>
        <w:jc w:val="both"/>
        <w:rPr>
          <w:rFonts w:ascii="Calibri" w:eastAsia="Arial Unicode MS" w:hAnsi="Calibri" w:cs="Calibri"/>
          <w:color w:val="000000"/>
          <w:sz w:val="28"/>
          <w:szCs w:val="28"/>
        </w:rPr>
      </w:pPr>
      <w:r w:rsidRPr="005A606C">
        <w:rPr>
          <w:sz w:val="28"/>
          <w:szCs w:val="28"/>
        </w:rPr>
        <w:t xml:space="preserve">4.4. </w:t>
      </w:r>
      <w:r w:rsidRPr="005A606C">
        <w:rPr>
          <w:rFonts w:eastAsia="Arial Unicode MS"/>
          <w:color w:val="000000"/>
          <w:sz w:val="28"/>
          <w:szCs w:val="28"/>
        </w:rPr>
        <w:t>Потенциальные участники вправе представить на Конкурс только один проект. Проекты-победители городского конкурса молодёжных проектов предыдущего года к участию в Конкурсе не допускаются.</w:t>
      </w:r>
      <w:r w:rsidRPr="005A606C">
        <w:rPr>
          <w:rFonts w:ascii="Calibri" w:eastAsia="Arial Unicode MS" w:hAnsi="Calibri" w:cs="Calibri"/>
          <w:color w:val="000000"/>
          <w:sz w:val="28"/>
          <w:szCs w:val="28"/>
        </w:rPr>
        <w:t xml:space="preserve"> </w:t>
      </w:r>
    </w:p>
    <w:p w:rsidR="000712AA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>4.5. При подготовке проекта потенциальный участник подробно заполняет все обязательные пункты форм. В случае не заполнения или неполного заполнения указанных форм</w:t>
      </w:r>
      <w:r w:rsidRPr="005A606C">
        <w:rPr>
          <w:rFonts w:eastAsia="Arial Unicode MS"/>
          <w:color w:val="002060"/>
          <w:sz w:val="28"/>
          <w:szCs w:val="28"/>
        </w:rPr>
        <w:t xml:space="preserve">, </w:t>
      </w:r>
      <w:r w:rsidRPr="005A606C">
        <w:rPr>
          <w:rFonts w:eastAsia="Arial Unicode MS"/>
          <w:color w:val="000000"/>
          <w:sz w:val="28"/>
          <w:szCs w:val="28"/>
        </w:rPr>
        <w:t>отсутствия других материалов, обозначенных в пункте 4 настоящего Положения, и не соблюдения срока подачи конкурсных документов проект не допускается к участию в Конкурсе.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</w:p>
    <w:p w:rsidR="000712AA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>4.6. Участники, не включенные в список соискателей, к Конкурсу проектов не допускаются.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</w:p>
    <w:p w:rsidR="000712AA" w:rsidRPr="005A606C" w:rsidRDefault="000712AA" w:rsidP="000712AA">
      <w:pPr>
        <w:widowControl w:val="0"/>
        <w:jc w:val="center"/>
        <w:rPr>
          <w:bCs/>
          <w:color w:val="000000"/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>5. Номинации Конкурса</w:t>
      </w:r>
    </w:p>
    <w:p w:rsidR="000712AA" w:rsidRPr="005A606C" w:rsidRDefault="000712AA" w:rsidP="000712AA">
      <w:pPr>
        <w:widowControl w:val="0"/>
        <w:ind w:firstLine="567"/>
        <w:jc w:val="center"/>
        <w:rPr>
          <w:color w:val="000000"/>
          <w:sz w:val="28"/>
          <w:szCs w:val="28"/>
        </w:rPr>
      </w:pP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>Конкурс проводится по следующим номинациям:</w:t>
      </w:r>
    </w:p>
    <w:p w:rsidR="000712AA" w:rsidRPr="005A606C" w:rsidRDefault="000712AA" w:rsidP="000712AA">
      <w:pPr>
        <w:pStyle w:val="msonospacing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A606C">
        <w:rPr>
          <w:bCs/>
          <w:sz w:val="28"/>
          <w:szCs w:val="28"/>
        </w:rPr>
        <w:t>1) </w:t>
      </w:r>
      <w:r w:rsidRPr="005A606C">
        <w:rPr>
          <w:bCs/>
          <w:color w:val="000000"/>
          <w:sz w:val="28"/>
          <w:szCs w:val="28"/>
        </w:rPr>
        <w:t xml:space="preserve">«Молодые патриоты» </w:t>
      </w:r>
    </w:p>
    <w:p w:rsidR="000712AA" w:rsidRPr="005A606C" w:rsidRDefault="000712AA" w:rsidP="000712AA">
      <w:pPr>
        <w:pStyle w:val="msonospacing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проекты, направленные на патриотическое воспитание молодежи, на сохранение исторической памяти, на содействие развитию гражданской идентичности, противодействие идеологии экстремизма и терроризма в молодежной среде, на профилактику негативного девиантного поведения и на социализацию молодежи, гражданско-патриотические акции и форумы; </w:t>
      </w:r>
    </w:p>
    <w:p w:rsidR="000712AA" w:rsidRPr="005A606C" w:rsidRDefault="000712AA" w:rsidP="000712AA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 xml:space="preserve">2) «Добро в Нижнем» </w:t>
      </w:r>
    </w:p>
    <w:p w:rsidR="000712AA" w:rsidRPr="005A606C" w:rsidRDefault="000712AA" w:rsidP="000712AA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>проекты, направленные на развитие и поддержку добровольчества, развитие благотворительной и добровольческой деятельности, сбор гуманитарной помощи, поддержку специальной военной операции, волонтерского движения, социальные добровольческие акции и мероприятия;</w:t>
      </w:r>
    </w:p>
    <w:p w:rsidR="000712AA" w:rsidRPr="005A606C" w:rsidRDefault="000712AA" w:rsidP="000712AA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 xml:space="preserve">3) «Комфортный Нижний» </w:t>
      </w:r>
    </w:p>
    <w:p w:rsidR="000712AA" w:rsidRPr="005A606C" w:rsidRDefault="000712AA" w:rsidP="000712AA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5A606C">
        <w:rPr>
          <w:sz w:val="28"/>
          <w:szCs w:val="28"/>
        </w:rPr>
        <w:t>проекты, направленные на экологическое просвещение, сохранение природного наследия города Нижнего Новгорода, охрану окружающей среды, в том числе мероприятия, направленные на сохранение благоустроенных городских территорий и повышение экологического сознания молодежи;</w:t>
      </w:r>
    </w:p>
    <w:p w:rsidR="000712AA" w:rsidRPr="005A606C" w:rsidRDefault="000712AA" w:rsidP="000712AA">
      <w:pPr>
        <w:pStyle w:val="msonospacing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 xml:space="preserve">4) «Развитие в Нижнем» </w:t>
      </w:r>
    </w:p>
    <w:p w:rsidR="000712AA" w:rsidRPr="005A606C" w:rsidRDefault="000712AA" w:rsidP="000712AA">
      <w:pPr>
        <w:pStyle w:val="msonospacing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>проекты, направленные на развитие личных и профессиональных компетенций молодежи, на вовлечение молодежи в сферу науки и технологий, популяризацию научной деятельности и неформального образования, на передачу успешного опыта молодежи и на развитие наставничества в молодежной среде;</w:t>
      </w:r>
    </w:p>
    <w:p w:rsidR="000712AA" w:rsidRPr="005A606C" w:rsidRDefault="000712AA" w:rsidP="000712AA">
      <w:pPr>
        <w:pStyle w:val="msonospacing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 xml:space="preserve">5) «Семейный Нижний» </w:t>
      </w:r>
    </w:p>
    <w:p w:rsidR="000712AA" w:rsidRPr="005A606C" w:rsidRDefault="000712AA" w:rsidP="000712AA">
      <w:pPr>
        <w:pStyle w:val="msonospacing0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5A606C">
        <w:rPr>
          <w:sz w:val="28"/>
          <w:szCs w:val="28"/>
        </w:rPr>
        <w:t>проекты, направленные на формирование, сохранение и продвижение семейных ценностей, повышение роли и престижа института молодой семьи в обществе, преемственность лучших семейных традиций, а также поддержку молодым семьям, включая школы молодой семьи и семейные тренинги;</w:t>
      </w:r>
    </w:p>
    <w:p w:rsidR="000712AA" w:rsidRPr="005A606C" w:rsidRDefault="000712AA" w:rsidP="000712AA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>6) «Медиа в Нижнем»</w:t>
      </w:r>
    </w:p>
    <w:p w:rsidR="000712AA" w:rsidRPr="005A606C" w:rsidRDefault="000712AA" w:rsidP="000712AA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5A606C">
        <w:rPr>
          <w:sz w:val="28"/>
          <w:szCs w:val="28"/>
        </w:rPr>
        <w:lastRenderedPageBreak/>
        <w:t xml:space="preserve">проекты, направленные на развитие молодежных медиа, </w:t>
      </w:r>
      <w:r w:rsidRPr="005A606C">
        <w:rPr>
          <w:color w:val="000000"/>
          <w:sz w:val="28"/>
          <w:szCs w:val="28"/>
        </w:rPr>
        <w:t xml:space="preserve">развитие молодёжной журналистики, цифровой медиаграмотности и популяризацию </w:t>
      </w:r>
      <w:r w:rsidRPr="005A606C">
        <w:rPr>
          <w:color w:val="000000"/>
          <w:sz w:val="28"/>
          <w:szCs w:val="28"/>
          <w:lang w:val="en-US"/>
        </w:rPr>
        <w:t>digital</w:t>
      </w:r>
      <w:r w:rsidRPr="005A606C">
        <w:rPr>
          <w:color w:val="000000"/>
          <w:sz w:val="28"/>
          <w:szCs w:val="28"/>
        </w:rPr>
        <w:t xml:space="preserve">-инструментов, </w:t>
      </w:r>
      <w:r w:rsidRPr="005A606C">
        <w:rPr>
          <w:sz w:val="28"/>
          <w:szCs w:val="28"/>
        </w:rPr>
        <w:t>общес</w:t>
      </w:r>
      <w:r w:rsidRPr="005A606C">
        <w:rPr>
          <w:color w:val="000000"/>
          <w:sz w:val="28"/>
          <w:szCs w:val="28"/>
        </w:rPr>
        <w:t xml:space="preserve">твенно значимые проекты в средствах массовой информации и сети «Интернет», а также медиа-форумы и обучающие проекты в сфере </w:t>
      </w:r>
      <w:r w:rsidRPr="005A606C">
        <w:rPr>
          <w:color w:val="000000"/>
          <w:sz w:val="28"/>
          <w:szCs w:val="28"/>
          <w:lang w:val="en-US"/>
        </w:rPr>
        <w:t>digital</w:t>
      </w:r>
      <w:r w:rsidRPr="005A606C">
        <w:rPr>
          <w:color w:val="000000"/>
          <w:sz w:val="28"/>
          <w:szCs w:val="28"/>
        </w:rPr>
        <w:t>;</w:t>
      </w:r>
      <w:r w:rsidRPr="005A606C">
        <w:rPr>
          <w:sz w:val="28"/>
          <w:szCs w:val="28"/>
        </w:rPr>
        <w:t xml:space="preserve"> </w:t>
      </w:r>
    </w:p>
    <w:p w:rsidR="000712AA" w:rsidRPr="005A606C" w:rsidRDefault="000712AA" w:rsidP="000712AA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>7) «Культурный Нижний»</w:t>
      </w:r>
    </w:p>
    <w:p w:rsidR="000712AA" w:rsidRPr="005A606C" w:rsidRDefault="000712AA" w:rsidP="000712AA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5A606C">
        <w:rPr>
          <w:color w:val="000000"/>
          <w:sz w:val="28"/>
          <w:szCs w:val="28"/>
        </w:rPr>
        <w:t>роекты</w:t>
      </w:r>
      <w:r>
        <w:rPr>
          <w:color w:val="000000"/>
          <w:sz w:val="28"/>
          <w:szCs w:val="28"/>
        </w:rPr>
        <w:t>,</w:t>
      </w:r>
      <w:r w:rsidRPr="005A606C">
        <w:rPr>
          <w:color w:val="000000"/>
          <w:sz w:val="28"/>
          <w:szCs w:val="28"/>
        </w:rPr>
        <w:t xml:space="preserve"> направленные на поддержку творческих инициатив и развитие культурной среды города Нижнего Новгорода, поддержку межкультурного диалога, общественно значимые проекты по вовлечению молодежи в творческую деятельность, проекты по развитию музыкального, хореографического, визуального искусства, литературы, театра и кино;</w:t>
      </w:r>
    </w:p>
    <w:p w:rsidR="000712AA" w:rsidRPr="005A606C" w:rsidRDefault="000712AA" w:rsidP="000712AA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 xml:space="preserve">8) «Здоровый Нижний» </w:t>
      </w:r>
    </w:p>
    <w:p w:rsidR="000712AA" w:rsidRPr="005A606C" w:rsidRDefault="000712AA" w:rsidP="000712AA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>проекты, направленные на формирование здорового образа жизни, развитие и популяризацию физической культуры и спорта среди молодежи, на работу с людьми с ограниченными возможностями здоровья, помощь в их социализации и адаптации.</w:t>
      </w:r>
    </w:p>
    <w:p w:rsidR="000712AA" w:rsidRPr="005A606C" w:rsidRDefault="000712AA" w:rsidP="000712AA">
      <w:pPr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0712AA" w:rsidRPr="005A606C" w:rsidRDefault="000712AA" w:rsidP="000712AA">
      <w:pPr>
        <w:pStyle w:val="af3"/>
        <w:ind w:left="0"/>
        <w:jc w:val="center"/>
        <w:rPr>
          <w:bCs/>
          <w:color w:val="000000"/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>6. Условия Конкурса</w:t>
      </w:r>
    </w:p>
    <w:p w:rsidR="000712AA" w:rsidRPr="005A606C" w:rsidRDefault="000712AA" w:rsidP="000712AA">
      <w:pPr>
        <w:pStyle w:val="af3"/>
        <w:ind w:firstLine="567"/>
        <w:rPr>
          <w:color w:val="000000"/>
          <w:sz w:val="28"/>
          <w:szCs w:val="28"/>
        </w:rPr>
      </w:pP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>6.1. В рамках Конкурса поддерживаются проекты, которые соответствуют следующим обязательным условиям: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6.1.1. Подаются и реализуются физическими лицами, которые соответствуют требованиям, указанным в пункте 2.1 </w:t>
      </w:r>
      <w:r>
        <w:rPr>
          <w:color w:val="000000"/>
          <w:sz w:val="28"/>
          <w:szCs w:val="28"/>
        </w:rPr>
        <w:t xml:space="preserve">настоящего Положения. Проекты, </w:t>
      </w:r>
      <w:r w:rsidRPr="005A606C">
        <w:rPr>
          <w:color w:val="000000"/>
          <w:sz w:val="28"/>
          <w:szCs w:val="28"/>
        </w:rPr>
        <w:t xml:space="preserve">подаваемые и планируемые к реализации юридическими лицами, к участию в Конкурсе не допускаются. 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>6.1.2. Отвечают целям, задачам, номинациям, географии Конкурса.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6.1.3. Проекты могут находиться как на стадии идеи, так и на стадии реализации. 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6.1.4. Срок реализации проекта или части проекта, на который необходима финансовая поддержка – не более одного года с момента подведения результатов Конкурса. 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6.2. </w:t>
      </w:r>
      <w:r w:rsidRPr="005A606C">
        <w:rPr>
          <w:rFonts w:eastAsia="Arial Unicode MS"/>
          <w:sz w:val="28"/>
          <w:szCs w:val="28"/>
        </w:rPr>
        <w:t>Объем запрашиваемых средств на финансовое обеспечение затрат по реализации молодежного проекта, не должен превышать 500 000 (пятьсот тысяч) рублей включая налог (п.6.4), согласно смете расходов, указанной в заявке и ее обоснованности</w:t>
      </w:r>
      <w:r w:rsidRPr="005A606C">
        <w:rPr>
          <w:color w:val="000000"/>
          <w:sz w:val="28"/>
          <w:szCs w:val="28"/>
          <w:shd w:val="clear" w:color="auto" w:fill="FFFFFF"/>
        </w:rPr>
        <w:t>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5A606C">
        <w:rPr>
          <w:sz w:val="28"/>
          <w:szCs w:val="28"/>
        </w:rPr>
        <w:t xml:space="preserve">6.3. Количество победителей ограничивается </w:t>
      </w:r>
      <w:r w:rsidRPr="005A606C">
        <w:rPr>
          <w:rFonts w:eastAsia="Arial Unicode MS"/>
          <w:sz w:val="28"/>
          <w:szCs w:val="28"/>
        </w:rPr>
        <w:t>суммой денежных средств, предусмотренных на соответствующие цели (на Конкурс) муниципальной программой города Нижнего Новгорода «Молодёжь Нижнего Новгорода» на 2023-2028 годы», утверждённой постановлением администрации города Нижнего Новгорода от 29.12.2022 № 7215.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5A606C">
        <w:rPr>
          <w:rFonts w:eastAsia="Arial Unicode MS"/>
          <w:sz w:val="28"/>
          <w:szCs w:val="28"/>
        </w:rPr>
        <w:t>6.4. Финансирование проекта-победителя осуществляется с удержанием налога на доход физических лиц в соответствии с положениями пункта 1 статьи 210 НК РФ, ст. 217 НК РФ, Постановления Правительства РФ от 15.07.2009 № 602.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5A606C">
        <w:rPr>
          <w:rFonts w:eastAsia="Arial Unicode MS"/>
          <w:sz w:val="28"/>
          <w:szCs w:val="28"/>
        </w:rPr>
        <w:t xml:space="preserve">По решению </w:t>
      </w:r>
      <w:r w:rsidRPr="005A606C">
        <w:rPr>
          <w:rFonts w:eastAsia="Arial Unicode MS"/>
          <w:color w:val="000000"/>
          <w:sz w:val="28"/>
          <w:szCs w:val="28"/>
        </w:rPr>
        <w:t>Экспертного совета</w:t>
      </w:r>
      <w:r w:rsidRPr="005A606C">
        <w:rPr>
          <w:rFonts w:eastAsia="Arial Unicode MS"/>
          <w:sz w:val="28"/>
          <w:szCs w:val="28"/>
        </w:rPr>
        <w:t xml:space="preserve"> сумма запрашиваемых средств на финансовое обеспечение затрат по реализации молодежного проекта может быть изменена.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sz w:val="28"/>
          <w:szCs w:val="28"/>
        </w:rPr>
        <w:t xml:space="preserve">6.5. </w:t>
      </w:r>
      <w:r w:rsidRPr="005A606C">
        <w:rPr>
          <w:rFonts w:eastAsia="Arial Unicode MS"/>
          <w:color w:val="000000"/>
          <w:sz w:val="28"/>
          <w:szCs w:val="28"/>
        </w:rPr>
        <w:t xml:space="preserve">Присланные материалы проектов не рецензируются. 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</w:p>
    <w:p w:rsidR="000712AA" w:rsidRPr="005A606C" w:rsidRDefault="000712AA" w:rsidP="000712AA">
      <w:pPr>
        <w:pStyle w:val="af3"/>
        <w:ind w:left="0"/>
        <w:jc w:val="center"/>
        <w:rPr>
          <w:bCs/>
          <w:color w:val="000000"/>
          <w:sz w:val="28"/>
          <w:szCs w:val="28"/>
        </w:rPr>
      </w:pPr>
      <w:r w:rsidRPr="005A606C">
        <w:rPr>
          <w:bCs/>
          <w:color w:val="000000"/>
          <w:sz w:val="28"/>
          <w:szCs w:val="28"/>
        </w:rPr>
        <w:t>7. Экспертный совет</w:t>
      </w:r>
    </w:p>
    <w:p w:rsidR="000712AA" w:rsidRPr="005A606C" w:rsidRDefault="000712AA" w:rsidP="000712AA">
      <w:pPr>
        <w:pStyle w:val="af3"/>
        <w:ind w:firstLine="567"/>
        <w:rPr>
          <w:color w:val="000000"/>
          <w:sz w:val="28"/>
          <w:szCs w:val="28"/>
        </w:rPr>
      </w:pPr>
    </w:p>
    <w:p w:rsidR="000712AA" w:rsidRPr="005A606C" w:rsidRDefault="000712AA" w:rsidP="000712AA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 xml:space="preserve">7.1. Для оценки проектов, представленных на Конкурс, и отбора победителей Организатор конкурса утверждает состав Экспертного совета. </w:t>
      </w:r>
      <w:r w:rsidR="006B62A3" w:rsidRPr="006B62A3">
        <w:rPr>
          <w:rFonts w:eastAsia="Arial Unicode MS"/>
          <w:color w:val="000000"/>
          <w:sz w:val="28"/>
          <w:szCs w:val="28"/>
        </w:rPr>
        <w:t>Экспертный совет состоит из председателя, первого заместителя председателя, второго заместителя председателя, секретаря и членов Экспертного совета</w:t>
      </w:r>
      <w:r w:rsidRPr="005A606C">
        <w:rPr>
          <w:color w:val="000000"/>
          <w:sz w:val="28"/>
          <w:szCs w:val="28"/>
        </w:rPr>
        <w:t>. Состав Экспертного совета утверждается постановлением администрации города Нижнего Новгорода.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 xml:space="preserve">7.2. Проекты, представленные на Конкурс, оцениваются экспертами по 10-балльной системе – по каждому из основных критериев, с занесением результатов оценки в табель оценки молодежного проекта. При несоответствии проекта любому из критериев выставляется 0 баллов. </w:t>
      </w:r>
    </w:p>
    <w:p w:rsidR="000712AA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>Основные критерии: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</w:p>
    <w:p w:rsidR="000712AA" w:rsidRPr="005A606C" w:rsidRDefault="000712AA" w:rsidP="000712AA">
      <w:pPr>
        <w:widowControl w:val="0"/>
        <w:tabs>
          <w:tab w:val="left" w:pos="567"/>
        </w:tabs>
        <w:ind w:right="60"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1) </w:t>
      </w:r>
      <w:r w:rsidRPr="005A606C">
        <w:rPr>
          <w:sz w:val="28"/>
          <w:szCs w:val="28"/>
        </w:rPr>
        <w:t>актуальность и социальная значимость проекта</w:t>
      </w:r>
      <w:r w:rsidRPr="005A606C">
        <w:rPr>
          <w:color w:val="000000"/>
          <w:sz w:val="28"/>
          <w:szCs w:val="28"/>
        </w:rPr>
        <w:t xml:space="preserve"> – </w:t>
      </w:r>
      <w:r w:rsidRPr="005A606C">
        <w:rPr>
          <w:sz w:val="28"/>
          <w:szCs w:val="28"/>
        </w:rPr>
        <w:t>оценка социальной значимости, необходимости и своевременности решения указанной в заявке проблемы для обозначенной географии и целевой аудитории проекта</w:t>
      </w:r>
      <w:r w:rsidRPr="005A606C">
        <w:rPr>
          <w:color w:val="000000"/>
          <w:sz w:val="28"/>
          <w:szCs w:val="28"/>
        </w:rPr>
        <w:t xml:space="preserve"> (оценка от 0 до 10 баллов); </w:t>
      </w:r>
    </w:p>
    <w:p w:rsidR="000712AA" w:rsidRPr="005A606C" w:rsidRDefault="000712AA" w:rsidP="000712AA">
      <w:pPr>
        <w:widowControl w:val="0"/>
        <w:tabs>
          <w:tab w:val="left" w:pos="567"/>
        </w:tabs>
        <w:ind w:right="60"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2) </w:t>
      </w:r>
      <w:r w:rsidRPr="005A606C">
        <w:rPr>
          <w:sz w:val="28"/>
          <w:szCs w:val="28"/>
        </w:rPr>
        <w:t>реализуемость проекта</w:t>
      </w:r>
      <w:r w:rsidRPr="005A606C">
        <w:rPr>
          <w:color w:val="000000"/>
          <w:sz w:val="28"/>
          <w:szCs w:val="28"/>
        </w:rPr>
        <w:t xml:space="preserve"> – </w:t>
      </w:r>
      <w:r w:rsidRPr="005A606C">
        <w:rPr>
          <w:sz w:val="28"/>
          <w:szCs w:val="28"/>
        </w:rPr>
        <w:t xml:space="preserve">соотношение структуры и целостности всех разделов заявки для достижения заявленного значения результата предоставления премии </w:t>
      </w:r>
      <w:r w:rsidRPr="005A606C">
        <w:rPr>
          <w:color w:val="000000"/>
          <w:sz w:val="28"/>
          <w:szCs w:val="28"/>
        </w:rPr>
        <w:t>(оценка от 0 до 10 баллов);</w:t>
      </w:r>
    </w:p>
    <w:p w:rsidR="000712AA" w:rsidRPr="005A606C" w:rsidRDefault="000712AA" w:rsidP="000712AA">
      <w:pPr>
        <w:widowControl w:val="0"/>
        <w:tabs>
          <w:tab w:val="left" w:pos="567"/>
        </w:tabs>
        <w:ind w:right="60" w:firstLine="709"/>
        <w:jc w:val="both"/>
        <w:rPr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3) </w:t>
      </w:r>
      <w:r w:rsidRPr="005A606C">
        <w:rPr>
          <w:sz w:val="28"/>
          <w:szCs w:val="28"/>
        </w:rPr>
        <w:t>опыт и компетенции команды проекта</w:t>
      </w:r>
      <w:r w:rsidRPr="005A606C">
        <w:rPr>
          <w:color w:val="000000"/>
          <w:sz w:val="28"/>
          <w:szCs w:val="28"/>
        </w:rPr>
        <w:t xml:space="preserve"> – </w:t>
      </w:r>
      <w:r w:rsidRPr="005A606C">
        <w:rPr>
          <w:sz w:val="28"/>
          <w:szCs w:val="28"/>
        </w:rPr>
        <w:t>соответствие описанного опыта и (или) компетенций команды и партнеров проекта указанным в заявке видам деятельности для достижения заявленного значения результата предоставления премии (оценка от 0 до 10 баллов);</w:t>
      </w:r>
    </w:p>
    <w:p w:rsidR="000712AA" w:rsidRPr="005A606C" w:rsidRDefault="000712AA" w:rsidP="000712AA">
      <w:pPr>
        <w:widowControl w:val="0"/>
        <w:tabs>
          <w:tab w:val="left" w:pos="567"/>
        </w:tabs>
        <w:ind w:right="60"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4) </w:t>
      </w:r>
      <w:r w:rsidRPr="005A606C">
        <w:rPr>
          <w:sz w:val="28"/>
          <w:szCs w:val="28"/>
        </w:rPr>
        <w:t>планируемые расходы на реализацию проекта для достижения ожидаемых результатов</w:t>
      </w:r>
      <w:r w:rsidRPr="005A606C">
        <w:rPr>
          <w:color w:val="000000"/>
          <w:sz w:val="28"/>
          <w:szCs w:val="28"/>
        </w:rPr>
        <w:t xml:space="preserve"> – </w:t>
      </w:r>
      <w:r w:rsidRPr="005A606C">
        <w:rPr>
          <w:sz w:val="28"/>
          <w:szCs w:val="28"/>
        </w:rPr>
        <w:t xml:space="preserve">соотношение общего бюджета проекта, в том числе собственных средств, ресурсов команды и партнеров проекта, с заявленным значением результата предоставления премии </w:t>
      </w:r>
      <w:r w:rsidRPr="005A606C">
        <w:rPr>
          <w:color w:val="000000"/>
          <w:sz w:val="28"/>
          <w:szCs w:val="28"/>
        </w:rPr>
        <w:t>(оценка от 0 до 10 баллов);</w:t>
      </w:r>
    </w:p>
    <w:p w:rsidR="000712AA" w:rsidRPr="005A606C" w:rsidRDefault="000712AA" w:rsidP="000712AA">
      <w:pPr>
        <w:widowControl w:val="0"/>
        <w:tabs>
          <w:tab w:val="left" w:pos="567"/>
        </w:tabs>
        <w:ind w:right="60" w:firstLine="709"/>
        <w:jc w:val="both"/>
        <w:rPr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5) </w:t>
      </w:r>
      <w:r w:rsidRPr="005A606C">
        <w:rPr>
          <w:sz w:val="28"/>
          <w:szCs w:val="28"/>
        </w:rPr>
        <w:t>собственный вклад и дополнительные ресурсы проекта – оценка наличия документально подтвержденных собственных средств, ресурсов команды и партнеров проекта, являющихся дополнением запрашиваемой суммы гранта для достижения заявленного значения результата предоставления премии</w:t>
      </w:r>
      <w:r w:rsidRPr="005A606C">
        <w:rPr>
          <w:color w:val="00B050"/>
          <w:sz w:val="28"/>
          <w:szCs w:val="28"/>
        </w:rPr>
        <w:t xml:space="preserve"> </w:t>
      </w:r>
      <w:r w:rsidRPr="005A606C">
        <w:rPr>
          <w:color w:val="000000"/>
          <w:sz w:val="28"/>
          <w:szCs w:val="28"/>
        </w:rPr>
        <w:t>(оценка от 0 до 10 баллов</w:t>
      </w:r>
      <w:r w:rsidRPr="005A606C">
        <w:rPr>
          <w:sz w:val="28"/>
          <w:szCs w:val="28"/>
        </w:rPr>
        <w:t xml:space="preserve">); </w:t>
      </w:r>
    </w:p>
    <w:p w:rsidR="000712AA" w:rsidRPr="005A606C" w:rsidRDefault="000712AA" w:rsidP="000712AA">
      <w:pPr>
        <w:widowControl w:val="0"/>
        <w:tabs>
          <w:tab w:val="left" w:pos="567"/>
        </w:tabs>
        <w:ind w:right="60"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6) </w:t>
      </w:r>
      <w:r w:rsidRPr="005A606C">
        <w:rPr>
          <w:sz w:val="28"/>
          <w:szCs w:val="28"/>
        </w:rPr>
        <w:t>реалистичность бюджета проекта</w:t>
      </w:r>
      <w:r w:rsidRPr="005A606C">
        <w:rPr>
          <w:color w:val="000000"/>
          <w:sz w:val="28"/>
          <w:szCs w:val="28"/>
        </w:rPr>
        <w:t xml:space="preserve"> – </w:t>
      </w:r>
      <w:r w:rsidRPr="005A606C">
        <w:rPr>
          <w:sz w:val="28"/>
          <w:szCs w:val="28"/>
        </w:rPr>
        <w:t>оценка детализированной сметы проекта, прописанных в заявке собственных средств, ресурсов команды и партнеров проекта с учетом городской ценовой политики, особенностей географии и целевой аудитории проекта для достижения заявленного значения результата пре</w:t>
      </w:r>
      <w:r>
        <w:rPr>
          <w:sz w:val="28"/>
          <w:szCs w:val="28"/>
        </w:rPr>
        <w:t>доставления премии</w:t>
      </w:r>
      <w:r w:rsidRPr="005A606C">
        <w:rPr>
          <w:sz w:val="28"/>
          <w:szCs w:val="28"/>
        </w:rPr>
        <w:t xml:space="preserve"> </w:t>
      </w:r>
      <w:r w:rsidRPr="005A606C">
        <w:rPr>
          <w:color w:val="000000"/>
          <w:sz w:val="28"/>
          <w:szCs w:val="28"/>
        </w:rPr>
        <w:t>(оценка от 0 до 10 баллов);</w:t>
      </w:r>
    </w:p>
    <w:p w:rsidR="000712AA" w:rsidRPr="005A606C" w:rsidRDefault="000712AA" w:rsidP="000712AA">
      <w:pPr>
        <w:widowControl w:val="0"/>
        <w:tabs>
          <w:tab w:val="left" w:pos="567"/>
        </w:tabs>
        <w:ind w:right="60"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7) </w:t>
      </w:r>
      <w:r w:rsidRPr="005A606C">
        <w:rPr>
          <w:sz w:val="28"/>
          <w:szCs w:val="28"/>
        </w:rPr>
        <w:t xml:space="preserve">масштаб реализации проекта </w:t>
      </w:r>
      <w:r w:rsidRPr="005A606C">
        <w:rPr>
          <w:color w:val="000000"/>
          <w:sz w:val="28"/>
          <w:szCs w:val="28"/>
        </w:rPr>
        <w:t xml:space="preserve">– </w:t>
      </w:r>
      <w:r w:rsidRPr="005A606C">
        <w:rPr>
          <w:sz w:val="28"/>
          <w:szCs w:val="28"/>
        </w:rPr>
        <w:t>соотношение запланированных в заявке материальных и нематериальных ресурсов с обоснованным количеством вовлеченных в проект участников исходя из заявленной географии проекта</w:t>
      </w:r>
      <w:r w:rsidRPr="005A606C">
        <w:rPr>
          <w:color w:val="000000"/>
          <w:sz w:val="28"/>
          <w:szCs w:val="28"/>
        </w:rPr>
        <w:t xml:space="preserve"> (оценка от 0 до 10 баллов);</w:t>
      </w:r>
    </w:p>
    <w:p w:rsidR="000712AA" w:rsidRPr="005A606C" w:rsidRDefault="000712AA" w:rsidP="000712AA">
      <w:pPr>
        <w:widowControl w:val="0"/>
        <w:tabs>
          <w:tab w:val="left" w:pos="567"/>
        </w:tabs>
        <w:ind w:right="60"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8) </w:t>
      </w:r>
      <w:r w:rsidRPr="005A606C">
        <w:rPr>
          <w:sz w:val="28"/>
          <w:szCs w:val="28"/>
        </w:rPr>
        <w:t>информационная открытость проекта</w:t>
      </w:r>
      <w:r w:rsidRPr="005A606C">
        <w:rPr>
          <w:color w:val="000000"/>
          <w:sz w:val="28"/>
          <w:szCs w:val="28"/>
        </w:rPr>
        <w:t xml:space="preserve"> – </w:t>
      </w:r>
      <w:r w:rsidRPr="005A606C">
        <w:rPr>
          <w:sz w:val="28"/>
          <w:szCs w:val="28"/>
        </w:rPr>
        <w:t xml:space="preserve">соотношение предварительной и </w:t>
      </w:r>
      <w:r w:rsidRPr="005A606C">
        <w:rPr>
          <w:sz w:val="28"/>
          <w:szCs w:val="28"/>
        </w:rPr>
        <w:lastRenderedPageBreak/>
        <w:t xml:space="preserve">запланированной информационной освещенности проекта с заявленным значением результата предоставления премии </w:t>
      </w:r>
      <w:r w:rsidRPr="005A606C">
        <w:rPr>
          <w:color w:val="000000"/>
          <w:sz w:val="28"/>
          <w:szCs w:val="28"/>
        </w:rPr>
        <w:t>(оценка от 0 до 10 баллов);</w:t>
      </w:r>
    </w:p>
    <w:p w:rsidR="000712AA" w:rsidRPr="005A606C" w:rsidRDefault="000712AA" w:rsidP="000712AA">
      <w:pPr>
        <w:widowControl w:val="0"/>
        <w:tabs>
          <w:tab w:val="left" w:pos="567"/>
        </w:tabs>
        <w:ind w:right="60" w:firstLine="709"/>
        <w:jc w:val="both"/>
        <w:rPr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9) </w:t>
      </w:r>
      <w:r w:rsidRPr="005A606C">
        <w:rPr>
          <w:sz w:val="28"/>
          <w:szCs w:val="28"/>
        </w:rPr>
        <w:t xml:space="preserve">результативность проекта </w:t>
      </w:r>
      <w:r w:rsidRPr="005A606C">
        <w:rPr>
          <w:color w:val="000000"/>
          <w:sz w:val="28"/>
          <w:szCs w:val="28"/>
        </w:rPr>
        <w:t>–</w:t>
      </w:r>
      <w:r w:rsidRPr="005A606C">
        <w:rPr>
          <w:sz w:val="28"/>
          <w:szCs w:val="28"/>
        </w:rPr>
        <w:t xml:space="preserve"> оценка актуальности и значимости описанных в заявке мероприятий для достижения заявленного значения результата предоставления премии (от 0 до 10 баллов);</w:t>
      </w:r>
    </w:p>
    <w:p w:rsidR="000712AA" w:rsidRPr="005A606C" w:rsidRDefault="000712AA" w:rsidP="000712AA">
      <w:pPr>
        <w:widowControl w:val="0"/>
        <w:tabs>
          <w:tab w:val="left" w:pos="567"/>
        </w:tabs>
        <w:ind w:right="60"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10) </w:t>
      </w:r>
      <w:r w:rsidRPr="005A606C">
        <w:rPr>
          <w:sz w:val="28"/>
          <w:szCs w:val="28"/>
        </w:rPr>
        <w:t xml:space="preserve">перспектива развития и потенциал проекта </w:t>
      </w:r>
      <w:r w:rsidRPr="005A606C">
        <w:rPr>
          <w:color w:val="000000"/>
          <w:sz w:val="28"/>
          <w:szCs w:val="28"/>
        </w:rPr>
        <w:t>–</w:t>
      </w:r>
      <w:r w:rsidRPr="005A606C">
        <w:rPr>
          <w:sz w:val="28"/>
          <w:szCs w:val="28"/>
        </w:rPr>
        <w:t xml:space="preserve"> оценка подробного описания в заявке механизмов дальнейшего развития проекта с сохранением и (или) преумножением значения результата предоставления премии (от 0 до 10 баллов).</w:t>
      </w:r>
    </w:p>
    <w:p w:rsidR="000712AA" w:rsidRPr="005A606C" w:rsidRDefault="000712AA" w:rsidP="000712AA">
      <w:pPr>
        <w:widowControl w:val="0"/>
        <w:tabs>
          <w:tab w:val="left" w:pos="5812"/>
        </w:tabs>
        <w:ind w:firstLine="709"/>
        <w:jc w:val="both"/>
        <w:rPr>
          <w:sz w:val="28"/>
          <w:szCs w:val="28"/>
        </w:rPr>
      </w:pPr>
      <w:r w:rsidRPr="005A606C">
        <w:rPr>
          <w:rFonts w:eastAsia="Arial Unicode MS"/>
          <w:sz w:val="28"/>
          <w:szCs w:val="28"/>
        </w:rPr>
        <w:t>7.3. Экспертная оценка проектов членами Экспертного совета проводится</w:t>
      </w:r>
      <w:r w:rsidRPr="005A606C">
        <w:rPr>
          <w:sz w:val="28"/>
          <w:szCs w:val="28"/>
        </w:rPr>
        <w:t xml:space="preserve"> в течение 3-х недель по итогам формирования списка соискателей премии, включая 2-х недельную проверку Экспертным советом и недельную проверку Организатором конкурса в соответствии с п 3.3.</w:t>
      </w:r>
    </w:p>
    <w:p w:rsidR="000712AA" w:rsidRDefault="000712AA" w:rsidP="000712AA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  <w:r w:rsidRPr="005A606C">
        <w:rPr>
          <w:sz w:val="28"/>
          <w:szCs w:val="28"/>
        </w:rPr>
        <w:t xml:space="preserve">7.4. </w:t>
      </w:r>
      <w:r w:rsidRPr="005A606C">
        <w:rPr>
          <w:rFonts w:eastAsia="Arial Unicode MS"/>
          <w:sz w:val="28"/>
          <w:szCs w:val="28"/>
        </w:rPr>
        <w:t xml:space="preserve">По решению </w:t>
      </w:r>
      <w:r w:rsidRPr="005A606C">
        <w:rPr>
          <w:rFonts w:eastAsia="Arial Unicode MS"/>
          <w:color w:val="000000"/>
          <w:sz w:val="28"/>
          <w:szCs w:val="28"/>
        </w:rPr>
        <w:t>Экспертного совета</w:t>
      </w:r>
      <w:r w:rsidRPr="005A606C">
        <w:rPr>
          <w:rFonts w:eastAsia="Arial Unicode MS"/>
          <w:sz w:val="28"/>
          <w:szCs w:val="28"/>
        </w:rPr>
        <w:t xml:space="preserve"> сумма запрашиваемых средств на финансовое обеспечение затрат по реализации молодежного проекта может быть изменена.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sz w:val="28"/>
          <w:szCs w:val="28"/>
        </w:rPr>
      </w:pP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rFonts w:eastAsia="Arial Unicode MS"/>
          <w:sz w:val="28"/>
          <w:szCs w:val="28"/>
        </w:rPr>
        <w:t xml:space="preserve">7.5. </w:t>
      </w:r>
      <w:r w:rsidR="00603865" w:rsidRPr="00603865">
        <w:rPr>
          <w:sz w:val="28"/>
          <w:szCs w:val="28"/>
        </w:rPr>
        <w:t>В случае отсутствия по уважительным причинам председателя Экспертного совета, исполнение его обязанностей возлагается на одного из заместителей (по решению председателя Экспертного совета)</w:t>
      </w:r>
      <w:r w:rsidRPr="005A606C">
        <w:rPr>
          <w:sz w:val="28"/>
          <w:szCs w:val="28"/>
        </w:rPr>
        <w:t xml:space="preserve">. </w:t>
      </w:r>
    </w:p>
    <w:p w:rsidR="000712AA" w:rsidRPr="005A606C" w:rsidRDefault="000712AA" w:rsidP="000712AA">
      <w:pPr>
        <w:widowControl w:val="0"/>
        <w:tabs>
          <w:tab w:val="left" w:pos="5812"/>
        </w:tabs>
        <w:ind w:firstLine="709"/>
        <w:rPr>
          <w:rFonts w:eastAsia="Arial Unicode MS"/>
          <w:sz w:val="28"/>
          <w:szCs w:val="28"/>
        </w:rPr>
      </w:pPr>
    </w:p>
    <w:p w:rsidR="000712AA" w:rsidRPr="00CA03FA" w:rsidRDefault="000712AA" w:rsidP="000712AA">
      <w:pPr>
        <w:widowControl w:val="0"/>
        <w:tabs>
          <w:tab w:val="left" w:pos="5812"/>
        </w:tabs>
        <w:jc w:val="center"/>
        <w:rPr>
          <w:rFonts w:eastAsia="Arial Unicode MS"/>
          <w:bCs/>
          <w:sz w:val="28"/>
          <w:szCs w:val="28"/>
        </w:rPr>
      </w:pPr>
      <w:r w:rsidRPr="00CA03FA">
        <w:rPr>
          <w:rFonts w:eastAsia="Arial Unicode MS"/>
          <w:bCs/>
          <w:sz w:val="28"/>
          <w:szCs w:val="28"/>
        </w:rPr>
        <w:t>8. Определение победителей</w:t>
      </w:r>
    </w:p>
    <w:p w:rsidR="000712AA" w:rsidRPr="005A606C" w:rsidRDefault="000712AA" w:rsidP="000712AA">
      <w:pPr>
        <w:widowControl w:val="0"/>
        <w:tabs>
          <w:tab w:val="left" w:pos="5812"/>
        </w:tabs>
        <w:ind w:left="720" w:firstLine="567"/>
        <w:jc w:val="center"/>
        <w:rPr>
          <w:rFonts w:eastAsia="Arial Unicode MS"/>
          <w:sz w:val="28"/>
          <w:szCs w:val="28"/>
        </w:rPr>
      </w:pPr>
    </w:p>
    <w:p w:rsidR="000712AA" w:rsidRPr="005A606C" w:rsidRDefault="000712AA" w:rsidP="000712A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>8.1. Основанием для определения победителей Конкурса – получателей премии является сводный протокол Экспертного совета.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color w:val="000000"/>
          <w:sz w:val="28"/>
          <w:szCs w:val="28"/>
        </w:rPr>
        <w:t>8.2. Победителями Конкурса становятся участники с наибольшим количеством итоговых баллов: и</w:t>
      </w:r>
      <w:r w:rsidRPr="005A606C">
        <w:rPr>
          <w:sz w:val="28"/>
          <w:szCs w:val="28"/>
        </w:rPr>
        <w:t>тоговое количество баллов формируется путем сложения баллов по результатам оценки проекта согласно установленным критериям (шкала оценки критериев представлена в приложении №</w:t>
      </w:r>
      <w:r>
        <w:rPr>
          <w:sz w:val="28"/>
          <w:szCs w:val="28"/>
        </w:rPr>
        <w:t xml:space="preserve"> </w:t>
      </w:r>
      <w:r w:rsidRPr="005A606C">
        <w:rPr>
          <w:sz w:val="28"/>
          <w:szCs w:val="28"/>
        </w:rPr>
        <w:t>6 к Положению) в пункте 7.2 Положения (максимально 100 баллов) и баллов, набранных участником посредством очной защиты проекта (максимально 20 баллов).</w:t>
      </w:r>
    </w:p>
    <w:p w:rsidR="000712AA" w:rsidRPr="005A606C" w:rsidRDefault="000712AA" w:rsidP="000712AA">
      <w:pPr>
        <w:ind w:firstLine="709"/>
        <w:jc w:val="both"/>
        <w:rPr>
          <w:sz w:val="28"/>
          <w:szCs w:val="28"/>
        </w:rPr>
      </w:pPr>
      <w:r w:rsidRPr="005A606C">
        <w:rPr>
          <w:sz w:val="28"/>
          <w:szCs w:val="28"/>
        </w:rPr>
        <w:t xml:space="preserve">8.3. В случае наличия нескольких победителей, получивших одинаковый суммарный балл, преимуществом обладает участник конкурсного отбора, подавший заявку ранее. 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 xml:space="preserve">8.4. В сводном протоколе Экспертного совета указываются члены Экспертного совета, название проектов, представленных на конкурс в каждой номинации, а также итоговый список победителей Конкурса с количеством баллов, набранных каждым из них при экспертной оценке и размер вручаемой премии на развитие представленного проекта (в соответствии с п.6.2 – п.6.4 Положения). </w:t>
      </w:r>
    </w:p>
    <w:p w:rsidR="000712AA" w:rsidRPr="005A606C" w:rsidRDefault="000712AA" w:rsidP="000712AA">
      <w:pPr>
        <w:ind w:firstLine="709"/>
        <w:jc w:val="both"/>
        <w:rPr>
          <w:color w:val="000000"/>
          <w:sz w:val="28"/>
          <w:szCs w:val="28"/>
        </w:rPr>
      </w:pPr>
      <w:r w:rsidRPr="005A606C">
        <w:rPr>
          <w:color w:val="000000"/>
          <w:sz w:val="28"/>
          <w:szCs w:val="28"/>
        </w:rPr>
        <w:t xml:space="preserve">8.5. Сводный протокол Экспертного совета подписывается председателем Экспертного совета в день подведения итогов в соответствии с пунктом 7.3 Положения. Перечень проектов, удостоенных премии, размещается на официальном сайте администрации города Нижнего Новгорода </w:t>
      </w:r>
      <w:r w:rsidRPr="005A606C">
        <w:rPr>
          <w:sz w:val="28"/>
          <w:szCs w:val="28"/>
        </w:rPr>
        <w:t>нижнийновгород.рф</w:t>
      </w:r>
      <w:r w:rsidRPr="005A606C">
        <w:rPr>
          <w:color w:val="000000"/>
          <w:sz w:val="28"/>
          <w:szCs w:val="28"/>
        </w:rPr>
        <w:t xml:space="preserve"> не позднее 7 (семи) рабочих дней со дня подписания сводного протокола.</w:t>
      </w:r>
    </w:p>
    <w:p w:rsidR="000712AA" w:rsidRPr="005A606C" w:rsidRDefault="000712AA" w:rsidP="000712A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 xml:space="preserve">8.6. Список победителей Конкурса утверждается приказом </w:t>
      </w:r>
      <w:r w:rsidRPr="005A606C">
        <w:rPr>
          <w:color w:val="000000"/>
          <w:sz w:val="28"/>
          <w:szCs w:val="28"/>
        </w:rPr>
        <w:t xml:space="preserve">Департамента социальных коммуникаций и молодежной политики администрации города Нижнего </w:t>
      </w:r>
      <w:r w:rsidRPr="005A606C">
        <w:rPr>
          <w:color w:val="000000"/>
          <w:sz w:val="28"/>
          <w:szCs w:val="28"/>
        </w:rPr>
        <w:lastRenderedPageBreak/>
        <w:t>Новгорода</w:t>
      </w:r>
      <w:r w:rsidRPr="005A606C">
        <w:rPr>
          <w:rFonts w:eastAsia="Arial Unicode MS"/>
          <w:color w:val="000000"/>
          <w:sz w:val="28"/>
          <w:szCs w:val="28"/>
        </w:rPr>
        <w:t xml:space="preserve"> на основании сводного протокола Экспертного совета. 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 xml:space="preserve">8.7. </w:t>
      </w:r>
      <w:r w:rsidRPr="005A606C">
        <w:rPr>
          <w:color w:val="000000"/>
          <w:sz w:val="28"/>
          <w:szCs w:val="28"/>
        </w:rPr>
        <w:t xml:space="preserve">Организатор конкурса вправе организовать презентацию победителями Конкурса проектов </w:t>
      </w:r>
      <w:r w:rsidRPr="005A606C">
        <w:rPr>
          <w:rFonts w:eastAsia="Arial Unicode MS"/>
          <w:color w:val="000000"/>
          <w:sz w:val="28"/>
          <w:szCs w:val="28"/>
        </w:rPr>
        <w:t xml:space="preserve">(видеоролик о проекте или презентация в формате </w:t>
      </w:r>
      <w:r w:rsidRPr="005A606C">
        <w:rPr>
          <w:rFonts w:eastAsia="Arial Unicode MS"/>
          <w:color w:val="000000"/>
          <w:sz w:val="28"/>
          <w:szCs w:val="28"/>
          <w:lang w:val="en-US"/>
        </w:rPr>
        <w:t>PowerPoint</w:t>
      </w:r>
      <w:r w:rsidRPr="005A606C">
        <w:rPr>
          <w:rFonts w:eastAsia="Arial Unicode MS"/>
          <w:color w:val="000000"/>
          <w:sz w:val="28"/>
          <w:szCs w:val="28"/>
        </w:rPr>
        <w:t xml:space="preserve"> не более 7 мин.).</w:t>
      </w:r>
    </w:p>
    <w:p w:rsidR="000712AA" w:rsidRPr="005A606C" w:rsidRDefault="000712AA" w:rsidP="000712AA">
      <w:pPr>
        <w:widowControl w:val="0"/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5A606C">
        <w:rPr>
          <w:rFonts w:eastAsia="Arial Unicode MS"/>
          <w:color w:val="000000"/>
          <w:sz w:val="28"/>
          <w:szCs w:val="28"/>
        </w:rPr>
        <w:t xml:space="preserve">8.8. Не позднее 10 (десяти) рабочих дней после опубликования в соответствии с пунктом 3.5 Положения списка победителей Конкурса с каждым победителем </w:t>
      </w:r>
      <w:r w:rsidRPr="005A606C">
        <w:rPr>
          <w:color w:val="000000"/>
          <w:sz w:val="28"/>
          <w:szCs w:val="28"/>
        </w:rPr>
        <w:t>Организатор конкурса</w:t>
      </w:r>
      <w:r w:rsidRPr="005A606C">
        <w:rPr>
          <w:rFonts w:eastAsia="Arial Unicode MS"/>
          <w:color w:val="000000"/>
          <w:sz w:val="28"/>
          <w:szCs w:val="28"/>
        </w:rPr>
        <w:t xml:space="preserve"> заключает Соглашение, утвержденное постановлением администрации города Нижнего Новгорода (приложение № 4 к Положению), закрепляющее предмет, условия предоставления премии, взаимодействие и ответственность сторон. Премия перечисляется </w:t>
      </w:r>
      <w:r w:rsidRPr="005A606C">
        <w:rPr>
          <w:color w:val="000000"/>
          <w:sz w:val="28"/>
          <w:szCs w:val="28"/>
        </w:rPr>
        <w:t>Организатором конкурса</w:t>
      </w:r>
      <w:r w:rsidRPr="005A606C">
        <w:rPr>
          <w:rFonts w:eastAsia="Arial Unicode MS"/>
          <w:color w:val="000000"/>
          <w:sz w:val="28"/>
          <w:szCs w:val="28"/>
        </w:rPr>
        <w:t xml:space="preserve"> каждому победителю Конкурса на его личный банковский счет не позднее 10 (десяти) рабочих дней со дня заключения Соглашения между победителем и Организатором конкурса. </w:t>
      </w:r>
    </w:p>
    <w:p w:rsidR="000712AA" w:rsidRPr="005A606C" w:rsidRDefault="000712AA" w:rsidP="000712AA">
      <w:pPr>
        <w:widowControl w:val="0"/>
        <w:ind w:firstLine="709"/>
        <w:jc w:val="both"/>
        <w:rPr>
          <w:rStyle w:val="pt-a0-000027"/>
          <w:sz w:val="28"/>
          <w:szCs w:val="28"/>
          <w:shd w:val="clear" w:color="auto" w:fill="FFFFFF"/>
        </w:rPr>
      </w:pPr>
      <w:r w:rsidRPr="005A606C">
        <w:rPr>
          <w:rStyle w:val="pt-a0-000027"/>
          <w:sz w:val="28"/>
          <w:szCs w:val="28"/>
          <w:shd w:val="clear" w:color="auto" w:fill="FFFFFF"/>
        </w:rPr>
        <w:t xml:space="preserve">8.9. Каждому победителю-получателю премии необходимо предоставить в департамент </w:t>
      </w:r>
      <w:r w:rsidRPr="005A606C">
        <w:rPr>
          <w:color w:val="000000"/>
          <w:sz w:val="28"/>
          <w:szCs w:val="28"/>
        </w:rPr>
        <w:t>социальных коммуникаций и молодежной политики</w:t>
      </w:r>
      <w:r w:rsidRPr="005A606C">
        <w:rPr>
          <w:rStyle w:val="pt-a0-000027"/>
          <w:sz w:val="28"/>
          <w:szCs w:val="28"/>
          <w:shd w:val="clear" w:color="auto" w:fill="FFFFFF"/>
        </w:rPr>
        <w:t xml:space="preserve"> администрации города Нижнего Новгорода на электронный адрес </w:t>
      </w:r>
      <w:r w:rsidRPr="005A606C">
        <w:rPr>
          <w:rFonts w:eastAsia="Arial Unicode MS"/>
          <w:sz w:val="28"/>
          <w:szCs w:val="28"/>
          <w:lang w:val="en-US"/>
        </w:rPr>
        <w:t>molodoi</w:t>
      </w:r>
      <w:r w:rsidRPr="005A606C">
        <w:rPr>
          <w:rFonts w:eastAsia="Arial Unicode MS"/>
          <w:sz w:val="28"/>
          <w:szCs w:val="28"/>
        </w:rPr>
        <w:t>.</w:t>
      </w:r>
      <w:r w:rsidRPr="005A606C">
        <w:rPr>
          <w:rFonts w:eastAsia="Arial Unicode MS"/>
          <w:sz w:val="28"/>
          <w:szCs w:val="28"/>
          <w:lang w:val="en-US"/>
        </w:rPr>
        <w:t>nizhny</w:t>
      </w:r>
      <w:r w:rsidRPr="005A606C">
        <w:rPr>
          <w:rFonts w:eastAsia="Arial Unicode MS"/>
          <w:sz w:val="28"/>
          <w:szCs w:val="28"/>
        </w:rPr>
        <w:t>@</w:t>
      </w:r>
      <w:r w:rsidRPr="005A606C">
        <w:rPr>
          <w:rFonts w:eastAsia="Arial Unicode MS"/>
          <w:sz w:val="28"/>
          <w:szCs w:val="28"/>
          <w:lang w:val="en-US"/>
        </w:rPr>
        <w:t>yandex</w:t>
      </w:r>
      <w:r w:rsidRPr="005A606C">
        <w:rPr>
          <w:rFonts w:eastAsia="Arial Unicode MS"/>
          <w:sz w:val="28"/>
          <w:szCs w:val="28"/>
        </w:rPr>
        <w:t>.</w:t>
      </w:r>
      <w:r w:rsidRPr="005A606C">
        <w:rPr>
          <w:rFonts w:eastAsia="Arial Unicode MS"/>
          <w:sz w:val="28"/>
          <w:szCs w:val="28"/>
          <w:lang w:val="en-US"/>
        </w:rPr>
        <w:t>ru</w:t>
      </w:r>
      <w:r w:rsidRPr="005A606C">
        <w:rPr>
          <w:rFonts w:eastAsia="Arial Unicode MS"/>
          <w:color w:val="000000"/>
          <w:sz w:val="28"/>
          <w:szCs w:val="28"/>
        </w:rPr>
        <w:t xml:space="preserve"> </w:t>
      </w:r>
      <w:r w:rsidRPr="005A606C">
        <w:rPr>
          <w:rStyle w:val="pt-a0-000027"/>
          <w:sz w:val="28"/>
          <w:szCs w:val="28"/>
          <w:shd w:val="clear" w:color="auto" w:fill="FFFFFF"/>
        </w:rPr>
        <w:t xml:space="preserve">отчет о реализации проекта (приложение № 5 к Положению) в течение 60-ти календарных дней после окончания реализации проекта. </w:t>
      </w:r>
    </w:p>
    <w:p w:rsidR="000712AA" w:rsidRPr="005A606C" w:rsidRDefault="000712AA" w:rsidP="000712AA">
      <w:pPr>
        <w:widowControl w:val="0"/>
        <w:ind w:firstLine="709"/>
        <w:jc w:val="both"/>
        <w:rPr>
          <w:rStyle w:val="pt-a0-000027"/>
          <w:color w:val="FF0000"/>
          <w:sz w:val="28"/>
          <w:szCs w:val="28"/>
          <w:shd w:val="clear" w:color="auto" w:fill="FFFFFF"/>
        </w:rPr>
      </w:pPr>
      <w:r w:rsidRPr="005A606C">
        <w:rPr>
          <w:rStyle w:val="pt-a0-000027"/>
          <w:sz w:val="28"/>
          <w:szCs w:val="28"/>
          <w:shd w:val="clear" w:color="auto" w:fill="FFFFFF"/>
        </w:rPr>
        <w:t xml:space="preserve">8.10. В случае не реализации или неполной реализации проекта премия возвращается победителем в течение 30-ти календарных дней со дня окончания отчетного периода (п.8.9) на основании и в порядке, предусмотренном соглашением, заключенном между победителем Конкурса и Департаментом. </w:t>
      </w:r>
    </w:p>
    <w:p w:rsidR="000712AA" w:rsidRPr="005A606C" w:rsidRDefault="000712AA" w:rsidP="000712AA">
      <w:pPr>
        <w:widowControl w:val="0"/>
        <w:ind w:firstLine="540"/>
        <w:jc w:val="both"/>
        <w:rPr>
          <w:rFonts w:ascii="Calibri" w:eastAsia="Arial Unicode MS" w:hAnsi="Calibri" w:cs="Calibri"/>
          <w:color w:val="000000"/>
          <w:sz w:val="28"/>
          <w:szCs w:val="28"/>
        </w:rPr>
      </w:pPr>
    </w:p>
    <w:p w:rsidR="000712AA" w:rsidRDefault="000712AA" w:rsidP="000712AA">
      <w:pPr>
        <w:widowControl w:val="0"/>
        <w:spacing w:line="360" w:lineRule="auto"/>
        <w:ind w:firstLine="540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ind w:firstLine="540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ind w:firstLine="540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0712AA" w:rsidRDefault="000712AA" w:rsidP="000712AA">
      <w:pPr>
        <w:widowControl w:val="0"/>
        <w:spacing w:line="360" w:lineRule="auto"/>
        <w:jc w:val="both"/>
        <w:rPr>
          <w:rFonts w:ascii="Calibri" w:eastAsia="Arial Unicode MS" w:hAnsi="Calibri" w:cs="Calibri"/>
          <w:color w:val="000000"/>
        </w:rPr>
      </w:pPr>
    </w:p>
    <w:p w:rsidR="009D1EDE" w:rsidRDefault="009D1EDE" w:rsidP="009D1EDE">
      <w:pPr>
        <w:ind w:firstLine="68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1</w:t>
      </w:r>
    </w:p>
    <w:p w:rsidR="009D1EDE" w:rsidRDefault="009D1EDE" w:rsidP="009D1EDE">
      <w:pPr>
        <w:ind w:firstLine="680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</w:t>
      </w:r>
    </w:p>
    <w:p w:rsidR="009D1EDE" w:rsidRDefault="009D1EDE" w:rsidP="009D1EDE">
      <w:pPr>
        <w:spacing w:line="276" w:lineRule="auto"/>
        <w:ind w:firstLine="6804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Дата поступления: /         /          / 20__года </w:t>
      </w:r>
    </w:p>
    <w:p w:rsidR="009D1EDE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Исходящий электронный адрес:                           @ </w:t>
      </w:r>
    </w:p>
    <w:p w:rsidR="009D1EDE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Регистрационный номер: №               </w:t>
      </w:r>
    </w:p>
    <w:p w:rsidR="009D1EDE" w:rsidRPr="00CA03FA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  <w:r w:rsidRPr="00CA03FA">
        <w:rPr>
          <w:rFonts w:eastAsia="Arial Unicode MS"/>
          <w:color w:val="000000"/>
          <w:sz w:val="28"/>
          <w:szCs w:val="28"/>
        </w:rPr>
        <w:t xml:space="preserve">(дата поступления, </w:t>
      </w:r>
      <w:r w:rsidRPr="00CA03FA">
        <w:rPr>
          <w:rFonts w:eastAsia="Arial Unicode MS"/>
          <w:color w:val="000000"/>
          <w:sz w:val="28"/>
          <w:szCs w:val="28"/>
          <w:lang w:val="en-US"/>
        </w:rPr>
        <w:t>E</w:t>
      </w:r>
      <w:r w:rsidRPr="00CA03FA">
        <w:rPr>
          <w:rFonts w:eastAsia="Arial Unicode MS"/>
          <w:color w:val="000000"/>
          <w:sz w:val="28"/>
          <w:szCs w:val="28"/>
        </w:rPr>
        <w:t>-</w:t>
      </w:r>
      <w:r w:rsidRPr="00CA03FA">
        <w:rPr>
          <w:rFonts w:eastAsia="Arial Unicode MS"/>
          <w:color w:val="000000"/>
          <w:sz w:val="28"/>
          <w:szCs w:val="28"/>
          <w:lang w:val="en-US"/>
        </w:rPr>
        <w:t>mail</w:t>
      </w:r>
      <w:r w:rsidRPr="00CA03FA">
        <w:rPr>
          <w:rFonts w:eastAsia="Arial Unicode MS"/>
          <w:color w:val="000000"/>
          <w:sz w:val="28"/>
          <w:szCs w:val="28"/>
        </w:rPr>
        <w:t>, регистрационный номер заполняются специалистом департамента)</w:t>
      </w:r>
    </w:p>
    <w:p w:rsidR="009D1EDE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 </w:t>
      </w:r>
    </w:p>
    <w:p w:rsidR="009D1EDE" w:rsidRDefault="009D1EDE" w:rsidP="009D1EDE">
      <w:pPr>
        <w:widowControl w:val="0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ЗАЯВЛЕНИЕ </w:t>
      </w:r>
      <w:r>
        <w:rPr>
          <w:rFonts w:eastAsia="Arial Unicode MS"/>
          <w:b/>
          <w:bCs/>
          <w:color w:val="000000"/>
          <w:sz w:val="28"/>
          <w:szCs w:val="28"/>
        </w:rPr>
        <w:br/>
      </w:r>
      <w:r>
        <w:rPr>
          <w:rFonts w:eastAsia="Arial Unicode MS"/>
          <w:color w:val="000000"/>
          <w:sz w:val="28"/>
          <w:szCs w:val="28"/>
        </w:rPr>
        <w:t>на участие в городском конкурсе молодежных проектов</w:t>
      </w:r>
    </w:p>
    <w:p w:rsidR="009D1EDE" w:rsidRDefault="009D1EDE" w:rsidP="009D1EDE">
      <w:pPr>
        <w:widowControl w:val="0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«Молодой Нижний»</w:t>
      </w:r>
    </w:p>
    <w:p w:rsidR="009D1EDE" w:rsidRDefault="009D1EDE" w:rsidP="009D1EDE">
      <w:pPr>
        <w:widowControl w:val="0"/>
        <w:spacing w:line="360" w:lineRule="auto"/>
        <w:jc w:val="center"/>
        <w:rPr>
          <w:rFonts w:eastAsia="Arial Unicode MS"/>
          <w:color w:val="000000"/>
          <w:sz w:val="28"/>
          <w:szCs w:val="28"/>
        </w:rPr>
      </w:pPr>
    </w:p>
    <w:tbl>
      <w:tblPr>
        <w:tblW w:w="0" w:type="auto"/>
        <w:tblInd w:w="98" w:type="dxa"/>
        <w:shd w:val="clear" w:color="auto" w:fill="FFFFFF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98"/>
        <w:gridCol w:w="8726"/>
      </w:tblGrid>
      <w:tr w:rsidR="009D1EDE" w:rsidTr="006B62A3">
        <w:tc>
          <w:tcPr>
            <w:tcW w:w="11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EDE" w:rsidRDefault="009D1EDE" w:rsidP="006B62A3">
            <w:pPr>
              <w:widowControl w:val="0"/>
              <w:tabs>
                <w:tab w:val="left" w:pos="547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       Я,</w:t>
            </w:r>
          </w:p>
        </w:tc>
        <w:tc>
          <w:tcPr>
            <w:tcW w:w="87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 </w:t>
            </w:r>
          </w:p>
        </w:tc>
      </w:tr>
    </w:tbl>
    <w:p w:rsidR="009D1EDE" w:rsidRDefault="009D1EDE" w:rsidP="009D1EDE">
      <w:pPr>
        <w:widowControl w:val="0"/>
        <w:jc w:val="center"/>
        <w:rPr>
          <w:rFonts w:eastAsia="Arial Unicode MS"/>
          <w:color w:val="000000"/>
          <w:sz w:val="24"/>
          <w:szCs w:val="28"/>
        </w:rPr>
      </w:pPr>
      <w:r>
        <w:rPr>
          <w:rFonts w:eastAsia="Arial Unicode MS"/>
          <w:color w:val="000000"/>
          <w:sz w:val="24"/>
          <w:szCs w:val="28"/>
        </w:rPr>
        <w:t>(указать полностью фамилию, имя и отчество)</w:t>
      </w:r>
    </w:p>
    <w:p w:rsidR="009D1EDE" w:rsidRDefault="009D1EDE" w:rsidP="009D1EDE">
      <w:pPr>
        <w:widowControl w:val="0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прошу принять к рассмотрению по номинации городского конкурса молодежных проектов «Молодой Нижний»</w:t>
      </w:r>
    </w:p>
    <w:tbl>
      <w:tblPr>
        <w:tblW w:w="0" w:type="auto"/>
        <w:tblInd w:w="98" w:type="dxa"/>
        <w:shd w:val="clear" w:color="auto" w:fill="FFFFFF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51"/>
        <w:gridCol w:w="8188"/>
      </w:tblGrid>
      <w:tr w:rsidR="009D1EDE" w:rsidTr="006B62A3">
        <w:trPr>
          <w:trHeight w:val="224"/>
        </w:trPr>
        <w:tc>
          <w:tcPr>
            <w:tcW w:w="14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</w:tbl>
    <w:p w:rsidR="009D1EDE" w:rsidRDefault="009D1EDE" w:rsidP="009D1EDE">
      <w:pPr>
        <w:widowControl w:val="0"/>
        <w:jc w:val="center"/>
        <w:rPr>
          <w:rFonts w:eastAsia="Arial Unicode MS"/>
          <w:color w:val="000000"/>
          <w:sz w:val="24"/>
          <w:szCs w:val="28"/>
        </w:rPr>
      </w:pPr>
      <w:r>
        <w:rPr>
          <w:rFonts w:eastAsia="Arial Unicode MS"/>
          <w:color w:val="000000"/>
          <w:sz w:val="24"/>
          <w:szCs w:val="28"/>
        </w:rPr>
        <w:t>(номер номинации и название номинации согласно Положению)</w:t>
      </w:r>
    </w:p>
    <w:p w:rsidR="009D1EDE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проект </w:t>
      </w:r>
    </w:p>
    <w:tbl>
      <w:tblPr>
        <w:tblW w:w="0" w:type="auto"/>
        <w:tblInd w:w="98" w:type="dxa"/>
        <w:shd w:val="clear" w:color="auto" w:fill="FFFFFF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639"/>
      </w:tblGrid>
      <w:tr w:rsidR="009D1EDE" w:rsidTr="006B62A3">
        <w:tc>
          <w:tcPr>
            <w:tcW w:w="9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 </w:t>
            </w:r>
          </w:p>
        </w:tc>
      </w:tr>
    </w:tbl>
    <w:p w:rsidR="009D1EDE" w:rsidRDefault="009D1EDE" w:rsidP="009D1EDE">
      <w:pPr>
        <w:widowControl w:val="0"/>
        <w:jc w:val="center"/>
        <w:rPr>
          <w:rFonts w:eastAsia="Arial Unicode MS"/>
          <w:color w:val="000000"/>
          <w:sz w:val="24"/>
          <w:szCs w:val="28"/>
        </w:rPr>
      </w:pPr>
      <w:r>
        <w:rPr>
          <w:rFonts w:eastAsia="Arial Unicode MS"/>
          <w:color w:val="000000"/>
          <w:sz w:val="24"/>
          <w:szCs w:val="28"/>
        </w:rPr>
        <w:t>(название проекта)</w:t>
      </w:r>
    </w:p>
    <w:p w:rsidR="009D1EDE" w:rsidRDefault="009D1EDE" w:rsidP="009D1EDE">
      <w:pPr>
        <w:widowControl w:val="0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на соискание премии победителя городского конкурса молодежных проектов «Молодой Нижний». </w:t>
      </w:r>
    </w:p>
    <w:p w:rsidR="009D1EDE" w:rsidRDefault="009D1EDE" w:rsidP="009D1EDE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 себе сообщаю следующие персональные данные, необходимые для проведения Конкурса и, в случае признания победителем, перечисления денежного поощрения в виде премии.</w:t>
      </w:r>
    </w:p>
    <w:p w:rsidR="009D1EDE" w:rsidRDefault="009D1EDE" w:rsidP="009D1EDE">
      <w:pPr>
        <w:widowControl w:val="0"/>
        <w:spacing w:line="360" w:lineRule="auto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tbl>
      <w:tblPr>
        <w:tblW w:w="9853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35"/>
        <w:gridCol w:w="7018"/>
      </w:tblGrid>
      <w:tr w:rsidR="009D1EDE" w:rsidTr="006B62A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Почтовый адрес </w:t>
            </w:r>
          </w:p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с индексом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EDE" w:rsidRDefault="009D1EDE" w:rsidP="006B62A3">
            <w:pPr>
              <w:widowControl w:val="0"/>
              <w:spacing w:line="360" w:lineRule="auto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9D1EDE" w:rsidTr="006B62A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EDE" w:rsidRDefault="009D1EDE" w:rsidP="006B62A3">
            <w:pPr>
              <w:widowControl w:val="0"/>
              <w:spacing w:line="360" w:lineRule="auto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en-US"/>
              </w:rPr>
              <w:t xml:space="preserve">+7 </w:t>
            </w:r>
          </w:p>
        </w:tc>
      </w:tr>
      <w:tr w:rsidR="009D1EDE" w:rsidTr="006B62A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Адрес электронной почты 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9D1EDE" w:rsidRDefault="009D1EDE" w:rsidP="006B62A3">
            <w:pPr>
              <w:widowControl w:val="0"/>
              <w:spacing w:line="360" w:lineRule="auto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en-US"/>
              </w:rPr>
              <w:t xml:space="preserve">             @</w:t>
            </w:r>
          </w:p>
        </w:tc>
      </w:tr>
    </w:tbl>
    <w:p w:rsidR="009D1EDE" w:rsidRDefault="009D1EDE" w:rsidP="009D1EDE">
      <w:pPr>
        <w:widowControl w:val="0"/>
        <w:ind w:firstLine="567"/>
        <w:rPr>
          <w:rFonts w:eastAsia="Arial Unicode MS"/>
          <w:color w:val="000000"/>
          <w:sz w:val="28"/>
          <w:szCs w:val="28"/>
        </w:rPr>
      </w:pPr>
    </w:p>
    <w:p w:rsidR="009D1EDE" w:rsidRDefault="009D1EDE" w:rsidP="009D1EDE">
      <w:pPr>
        <w:widowControl w:val="0"/>
        <w:ind w:firstLine="567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К заявлению мною прилагаются сканированные копии: </w:t>
      </w:r>
    </w:p>
    <w:p w:rsidR="009D1EDE" w:rsidRDefault="009D1EDE" w:rsidP="009D1EDE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1) паспорта гражданина Российской Федерации – разворот с фотографией и страницы с отметками о регистрации по месту жительства;</w:t>
      </w:r>
    </w:p>
    <w:p w:rsidR="009D1EDE" w:rsidRDefault="009D1EDE" w:rsidP="009D1EDE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2) страхового номера индивидуального лицевого счёта (СНИЛС);</w:t>
      </w:r>
    </w:p>
    <w:p w:rsidR="009D1EDE" w:rsidRDefault="009D1EDE" w:rsidP="009D1EDE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>3) идентификационный номер налогоплательщика (ИНН);</w:t>
      </w:r>
    </w:p>
    <w:p w:rsidR="009D1EDE" w:rsidRDefault="009D1EDE" w:rsidP="009D1EDE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4) справки из банка с указанием номера расчетного/лицевого счета претендента на участие в Конкурсе и реквизитов банка (наименование банка, БИК, номер корреспондентского счета);</w:t>
      </w:r>
    </w:p>
    <w:p w:rsidR="009D1EDE" w:rsidRDefault="009D1EDE" w:rsidP="009D1EDE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9D1EDE" w:rsidRDefault="009D1EDE" w:rsidP="009D1EDE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9D1EDE" w:rsidRDefault="009D1EDE" w:rsidP="009D1EDE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</w:p>
    <w:p w:rsidR="009D1EDE" w:rsidRDefault="009D1EDE" w:rsidP="009D1EDE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5) заполненное согласие на обработку персональных данных.</w:t>
      </w:r>
    </w:p>
    <w:p w:rsidR="009D1EDE" w:rsidRDefault="009D1EDE" w:rsidP="009D1EDE">
      <w:pPr>
        <w:widowControl w:val="0"/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С постановлением администрации города Нижнего Новгорода «О проведении городского конкурса молодёжных проектов «Молодой Нижний»» и с Положением «О городском конкурсе молодежных проектов «Молодой Нижний» ознакомлен. С условиями предоставления премии согласен.</w:t>
      </w: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widowControl w:val="0"/>
        <w:spacing w:line="360" w:lineRule="auto"/>
        <w:jc w:val="both"/>
        <w:rPr>
          <w:rFonts w:eastAsia="Arial Unicode MS"/>
        </w:rPr>
      </w:pPr>
      <w:r>
        <w:rPr>
          <w:rFonts w:eastAsia="Arial Unicode MS"/>
          <w:color w:val="000000"/>
          <w:sz w:val="28"/>
          <w:szCs w:val="28"/>
        </w:rPr>
        <w:t xml:space="preserve"> «____» ____________20___г.                          ______________ ________________</w:t>
      </w:r>
    </w:p>
    <w:p w:rsidR="009D1EDE" w:rsidRDefault="009D1EDE" w:rsidP="009D1EDE">
      <w:pPr>
        <w:widowControl w:val="0"/>
        <w:spacing w:line="360" w:lineRule="auto"/>
        <w:jc w:val="both"/>
        <w:rPr>
          <w:rStyle w:val="pt-a0-000039"/>
          <w:sz w:val="24"/>
          <w:szCs w:val="24"/>
        </w:rPr>
      </w:pPr>
      <w:r>
        <w:rPr>
          <w:rStyle w:val="pt-a0-000039"/>
          <w:sz w:val="24"/>
          <w:szCs w:val="24"/>
        </w:rPr>
        <w:t xml:space="preserve">                    (дата)                                                                (подпись)              (Ф.И.О. полностью)</w:t>
      </w: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jc w:val="center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pStyle w:val="pt-headdoc-000037"/>
        <w:spacing w:before="0" w:beforeAutospacing="0" w:after="0" w:afterAutospacing="0" w:line="420" w:lineRule="atLeast"/>
        <w:rPr>
          <w:rStyle w:val="pt-a0-000023"/>
          <w:color w:val="000000"/>
          <w:sz w:val="28"/>
          <w:szCs w:val="28"/>
        </w:rPr>
      </w:pPr>
    </w:p>
    <w:p w:rsidR="009D1EDE" w:rsidRDefault="009D1EDE" w:rsidP="009D1EDE">
      <w:pPr>
        <w:ind w:firstLine="7371"/>
      </w:pPr>
      <w:r>
        <w:rPr>
          <w:color w:val="000000"/>
          <w:sz w:val="28"/>
          <w:szCs w:val="28"/>
        </w:rPr>
        <w:t>ПРИЛОЖЕНИЕ № 2</w:t>
      </w:r>
    </w:p>
    <w:p w:rsidR="009D1EDE" w:rsidRDefault="009D1EDE" w:rsidP="009D1EDE">
      <w:pPr>
        <w:ind w:firstLine="73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</w:t>
      </w:r>
    </w:p>
    <w:p w:rsidR="009D1EDE" w:rsidRDefault="009D1EDE" w:rsidP="009D1EDE">
      <w:pPr>
        <w:pStyle w:val="pt-headdoc-000037"/>
        <w:spacing w:before="0" w:beforeAutospacing="0" w:after="0" w:afterAutospacing="0"/>
        <w:jc w:val="center"/>
        <w:rPr>
          <w:rStyle w:val="pt-a0-000023"/>
        </w:rPr>
      </w:pPr>
    </w:p>
    <w:p w:rsidR="009D1EDE" w:rsidRDefault="009D1EDE" w:rsidP="009D1EDE">
      <w:pPr>
        <w:pStyle w:val="pt-headdoc-000037"/>
        <w:spacing w:before="0" w:beforeAutospacing="0" w:after="0" w:afterAutospacing="0"/>
        <w:jc w:val="center"/>
      </w:pPr>
      <w:r>
        <w:rPr>
          <w:rStyle w:val="pt-a0-000023"/>
          <w:color w:val="000000"/>
          <w:sz w:val="28"/>
          <w:szCs w:val="28"/>
        </w:rPr>
        <w:t>СОГЛАСИЕ</w:t>
      </w:r>
    </w:p>
    <w:p w:rsidR="009D1EDE" w:rsidRDefault="009D1EDE" w:rsidP="009D1EDE">
      <w:pPr>
        <w:pStyle w:val="pt-headdoc-00003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-000023"/>
          <w:color w:val="000000"/>
          <w:sz w:val="28"/>
          <w:szCs w:val="28"/>
        </w:rPr>
        <w:t>на обработку персональных данных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Я, __________________________________________________________________________________,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(фамилия, имя, отчество)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___________________ серия __________ № _____________ выдан _________________________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(вид, серия, номер документа, удостоверяющего личность)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__________________________________________________________________________________,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(кем и когда)</w:t>
      </w:r>
    </w:p>
    <w:p w:rsidR="009D1EDE" w:rsidRDefault="009D1EDE" w:rsidP="009D1EDE">
      <w:pPr>
        <w:pStyle w:val="pt-headdoc-000040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зарегистрированный(ая) по адресу ____________________________________________________</w:t>
      </w:r>
    </w:p>
    <w:p w:rsidR="009D1EDE" w:rsidRDefault="009D1EDE" w:rsidP="009D1EDE">
      <w:pPr>
        <w:pStyle w:val="pt-headdoc-000040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__________________________________________________________________________________,</w:t>
      </w:r>
    </w:p>
    <w:p w:rsidR="009D1EDE" w:rsidRDefault="009D1EDE" w:rsidP="009D1EDE">
      <w:pPr>
        <w:pStyle w:val="pt-headdoc-00003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pt-a0-000023"/>
          <w:color w:val="000000"/>
          <w:sz w:val="28"/>
          <w:szCs w:val="28"/>
        </w:rPr>
        <w:t>В лице представителя субъекта персональных данных (заполняется в случае получения согласия на обработку персональных данных от представителя субъекта персональных данных)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__________________________________________________________________________________,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(фамилия, имя, отчество)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__________________ серия __________ № ______________ выдан _________________________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(вид, серия, номер документа, удостоверяющего личность)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__________________________________________________________________________________,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(кем и когда)</w:t>
      </w:r>
    </w:p>
    <w:p w:rsidR="009D1EDE" w:rsidRDefault="009D1EDE" w:rsidP="009D1EDE">
      <w:pPr>
        <w:pStyle w:val="pt-headdoc-000040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зарегистрированный (ая) по адресу____________________________________________________</w:t>
      </w:r>
    </w:p>
    <w:p w:rsidR="009D1EDE" w:rsidRDefault="009D1EDE" w:rsidP="009D1EDE">
      <w:pPr>
        <w:pStyle w:val="pt-headdoc-000040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__________________________________________________________________________________,</w:t>
      </w:r>
    </w:p>
    <w:p w:rsidR="009D1EDE" w:rsidRDefault="009D1EDE" w:rsidP="009D1EDE">
      <w:pPr>
        <w:pStyle w:val="pt-headdoc-000040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действующий от имени субъекта персональных данных на основании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_________________________________________________________________________________ ,</w:t>
      </w:r>
    </w:p>
    <w:p w:rsidR="009D1EDE" w:rsidRDefault="009D1EDE" w:rsidP="009D1EDE">
      <w:pPr>
        <w:pStyle w:val="pt-headdoc-000038"/>
        <w:spacing w:before="0" w:beforeAutospacing="0" w:after="0" w:afterAutospacing="0"/>
        <w:jc w:val="both"/>
        <w:rPr>
          <w:color w:val="000000"/>
        </w:rPr>
      </w:pPr>
      <w:r>
        <w:rPr>
          <w:rStyle w:val="pt-a0-000039"/>
          <w:color w:val="000000"/>
        </w:rPr>
        <w:t>(реквизиты доверенности или иного документа, подтверждающего полномочия представителя)</w:t>
      </w:r>
    </w:p>
    <w:p w:rsidR="009D1EDE" w:rsidRDefault="009D1EDE" w:rsidP="009D1EDE">
      <w:pPr>
        <w:pStyle w:val="pt-headdoc-00003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pt-a0-000023"/>
          <w:color w:val="000000"/>
          <w:sz w:val="28"/>
          <w:szCs w:val="28"/>
        </w:rPr>
        <w:t xml:space="preserve">действуя свободно, своей волей и в своих интересах, даю свое согласие на обработку администрацией города Нижнего Новгорода (адрес: 603082, г. Нижний Новгород, Кремль, корп.5) моих персональных данных с целью: </w:t>
      </w:r>
    </w:p>
    <w:p w:rsidR="009D1EDE" w:rsidRDefault="009D1EDE" w:rsidP="009D1EDE">
      <w:pPr>
        <w:pStyle w:val="pt-headdoc-000040"/>
        <w:spacing w:before="0" w:beforeAutospacing="0" w:after="0" w:afterAutospacing="0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организации моего участия в городском конкурсе молодежных проектов «Молодой Нижний». В случае признания победителем Конкурса даю согласие на информирование общественности о победителях Конкурса и их проектах, а также использование представленных текстов, графических изображений, фото- и видеоматериалов.  </w:t>
      </w:r>
    </w:p>
    <w:p w:rsidR="009D1EDE" w:rsidRDefault="009D1EDE" w:rsidP="009D1EDE">
      <w:pPr>
        <w:pStyle w:val="pt-headdoc-000040"/>
        <w:spacing w:before="0" w:beforeAutospacing="0" w:after="0" w:afterAutospacing="0"/>
        <w:jc w:val="both"/>
        <w:rPr>
          <w:color w:val="000000"/>
        </w:rPr>
      </w:pPr>
      <w:r>
        <w:rPr>
          <w:rFonts w:eastAsia="Arial Unicode MS"/>
          <w:sz w:val="28"/>
          <w:szCs w:val="28"/>
        </w:rPr>
        <w:t xml:space="preserve">Согласие распространяется на </w:t>
      </w:r>
      <w:r>
        <w:rPr>
          <w:rFonts w:eastAsia="Arial Unicode MS"/>
          <w:color w:val="000000"/>
          <w:sz w:val="28"/>
          <w:szCs w:val="28"/>
        </w:rPr>
        <w:t xml:space="preserve">обработку моих персональных данных, а именно – совершение действий, предусмотренных </w:t>
      </w:r>
      <w:r>
        <w:rPr>
          <w:rFonts w:eastAsia="Arial Unicode MS"/>
          <w:sz w:val="28"/>
          <w:szCs w:val="28"/>
        </w:rPr>
        <w:t>п. 3 ст. 3</w:t>
      </w:r>
      <w:r>
        <w:rPr>
          <w:rFonts w:eastAsia="Arial Unicode MS"/>
          <w:color w:val="000000"/>
          <w:sz w:val="28"/>
          <w:szCs w:val="28"/>
        </w:rPr>
        <w:t xml:space="preserve"> Федерального закона от 27.07.2006 № 152-ФЗ «О персональных данных», содержащихся в настоящем заявлении.</w:t>
      </w:r>
    </w:p>
    <w:p w:rsidR="009D1EDE" w:rsidRDefault="009D1EDE" w:rsidP="009D1EDE">
      <w:pPr>
        <w:pStyle w:val="pt-headdoc-00003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pt-a0-000023"/>
          <w:color w:val="000000"/>
          <w:sz w:val="28"/>
          <w:szCs w:val="28"/>
        </w:rPr>
        <w:t>Вышеуказанные персональные данные предоставляются для обработки:</w:t>
      </w:r>
    </w:p>
    <w:p w:rsidR="009D1EDE" w:rsidRDefault="009D1EDE" w:rsidP="009D1EDE">
      <w:pPr>
        <w:pStyle w:val="pt-headdoc-00003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pt-a0-000023"/>
          <w:color w:val="000000"/>
          <w:sz w:val="28"/>
          <w:szCs w:val="28"/>
        </w:rPr>
        <w:t>с использованием автоматизированных систем обработки персональных данных, функционирующих в корпоративной сети передачи данных администрации города Нижнего Новгорода;</w:t>
      </w:r>
    </w:p>
    <w:p w:rsidR="009D1EDE" w:rsidRDefault="009D1EDE" w:rsidP="009D1EDE">
      <w:pPr>
        <w:pStyle w:val="pt-headdoc-00003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pt-a0-000042"/>
          <w:rFonts w:eastAsia="Arial"/>
          <w:color w:val="000000"/>
          <w:sz w:val="28"/>
          <w:szCs w:val="28"/>
        </w:rPr>
        <w:lastRenderedPageBreak/>
        <w:t>без использования средств автоматизации (на бумажных носителях).</w:t>
      </w:r>
    </w:p>
    <w:p w:rsidR="009D1EDE" w:rsidRDefault="009D1EDE" w:rsidP="009D1EDE">
      <w:pPr>
        <w:pStyle w:val="pt-headdoc-00003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pt-a0-000023"/>
          <w:color w:val="000000"/>
          <w:sz w:val="28"/>
          <w:szCs w:val="28"/>
        </w:rPr>
        <w:t xml:space="preserve">Согласие предоставляется на осуществление действий в отношении моих персональных данных, которые необходимы для достижения вышеуказанных целей: </w:t>
      </w:r>
      <w:r>
        <w:rPr>
          <w:rStyle w:val="pt-a0-000042"/>
          <w:rFonts w:eastAsia="Arial"/>
          <w:color w:val="000000"/>
          <w:sz w:val="28"/>
          <w:szCs w:val="28"/>
        </w:rPr>
        <w:t xml:space="preserve">сбор, </w:t>
      </w:r>
      <w:r>
        <w:rPr>
          <w:rStyle w:val="pt-a0-000043"/>
          <w:color w:val="000000"/>
          <w:sz w:val="28"/>
          <w:szCs w:val="28"/>
        </w:rPr>
        <w:t xml:space="preserve">запись, систематизация, накопление, хранение, уточнение, извлечение, использование, передача, блокирование, удаление, уничтожение. </w:t>
      </w:r>
    </w:p>
    <w:p w:rsidR="009D1EDE" w:rsidRDefault="009D1EDE" w:rsidP="009D1EDE">
      <w:pPr>
        <w:pStyle w:val="pt-a-00004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pt-a0-000042"/>
          <w:rFonts w:eastAsia="Arial"/>
          <w:color w:val="000000"/>
          <w:sz w:val="28"/>
          <w:szCs w:val="28"/>
        </w:rPr>
        <w:t>Данное согласие действует с «____» _________ _____ г.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9D1EDE" w:rsidRDefault="009D1EDE" w:rsidP="009D1EDE">
      <w:pPr>
        <w:pStyle w:val="pt-a-000044"/>
        <w:spacing w:before="0" w:beforeAutospacing="0" w:after="0" w:afterAutospacing="0"/>
        <w:jc w:val="both"/>
        <w:rPr>
          <w:rStyle w:val="pt-a0-000023"/>
        </w:rPr>
      </w:pPr>
      <w:r>
        <w:rPr>
          <w:rStyle w:val="pt-a0-000042"/>
          <w:rFonts w:eastAsia="Arial"/>
          <w:color w:val="000000"/>
          <w:sz w:val="28"/>
          <w:szCs w:val="28"/>
        </w:rPr>
        <w:t>Я предупрежден(а) о том, что в случае отзыва согласия на обработку персональных данных</w:t>
      </w:r>
      <w:r>
        <w:rPr>
          <w:rStyle w:val="pt-a0-000023"/>
          <w:color w:val="000000"/>
          <w:sz w:val="28"/>
          <w:szCs w:val="28"/>
        </w:rPr>
        <w:t xml:space="preserve"> администрация города Нижнего Новгорода вправе продолжить обработку персональных данных без согласия при наличии оснований, указанных в пунктах 2 - 11 части 1 статьи 6, пунктах 2-10 части 2 статьи 10 и части 2 статьи 11 Федерального закона от 27.07.2006 № 152-ФЗ «О персональных данных».</w:t>
      </w:r>
    </w:p>
    <w:p w:rsidR="009D1EDE" w:rsidRDefault="009D1EDE" w:rsidP="009D1EDE">
      <w:pPr>
        <w:pStyle w:val="pt-a-000044"/>
        <w:spacing w:before="0" w:beforeAutospacing="0" w:after="0" w:afterAutospacing="0"/>
        <w:jc w:val="both"/>
      </w:pPr>
    </w:p>
    <w:p w:rsidR="009D1EDE" w:rsidRDefault="009D1EDE" w:rsidP="009D1EDE">
      <w:pPr>
        <w:pStyle w:val="pt-a-000044"/>
        <w:spacing w:before="0" w:beforeAutospacing="0" w:after="0" w:afterAutospacing="0" w:line="420" w:lineRule="atLeast"/>
        <w:jc w:val="both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spacing w:line="360" w:lineRule="auto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«____» ____________20___г.                          ______________ ________________</w:t>
      </w:r>
    </w:p>
    <w:p w:rsidR="009D1EDE" w:rsidRDefault="009D1EDE" w:rsidP="009D1EDE">
      <w:pPr>
        <w:widowControl w:val="0"/>
        <w:spacing w:line="360" w:lineRule="auto"/>
        <w:jc w:val="both"/>
        <w:rPr>
          <w:rStyle w:val="pt-a0-000039"/>
          <w:sz w:val="24"/>
          <w:szCs w:val="24"/>
        </w:rPr>
      </w:pPr>
      <w:r>
        <w:rPr>
          <w:rStyle w:val="pt-a0-000039"/>
          <w:sz w:val="24"/>
          <w:szCs w:val="24"/>
        </w:rPr>
        <w:t xml:space="preserve">                      (дата)                                                                   (подпись)           (Ф.И.О. полностью)</w:t>
      </w:r>
    </w:p>
    <w:p w:rsidR="009D1EDE" w:rsidRDefault="009D1EDE" w:rsidP="009D1EDE">
      <w:pPr>
        <w:widowControl w:val="0"/>
        <w:spacing w:line="360" w:lineRule="auto"/>
        <w:ind w:firstLine="540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 </w:t>
      </w: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widowControl w:val="0"/>
        <w:tabs>
          <w:tab w:val="left" w:pos="6096"/>
        </w:tabs>
        <w:spacing w:line="276" w:lineRule="auto"/>
        <w:ind w:left="73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3</w:t>
      </w:r>
    </w:p>
    <w:p w:rsidR="009D1EDE" w:rsidRDefault="009D1EDE" w:rsidP="009D1EDE">
      <w:pPr>
        <w:spacing w:line="276" w:lineRule="auto"/>
        <w:ind w:left="73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</w:t>
      </w:r>
    </w:p>
    <w:p w:rsidR="009D1EDE" w:rsidRDefault="009D1EDE" w:rsidP="009D1EDE">
      <w:pPr>
        <w:widowControl w:val="0"/>
        <w:spacing w:line="100" w:lineRule="atLeast"/>
        <w:jc w:val="right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> </w:t>
      </w:r>
    </w:p>
    <w:p w:rsidR="009D1EDE" w:rsidRDefault="009D1EDE" w:rsidP="009D1EDE">
      <w:pPr>
        <w:widowControl w:val="0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КАРТА ПРОЕКТА</w:t>
      </w:r>
    </w:p>
    <w:p w:rsidR="009D1EDE" w:rsidRPr="00CA03FA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4"/>
          <w:szCs w:val="24"/>
        </w:rPr>
        <w:t> </w:t>
      </w:r>
      <w:r w:rsidRPr="00CA03FA">
        <w:rPr>
          <w:rFonts w:eastAsia="Arial Unicode MS"/>
          <w:color w:val="000000"/>
          <w:sz w:val="28"/>
          <w:szCs w:val="28"/>
        </w:rPr>
        <w:t xml:space="preserve">Номинация Конкурса: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9D1EDE" w:rsidTr="006B62A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9D1EDE" w:rsidRDefault="009D1EDE" w:rsidP="009D1EDE">
      <w:pPr>
        <w:widowControl w:val="0"/>
        <w:rPr>
          <w:rFonts w:eastAsia="Arial Unicode MS"/>
          <w:color w:val="000000"/>
          <w:sz w:val="24"/>
          <w:szCs w:val="24"/>
        </w:rPr>
      </w:pPr>
    </w:p>
    <w:p w:rsidR="009D1EDE" w:rsidRPr="00CA03FA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  <w:r w:rsidRPr="00CA03FA">
        <w:rPr>
          <w:rFonts w:eastAsia="Arial Unicode MS"/>
          <w:color w:val="000000"/>
          <w:sz w:val="28"/>
          <w:szCs w:val="28"/>
        </w:rPr>
        <w:t>Название проекта: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9D1EDE" w:rsidTr="006B62A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9D1EDE" w:rsidRDefault="009D1EDE" w:rsidP="009D1EDE">
      <w:pPr>
        <w:widowControl w:val="0"/>
        <w:rPr>
          <w:rFonts w:eastAsia="Arial Unicode MS"/>
          <w:color w:val="000000"/>
          <w:sz w:val="24"/>
          <w:szCs w:val="24"/>
        </w:rPr>
      </w:pPr>
    </w:p>
    <w:p w:rsidR="009D1EDE" w:rsidRPr="00CA03FA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  <w:r w:rsidRPr="00CA03FA">
        <w:rPr>
          <w:rFonts w:eastAsia="Arial Unicode MS"/>
          <w:color w:val="000000"/>
          <w:sz w:val="28"/>
          <w:szCs w:val="28"/>
        </w:rPr>
        <w:t xml:space="preserve">Руководитель проекта: </w:t>
      </w:r>
    </w:p>
    <w:p w:rsidR="009D1EDE" w:rsidRPr="00CA03FA" w:rsidRDefault="009D1EDE" w:rsidP="009D1EDE">
      <w:pPr>
        <w:widowControl w:val="0"/>
        <w:rPr>
          <w:rFonts w:eastAsia="Arial Unicode MS"/>
          <w:color w:val="000000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6175"/>
      </w:tblGrid>
      <w:tr w:rsidR="009D1EDE" w:rsidTr="006B62A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Ф.И.О. (указать полностью) автора или руководителя проекта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Адрес фактического проживания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Городской (с кодом) или мобильный телефоны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Адрес электронной почты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Адрес персонального сайта (сайта проекта)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</w:rPr>
              <w:t>Адреса социальных сетей (Вконтакте, Твиттер, и др.)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Место учебы или работы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Опыт и компетенции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9D1EDE" w:rsidRDefault="009D1EDE" w:rsidP="009D1EDE">
      <w:pPr>
        <w:widowControl w:val="0"/>
        <w:spacing w:line="360" w:lineRule="auto"/>
        <w:rPr>
          <w:rFonts w:eastAsia="Arial Unicode MS"/>
          <w:color w:val="000000"/>
          <w:sz w:val="24"/>
          <w:szCs w:val="24"/>
        </w:rPr>
      </w:pPr>
    </w:p>
    <w:p w:rsidR="009D1EDE" w:rsidRPr="00CA03FA" w:rsidRDefault="009D1EDE" w:rsidP="009D1EDE">
      <w:pPr>
        <w:rPr>
          <w:sz w:val="28"/>
          <w:szCs w:val="28"/>
        </w:rPr>
      </w:pPr>
      <w:r w:rsidRPr="00CA03FA">
        <w:rPr>
          <w:sz w:val="28"/>
          <w:szCs w:val="28"/>
        </w:rPr>
        <w:t>Команда проекта:</w:t>
      </w:r>
    </w:p>
    <w:p w:rsidR="009D1EDE" w:rsidRPr="00CA03FA" w:rsidRDefault="009D1EDE" w:rsidP="009D1EDE">
      <w:pPr>
        <w:rPr>
          <w:sz w:val="24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647"/>
        <w:gridCol w:w="2268"/>
        <w:gridCol w:w="1985"/>
        <w:gridCol w:w="2471"/>
      </w:tblGrid>
      <w:tr w:rsidR="009D1EDE" w:rsidTr="006B62A3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№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ФИО</w:t>
            </w:r>
          </w:p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</w:p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Контактные данные (почта, телефон, соц.сети)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Роль в проекте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Опыт и компетенции</w:t>
            </w:r>
          </w:p>
        </w:tc>
      </w:tr>
      <w:tr w:rsidR="009D1EDE" w:rsidTr="006B62A3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  <w:tr w:rsidR="009D1EDE" w:rsidTr="006B62A3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  <w:tr w:rsidR="009D1EDE" w:rsidTr="006B62A3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  <w:tr w:rsidR="009D1EDE" w:rsidTr="006B62A3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…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</w:tbl>
    <w:p w:rsidR="009D1EDE" w:rsidRDefault="009D1EDE" w:rsidP="009D1EDE">
      <w:pPr>
        <w:spacing w:line="360" w:lineRule="auto"/>
      </w:pPr>
    </w:p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Наставники проекта: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647"/>
        <w:gridCol w:w="2268"/>
        <w:gridCol w:w="1985"/>
        <w:gridCol w:w="2471"/>
      </w:tblGrid>
      <w:tr w:rsidR="009D1EDE" w:rsidTr="006B62A3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№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ФИО</w:t>
            </w:r>
          </w:p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</w:p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Контактные данные (почта, телефон, соц.сети)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Роль в проекте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Опыт и компетенции</w:t>
            </w:r>
          </w:p>
        </w:tc>
      </w:tr>
      <w:tr w:rsidR="009D1EDE" w:rsidTr="006B62A3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  <w:tr w:rsidR="009D1EDE" w:rsidTr="006B62A3">
        <w:trPr>
          <w:trHeight w:val="2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…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</w:tbl>
    <w:p w:rsidR="009D1EDE" w:rsidRDefault="009D1EDE" w:rsidP="009D1EDE">
      <w:pPr>
        <w:spacing w:line="360" w:lineRule="auto"/>
      </w:pPr>
    </w:p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География проекта: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9D1EDE" w:rsidTr="006B62A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395432" w:rsidRDefault="009D1EDE" w:rsidP="006B62A3">
            <w:pPr>
              <w:spacing w:line="360" w:lineRule="auto"/>
            </w:pPr>
            <w:r w:rsidRPr="00395432">
              <w:rPr>
                <w:rFonts w:eastAsia="Arial Unicode MS"/>
                <w:color w:val="808080"/>
              </w:rPr>
              <w:t>Город Нижний Новгород</w:t>
            </w:r>
          </w:p>
        </w:tc>
      </w:tr>
    </w:tbl>
    <w:p w:rsidR="009D1EDE" w:rsidRDefault="009D1EDE" w:rsidP="009D1EDE">
      <w:pPr>
        <w:spacing w:line="360" w:lineRule="auto"/>
      </w:pPr>
    </w:p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Период реализации проекта: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6873"/>
      </w:tblGrid>
      <w:tr w:rsidR="009D1EDE" w:rsidTr="006B62A3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lastRenderedPageBreak/>
              <w:t xml:space="preserve">Начало реализации проекта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дд.мм.гг.</w:t>
            </w:r>
          </w:p>
        </w:tc>
      </w:tr>
      <w:tr w:rsidR="009D1EDE" w:rsidTr="006B62A3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 xml:space="preserve">Окончание реализации проекта 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дд.мм.гг.</w:t>
            </w:r>
          </w:p>
        </w:tc>
      </w:tr>
      <w:tr w:rsidR="009D1EDE" w:rsidTr="006B62A3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Продолжительность проекта</w:t>
            </w:r>
          </w:p>
          <w:p w:rsidR="009D1EDE" w:rsidRDefault="009D1EDE" w:rsidP="006B62A3">
            <w:r>
              <w:t>(в месяцах)</w:t>
            </w:r>
          </w:p>
        </w:tc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CA03FA" w:rsidRDefault="009D1EDE" w:rsidP="006B62A3">
            <w:pPr>
              <w:jc w:val="center"/>
              <w:rPr>
                <w:rFonts w:eastAsia="Arial Unicode MS"/>
                <w:bCs/>
                <w:color w:val="808080"/>
              </w:rPr>
            </w:pPr>
            <w:r w:rsidRPr="00CA03FA">
              <w:rPr>
                <w:rFonts w:eastAsia="Arial Unicode MS"/>
                <w:iCs/>
                <w:color w:val="808080"/>
              </w:rPr>
              <w:t>Не более 1 года</w:t>
            </w:r>
          </w:p>
        </w:tc>
      </w:tr>
    </w:tbl>
    <w:p w:rsidR="009D1EDE" w:rsidRDefault="009D1EDE" w:rsidP="009D1EDE">
      <w:pPr>
        <w:spacing w:line="360" w:lineRule="auto"/>
      </w:pPr>
    </w:p>
    <w:p w:rsidR="009D1EDE" w:rsidRDefault="009D1EDE" w:rsidP="009D1EDE">
      <w:pPr>
        <w:spacing w:line="360" w:lineRule="auto"/>
      </w:pPr>
    </w:p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Ресурсы проекта: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6879"/>
      </w:tblGrid>
      <w:tr w:rsidR="009D1EDE" w:rsidTr="006B62A3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 xml:space="preserve">Собственный вклад 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Софинансирование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Партнеры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rPr>
          <w:trHeight w:val="2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rFonts w:eastAsia="Arial Unicode MS"/>
                <w:i/>
                <w:color w:val="808080"/>
              </w:rPr>
            </w:pPr>
            <w:r>
              <w:t>Запрашиваемая сумма (с учетом налога 13%)</w:t>
            </w:r>
            <w:r>
              <w:rPr>
                <w:rFonts w:eastAsia="Arial Unicode MS"/>
                <w:i/>
                <w:color w:val="808080"/>
              </w:rPr>
              <w:t xml:space="preserve"> </w:t>
            </w:r>
          </w:p>
          <w:p w:rsidR="009D1EDE" w:rsidRDefault="009D1EDE" w:rsidP="006B62A3">
            <w:pPr>
              <w:rPr>
                <w:rFonts w:eastAsia="Arial Unicode MS"/>
                <w:i/>
                <w:color w:val="80808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CA03FA" w:rsidRDefault="009D1EDE" w:rsidP="006B62A3">
            <w:pPr>
              <w:jc w:val="center"/>
            </w:pPr>
            <w:r w:rsidRPr="00CA03FA">
              <w:rPr>
                <w:rFonts w:eastAsia="Arial Unicode MS"/>
                <w:color w:val="808080"/>
              </w:rPr>
              <w:t>Запрашиваемые средства на финансовое обеспечение затрат, связанных с реализацией социально значимого молодежного проекта (не более 500 000 рублей с учетом 13% налога).</w:t>
            </w:r>
          </w:p>
        </w:tc>
      </w:tr>
    </w:tbl>
    <w:p w:rsidR="009D1EDE" w:rsidRDefault="009D1EDE" w:rsidP="009D1EDE">
      <w:pPr>
        <w:spacing w:line="360" w:lineRule="auto"/>
      </w:pPr>
    </w:p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Описание проекта: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379"/>
      </w:tblGrid>
      <w:tr w:rsidR="009D1EDE" w:rsidTr="006B62A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Аннотация (описание продукта, технологии, услуги)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Актуальность (</w:t>
            </w:r>
            <w:r>
              <w:rPr>
                <w:rFonts w:eastAsia="Arial Unicode MS"/>
                <w:color w:val="000000"/>
              </w:rPr>
              <w:t>решаемые общественно значимые проблемы и /или потребность в продукте и услуге, соответствие</w:t>
            </w:r>
            <w:r>
              <w:rPr>
                <w:color w:val="000000"/>
              </w:rPr>
              <w:t xml:space="preserve"> муниципальной программе «Молодежь Нижнего Новгорода»)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Целевая аудитория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 xml:space="preserve">Цель проекта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395432" w:rsidRDefault="009D1EDE" w:rsidP="006B62A3">
            <w:pPr>
              <w:jc w:val="center"/>
            </w:pPr>
            <w:r w:rsidRPr="00395432">
              <w:rPr>
                <w:rFonts w:eastAsia="Arial Unicode MS"/>
                <w:color w:val="808080"/>
              </w:rPr>
              <w:t xml:space="preserve">Формулирование цели проекта необходимо осуществлять по технологии </w:t>
            </w:r>
            <w:r w:rsidRPr="00395432">
              <w:rPr>
                <w:rFonts w:eastAsia="Arial Unicode MS"/>
                <w:color w:val="808080"/>
                <w:lang w:val="en-US"/>
              </w:rPr>
              <w:t>SMART</w:t>
            </w:r>
          </w:p>
        </w:tc>
      </w:tr>
      <w:tr w:rsidR="009D1EDE" w:rsidTr="006B62A3">
        <w:trPr>
          <w:trHeight w:val="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Задачи проекта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1)</w:t>
            </w:r>
          </w:p>
          <w:p w:rsidR="009D1EDE" w:rsidRDefault="009D1EDE" w:rsidP="006B62A3">
            <w:r>
              <w:t>2)</w:t>
            </w:r>
          </w:p>
          <w:p w:rsidR="009D1EDE" w:rsidRDefault="009D1EDE" w:rsidP="006B62A3">
            <w:r>
              <w:t>3)….</w:t>
            </w:r>
          </w:p>
        </w:tc>
      </w:tr>
    </w:tbl>
    <w:p w:rsidR="009D1EDE" w:rsidRDefault="009D1EDE" w:rsidP="009D1EDE">
      <w:pPr>
        <w:spacing w:line="360" w:lineRule="auto"/>
      </w:pPr>
    </w:p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Календарный план реализации проекта (основные мероприятия)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1578"/>
        <w:gridCol w:w="2254"/>
        <w:gridCol w:w="2229"/>
        <w:gridCol w:w="1617"/>
        <w:gridCol w:w="2107"/>
      </w:tblGrid>
      <w:tr w:rsidR="009D1EDE" w:rsidTr="006B62A3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№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Задача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Мероприятие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Описание мероприятия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Сроки (дд.мм.гг.)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Количественные показатели</w:t>
            </w:r>
          </w:p>
        </w:tc>
      </w:tr>
      <w:tr w:rsidR="009D1EDE" w:rsidTr="006B62A3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1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</w:pPr>
            <w:r>
              <w:t xml:space="preserve">1. </w:t>
            </w:r>
            <w:r w:rsidRPr="00395432">
              <w:rPr>
                <w:color w:val="808080"/>
              </w:rPr>
              <w:t>Наименование задачи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1.1.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395432" w:rsidRDefault="009D1EDE" w:rsidP="006B62A3">
            <w:pPr>
              <w:rPr>
                <w:color w:val="808080"/>
              </w:rPr>
            </w:pPr>
            <w:r w:rsidRPr="00395432">
              <w:rPr>
                <w:color w:val="808080"/>
              </w:rPr>
              <w:t>Кол-во участников:</w:t>
            </w:r>
          </w:p>
          <w:p w:rsidR="009D1EDE" w:rsidRPr="00395432" w:rsidRDefault="009D1EDE" w:rsidP="006B62A3">
            <w:pPr>
              <w:rPr>
                <w:color w:val="808080"/>
              </w:rPr>
            </w:pPr>
            <w:r w:rsidRPr="00395432">
              <w:rPr>
                <w:color w:val="808080"/>
              </w:rPr>
              <w:t>Количество мероприятий:</w:t>
            </w:r>
          </w:p>
          <w:p w:rsidR="009D1EDE" w:rsidRPr="00395432" w:rsidRDefault="009D1EDE" w:rsidP="006B62A3">
            <w:r w:rsidRPr="00395432">
              <w:rPr>
                <w:color w:val="808080"/>
              </w:rPr>
              <w:t>Количество публикаций:</w:t>
            </w:r>
          </w:p>
        </w:tc>
      </w:tr>
      <w:tr w:rsidR="009D1EDE" w:rsidTr="006B62A3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/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1.2.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395432" w:rsidRDefault="009D1EDE" w:rsidP="006B62A3">
            <w:pPr>
              <w:rPr>
                <w:color w:val="808080"/>
              </w:rPr>
            </w:pPr>
            <w:r w:rsidRPr="00395432">
              <w:rPr>
                <w:color w:val="808080"/>
              </w:rPr>
              <w:t>Кол-во участников:</w:t>
            </w:r>
          </w:p>
          <w:p w:rsidR="009D1EDE" w:rsidRPr="00395432" w:rsidRDefault="009D1EDE" w:rsidP="006B62A3">
            <w:pPr>
              <w:rPr>
                <w:color w:val="808080"/>
              </w:rPr>
            </w:pPr>
            <w:r w:rsidRPr="00395432">
              <w:rPr>
                <w:color w:val="808080"/>
              </w:rPr>
              <w:t>Количество мероприятий:</w:t>
            </w:r>
          </w:p>
          <w:p w:rsidR="009D1EDE" w:rsidRPr="00395432" w:rsidRDefault="009D1EDE" w:rsidP="006B62A3">
            <w:r w:rsidRPr="00395432">
              <w:rPr>
                <w:color w:val="808080"/>
              </w:rPr>
              <w:t>Количество публикаций:</w:t>
            </w:r>
          </w:p>
        </w:tc>
      </w:tr>
      <w:tr w:rsidR="009D1EDE" w:rsidTr="006B62A3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/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1.3.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395432" w:rsidRDefault="009D1EDE" w:rsidP="006B62A3">
            <w:pPr>
              <w:rPr>
                <w:color w:val="808080"/>
              </w:rPr>
            </w:pPr>
            <w:r w:rsidRPr="00395432">
              <w:rPr>
                <w:color w:val="808080"/>
              </w:rPr>
              <w:t>Кол-во участников:</w:t>
            </w:r>
          </w:p>
          <w:p w:rsidR="009D1EDE" w:rsidRPr="00395432" w:rsidRDefault="009D1EDE" w:rsidP="006B62A3">
            <w:pPr>
              <w:rPr>
                <w:color w:val="808080"/>
              </w:rPr>
            </w:pPr>
            <w:r w:rsidRPr="00395432">
              <w:rPr>
                <w:color w:val="808080"/>
              </w:rPr>
              <w:t>Количество мероприятий:</w:t>
            </w:r>
          </w:p>
          <w:p w:rsidR="009D1EDE" w:rsidRPr="00395432" w:rsidRDefault="009D1EDE" w:rsidP="006B62A3">
            <w:r w:rsidRPr="00395432">
              <w:rPr>
                <w:color w:val="808080"/>
              </w:rPr>
              <w:t>Количество публикаций:</w:t>
            </w:r>
          </w:p>
        </w:tc>
      </w:tr>
      <w:tr w:rsidR="009D1EDE" w:rsidTr="006B62A3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/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…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rPr>
          <w:trHeight w:val="2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…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…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…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…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…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r>
              <w:t>…</w:t>
            </w:r>
          </w:p>
        </w:tc>
      </w:tr>
    </w:tbl>
    <w:p w:rsidR="009D1EDE" w:rsidRPr="00395432" w:rsidRDefault="009D1EDE" w:rsidP="009D1EDE">
      <w:pPr>
        <w:rPr>
          <w:sz w:val="28"/>
          <w:szCs w:val="28"/>
        </w:rPr>
      </w:pPr>
    </w:p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Смета расходов (статьи, на которые планируется потратить премию)</w:t>
      </w:r>
    </w:p>
    <w:tbl>
      <w:tblPr>
        <w:tblW w:w="10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21"/>
        <w:gridCol w:w="1735"/>
        <w:gridCol w:w="2126"/>
        <w:gridCol w:w="1563"/>
        <w:gridCol w:w="1981"/>
        <w:gridCol w:w="2337"/>
        <w:gridCol w:w="12"/>
      </w:tblGrid>
      <w:tr w:rsidR="009D1EDE" w:rsidTr="006B62A3">
        <w:trPr>
          <w:gridAfter w:val="1"/>
          <w:wAfter w:w="12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№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Статья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Стоимость (ед.), руб.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Кол-во единиц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Всего, руб.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Обоснование</w:t>
            </w:r>
          </w:p>
        </w:tc>
      </w:tr>
      <w:tr w:rsidR="009D1EDE" w:rsidTr="006B62A3">
        <w:trPr>
          <w:gridAfter w:val="1"/>
          <w:wAfter w:w="12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  <w:tr w:rsidR="009D1EDE" w:rsidTr="006B62A3">
        <w:trPr>
          <w:gridAfter w:val="1"/>
          <w:wAfter w:w="12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2.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  <w:tr w:rsidR="009D1EDE" w:rsidTr="006B62A3">
        <w:trPr>
          <w:gridAfter w:val="1"/>
          <w:wAfter w:w="12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3.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  <w:tr w:rsidR="009D1EDE" w:rsidTr="006B62A3">
        <w:trPr>
          <w:gridAfter w:val="1"/>
          <w:wAfter w:w="12" w:type="dxa"/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4.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  <w:tr w:rsidR="009D1EDE" w:rsidTr="006B62A3">
        <w:trPr>
          <w:trHeight w:val="20"/>
        </w:trPr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Всего сумма: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  <w:tr w:rsidR="009D1EDE" w:rsidTr="006B62A3">
        <w:trPr>
          <w:trHeight w:val="20"/>
        </w:trPr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Налог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13% от запрашиваемой суммы</w:t>
            </w:r>
          </w:p>
        </w:tc>
      </w:tr>
      <w:tr w:rsidR="009D1EDE" w:rsidTr="006B62A3">
        <w:trPr>
          <w:trHeight w:val="20"/>
        </w:trPr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Итого с учетом налога: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Pr="00395432" w:rsidRDefault="009D1EDE" w:rsidP="006B62A3">
            <w:pPr>
              <w:widowControl w:val="0"/>
              <w:jc w:val="center"/>
              <w:rPr>
                <w:rFonts w:eastAsia="Arial Unicode MS"/>
                <w:color w:val="808080"/>
              </w:rPr>
            </w:pPr>
            <w:r w:rsidRPr="00395432">
              <w:rPr>
                <w:rFonts w:eastAsia="Arial Unicode MS"/>
                <w:color w:val="808080"/>
              </w:rPr>
              <w:t xml:space="preserve">Запрашиваемые средства не более 500 000 рублей </w:t>
            </w:r>
          </w:p>
        </w:tc>
      </w:tr>
    </w:tbl>
    <w:p w:rsidR="009D1EDE" w:rsidRDefault="009D1EDE" w:rsidP="009D1EDE">
      <w:pPr>
        <w:spacing w:line="360" w:lineRule="auto"/>
      </w:pPr>
    </w:p>
    <w:p w:rsidR="009D1EDE" w:rsidRDefault="009D1EDE" w:rsidP="009D1EDE">
      <w:pPr>
        <w:spacing w:line="360" w:lineRule="auto"/>
      </w:pPr>
    </w:p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Количественные показатели (пункты, помеченные * обязательны к заполнению):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545"/>
        <w:gridCol w:w="3836"/>
      </w:tblGrid>
      <w:tr w:rsidR="009D1EDE" w:rsidTr="006B62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Показатель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Плановое количество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Срок достижения</w:t>
            </w:r>
          </w:p>
        </w:tc>
      </w:tr>
      <w:tr w:rsidR="009D1EDE" w:rsidTr="006B62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both"/>
            </w:pPr>
            <w:r>
              <w:t>*Количество мероприятий, проведенных в рамках проекта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both"/>
            </w:pPr>
            <w:r>
              <w:t>*Количество участников мероприятий, вовлеченных в реализацию проекта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both"/>
            </w:pPr>
            <w:r>
              <w:t>*Количество публикаций о мероприятиях проекта в средствах массовой информации, а также в информационно-телекоммуникационной сети «Интернет»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both"/>
            </w:pPr>
            <w:r>
              <w:t>*Количество просмотров публикаций о мероприятиях проекта в информационно-телекоммуникационной сети «Интернет»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395432" w:rsidRDefault="009D1EDE" w:rsidP="006B62A3">
            <w:pPr>
              <w:rPr>
                <w:color w:val="808080"/>
              </w:rPr>
            </w:pPr>
            <w:r w:rsidRPr="00395432">
              <w:rPr>
                <w:color w:val="808080"/>
              </w:rPr>
              <w:t>Можно добавить свои показатели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</w:tbl>
    <w:p w:rsidR="009D1EDE" w:rsidRDefault="009D1EDE" w:rsidP="009D1EDE"/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Социальный эффект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1EDE" w:rsidTr="006B62A3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spacing w:line="360" w:lineRule="auto"/>
            </w:pPr>
          </w:p>
        </w:tc>
      </w:tr>
    </w:tbl>
    <w:p w:rsidR="009D1EDE" w:rsidRDefault="009D1EDE" w:rsidP="009D1EDE">
      <w:pPr>
        <w:spacing w:line="360" w:lineRule="auto"/>
      </w:pPr>
    </w:p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Опыт успешной реализации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1EDE" w:rsidTr="006B62A3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395432" w:rsidRDefault="009D1EDE" w:rsidP="006B62A3">
            <w:pPr>
              <w:spacing w:line="360" w:lineRule="auto"/>
              <w:rPr>
                <w:color w:val="808080"/>
              </w:rPr>
            </w:pPr>
            <w:r w:rsidRPr="00395432">
              <w:rPr>
                <w:color w:val="808080"/>
                <w:szCs w:val="18"/>
                <w:shd w:val="clear" w:color="auto" w:fill="FFFFFF"/>
              </w:rPr>
              <w:t>Следует описать опыт команды проекта по реализации социально значимых проектов</w:t>
            </w:r>
          </w:p>
        </w:tc>
      </w:tr>
    </w:tbl>
    <w:p w:rsidR="009D1EDE" w:rsidRDefault="009D1EDE" w:rsidP="009D1EDE">
      <w:pPr>
        <w:spacing w:line="360" w:lineRule="auto"/>
      </w:pPr>
    </w:p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Перспектива развития и потенциал проекта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1EDE" w:rsidTr="006B62A3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395432" w:rsidRDefault="009D1EDE" w:rsidP="006B62A3">
            <w:pPr>
              <w:spacing w:line="360" w:lineRule="auto"/>
              <w:rPr>
                <w:color w:val="808080"/>
              </w:rPr>
            </w:pPr>
            <w:r w:rsidRPr="00395432">
              <w:rPr>
                <w:color w:val="808080"/>
                <w:szCs w:val="18"/>
                <w:shd w:val="clear" w:color="auto" w:fill="FFFFFF"/>
              </w:rPr>
              <w:t>Укажите планы по реализации проекта после завершения финансирования</w:t>
            </w:r>
          </w:p>
        </w:tc>
      </w:tr>
    </w:tbl>
    <w:p w:rsidR="009D1EDE" w:rsidRDefault="009D1EDE" w:rsidP="009D1EDE">
      <w:pPr>
        <w:spacing w:line="360" w:lineRule="auto"/>
      </w:pPr>
    </w:p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Информационное сопровождение проекта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0"/>
        <w:gridCol w:w="3279"/>
        <w:gridCol w:w="3602"/>
      </w:tblGrid>
      <w:tr w:rsidR="009D1EDE" w:rsidTr="006B62A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Информационный повод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Срок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Ссылки на аккаунты в соц.сетях, в которых предполагается размещение информации</w:t>
            </w:r>
          </w:p>
        </w:tc>
      </w:tr>
      <w:tr w:rsidR="009D1EDE" w:rsidTr="006B62A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</w:tr>
      <w:tr w:rsidR="009D1EDE" w:rsidTr="006B62A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</w:tr>
      <w:tr w:rsidR="009D1EDE" w:rsidTr="006B62A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</w:tr>
      <w:tr w:rsidR="009D1EDE" w:rsidTr="006B62A3"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</w:tr>
    </w:tbl>
    <w:p w:rsidR="009D1EDE" w:rsidRPr="00CA03FA" w:rsidRDefault="009D1EDE" w:rsidP="009D1EDE">
      <w:pPr>
        <w:spacing w:line="360" w:lineRule="auto"/>
        <w:rPr>
          <w:sz w:val="28"/>
          <w:szCs w:val="28"/>
        </w:rPr>
      </w:pPr>
      <w:r w:rsidRPr="00CA03FA">
        <w:rPr>
          <w:sz w:val="28"/>
          <w:szCs w:val="28"/>
        </w:rPr>
        <w:t>Приложения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403"/>
        <w:gridCol w:w="6804"/>
      </w:tblGrid>
      <w:tr w:rsidR="009D1EDE" w:rsidTr="006B62A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  <w:r>
              <w:rPr>
                <w:color w:val="000000"/>
                <w:lang w:eastAsia="en-US"/>
              </w:rPr>
              <w:t xml:space="preserve">Информация о проекте в сети Интернет (укажите название материалов и </w:t>
            </w:r>
            <w:r>
              <w:rPr>
                <w:color w:val="000000"/>
                <w:lang w:eastAsia="en-US"/>
              </w:rPr>
              <w:lastRenderedPageBreak/>
              <w:t>ссылки на них)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color w:val="000000"/>
              </w:rPr>
            </w:pPr>
          </w:p>
        </w:tc>
      </w:tr>
      <w:tr w:rsidR="009D1EDE" w:rsidTr="006B62A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color w:val="000000"/>
              </w:rPr>
            </w:pPr>
            <w:r>
              <w:rPr>
                <w:color w:val="000000"/>
                <w:lang w:eastAsia="en-US"/>
              </w:rPr>
              <w:lastRenderedPageBreak/>
              <w:t>Дополнительная информация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color w:val="000000"/>
              </w:rPr>
            </w:pPr>
          </w:p>
        </w:tc>
      </w:tr>
    </w:tbl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ind w:left="73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9D1EDE" w:rsidRDefault="009D1EDE" w:rsidP="009D1EDE">
      <w:pPr>
        <w:ind w:left="73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</w:t>
      </w:r>
    </w:p>
    <w:p w:rsidR="009D1EDE" w:rsidRDefault="009D1EDE" w:rsidP="009D1EDE">
      <w:pPr>
        <w:pStyle w:val="af9"/>
        <w:jc w:val="center"/>
        <w:rPr>
          <w:bCs/>
          <w:sz w:val="28"/>
          <w:szCs w:val="28"/>
        </w:rPr>
      </w:pPr>
      <w:r w:rsidRPr="00395432">
        <w:rPr>
          <w:bCs/>
          <w:sz w:val="28"/>
          <w:szCs w:val="28"/>
        </w:rPr>
        <w:t xml:space="preserve">Соглашение </w:t>
      </w:r>
    </w:p>
    <w:p w:rsidR="009D1EDE" w:rsidRDefault="009D1EDE" w:rsidP="009D1EDE">
      <w:pPr>
        <w:pStyle w:val="af9"/>
        <w:jc w:val="center"/>
        <w:rPr>
          <w:bCs/>
          <w:sz w:val="28"/>
          <w:szCs w:val="28"/>
        </w:rPr>
      </w:pPr>
      <w:r w:rsidRPr="00395432">
        <w:rPr>
          <w:bCs/>
          <w:sz w:val="28"/>
          <w:szCs w:val="28"/>
        </w:rPr>
        <w:t xml:space="preserve">о предоставлении из бюджета города Нижнего Новгорода премии физическим </w:t>
      </w:r>
    </w:p>
    <w:p w:rsidR="009D1EDE" w:rsidRDefault="009D1EDE" w:rsidP="009D1EDE">
      <w:pPr>
        <w:pStyle w:val="af9"/>
        <w:jc w:val="center"/>
        <w:rPr>
          <w:bCs/>
          <w:sz w:val="28"/>
          <w:szCs w:val="28"/>
        </w:rPr>
      </w:pPr>
      <w:r w:rsidRPr="00395432">
        <w:rPr>
          <w:bCs/>
          <w:sz w:val="28"/>
          <w:szCs w:val="28"/>
        </w:rPr>
        <w:t xml:space="preserve">лицам, победителям городского конкурса молодежных проектов </w:t>
      </w:r>
    </w:p>
    <w:p w:rsidR="009D1EDE" w:rsidRPr="00395432" w:rsidRDefault="009D1EDE" w:rsidP="009D1EDE">
      <w:pPr>
        <w:pStyle w:val="af9"/>
        <w:jc w:val="center"/>
        <w:rPr>
          <w:bCs/>
          <w:sz w:val="28"/>
          <w:szCs w:val="28"/>
        </w:rPr>
      </w:pPr>
      <w:r w:rsidRPr="00395432">
        <w:rPr>
          <w:bCs/>
          <w:sz w:val="28"/>
          <w:szCs w:val="28"/>
        </w:rPr>
        <w:t>«Молодой Нижний»</w:t>
      </w:r>
    </w:p>
    <w:p w:rsidR="009D1EDE" w:rsidRDefault="009D1EDE" w:rsidP="009D1EDE">
      <w:pPr>
        <w:pStyle w:val="ConsPlusNonformat"/>
      </w:pPr>
      <w:r>
        <w:rPr>
          <w:rFonts w:ascii="Times New Roman" w:hAnsi="Times New Roman" w:cs="Times New Roman"/>
          <w:sz w:val="27"/>
          <w:szCs w:val="27"/>
        </w:rPr>
        <w:t xml:space="preserve">«__» __________  20__ г.                                                                          № ___/МН-20__                                                                              </w:t>
      </w:r>
    </w:p>
    <w:p w:rsidR="009D1EDE" w:rsidRDefault="009D1EDE" w:rsidP="009D1EDE">
      <w:pPr>
        <w:pStyle w:val="ConsPlusNonformat"/>
        <w:jc w:val="both"/>
      </w:pPr>
    </w:p>
    <w:p w:rsidR="009D1EDE" w:rsidRDefault="009D1EDE" w:rsidP="009D1EDE">
      <w:pPr>
        <w:pStyle w:val="ConsPlusNonformat"/>
        <w:jc w:val="both"/>
      </w:pPr>
    </w:p>
    <w:p w:rsidR="009D1EDE" w:rsidRDefault="009D1EDE" w:rsidP="009D1EDE">
      <w:pPr>
        <w:pStyle w:val="ConsPlusNonformat"/>
        <w:ind w:firstLine="709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>Управление делами администрации города Нижнего Новгорода, которому как получателю средств бюджета города Нижнего Новгорода доведены лимиты бюджетных обязательств на предоставление в соответствии с пунктом 2 статьи 78.1 Бюджетного кодекса Российской Федерации субсидии на финансовое обеспечение затрат по выполнению работ, связанных с реализацией социально значимых проектов физических лиц, включенных в перечень победителей городского конкурса молодежных  проектов «Молодой Нижний», именуемое в дальнейшем «Администрация», в лице директора департамента социальных коммуникаций и молодежной политики администрации города Нижнего Новгорода Штояна Артура Варужановича, действующего на основании доверенности от _________ № ____, именуемый в дальнейшем «Администрация» и</w:t>
      </w:r>
      <w:r>
        <w:rPr>
          <w:rStyle w:val="aff3"/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95432">
        <w:rPr>
          <w:rStyle w:val="aff3"/>
          <w:rFonts w:ascii="Times New Roman" w:hAnsi="Times New Roman" w:cs="Times New Roman"/>
          <w:bCs/>
          <w:sz w:val="27"/>
          <w:szCs w:val="27"/>
        </w:rPr>
        <w:t>ФИО</w:t>
      </w:r>
      <w:r>
        <w:rPr>
          <w:rStyle w:val="aff3"/>
          <w:rFonts w:ascii="Times New Roman" w:hAnsi="Times New Roman" w:cs="Times New Roman"/>
          <w:sz w:val="27"/>
          <w:szCs w:val="27"/>
        </w:rPr>
        <w:t>, именуемый в дальнейшем «Победитель Конкурса», с другой стороны, совместно именуемые в дальнейшем «Стороны», в соответствии с Бюджетным кодексом Российской Федерации, на основании постановления администрации города Нижнего Новгорода от 19.04.2023 №2306«Об утверждении Положения о городском конкурсе молодёжных проектов «Молодой Нижний» и в соответствии с  приказом департамента социальных коммуникаций и молодежной  политики от __________ №_____ «Об утверждении списка победителей городского конкурса молодежных проектов «Молодой Нижний» заключили настоящее Соглашение.</w:t>
      </w:r>
    </w:p>
    <w:p w:rsidR="009D1EDE" w:rsidRDefault="009D1EDE" w:rsidP="009D1EDE">
      <w:pPr>
        <w:pStyle w:val="ConsPlusNonformat"/>
        <w:ind w:firstLine="708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 xml:space="preserve">Предметом настоящего Соглашения является предоставление Победителю Конкурса из бюджета города Нижнего Новгорода в 2023 году Премии в размере </w:t>
      </w:r>
      <w:r w:rsidRPr="00395432">
        <w:rPr>
          <w:rStyle w:val="aff3"/>
          <w:rFonts w:ascii="Times New Roman" w:hAnsi="Times New Roman" w:cs="Times New Roman"/>
          <w:bCs/>
          <w:sz w:val="27"/>
          <w:szCs w:val="27"/>
        </w:rPr>
        <w:t>00 000,00</w:t>
      </w:r>
      <w:r>
        <w:rPr>
          <w:rStyle w:val="aff3"/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395432">
        <w:rPr>
          <w:rStyle w:val="aff3"/>
          <w:rFonts w:ascii="Times New Roman" w:hAnsi="Times New Roman" w:cs="Times New Roman"/>
          <w:bCs/>
          <w:sz w:val="27"/>
          <w:szCs w:val="27"/>
        </w:rPr>
        <w:t>( ___________ тысяч)</w:t>
      </w:r>
      <w:r>
        <w:rPr>
          <w:rStyle w:val="aff3"/>
          <w:rFonts w:ascii="Times New Roman" w:hAnsi="Times New Roman" w:cs="Times New Roman"/>
          <w:sz w:val="27"/>
          <w:szCs w:val="27"/>
        </w:rPr>
        <w:t xml:space="preserve"> рублей на финансовое обеспечение развития проекта, отобранного по результатам ____________ городского конкурса молодежных проектов «Молодой Нижний» в целях реализации Победителем Конкурса проекта </w:t>
      </w:r>
      <w:r>
        <w:rPr>
          <w:rStyle w:val="aff3"/>
          <w:rFonts w:ascii="Times New Roman" w:hAnsi="Times New Roman" w:cs="Times New Roman"/>
          <w:b/>
          <w:bCs/>
          <w:sz w:val="27"/>
          <w:szCs w:val="27"/>
        </w:rPr>
        <w:t xml:space="preserve">«______________________________________» </w:t>
      </w:r>
      <w:r>
        <w:rPr>
          <w:rStyle w:val="aff3"/>
          <w:rFonts w:ascii="Times New Roman" w:hAnsi="Times New Roman" w:cs="Times New Roman"/>
          <w:sz w:val="27"/>
          <w:szCs w:val="27"/>
        </w:rPr>
        <w:t xml:space="preserve">в номинации </w:t>
      </w:r>
      <w:r>
        <w:rPr>
          <w:rStyle w:val="aff3"/>
          <w:rFonts w:ascii="Times New Roman" w:hAnsi="Times New Roman" w:cs="Times New Roman"/>
          <w:b/>
          <w:bCs/>
          <w:sz w:val="27"/>
          <w:szCs w:val="27"/>
        </w:rPr>
        <w:t>«_________________</w:t>
      </w:r>
      <w:r w:rsidRPr="00395432">
        <w:rPr>
          <w:rStyle w:val="aff3"/>
          <w:rFonts w:ascii="Times New Roman" w:hAnsi="Times New Roman" w:cs="Times New Roman"/>
          <w:bCs/>
          <w:sz w:val="27"/>
          <w:szCs w:val="27"/>
        </w:rPr>
        <w:t>».</w:t>
      </w:r>
      <w:r>
        <w:rPr>
          <w:rStyle w:val="aff3"/>
          <w:rFonts w:ascii="Times New Roman" w:hAnsi="Times New Roman" w:cs="Times New Roman"/>
          <w:sz w:val="27"/>
          <w:szCs w:val="27"/>
        </w:rPr>
        <w:t xml:space="preserve">                                </w:t>
      </w:r>
    </w:p>
    <w:p w:rsidR="009D1EDE" w:rsidRDefault="009D1EDE" w:rsidP="009D1EDE">
      <w:pPr>
        <w:pStyle w:val="ConsPlusNormal"/>
        <w:ind w:firstLine="709"/>
        <w:jc w:val="both"/>
      </w:pPr>
      <w:bookmarkStart w:id="4" w:name="undefined"/>
      <w:r>
        <w:rPr>
          <w:rStyle w:val="aff3"/>
          <w:rFonts w:ascii="Times New Roman" w:hAnsi="Times New Roman" w:cs="Times New Roman"/>
          <w:sz w:val="27"/>
          <w:szCs w:val="27"/>
        </w:rPr>
        <w:t>Условия предоставления Премии, взаимодействие и ответственность сторон определяются в соответствии с Положением о проведении городского конкурса молодежных проектов «Молодой Нижний», утвержденным постановлением администрации города Нижнего Новгорода от _________ №___ (далее –  Положение).</w:t>
      </w:r>
    </w:p>
    <w:p w:rsidR="009D1EDE" w:rsidRDefault="009D1EDE" w:rsidP="009D1EDE">
      <w:pPr>
        <w:pStyle w:val="ConsPlusNormal"/>
        <w:ind w:firstLine="709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>В рамках настоящего Соглашения Стороны договорились осуществлять взаимодействие в соответствии с Положением:</w:t>
      </w:r>
    </w:p>
    <w:p w:rsidR="009D1EDE" w:rsidRDefault="009D1EDE" w:rsidP="009D1EDE">
      <w:pPr>
        <w:pStyle w:val="ConsPlusNormal"/>
        <w:ind w:firstLine="709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 xml:space="preserve">победитель обязуется </w:t>
      </w:r>
      <w:r w:rsidRPr="00395432">
        <w:rPr>
          <w:rStyle w:val="aff3"/>
          <w:rFonts w:ascii="Times New Roman" w:hAnsi="Times New Roman" w:cs="Times New Roman"/>
          <w:bCs/>
          <w:sz w:val="27"/>
          <w:szCs w:val="27"/>
        </w:rPr>
        <w:t>не позднее 10 дней</w:t>
      </w:r>
      <w:r>
        <w:rPr>
          <w:rStyle w:val="aff3"/>
          <w:rFonts w:ascii="Times New Roman" w:hAnsi="Times New Roman" w:cs="Times New Roman"/>
          <w:sz w:val="27"/>
          <w:szCs w:val="27"/>
        </w:rPr>
        <w:t xml:space="preserve"> до начала ключевого мероприятия проекта уведомлять департамент социальных коммуникаций и молодежной политики ад</w:t>
      </w:r>
      <w:r>
        <w:rPr>
          <w:rStyle w:val="aff3"/>
          <w:rFonts w:ascii="Times New Roman" w:hAnsi="Times New Roman" w:cs="Times New Roman"/>
          <w:sz w:val="27"/>
          <w:szCs w:val="27"/>
        </w:rPr>
        <w:lastRenderedPageBreak/>
        <w:t xml:space="preserve">министрации города Нижнего Новгорода о дате, времени и месте проведения мероприятия с кратким описанием данного мероприятия. Уведомление осуществляется в письменной форме по адресу электронной почты </w:t>
      </w:r>
      <w:hyperlink r:id="rId8" w:tooltip="mailto:molodoi.nizhny@yandex.ru" w:history="1"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  <w:lang w:val="en-US"/>
          </w:rPr>
          <w:t>molodoi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</w:rPr>
          <w:t>.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  <w:lang w:val="en-US"/>
          </w:rPr>
          <w:t>nizhny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</w:rPr>
          <w:t>@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  <w:lang w:val="en-US"/>
          </w:rPr>
          <w:t>yandex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</w:rPr>
          <w:t>.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</w:hyperlink>
      <w:r w:rsidRPr="00395432">
        <w:rPr>
          <w:rStyle w:val="aff3"/>
          <w:rFonts w:ascii="Times New Roman" w:hAnsi="Times New Roman" w:cs="Times New Roman"/>
          <w:color w:val="auto"/>
          <w:sz w:val="27"/>
          <w:szCs w:val="27"/>
        </w:rPr>
        <w:t>;</w:t>
      </w:r>
    </w:p>
    <w:p w:rsidR="009D1EDE" w:rsidRDefault="009D1EDE" w:rsidP="009D1EDE">
      <w:pPr>
        <w:pStyle w:val="ConsPlusNormal"/>
        <w:ind w:firstLine="709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>победитель обязуется вести активное информационное сопровождение о реализации проекта с упоминанием аккаунтов «Молодой Нижний» (@</w:t>
      </w:r>
      <w:r>
        <w:rPr>
          <w:rStyle w:val="aff3"/>
          <w:rFonts w:ascii="Times New Roman" w:hAnsi="Times New Roman" w:cs="Times New Roman"/>
          <w:sz w:val="27"/>
          <w:szCs w:val="27"/>
          <w:lang w:val="en-US"/>
        </w:rPr>
        <w:t>mol</w:t>
      </w:r>
      <w:r>
        <w:rPr>
          <w:rStyle w:val="aff3"/>
          <w:rFonts w:ascii="Times New Roman" w:hAnsi="Times New Roman" w:cs="Times New Roman"/>
          <w:sz w:val="27"/>
          <w:szCs w:val="27"/>
        </w:rPr>
        <w:t>_</w:t>
      </w:r>
      <w:r>
        <w:rPr>
          <w:rStyle w:val="aff3"/>
          <w:rFonts w:ascii="Times New Roman" w:hAnsi="Times New Roman" w:cs="Times New Roman"/>
          <w:sz w:val="27"/>
          <w:szCs w:val="27"/>
          <w:lang w:val="en-US"/>
        </w:rPr>
        <w:t>nn</w:t>
      </w:r>
      <w:r>
        <w:rPr>
          <w:rStyle w:val="aff3"/>
          <w:rFonts w:ascii="Times New Roman" w:hAnsi="Times New Roman" w:cs="Times New Roman"/>
          <w:sz w:val="27"/>
          <w:szCs w:val="27"/>
        </w:rPr>
        <w:t>), а также предоставлять пресс и пост-релизы с описанием результатов ключевых мероприятий проекта;</w:t>
      </w:r>
    </w:p>
    <w:p w:rsidR="009D1EDE" w:rsidRDefault="009D1EDE" w:rsidP="009D1EDE">
      <w:pPr>
        <w:pStyle w:val="ConsPlusNormal"/>
        <w:ind w:firstLine="709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 xml:space="preserve">победитель обязуется предоставлять промежуточные отчеты по запросу куратора в течение 14 дней в письменной форме по адресу электронной почты </w:t>
      </w:r>
      <w:hyperlink r:id="rId9" w:tooltip="mailto:molodoi.nizhny@yandex.ru" w:history="1"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  <w:lang w:val="en-US"/>
          </w:rPr>
          <w:t>molodoi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</w:rPr>
          <w:t>.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  <w:lang w:val="en-US"/>
          </w:rPr>
          <w:t>nizhny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</w:rPr>
          <w:t>@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  <w:lang w:val="en-US"/>
          </w:rPr>
          <w:t>yandex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</w:rPr>
          <w:t>.</w:t>
        </w:r>
        <w:r w:rsidRPr="00395432">
          <w:rPr>
            <w:rStyle w:val="af1"/>
            <w:rFonts w:ascii="Times New Roman" w:hAnsi="Times New Roman" w:cs="Times New Roman"/>
            <w:color w:val="auto"/>
            <w:sz w:val="27"/>
            <w:szCs w:val="27"/>
            <w:lang w:val="en-US"/>
          </w:rPr>
          <w:t>ru</w:t>
        </w:r>
      </w:hyperlink>
      <w:r>
        <w:rPr>
          <w:rStyle w:val="aff3"/>
          <w:rFonts w:ascii="Times New Roman" w:hAnsi="Times New Roman" w:cs="Times New Roman"/>
          <w:sz w:val="27"/>
          <w:szCs w:val="27"/>
        </w:rPr>
        <w:t xml:space="preserve">; </w:t>
      </w:r>
    </w:p>
    <w:p w:rsidR="009D1EDE" w:rsidRDefault="009D1EDE" w:rsidP="009D1EDE">
      <w:pPr>
        <w:pStyle w:val="ConsPlusNormal"/>
        <w:ind w:firstLine="709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>победитель обязуется вести обособленный финансовый учет денежных операций в рамках сметы проекта, уведомлять о планируемых изменениях сметы и календарного плана, ключевых показателей, не осуществлять указанных изменений без согласования департамента социальных коммуникаций и молодежной политики администрации города Нижнего Новгорода;</w:t>
      </w:r>
    </w:p>
    <w:p w:rsidR="009D1EDE" w:rsidRDefault="009D1EDE" w:rsidP="009D1EDE">
      <w:pPr>
        <w:pStyle w:val="ConsPlusNormal"/>
        <w:ind w:firstLine="709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 xml:space="preserve">победитель обязуется предоставить итоговый отчет по форме, утвержденной Положением (см. приложение № 5 к Положению) в течение двух месяцев после окончания реализации проекта; </w:t>
      </w:r>
    </w:p>
    <w:p w:rsidR="009D1EDE" w:rsidRDefault="009D1EDE" w:rsidP="009D1EDE">
      <w:pPr>
        <w:pStyle w:val="ConsPlusNormal"/>
        <w:ind w:firstLine="709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 xml:space="preserve">победитель имеет право вносить обоснованные изменения в смету и календарный план проекта после согласования данных изменений департаментом социальных коммуникаций и молодежной политики администрации города Нижнего Новгорода; </w:t>
      </w:r>
    </w:p>
    <w:p w:rsidR="009D1EDE" w:rsidRDefault="009D1EDE" w:rsidP="009D1EDE">
      <w:pPr>
        <w:pStyle w:val="ConsPlusNormal"/>
        <w:ind w:firstLine="709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>победитель имеет право на консультационную помощь в лице куратора по вопросам реализации проекта и формирования отчетности.</w:t>
      </w:r>
    </w:p>
    <w:p w:rsidR="009D1EDE" w:rsidRDefault="009D1EDE" w:rsidP="009D1EDE">
      <w:pPr>
        <w:pStyle w:val="ConsPlusNormal"/>
        <w:ind w:firstLine="709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9D1EDE" w:rsidRDefault="009D1EDE" w:rsidP="009D1EDE">
      <w:pPr>
        <w:pStyle w:val="ConsPlusNormal"/>
        <w:ind w:firstLine="709"/>
        <w:jc w:val="both"/>
      </w:pPr>
      <w:r>
        <w:rPr>
          <w:rStyle w:val="aff3"/>
          <w:rFonts w:ascii="Times New Roman" w:hAnsi="Times New Roman" w:cs="Times New Roman"/>
          <w:sz w:val="27"/>
          <w:szCs w:val="27"/>
        </w:rPr>
        <w:t xml:space="preserve">Победитель Конкурса несет личную ответственность за целевое использование денежных средств, а также достоверность, полноту и своевременность предоставления в департамент социальных коммуникаций и молодежной политики информации и </w:t>
      </w:r>
      <w:bookmarkEnd w:id="4"/>
      <w:r>
        <w:rPr>
          <w:rStyle w:val="aff3"/>
          <w:rFonts w:ascii="Times New Roman" w:hAnsi="Times New Roman" w:cs="Times New Roman"/>
          <w:sz w:val="27"/>
          <w:szCs w:val="27"/>
        </w:rPr>
        <w:t>отчета о реализации проекта.</w:t>
      </w:r>
    </w:p>
    <w:p w:rsidR="009D1EDE" w:rsidRDefault="009D1EDE" w:rsidP="009D1EDE">
      <w:pPr>
        <w:pStyle w:val="ConsPlusNormal"/>
        <w:ind w:firstLine="709"/>
        <w:jc w:val="both"/>
        <w:outlineLvl w:val="1"/>
      </w:pPr>
    </w:p>
    <w:p w:rsidR="009D1EDE" w:rsidRPr="00395432" w:rsidRDefault="009D1EDE" w:rsidP="009D1EDE">
      <w:pPr>
        <w:pStyle w:val="ConsPlusNormal"/>
        <w:jc w:val="center"/>
        <w:outlineLvl w:val="1"/>
        <w:rPr>
          <w:rFonts w:ascii="Times New Roman" w:eastAsia="Times New Roman" w:hAnsi="Times New Roman" w:cs="Times New Roman"/>
          <w:u w:val="single"/>
        </w:rPr>
      </w:pPr>
      <w:r w:rsidRPr="00395432">
        <w:rPr>
          <w:rStyle w:val="aff3"/>
          <w:rFonts w:ascii="Times New Roman" w:hAnsi="Times New Roman" w:cs="Times New Roman"/>
          <w:bCs/>
          <w:sz w:val="27"/>
          <w:szCs w:val="27"/>
        </w:rPr>
        <w:t>Реквизиты сторон</w:t>
      </w:r>
    </w:p>
    <w:tbl>
      <w:tblPr>
        <w:tblStyle w:val="TableNormal"/>
        <w:tblW w:w="0" w:type="dxa"/>
        <w:tblInd w:w="80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9D1EDE" w:rsidTr="006B62A3">
        <w:trPr>
          <w:trHeight w:val="47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EDE" w:rsidRDefault="009D1EDE" w:rsidP="006B62A3">
            <w:pPr>
              <w:pStyle w:val="ConsPlusNormal"/>
              <w:jc w:val="center"/>
              <w:rPr>
                <w:rStyle w:val="aff3"/>
                <w:rFonts w:ascii="Times New Roman" w:hAnsi="Times New Roman" w:cs="Times New Roman"/>
                <w:bCs/>
                <w:sz w:val="27"/>
                <w:szCs w:val="27"/>
              </w:rPr>
            </w:pPr>
            <w:r w:rsidRPr="00395432">
              <w:rPr>
                <w:rStyle w:val="aff3"/>
                <w:rFonts w:ascii="Times New Roman" w:hAnsi="Times New Roman" w:cs="Times New Roman"/>
                <w:bCs/>
                <w:sz w:val="27"/>
                <w:szCs w:val="27"/>
              </w:rPr>
              <w:lastRenderedPageBreak/>
              <w:t xml:space="preserve">Администрация города </w:t>
            </w:r>
          </w:p>
          <w:p w:rsidR="009D1EDE" w:rsidRPr="00395432" w:rsidRDefault="009D1EDE" w:rsidP="006B62A3">
            <w:pPr>
              <w:pStyle w:val="ConsPlusNormal"/>
              <w:jc w:val="center"/>
              <w:rPr>
                <w:sz w:val="27"/>
                <w:szCs w:val="27"/>
              </w:rPr>
            </w:pPr>
            <w:r w:rsidRPr="00395432">
              <w:rPr>
                <w:rStyle w:val="aff3"/>
                <w:rFonts w:ascii="Times New Roman" w:hAnsi="Times New Roman" w:cs="Times New Roman"/>
                <w:bCs/>
                <w:sz w:val="27"/>
                <w:szCs w:val="27"/>
              </w:rPr>
              <w:t>Нижнего Новгорода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Адрес: 603082, г. Нижний Новгород, Кремль, корпус 5.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 xml:space="preserve">Реквизиты: 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ИНН _____________  КПП __________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 xml:space="preserve">Банк: Волго-Вятское ГУ Банка России// УФК по Нижегородской области г. Нижний Новгород 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БИК ТОФК ___________, р/с ___________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ЕКС ________________________________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 xml:space="preserve">Плательщик платежа: 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Департамент финансов г.Н.Новгорода, (Администрация города Нижнего Новгорода л/с ____________________) КБК ________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1EDE" w:rsidRPr="00395432" w:rsidRDefault="009D1EDE" w:rsidP="006B62A3">
            <w:pPr>
              <w:pStyle w:val="ConsPlusNormal"/>
              <w:jc w:val="center"/>
              <w:rPr>
                <w:sz w:val="27"/>
                <w:szCs w:val="27"/>
              </w:rPr>
            </w:pPr>
            <w:r w:rsidRPr="00395432">
              <w:rPr>
                <w:rStyle w:val="aff3"/>
                <w:rFonts w:ascii="Times New Roman" w:hAnsi="Times New Roman" w:cs="Times New Roman"/>
                <w:bCs/>
                <w:sz w:val="27"/>
                <w:szCs w:val="27"/>
              </w:rPr>
              <w:t>Победитель Конкурса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9D1EDE" w:rsidRDefault="009D1EDE" w:rsidP="006B62A3">
            <w:pPr>
              <w:pStyle w:val="ConsPlusNormal"/>
              <w:rPr>
                <w:rStyle w:val="aff3"/>
                <w:rFonts w:ascii="Times New Roman" w:hAnsi="Times New Roman" w:cs="Times New Roman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Паспорт РФ: _____________________</w:t>
            </w:r>
          </w:p>
          <w:p w:rsidR="009D1EDE" w:rsidRDefault="009D1EDE" w:rsidP="006B62A3">
            <w:pPr>
              <w:pStyle w:val="ConsPlusNormal"/>
              <w:rPr>
                <w:rStyle w:val="aff3"/>
                <w:rFonts w:ascii="Times New Roman" w:hAnsi="Times New Roman" w:cs="Times New Roman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Выдан __________________________</w:t>
            </w:r>
          </w:p>
          <w:p w:rsidR="009D1EDE" w:rsidRDefault="009D1EDE" w:rsidP="006B62A3">
            <w:pPr>
              <w:pStyle w:val="ConsPlusNormal"/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Зарегистрирован __________________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СНИЛС: ___________ ИНН: ________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Номер счета _____________________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БИК  ___________________________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Банк-получатель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Корр. счет _______________________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ИНН ___________  КПП ___________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Тел. _____________________________</w:t>
            </w:r>
          </w:p>
          <w:p w:rsidR="009D1EDE" w:rsidRDefault="009D1EDE" w:rsidP="006B62A3">
            <w:pPr>
              <w:pStyle w:val="ConsPlusNormal"/>
              <w:rPr>
                <w:sz w:val="20"/>
                <w:szCs w:val="20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E-mail: __________________________</w:t>
            </w:r>
          </w:p>
        </w:tc>
      </w:tr>
      <w:tr w:rsidR="009D1EDE" w:rsidTr="006B62A3">
        <w:trPr>
          <w:trHeight w:val="566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D1EDE" w:rsidRDefault="009D1EDE" w:rsidP="006B62A3">
            <w:pPr>
              <w:pStyle w:val="ConsPlusNonformat"/>
              <w:rPr>
                <w:sz w:val="18"/>
                <w:szCs w:val="18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____________________/А.В. Штоян</w:t>
            </w:r>
          </w:p>
          <w:p w:rsidR="009D1EDE" w:rsidRDefault="009D1EDE" w:rsidP="006B62A3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 xml:space="preserve">           (подпись)                  (ФИО)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D1EDE" w:rsidRDefault="009D1EDE" w:rsidP="006B62A3">
            <w:pPr>
              <w:pStyle w:val="ConsPlusNonformat"/>
              <w:jc w:val="center"/>
              <w:rPr>
                <w:sz w:val="18"/>
                <w:szCs w:val="18"/>
              </w:rPr>
            </w:pPr>
            <w:r>
              <w:rPr>
                <w:rStyle w:val="aff3"/>
                <w:rFonts w:ascii="Times New Roman" w:hAnsi="Times New Roman" w:cs="Times New Roman"/>
                <w:sz w:val="24"/>
                <w:szCs w:val="24"/>
              </w:rPr>
              <w:t>______________/_____________</w:t>
            </w:r>
          </w:p>
          <w:p w:rsidR="009D1EDE" w:rsidRDefault="009D1EDE" w:rsidP="006B62A3">
            <w:pPr>
              <w:pStyle w:val="ConsPlusNonformat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Style w:val="aff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(подпись)        (расшифровка)</w:t>
            </w:r>
          </w:p>
        </w:tc>
      </w:tr>
    </w:tbl>
    <w:p w:rsidR="009D1EDE" w:rsidRDefault="009D1EDE" w:rsidP="009D1EDE">
      <w:pPr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2268" w:firstLine="3686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ind w:left="737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5</w:t>
      </w:r>
    </w:p>
    <w:p w:rsidR="009D1EDE" w:rsidRDefault="009D1EDE" w:rsidP="009D1EDE">
      <w:pPr>
        <w:ind w:left="7371"/>
        <w:rPr>
          <w:color w:val="000000"/>
        </w:rPr>
      </w:pPr>
      <w:r>
        <w:rPr>
          <w:color w:val="000000"/>
          <w:sz w:val="28"/>
          <w:szCs w:val="28"/>
        </w:rPr>
        <w:t>к Положению</w:t>
      </w:r>
    </w:p>
    <w:p w:rsidR="009D1EDE" w:rsidRDefault="009D1EDE" w:rsidP="009D1EDE">
      <w:pPr>
        <w:spacing w:line="276" w:lineRule="auto"/>
        <w:ind w:firstLine="5954"/>
        <w:jc w:val="right"/>
        <w:rPr>
          <w:color w:val="000000"/>
          <w:sz w:val="18"/>
          <w:szCs w:val="18"/>
        </w:rPr>
      </w:pPr>
    </w:p>
    <w:p w:rsidR="009D1EDE" w:rsidRDefault="009D1EDE" w:rsidP="009D1EDE">
      <w:pPr>
        <w:widowControl w:val="0"/>
        <w:spacing w:line="100" w:lineRule="atLeast"/>
        <w:jc w:val="center"/>
        <w:rPr>
          <w:rFonts w:ascii="Calibri" w:eastAsia="Arial Unicode MS" w:hAnsi="Calibri" w:cs="Calibri"/>
          <w:color w:val="000000"/>
          <w:sz w:val="24"/>
          <w:szCs w:val="28"/>
        </w:rPr>
      </w:pPr>
    </w:p>
    <w:p w:rsidR="009D1EDE" w:rsidRDefault="009D1EDE" w:rsidP="009D1EDE">
      <w:pPr>
        <w:widowControl w:val="0"/>
        <w:spacing w:line="100" w:lineRule="atLeast"/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ОТЧЁТ О РЕАЛИЗАЦИИ ПРОЕКТА</w:t>
      </w:r>
    </w:p>
    <w:p w:rsidR="009D1EDE" w:rsidRDefault="009D1EDE" w:rsidP="009D1EDE">
      <w:pPr>
        <w:widowControl w:val="0"/>
        <w:spacing w:line="100" w:lineRule="atLeast"/>
        <w:jc w:val="center"/>
        <w:rPr>
          <w:rFonts w:eastAsia="Arial Unicode MS"/>
          <w:color w:val="000000"/>
          <w:sz w:val="28"/>
          <w:szCs w:val="28"/>
        </w:rPr>
      </w:pPr>
    </w:p>
    <w:p w:rsidR="009D1EDE" w:rsidRPr="00B22B81" w:rsidRDefault="009D1EDE" w:rsidP="009D1EDE">
      <w:pPr>
        <w:widowControl w:val="0"/>
        <w:rPr>
          <w:rFonts w:eastAsia="Arial Unicode MS"/>
          <w:color w:val="000000"/>
          <w:sz w:val="28"/>
          <w:szCs w:val="24"/>
        </w:rPr>
      </w:pPr>
      <w:r w:rsidRPr="00B22B81">
        <w:rPr>
          <w:rFonts w:eastAsia="Arial Unicode MS"/>
          <w:color w:val="000000"/>
          <w:sz w:val="28"/>
          <w:szCs w:val="24"/>
        </w:rPr>
        <w:t xml:space="preserve">Номинация Конкурса: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9D1EDE" w:rsidTr="006B62A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9D1EDE" w:rsidRDefault="009D1EDE" w:rsidP="009D1EDE">
      <w:pPr>
        <w:widowControl w:val="0"/>
        <w:rPr>
          <w:rFonts w:eastAsia="Arial Unicode MS"/>
          <w:color w:val="000000"/>
          <w:sz w:val="24"/>
          <w:szCs w:val="24"/>
        </w:rPr>
      </w:pPr>
    </w:p>
    <w:p w:rsidR="009D1EDE" w:rsidRPr="00B22B81" w:rsidRDefault="009D1EDE" w:rsidP="009D1EDE">
      <w:pPr>
        <w:widowControl w:val="0"/>
        <w:rPr>
          <w:rFonts w:eastAsia="Arial Unicode MS"/>
          <w:color w:val="000000"/>
          <w:sz w:val="28"/>
          <w:szCs w:val="24"/>
        </w:rPr>
      </w:pPr>
      <w:r w:rsidRPr="00B22B81">
        <w:rPr>
          <w:rFonts w:eastAsia="Arial Unicode MS"/>
          <w:color w:val="000000"/>
          <w:sz w:val="28"/>
          <w:szCs w:val="24"/>
        </w:rPr>
        <w:t>Название проекта: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9D1EDE" w:rsidTr="006B62A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9D1EDE" w:rsidRDefault="009D1EDE" w:rsidP="009D1EDE">
      <w:pPr>
        <w:widowControl w:val="0"/>
        <w:rPr>
          <w:rFonts w:eastAsia="Arial Unicode MS"/>
          <w:color w:val="000000"/>
          <w:sz w:val="24"/>
          <w:szCs w:val="24"/>
        </w:rPr>
      </w:pPr>
    </w:p>
    <w:p w:rsidR="009D1EDE" w:rsidRPr="00B22B81" w:rsidRDefault="009D1EDE" w:rsidP="009D1EDE">
      <w:pPr>
        <w:widowControl w:val="0"/>
        <w:rPr>
          <w:rFonts w:eastAsia="Arial Unicode MS"/>
          <w:color w:val="000000"/>
          <w:sz w:val="28"/>
          <w:szCs w:val="24"/>
        </w:rPr>
      </w:pPr>
      <w:r w:rsidRPr="00B22B81">
        <w:rPr>
          <w:rFonts w:eastAsia="Arial Unicode MS"/>
          <w:color w:val="000000"/>
          <w:sz w:val="28"/>
          <w:szCs w:val="24"/>
        </w:rPr>
        <w:t xml:space="preserve">Руководитель проекта: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5220"/>
      </w:tblGrid>
      <w:tr w:rsidR="009D1EDE" w:rsidTr="006B62A3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</w:rPr>
              <w:t>Ф.И.О. (указать полностью) автора или руководителя проекта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</w:rPr>
              <w:t>Адрес фактического проживания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</w:rPr>
              <w:t>Городской (с кодом) или мобильный телефоны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</w:rPr>
              <w:t>Адрес электронной почты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</w:rPr>
              <w:t>Адрес персонального сайта (сайта проекта)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</w:rPr>
              <w:t>Адреса социальных сетей (Вконтакте, Твиттер, и др.)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Место учебы или работы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9D1EDE" w:rsidTr="006B62A3">
        <w:trPr>
          <w:trHeight w:val="399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Опыт и компетенции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</w:tbl>
    <w:p w:rsidR="009D1EDE" w:rsidRDefault="009D1EDE" w:rsidP="009D1EDE">
      <w:pPr>
        <w:rPr>
          <w:b/>
          <w:sz w:val="24"/>
        </w:rPr>
      </w:pPr>
    </w:p>
    <w:p w:rsidR="009D1EDE" w:rsidRPr="00B22B81" w:rsidRDefault="009D1EDE" w:rsidP="009D1EDE">
      <w:pPr>
        <w:rPr>
          <w:sz w:val="28"/>
        </w:rPr>
      </w:pPr>
      <w:r w:rsidRPr="00B22B81">
        <w:rPr>
          <w:sz w:val="28"/>
        </w:rPr>
        <w:t>География проекта: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9D1EDE" w:rsidTr="006B62A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</w:tbl>
    <w:p w:rsidR="009D1EDE" w:rsidRDefault="009D1EDE" w:rsidP="009D1EDE"/>
    <w:p w:rsidR="009D1EDE" w:rsidRPr="00B22B81" w:rsidRDefault="009D1EDE" w:rsidP="009D1EDE">
      <w:pPr>
        <w:rPr>
          <w:sz w:val="28"/>
        </w:rPr>
      </w:pPr>
      <w:r w:rsidRPr="00B22B81">
        <w:rPr>
          <w:sz w:val="28"/>
        </w:rPr>
        <w:t>Период реализации проекта: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6864"/>
      </w:tblGrid>
      <w:tr w:rsidR="009D1EDE" w:rsidTr="006B62A3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sz w:val="24"/>
              </w:rPr>
            </w:pPr>
            <w:r>
              <w:rPr>
                <w:sz w:val="24"/>
              </w:rPr>
              <w:t xml:space="preserve">Начало реализации проекта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дд.мм.гг.</w:t>
            </w:r>
          </w:p>
        </w:tc>
      </w:tr>
      <w:tr w:rsidR="009D1EDE" w:rsidTr="006B62A3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sz w:val="24"/>
              </w:rPr>
            </w:pPr>
            <w:r>
              <w:rPr>
                <w:sz w:val="24"/>
              </w:rPr>
              <w:t xml:space="preserve">Окончание реализации проекта 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дд.мм.гг.</w:t>
            </w:r>
          </w:p>
        </w:tc>
      </w:tr>
      <w:tr w:rsidR="009D1EDE" w:rsidTr="006B62A3"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sz w:val="24"/>
              </w:rPr>
            </w:pPr>
            <w:r>
              <w:rPr>
                <w:sz w:val="24"/>
              </w:rPr>
              <w:t>Продолжительность проекта</w:t>
            </w:r>
          </w:p>
          <w:p w:rsidR="009D1EDE" w:rsidRDefault="009D1EDE" w:rsidP="006B62A3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(в месяцах)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jc w:val="center"/>
            </w:pPr>
          </w:p>
        </w:tc>
      </w:tr>
    </w:tbl>
    <w:p w:rsidR="009D1EDE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</w:p>
    <w:p w:rsidR="009D1EDE" w:rsidRPr="00B22B81" w:rsidRDefault="009D1EDE" w:rsidP="009D1EDE">
      <w:pPr>
        <w:widowControl w:val="0"/>
        <w:rPr>
          <w:rFonts w:eastAsia="Arial Unicode MS"/>
          <w:bCs/>
          <w:color w:val="000000"/>
          <w:sz w:val="28"/>
          <w:szCs w:val="28"/>
        </w:rPr>
      </w:pPr>
      <w:r w:rsidRPr="00B22B81">
        <w:rPr>
          <w:rFonts w:eastAsia="Arial Unicode MS"/>
          <w:color w:val="000000"/>
          <w:sz w:val="28"/>
          <w:szCs w:val="28"/>
        </w:rPr>
        <w:t>Аналитическая часть отчета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3591"/>
        <w:gridCol w:w="5670"/>
      </w:tblGrid>
      <w:tr w:rsidR="009D1EDE" w:rsidTr="006B62A3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9B5D72">
            <w:pPr>
              <w:widowControl w:val="0"/>
              <w:numPr>
                <w:ilvl w:val="0"/>
                <w:numId w:val="1"/>
              </w:num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Содержание проделанной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1EDE" w:rsidTr="006B62A3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9B5D72">
            <w:pPr>
              <w:widowControl w:val="0"/>
              <w:numPr>
                <w:ilvl w:val="0"/>
                <w:numId w:val="1"/>
              </w:num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Описание мероприятий проведенных за отчетный период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1EDE" w:rsidTr="006B62A3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9B5D72">
            <w:pPr>
              <w:widowControl w:val="0"/>
              <w:numPr>
                <w:ilvl w:val="0"/>
                <w:numId w:val="1"/>
              </w:num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Основные результаты за период (количественные показатели и социальный эффект)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1EDE" w:rsidTr="006B62A3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9B5D72">
            <w:pPr>
              <w:widowControl w:val="0"/>
              <w:numPr>
                <w:ilvl w:val="0"/>
                <w:numId w:val="1"/>
              </w:num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Значимость полученных результатов и области их </w:t>
            </w:r>
          </w:p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применения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1EDE" w:rsidTr="006B62A3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9B5D72">
            <w:pPr>
              <w:widowControl w:val="0"/>
              <w:numPr>
                <w:ilvl w:val="0"/>
                <w:numId w:val="1"/>
              </w:num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Наличие и характер незапланированных результатов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1EDE" w:rsidTr="006B62A3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9B5D72">
            <w:pPr>
              <w:widowControl w:val="0"/>
              <w:numPr>
                <w:ilvl w:val="0"/>
                <w:numId w:val="1"/>
              </w:num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Оценка успешности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1EDE" w:rsidTr="006B62A3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9B5D72">
            <w:pPr>
              <w:widowControl w:val="0"/>
              <w:numPr>
                <w:ilvl w:val="0"/>
                <w:numId w:val="1"/>
              </w:num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Проблемы, возникшие в ходе реализации проекта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1EDE" w:rsidTr="006B62A3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9B5D72">
            <w:pPr>
              <w:widowControl w:val="0"/>
              <w:numPr>
                <w:ilvl w:val="0"/>
                <w:numId w:val="1"/>
              </w:num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  <w:r>
              <w:rPr>
                <w:sz w:val="24"/>
                <w:szCs w:val="28"/>
              </w:rPr>
              <w:t>Общие выводы по проекту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  <w:tr w:rsidR="009D1EDE" w:rsidTr="006B62A3"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9B5D72">
            <w:pPr>
              <w:widowControl w:val="0"/>
              <w:numPr>
                <w:ilvl w:val="0"/>
                <w:numId w:val="1"/>
              </w:numPr>
              <w:rPr>
                <w:rFonts w:eastAsia="Arial Unicode MS"/>
                <w:color w:val="000000"/>
                <w:sz w:val="28"/>
                <w:szCs w:val="28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Дополнительная информация </w:t>
            </w:r>
          </w:p>
          <w:p w:rsidR="009D1EDE" w:rsidRDefault="009D1EDE" w:rsidP="006B62A3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(ссылка на облачное хранилище, диск, где прикреплен фото-отчет, списки участников </w:t>
            </w:r>
            <w:r>
              <w:rPr>
                <w:rFonts w:eastAsia="Arial Unicode MS"/>
                <w:color w:val="000000"/>
                <w:sz w:val="24"/>
              </w:rPr>
              <w:t>и др.</w:t>
            </w:r>
            <w:r>
              <w:rPr>
                <w:sz w:val="24"/>
                <w:szCs w:val="28"/>
              </w:rPr>
              <w:t xml:space="preserve">)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  <w:sz w:val="24"/>
                <w:szCs w:val="28"/>
              </w:rPr>
            </w:pPr>
          </w:p>
        </w:tc>
      </w:tr>
    </w:tbl>
    <w:p w:rsidR="009D1EDE" w:rsidRDefault="009D1EDE" w:rsidP="009D1EDE">
      <w:pPr>
        <w:widowControl w:val="0"/>
        <w:rPr>
          <w:rFonts w:ascii="Calibri" w:eastAsia="Arial Unicode MS" w:hAnsi="Calibri" w:cs="Calibri"/>
          <w:color w:val="000000"/>
          <w:szCs w:val="28"/>
        </w:rPr>
      </w:pPr>
    </w:p>
    <w:p w:rsidR="009D1EDE" w:rsidRPr="00B22B81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  <w:r w:rsidRPr="00B22B81">
        <w:rPr>
          <w:rFonts w:eastAsia="Arial Unicode MS"/>
          <w:color w:val="000000"/>
          <w:sz w:val="28"/>
          <w:szCs w:val="28"/>
        </w:rPr>
        <w:t>Отчет о выполнении календарного плана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2609"/>
        <w:gridCol w:w="2126"/>
        <w:gridCol w:w="2155"/>
        <w:gridCol w:w="2665"/>
      </w:tblGrid>
      <w:tr w:rsidR="009D1EDE" w:rsidTr="006B62A3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исполнения (план)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исполнения (факт)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Достигнутые результаты</w:t>
            </w:r>
          </w:p>
        </w:tc>
      </w:tr>
      <w:tr w:rsidR="009D1EDE" w:rsidTr="006B62A3">
        <w:trPr>
          <w:trHeight w:val="28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</w:tr>
      <w:tr w:rsidR="009D1EDE" w:rsidTr="006B62A3">
        <w:trPr>
          <w:trHeight w:val="28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</w:tr>
      <w:tr w:rsidR="009D1EDE" w:rsidTr="006B62A3">
        <w:trPr>
          <w:trHeight w:val="28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EDE" w:rsidRDefault="009D1EDE" w:rsidP="006B62A3">
            <w:pPr>
              <w:rPr>
                <w:sz w:val="28"/>
                <w:szCs w:val="28"/>
              </w:rPr>
            </w:pPr>
          </w:p>
        </w:tc>
      </w:tr>
      <w:tr w:rsidR="009D1EDE" w:rsidTr="006B62A3">
        <w:trPr>
          <w:trHeight w:val="28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:rsidR="009D1EDE" w:rsidRDefault="009D1EDE" w:rsidP="009D1EDE">
      <w:pPr>
        <w:widowControl w:val="0"/>
        <w:jc w:val="center"/>
        <w:rPr>
          <w:rFonts w:ascii="Calibri" w:eastAsia="Arial Unicode MS" w:hAnsi="Calibri" w:cs="Calibri"/>
          <w:color w:val="000000"/>
          <w:sz w:val="18"/>
          <w:szCs w:val="24"/>
        </w:rPr>
      </w:pPr>
    </w:p>
    <w:p w:rsidR="009D1EDE" w:rsidRPr="00B22B81" w:rsidRDefault="009D1EDE" w:rsidP="009D1EDE">
      <w:pPr>
        <w:widowControl w:val="0"/>
        <w:rPr>
          <w:rFonts w:eastAsia="Arial Unicode MS"/>
          <w:color w:val="000000"/>
          <w:sz w:val="28"/>
          <w:szCs w:val="24"/>
        </w:rPr>
      </w:pPr>
      <w:r w:rsidRPr="00B22B81">
        <w:rPr>
          <w:rFonts w:eastAsia="Arial Unicode MS"/>
          <w:color w:val="000000"/>
          <w:sz w:val="28"/>
          <w:szCs w:val="24"/>
        </w:rPr>
        <w:t>Отчет о выходе материалов в СМИ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391"/>
        <w:gridCol w:w="1637"/>
        <w:gridCol w:w="2076"/>
        <w:gridCol w:w="2478"/>
      </w:tblGrid>
      <w:tr w:rsidR="009D1EDE" w:rsidTr="006B62A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1EDE" w:rsidRPr="00B22B81" w:rsidRDefault="009D1EDE" w:rsidP="006B62A3">
            <w:pPr>
              <w:jc w:val="center"/>
            </w:pPr>
            <w:r w:rsidRPr="00B22B81">
              <w:rPr>
                <w:sz w:val="24"/>
              </w:rPr>
              <w:t>№ п/п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Pr="00B22B81" w:rsidRDefault="009D1EDE" w:rsidP="006B62A3">
            <w:pPr>
              <w:jc w:val="center"/>
              <w:rPr>
                <w:sz w:val="24"/>
              </w:rPr>
            </w:pPr>
            <w:r w:rsidRPr="00B22B81">
              <w:rPr>
                <w:sz w:val="24"/>
              </w:rPr>
              <w:t>Информационный повод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Pr="00B22B81" w:rsidRDefault="009D1EDE" w:rsidP="006B62A3">
            <w:pPr>
              <w:jc w:val="center"/>
              <w:rPr>
                <w:sz w:val="24"/>
              </w:rPr>
            </w:pPr>
            <w:r w:rsidRPr="00B22B81">
              <w:rPr>
                <w:sz w:val="24"/>
              </w:rPr>
              <w:t>Дата выхода материала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Pr="00B22B81" w:rsidRDefault="009D1EDE" w:rsidP="006B62A3">
            <w:pPr>
              <w:jc w:val="center"/>
              <w:rPr>
                <w:sz w:val="24"/>
              </w:rPr>
            </w:pPr>
            <w:r w:rsidRPr="00B22B81">
              <w:rPr>
                <w:sz w:val="24"/>
              </w:rPr>
              <w:t xml:space="preserve">Количество просмотров 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Pr="00B22B81" w:rsidRDefault="009D1EDE" w:rsidP="006B62A3">
            <w:pPr>
              <w:jc w:val="center"/>
              <w:rPr>
                <w:sz w:val="24"/>
              </w:rPr>
            </w:pPr>
            <w:r w:rsidRPr="00B22B81">
              <w:rPr>
                <w:sz w:val="24"/>
              </w:rPr>
              <w:t>Гиперссылка на выпущенный материал</w:t>
            </w:r>
          </w:p>
        </w:tc>
      </w:tr>
      <w:tr w:rsidR="009D1EDE" w:rsidTr="006B62A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</w:tr>
      <w:tr w:rsidR="009D1EDE" w:rsidTr="006B62A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</w:tr>
      <w:tr w:rsidR="009D1EDE" w:rsidTr="006B62A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rPr>
                <w:b/>
                <w:sz w:val="24"/>
              </w:rPr>
            </w:pPr>
          </w:p>
        </w:tc>
      </w:tr>
      <w:tr w:rsidR="009D1EDE" w:rsidTr="006B62A3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</w:tbl>
    <w:p w:rsidR="009D1EDE" w:rsidRDefault="009D1EDE" w:rsidP="009D1EDE">
      <w:pPr>
        <w:widowControl w:val="0"/>
        <w:rPr>
          <w:rFonts w:ascii="Calibri" w:eastAsia="Arial Unicode MS" w:hAnsi="Calibri" w:cs="Calibri"/>
          <w:color w:val="000000"/>
          <w:sz w:val="24"/>
          <w:szCs w:val="24"/>
        </w:rPr>
      </w:pPr>
    </w:p>
    <w:p w:rsidR="009D1EDE" w:rsidRPr="00B22B81" w:rsidRDefault="009D1EDE" w:rsidP="009D1EDE">
      <w:pPr>
        <w:widowControl w:val="0"/>
        <w:rPr>
          <w:rFonts w:eastAsia="Arial Unicode MS"/>
          <w:color w:val="000000"/>
          <w:sz w:val="28"/>
          <w:szCs w:val="24"/>
        </w:rPr>
      </w:pPr>
      <w:r w:rsidRPr="00B22B81">
        <w:rPr>
          <w:rFonts w:eastAsia="Arial Unicode MS"/>
          <w:color w:val="000000"/>
          <w:sz w:val="28"/>
          <w:szCs w:val="24"/>
        </w:rPr>
        <w:t>Отчет о расходах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09"/>
        <w:gridCol w:w="2779"/>
        <w:gridCol w:w="1679"/>
        <w:gridCol w:w="1127"/>
        <w:gridCol w:w="1581"/>
        <w:gridCol w:w="2332"/>
      </w:tblGrid>
      <w:tr w:rsidR="009D1EDE" w:rsidTr="006B62A3">
        <w:trPr>
          <w:trHeight w:val="6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>№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>Статья расходов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 xml:space="preserve">Стоимость </w:t>
            </w:r>
            <w:r>
              <w:rPr>
                <w:rFonts w:eastAsia="Arial Unicode MS"/>
                <w:color w:val="000000"/>
                <w:sz w:val="24"/>
              </w:rPr>
              <w:br/>
              <w:t>(ед.), руб.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>Кол-во</w:t>
            </w:r>
            <w:r>
              <w:rPr>
                <w:rFonts w:eastAsia="Arial Unicode MS"/>
                <w:color w:val="000000"/>
                <w:sz w:val="24"/>
              </w:rPr>
              <w:br/>
              <w:t>единиц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>Всего,</w:t>
            </w:r>
            <w:r>
              <w:rPr>
                <w:rFonts w:eastAsia="Arial Unicode MS"/>
                <w:color w:val="000000"/>
                <w:sz w:val="24"/>
              </w:rPr>
              <w:br/>
              <w:t xml:space="preserve"> руб.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>Подтверждающий документ</w:t>
            </w:r>
          </w:p>
        </w:tc>
      </w:tr>
      <w:tr w:rsidR="009D1EDE" w:rsidTr="006B62A3">
        <w:trPr>
          <w:trHeight w:val="3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>1.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  <w:tr w:rsidR="009D1EDE" w:rsidTr="006B62A3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>2.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rPr>
                <w:rFonts w:eastAsia="Arial Unicode MS"/>
                <w:color w:val="000000"/>
              </w:rPr>
            </w:pPr>
          </w:p>
        </w:tc>
      </w:tr>
      <w:tr w:rsidR="009D1EDE" w:rsidTr="006B62A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</w:rPr>
            </w:pPr>
            <w:r>
              <w:rPr>
                <w:rFonts w:eastAsia="Arial Unicode MS"/>
                <w:color w:val="000000"/>
                <w:sz w:val="24"/>
              </w:rPr>
              <w:t>…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</w:tr>
      <w:tr w:rsidR="009D1EDE" w:rsidTr="006B62A3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EDE" w:rsidRDefault="009D1EDE" w:rsidP="006B62A3">
            <w:pPr>
              <w:widowControl w:val="0"/>
              <w:jc w:val="center"/>
              <w:rPr>
                <w:rFonts w:eastAsia="Arial Unicode MS"/>
                <w:color w:val="000000"/>
                <w:sz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</w:tbl>
    <w:p w:rsidR="009D1EDE" w:rsidRPr="00B22B81" w:rsidRDefault="009D1EDE" w:rsidP="009D1EDE">
      <w:pPr>
        <w:widowControl w:val="0"/>
        <w:rPr>
          <w:rFonts w:eastAsia="Arial Unicode MS"/>
          <w:color w:val="000000"/>
          <w:sz w:val="28"/>
          <w:szCs w:val="28"/>
        </w:rPr>
      </w:pPr>
    </w:p>
    <w:p w:rsidR="009D1EDE" w:rsidRPr="00B22B81" w:rsidRDefault="009D1EDE" w:rsidP="009D1EDE">
      <w:pPr>
        <w:widowControl w:val="0"/>
        <w:rPr>
          <w:rFonts w:eastAsia="Arial Unicode MS"/>
          <w:color w:val="000000"/>
          <w:sz w:val="28"/>
          <w:szCs w:val="24"/>
        </w:rPr>
      </w:pPr>
      <w:r w:rsidRPr="00B22B81">
        <w:rPr>
          <w:rFonts w:eastAsia="Arial Unicode MS"/>
          <w:color w:val="000000"/>
          <w:sz w:val="28"/>
          <w:szCs w:val="24"/>
        </w:rPr>
        <w:t>Отчет о достижении показателей результативности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1655"/>
        <w:gridCol w:w="1658"/>
        <w:gridCol w:w="1461"/>
        <w:gridCol w:w="2527"/>
      </w:tblGrid>
      <w:tr w:rsidR="009D1EDE" w:rsidTr="006B62A3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Плановое количество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Достигнутое количество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 выполнения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EDE" w:rsidRDefault="009D1EDE" w:rsidP="006B62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Причина отклонения</w:t>
            </w:r>
          </w:p>
        </w:tc>
      </w:tr>
      <w:tr w:rsidR="009D1EDE" w:rsidTr="006B62A3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sz w:val="24"/>
              </w:rPr>
            </w:pPr>
            <w:r>
              <w:rPr>
                <w:sz w:val="24"/>
              </w:rPr>
              <w:t>Количество мероприятий, проведенных в рамках проекта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sz w:val="24"/>
              </w:rPr>
            </w:pPr>
            <w:r>
              <w:rPr>
                <w:sz w:val="24"/>
              </w:rPr>
              <w:t>Количество участников мероприятий, вовлеченных в реализацию проекта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sz w:val="24"/>
              </w:rPr>
            </w:pPr>
            <w:r>
              <w:rPr>
                <w:sz w:val="24"/>
              </w:rPr>
              <w:t>Количество публикаций о мероприятиях проекта в средствах массовой информации, а также в информационно-телекоммуникационной сети «Интернет»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rPr>
          <w:trHeight w:val="1266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sz w:val="24"/>
              </w:rPr>
            </w:pPr>
            <w:r>
              <w:rPr>
                <w:sz w:val="24"/>
              </w:rPr>
              <w:t>Количество просмотров публикаций о мероприятиях проекта в информационно-телекоммуникационной сети «Интернет»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/>
        </w:tc>
      </w:tr>
      <w:tr w:rsidR="009D1EDE" w:rsidTr="006B62A3">
        <w:trPr>
          <w:trHeight w:val="321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…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…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…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…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center"/>
            </w:pPr>
            <w:r>
              <w:t>…</w:t>
            </w:r>
          </w:p>
        </w:tc>
      </w:tr>
    </w:tbl>
    <w:p w:rsidR="009D1EDE" w:rsidRPr="00B22B81" w:rsidRDefault="009D1EDE" w:rsidP="009D1EDE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D1EDE" w:rsidRPr="00B22B81" w:rsidRDefault="009D1EDE" w:rsidP="009D1EDE">
      <w:pPr>
        <w:rPr>
          <w:sz w:val="28"/>
          <w:szCs w:val="28"/>
        </w:rPr>
      </w:pPr>
      <w:r w:rsidRPr="00B22B81">
        <w:rPr>
          <w:sz w:val="28"/>
          <w:szCs w:val="28"/>
        </w:rPr>
        <w:t>К отчету прикладываю:</w:t>
      </w:r>
    </w:p>
    <w:p w:rsidR="009D1EDE" w:rsidRPr="00B22B81" w:rsidRDefault="009D1EDE" w:rsidP="009D1EDE">
      <w:pPr>
        <w:rPr>
          <w:sz w:val="28"/>
          <w:szCs w:val="28"/>
        </w:rPr>
      </w:pPr>
      <w:r w:rsidRPr="00B22B81">
        <w:rPr>
          <w:sz w:val="28"/>
          <w:szCs w:val="28"/>
        </w:rPr>
        <w:t>1. Фотографии о реализованных мероприятиях на проекте с обозначением даты мероприятия, количества участников.</w:t>
      </w:r>
    </w:p>
    <w:p w:rsidR="009D1EDE" w:rsidRPr="00B22B81" w:rsidRDefault="009D1EDE" w:rsidP="009D1EDE">
      <w:pPr>
        <w:rPr>
          <w:sz w:val="28"/>
          <w:szCs w:val="28"/>
        </w:rPr>
      </w:pPr>
      <w:r w:rsidRPr="00B22B81">
        <w:rPr>
          <w:sz w:val="28"/>
          <w:szCs w:val="28"/>
        </w:rPr>
        <w:t>2. Список участников проекта.</w:t>
      </w:r>
    </w:p>
    <w:p w:rsidR="009D1EDE" w:rsidRPr="00B22B81" w:rsidRDefault="009D1EDE" w:rsidP="009D1EDE">
      <w:pPr>
        <w:rPr>
          <w:sz w:val="28"/>
          <w:szCs w:val="28"/>
        </w:rPr>
      </w:pPr>
      <w:r w:rsidRPr="00B22B81">
        <w:rPr>
          <w:sz w:val="28"/>
          <w:szCs w:val="28"/>
        </w:rPr>
        <w:t>3. Иную информацию необходимую для отчета по проекту.</w:t>
      </w:r>
    </w:p>
    <w:p w:rsidR="009D1EDE" w:rsidRPr="00B22B81" w:rsidRDefault="009D1EDE" w:rsidP="009D1EDE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D1EDE" w:rsidRPr="00B22B81" w:rsidRDefault="009D1EDE" w:rsidP="009D1EDE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D1EDE" w:rsidRPr="00B22B81" w:rsidRDefault="009D1EDE" w:rsidP="009D1EDE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D1EDE" w:rsidRPr="00B22B81" w:rsidRDefault="009D1EDE" w:rsidP="009D1EDE">
      <w:pPr>
        <w:spacing w:line="360" w:lineRule="auto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D1EDE" w:rsidRDefault="009D1EDE" w:rsidP="009D1EDE">
      <w:pPr>
        <w:widowControl w:val="0"/>
        <w:spacing w:line="360" w:lineRule="auto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«____» ____________20___г.                          ______________ ________________</w:t>
      </w:r>
    </w:p>
    <w:p w:rsidR="009D1EDE" w:rsidRDefault="009D1EDE" w:rsidP="009D1EDE">
      <w:pPr>
        <w:widowControl w:val="0"/>
        <w:spacing w:line="360" w:lineRule="auto"/>
        <w:jc w:val="both"/>
        <w:rPr>
          <w:sz w:val="24"/>
          <w:szCs w:val="24"/>
        </w:rPr>
      </w:pPr>
      <w:r>
        <w:rPr>
          <w:rStyle w:val="pt-a0-000039"/>
          <w:sz w:val="24"/>
          <w:szCs w:val="24"/>
        </w:rPr>
        <w:t xml:space="preserve">                    (дата)                                                                   (подпись)          (Ф.И.О. полностью)</w:t>
      </w:r>
    </w:p>
    <w:p w:rsidR="009D1EDE" w:rsidRDefault="009D1EDE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6</w:t>
      </w:r>
    </w:p>
    <w:p w:rsidR="009D1EDE" w:rsidRDefault="009D1EDE" w:rsidP="009D1EDE">
      <w:pPr>
        <w:ind w:left="7230" w:hanging="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</w:t>
      </w:r>
    </w:p>
    <w:p w:rsidR="009D1EDE" w:rsidRDefault="009D1EDE" w:rsidP="009D1EDE">
      <w:pPr>
        <w:jc w:val="center"/>
        <w:rPr>
          <w:b/>
          <w:sz w:val="28"/>
          <w:szCs w:val="28"/>
        </w:rPr>
      </w:pPr>
    </w:p>
    <w:p w:rsidR="009D1EDE" w:rsidRDefault="009D1EDE" w:rsidP="009D1EDE">
      <w:pPr>
        <w:jc w:val="center"/>
        <w:rPr>
          <w:sz w:val="28"/>
          <w:szCs w:val="28"/>
        </w:rPr>
      </w:pPr>
      <w:r>
        <w:rPr>
          <w:sz w:val="28"/>
          <w:szCs w:val="28"/>
        </w:rPr>
        <w:t>Шкала оценки критериев</w:t>
      </w:r>
    </w:p>
    <w:p w:rsidR="009D1EDE" w:rsidRDefault="009D1EDE" w:rsidP="009D1EDE">
      <w:pPr>
        <w:rPr>
          <w:rFonts w:ascii="Calibri" w:hAnsi="Calibri" w:cs="Calibri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378"/>
        <w:gridCol w:w="5595"/>
      </w:tblGrid>
      <w:tr w:rsidR="009D1EDE" w:rsidRPr="00B22B81" w:rsidTr="006B62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Оценка социальной значимости, необходимости и своевременности решения указанной в заявке проблемы для обозначенной географии и целевой аудитории проекта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8 до 10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 xml:space="preserve">есть аргументированное и подкрепленное конкретными количественными и качественными показателями, данными социологических опросов и исследований, публикациями в местных СМИ, фотографиями описание критерия; 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проблематика указана с опорой на действующие нормативно-правовые акты заявленной для реализации проекта территории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4 до 7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проблемы, на решение которых направлен проект, относятся к разряду актуальных и востребованных для обозначенной географии и целевой аудитории проекта, но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проблематика указана с опорой на действующие нормативно-правовые акты без привязки к заявленной для реализации проекта территории.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1 до 3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 xml:space="preserve">актуальность, востребованность и социальная значимость проекта не доказаны; 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проблема, которой посвящен проект, не относится к разряду востребованных обществом, либо ее значимость не обоснована автором/командой;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большая часть мероприятий проекта не связана с выбранным направлением Конкурса.</w:t>
            </w:r>
          </w:p>
        </w:tc>
      </w:tr>
      <w:tr w:rsidR="009D1EDE" w:rsidRPr="00B22B81" w:rsidTr="006B62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lastRenderedPageBreak/>
              <w:t>Реализуемость проекта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Соотношение структуры и целостности всех разделов заявки для достижения заявленного значения результата предоставления премии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8 до 10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указаны конкретные и разумные сроки, позволяющие в полной мере реализовать проект и решить поставленные задачи;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наблюдается логичное построение связки «описание проекта-календарный план-смета-показатели результативности»;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все разделы проекта логически взаимосвязаны, каждый содержит информацию, необходимую и достаточную для полного понимания его содержания;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4 до 7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наблюдаются некоторые неточности в построении связки «описание проекта-календарный план-смета-показатели результативности»;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календарный план описывает лишь общие направления деятельности, не раскрывает последовательность реализации проекта, не позволяет определить содержание основных мероприятий;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проект по данному критерию проработан недостаточно, имеются замечания, которые не позволяют сделать однозначный вывод, существенно затруднят реализацию проекта;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1 до 3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существенные ошибки в постановке целей, задач, описании мероприятий, результатов проекта делают реализацию такого проекта невозможной.</w:t>
            </w:r>
          </w:p>
        </w:tc>
      </w:tr>
      <w:tr w:rsidR="009D1EDE" w:rsidRPr="00B22B81" w:rsidTr="006B62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Опыт и компетенции команды проекта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 xml:space="preserve">Соответствие описанного опыта и (или) компетенций команды и партнеров проекта заявленным в заявке видам деятельности 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8 до 10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проект полностью обеспечен опытными, квалифицированными специалистами по всем необходимым для реализации проекта профилям с конкретизированным функционалом, (что подтверждено документами), как в команде проекта, так и среди партнеров;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у членов команды проекта имеются сопоставимые с содержанием проекта опыт проектной деятельности (по масштабу и количеству мероприятий);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опыт команды проекта вызывает незначительные вопросы, однако указаны и подтверждены документально опытные наставники и партнеры проекта, компенсирующие данные замечания.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b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4 до 7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проект в целом обеспечен командой, функционал каждого из ее членов описан, но в общих чертах;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lastRenderedPageBreak/>
              <w:t>в случае отсутствия большого опыта у членов команды по данному направлению, у проекта имеются опытные, квалифицированные наставники и партнеры с соответствующим опытом;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в проекте содержится описание команды проекта, но зона ответственности каждого члена команды не определена, либо не приводятся сведения об их квалификации, знаниях и опыте или о выполняемом функционале в рамках реализации проекта;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1 до 3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описание команды проекта, ее квалификации, опыта функционала в проекте практически отсутствует;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имеются обоснованные сомнения в успешной реализации проекта в силу полного отсутствия опыта и низкой квалификации членов команды в совокупности с отсутствием партнеров проекта.</w:t>
            </w:r>
          </w:p>
        </w:tc>
      </w:tr>
      <w:tr w:rsidR="009D1EDE" w:rsidRPr="00B22B81" w:rsidTr="006B62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lastRenderedPageBreak/>
              <w:t>Планируемые расходы на реализацию проекта для достижения ожидаемых результатов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Соотношение общего бюджета проекта, в том числе собственных средств, ресурсов команды и партнеров проекта, с заявленным значением результата предоставления премии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8 до 10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четко прослеживается соотношение общего бюджета, включая указанные собственные средства и ресурсы команды, партнеров проекта с заявленными показателями результативности;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заявленный бюджет проекта четко соответствует и подтверждает обоснованное (реальное) достижение поставленных цели и задач, полное выполнение календарного плана;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есть подтверждающие документы по софинансированию, привлечению собственных средств;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есть расшифровка и обоснование сумм по статьям запрашиваемого бюджета с привязкой к ценовой политике географии проекта.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4 до 7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в проекте четко изложены ожидаемые результаты проекта, их получение за общую сумму предполагаемых расходов на реализацию обосновано, вместе с тем содержание запланированной деятельности по достижению указанных результатов (состав мероприятий) не является оптимальным;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 xml:space="preserve">запланированные результаты могут быть достигнуты при меньших затратах; </w:t>
            </w:r>
          </w:p>
          <w:p w:rsidR="009D1EDE" w:rsidRPr="00B22B81" w:rsidRDefault="009D1EDE" w:rsidP="006B62A3">
            <w:pPr>
              <w:ind w:firstLine="720"/>
              <w:rPr>
                <w:rFonts w:ascii="Calibri" w:hAnsi="Calibri" w:cs="Calibri"/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1 до 3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ожидаемые результаты проекта изложены неконкретно;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предполагаемые затраты на достижение результатов проекта завышены;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описанная в проекте деятельность в основном или полностью направлена на получение прибыли.</w:t>
            </w:r>
          </w:p>
        </w:tc>
      </w:tr>
      <w:tr w:rsidR="009D1EDE" w:rsidRPr="00B22B81" w:rsidTr="006B62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lastRenderedPageBreak/>
              <w:t>Собственный вклад и дополнительные ресурсы проекта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Оценка наличия документально подтвержденных собственных средств, ресурсов команды и партнеров проекта, являющихся дополнением запрашиваемой суммы  для достижения заявленного значения результата предоставления премии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8 до 10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команда проекта, партнеры располагают ресурсами на реализацию проекта (например: добровольцами, помещением, находящимся в его собственности, безвозмездном пользовании или аренде, оборудованием, транспортными средствами, интеллектуальными правами и другими ресурсами) и (или) подтверждает документально реалистичность их привлечения;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у команды проекта, партнеров проекта, есть материально-техническая база для реализации проекта (собственная, арендованная либо предоставляемая по договоренности) подтвержденная документально.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4 до 7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в проекте в целом описаны механизмы дальнейшего развития проекта, источники ресурсного обеспечения после завершения грантовой поддержки, но отсутствуют достаточные сведения, позволяющие сделать обоснованный вывод о наличии перспектив продолжения деятельности по проекту;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с материально – технической или с точки зрения наличия ресурсов продолжение реализации проекта после окончания финансирования описано общими фразами.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1 до 3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уровень собственного вклада и дополнительных ресурсов отсутствует в проекте, либо заявлен в большем объеме, но ничем не подтвержден;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отсутствует описание работы по выбранному направлению после завершения грантовой поддержки;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проект реализуется не первый год, но не имеет никаких собственных ресурсов или источников софинансирования.</w:t>
            </w:r>
          </w:p>
        </w:tc>
      </w:tr>
      <w:tr w:rsidR="009D1EDE" w:rsidRPr="00B22B81" w:rsidTr="006B62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Реалистичность бюджета проекта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Оценка детализированной сметы проекта, прописанных в заявке собственных средств, ресурсов команды и партнеров проекта с учетом городской ценовой политики, особенностей географии и целевой аудитории проекта для достижения заявлен</w:t>
            </w:r>
            <w:r w:rsidRPr="00B22B81">
              <w:rPr>
                <w:sz w:val="24"/>
                <w:szCs w:val="24"/>
              </w:rPr>
              <w:lastRenderedPageBreak/>
              <w:t>ного значения результата предоставления премии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lastRenderedPageBreak/>
              <w:t>От 8 до 10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в бюджете проекта предусмотрено финансовое обеспечение всех мероприятий проекта и отсутствуют расходы, которые непосредственно не связаны с мероприятиями проекта, т.е. бюджет рассчитан оптимально, с учетом реалий региона его осуществления;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все планируемые расходы целесообразны, реалистичны, детализированы, обоснованы и подтверждены ссылками (документами);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даны корректные комментарии по всем предполагаемым расходам за счет гранта, позволяющие четко определить состав (детализацию) расходов;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lastRenderedPageBreak/>
              <w:t>в проекте предусмотрено активное использование имеющихся у организации/организаторов собственных ресурсов и привлечение материальных (финансовых) и нематериальных средств партнеров.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4 до 7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все планируемые расходы реалистичны, следуют из задач, мероприятий и обоснованы, вместе с тем из комментариев к некоторым расходам невозможно точно определить их состав (детализацию);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привлечение части указанных собственных ресурсов и (или) ресурсов партнеров не подтверждено документально.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некоторые расходы завышены или занижены по сравнению со средним рыночным уровнем оплаты труда привлеченных специалистов, цен на товары, работы, услуги, аренду (без соответствующего обоснования в комментариях к расходам) в данном регионе.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1 до 3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предполагаемые затраты на реализацию проекта завышены либо занижены и (или) не соответствуют мероприятиям проекта, условиям конкурса;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бюджет проекта не соответствует целевому характеру гранта, часть расходов не направлена на выполнение мероприятий проекта либо вообще не имеет отношения к реализации проекта;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комментарии к запланированным расходам неполные, некорректные, нелогичные.</w:t>
            </w:r>
          </w:p>
        </w:tc>
      </w:tr>
      <w:tr w:rsidR="009D1EDE" w:rsidRPr="00B22B81" w:rsidTr="006B62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lastRenderedPageBreak/>
              <w:t>Масштаб реализации проекта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Соотношение запланированных в заявке материальных и нематериальных ресурсов с обоснованным количеством вовлеченных в проект участников исходя из заявленной  географии проекта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8 до 10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критерий проработан отлично, проект относится к разряду масштабных;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охват проекта соответствует объему вложенных материальных и нематериальных ресурсов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4 до 7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в проекте предусмотрена деятельность в пределах территории его реализации за счет вовлечения партнеров, но наличие устойчивых связей с указанными в проекте партнерами не подтверждено;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имеется несущественное расхождение между заявленной территорией реализации проекта и мероприятиями, благодаря которым может быть достигнут этот показатель;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количество указанных участников/ целевой аудитории не коррелируется с заявленной территорией и содержанием проекта;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1 до 3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lastRenderedPageBreak/>
              <w:t>некорректно обозначена заявленная территория, представительство различных территорий и участников, предположительно вовлеченных в реализацию проекта, не подтверждаются содержанием проекта;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отсутствует взаимодействие с территорией и партнерами, обозначенными в проекте;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возможность реализации проекта на обозначенной территории и с заявленным количеством участников/ целевой аудитории не обеспечена бюджетом проекта.</w:t>
            </w:r>
          </w:p>
        </w:tc>
      </w:tr>
      <w:tr w:rsidR="009D1EDE" w:rsidRPr="00B22B81" w:rsidTr="006B62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lastRenderedPageBreak/>
              <w:t>Информационная открытость проекта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rFonts w:ascii="Calibri" w:hAnsi="Calibri" w:cs="Calibri"/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Соотношение предварительной и запланированной информационной освещенности проекта с заявленным значением результата предоставления премии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8 до 10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информацию об идее проекта и команде легко найти в интернете с помощью поисковых запросов и указанных в проекте ссылок;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представлен подробный план информационного сопровождения проекта, проработан вопрос информационной поддержки конкретных партнеров с подтверждением;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название проекта отражает суть проекта, представлено корректно, с расчетом на упоминаемость в средствах массовой информации и этико-речевые нормы.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4 до 7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представлен общий (без конкретизации) план информационного сопровождения проекта;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название проекта не совсем точно отражает суть проекта, но представлено корректно, с расчетом на упоминаемость в средствах массовой информации и этико-речевые нормы.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1 до 3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план информационного сопровождения проекта отсутствует;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информация о команде или деятельности автора проекта, команде проекта (история реализации проекта) отсутствует в интернете;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название проекта представлено некорректно, вызывает сомнение уместность использования его в средствах массовой информации.</w:t>
            </w:r>
          </w:p>
        </w:tc>
      </w:tr>
      <w:tr w:rsidR="009D1EDE" w:rsidRPr="00B22B81" w:rsidTr="006B62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Результативность проекта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Оценка актуальности и значимости описанных в заявке мероприятий для достижения заявленного значения результата предоставления премии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 8 до 10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 xml:space="preserve">цель проекта и ожидаемый результат прописаны конкретно, реалистично, достижимо 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календарный план прописан четко, логично и его реализация приведет к достижению, заявленных показателей результативности;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задачи проекта, обеспечивают достижение цели проекта; -показатели результативности описаны корректно, понятно и являются достижимыми, коррелируются с логикой проекта.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8804BC" w:rsidRDefault="009D1EDE" w:rsidP="006B62A3">
            <w:pPr>
              <w:rPr>
                <w:sz w:val="24"/>
                <w:szCs w:val="24"/>
              </w:rPr>
            </w:pPr>
            <w:r w:rsidRPr="008804BC">
              <w:rPr>
                <w:sz w:val="24"/>
                <w:szCs w:val="24"/>
              </w:rPr>
              <w:lastRenderedPageBreak/>
              <w:t>От 4 до 7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календарный план прописан логично, но есть незначительные недоработки, которые не влияют на возможность его реализации для достижения, заявленных показателей результативности;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показатели результативности описаны корректно, понятно и являются достижимыми, но не охватывают все запланированные мероприятия проекта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показатели результативности проекта вызывают сомнения у эксперта в их достижимости;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8804BC" w:rsidRDefault="009D1EDE" w:rsidP="006B62A3">
            <w:pPr>
              <w:rPr>
                <w:sz w:val="24"/>
                <w:szCs w:val="24"/>
              </w:rPr>
            </w:pPr>
            <w:r w:rsidRPr="008804BC">
              <w:rPr>
                <w:sz w:val="24"/>
                <w:szCs w:val="24"/>
              </w:rPr>
              <w:t>От 1 до 3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цель проекта не измерима, не конкретна, не достижима, не актуальна и не реалистична;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задачи и календарный план не дают представление о достижении показателей результативности;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отсутствует логика мероприятий календарного плана.</w:t>
            </w:r>
          </w:p>
        </w:tc>
      </w:tr>
      <w:tr w:rsidR="009D1EDE" w:rsidRPr="00B22B81" w:rsidTr="006B62A3"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lastRenderedPageBreak/>
              <w:t>Перспектива развития и потенциал проекта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Оценка подробного описания в заявке механизмов дальнейшего развития проекта с сохранением и (или) преумножением значения результата предоставления премии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Pr="008804BC" w:rsidRDefault="009D1EDE" w:rsidP="006B62A3">
            <w:pPr>
              <w:rPr>
                <w:sz w:val="24"/>
                <w:szCs w:val="24"/>
              </w:rPr>
            </w:pPr>
            <w:r w:rsidRPr="008804BC">
              <w:rPr>
                <w:sz w:val="24"/>
                <w:szCs w:val="24"/>
              </w:rPr>
              <w:t>От 8 до 10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механизм дальнейшего развития проекта прописан четко и реалистично;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автором и командой проекта представлено четкое видение дальнейшего развития деятельности по проекту и использования его результатов после завершения грантовой поддержки;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по результатам проекта указана подготовка методической, аналитической литературы и (или) и иных материалов, возможных для дальнейшей трансляции и масштабирования в молодежной среде;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четко прописан алгоритм трансляции и масштабирования полученных в рамках реализации проекта результатов;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</w:p>
          <w:p w:rsidR="009D1EDE" w:rsidRPr="008804BC" w:rsidRDefault="009D1EDE" w:rsidP="006B62A3">
            <w:pPr>
              <w:rPr>
                <w:sz w:val="24"/>
                <w:szCs w:val="24"/>
              </w:rPr>
            </w:pPr>
            <w:r w:rsidRPr="008804BC">
              <w:rPr>
                <w:sz w:val="24"/>
                <w:szCs w:val="24"/>
              </w:rPr>
              <w:t>От 4 до 7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механизм дальнейшего развития проекта прописан четко, но не имеет документального подтверждения его реалистичности;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описание дальнейшего развития проекта содержат сохранение результатов, но нет понимания их развития и преумножения;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в проекте нет запланированной подготовки материалов для дальнейшей трансляции итогов проекта в молодежной среде.</w:t>
            </w:r>
          </w:p>
          <w:p w:rsidR="009D1EDE" w:rsidRPr="00B22B81" w:rsidRDefault="009D1EDE" w:rsidP="006B62A3">
            <w:pPr>
              <w:rPr>
                <w:b/>
                <w:sz w:val="24"/>
                <w:szCs w:val="24"/>
              </w:rPr>
            </w:pPr>
          </w:p>
          <w:p w:rsidR="009D1EDE" w:rsidRPr="008804BC" w:rsidRDefault="009D1EDE" w:rsidP="006B62A3">
            <w:pPr>
              <w:rPr>
                <w:sz w:val="24"/>
                <w:szCs w:val="24"/>
              </w:rPr>
            </w:pPr>
            <w:r w:rsidRPr="008804BC">
              <w:rPr>
                <w:sz w:val="24"/>
                <w:szCs w:val="24"/>
              </w:rPr>
              <w:t>От 1 до 3 баллов: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проект уже был реализован, но в поданном проекте нет упоминаний об использовании каких-либо результатов и ресурсов предыдущего этапа;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t>в проекте нет описания и (или) недостоверное, не реалистичное описание дальнейшего развития проекта;</w:t>
            </w:r>
          </w:p>
          <w:p w:rsidR="009D1EDE" w:rsidRPr="00B22B81" w:rsidRDefault="009D1EDE" w:rsidP="006B62A3">
            <w:pPr>
              <w:rPr>
                <w:sz w:val="24"/>
                <w:szCs w:val="24"/>
              </w:rPr>
            </w:pPr>
            <w:r w:rsidRPr="00B22B81">
              <w:rPr>
                <w:sz w:val="24"/>
                <w:szCs w:val="24"/>
              </w:rPr>
              <w:lastRenderedPageBreak/>
              <w:t>календарный план и задачи проекта не предусматривают перспективу развития проекта после завершения календарного плана.</w:t>
            </w:r>
          </w:p>
        </w:tc>
      </w:tr>
    </w:tbl>
    <w:p w:rsidR="009D1EDE" w:rsidRDefault="009D1EDE" w:rsidP="009D1EDE">
      <w:pPr>
        <w:jc w:val="both"/>
        <w:rPr>
          <w:rFonts w:ascii="Calibri" w:hAnsi="Calibri" w:cs="Calibri"/>
          <w:color w:val="000000"/>
          <w:sz w:val="28"/>
          <w:szCs w:val="28"/>
        </w:rPr>
      </w:pPr>
    </w:p>
    <w:p w:rsidR="009D1EDE" w:rsidRDefault="009D1EDE" w:rsidP="009D1EDE">
      <w:pPr>
        <w:jc w:val="center"/>
        <w:rPr>
          <w:sz w:val="28"/>
          <w:szCs w:val="28"/>
        </w:rPr>
      </w:pPr>
      <w:r>
        <w:rPr>
          <w:sz w:val="28"/>
          <w:szCs w:val="28"/>
        </w:rPr>
        <w:t>Шкала критериев оценки очной защиты проектов</w:t>
      </w:r>
    </w:p>
    <w:p w:rsidR="009D1EDE" w:rsidRDefault="009D1EDE" w:rsidP="009D1EDE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903"/>
      </w:tblGrid>
      <w:tr w:rsidR="009D1EDE" w:rsidTr="006B62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Устная презентация проекта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8804BC" w:rsidRDefault="009D1EDE" w:rsidP="006B62A3">
            <w:pPr>
              <w:jc w:val="both"/>
              <w:rPr>
                <w:color w:val="000000"/>
                <w:sz w:val="24"/>
                <w:szCs w:val="28"/>
              </w:rPr>
            </w:pPr>
            <w:r w:rsidRPr="008804BC">
              <w:rPr>
                <w:color w:val="000000"/>
                <w:sz w:val="24"/>
                <w:szCs w:val="28"/>
              </w:rPr>
              <w:t>1 балл: Материал зачитывается</w:t>
            </w:r>
          </w:p>
          <w:p w:rsidR="009D1EDE" w:rsidRPr="008804BC" w:rsidRDefault="009D1EDE" w:rsidP="006B62A3">
            <w:pPr>
              <w:jc w:val="both"/>
              <w:rPr>
                <w:color w:val="000000"/>
                <w:sz w:val="24"/>
                <w:szCs w:val="28"/>
              </w:rPr>
            </w:pPr>
            <w:r w:rsidRPr="008804BC">
              <w:rPr>
                <w:color w:val="000000"/>
                <w:sz w:val="24"/>
                <w:szCs w:val="28"/>
              </w:rPr>
              <w:t>2 балла: Материал рассказывается, но не раскрыта суть проекта</w:t>
            </w:r>
          </w:p>
          <w:p w:rsidR="009D1EDE" w:rsidRPr="008804BC" w:rsidRDefault="009D1EDE" w:rsidP="006B62A3">
            <w:pPr>
              <w:jc w:val="both"/>
              <w:rPr>
                <w:color w:val="000000"/>
                <w:sz w:val="24"/>
                <w:szCs w:val="28"/>
              </w:rPr>
            </w:pPr>
            <w:r w:rsidRPr="008804BC">
              <w:rPr>
                <w:color w:val="000000"/>
                <w:sz w:val="24"/>
                <w:szCs w:val="28"/>
              </w:rPr>
              <w:t>3 балла: Материал рассказывается, раскрыта сущность проекта и его ожидаемые результаты</w:t>
            </w:r>
          </w:p>
          <w:p w:rsidR="009D1EDE" w:rsidRPr="008804BC" w:rsidRDefault="009D1EDE" w:rsidP="006B62A3">
            <w:pPr>
              <w:jc w:val="both"/>
              <w:rPr>
                <w:color w:val="000000"/>
                <w:sz w:val="24"/>
                <w:szCs w:val="28"/>
              </w:rPr>
            </w:pPr>
            <w:r w:rsidRPr="008804BC">
              <w:rPr>
                <w:color w:val="000000"/>
                <w:sz w:val="24"/>
                <w:szCs w:val="28"/>
              </w:rPr>
              <w:t>4 балла: Материал рассказывается, раскрыта сущность проекта и его ожидаемые результаты, показаны социальный эффект проекта и механизм его реализации</w:t>
            </w:r>
          </w:p>
          <w:p w:rsidR="009D1EDE" w:rsidRDefault="009D1EDE" w:rsidP="006B62A3">
            <w:pPr>
              <w:jc w:val="both"/>
              <w:rPr>
                <w:b/>
                <w:color w:val="000000"/>
                <w:sz w:val="24"/>
                <w:szCs w:val="28"/>
              </w:rPr>
            </w:pPr>
            <w:r w:rsidRPr="008804BC">
              <w:rPr>
                <w:color w:val="000000"/>
                <w:sz w:val="24"/>
                <w:szCs w:val="28"/>
              </w:rPr>
              <w:t>5 баллов</w:t>
            </w:r>
            <w:r>
              <w:rPr>
                <w:b/>
                <w:color w:val="000000"/>
                <w:sz w:val="24"/>
                <w:szCs w:val="28"/>
              </w:rPr>
              <w:t xml:space="preserve">: </w:t>
            </w:r>
            <w:r>
              <w:rPr>
                <w:color w:val="000000"/>
                <w:sz w:val="24"/>
                <w:szCs w:val="28"/>
              </w:rPr>
              <w:t>Материал рассказывается, раскрыта сущность проекта и его ожидаемые результаты, показаны социальный эффект проекта и механизм его реализации, обоснована смета проекта, не выявлены логические несоответствия в презентации.</w:t>
            </w:r>
          </w:p>
        </w:tc>
      </w:tr>
      <w:tr w:rsidR="009D1EDE" w:rsidTr="006B62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Ответы на вопросы экспертов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8804BC" w:rsidRDefault="009D1EDE" w:rsidP="006B62A3">
            <w:pPr>
              <w:jc w:val="both"/>
              <w:rPr>
                <w:sz w:val="24"/>
              </w:rPr>
            </w:pPr>
            <w:r w:rsidRPr="008804BC">
              <w:rPr>
                <w:sz w:val="24"/>
              </w:rPr>
              <w:t>1 балл: Отсутствие четкости ответов на большинство вопросов</w:t>
            </w:r>
          </w:p>
          <w:p w:rsidR="009D1EDE" w:rsidRPr="008804BC" w:rsidRDefault="009D1EDE" w:rsidP="006B62A3">
            <w:pPr>
              <w:jc w:val="both"/>
              <w:rPr>
                <w:sz w:val="24"/>
              </w:rPr>
            </w:pPr>
            <w:r w:rsidRPr="008804BC">
              <w:rPr>
                <w:sz w:val="24"/>
              </w:rPr>
              <w:t>2 балла: Четкость ответов на простые вопросы. Вопросы, касающиеся уточнений механизма реализации, сметы и распределения ресурсов, вызывают трудности при ответе.</w:t>
            </w:r>
          </w:p>
          <w:p w:rsidR="009D1EDE" w:rsidRPr="008804BC" w:rsidRDefault="009D1EDE" w:rsidP="006B62A3">
            <w:pPr>
              <w:jc w:val="both"/>
              <w:rPr>
                <w:sz w:val="24"/>
              </w:rPr>
            </w:pPr>
            <w:r w:rsidRPr="008804BC">
              <w:rPr>
                <w:sz w:val="24"/>
              </w:rPr>
              <w:t>3 балла: Понимание сущности вопроса и адекватность ответов. Часть ответов не убедительна.</w:t>
            </w:r>
          </w:p>
          <w:p w:rsidR="009D1EDE" w:rsidRPr="008804BC" w:rsidRDefault="009D1EDE" w:rsidP="006B62A3">
            <w:pPr>
              <w:jc w:val="both"/>
              <w:rPr>
                <w:sz w:val="24"/>
              </w:rPr>
            </w:pPr>
            <w:r w:rsidRPr="008804BC">
              <w:rPr>
                <w:sz w:val="24"/>
              </w:rPr>
              <w:t>4 балла: Понимание сущности вопроса и адекватность ответов. Полнота, содержательность, но при этом краткость ответов. Аргументированность, убедительность.</w:t>
            </w:r>
          </w:p>
          <w:p w:rsidR="009D1EDE" w:rsidRDefault="009D1EDE" w:rsidP="006B62A3">
            <w:pPr>
              <w:jc w:val="both"/>
              <w:rPr>
                <w:b/>
                <w:sz w:val="24"/>
              </w:rPr>
            </w:pPr>
            <w:r w:rsidRPr="008804BC">
              <w:rPr>
                <w:sz w:val="24"/>
              </w:rPr>
              <w:t>5 баллов: Понимание</w:t>
            </w:r>
            <w:r>
              <w:rPr>
                <w:sz w:val="24"/>
              </w:rPr>
              <w:t xml:space="preserve"> сущности вопроса и адекватность ответов. Полнота, содержательность, но при этом краткость ответов. Аргументированность, убедительность. Стремление использовать ответы для успешного раскрытия темы и сильных сторон работы</w:t>
            </w:r>
          </w:p>
        </w:tc>
      </w:tr>
      <w:tr w:rsidR="009D1EDE" w:rsidTr="006B62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Оформление и использование демонстрационных материалов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8804BC" w:rsidRDefault="009D1EDE" w:rsidP="006B62A3">
            <w:pPr>
              <w:rPr>
                <w:color w:val="000000"/>
                <w:sz w:val="24"/>
                <w:szCs w:val="28"/>
              </w:rPr>
            </w:pPr>
            <w:r w:rsidRPr="008804BC">
              <w:rPr>
                <w:color w:val="000000"/>
                <w:sz w:val="24"/>
                <w:szCs w:val="28"/>
              </w:rPr>
              <w:t>1 балл: Представленный демонстрационный материал не используется в выступлении.</w:t>
            </w:r>
          </w:p>
          <w:p w:rsidR="009D1EDE" w:rsidRPr="008804BC" w:rsidRDefault="009D1EDE" w:rsidP="006B62A3">
            <w:pPr>
              <w:rPr>
                <w:color w:val="000000"/>
                <w:sz w:val="24"/>
                <w:szCs w:val="28"/>
              </w:rPr>
            </w:pPr>
            <w:r w:rsidRPr="008804BC">
              <w:rPr>
                <w:color w:val="000000"/>
                <w:sz w:val="24"/>
                <w:szCs w:val="28"/>
              </w:rPr>
              <w:t>2 балла: Представленный демонстрационный материал используется в выступлении, но выступающий не ориентируется в нем.</w:t>
            </w:r>
          </w:p>
          <w:p w:rsidR="009D1EDE" w:rsidRPr="008804BC" w:rsidRDefault="009D1EDE" w:rsidP="006B62A3">
            <w:pPr>
              <w:rPr>
                <w:color w:val="000000"/>
                <w:sz w:val="24"/>
                <w:szCs w:val="28"/>
              </w:rPr>
            </w:pPr>
            <w:r w:rsidRPr="008804BC">
              <w:rPr>
                <w:color w:val="000000"/>
                <w:sz w:val="24"/>
                <w:szCs w:val="28"/>
              </w:rPr>
              <w:t>3 балла: Представленный демонстрационный материал используется в выступлении, выступающий ориентируется в нем. Наличие нечитаемых слайдов.</w:t>
            </w:r>
          </w:p>
          <w:p w:rsidR="009D1EDE" w:rsidRPr="008804BC" w:rsidRDefault="009D1EDE" w:rsidP="006B62A3">
            <w:pPr>
              <w:rPr>
                <w:color w:val="000000"/>
                <w:sz w:val="24"/>
                <w:szCs w:val="28"/>
              </w:rPr>
            </w:pPr>
            <w:r w:rsidRPr="008804BC">
              <w:rPr>
                <w:color w:val="000000"/>
                <w:sz w:val="24"/>
                <w:szCs w:val="28"/>
              </w:rPr>
              <w:t>4 балла: Представленный демонстрационный материал используется в выступлении, выступающий ориентируется в нем. Оправданность использования графических и анимационных  элементов. Слайды читаемы и не загружены. Единый стиль оформления соблюдается не на всех слайдах. Шрифт сложен для чтения.</w:t>
            </w:r>
          </w:p>
          <w:p w:rsidR="009D1EDE" w:rsidRDefault="009D1EDE" w:rsidP="006B62A3">
            <w:pPr>
              <w:rPr>
                <w:b/>
                <w:color w:val="000000"/>
                <w:sz w:val="24"/>
                <w:szCs w:val="28"/>
              </w:rPr>
            </w:pPr>
            <w:r w:rsidRPr="008804BC">
              <w:rPr>
                <w:color w:val="000000"/>
                <w:sz w:val="24"/>
                <w:szCs w:val="28"/>
              </w:rPr>
              <w:t>5 баллов: Представленный демонстрационный материал используется в выступлении</w:t>
            </w:r>
            <w:r>
              <w:rPr>
                <w:color w:val="000000"/>
                <w:sz w:val="24"/>
                <w:szCs w:val="28"/>
              </w:rPr>
              <w:t>, выступающий ориентируется в нем. Оправданность использования графических и анимационных  элементов. Слайды читаемы и не загружены. Соблюдение единого стиля оформления и использование разных типов слайдов (текстовые, изображения, схемы).</w:t>
            </w:r>
            <w:r>
              <w:rPr>
                <w:b/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Читаемый шрифт (</w:t>
            </w:r>
            <w:r>
              <w:rPr>
                <w:sz w:val="24"/>
                <w:szCs w:val="24"/>
              </w:rPr>
              <w:t>без засечек, не мелкий).</w:t>
            </w:r>
          </w:p>
        </w:tc>
      </w:tr>
      <w:tr w:rsidR="009D1EDE" w:rsidTr="006B62A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Личностные проявления выступающего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Pr="008804BC" w:rsidRDefault="009D1EDE" w:rsidP="006B62A3">
            <w:pPr>
              <w:rPr>
                <w:sz w:val="24"/>
              </w:rPr>
            </w:pPr>
            <w:r w:rsidRPr="008804BC">
              <w:rPr>
                <w:sz w:val="24"/>
              </w:rPr>
              <w:t>1 балл: Выступающий не уверен в себе, с трудом удерживает внимание аудитории.</w:t>
            </w:r>
          </w:p>
          <w:p w:rsidR="009D1EDE" w:rsidRPr="008804BC" w:rsidRDefault="009D1EDE" w:rsidP="006B62A3">
            <w:pPr>
              <w:rPr>
                <w:sz w:val="24"/>
              </w:rPr>
            </w:pPr>
            <w:r w:rsidRPr="008804BC">
              <w:rPr>
                <w:sz w:val="24"/>
              </w:rPr>
              <w:lastRenderedPageBreak/>
              <w:t>2 балла: Выступающий уверен в себе, но с трудом удерживает внимание аудитории. Формулировки нечеткие и неясные.</w:t>
            </w:r>
          </w:p>
          <w:p w:rsidR="009D1EDE" w:rsidRPr="008804BC" w:rsidRDefault="009D1EDE" w:rsidP="006B62A3">
            <w:pPr>
              <w:rPr>
                <w:sz w:val="24"/>
              </w:rPr>
            </w:pPr>
            <w:r w:rsidRPr="008804BC">
              <w:rPr>
                <w:sz w:val="24"/>
              </w:rPr>
              <w:t>3 балла: Выступающий уверен в себе, удерживает внимание аудитории. Присутствуют некраткие, нечеткие и неясные формулировки.</w:t>
            </w:r>
          </w:p>
          <w:p w:rsidR="009D1EDE" w:rsidRPr="008804BC" w:rsidRDefault="009D1EDE" w:rsidP="006B62A3">
            <w:pPr>
              <w:rPr>
                <w:sz w:val="24"/>
              </w:rPr>
            </w:pPr>
            <w:r w:rsidRPr="008804BC">
              <w:rPr>
                <w:sz w:val="24"/>
              </w:rPr>
              <w:t>4 балла: Выступающий уверен в себе, удерживает внимание аудитории. Краткость, четкость, ясность формулировок. Настойчивость в отстаивании своей точки зрения.</w:t>
            </w:r>
          </w:p>
          <w:p w:rsidR="009D1EDE" w:rsidRPr="008804BC" w:rsidRDefault="009D1EDE" w:rsidP="006B62A3">
            <w:pPr>
              <w:rPr>
                <w:sz w:val="24"/>
              </w:rPr>
            </w:pPr>
            <w:r w:rsidRPr="008804BC">
              <w:rPr>
                <w:sz w:val="24"/>
              </w:rPr>
              <w:t>5 баллов: Краткость, четкость, ясность формулировок.</w:t>
            </w:r>
          </w:p>
          <w:p w:rsidR="009D1EDE" w:rsidRPr="008804BC" w:rsidRDefault="009D1EDE" w:rsidP="006B62A3">
            <w:pPr>
              <w:rPr>
                <w:color w:val="000000"/>
                <w:sz w:val="24"/>
                <w:szCs w:val="28"/>
              </w:rPr>
            </w:pPr>
            <w:r w:rsidRPr="008804BC">
              <w:rPr>
                <w:sz w:val="24"/>
              </w:rPr>
              <w:t>Уверенность, владение собой. Настойчивость в отстаивании своей точки зрения. Удержание внимания аудитории. Импровизационность, находчивость. Эмоциональная окрашенность речи.</w:t>
            </w:r>
          </w:p>
        </w:tc>
      </w:tr>
    </w:tbl>
    <w:p w:rsidR="009D1EDE" w:rsidRDefault="009D1EDE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603865" w:rsidRDefault="00603865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ind w:left="5040" w:firstLine="720"/>
        <w:jc w:val="right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rPr>
          <w:color w:val="000000"/>
          <w:sz w:val="28"/>
          <w:szCs w:val="28"/>
        </w:rPr>
      </w:pPr>
    </w:p>
    <w:p w:rsidR="009D1EDE" w:rsidRDefault="009D1EDE" w:rsidP="009D1EDE">
      <w:pPr>
        <w:spacing w:line="276" w:lineRule="auto"/>
        <w:rPr>
          <w:color w:val="000000"/>
          <w:sz w:val="28"/>
          <w:szCs w:val="28"/>
        </w:rPr>
      </w:pPr>
    </w:p>
    <w:p w:rsidR="002F756B" w:rsidRDefault="002F756B" w:rsidP="002F756B">
      <w:pPr>
        <w:spacing w:line="276" w:lineRule="auto"/>
        <w:rPr>
          <w:color w:val="000000"/>
          <w:sz w:val="28"/>
          <w:szCs w:val="28"/>
        </w:rPr>
      </w:pPr>
    </w:p>
    <w:p w:rsidR="002F756B" w:rsidRDefault="002F756B" w:rsidP="004E263C">
      <w:pPr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:rsidR="002F756B" w:rsidRDefault="002F756B" w:rsidP="004E263C">
      <w:pPr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2F756B" w:rsidRDefault="002F756B" w:rsidP="004E263C">
      <w:pPr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</w:t>
      </w:r>
    </w:p>
    <w:p w:rsidR="002F756B" w:rsidRDefault="002F756B" w:rsidP="004E263C">
      <w:pPr>
        <w:ind w:left="5387" w:right="-42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90279D">
        <w:rPr>
          <w:color w:val="000000"/>
          <w:sz w:val="28"/>
          <w:szCs w:val="28"/>
        </w:rPr>
        <w:t>19.04.2023</w:t>
      </w:r>
      <w:r>
        <w:rPr>
          <w:color w:val="000000"/>
          <w:sz w:val="28"/>
          <w:szCs w:val="28"/>
        </w:rPr>
        <w:t xml:space="preserve"> № </w:t>
      </w:r>
      <w:r w:rsidR="0090279D">
        <w:rPr>
          <w:color w:val="000000"/>
          <w:sz w:val="28"/>
          <w:szCs w:val="28"/>
        </w:rPr>
        <w:t>2306</w:t>
      </w:r>
    </w:p>
    <w:p w:rsidR="009D1EDE" w:rsidRDefault="009D1EDE" w:rsidP="009D1EDE">
      <w:pPr>
        <w:ind w:left="5387" w:right="-143"/>
        <w:jc w:val="both"/>
        <w:rPr>
          <w:color w:val="000000"/>
          <w:sz w:val="28"/>
          <w:szCs w:val="28"/>
          <w:u w:val="single"/>
        </w:rPr>
      </w:pPr>
      <w:r w:rsidRPr="0002700F">
        <w:rPr>
          <w:sz w:val="28"/>
          <w:szCs w:val="28"/>
        </w:rPr>
        <w:t>(в редакции постановлени</w:t>
      </w:r>
      <w:r w:rsidR="00603865">
        <w:rPr>
          <w:sz w:val="28"/>
          <w:szCs w:val="28"/>
        </w:rPr>
        <w:t>й</w:t>
      </w:r>
      <w:r w:rsidRPr="0002700F">
        <w:rPr>
          <w:sz w:val="28"/>
          <w:szCs w:val="28"/>
        </w:rPr>
        <w:t xml:space="preserve"> администрации города Нижнего Новгорода от</w:t>
      </w:r>
      <w:r>
        <w:rPr>
          <w:sz w:val="28"/>
          <w:szCs w:val="28"/>
        </w:rPr>
        <w:t xml:space="preserve"> 05.04.2024 № 2246</w:t>
      </w:r>
      <w:r w:rsidR="00603865">
        <w:rPr>
          <w:sz w:val="28"/>
          <w:szCs w:val="28"/>
        </w:rPr>
        <w:t>, от 05.09.2025 № 11223</w:t>
      </w:r>
      <w:r>
        <w:rPr>
          <w:sz w:val="28"/>
          <w:szCs w:val="28"/>
        </w:rPr>
        <w:t>)</w:t>
      </w:r>
    </w:p>
    <w:p w:rsidR="002F756B" w:rsidRDefault="002F756B" w:rsidP="002F756B">
      <w:pPr>
        <w:widowControl w:val="0"/>
        <w:suppressAutoHyphens/>
        <w:spacing w:line="276" w:lineRule="auto"/>
        <w:jc w:val="center"/>
        <w:rPr>
          <w:rFonts w:eastAsia="Arial Unicode MS"/>
          <w:color w:val="000000"/>
          <w:sz w:val="28"/>
          <w:szCs w:val="28"/>
        </w:rPr>
      </w:pPr>
    </w:p>
    <w:p w:rsidR="002F756B" w:rsidRPr="004E263C" w:rsidRDefault="002F756B" w:rsidP="004E263C">
      <w:pPr>
        <w:widowControl w:val="0"/>
        <w:suppressAutoHyphens/>
        <w:jc w:val="center"/>
        <w:rPr>
          <w:rFonts w:eastAsia="Arial Unicode MS"/>
          <w:b/>
          <w:color w:val="000000"/>
          <w:sz w:val="28"/>
          <w:szCs w:val="28"/>
        </w:rPr>
      </w:pPr>
      <w:r w:rsidRPr="004E263C">
        <w:rPr>
          <w:rFonts w:eastAsia="Arial Unicode MS"/>
          <w:b/>
          <w:color w:val="000000"/>
          <w:sz w:val="28"/>
          <w:szCs w:val="28"/>
        </w:rPr>
        <w:t>СОСТАВ</w:t>
      </w:r>
    </w:p>
    <w:p w:rsidR="002F756B" w:rsidRPr="004E263C" w:rsidRDefault="002F756B" w:rsidP="004E263C">
      <w:pPr>
        <w:widowControl w:val="0"/>
        <w:suppressAutoHyphens/>
        <w:jc w:val="center"/>
        <w:rPr>
          <w:rFonts w:eastAsia="Arial Unicode MS"/>
          <w:color w:val="000000"/>
          <w:sz w:val="28"/>
          <w:szCs w:val="28"/>
        </w:rPr>
      </w:pPr>
      <w:r w:rsidRPr="004E263C">
        <w:rPr>
          <w:rFonts w:eastAsia="Arial Unicode MS"/>
          <w:color w:val="000000"/>
          <w:sz w:val="28"/>
          <w:szCs w:val="28"/>
        </w:rPr>
        <w:t>Экспертного совета городского конкурса молодёжных проектов</w:t>
      </w:r>
    </w:p>
    <w:p w:rsidR="002F756B" w:rsidRPr="004E263C" w:rsidRDefault="002F756B" w:rsidP="004E263C">
      <w:pPr>
        <w:widowControl w:val="0"/>
        <w:suppressAutoHyphens/>
        <w:jc w:val="center"/>
        <w:rPr>
          <w:rFonts w:eastAsia="Arial Unicode MS"/>
          <w:color w:val="000000"/>
          <w:sz w:val="28"/>
          <w:szCs w:val="28"/>
        </w:rPr>
      </w:pPr>
      <w:r w:rsidRPr="004E263C">
        <w:rPr>
          <w:rFonts w:eastAsia="Arial Unicode MS"/>
          <w:color w:val="000000"/>
          <w:sz w:val="28"/>
          <w:szCs w:val="28"/>
        </w:rPr>
        <w:t>«Молодой Нижний»</w:t>
      </w:r>
    </w:p>
    <w:p w:rsidR="002F756B" w:rsidRDefault="002F756B" w:rsidP="004E263C">
      <w:pPr>
        <w:widowControl w:val="0"/>
        <w:suppressAutoHyphens/>
        <w:jc w:val="center"/>
        <w:rPr>
          <w:rFonts w:eastAsia="Arial Unicode MS"/>
          <w:color w:val="000000"/>
          <w:sz w:val="28"/>
          <w:szCs w:val="28"/>
        </w:rPr>
      </w:pPr>
      <w:r w:rsidRPr="004E263C">
        <w:rPr>
          <w:rFonts w:eastAsia="Arial Unicode MS"/>
          <w:color w:val="000000"/>
          <w:sz w:val="28"/>
          <w:szCs w:val="28"/>
        </w:rPr>
        <w:t>(далее – Экспертный совет)</w:t>
      </w:r>
    </w:p>
    <w:tbl>
      <w:tblPr>
        <w:tblW w:w="10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6024"/>
      </w:tblGrid>
      <w:tr w:rsidR="00603865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5" w:rsidRDefault="00603865" w:rsidP="00603865">
            <w:pPr>
              <w:keepLines/>
              <w:rPr>
                <w:color w:val="000000"/>
                <w:sz w:val="28"/>
                <w:szCs w:val="28"/>
              </w:rPr>
            </w:pPr>
            <w:r w:rsidRPr="00603865">
              <w:rPr>
                <w:color w:val="000000"/>
                <w:sz w:val="28"/>
                <w:szCs w:val="28"/>
              </w:rPr>
              <w:t xml:space="preserve">Анисимов </w:t>
            </w:r>
          </w:p>
          <w:p w:rsidR="00603865" w:rsidRDefault="00603865" w:rsidP="00603865">
            <w:pPr>
              <w:keepLines/>
              <w:rPr>
                <w:color w:val="000000"/>
                <w:sz w:val="28"/>
                <w:szCs w:val="28"/>
              </w:rPr>
            </w:pPr>
            <w:r w:rsidRPr="00603865">
              <w:rPr>
                <w:color w:val="000000"/>
                <w:sz w:val="28"/>
                <w:szCs w:val="28"/>
              </w:rPr>
              <w:t>Владимир Андреевич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5" w:rsidRDefault="00603865" w:rsidP="00603865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 w:rsidRPr="007E587D">
              <w:rPr>
                <w:color w:val="000000"/>
                <w:sz w:val="28"/>
                <w:szCs w:val="28"/>
              </w:rPr>
              <w:t>заместител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7E587D">
              <w:rPr>
                <w:color w:val="000000"/>
                <w:sz w:val="28"/>
                <w:szCs w:val="28"/>
              </w:rPr>
              <w:t xml:space="preserve"> главы администрации города Нижнего Новгорода</w:t>
            </w:r>
            <w:r>
              <w:rPr>
                <w:color w:val="000000"/>
                <w:sz w:val="28"/>
                <w:szCs w:val="28"/>
              </w:rPr>
              <w:t>-</w:t>
            </w:r>
            <w:r w:rsidRPr="007E587D">
              <w:rPr>
                <w:color w:val="000000"/>
                <w:sz w:val="28"/>
                <w:szCs w:val="28"/>
              </w:rPr>
              <w:t xml:space="preserve"> </w:t>
            </w:r>
            <w:r w:rsidRPr="007E587D">
              <w:rPr>
                <w:color w:val="000000"/>
                <w:sz w:val="28"/>
                <w:szCs w:val="28"/>
              </w:rPr>
              <w:t>первы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7E587D">
              <w:rPr>
                <w:color w:val="000000"/>
                <w:sz w:val="28"/>
                <w:szCs w:val="28"/>
              </w:rPr>
              <w:t xml:space="preserve"> заместител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7E587D">
              <w:rPr>
                <w:color w:val="000000"/>
                <w:sz w:val="28"/>
                <w:szCs w:val="28"/>
              </w:rPr>
              <w:t xml:space="preserve"> председателя Экспертного совета 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Кондырева</w:t>
            </w:r>
          </w:p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Ирина Александровна</w:t>
            </w:r>
          </w:p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главы администрации города Нижнего Новгорода – председатель Экспертного совета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Штоян</w:t>
            </w:r>
          </w:p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Артур Варужанович</w:t>
            </w:r>
          </w:p>
          <w:p w:rsidR="009D1EDE" w:rsidRDefault="009D1EDE" w:rsidP="006B62A3">
            <w:pPr>
              <w:keepLines/>
              <w:rPr>
                <w:sz w:val="28"/>
                <w:szCs w:val="28"/>
              </w:rPr>
            </w:pPr>
          </w:p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департамента социальных коммуникаций и молодежной политики администрации города Нижнего Новгорода – </w:t>
            </w:r>
            <w:r w:rsidR="00603865">
              <w:rPr>
                <w:color w:val="000000"/>
                <w:sz w:val="28"/>
                <w:szCs w:val="28"/>
              </w:rPr>
              <w:t xml:space="preserve">второй </w:t>
            </w:r>
            <w:r>
              <w:rPr>
                <w:color w:val="000000"/>
                <w:sz w:val="28"/>
                <w:szCs w:val="28"/>
              </w:rPr>
              <w:t>заместитель председателя Экспертного совета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Медведева</w:t>
            </w:r>
          </w:p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Екатерина Евгеньевна</w:t>
            </w:r>
          </w:p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</w:p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департамента, начальник управления по молодежной политике департамента социальных коммуникаций и молодежной политики администрации города Нижнего Новгорода – секретарь  Экспертного совета</w:t>
            </w:r>
          </w:p>
        </w:tc>
      </w:tr>
      <w:tr w:rsidR="009D1EDE" w:rsidTr="006B62A3">
        <w:trPr>
          <w:trHeight w:val="20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EDE" w:rsidRDefault="009D1EDE" w:rsidP="006B62A3">
            <w:pPr>
              <w:keepLines/>
              <w:ind w:left="34" w:hanging="3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Экспертного совета: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65" w:rsidRDefault="00603865" w:rsidP="00603865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603865">
              <w:rPr>
                <w:bCs/>
                <w:sz w:val="28"/>
                <w:szCs w:val="28"/>
                <w:shd w:val="clear" w:color="auto" w:fill="FFFFFF"/>
              </w:rPr>
              <w:t>Зудин</w:t>
            </w:r>
            <w:r>
              <w:rPr>
                <w:bCs/>
                <w:sz w:val="28"/>
                <w:szCs w:val="28"/>
                <w:shd w:val="clear" w:color="auto" w:fill="FFFFFF"/>
              </w:rPr>
              <w:t>а</w:t>
            </w:r>
            <w:r w:rsidRPr="00603865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9D1EDE" w:rsidRDefault="00603865" w:rsidP="00603865">
            <w:pPr>
              <w:rPr>
                <w:color w:val="000000"/>
                <w:sz w:val="28"/>
                <w:szCs w:val="28"/>
              </w:rPr>
            </w:pPr>
            <w:r w:rsidRPr="00603865">
              <w:rPr>
                <w:bCs/>
                <w:sz w:val="28"/>
                <w:szCs w:val="28"/>
                <w:shd w:val="clear" w:color="auto" w:fill="FFFFFF"/>
              </w:rPr>
              <w:t>Мари</w:t>
            </w:r>
            <w:r>
              <w:rPr>
                <w:bCs/>
                <w:sz w:val="28"/>
                <w:szCs w:val="28"/>
                <w:shd w:val="clear" w:color="auto" w:fill="FFFFFF"/>
              </w:rPr>
              <w:t>я</w:t>
            </w:r>
            <w:r w:rsidRPr="00603865">
              <w:rPr>
                <w:bCs/>
                <w:sz w:val="28"/>
                <w:szCs w:val="28"/>
                <w:shd w:val="clear" w:color="auto" w:fill="FFFFFF"/>
              </w:rPr>
              <w:t xml:space="preserve"> Валерьевн</w:t>
            </w:r>
            <w:r>
              <w:rPr>
                <w:bCs/>
                <w:sz w:val="28"/>
                <w:szCs w:val="28"/>
                <w:shd w:val="clear" w:color="auto" w:fill="FFFFFF"/>
              </w:rPr>
              <w:t>а</w:t>
            </w:r>
            <w:r w:rsidRPr="00603865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03865">
            <w:pPr>
              <w:keepLines/>
              <w:jc w:val="both"/>
            </w:pPr>
            <w:r>
              <w:rPr>
                <w:color w:val="000000"/>
                <w:sz w:val="28"/>
                <w:szCs w:val="28"/>
              </w:rPr>
              <w:t>начальник управления информационной политики администрации города Нижнего Новгорода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 xml:space="preserve">Аксёнова </w:t>
            </w:r>
          </w:p>
          <w:p w:rsidR="009D1EDE" w:rsidRDefault="009D1EDE" w:rsidP="006B62A3">
            <w:pPr>
              <w:keepLines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  <w:shd w:val="clear" w:color="auto" w:fill="FFFFFF"/>
              </w:rPr>
              <w:t>Светлана Александровна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АНО «Центр поддержки социальных проектов Нижнего Новгорода» (по согласованию)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Беляев </w:t>
            </w:r>
          </w:p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Алексей Сергеевич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директор Ассоциации рестораторов Нижегородской области, член Общественной палаты Нижнего Новгорода (по согласованию)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Ванькина </w:t>
            </w:r>
          </w:p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Вячеславовна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ГБУК НО «Нижегородский государственный ордена «Знак Почета» театр юного зрителя», депутат городской Думы города Нижнего Новгорода (по согласованию)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Гуляева</w:t>
            </w:r>
          </w:p>
          <w:p w:rsidR="009D1EDE" w:rsidRDefault="009D1EDE" w:rsidP="006B62A3">
            <w:pPr>
              <w:keepLine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Светлана Владимировна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департамента культуры администрации города Нижнего Новгорода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Гуренко </w:t>
            </w:r>
          </w:p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департамента по социальной политике </w:t>
            </w:r>
            <w:r>
              <w:rPr>
                <w:color w:val="000000"/>
                <w:sz w:val="28"/>
                <w:szCs w:val="28"/>
              </w:rPr>
              <w:t>администрации города Нижнего Новгорода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Дружинина (Скоробогатова) </w:t>
            </w:r>
          </w:p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Татьяна Александровна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городской Думы города Нижнего Новгорода (по согласованию)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Ермаков </w:t>
            </w:r>
          </w:p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 Петрович</w:t>
            </w:r>
          </w:p>
          <w:p w:rsidR="009D1EDE" w:rsidRDefault="009D1EDE" w:rsidP="006B62A3">
            <w:pPr>
              <w:pStyle w:val="HeadDoc"/>
              <w:jc w:val="left"/>
              <w:rPr>
                <w:color w:val="000000"/>
                <w:szCs w:val="28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департамента физической культуры и спорта администрации города Нижнего Новгорода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pStyle w:val="HeadDoc"/>
              <w:rPr>
                <w:szCs w:val="28"/>
              </w:rPr>
            </w:pPr>
            <w:r>
              <w:rPr>
                <w:szCs w:val="28"/>
              </w:rPr>
              <w:t>Колосов</w:t>
            </w:r>
          </w:p>
          <w:p w:rsidR="009D1EDE" w:rsidRDefault="009D1EDE" w:rsidP="006B62A3">
            <w:pPr>
              <w:pStyle w:val="HeadDoc"/>
              <w:rPr>
                <w:szCs w:val="28"/>
              </w:rPr>
            </w:pPr>
            <w:r>
              <w:rPr>
                <w:szCs w:val="28"/>
              </w:rPr>
              <w:t xml:space="preserve">Николай Анатольевич </w:t>
            </w:r>
          </w:p>
          <w:p w:rsidR="009D1EDE" w:rsidRDefault="009D1EDE" w:rsidP="006B62A3">
            <w:pPr>
              <w:pStyle w:val="HeadDoc"/>
              <w:jc w:val="left"/>
              <w:rPr>
                <w:color w:val="000000"/>
                <w:szCs w:val="28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ветеранов войны, труда, вооружённых сил и правоохранительных органов города Нижнего Новгорода, директор МБУ «Городской дом ветеранов» </w:t>
            </w:r>
            <w:r>
              <w:rPr>
                <w:color w:val="000000"/>
                <w:sz w:val="28"/>
                <w:szCs w:val="28"/>
              </w:rPr>
              <w:t>(по согласованию)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pStyle w:val="HeadDoc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Кучев </w:t>
            </w:r>
          </w:p>
          <w:p w:rsidR="009D1EDE" w:rsidRDefault="009D1EDE" w:rsidP="006B62A3">
            <w:pPr>
              <w:pStyle w:val="HeadDoc"/>
              <w:jc w:val="left"/>
              <w:rPr>
                <w:szCs w:val="28"/>
              </w:rPr>
            </w:pPr>
            <w:r>
              <w:rPr>
                <w:szCs w:val="28"/>
              </w:rPr>
              <w:t>Ярослав Андреевич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ind w:hanging="2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межрегионального общественного движения «Здоровая нация» (по согласованию)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Панова </w:t>
            </w:r>
          </w:p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Александра Андреевна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отдела сопровождения конкурсов и грантов АНО «Молодежный центр «Высота», федеральный эксперт и региональный координатор Росмолодёжь.Гранты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pStyle w:val="HeadDoc"/>
              <w:jc w:val="left"/>
              <w:rPr>
                <w:color w:val="000000"/>
              </w:rPr>
            </w:pPr>
            <w:r>
              <w:rPr>
                <w:color w:val="000000"/>
                <w:szCs w:val="28"/>
              </w:rPr>
              <w:t xml:space="preserve">Пегова </w:t>
            </w:r>
          </w:p>
          <w:p w:rsidR="009D1EDE" w:rsidRDefault="009D1EDE" w:rsidP="006B62A3">
            <w:pPr>
              <w:pStyle w:val="HeadDoc"/>
              <w:jc w:val="left"/>
              <w:rPr>
                <w:color w:val="000000"/>
              </w:rPr>
            </w:pPr>
            <w:r>
              <w:rPr>
                <w:color w:val="000000"/>
                <w:szCs w:val="28"/>
              </w:rPr>
              <w:t>Елена Сергеевна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директор департамента благоустройства администрации города Нижнего Новгорода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Панова </w:t>
            </w:r>
          </w:p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Вениаминовна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МБУ ДО «ДДТ им. В.П. Чкалова» (по согласованию)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Поддымников-Гордеев</w:t>
            </w:r>
          </w:p>
          <w:p w:rsidR="009D1EDE" w:rsidRDefault="009D1EDE" w:rsidP="006B62A3">
            <w:pPr>
              <w:keepLine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Валерьевич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 городской Думы города Нижнего Новгорода (по согласованию)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Радченко</w:t>
            </w:r>
          </w:p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Павлович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 департамента образования администрации города Нижнего Новгорода 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Самоделкина </w:t>
            </w:r>
          </w:p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Александровна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генеральный директор АНО «Волонтерский центр Нижегородской области», руководитель  НРО ВОД «Волонтеры Победы», депутат городской Думы города Нижнего Новгорода (по согласованию)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EDE" w:rsidRDefault="009D1EDE" w:rsidP="006B62A3">
            <w:pPr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Симагин</w:t>
            </w:r>
          </w:p>
          <w:p w:rsidR="009D1EDE" w:rsidRDefault="009D1EDE" w:rsidP="006B62A3">
            <w:pPr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Валерьевич</w:t>
            </w:r>
          </w:p>
          <w:p w:rsidR="009D1EDE" w:rsidRDefault="009D1EDE" w:rsidP="006B62A3">
            <w:pPr>
              <w:rPr>
                <w:sz w:val="28"/>
                <w:szCs w:val="28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развития туризма и внешних связей администрации города Нижнего Новгорода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Смирнова </w:t>
            </w:r>
          </w:p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Галина Петровна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Нижегородской областной общественной организации «Семейный центр «ЛАДА» (по согласованию)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Тигранян </w:t>
            </w:r>
          </w:p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Валентина Михайловна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Эксперт-наставник Росмолодежь.Гранты, эксперт грантовых конкурсов (по согласованию)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Фатхуллин </w:t>
            </w:r>
          </w:p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Марат Умярович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департамента цифровой трансформации администрации города Нижнего Новгорода</w:t>
            </w:r>
          </w:p>
        </w:tc>
      </w:tr>
      <w:tr w:rsidR="009D1EDE" w:rsidTr="006B62A3">
        <w:trPr>
          <w:trHeight w:val="20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Федичева </w:t>
            </w:r>
          </w:p>
          <w:p w:rsidR="009D1EDE" w:rsidRDefault="009D1EDE" w:rsidP="006B62A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Наталия Владимировна</w:t>
            </w: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EDE" w:rsidRDefault="009D1EDE" w:rsidP="006B62A3">
            <w:pPr>
              <w:keepLine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департамента развития предпринимательства и инвестиций администрации города Нижнего Новгорода</w:t>
            </w:r>
          </w:p>
        </w:tc>
      </w:tr>
    </w:tbl>
    <w:p w:rsidR="002F756B" w:rsidRDefault="002F756B" w:rsidP="002F756B">
      <w:pPr>
        <w:widowControl w:val="0"/>
        <w:suppressAutoHyphens/>
        <w:spacing w:line="100" w:lineRule="atLeast"/>
        <w:jc w:val="center"/>
        <w:rPr>
          <w:rFonts w:eastAsia="Arial Unicode MS"/>
          <w:color w:val="000000"/>
          <w:sz w:val="28"/>
          <w:szCs w:val="28"/>
        </w:rPr>
      </w:pPr>
      <w:bookmarkStart w:id="5" w:name="_GoBack"/>
      <w:bookmarkEnd w:id="5"/>
    </w:p>
    <w:p w:rsidR="00510562" w:rsidRPr="007179D0" w:rsidRDefault="00510562" w:rsidP="004E263C">
      <w:pPr>
        <w:widowControl w:val="0"/>
        <w:suppressAutoHyphens/>
        <w:spacing w:line="100" w:lineRule="atLeast"/>
        <w:rPr>
          <w:sz w:val="28"/>
          <w:szCs w:val="28"/>
        </w:rPr>
      </w:pPr>
    </w:p>
    <w:sectPr w:rsidR="00510562" w:rsidRPr="007179D0" w:rsidSect="002F756B">
      <w:headerReference w:type="default" r:id="rId10"/>
      <w:footerReference w:type="default" r:id="rId11"/>
      <w:type w:val="continuous"/>
      <w:pgSz w:w="11907" w:h="16834" w:code="9"/>
      <w:pgMar w:top="1134" w:right="851" w:bottom="1134" w:left="1134" w:header="289" w:footer="28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9A1" w:rsidRDefault="001769A1" w:rsidP="009705F0">
      <w:r>
        <w:separator/>
      </w:r>
    </w:p>
  </w:endnote>
  <w:endnote w:type="continuationSeparator" w:id="0">
    <w:p w:rsidR="001769A1" w:rsidRDefault="001769A1" w:rsidP="0097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2A3" w:rsidRDefault="006B62A3">
    <w:pPr>
      <w:pStyle w:val="af"/>
      <w:jc w:val="right"/>
    </w:pPr>
  </w:p>
  <w:p w:rsidR="006B62A3" w:rsidRDefault="006B62A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9A1" w:rsidRDefault="001769A1" w:rsidP="009705F0">
      <w:r>
        <w:separator/>
      </w:r>
    </w:p>
  </w:footnote>
  <w:footnote w:type="continuationSeparator" w:id="0">
    <w:p w:rsidR="001769A1" w:rsidRDefault="001769A1" w:rsidP="0097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682661"/>
      <w:docPartObj>
        <w:docPartGallery w:val="Page Numbers (Top of Page)"/>
        <w:docPartUnique/>
      </w:docPartObj>
    </w:sdtPr>
    <w:sdtContent>
      <w:p w:rsidR="006B62A3" w:rsidRDefault="006B62A3">
        <w:pPr>
          <w:pStyle w:val="ad"/>
          <w:jc w:val="center"/>
        </w:pPr>
        <w:r w:rsidRPr="0075430C">
          <w:rPr>
            <w:sz w:val="28"/>
            <w:szCs w:val="28"/>
          </w:rPr>
          <w:fldChar w:fldCharType="begin"/>
        </w:r>
        <w:r w:rsidRPr="0075430C">
          <w:rPr>
            <w:sz w:val="28"/>
            <w:szCs w:val="28"/>
          </w:rPr>
          <w:instrText>PAGE   \* MERGEFORMAT</w:instrText>
        </w:r>
        <w:r w:rsidRPr="0075430C">
          <w:rPr>
            <w:sz w:val="28"/>
            <w:szCs w:val="28"/>
          </w:rPr>
          <w:fldChar w:fldCharType="separate"/>
        </w:r>
        <w:r w:rsidR="00603865">
          <w:rPr>
            <w:noProof/>
            <w:sz w:val="28"/>
            <w:szCs w:val="28"/>
          </w:rPr>
          <w:t>35</w:t>
        </w:r>
        <w:r w:rsidRPr="0075430C">
          <w:rPr>
            <w:sz w:val="28"/>
            <w:szCs w:val="28"/>
          </w:rPr>
          <w:fldChar w:fldCharType="end"/>
        </w:r>
      </w:p>
    </w:sdtContent>
  </w:sdt>
  <w:p w:rsidR="006B62A3" w:rsidRDefault="006B62A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E4607"/>
    <w:multiLevelType w:val="hybridMultilevel"/>
    <w:tmpl w:val="82662720"/>
    <w:lvl w:ilvl="0" w:tplc="47D4143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EA2C32C">
      <w:start w:val="1"/>
      <w:numFmt w:val="lowerLetter"/>
      <w:lvlText w:val="%2."/>
      <w:lvlJc w:val="left"/>
      <w:pPr>
        <w:ind w:left="1440" w:hanging="360"/>
      </w:pPr>
    </w:lvl>
    <w:lvl w:ilvl="2" w:tplc="1EFC11B6">
      <w:start w:val="1"/>
      <w:numFmt w:val="lowerRoman"/>
      <w:lvlText w:val="%3."/>
      <w:lvlJc w:val="right"/>
      <w:pPr>
        <w:ind w:left="2160" w:hanging="180"/>
      </w:pPr>
    </w:lvl>
    <w:lvl w:ilvl="3" w:tplc="D2021148">
      <w:start w:val="1"/>
      <w:numFmt w:val="decimal"/>
      <w:lvlText w:val="%4."/>
      <w:lvlJc w:val="left"/>
      <w:pPr>
        <w:ind w:left="2880" w:hanging="360"/>
      </w:pPr>
    </w:lvl>
    <w:lvl w:ilvl="4" w:tplc="38E036EA">
      <w:start w:val="1"/>
      <w:numFmt w:val="lowerLetter"/>
      <w:lvlText w:val="%5."/>
      <w:lvlJc w:val="left"/>
      <w:pPr>
        <w:ind w:left="3600" w:hanging="360"/>
      </w:pPr>
    </w:lvl>
    <w:lvl w:ilvl="5" w:tplc="20FEF23E">
      <w:start w:val="1"/>
      <w:numFmt w:val="lowerRoman"/>
      <w:lvlText w:val="%6."/>
      <w:lvlJc w:val="right"/>
      <w:pPr>
        <w:ind w:left="4320" w:hanging="180"/>
      </w:pPr>
    </w:lvl>
    <w:lvl w:ilvl="6" w:tplc="E4BA6C68">
      <w:start w:val="1"/>
      <w:numFmt w:val="decimal"/>
      <w:lvlText w:val="%7."/>
      <w:lvlJc w:val="left"/>
      <w:pPr>
        <w:ind w:left="5040" w:hanging="360"/>
      </w:pPr>
    </w:lvl>
    <w:lvl w:ilvl="7" w:tplc="486E0884">
      <w:start w:val="1"/>
      <w:numFmt w:val="lowerLetter"/>
      <w:lvlText w:val="%8."/>
      <w:lvlJc w:val="left"/>
      <w:pPr>
        <w:ind w:left="5760" w:hanging="360"/>
      </w:pPr>
    </w:lvl>
    <w:lvl w:ilvl="8" w:tplc="F12472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F8"/>
    <w:rsid w:val="00041E01"/>
    <w:rsid w:val="000712AA"/>
    <w:rsid w:val="000C0CC6"/>
    <w:rsid w:val="000F19E1"/>
    <w:rsid w:val="001273C3"/>
    <w:rsid w:val="00141D63"/>
    <w:rsid w:val="001769A1"/>
    <w:rsid w:val="002022F0"/>
    <w:rsid w:val="002F756B"/>
    <w:rsid w:val="00325DBF"/>
    <w:rsid w:val="00330F9D"/>
    <w:rsid w:val="00345E8E"/>
    <w:rsid w:val="003469F8"/>
    <w:rsid w:val="003518C0"/>
    <w:rsid w:val="00382990"/>
    <w:rsid w:val="003A6DF8"/>
    <w:rsid w:val="004328F6"/>
    <w:rsid w:val="00454A78"/>
    <w:rsid w:val="0046450A"/>
    <w:rsid w:val="004E263C"/>
    <w:rsid w:val="00502AFB"/>
    <w:rsid w:val="00510562"/>
    <w:rsid w:val="005262CC"/>
    <w:rsid w:val="005738A5"/>
    <w:rsid w:val="00591D2A"/>
    <w:rsid w:val="005E558A"/>
    <w:rsid w:val="00603865"/>
    <w:rsid w:val="006115C7"/>
    <w:rsid w:val="006B62A3"/>
    <w:rsid w:val="006D47B1"/>
    <w:rsid w:val="007179D0"/>
    <w:rsid w:val="0074540D"/>
    <w:rsid w:val="0075430C"/>
    <w:rsid w:val="00782EB1"/>
    <w:rsid w:val="007E5BC6"/>
    <w:rsid w:val="0090279D"/>
    <w:rsid w:val="009705F0"/>
    <w:rsid w:val="00991BFC"/>
    <w:rsid w:val="009B5D72"/>
    <w:rsid w:val="009D1EDE"/>
    <w:rsid w:val="009D3DD0"/>
    <w:rsid w:val="00A1100B"/>
    <w:rsid w:val="00AB0B86"/>
    <w:rsid w:val="00AC3805"/>
    <w:rsid w:val="00AF51C9"/>
    <w:rsid w:val="00AF6A4E"/>
    <w:rsid w:val="00B0589C"/>
    <w:rsid w:val="00B20833"/>
    <w:rsid w:val="00B542D9"/>
    <w:rsid w:val="00BA2307"/>
    <w:rsid w:val="00BB3A20"/>
    <w:rsid w:val="00BC572E"/>
    <w:rsid w:val="00C015F7"/>
    <w:rsid w:val="00C13ED7"/>
    <w:rsid w:val="00CF05B8"/>
    <w:rsid w:val="00E54E50"/>
    <w:rsid w:val="00E82347"/>
    <w:rsid w:val="00EA041C"/>
    <w:rsid w:val="00F823C6"/>
    <w:rsid w:val="00F9301B"/>
    <w:rsid w:val="00FB01F0"/>
    <w:rsid w:val="00FD23AC"/>
    <w:rsid w:val="00FE04D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FB351"/>
  <w15:chartTrackingRefBased/>
  <w15:docId w15:val="{8745A05C-E803-4FC0-A797-A23BF5B6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Plain Table 3" w:uiPriority="99"/>
    <w:lsdException w:name="Plain Table 4" w:uiPriority="99"/>
    <w:lsdException w:name="Plain Table 5" w:uiPriority="99"/>
    <w:lsdException w:name="Grid Table Light" w:uiPriority="40"/>
    <w:lsdException w:name="Grid Table 1 Light" w:uiPriority="99"/>
    <w:lsdException w:name="Grid Table 2" w:uiPriority="99"/>
    <w:lsdException w:name="Grid Table 3" w:uiPriority="99"/>
    <w:lsdException w:name="Grid Table 4" w:uiPriority="59"/>
    <w:lsdException w:name="Grid Table 5 Dark" w:uiPriority="99"/>
    <w:lsdException w:name="Grid Table 6 Colorful" w:uiPriority="99"/>
    <w:lsdException w:name="Grid Table 7 Colorful" w:uiPriority="9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99"/>
    <w:lsdException w:name="List Table 2" w:uiPriority="99"/>
    <w:lsdException w:name="List Table 3" w:uiPriority="99"/>
    <w:lsdException w:name="List Table 4" w:uiPriority="99"/>
    <w:lsdException w:name="List Table 5 Dark" w:uiPriority="99"/>
    <w:lsdException w:name="List Table 6 Colorful" w:uiPriority="99"/>
    <w:lsdException w:name="List Table 7 Colorful" w:uiPriority="99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851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sz w:val="4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E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ED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E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ody Text Indent"/>
    <w:basedOn w:val="a"/>
    <w:link w:val="a6"/>
    <w:pPr>
      <w:ind w:firstLine="567"/>
    </w:pPr>
    <w:rPr>
      <w:sz w:val="28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paragraph" w:styleId="31">
    <w:name w:val="Body Text Indent 3"/>
    <w:basedOn w:val="a"/>
    <w:link w:val="32"/>
    <w:pPr>
      <w:ind w:firstLine="851"/>
    </w:pPr>
    <w:rPr>
      <w:sz w:val="28"/>
      <w:lang w:val="en-US"/>
    </w:rPr>
  </w:style>
  <w:style w:type="paragraph" w:styleId="a7">
    <w:name w:val="caption"/>
    <w:basedOn w:val="a"/>
    <w:next w:val="a"/>
    <w:qFormat/>
    <w:pPr>
      <w:jc w:val="center"/>
    </w:pPr>
    <w:rPr>
      <w:b/>
      <w:sz w:val="32"/>
    </w:rPr>
  </w:style>
  <w:style w:type="paragraph" w:styleId="a8">
    <w:name w:val="Block Text"/>
    <w:basedOn w:val="a"/>
    <w:pPr>
      <w:tabs>
        <w:tab w:val="left" w:pos="0"/>
        <w:tab w:val="left" w:pos="5245"/>
      </w:tabs>
      <w:ind w:left="142" w:right="3967"/>
      <w:jc w:val="both"/>
    </w:pPr>
    <w:rPr>
      <w:sz w:val="28"/>
    </w:rPr>
  </w:style>
  <w:style w:type="table" w:styleId="a9">
    <w:name w:val="Table Grid"/>
    <w:basedOn w:val="a1"/>
    <w:uiPriority w:val="59"/>
    <w:rsid w:val="004328F6"/>
    <w:pPr>
      <w:overflowPunct w:val="0"/>
      <w:autoSpaceDE w:val="0"/>
      <w:autoSpaceDN w:val="0"/>
      <w:adjustRightInd w:val="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num">
    <w:name w:val="Date_num"/>
    <w:basedOn w:val="a0"/>
    <w:rsid w:val="004328F6"/>
  </w:style>
  <w:style w:type="character" w:styleId="aa">
    <w:name w:val="Placeholder Text"/>
    <w:basedOn w:val="a0"/>
    <w:uiPriority w:val="99"/>
    <w:semiHidden/>
    <w:rsid w:val="004328F6"/>
    <w:rPr>
      <w:color w:val="808080"/>
    </w:rPr>
  </w:style>
  <w:style w:type="paragraph" w:customStyle="1" w:styleId="HeadDoc">
    <w:name w:val="HeadDoc"/>
    <w:link w:val="HeadDoc0"/>
    <w:rsid w:val="004328F6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customStyle="1" w:styleId="HeadDoc0">
    <w:name w:val="HeadDoc Знак"/>
    <w:basedOn w:val="a0"/>
    <w:link w:val="HeadDoc"/>
    <w:locked/>
    <w:rsid w:val="004328F6"/>
    <w:rPr>
      <w:sz w:val="28"/>
    </w:rPr>
  </w:style>
  <w:style w:type="paragraph" w:styleId="ab">
    <w:name w:val="Balloon Text"/>
    <w:basedOn w:val="a"/>
    <w:link w:val="ac"/>
    <w:rsid w:val="004328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328F6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rsid w:val="009705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9705F0"/>
  </w:style>
  <w:style w:type="paragraph" w:styleId="af">
    <w:name w:val="footer"/>
    <w:basedOn w:val="a"/>
    <w:link w:val="af0"/>
    <w:rsid w:val="009705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705F0"/>
  </w:style>
  <w:style w:type="character" w:customStyle="1" w:styleId="10">
    <w:name w:val="Заголовок 1 Знак"/>
    <w:basedOn w:val="a0"/>
    <w:link w:val="1"/>
    <w:uiPriority w:val="99"/>
    <w:rsid w:val="002F756B"/>
    <w:rPr>
      <w:sz w:val="28"/>
    </w:rPr>
  </w:style>
  <w:style w:type="character" w:customStyle="1" w:styleId="20">
    <w:name w:val="Заголовок 2 Знак"/>
    <w:basedOn w:val="a0"/>
    <w:link w:val="2"/>
    <w:rsid w:val="002F756B"/>
    <w:rPr>
      <w:sz w:val="28"/>
    </w:rPr>
  </w:style>
  <w:style w:type="character" w:customStyle="1" w:styleId="30">
    <w:name w:val="Заголовок 3 Знак"/>
    <w:basedOn w:val="a0"/>
    <w:link w:val="3"/>
    <w:rsid w:val="002F756B"/>
    <w:rPr>
      <w:sz w:val="28"/>
    </w:rPr>
  </w:style>
  <w:style w:type="character" w:customStyle="1" w:styleId="40">
    <w:name w:val="Заголовок 4 Знак"/>
    <w:basedOn w:val="a0"/>
    <w:link w:val="4"/>
    <w:rsid w:val="002F756B"/>
    <w:rPr>
      <w:sz w:val="28"/>
    </w:rPr>
  </w:style>
  <w:style w:type="character" w:customStyle="1" w:styleId="50">
    <w:name w:val="Заголовок 5 Знак"/>
    <w:basedOn w:val="a0"/>
    <w:link w:val="5"/>
    <w:rsid w:val="002F756B"/>
    <w:rPr>
      <w:sz w:val="24"/>
    </w:rPr>
  </w:style>
  <w:style w:type="character" w:customStyle="1" w:styleId="60">
    <w:name w:val="Заголовок 6 Знак"/>
    <w:basedOn w:val="a0"/>
    <w:link w:val="6"/>
    <w:rsid w:val="002F756B"/>
    <w:rPr>
      <w:b/>
      <w:sz w:val="44"/>
    </w:rPr>
  </w:style>
  <w:style w:type="character" w:styleId="af1">
    <w:name w:val="Hyperlink"/>
    <w:unhideWhenUsed/>
    <w:rsid w:val="002F756B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2F756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F756B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F756B"/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2F756B"/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2F756B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2F756B"/>
    <w:rPr>
      <w:sz w:val="28"/>
      <w:lang w:val="en-US"/>
    </w:rPr>
  </w:style>
  <w:style w:type="paragraph" w:styleId="af3">
    <w:name w:val="List Paragraph"/>
    <w:basedOn w:val="a"/>
    <w:uiPriority w:val="99"/>
    <w:qFormat/>
    <w:rsid w:val="002F756B"/>
    <w:pPr>
      <w:ind w:left="720"/>
      <w:contextualSpacing/>
    </w:pPr>
  </w:style>
  <w:style w:type="paragraph" w:customStyle="1" w:styleId="msonospacing0">
    <w:name w:val="msonospacing"/>
    <w:basedOn w:val="a"/>
    <w:rsid w:val="002F756B"/>
    <w:pPr>
      <w:spacing w:before="100" w:beforeAutospacing="1" w:after="100" w:afterAutospacing="1"/>
    </w:pPr>
    <w:rPr>
      <w:sz w:val="24"/>
      <w:szCs w:val="24"/>
    </w:rPr>
  </w:style>
  <w:style w:type="paragraph" w:customStyle="1" w:styleId="pt-headdoc-000037">
    <w:name w:val="pt-headdoc-000037"/>
    <w:basedOn w:val="a"/>
    <w:rsid w:val="002F756B"/>
    <w:pPr>
      <w:spacing w:before="100" w:beforeAutospacing="1" w:after="100" w:afterAutospacing="1"/>
    </w:pPr>
    <w:rPr>
      <w:sz w:val="24"/>
      <w:szCs w:val="24"/>
    </w:rPr>
  </w:style>
  <w:style w:type="paragraph" w:customStyle="1" w:styleId="pt-headdoc-000038">
    <w:name w:val="pt-headdoc-000038"/>
    <w:basedOn w:val="a"/>
    <w:rsid w:val="002F756B"/>
    <w:pPr>
      <w:spacing w:before="100" w:beforeAutospacing="1" w:after="100" w:afterAutospacing="1"/>
    </w:pPr>
    <w:rPr>
      <w:sz w:val="24"/>
      <w:szCs w:val="24"/>
    </w:rPr>
  </w:style>
  <w:style w:type="paragraph" w:customStyle="1" w:styleId="pt-headdoc-000040">
    <w:name w:val="pt-headdoc-000040"/>
    <w:basedOn w:val="a"/>
    <w:rsid w:val="002F756B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4">
    <w:name w:val="pt-a-000044"/>
    <w:basedOn w:val="a"/>
    <w:rsid w:val="002F756B"/>
    <w:pPr>
      <w:spacing w:before="100" w:beforeAutospacing="1" w:after="100" w:afterAutospacing="1"/>
    </w:pPr>
    <w:rPr>
      <w:sz w:val="24"/>
      <w:szCs w:val="24"/>
    </w:rPr>
  </w:style>
  <w:style w:type="paragraph" w:customStyle="1" w:styleId="pt-20">
    <w:name w:val="pt-20"/>
    <w:basedOn w:val="a"/>
    <w:rsid w:val="002F756B"/>
    <w:pPr>
      <w:spacing w:before="100" w:beforeAutospacing="1" w:after="100" w:afterAutospacing="1"/>
    </w:pPr>
    <w:rPr>
      <w:sz w:val="24"/>
      <w:szCs w:val="24"/>
    </w:rPr>
  </w:style>
  <w:style w:type="paragraph" w:customStyle="1" w:styleId="pt-consplusnormal-000047">
    <w:name w:val="pt-consplusnormal-000047"/>
    <w:basedOn w:val="a"/>
    <w:rsid w:val="002F756B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7">
    <w:name w:val="pt-a0-000027"/>
    <w:rsid w:val="002F756B"/>
  </w:style>
  <w:style w:type="character" w:customStyle="1" w:styleId="pt-a0-000023">
    <w:name w:val="pt-a0-000023"/>
    <w:basedOn w:val="a0"/>
    <w:rsid w:val="002F756B"/>
  </w:style>
  <w:style w:type="character" w:customStyle="1" w:styleId="pt-a0-000039">
    <w:name w:val="pt-a0-000039"/>
    <w:basedOn w:val="a0"/>
    <w:rsid w:val="002F756B"/>
  </w:style>
  <w:style w:type="character" w:customStyle="1" w:styleId="pt-a0-000042">
    <w:name w:val="pt-a0-000042"/>
    <w:basedOn w:val="a0"/>
    <w:rsid w:val="002F756B"/>
  </w:style>
  <w:style w:type="character" w:customStyle="1" w:styleId="pt-a0-000043">
    <w:name w:val="pt-a0-000043"/>
    <w:basedOn w:val="a0"/>
    <w:rsid w:val="002F756B"/>
  </w:style>
  <w:style w:type="character" w:customStyle="1" w:styleId="pt-a0-000045">
    <w:name w:val="pt-a0-000045"/>
    <w:basedOn w:val="a0"/>
    <w:rsid w:val="002F756B"/>
  </w:style>
  <w:style w:type="character" w:customStyle="1" w:styleId="pt-000031">
    <w:name w:val="pt-000031"/>
    <w:basedOn w:val="a0"/>
    <w:rsid w:val="002F756B"/>
  </w:style>
  <w:style w:type="character" w:customStyle="1" w:styleId="70">
    <w:name w:val="Заголовок 7 Знак"/>
    <w:basedOn w:val="a0"/>
    <w:link w:val="7"/>
    <w:uiPriority w:val="9"/>
    <w:semiHidden/>
    <w:rsid w:val="009D1E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9D1ED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9D1EDE"/>
    <w:rPr>
      <w:rFonts w:ascii="Arial" w:eastAsia="Arial" w:hAnsi="Arial" w:cs="Arial"/>
      <w:i/>
      <w:iCs/>
      <w:sz w:val="21"/>
      <w:szCs w:val="21"/>
    </w:rPr>
  </w:style>
  <w:style w:type="paragraph" w:styleId="11">
    <w:name w:val="toc 1"/>
    <w:basedOn w:val="a"/>
    <w:next w:val="a"/>
    <w:autoRedefine/>
    <w:uiPriority w:val="39"/>
    <w:unhideWhenUsed/>
    <w:rsid w:val="009D1EDE"/>
    <w:pPr>
      <w:spacing w:after="57"/>
    </w:pPr>
  </w:style>
  <w:style w:type="paragraph" w:styleId="23">
    <w:name w:val="toc 2"/>
    <w:basedOn w:val="a"/>
    <w:next w:val="a"/>
    <w:autoRedefine/>
    <w:uiPriority w:val="39"/>
    <w:unhideWhenUsed/>
    <w:rsid w:val="009D1EDE"/>
    <w:pPr>
      <w:spacing w:after="57"/>
      <w:ind w:left="283"/>
    </w:pPr>
  </w:style>
  <w:style w:type="paragraph" w:styleId="33">
    <w:name w:val="toc 3"/>
    <w:basedOn w:val="a"/>
    <w:next w:val="a"/>
    <w:autoRedefine/>
    <w:uiPriority w:val="39"/>
    <w:unhideWhenUsed/>
    <w:rsid w:val="009D1EDE"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unhideWhenUsed/>
    <w:rsid w:val="009D1EDE"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unhideWhenUsed/>
    <w:rsid w:val="009D1EDE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unhideWhenUsed/>
    <w:rsid w:val="009D1EDE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unhideWhenUsed/>
    <w:rsid w:val="009D1EDE"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unhideWhenUsed/>
    <w:rsid w:val="009D1EDE"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unhideWhenUsed/>
    <w:rsid w:val="009D1EDE"/>
    <w:pPr>
      <w:spacing w:after="57"/>
      <w:ind w:left="2268"/>
    </w:pPr>
  </w:style>
  <w:style w:type="paragraph" w:styleId="af4">
    <w:name w:val="footnote text"/>
    <w:basedOn w:val="a"/>
    <w:link w:val="af5"/>
    <w:uiPriority w:val="99"/>
    <w:unhideWhenUsed/>
    <w:rsid w:val="009D1EDE"/>
    <w:pPr>
      <w:spacing w:after="40"/>
    </w:pPr>
    <w:rPr>
      <w:sz w:val="18"/>
    </w:rPr>
  </w:style>
  <w:style w:type="character" w:customStyle="1" w:styleId="af5">
    <w:name w:val="Текст сноски Знак"/>
    <w:basedOn w:val="a0"/>
    <w:link w:val="af4"/>
    <w:uiPriority w:val="99"/>
    <w:rsid w:val="009D1EDE"/>
    <w:rPr>
      <w:sz w:val="18"/>
    </w:rPr>
  </w:style>
  <w:style w:type="paragraph" w:styleId="af6">
    <w:name w:val="table of figures"/>
    <w:basedOn w:val="a"/>
    <w:next w:val="a"/>
    <w:uiPriority w:val="99"/>
    <w:unhideWhenUsed/>
    <w:rsid w:val="009D1EDE"/>
  </w:style>
  <w:style w:type="paragraph" w:styleId="af7">
    <w:name w:val="endnote text"/>
    <w:basedOn w:val="a"/>
    <w:link w:val="af8"/>
    <w:uiPriority w:val="99"/>
    <w:unhideWhenUsed/>
    <w:rsid w:val="009D1EDE"/>
  </w:style>
  <w:style w:type="character" w:customStyle="1" w:styleId="af8">
    <w:name w:val="Текст концевой сноски Знак"/>
    <w:basedOn w:val="a0"/>
    <w:link w:val="af7"/>
    <w:uiPriority w:val="99"/>
    <w:rsid w:val="009D1EDE"/>
  </w:style>
  <w:style w:type="paragraph" w:styleId="af9">
    <w:name w:val="Title"/>
    <w:basedOn w:val="a"/>
    <w:next w:val="a"/>
    <w:link w:val="afa"/>
    <w:uiPriority w:val="10"/>
    <w:qFormat/>
    <w:rsid w:val="009D1EDE"/>
    <w:pPr>
      <w:spacing w:before="300" w:after="200"/>
      <w:contextualSpacing/>
    </w:pPr>
    <w:rPr>
      <w:sz w:val="48"/>
      <w:szCs w:val="48"/>
    </w:rPr>
  </w:style>
  <w:style w:type="character" w:customStyle="1" w:styleId="afa">
    <w:name w:val="Заголовок Знак"/>
    <w:basedOn w:val="a0"/>
    <w:link w:val="af9"/>
    <w:uiPriority w:val="10"/>
    <w:rsid w:val="009D1EDE"/>
    <w:rPr>
      <w:sz w:val="48"/>
      <w:szCs w:val="48"/>
    </w:rPr>
  </w:style>
  <w:style w:type="paragraph" w:styleId="afb">
    <w:name w:val="Subtitle"/>
    <w:basedOn w:val="a"/>
    <w:next w:val="a"/>
    <w:link w:val="afc"/>
    <w:uiPriority w:val="11"/>
    <w:qFormat/>
    <w:rsid w:val="009D1EDE"/>
    <w:pPr>
      <w:spacing w:before="200" w:after="200"/>
    </w:pPr>
    <w:rPr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9D1EDE"/>
    <w:rPr>
      <w:sz w:val="24"/>
      <w:szCs w:val="24"/>
    </w:rPr>
  </w:style>
  <w:style w:type="paragraph" w:styleId="afd">
    <w:name w:val="No Spacing"/>
    <w:uiPriority w:val="1"/>
    <w:qFormat/>
    <w:rsid w:val="009D1EDE"/>
  </w:style>
  <w:style w:type="paragraph" w:styleId="24">
    <w:name w:val="Quote"/>
    <w:basedOn w:val="a"/>
    <w:next w:val="a"/>
    <w:link w:val="25"/>
    <w:uiPriority w:val="29"/>
    <w:qFormat/>
    <w:rsid w:val="009D1EDE"/>
    <w:pPr>
      <w:ind w:left="720" w:right="720"/>
    </w:pPr>
    <w:rPr>
      <w:i/>
    </w:rPr>
  </w:style>
  <w:style w:type="character" w:customStyle="1" w:styleId="25">
    <w:name w:val="Цитата 2 Знак"/>
    <w:basedOn w:val="a0"/>
    <w:link w:val="24"/>
    <w:uiPriority w:val="29"/>
    <w:rsid w:val="009D1EDE"/>
    <w:rPr>
      <w:i/>
    </w:rPr>
  </w:style>
  <w:style w:type="paragraph" w:styleId="afe">
    <w:name w:val="Intense Quote"/>
    <w:basedOn w:val="a"/>
    <w:next w:val="a"/>
    <w:link w:val="aff"/>
    <w:uiPriority w:val="30"/>
    <w:qFormat/>
    <w:rsid w:val="009D1E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basedOn w:val="a0"/>
    <w:link w:val="afe"/>
    <w:uiPriority w:val="30"/>
    <w:rsid w:val="009D1EDE"/>
    <w:rPr>
      <w:i/>
      <w:shd w:val="clear" w:color="auto" w:fill="F2F2F2"/>
    </w:rPr>
  </w:style>
  <w:style w:type="paragraph" w:styleId="aff0">
    <w:name w:val="TOC Heading"/>
    <w:uiPriority w:val="39"/>
    <w:semiHidden/>
    <w:unhideWhenUsed/>
    <w:qFormat/>
    <w:rsid w:val="009D1EDE"/>
  </w:style>
  <w:style w:type="paragraph" w:customStyle="1" w:styleId="ConsPlusNonformat">
    <w:name w:val="ConsPlusNonformat"/>
    <w:rsid w:val="009D1EDE"/>
    <w:pPr>
      <w:widowControl w:val="0"/>
    </w:pPr>
    <w:rPr>
      <w:rFonts w:ascii="Courier New" w:eastAsia="Courier New" w:hAnsi="Courier New" w:cs="Courier New"/>
      <w:color w:val="000000"/>
    </w:rPr>
  </w:style>
  <w:style w:type="paragraph" w:customStyle="1" w:styleId="ConsPlusNormal">
    <w:name w:val="ConsPlusNormal"/>
    <w:rsid w:val="009D1EDE"/>
    <w:pPr>
      <w:widowControl w:val="0"/>
    </w:pPr>
    <w:rPr>
      <w:rFonts w:ascii="Calibri" w:eastAsia="Calibri" w:hAnsi="Calibri" w:cs="Calibri"/>
      <w:color w:val="000000"/>
      <w:sz w:val="22"/>
      <w:szCs w:val="22"/>
    </w:rPr>
  </w:style>
  <w:style w:type="character" w:styleId="aff1">
    <w:name w:val="footnote reference"/>
    <w:basedOn w:val="a0"/>
    <w:uiPriority w:val="99"/>
    <w:unhideWhenUsed/>
    <w:rsid w:val="009D1EDE"/>
    <w:rPr>
      <w:vertAlign w:val="superscript"/>
    </w:rPr>
  </w:style>
  <w:style w:type="character" w:styleId="aff2">
    <w:name w:val="endnote reference"/>
    <w:basedOn w:val="a0"/>
    <w:uiPriority w:val="99"/>
    <w:unhideWhenUsed/>
    <w:rsid w:val="009D1EDE"/>
    <w:rPr>
      <w:vertAlign w:val="superscript"/>
    </w:rPr>
  </w:style>
  <w:style w:type="character" w:customStyle="1" w:styleId="Heading2Char">
    <w:name w:val="Heading 2 Char"/>
    <w:basedOn w:val="a0"/>
    <w:uiPriority w:val="9"/>
    <w:rsid w:val="009D1EDE"/>
    <w:rPr>
      <w:rFonts w:ascii="Arial" w:eastAsia="Arial" w:hAnsi="Arial" w:cs="Arial" w:hint="default"/>
      <w:sz w:val="34"/>
    </w:rPr>
  </w:style>
  <w:style w:type="character" w:customStyle="1" w:styleId="Heading3Char">
    <w:name w:val="Heading 3 Char"/>
    <w:basedOn w:val="a0"/>
    <w:uiPriority w:val="9"/>
    <w:rsid w:val="009D1EDE"/>
    <w:rPr>
      <w:rFonts w:ascii="Arial" w:eastAsia="Arial" w:hAnsi="Arial" w:cs="Arial" w:hint="default"/>
      <w:sz w:val="30"/>
      <w:szCs w:val="30"/>
    </w:rPr>
  </w:style>
  <w:style w:type="character" w:customStyle="1" w:styleId="Heading4Char">
    <w:name w:val="Heading 4 Char"/>
    <w:basedOn w:val="a0"/>
    <w:uiPriority w:val="9"/>
    <w:rsid w:val="009D1EDE"/>
    <w:rPr>
      <w:rFonts w:ascii="Arial" w:eastAsia="Arial" w:hAnsi="Arial" w:cs="Arial" w:hint="default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D1EDE"/>
    <w:rPr>
      <w:rFonts w:ascii="Arial" w:eastAsia="Arial" w:hAnsi="Arial" w:cs="Arial" w:hint="default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D1EDE"/>
    <w:rPr>
      <w:rFonts w:ascii="Arial" w:eastAsia="Arial" w:hAnsi="Arial" w:cs="Arial" w:hint="default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D1EDE"/>
    <w:rPr>
      <w:rFonts w:ascii="Arial" w:eastAsia="Arial" w:hAnsi="Arial" w:cs="Arial" w:hint="default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D1EDE"/>
    <w:rPr>
      <w:rFonts w:ascii="Arial" w:eastAsia="Arial" w:hAnsi="Arial" w:cs="Arial" w:hint="default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D1EDE"/>
    <w:rPr>
      <w:rFonts w:ascii="Arial" w:eastAsia="Arial" w:hAnsi="Arial" w:cs="Arial" w:hint="default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D1ED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D1EDE"/>
    <w:rPr>
      <w:sz w:val="24"/>
      <w:szCs w:val="24"/>
    </w:rPr>
  </w:style>
  <w:style w:type="character" w:customStyle="1" w:styleId="QuoteChar">
    <w:name w:val="Quote Char"/>
    <w:uiPriority w:val="29"/>
    <w:rsid w:val="009D1EDE"/>
    <w:rPr>
      <w:i/>
      <w:iCs w:val="0"/>
    </w:rPr>
  </w:style>
  <w:style w:type="character" w:customStyle="1" w:styleId="IntenseQuoteChar">
    <w:name w:val="Intense Quote Char"/>
    <w:uiPriority w:val="30"/>
    <w:rsid w:val="009D1EDE"/>
    <w:rPr>
      <w:i/>
      <w:iCs w:val="0"/>
    </w:rPr>
  </w:style>
  <w:style w:type="character" w:customStyle="1" w:styleId="FootnoteTextChar">
    <w:name w:val="Footnote Text Char"/>
    <w:uiPriority w:val="99"/>
    <w:rsid w:val="009D1EDE"/>
    <w:rPr>
      <w:sz w:val="18"/>
    </w:rPr>
  </w:style>
  <w:style w:type="character" w:customStyle="1" w:styleId="EndnoteTextChar">
    <w:name w:val="Endnote Text Char"/>
    <w:uiPriority w:val="99"/>
    <w:rsid w:val="009D1EDE"/>
    <w:rPr>
      <w:sz w:val="20"/>
    </w:rPr>
  </w:style>
  <w:style w:type="character" w:customStyle="1" w:styleId="Heading1Char">
    <w:name w:val="Heading 1 Char"/>
    <w:basedOn w:val="a0"/>
    <w:uiPriority w:val="9"/>
    <w:rsid w:val="009D1EDE"/>
    <w:rPr>
      <w:rFonts w:ascii="Arial" w:eastAsia="Arial" w:hAnsi="Arial" w:cs="Arial" w:hint="default"/>
      <w:sz w:val="40"/>
      <w:szCs w:val="40"/>
    </w:rPr>
  </w:style>
  <w:style w:type="character" w:customStyle="1" w:styleId="HeaderChar">
    <w:name w:val="Header Char"/>
    <w:basedOn w:val="a0"/>
    <w:uiPriority w:val="99"/>
    <w:rsid w:val="009D1EDE"/>
  </w:style>
  <w:style w:type="character" w:customStyle="1" w:styleId="FooterChar">
    <w:name w:val="Footer Char"/>
    <w:basedOn w:val="a0"/>
    <w:uiPriority w:val="99"/>
    <w:rsid w:val="009D1EDE"/>
  </w:style>
  <w:style w:type="character" w:customStyle="1" w:styleId="CaptionChar">
    <w:name w:val="Caption Char"/>
    <w:uiPriority w:val="99"/>
    <w:rsid w:val="009D1EDE"/>
  </w:style>
  <w:style w:type="character" w:customStyle="1" w:styleId="aff3">
    <w:name w:val="Нет"/>
    <w:rsid w:val="009D1EDE"/>
  </w:style>
  <w:style w:type="table" w:styleId="12">
    <w:name w:val="Plain Table 1"/>
    <w:basedOn w:val="a1"/>
    <w:uiPriority w:val="59"/>
    <w:rsid w:val="009D1EDE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6">
    <w:name w:val="Plain Table 2"/>
    <w:basedOn w:val="a1"/>
    <w:uiPriority w:val="59"/>
    <w:rsid w:val="009D1EDE"/>
    <w:tblPr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1"/>
    <w:uiPriority w:val="99"/>
    <w:rsid w:val="009D1EDE"/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styleId="42">
    <w:name w:val="Plain Table 4"/>
    <w:basedOn w:val="a1"/>
    <w:uiPriority w:val="99"/>
    <w:rsid w:val="009D1EDE"/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styleId="52">
    <w:name w:val="Plain Table 5"/>
    <w:basedOn w:val="a1"/>
    <w:uiPriority w:val="99"/>
    <w:rsid w:val="009D1EDE"/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styleId="-3">
    <w:name w:val="Grid Table 3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styleId="-4">
    <w:name w:val="Grid Table 4"/>
    <w:basedOn w:val="a1"/>
    <w:uiPriority w:val="59"/>
    <w:rsid w:val="009D1EDE"/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styleId="-5">
    <w:name w:val="Grid Table 5 Dark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-6">
    <w:name w:val="Grid Table 6 Colorful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styleId="-7">
    <w:name w:val="Grid Table 7 Colorful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styleId="-10">
    <w:name w:val="List Table 1 Light"/>
    <w:basedOn w:val="a1"/>
    <w:uiPriority w:val="99"/>
    <w:rsid w:val="009D1EDE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-20">
    <w:name w:val="List Table 2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styleId="-30">
    <w:name w:val="List Table 3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styleId="-50">
    <w:name w:val="List Table 5 Dark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-60">
    <w:name w:val="List Table 6 Colorful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styleId="-70">
    <w:name w:val="List Table 7 Colorful"/>
    <w:basedOn w:val="a1"/>
    <w:uiPriority w:val="99"/>
    <w:rsid w:val="009D1EDE"/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TableGridLight">
    <w:name w:val="Table Grid Light"/>
    <w:basedOn w:val="a1"/>
    <w:uiPriority w:val="59"/>
    <w:rsid w:val="009D1EDE"/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8A2D8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472C4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rsid w:val="009D1EDE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D1EDE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D1EDE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D1EDE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D1EDE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D1EDE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CCCEA" w:themeColor="accent1" w:themeTint="80" w:themeShade="95"/>
        <w:sz w:val="22"/>
        <w:szCs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CCCEA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 w:cs="Arial" w:hint="default"/>
        <w:color w:val="ACCCEA" w:themeColor="accent1" w:themeTint="80" w:themeShade="95"/>
        <w:sz w:val="22"/>
        <w:szCs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 w:cs="Arial" w:hint="default"/>
        <w:color w:val="ACCCEA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54175" w:themeColor="accent5" w:themeShade="95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254175" w:themeColor="accent5" w:themeShade="95"/>
        <w:sz w:val="22"/>
        <w:szCs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 w:cs="Arial" w:hint="default"/>
        <w:color w:val="254175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1EDE"/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16429" w:themeColor="accent6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416429" w:themeColor="accent6" w:themeShade="95"/>
        <w:sz w:val="22"/>
        <w:szCs w:val="22"/>
      </w:rPr>
    </w:tblStylePr>
  </w:style>
  <w:style w:type="table" w:customStyle="1" w:styleId="ListTable1Light-Accent1">
    <w:name w:val="List Table 1 Light - Accent 1"/>
    <w:basedOn w:val="a1"/>
    <w:uiPriority w:val="99"/>
    <w:rsid w:val="009D1EDE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D1EDE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D1EDE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D1EDE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D1EDE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D1EDE"/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1" w:themeTint="90"/>
          <w:left w:val="none" w:sz="0" w:space="0" w:color="auto"/>
          <w:bottom w:val="single" w:sz="4" w:space="0" w:color="A2C6E7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36" w:space="0" w:color="5B9BD5" w:themeColor="accent1"/>
        <w:left w:val="single" w:sz="36" w:space="0" w:color="5B9BD5" w:themeColor="accent1"/>
        <w:bottom w:val="single" w:sz="36" w:space="0" w:color="5B9BD5" w:themeColor="accent1"/>
        <w:right w:val="single" w:sz="36" w:space="0" w:color="5B9BD5" w:themeColor="accent1"/>
      </w:tblBorders>
      <w:shd w:val="clear" w:color="auto" w:fill="5B9BD5" w:themeFill="accent1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36" w:space="0" w:color="F4B184" w:themeColor="accent2" w:themeTint="97"/>
        <w:left w:val="single" w:sz="36" w:space="0" w:color="F4B184" w:themeColor="accent2" w:themeTint="97"/>
        <w:bottom w:val="single" w:sz="36" w:space="0" w:color="F4B184" w:themeColor="accent2" w:themeTint="97"/>
        <w:right w:val="single" w:sz="36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36" w:space="0" w:color="C9C9C9" w:themeColor="accent3" w:themeTint="98"/>
        <w:left w:val="single" w:sz="36" w:space="0" w:color="C9C9C9" w:themeColor="accent3" w:themeTint="98"/>
        <w:bottom w:val="single" w:sz="36" w:space="0" w:color="C9C9C9" w:themeColor="accent3" w:themeTint="98"/>
        <w:right w:val="single" w:sz="36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36" w:space="0" w:color="FFD865" w:themeColor="accent4" w:themeTint="9A"/>
        <w:left w:val="single" w:sz="36" w:space="0" w:color="FFD865" w:themeColor="accent4" w:themeTint="9A"/>
        <w:bottom w:val="single" w:sz="36" w:space="0" w:color="FFD865" w:themeColor="accent4" w:themeTint="9A"/>
        <w:right w:val="single" w:sz="36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36" w:space="0" w:color="8DA9DB" w:themeColor="accent5" w:themeTint="9A"/>
        <w:left w:val="single" w:sz="36" w:space="0" w:color="8DA9DB" w:themeColor="accent5" w:themeTint="9A"/>
        <w:bottom w:val="single" w:sz="36" w:space="0" w:color="8DA9DB" w:themeColor="accent5" w:themeTint="9A"/>
        <w:right w:val="single" w:sz="36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1EDE"/>
    <w:tblPr>
      <w:tblStyleRowBandSize w:val="1"/>
      <w:tblStyleColBandSize w:val="1"/>
      <w:tblInd w:w="0" w:type="nil"/>
      <w:tblBorders>
        <w:right w:val="single" w:sz="4" w:space="0" w:color="5B9BD5" w:themeColor="accent1"/>
      </w:tblBorders>
    </w:tblPr>
    <w:tblStylePr w:type="fir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 w:cs="Arial" w:hint="default"/>
        <w:color w:val="245A8D" w:themeColor="accent1" w:themeShade="95"/>
        <w:sz w:val="22"/>
        <w:szCs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 w:cs="Arial" w:hint="default"/>
        <w:color w:val="245A8D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1EDE"/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1EDE"/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1EDE"/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1EDE"/>
    <w:tblPr>
      <w:tblStyleRowBandSize w:val="1"/>
      <w:tblStyleColBandSize w:val="1"/>
      <w:tblInd w:w="0" w:type="nil"/>
      <w:tblBorders>
        <w:right w:val="single" w:sz="4" w:space="0" w:color="8DA9DB" w:themeColor="accent5" w:themeTint="9A"/>
      </w:tblBorders>
    </w:tblPr>
    <w:tblStylePr w:type="fir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8DA9DB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 w:cs="Arial" w:hint="default"/>
        <w:color w:val="8DA9DB" w:themeColor="accent5" w:themeTint="9A" w:themeShade="95"/>
        <w:sz w:val="22"/>
        <w:szCs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 w:cs="Arial" w:hint="default"/>
        <w:color w:val="8DA9DB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1EDE"/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D1EDE"/>
    <w:rPr>
      <w:color w:val="404040"/>
    </w:rPr>
    <w:tblPr>
      <w:tblStyleRowBandSize w:val="1"/>
      <w:tblStyleColBandSize w:val="1"/>
      <w:tblInd w:w="0" w:type="nil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D1EDE"/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Normal">
    <w:name w:val="Table Normal"/>
    <w:rsid w:val="009D1EDE"/>
    <w:rPr>
      <w:rFonts w:eastAsia="Arial Unicode MS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odoi.nizhny@yandex.r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lodoi.nizhny@yandex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 w:rsidR="00975EEE" w:rsidRDefault="005D5CD8" w:rsidP="005D5CD8">
          <w:pPr>
            <w:pStyle w:val="6C32C43590AA4C7797B40C092AE8584F"/>
          </w:pPr>
          <w:r w:rsidRPr="0060171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 w:rsidR="00975EEE" w:rsidRDefault="00BA47E3" w:rsidP="00BA47E3">
          <w:pPr>
            <w:pStyle w:val="8305BE89C6854C1EBF316E4C4DE15E113"/>
          </w:pPr>
          <w:r w:rsidRPr="007179D0">
            <w:rPr>
              <w:rStyle w:val="Datenum"/>
              <w:sz w:val="28"/>
              <w:szCs w:val="28"/>
              <w:lang w:val="en-US"/>
            </w:rPr>
            <w:t>_____</w:t>
          </w:r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 w:rsidR="00F45BFA" w:rsidRDefault="00303093" w:rsidP="00303093">
          <w:pPr>
            <w:pStyle w:val="AC56FBE1A88043EEA97C8103FF89DAD3"/>
          </w:pPr>
          <w:r w:rsidRPr="007179D0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D8"/>
    <w:rsid w:val="00031956"/>
    <w:rsid w:val="0008243A"/>
    <w:rsid w:val="00183596"/>
    <w:rsid w:val="0027641A"/>
    <w:rsid w:val="00303093"/>
    <w:rsid w:val="00387916"/>
    <w:rsid w:val="00466111"/>
    <w:rsid w:val="005355FD"/>
    <w:rsid w:val="005D5CD8"/>
    <w:rsid w:val="00660913"/>
    <w:rsid w:val="00725AC0"/>
    <w:rsid w:val="007612E4"/>
    <w:rsid w:val="008B1471"/>
    <w:rsid w:val="008D60E9"/>
    <w:rsid w:val="00975EEE"/>
    <w:rsid w:val="00A65AEF"/>
    <w:rsid w:val="00A973C7"/>
    <w:rsid w:val="00B03CAB"/>
    <w:rsid w:val="00B91AA0"/>
    <w:rsid w:val="00BA47E3"/>
    <w:rsid w:val="00BC1608"/>
    <w:rsid w:val="00BF13F1"/>
    <w:rsid w:val="00C36246"/>
    <w:rsid w:val="00D03E62"/>
    <w:rsid w:val="00D6456A"/>
    <w:rsid w:val="00D73FD0"/>
    <w:rsid w:val="00D75741"/>
    <w:rsid w:val="00F4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47E3"/>
    <w:rPr>
      <w:color w:val="808080"/>
    </w:rPr>
  </w:style>
  <w:style w:type="paragraph" w:customStyle="1" w:styleId="136289AEE01F4CF29D5BB08584249F6B">
    <w:name w:val="136289AEE01F4CF29D5BB08584249F6B"/>
    <w:rsid w:val="005D5CD8"/>
  </w:style>
  <w:style w:type="paragraph" w:customStyle="1" w:styleId="EC0B51385E804832A39A72024A2DAE0C">
    <w:name w:val="EC0B51385E804832A39A72024A2DAE0C"/>
    <w:rsid w:val="005D5CD8"/>
  </w:style>
  <w:style w:type="character" w:customStyle="1" w:styleId="Datenum">
    <w:name w:val="Date_num"/>
    <w:basedOn w:val="a0"/>
    <w:rsid w:val="00303093"/>
  </w:style>
  <w:style w:type="paragraph" w:customStyle="1" w:styleId="7567E2CCA32041ABB5008CE0D4D1AA53">
    <w:name w:val="7567E2CCA32041ABB5008CE0D4D1AA53"/>
    <w:rsid w:val="005D5CD8"/>
  </w:style>
  <w:style w:type="paragraph" w:customStyle="1" w:styleId="A37E9EC311EC46C9B0FC63779F832296">
    <w:name w:val="A37E9EC311EC46C9B0FC63779F832296"/>
    <w:rsid w:val="005D5CD8"/>
  </w:style>
  <w:style w:type="paragraph" w:customStyle="1" w:styleId="2D6F26A1A7934406AFD57FDDDA4BD589">
    <w:name w:val="2D6F26A1A7934406AFD57FDDDA4BD589"/>
    <w:rsid w:val="005D5CD8"/>
  </w:style>
  <w:style w:type="paragraph" w:customStyle="1" w:styleId="7652F49779E24FF09B70E7367704B4D0">
    <w:name w:val="7652F49779E24FF09B70E7367704B4D0"/>
    <w:rsid w:val="005D5CD8"/>
  </w:style>
  <w:style w:type="paragraph" w:customStyle="1" w:styleId="69385E4D2E7745AAA2A4270B796994E4">
    <w:name w:val="69385E4D2E7745AAA2A4270B796994E4"/>
    <w:rsid w:val="005D5CD8"/>
  </w:style>
  <w:style w:type="paragraph" w:customStyle="1" w:styleId="EDFF9B4860E849E7B51B9D9CF51A0EFC">
    <w:name w:val="EDFF9B4860E849E7B51B9D9CF51A0EFC"/>
    <w:rsid w:val="005D5CD8"/>
  </w:style>
  <w:style w:type="paragraph" w:customStyle="1" w:styleId="96B203A4D21A4648BA119588A10A8233">
    <w:name w:val="96B203A4D21A4648BA119588A10A8233"/>
    <w:rsid w:val="005D5CD8"/>
  </w:style>
  <w:style w:type="paragraph" w:customStyle="1" w:styleId="C07566842AAD46DD8F30C4AA1E1A6323">
    <w:name w:val="C07566842AAD46DD8F30C4AA1E1A6323"/>
    <w:rsid w:val="005D5CD8"/>
  </w:style>
  <w:style w:type="paragraph" w:customStyle="1" w:styleId="192BD66EFF564EF8B7E24BAD8F89D0E5">
    <w:name w:val="192BD66EFF564EF8B7E24BAD8F89D0E5"/>
    <w:rsid w:val="005D5CD8"/>
  </w:style>
  <w:style w:type="paragraph" w:customStyle="1" w:styleId="7F0CEC2F53FB40A9AC5A008E958E0D1F">
    <w:name w:val="7F0CEC2F53FB40A9AC5A008E958E0D1F"/>
    <w:rsid w:val="005D5CD8"/>
  </w:style>
  <w:style w:type="paragraph" w:customStyle="1" w:styleId="712CF53E1C4A47D4B30164AD2F96CFDE">
    <w:name w:val="712CF53E1C4A47D4B30164AD2F96CFDE"/>
    <w:rsid w:val="005D5CD8"/>
  </w:style>
  <w:style w:type="paragraph" w:customStyle="1" w:styleId="DB0FC944A2884BB6B6D6F0FE356DE5B0">
    <w:name w:val="DB0FC944A2884BB6B6D6F0FE356DE5B0"/>
    <w:rsid w:val="005D5CD8"/>
  </w:style>
  <w:style w:type="paragraph" w:customStyle="1" w:styleId="6C32C43590AA4C7797B40C092AE8584F">
    <w:name w:val="6C32C43590AA4C7797B40C092AE8584F"/>
    <w:rsid w:val="005D5CD8"/>
  </w:style>
  <w:style w:type="paragraph" w:customStyle="1" w:styleId="8305BE89C6854C1EBF316E4C4DE15E11">
    <w:name w:val="8305BE89C6854C1EBF316E4C4DE15E11"/>
    <w:rsid w:val="005D5CD8"/>
  </w:style>
  <w:style w:type="paragraph" w:customStyle="1" w:styleId="8305BE89C6854C1EBF316E4C4DE15E111">
    <w:name w:val="8305BE89C6854C1EBF316E4C4DE15E11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1">
    <w:name w:val="7F0CEC2F53FB40A9AC5A008E958E0D1F1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05BE89C6854C1EBF316E4C4DE15E112">
    <w:name w:val="8305BE89C6854C1EBF316E4C4DE15E11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CEC2F53FB40A9AC5A008E958E0D1F2">
    <w:name w:val="7F0CEC2F53FB40A9AC5A008E958E0D1F2"/>
    <w:rsid w:val="0053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64689D38A84182BD731B80885F0B52">
    <w:name w:val="FA64689D38A84182BD731B80885F0B52"/>
    <w:rsid w:val="00BA47E3"/>
  </w:style>
  <w:style w:type="paragraph" w:customStyle="1" w:styleId="C3922D444D68482B9A1D3D0455E7C4C5">
    <w:name w:val="C3922D444D68482B9A1D3D0455E7C4C5"/>
    <w:rsid w:val="00BA47E3"/>
  </w:style>
  <w:style w:type="paragraph" w:customStyle="1" w:styleId="8305BE89C6854C1EBF316E4C4DE15E113">
    <w:name w:val="8305BE89C6854C1EBF316E4C4DE15E113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922D444D68482B9A1D3D0455E7C4C51">
    <w:name w:val="C3922D444D68482B9A1D3D0455E7C4C51"/>
    <w:rsid w:val="00BA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E73B63B654E549579A942E530193B">
    <w:name w:val="5C4E73B63B654E549579A942E530193B"/>
    <w:rsid w:val="00183596"/>
  </w:style>
  <w:style w:type="paragraph" w:customStyle="1" w:styleId="AC56FBE1A88043EEA97C8103FF89DAD3">
    <w:name w:val="AC56FBE1A88043EEA97C8103FF89DAD3"/>
    <w:rsid w:val="00303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8895</Words>
  <Characters>50703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 N. Novgorod</Company>
  <LinksUpToDate>false</LinksUpToDate>
  <CharactersWithSpaces>59480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Калинина Ольга Николаевна</cp:lastModifiedBy>
  <cp:revision>2</cp:revision>
  <cp:lastPrinted>2023-04-13T05:04:00Z</cp:lastPrinted>
  <dcterms:created xsi:type="dcterms:W3CDTF">2025-09-05T11:20:00Z</dcterms:created>
  <dcterms:modified xsi:type="dcterms:W3CDTF">2025-09-05T11:20:00Z</dcterms:modified>
</cp:coreProperties>
</file>