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Заключение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D43">
        <w:rPr>
          <w:b/>
          <w:sz w:val="28"/>
          <w:szCs w:val="28"/>
        </w:rPr>
        <w:t>об оценке проекта муниципального нормативного правового акта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1. Общие сведения: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Наименование регулирующего органа:</w:t>
      </w:r>
      <w:r w:rsidRPr="00C35D43">
        <w:rPr>
          <w:sz w:val="28"/>
          <w:szCs w:val="28"/>
        </w:rPr>
        <w:t xml:space="preserve"> </w:t>
      </w:r>
    </w:p>
    <w:p w:rsidR="00676332" w:rsidRPr="00C35D43" w:rsidRDefault="00676332" w:rsidP="00DF2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D252D4" w:rsidRPr="00C35D4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C35D43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</w:t>
      </w:r>
      <w:r w:rsidR="00A90E17" w:rsidRPr="00C35D43">
        <w:rPr>
          <w:rFonts w:ascii="Times New Roman" w:hAnsi="Times New Roman" w:cs="Times New Roman"/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 xml:space="preserve">Наименование </w:t>
      </w:r>
      <w:r w:rsidR="003E702D" w:rsidRPr="00C35D43">
        <w:rPr>
          <w:sz w:val="28"/>
          <w:szCs w:val="28"/>
          <w:u w:val="single"/>
        </w:rPr>
        <w:t xml:space="preserve">регулирующего </w:t>
      </w:r>
      <w:r w:rsidRPr="00C35D43">
        <w:rPr>
          <w:sz w:val="28"/>
          <w:szCs w:val="28"/>
          <w:u w:val="single"/>
        </w:rPr>
        <w:t>акта:</w:t>
      </w:r>
      <w:r w:rsidRPr="00C35D43">
        <w:rPr>
          <w:sz w:val="28"/>
          <w:szCs w:val="28"/>
        </w:rPr>
        <w:t xml:space="preserve"> </w:t>
      </w:r>
    </w:p>
    <w:p w:rsidR="004B4A23" w:rsidRPr="00C35D43" w:rsidRDefault="006E6B81" w:rsidP="00DF2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81">
        <w:rPr>
          <w:sz w:val="28"/>
          <w:szCs w:val="28"/>
        </w:rPr>
        <w:t>Проект постановления администрации города Нижнего Новгорода «</w:t>
      </w:r>
      <w:r w:rsidR="000600DA" w:rsidRPr="000600DA">
        <w:rPr>
          <w:sz w:val="28"/>
          <w:szCs w:val="28"/>
        </w:rPr>
        <w:t>О внесении изменений в постановление администрации города Нижнего Новгорода от 30.12.2021 № 6071</w:t>
      </w:r>
      <w:r>
        <w:rPr>
          <w:sz w:val="28"/>
          <w:szCs w:val="28"/>
        </w:rPr>
        <w:t>»</w:t>
      </w:r>
      <w:r w:rsidR="00A90E17" w:rsidRPr="00C35D43">
        <w:rPr>
          <w:sz w:val="28"/>
          <w:szCs w:val="28"/>
        </w:rPr>
        <w:t>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2. Описание существующей проблемы: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Причины вмешательства (на решение какой проблемы направлено рассматриваемое регулирование): </w:t>
      </w:r>
    </w:p>
    <w:p w:rsidR="00063AF3" w:rsidRPr="00B85E54" w:rsidRDefault="000600DA" w:rsidP="00DF25C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600DA">
        <w:rPr>
          <w:sz w:val="28"/>
          <w:szCs w:val="28"/>
        </w:rPr>
        <w:t>Наличие недостатков в нормативно-правовых актах в части регулирования контроля за исполнением СПД условий договоров на размещение НТО.</w:t>
      </w:r>
    </w:p>
    <w:p w:rsidR="00706DE0" w:rsidRPr="00C35D43" w:rsidRDefault="00706DE0" w:rsidP="00DF25C2">
      <w:pPr>
        <w:tabs>
          <w:tab w:val="left" w:pos="1134"/>
        </w:tabs>
        <w:ind w:firstLine="567"/>
        <w:jc w:val="both"/>
        <w:rPr>
          <w:color w:val="1F497D" w:themeColor="text2"/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Цель введения акта:</w:t>
      </w:r>
      <w:r w:rsidRPr="00C35D43">
        <w:rPr>
          <w:sz w:val="28"/>
          <w:szCs w:val="28"/>
        </w:rPr>
        <w:t xml:space="preserve"> </w:t>
      </w:r>
    </w:p>
    <w:p w:rsidR="00D76DFE" w:rsidRPr="00C35D43" w:rsidRDefault="000600DA" w:rsidP="00063AF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DA">
        <w:rPr>
          <w:sz w:val="28"/>
          <w:szCs w:val="28"/>
        </w:rPr>
        <w:t>Внесение изменений в постановление администрации города Нижнего Новгорода 30.12.2021 № 6071 «О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02.09.2013 №3334, от 19.12.2016 №4287, от 19.01.2021 №72, от 22.05.2019 №1613», c целью совершенствования процедуры контроля за исполнением условий договоров на размещение НТО, а также устранения (мини</w:t>
      </w:r>
      <w:r>
        <w:rPr>
          <w:sz w:val="28"/>
          <w:szCs w:val="28"/>
        </w:rPr>
        <w:t>мизацию) негативных последствий</w:t>
      </w:r>
      <w:r w:rsidR="00C35D43">
        <w:rPr>
          <w:sz w:val="28"/>
          <w:szCs w:val="28"/>
        </w:rPr>
        <w:t>.</w:t>
      </w:r>
    </w:p>
    <w:p w:rsidR="00063AF3" w:rsidRPr="00C35D43" w:rsidRDefault="00063AF3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Риски, связанные с текущей ситуацией:</w:t>
      </w:r>
      <w:r w:rsidRPr="00C35D43">
        <w:rPr>
          <w:sz w:val="28"/>
          <w:szCs w:val="28"/>
        </w:rPr>
        <w:t xml:space="preserve"> </w:t>
      </w:r>
    </w:p>
    <w:p w:rsidR="00293729" w:rsidRPr="00C35D43" w:rsidRDefault="000600DA" w:rsidP="00DF25C2">
      <w:pPr>
        <w:pStyle w:val="ConsPlusNormal"/>
        <w:ind w:firstLine="540"/>
        <w:jc w:val="both"/>
      </w:pPr>
      <w:r w:rsidRPr="000600DA">
        <w:t>Недостаточное контроль за исполнением условий договоров на размещение НТО.</w:t>
      </w:r>
    </w:p>
    <w:p w:rsidR="00293729" w:rsidRPr="00C35D43" w:rsidRDefault="00293729" w:rsidP="00DF25C2">
      <w:pPr>
        <w:autoSpaceDE w:val="0"/>
        <w:autoSpaceDN w:val="0"/>
        <w:adjustRightInd w:val="0"/>
        <w:ind w:left="139" w:firstLine="540"/>
        <w:rPr>
          <w:sz w:val="28"/>
          <w:szCs w:val="28"/>
        </w:rPr>
      </w:pPr>
    </w:p>
    <w:p w:rsidR="00293729" w:rsidRPr="00C35D43" w:rsidRDefault="00293729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883A54" w:rsidRPr="00C35D43" w:rsidRDefault="005067D8" w:rsidP="00DF25C2">
      <w:pPr>
        <w:pStyle w:val="ConsPlusNormal"/>
        <w:ind w:firstLine="540"/>
        <w:jc w:val="both"/>
      </w:pPr>
      <w:r w:rsidRPr="005067D8">
        <w:t xml:space="preserve">Недостаточное </w:t>
      </w:r>
      <w:r w:rsidR="000600DA" w:rsidRPr="000600DA">
        <w:t>контрол</w:t>
      </w:r>
      <w:r w:rsidR="000600DA">
        <w:t>ь</w:t>
      </w:r>
      <w:r w:rsidR="000600DA" w:rsidRPr="000600DA">
        <w:t xml:space="preserve"> за исполнением условий договоров на размещение НТО</w:t>
      </w:r>
      <w:r w:rsidR="00883A54">
        <w:t>.</w:t>
      </w:r>
    </w:p>
    <w:p w:rsidR="00293729" w:rsidRPr="00C35D43" w:rsidRDefault="00293729" w:rsidP="00DF25C2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</w:p>
    <w:p w:rsidR="00293729" w:rsidRPr="00C35D43" w:rsidRDefault="00293729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2C1BC5" w:rsidRPr="00C35D43" w:rsidRDefault="002C1BC5" w:rsidP="002C1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Предприниматели, осуществляющие деятельность </w:t>
      </w:r>
      <w:r w:rsidR="00844E0D" w:rsidRPr="00C35D43">
        <w:rPr>
          <w:sz w:val="28"/>
          <w:szCs w:val="28"/>
        </w:rPr>
        <w:t xml:space="preserve">объектов потребительского рынка </w:t>
      </w:r>
      <w:r w:rsidRPr="00C35D43">
        <w:rPr>
          <w:sz w:val="28"/>
          <w:szCs w:val="28"/>
        </w:rPr>
        <w:t>посредством размещения нестационарных торговых объектов.</w:t>
      </w:r>
    </w:p>
    <w:p w:rsidR="002C1BC5" w:rsidRPr="00C35D43" w:rsidRDefault="002C1BC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3. Цели регулирования: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6332" w:rsidRPr="00C35D43" w:rsidRDefault="00676332" w:rsidP="00DF25C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lastRenderedPageBreak/>
        <w:t>Основные цели регулирования:</w:t>
      </w:r>
    </w:p>
    <w:p w:rsidR="00C71D64" w:rsidRDefault="000600DA" w:rsidP="00DF25C2">
      <w:pPr>
        <w:pStyle w:val="ConsPlusNormal"/>
        <w:ind w:firstLine="540"/>
        <w:jc w:val="both"/>
      </w:pPr>
      <w:r w:rsidRPr="000600DA">
        <w:t>Внесение изменений в постановление администрации города Нижнего Новгорода 30.12.2021 № 6071 «О размещении нестационарных торговых объектов на территории города Нижнего Новгорода и о внесении изменений в постановления администрации города Нижнего Новгорода от 02.09.2013 №3334, от 19.12.2016 №4287, от 19.01.2021 №72, от 22.05.2019 №1613», c целью совершенствования процедуры контроля за исполнением условий договоров на размещение НТО, а также устранения (минимизацию) негативных последствий.</w:t>
      </w:r>
    </w:p>
    <w:p w:rsidR="000600DA" w:rsidRPr="00C35D43" w:rsidRDefault="000600DA" w:rsidP="00DF25C2">
      <w:pPr>
        <w:pStyle w:val="ConsPlusNormal"/>
        <w:ind w:firstLine="540"/>
        <w:jc w:val="both"/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Обоснование неэффективности действующего </w:t>
      </w:r>
      <w:r w:rsidR="003761BA" w:rsidRPr="00C35D43">
        <w:rPr>
          <w:sz w:val="28"/>
          <w:szCs w:val="28"/>
          <w:u w:val="single"/>
        </w:rPr>
        <w:t xml:space="preserve">акта </w:t>
      </w:r>
      <w:r w:rsidRPr="00C35D43">
        <w:rPr>
          <w:sz w:val="28"/>
          <w:szCs w:val="28"/>
          <w:u w:val="single"/>
        </w:rPr>
        <w:t xml:space="preserve">в рассматриваемой сфере регулирования: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Отсутствует.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4. Возможные варианты достижения поставленной цели: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Невмешательство:</w:t>
      </w:r>
      <w:r w:rsidRPr="00C35D43">
        <w:rPr>
          <w:sz w:val="28"/>
          <w:szCs w:val="28"/>
        </w:rPr>
        <w:t xml:space="preserve"> 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Вариант </w:t>
      </w:r>
      <w:r w:rsidR="00E84F8B" w:rsidRPr="00C35D43">
        <w:rPr>
          <w:sz w:val="28"/>
          <w:szCs w:val="28"/>
        </w:rPr>
        <w:t xml:space="preserve">не </w:t>
      </w:r>
      <w:r w:rsidRPr="00C35D43">
        <w:rPr>
          <w:sz w:val="28"/>
          <w:szCs w:val="28"/>
        </w:rPr>
        <w:t>предполагается</w:t>
      </w:r>
      <w:r w:rsidR="00DC1E41" w:rsidRPr="00C35D43">
        <w:rPr>
          <w:sz w:val="28"/>
          <w:szCs w:val="28"/>
        </w:rPr>
        <w:t>.</w:t>
      </w:r>
      <w:r w:rsidRPr="00C35D43">
        <w:rPr>
          <w:sz w:val="28"/>
          <w:szCs w:val="28"/>
        </w:rPr>
        <w:t xml:space="preserve"> 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Вариант предполагается.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Саморегулирование: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</w:rPr>
        <w:t>Вариант не предполагается.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Прямое регулирование: </w:t>
      </w:r>
    </w:p>
    <w:p w:rsidR="001B58F0" w:rsidRPr="00C35D43" w:rsidRDefault="001B58F0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</w:rPr>
        <w:t>Вариант не предполагается.</w:t>
      </w:r>
    </w:p>
    <w:p w:rsidR="00B5697F" w:rsidRPr="00C35D43" w:rsidRDefault="00B5697F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C35D43">
        <w:rPr>
          <w:sz w:val="28"/>
          <w:szCs w:val="28"/>
        </w:rPr>
        <w:t xml:space="preserve"> </w:t>
      </w:r>
    </w:p>
    <w:p w:rsidR="00DD7002" w:rsidRPr="00C35D43" w:rsidRDefault="00DD700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-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C35D43">
        <w:rPr>
          <w:sz w:val="28"/>
          <w:szCs w:val="28"/>
        </w:rPr>
        <w:t xml:space="preserve"> </w:t>
      </w:r>
    </w:p>
    <w:p w:rsidR="003761BA" w:rsidRPr="00C35D43" w:rsidRDefault="00DF25C2" w:rsidP="00DF25C2">
      <w:pPr>
        <w:autoSpaceDE w:val="0"/>
        <w:autoSpaceDN w:val="0"/>
        <w:adjustRightInd w:val="0"/>
        <w:ind w:right="-12" w:firstLine="567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-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5. Публичные консультации: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A002D1" w:rsidRPr="00C35D43" w:rsidRDefault="005067D8" w:rsidP="005067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консультаций замечаний и предложений не поступало.</w:t>
      </w:r>
    </w:p>
    <w:p w:rsidR="00A002D1" w:rsidRPr="00C35D43" w:rsidRDefault="00A002D1" w:rsidP="00BC7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Основные результаты консультаций: </w:t>
      </w:r>
    </w:p>
    <w:p w:rsidR="00E17974" w:rsidRPr="00C35D43" w:rsidRDefault="005067D8" w:rsidP="005067D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067D8">
        <w:rPr>
          <w:sz w:val="28"/>
          <w:szCs w:val="28"/>
        </w:rPr>
        <w:t>В ходе проведения публичных консультаций замечаний</w:t>
      </w:r>
      <w:r>
        <w:rPr>
          <w:sz w:val="28"/>
          <w:szCs w:val="28"/>
        </w:rPr>
        <w:t xml:space="preserve"> и предложений</w:t>
      </w:r>
      <w:r w:rsidRPr="005067D8">
        <w:rPr>
          <w:sz w:val="28"/>
          <w:szCs w:val="28"/>
        </w:rPr>
        <w:t xml:space="preserve"> не поступало.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>6. Рекомендуемый вариант регулирующего решения: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Описание выбранного варианта: </w:t>
      </w:r>
    </w:p>
    <w:p w:rsidR="00076996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lastRenderedPageBreak/>
        <w:t>Регулирующим решением является принятие нормативного правового акта</w:t>
      </w:r>
      <w:r w:rsidR="00071E55" w:rsidRPr="00C35D43">
        <w:rPr>
          <w:sz w:val="28"/>
          <w:szCs w:val="28"/>
        </w:rPr>
        <w:t>:</w:t>
      </w:r>
      <w:r w:rsidR="00076996" w:rsidRPr="00C35D43">
        <w:rPr>
          <w:sz w:val="28"/>
          <w:szCs w:val="28"/>
        </w:rPr>
        <w:t xml:space="preserve"> </w:t>
      </w:r>
      <w:r w:rsidR="005067D8" w:rsidRPr="005067D8">
        <w:rPr>
          <w:sz w:val="28"/>
          <w:szCs w:val="28"/>
        </w:rPr>
        <w:t>постановления администрации города Нижнего Новгорода «</w:t>
      </w:r>
      <w:r w:rsidR="000600DA" w:rsidRPr="000600DA">
        <w:rPr>
          <w:sz w:val="28"/>
          <w:szCs w:val="28"/>
        </w:rPr>
        <w:t>О внесении изменений в постановление администрации города Нижнего Новгорода от 30.12.2021 № 6071</w:t>
      </w:r>
      <w:r w:rsidR="005067D8" w:rsidRPr="005067D8">
        <w:rPr>
          <w:sz w:val="28"/>
          <w:szCs w:val="28"/>
        </w:rPr>
        <w:t>».</w:t>
      </w:r>
    </w:p>
    <w:p w:rsidR="00071E55" w:rsidRPr="00C35D43" w:rsidRDefault="00071E55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Издержки от реализации принятого нормативного правового акта </w:t>
      </w:r>
      <w:r w:rsidRPr="00C35D43">
        <w:rPr>
          <w:sz w:val="28"/>
          <w:szCs w:val="28"/>
        </w:rPr>
        <w:br/>
        <w:t xml:space="preserve">не ожидаются. </w:t>
      </w:r>
    </w:p>
    <w:p w:rsidR="00C71D64" w:rsidRPr="00C35D43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Выгода </w:t>
      </w:r>
      <w:r w:rsidR="000600DA">
        <w:rPr>
          <w:sz w:val="28"/>
          <w:szCs w:val="28"/>
        </w:rPr>
        <w:t>в осуществлении полноценного</w:t>
      </w:r>
      <w:r w:rsidR="000600DA" w:rsidRPr="000600DA">
        <w:rPr>
          <w:sz w:val="28"/>
          <w:szCs w:val="28"/>
        </w:rPr>
        <w:t xml:space="preserve"> контрол</w:t>
      </w:r>
      <w:r w:rsidR="000600DA">
        <w:rPr>
          <w:sz w:val="28"/>
          <w:szCs w:val="28"/>
        </w:rPr>
        <w:t>я</w:t>
      </w:r>
      <w:r w:rsidR="000600DA" w:rsidRPr="000600DA">
        <w:rPr>
          <w:sz w:val="28"/>
          <w:szCs w:val="28"/>
        </w:rPr>
        <w:t xml:space="preserve"> за исполнением условий договоров на размещение НТО.</w:t>
      </w:r>
      <w:r w:rsidRPr="00C35D43">
        <w:rPr>
          <w:sz w:val="28"/>
          <w:szCs w:val="28"/>
        </w:rPr>
        <w:t xml:space="preserve"> </w:t>
      </w:r>
    </w:p>
    <w:p w:rsidR="004A4120" w:rsidRPr="00C35D43" w:rsidRDefault="004A4120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C71D64" w:rsidRPr="00C35D43" w:rsidRDefault="00C71D64" w:rsidP="00C71D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Негативных последствий от принятия проекта не предполагается.</w:t>
      </w:r>
    </w:p>
    <w:p w:rsidR="00071E55" w:rsidRPr="00C35D43" w:rsidRDefault="00071E55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318" w:rsidRPr="00C35D43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35D43">
        <w:rPr>
          <w:sz w:val="28"/>
          <w:szCs w:val="28"/>
          <w:u w:val="single"/>
        </w:rPr>
        <w:t xml:space="preserve">Описание воздействия вводимого регулирования на состояние конкуренции в муниципальном образовании городской округ город Нижний Новгород в регулируемой сфере деятельности: </w:t>
      </w:r>
    </w:p>
    <w:p w:rsidR="00722318" w:rsidRPr="00C35D43" w:rsidRDefault="00722318" w:rsidP="007223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>Проект постановления содействует развитию конкуренции и обеспечению условий для благоприятного инвестиционного климата.</w:t>
      </w:r>
    </w:p>
    <w:p w:rsidR="00722318" w:rsidRPr="00C35D43" w:rsidRDefault="00722318" w:rsidP="00DF2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5D43">
        <w:rPr>
          <w:sz w:val="28"/>
          <w:szCs w:val="28"/>
          <w:u w:val="single"/>
        </w:rPr>
        <w:t>Период воздействия</w:t>
      </w:r>
      <w:r w:rsidRPr="00C35D43">
        <w:rPr>
          <w:sz w:val="28"/>
          <w:szCs w:val="28"/>
        </w:rPr>
        <w:t>: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4A4120" w:rsidRPr="00C35D43" w:rsidRDefault="004A4120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D43">
        <w:rPr>
          <w:sz w:val="28"/>
          <w:szCs w:val="28"/>
        </w:rPr>
        <w:t xml:space="preserve">7. Информация об исполнителях: </w:t>
      </w:r>
    </w:p>
    <w:p w:rsidR="00676332" w:rsidRPr="00C35D43" w:rsidRDefault="00676332" w:rsidP="00DF25C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1D64" w:rsidRPr="00C35D43" w:rsidRDefault="00E932EE" w:rsidP="00DC1E4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43">
        <w:rPr>
          <w:rFonts w:ascii="Times New Roman" w:hAnsi="Times New Roman" w:cs="Times New Roman"/>
          <w:sz w:val="28"/>
          <w:szCs w:val="28"/>
        </w:rPr>
        <w:tab/>
      </w:r>
      <w:r w:rsidR="008F080B" w:rsidRPr="00C35D4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002D1" w:rsidRPr="00C35D43">
        <w:rPr>
          <w:rFonts w:ascii="Times New Roman" w:hAnsi="Times New Roman" w:cs="Times New Roman"/>
          <w:sz w:val="28"/>
          <w:szCs w:val="28"/>
        </w:rPr>
        <w:t>развития</w:t>
      </w:r>
      <w:r w:rsidR="00DC1E41" w:rsidRPr="00C35D43">
        <w:rPr>
          <w:rFonts w:ascii="Times New Roman" w:hAnsi="Times New Roman" w:cs="Times New Roman"/>
          <w:sz w:val="28"/>
          <w:szCs w:val="28"/>
        </w:rPr>
        <w:t xml:space="preserve"> </w:t>
      </w:r>
      <w:r w:rsidR="00C71D64" w:rsidRPr="00C35D43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Нижнего Новгорода.</w:t>
      </w:r>
    </w:p>
    <w:p w:rsidR="00C71D64" w:rsidRPr="00C35D43" w:rsidRDefault="00C71D64" w:rsidP="00A00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  <w:r w:rsidR="009C7A91">
        <w:rPr>
          <w:sz w:val="28"/>
          <w:szCs w:val="28"/>
        </w:rPr>
        <w:t>Начальник отдела договорной деятельности</w:t>
      </w:r>
      <w:r w:rsidR="00C35D43">
        <w:rPr>
          <w:sz w:val="28"/>
          <w:szCs w:val="28"/>
        </w:rPr>
        <w:t xml:space="preserve"> </w:t>
      </w:r>
      <w:r w:rsidR="000600DA">
        <w:rPr>
          <w:sz w:val="28"/>
          <w:szCs w:val="28"/>
        </w:rPr>
        <w:t xml:space="preserve">управления развития предпринимательства </w:t>
      </w:r>
      <w:r w:rsidR="00C35D43">
        <w:rPr>
          <w:sz w:val="28"/>
          <w:szCs w:val="28"/>
        </w:rPr>
        <w:t xml:space="preserve">департамента развития предпринимательства </w:t>
      </w:r>
      <w:r w:rsidR="000600DA">
        <w:rPr>
          <w:sz w:val="28"/>
          <w:szCs w:val="28"/>
        </w:rPr>
        <w:t xml:space="preserve">и инвестиций </w:t>
      </w:r>
      <w:r w:rsidR="00C35D43">
        <w:rPr>
          <w:sz w:val="28"/>
          <w:szCs w:val="28"/>
        </w:rPr>
        <w:t>администрации города Нижнего Новгорода</w:t>
      </w:r>
      <w:r w:rsidR="00A002D1" w:rsidRPr="00C35D43">
        <w:rPr>
          <w:color w:val="000000"/>
          <w:sz w:val="28"/>
          <w:szCs w:val="28"/>
        </w:rPr>
        <w:t xml:space="preserve"> </w:t>
      </w:r>
      <w:r w:rsidRPr="00C35D43">
        <w:rPr>
          <w:sz w:val="28"/>
          <w:szCs w:val="28"/>
        </w:rPr>
        <w:t xml:space="preserve">– </w:t>
      </w:r>
      <w:r w:rsidR="009C7A91">
        <w:rPr>
          <w:sz w:val="28"/>
          <w:szCs w:val="28"/>
        </w:rPr>
        <w:t>Паньшин Максим Александрович</w:t>
      </w:r>
      <w:r w:rsidRPr="00C35D43">
        <w:rPr>
          <w:sz w:val="28"/>
          <w:szCs w:val="28"/>
        </w:rPr>
        <w:t xml:space="preserve">, телефон: </w:t>
      </w:r>
      <w:r w:rsidR="00C35D43" w:rsidRPr="00C35D43">
        <w:rPr>
          <w:sz w:val="28"/>
          <w:szCs w:val="28"/>
        </w:rPr>
        <w:t>435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58</w:t>
      </w:r>
      <w:r w:rsidR="00C35D43">
        <w:rPr>
          <w:sz w:val="28"/>
          <w:szCs w:val="28"/>
        </w:rPr>
        <w:t>-</w:t>
      </w:r>
      <w:r w:rsidR="00C35D43" w:rsidRPr="00C35D43">
        <w:rPr>
          <w:sz w:val="28"/>
          <w:szCs w:val="28"/>
        </w:rPr>
        <w:t>4</w:t>
      </w:r>
      <w:r w:rsidR="009C7A91">
        <w:rPr>
          <w:sz w:val="28"/>
          <w:szCs w:val="28"/>
        </w:rPr>
        <w:t>7</w:t>
      </w:r>
      <w:r w:rsidRPr="00C35D43">
        <w:rPr>
          <w:sz w:val="28"/>
          <w:szCs w:val="28"/>
        </w:rPr>
        <w:t xml:space="preserve">, </w:t>
      </w:r>
      <w:r w:rsidR="009C7A91" w:rsidRPr="009C7A91">
        <w:rPr>
          <w:sz w:val="28"/>
          <w:szCs w:val="28"/>
          <w:u w:val="single"/>
        </w:rPr>
        <w:t>m.panshin@admgor.nnov.ru</w:t>
      </w:r>
      <w:r w:rsidRPr="00C35D43">
        <w:rPr>
          <w:sz w:val="28"/>
          <w:szCs w:val="28"/>
        </w:rPr>
        <w:t>.</w:t>
      </w:r>
    </w:p>
    <w:p w:rsidR="00071E55" w:rsidRPr="00C35D43" w:rsidRDefault="00C71D64" w:rsidP="00C71D64">
      <w:pPr>
        <w:jc w:val="both"/>
        <w:rPr>
          <w:sz w:val="28"/>
          <w:szCs w:val="28"/>
        </w:rPr>
      </w:pPr>
      <w:r w:rsidRPr="00C35D43">
        <w:rPr>
          <w:sz w:val="28"/>
          <w:szCs w:val="28"/>
        </w:rPr>
        <w:tab/>
      </w:r>
    </w:p>
    <w:p w:rsidR="00E4164F" w:rsidRPr="00C35D43" w:rsidRDefault="00E4164F" w:rsidP="00C71D64">
      <w:pPr>
        <w:jc w:val="both"/>
        <w:rPr>
          <w:sz w:val="28"/>
          <w:szCs w:val="28"/>
        </w:rPr>
      </w:pPr>
    </w:p>
    <w:p w:rsidR="0017511C" w:rsidRPr="00C35D43" w:rsidRDefault="0017511C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A3A" w:rsidRPr="00C35D43" w:rsidRDefault="00E92A3A" w:rsidP="00DF2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0DA" w:rsidRDefault="000600DA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0600DA" w:rsidRDefault="000600DA" w:rsidP="00DF25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</w:t>
      </w:r>
    </w:p>
    <w:p w:rsidR="0017511C" w:rsidRPr="00C35D43" w:rsidRDefault="000600DA" w:rsidP="00DF25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600DA">
        <w:rPr>
          <w:rFonts w:ascii="Times New Roman" w:hAnsi="Times New Roman" w:cs="Times New Roman"/>
          <w:sz w:val="28"/>
          <w:szCs w:val="28"/>
        </w:rPr>
        <w:t xml:space="preserve">и инвестиций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0600DA">
        <w:rPr>
          <w:rFonts w:ascii="Times New Roman" w:hAnsi="Times New Roman" w:cs="Times New Roman"/>
          <w:sz w:val="28"/>
          <w:szCs w:val="28"/>
        </w:rPr>
        <w:t xml:space="preserve">                         Н.В. Федичева</w:t>
      </w:r>
    </w:p>
    <w:sectPr w:rsidR="0017511C" w:rsidRPr="00C35D43" w:rsidSect="0083719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CD" w:rsidRDefault="00E155CD" w:rsidP="00837194">
      <w:r>
        <w:separator/>
      </w:r>
    </w:p>
  </w:endnote>
  <w:endnote w:type="continuationSeparator" w:id="0">
    <w:p w:rsidR="00E155CD" w:rsidRDefault="00E155CD" w:rsidP="0083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CD" w:rsidRDefault="00E155CD" w:rsidP="00837194">
      <w:r>
        <w:separator/>
      </w:r>
    </w:p>
  </w:footnote>
  <w:footnote w:type="continuationSeparator" w:id="0">
    <w:p w:rsidR="00E155CD" w:rsidRDefault="00E155CD" w:rsidP="0083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0048"/>
      <w:docPartObj>
        <w:docPartGallery w:val="Page Numbers (Top of Page)"/>
        <w:docPartUnique/>
      </w:docPartObj>
    </w:sdtPr>
    <w:sdtEndPr/>
    <w:sdtContent>
      <w:p w:rsidR="00837194" w:rsidRDefault="009C7A9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194" w:rsidRDefault="008371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9D2"/>
    <w:multiLevelType w:val="hybridMultilevel"/>
    <w:tmpl w:val="DBDAF0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3F1216"/>
    <w:multiLevelType w:val="multilevel"/>
    <w:tmpl w:val="B1EADDBC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E1530D"/>
    <w:multiLevelType w:val="hybridMultilevel"/>
    <w:tmpl w:val="C0F405FE"/>
    <w:lvl w:ilvl="0" w:tplc="505C7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6C2572"/>
    <w:multiLevelType w:val="hybridMultilevel"/>
    <w:tmpl w:val="DF2C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E0295"/>
    <w:multiLevelType w:val="hybridMultilevel"/>
    <w:tmpl w:val="85B28E4E"/>
    <w:lvl w:ilvl="0" w:tplc="C51A2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675DB5"/>
    <w:multiLevelType w:val="hybridMultilevel"/>
    <w:tmpl w:val="4EA0A61A"/>
    <w:lvl w:ilvl="0" w:tplc="D6147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32"/>
    <w:rsid w:val="000226BC"/>
    <w:rsid w:val="00027AD2"/>
    <w:rsid w:val="00045819"/>
    <w:rsid w:val="000600DA"/>
    <w:rsid w:val="00063AF3"/>
    <w:rsid w:val="00071E55"/>
    <w:rsid w:val="00076996"/>
    <w:rsid w:val="000D4880"/>
    <w:rsid w:val="000E3080"/>
    <w:rsid w:val="000F3AAD"/>
    <w:rsid w:val="000F4E83"/>
    <w:rsid w:val="00101F6A"/>
    <w:rsid w:val="00124A28"/>
    <w:rsid w:val="00160CA8"/>
    <w:rsid w:val="00163AFF"/>
    <w:rsid w:val="0017511C"/>
    <w:rsid w:val="0018142D"/>
    <w:rsid w:val="0018759E"/>
    <w:rsid w:val="001B58F0"/>
    <w:rsid w:val="001E1CFE"/>
    <w:rsid w:val="001E32E6"/>
    <w:rsid w:val="001F7333"/>
    <w:rsid w:val="00243784"/>
    <w:rsid w:val="002543CF"/>
    <w:rsid w:val="002615DD"/>
    <w:rsid w:val="00271F83"/>
    <w:rsid w:val="00272AC8"/>
    <w:rsid w:val="002753D2"/>
    <w:rsid w:val="00277E9C"/>
    <w:rsid w:val="00293729"/>
    <w:rsid w:val="002941F8"/>
    <w:rsid w:val="002A0112"/>
    <w:rsid w:val="002C1BC5"/>
    <w:rsid w:val="002C6AAA"/>
    <w:rsid w:val="00312E63"/>
    <w:rsid w:val="00343298"/>
    <w:rsid w:val="003632E2"/>
    <w:rsid w:val="003761BA"/>
    <w:rsid w:val="003B76A2"/>
    <w:rsid w:val="003D5B9C"/>
    <w:rsid w:val="003D6577"/>
    <w:rsid w:val="003E1BAC"/>
    <w:rsid w:val="003E702D"/>
    <w:rsid w:val="00405E71"/>
    <w:rsid w:val="00430CC9"/>
    <w:rsid w:val="00457894"/>
    <w:rsid w:val="0048217A"/>
    <w:rsid w:val="00491989"/>
    <w:rsid w:val="004A4120"/>
    <w:rsid w:val="004B4A23"/>
    <w:rsid w:val="004C4E76"/>
    <w:rsid w:val="004E2F7B"/>
    <w:rsid w:val="005067D8"/>
    <w:rsid w:val="00521A6B"/>
    <w:rsid w:val="0056382E"/>
    <w:rsid w:val="00575D6E"/>
    <w:rsid w:val="005F018C"/>
    <w:rsid w:val="005F4C38"/>
    <w:rsid w:val="006376D5"/>
    <w:rsid w:val="0065708C"/>
    <w:rsid w:val="006570EF"/>
    <w:rsid w:val="00676332"/>
    <w:rsid w:val="006A7143"/>
    <w:rsid w:val="006E685A"/>
    <w:rsid w:val="006E6B81"/>
    <w:rsid w:val="00706DE0"/>
    <w:rsid w:val="00721896"/>
    <w:rsid w:val="00722318"/>
    <w:rsid w:val="00732CCE"/>
    <w:rsid w:val="007634D3"/>
    <w:rsid w:val="007641C2"/>
    <w:rsid w:val="007740ED"/>
    <w:rsid w:val="00784F79"/>
    <w:rsid w:val="007B4A5B"/>
    <w:rsid w:val="007E1703"/>
    <w:rsid w:val="007F7CE6"/>
    <w:rsid w:val="00803B56"/>
    <w:rsid w:val="00824EF8"/>
    <w:rsid w:val="00837194"/>
    <w:rsid w:val="00837EB2"/>
    <w:rsid w:val="00844E0D"/>
    <w:rsid w:val="00846998"/>
    <w:rsid w:val="00882427"/>
    <w:rsid w:val="00883A54"/>
    <w:rsid w:val="00891D03"/>
    <w:rsid w:val="008B7E6A"/>
    <w:rsid w:val="008C7CAE"/>
    <w:rsid w:val="008F080B"/>
    <w:rsid w:val="008F7271"/>
    <w:rsid w:val="00966C34"/>
    <w:rsid w:val="009672A4"/>
    <w:rsid w:val="00996FEE"/>
    <w:rsid w:val="009B2AE0"/>
    <w:rsid w:val="009C7A91"/>
    <w:rsid w:val="009E6FD2"/>
    <w:rsid w:val="009F1DE8"/>
    <w:rsid w:val="00A002D1"/>
    <w:rsid w:val="00A45BE8"/>
    <w:rsid w:val="00A64EAE"/>
    <w:rsid w:val="00A8550A"/>
    <w:rsid w:val="00A90E17"/>
    <w:rsid w:val="00A96990"/>
    <w:rsid w:val="00AB0C43"/>
    <w:rsid w:val="00AB63B1"/>
    <w:rsid w:val="00B32938"/>
    <w:rsid w:val="00B5697F"/>
    <w:rsid w:val="00B85E54"/>
    <w:rsid w:val="00B95EAF"/>
    <w:rsid w:val="00BC7D90"/>
    <w:rsid w:val="00C35D43"/>
    <w:rsid w:val="00C50963"/>
    <w:rsid w:val="00C578CE"/>
    <w:rsid w:val="00C71D64"/>
    <w:rsid w:val="00C72EA5"/>
    <w:rsid w:val="00C81122"/>
    <w:rsid w:val="00CA52DD"/>
    <w:rsid w:val="00CB1B33"/>
    <w:rsid w:val="00D252D4"/>
    <w:rsid w:val="00D36526"/>
    <w:rsid w:val="00D448EE"/>
    <w:rsid w:val="00D76DFE"/>
    <w:rsid w:val="00D77435"/>
    <w:rsid w:val="00DA2EEB"/>
    <w:rsid w:val="00DC1E41"/>
    <w:rsid w:val="00DD7002"/>
    <w:rsid w:val="00DF25C2"/>
    <w:rsid w:val="00DF2603"/>
    <w:rsid w:val="00E155CD"/>
    <w:rsid w:val="00E17974"/>
    <w:rsid w:val="00E33D65"/>
    <w:rsid w:val="00E4164F"/>
    <w:rsid w:val="00E52D1B"/>
    <w:rsid w:val="00E54419"/>
    <w:rsid w:val="00E554BC"/>
    <w:rsid w:val="00E82E6B"/>
    <w:rsid w:val="00E84F8B"/>
    <w:rsid w:val="00E92A3A"/>
    <w:rsid w:val="00E932EE"/>
    <w:rsid w:val="00EC4071"/>
    <w:rsid w:val="00F3148A"/>
    <w:rsid w:val="00F40BF9"/>
    <w:rsid w:val="00F757E1"/>
    <w:rsid w:val="00F85F47"/>
    <w:rsid w:val="00F97E40"/>
    <w:rsid w:val="00FC3088"/>
    <w:rsid w:val="00FC30F9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C4D80"/>
  <w15:docId w15:val="{72EC7121-E45C-4F77-9704-E885B74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6332"/>
    <w:rPr>
      <w:color w:val="0000FF"/>
      <w:u w:val="single"/>
    </w:rPr>
  </w:style>
  <w:style w:type="paragraph" w:customStyle="1" w:styleId="ConsPlusNonformat">
    <w:name w:val="ConsPlusNonformat"/>
    <w:uiPriority w:val="99"/>
    <w:rsid w:val="00676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633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link w:val="a5"/>
    <w:unhideWhenUsed/>
    <w:rsid w:val="001875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rsid w:val="0018759E"/>
    <w:rPr>
      <w:sz w:val="24"/>
      <w:szCs w:val="24"/>
      <w:lang w:eastAsia="ru-RU" w:bidi="ar-SA"/>
    </w:rPr>
  </w:style>
  <w:style w:type="paragraph" w:styleId="a6">
    <w:name w:val="Balloon Text"/>
    <w:basedOn w:val="a"/>
    <w:semiHidden/>
    <w:rsid w:val="00EC407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2937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8">
    <w:name w:val="Цветовое выделение"/>
    <w:rsid w:val="00293729"/>
    <w:rPr>
      <w:b/>
      <w:bCs/>
      <w:color w:val="26282F"/>
    </w:rPr>
  </w:style>
  <w:style w:type="paragraph" w:customStyle="1" w:styleId="a9">
    <w:name w:val="Заголовок статьи"/>
    <w:basedOn w:val="a"/>
    <w:next w:val="a"/>
    <w:rsid w:val="0029372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2">
    <w:name w:val="Body Text Indent 2"/>
    <w:basedOn w:val="a"/>
    <w:link w:val="20"/>
    <w:rsid w:val="00DA2EEB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A2EEB"/>
    <w:rPr>
      <w:sz w:val="28"/>
    </w:rPr>
  </w:style>
  <w:style w:type="paragraph" w:styleId="aa">
    <w:name w:val="List Paragraph"/>
    <w:basedOn w:val="a"/>
    <w:uiPriority w:val="34"/>
    <w:qFormat/>
    <w:rsid w:val="00027AD2"/>
    <w:pPr>
      <w:ind w:left="720"/>
      <w:contextualSpacing/>
    </w:pPr>
  </w:style>
  <w:style w:type="character" w:customStyle="1" w:styleId="pt-a0-000024">
    <w:name w:val="pt-a0-000024"/>
    <w:basedOn w:val="a0"/>
    <w:rsid w:val="00C71D64"/>
  </w:style>
  <w:style w:type="character" w:customStyle="1" w:styleId="Datenum">
    <w:name w:val="Date_num"/>
    <w:basedOn w:val="a0"/>
    <w:rsid w:val="0056382E"/>
  </w:style>
  <w:style w:type="character" w:customStyle="1" w:styleId="fontstyle01">
    <w:name w:val="fontstyle01"/>
    <w:basedOn w:val="a0"/>
    <w:rsid w:val="007641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earchresult">
    <w:name w:val="search_result"/>
    <w:basedOn w:val="a0"/>
    <w:rsid w:val="00722318"/>
  </w:style>
  <w:style w:type="paragraph" w:styleId="ab">
    <w:name w:val="header"/>
    <w:basedOn w:val="a"/>
    <w:link w:val="ac"/>
    <w:uiPriority w:val="99"/>
    <w:unhideWhenUsed/>
    <w:rsid w:val="008371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4681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mailto:o.voloshina@admgor.nnov.ru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Солдатова</dc:creator>
  <cp:lastModifiedBy>Паньшин Максим Александрович</cp:lastModifiedBy>
  <cp:revision>4</cp:revision>
  <cp:lastPrinted>2018-09-03T15:21:00Z</cp:lastPrinted>
  <dcterms:created xsi:type="dcterms:W3CDTF">2022-07-11T11:31:00Z</dcterms:created>
  <dcterms:modified xsi:type="dcterms:W3CDTF">2022-12-19T10:24:00Z</dcterms:modified>
</cp:coreProperties>
</file>