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Экспертное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</w:rPr>
        <w:t xml:space="preserve">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об оценке</w:t>
      </w:r>
      <w:r>
        <w:rPr>
          <w:b/>
          <w:sz w:val="26"/>
          <w:szCs w:val="26"/>
        </w:rPr>
        <w:t xml:space="preserve"> проекта </w:t>
      </w:r>
      <w:r>
        <w:rPr>
          <w:b/>
          <w:sz w:val="26"/>
          <w:szCs w:val="26"/>
        </w:rPr>
        <w:t xml:space="preserve">муниципального нормативного правового акта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Общие сведения: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Уполномоченный орган: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both"/>
        <w:rPr>
          <w:bCs/>
          <w:sz w:val="26"/>
          <w:szCs w:val="26"/>
        </w:rPr>
      </w:pPr>
      <w:r>
        <w:rPr>
          <w:sz w:val="26"/>
          <w:szCs w:val="26"/>
          <w:u w:val="single"/>
        </w:rPr>
        <w:t xml:space="preserve">Регулирующий орган:</w:t>
      </w:r>
      <w:r>
        <w:rPr>
          <w:sz w:val="26"/>
          <w:szCs w:val="26"/>
        </w:rPr>
        <w:t xml:space="preserve"> департамент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административно-технического и муниципального контроля администрации города Н</w:t>
      </w:r>
      <w:r>
        <w:rPr>
          <w:rFonts w:ascii="Times New Roman" w:hAnsi="Times New Roman" w:cs="Times New Roman"/>
          <w:sz w:val="26"/>
          <w:szCs w:val="26"/>
        </w:rPr>
        <w:t xml:space="preserve">ижнего Новгорода</w:t>
      </w:r>
      <w:r>
        <w:rPr>
          <w:rStyle w:val="836"/>
          <w:rFonts w:ascii="Times New Roman" w:hAnsi="Times New Roman" w:cs="Times New Roman"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Наименование </w:t>
      </w:r>
      <w:r>
        <w:rPr>
          <w:sz w:val="26"/>
          <w:szCs w:val="26"/>
          <w:u w:val="single"/>
        </w:rPr>
        <w:t xml:space="preserve">регулирующего акта: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</w:t>
      </w:r>
      <w:r>
        <w:rPr>
          <w:color w:val="000000"/>
          <w:sz w:val="26"/>
          <w:szCs w:val="26"/>
        </w:rPr>
        <w:t xml:space="preserve">роект постановления администрации</w:t>
      </w:r>
      <w:r>
        <w:rPr>
          <w:color w:val="000000"/>
          <w:sz w:val="26"/>
          <w:szCs w:val="26"/>
        </w:rPr>
        <w:t xml:space="preserve"> города Нижнего Новгорода «Об утверждении административного регламента</w:t>
      </w:r>
      <w:r>
        <w:rPr>
          <w:color w:val="000000"/>
          <w:sz w:val="26"/>
          <w:szCs w:val="26"/>
        </w:rPr>
        <w:t xml:space="preserve"> предоставления муниципальной услуги «</w:t>
      </w:r>
      <w:r>
        <w:rPr>
          <w:color w:val="000000"/>
          <w:sz w:val="26"/>
          <w:szCs w:val="26"/>
        </w:rPr>
        <w:t xml:space="preserve">Предоставление разрешения (ордера) на проведение </w:t>
      </w:r>
      <w:r>
        <w:rPr>
          <w:color w:val="000000"/>
          <w:sz w:val="26"/>
          <w:szCs w:val="26"/>
        </w:rPr>
        <w:t xml:space="preserve">земляных, ремонтных и иных видов работ, признании утратившими силу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некоторых нормативных правовых актов администрации города Нижнего </w:t>
      </w:r>
      <w:r>
        <w:rPr>
          <w:color w:val="000000"/>
          <w:sz w:val="26"/>
          <w:szCs w:val="26"/>
        </w:rPr>
        <w:t xml:space="preserve">Новгорода и признании утратившим силу нормативного правового акта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администрации Кстовского муниципального округа Нижегородской области»</w:t>
      </w:r>
      <w:r>
        <w:rPr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both"/>
        <w:widowControl w:val="off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К процедурам оценки: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Выводы: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</w:t>
      </w:r>
      <w:r>
        <w:rPr>
          <w:sz w:val="26"/>
          <w:szCs w:val="26"/>
        </w:rPr>
        <w:t xml:space="preserve">воздействия </w:t>
      </w:r>
      <w:r>
        <w:rPr>
          <w:sz w:val="26"/>
          <w:szCs w:val="26"/>
        </w:rPr>
        <w:t xml:space="preserve">п</w:t>
      </w:r>
      <w:r>
        <w:rPr>
          <w:color w:val="000000"/>
          <w:sz w:val="26"/>
          <w:szCs w:val="26"/>
        </w:rPr>
        <w:t xml:space="preserve">роекта постановления администрации</w:t>
      </w:r>
      <w:r>
        <w:rPr>
          <w:color w:val="000000"/>
          <w:sz w:val="26"/>
          <w:szCs w:val="26"/>
        </w:rPr>
        <w:t xml:space="preserve"> города Нижнего Новгорода «Об утверждении административного регламента</w:t>
      </w:r>
      <w:r>
        <w:rPr>
          <w:color w:val="000000"/>
          <w:sz w:val="26"/>
          <w:szCs w:val="26"/>
        </w:rPr>
        <w:t xml:space="preserve"> предоставления муниципальной услуги </w:t>
      </w:r>
      <w:r>
        <w:rPr>
          <w:color w:val="000000"/>
          <w:sz w:val="26"/>
          <w:szCs w:val="26"/>
        </w:rPr>
        <w:t xml:space="preserve">«Предоставление разрешения (ордера) на проведение </w:t>
      </w:r>
      <w:r>
        <w:rPr>
          <w:color w:val="000000"/>
          <w:sz w:val="26"/>
          <w:szCs w:val="26"/>
        </w:rPr>
        <w:t xml:space="preserve">земляных, ремонтных и иных видов работ, признании утратившими силу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некоторых нормативных правовых актов администрации города Нижнего </w:t>
      </w:r>
      <w:r>
        <w:rPr>
          <w:color w:val="000000"/>
          <w:sz w:val="26"/>
          <w:szCs w:val="26"/>
        </w:rPr>
        <w:t xml:space="preserve">Новгорода и признании утратившим силу нормативного правового акта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администрации Кстовского муниципального округа Нижегородской области»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</w:t>
      </w:r>
      <w:r>
        <w:rPr>
          <w:sz w:val="26"/>
          <w:szCs w:val="26"/>
        </w:rPr>
        <w:t xml:space="preserve">от 23.10.2025 </w:t>
      </w:r>
      <w:r>
        <w:rPr>
          <w:sz w:val="26"/>
          <w:szCs w:val="26"/>
        </w:rPr>
        <w:t xml:space="preserve">№ 13576</w:t>
      </w:r>
      <w:r>
        <w:rPr>
          <w:sz w:val="26"/>
          <w:szCs w:val="26"/>
        </w:rPr>
        <w:t xml:space="preserve">. Пояснительная записка к проекту составлена </w:t>
      </w: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п.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2.1.1 вышеназванного Порядка.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Информация об исполнителе: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Зуйкова Юлия Александровна, начальник </w:t>
      </w:r>
      <w:r>
        <w:rPr>
          <w:sz w:val="26"/>
          <w:szCs w:val="26"/>
        </w:rPr>
        <w:t xml:space="preserve">отдела бюджетного планирования и финансового обеспечения </w:t>
      </w:r>
      <w:r>
        <w:rPr>
          <w:sz w:val="26"/>
          <w:szCs w:val="26"/>
        </w:rPr>
        <w:t xml:space="preserve">департамента экономического развития и инвестиций администрации города Нижнего Новгорода.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телефон: 467 10 26 (5070).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</w:rPr>
        <w:t xml:space="preserve">zuikova@admgor.nnov.ru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Начальник отдела бюджетного планирования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финансового обеспечения </w:t>
      </w:r>
      <w:r>
        <w:rPr>
          <w:sz w:val="26"/>
          <w:szCs w:val="26"/>
        </w:rPr>
        <w:t xml:space="preserve">департамента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экономического развития и инвестиций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администрации города Нижнего Новгорода      </w:t>
        <w:tab/>
        <w:tab/>
        <w:tab/>
        <w:tab/>
        <w:t xml:space="preserve">       Ю.А.Зуйкова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709" w:right="851" w:bottom="39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42</cp:revision>
  <dcterms:created xsi:type="dcterms:W3CDTF">2020-08-21T11:49:00Z</dcterms:created>
  <dcterms:modified xsi:type="dcterms:W3CDTF">2026-02-02T08:30:26Z</dcterms:modified>
</cp:coreProperties>
</file>