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A7" w:rsidRPr="00C55A27" w:rsidRDefault="009F64A7" w:rsidP="001A1DBB">
      <w:pPr>
        <w:ind w:firstLine="4253"/>
        <w:outlineLvl w:val="0"/>
        <w:rPr>
          <w:rFonts w:ascii="Times New Roman" w:hAnsi="Times New Roman"/>
          <w:sz w:val="24"/>
          <w:szCs w:val="24"/>
        </w:rPr>
      </w:pPr>
      <w:r w:rsidRPr="00C55A27">
        <w:rPr>
          <w:rFonts w:ascii="Times New Roman" w:hAnsi="Times New Roman"/>
          <w:sz w:val="24"/>
          <w:szCs w:val="24"/>
        </w:rPr>
        <w:t>Приложение 2</w:t>
      </w:r>
    </w:p>
    <w:p w:rsidR="001A1DBB" w:rsidRPr="001A1DBB" w:rsidRDefault="001A1DBB" w:rsidP="001A1DBB">
      <w:pPr>
        <w:spacing w:after="200" w:line="240" w:lineRule="auto"/>
        <w:ind w:firstLine="4253"/>
        <w:rPr>
          <w:rFonts w:ascii="Times New Roman" w:eastAsia="Cambria" w:hAnsi="Times New Roman"/>
          <w:b/>
          <w:sz w:val="28"/>
          <w:szCs w:val="28"/>
        </w:rPr>
      </w:pPr>
      <w:r w:rsidRPr="001A1DBB">
        <w:rPr>
          <w:rFonts w:ascii="Times New Roman" w:eastAsia="Cambria" w:hAnsi="Times New Roman"/>
          <w:sz w:val="24"/>
          <w:szCs w:val="24"/>
        </w:rPr>
        <w:t>к письму от 10 декабря 2021 г. № 2681/02 - МВ</w:t>
      </w:r>
    </w:p>
    <w:p w:rsidR="0019541C" w:rsidRDefault="0019541C" w:rsidP="0019541C">
      <w:pPr>
        <w:shd w:val="clear" w:color="auto" w:fill="FFFFFF"/>
        <w:ind w:firstLine="4536"/>
        <w:rPr>
          <w:rFonts w:ascii="Times New Roman" w:hAnsi="Times New Roman"/>
          <w:sz w:val="28"/>
        </w:rPr>
      </w:pPr>
    </w:p>
    <w:p w:rsidR="00960152" w:rsidRDefault="0019541C" w:rsidP="0019541C">
      <w:pPr>
        <w:jc w:val="center"/>
        <w:outlineLvl w:val="0"/>
        <w:rPr>
          <w:rFonts w:ascii="Times New Roman" w:hAnsi="Times New Roman"/>
          <w:b/>
          <w:sz w:val="28"/>
          <w:szCs w:val="28"/>
        </w:rPr>
      </w:pPr>
      <w:r w:rsidRPr="0019541C">
        <w:rPr>
          <w:rFonts w:ascii="Times New Roman" w:hAnsi="Times New Roman"/>
          <w:b/>
          <w:sz w:val="28"/>
          <w:szCs w:val="28"/>
        </w:rPr>
        <w:t>Перечень исходных данных по источникам тепловой энергии</w:t>
      </w:r>
    </w:p>
    <w:p w:rsidR="0019541C" w:rsidRPr="0019541C" w:rsidRDefault="0019541C" w:rsidP="0019541C">
      <w:pPr>
        <w:jc w:val="center"/>
        <w:outlineLvl w:val="0"/>
        <w:rPr>
          <w:rFonts w:ascii="Times New Roman" w:hAnsi="Times New Roman"/>
          <w:b/>
          <w:sz w:val="28"/>
          <w:szCs w:val="28"/>
        </w:rPr>
      </w:pPr>
    </w:p>
    <w:p w:rsidR="00960152" w:rsidRPr="00BC6004" w:rsidRDefault="00960152" w:rsidP="00960152">
      <w:pPr>
        <w:ind w:firstLine="4820"/>
        <w:jc w:val="right"/>
        <w:outlineLvl w:val="0"/>
        <w:rPr>
          <w:rFonts w:ascii="Times New Roman" w:hAnsi="Times New Roman"/>
          <w:sz w:val="24"/>
          <w:szCs w:val="24"/>
        </w:rPr>
      </w:pPr>
      <w:bookmarkStart w:id="0" w:name="_GoBack"/>
      <w:bookmarkEnd w:id="0"/>
      <w:r>
        <w:rPr>
          <w:rFonts w:ascii="Times New Roman" w:hAnsi="Times New Roman"/>
          <w:sz w:val="24"/>
          <w:szCs w:val="24"/>
        </w:rPr>
        <w:t>Приложение 2-1</w:t>
      </w:r>
    </w:p>
    <w:p w:rsidR="00DB38C2" w:rsidRDefault="0019541C" w:rsidP="0019541C">
      <w:pPr>
        <w:jc w:val="center"/>
        <w:outlineLvl w:val="0"/>
        <w:rPr>
          <w:rFonts w:ascii="Times New Roman" w:hAnsi="Times New Roman"/>
          <w:b/>
          <w:sz w:val="28"/>
          <w:szCs w:val="28"/>
        </w:rPr>
      </w:pPr>
      <w:r w:rsidRPr="0019541C">
        <w:rPr>
          <w:rFonts w:ascii="Times New Roman" w:hAnsi="Times New Roman"/>
          <w:b/>
          <w:sz w:val="28"/>
          <w:szCs w:val="28"/>
        </w:rPr>
        <w:t xml:space="preserve">Перечень исходных данных </w:t>
      </w:r>
      <w:r>
        <w:rPr>
          <w:rFonts w:ascii="Times New Roman" w:hAnsi="Times New Roman"/>
          <w:b/>
          <w:sz w:val="28"/>
          <w:szCs w:val="28"/>
        </w:rPr>
        <w:t xml:space="preserve">для организаций, </w:t>
      </w:r>
    </w:p>
    <w:p w:rsidR="0019541C" w:rsidRDefault="0019541C" w:rsidP="0019541C">
      <w:pPr>
        <w:jc w:val="center"/>
        <w:outlineLvl w:val="0"/>
        <w:rPr>
          <w:rFonts w:ascii="Times New Roman" w:hAnsi="Times New Roman"/>
          <w:b/>
          <w:sz w:val="28"/>
          <w:szCs w:val="28"/>
        </w:rPr>
      </w:pPr>
      <w:r>
        <w:rPr>
          <w:rFonts w:ascii="Times New Roman" w:hAnsi="Times New Roman"/>
          <w:b/>
          <w:sz w:val="28"/>
          <w:szCs w:val="28"/>
        </w:rPr>
        <w:t xml:space="preserve">эксплуатирующих котельные  </w:t>
      </w:r>
    </w:p>
    <w:p w:rsidR="0019541C" w:rsidRPr="00960152" w:rsidRDefault="0019541C" w:rsidP="00960152"/>
    <w:p w:rsidR="00960152" w:rsidRPr="0019541C" w:rsidRDefault="00960152" w:rsidP="00DC112E">
      <w:pPr>
        <w:jc w:val="center"/>
        <w:outlineLvl w:val="0"/>
        <w:rPr>
          <w:rFonts w:ascii="Times New Roman" w:hAnsi="Times New Roman"/>
          <w:b/>
          <w:i/>
          <w:sz w:val="28"/>
          <w:szCs w:val="28"/>
        </w:rPr>
      </w:pPr>
      <w:r w:rsidRPr="0019541C">
        <w:rPr>
          <w:rFonts w:ascii="Times New Roman" w:hAnsi="Times New Roman"/>
          <w:b/>
          <w:i/>
          <w:sz w:val="28"/>
          <w:szCs w:val="28"/>
        </w:rPr>
        <w:t xml:space="preserve">Перечень </w:t>
      </w:r>
      <w:r w:rsidR="0019541C" w:rsidRPr="0019541C">
        <w:rPr>
          <w:rFonts w:ascii="Times New Roman" w:hAnsi="Times New Roman"/>
          <w:b/>
          <w:i/>
          <w:sz w:val="28"/>
          <w:szCs w:val="28"/>
        </w:rPr>
        <w:t xml:space="preserve">общих </w:t>
      </w:r>
      <w:r w:rsidRPr="0019541C">
        <w:rPr>
          <w:rFonts w:ascii="Times New Roman" w:hAnsi="Times New Roman"/>
          <w:b/>
          <w:i/>
          <w:sz w:val="28"/>
          <w:szCs w:val="28"/>
        </w:rPr>
        <w:t>сведений о теплоснабжающей организации</w:t>
      </w:r>
    </w:p>
    <w:p w:rsidR="00960152" w:rsidRPr="00DC112E" w:rsidRDefault="00960152" w:rsidP="00960152">
      <w:pPr>
        <w:widowControl w:val="0"/>
        <w:autoSpaceDE w:val="0"/>
        <w:autoSpaceDN w:val="0"/>
        <w:adjustRightInd w:val="0"/>
        <w:spacing w:line="240" w:lineRule="auto"/>
        <w:jc w:val="center"/>
        <w:rPr>
          <w:rFonts w:ascii="Times New Roman" w:eastAsia="Times New Roman" w:hAnsi="Times New Roman"/>
          <w:color w:val="000000" w:themeColor="text1"/>
          <w:sz w:val="28"/>
          <w:szCs w:val="24"/>
          <w:lang w:eastAsia="ru-RU"/>
        </w:rPr>
      </w:pPr>
    </w:p>
    <w:p w:rsidR="00960152" w:rsidRPr="00DC112E" w:rsidRDefault="00960152" w:rsidP="00596753">
      <w:pPr>
        <w:numPr>
          <w:ilvl w:val="0"/>
          <w:numId w:val="28"/>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Инвестиционная программа теплоснабжающей организации</w:t>
      </w:r>
      <w:r w:rsidR="009F0A9C">
        <w:rPr>
          <w:rFonts w:ascii="Times New Roman" w:hAnsi="Times New Roman"/>
          <w:color w:val="000000" w:themeColor="text1"/>
          <w:sz w:val="28"/>
          <w:szCs w:val="24"/>
        </w:rPr>
        <w:t>; иные программы развития, модернизации, реконструкции; планы капитального ремонта</w:t>
      </w:r>
    </w:p>
    <w:p w:rsidR="00046688" w:rsidRDefault="00960152" w:rsidP="00046688">
      <w:pPr>
        <w:numPr>
          <w:ilvl w:val="0"/>
          <w:numId w:val="28"/>
        </w:numPr>
        <w:jc w:val="both"/>
        <w:rPr>
          <w:rFonts w:ascii="Times New Roman" w:hAnsi="Times New Roman"/>
          <w:color w:val="000000" w:themeColor="text1"/>
          <w:sz w:val="28"/>
          <w:szCs w:val="24"/>
        </w:rPr>
      </w:pPr>
      <w:r w:rsidRPr="00046688">
        <w:rPr>
          <w:rFonts w:ascii="Times New Roman" w:hAnsi="Times New Roman"/>
          <w:color w:val="000000" w:themeColor="text1"/>
          <w:sz w:val="28"/>
          <w:szCs w:val="24"/>
        </w:rPr>
        <w:t>сведения о мероприятиях, реализованных в соответствии с утвержденной схемой теплоснабжения</w:t>
      </w:r>
      <w:r w:rsidR="00046688">
        <w:rPr>
          <w:rFonts w:ascii="Times New Roman" w:hAnsi="Times New Roman"/>
          <w:color w:val="000000" w:themeColor="text1"/>
          <w:sz w:val="28"/>
          <w:szCs w:val="24"/>
        </w:rPr>
        <w:t xml:space="preserve"> </w:t>
      </w:r>
      <w:r w:rsidR="00CE6C62">
        <w:rPr>
          <w:rFonts w:ascii="Times New Roman" w:hAnsi="Times New Roman"/>
          <w:color w:val="000000" w:themeColor="text1"/>
          <w:sz w:val="28"/>
          <w:szCs w:val="24"/>
        </w:rPr>
        <w:t>в</w:t>
      </w:r>
      <w:r w:rsidR="00046688">
        <w:rPr>
          <w:rFonts w:ascii="Times New Roman" w:hAnsi="Times New Roman"/>
          <w:color w:val="000000" w:themeColor="text1"/>
          <w:sz w:val="28"/>
          <w:szCs w:val="24"/>
        </w:rPr>
        <w:t xml:space="preserve"> 2021 год</w:t>
      </w:r>
      <w:r w:rsidR="00CE6C62">
        <w:rPr>
          <w:rFonts w:ascii="Times New Roman" w:hAnsi="Times New Roman"/>
          <w:color w:val="000000" w:themeColor="text1"/>
          <w:sz w:val="28"/>
          <w:szCs w:val="24"/>
        </w:rPr>
        <w:t>у</w:t>
      </w:r>
    </w:p>
    <w:p w:rsidR="00960152" w:rsidRPr="00046688" w:rsidRDefault="00960152" w:rsidP="00046688">
      <w:pPr>
        <w:numPr>
          <w:ilvl w:val="0"/>
          <w:numId w:val="28"/>
        </w:numPr>
        <w:jc w:val="both"/>
        <w:rPr>
          <w:rFonts w:ascii="Times New Roman" w:hAnsi="Times New Roman"/>
          <w:color w:val="000000" w:themeColor="text1"/>
          <w:sz w:val="28"/>
          <w:szCs w:val="24"/>
        </w:rPr>
      </w:pPr>
      <w:r w:rsidRPr="00046688">
        <w:rPr>
          <w:rFonts w:ascii="Times New Roman" w:hAnsi="Times New Roman"/>
          <w:color w:val="000000" w:themeColor="text1"/>
          <w:sz w:val="28"/>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период с момента утверждения действующей схемы теплоснабжения</w:t>
      </w:r>
    </w:p>
    <w:p w:rsidR="00960152" w:rsidRPr="00DC112E" w:rsidRDefault="00960152" w:rsidP="00E13F59">
      <w:pPr>
        <w:numPr>
          <w:ilvl w:val="0"/>
          <w:numId w:val="28"/>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формы статистической отчетности 1-ТЕП, 4 ТЭР</w:t>
      </w:r>
      <w:r w:rsidR="00E13F59" w:rsidRPr="00DC112E">
        <w:rPr>
          <w:rFonts w:ascii="Times New Roman" w:hAnsi="Times New Roman"/>
          <w:color w:val="000000" w:themeColor="text1"/>
          <w:sz w:val="28"/>
          <w:szCs w:val="24"/>
        </w:rPr>
        <w:t xml:space="preserve">, 46-ТЭ </w:t>
      </w:r>
      <w:r w:rsidRPr="00DC112E">
        <w:rPr>
          <w:rFonts w:ascii="Times New Roman" w:hAnsi="Times New Roman"/>
          <w:color w:val="000000" w:themeColor="text1"/>
          <w:sz w:val="28"/>
          <w:szCs w:val="24"/>
        </w:rPr>
        <w:t>за 20</w:t>
      </w:r>
      <w:r w:rsidR="00CE6C62">
        <w:rPr>
          <w:rFonts w:ascii="Times New Roman" w:hAnsi="Times New Roman"/>
          <w:color w:val="000000" w:themeColor="text1"/>
          <w:sz w:val="28"/>
          <w:szCs w:val="24"/>
        </w:rPr>
        <w:t>20</w:t>
      </w:r>
      <w:r w:rsidRPr="00DC112E">
        <w:rPr>
          <w:rFonts w:ascii="Times New Roman" w:hAnsi="Times New Roman"/>
          <w:color w:val="000000" w:themeColor="text1"/>
          <w:sz w:val="28"/>
          <w:szCs w:val="24"/>
        </w:rPr>
        <w:t>-202</w:t>
      </w:r>
      <w:r w:rsidR="00CE6C62">
        <w:rPr>
          <w:rFonts w:ascii="Times New Roman" w:hAnsi="Times New Roman"/>
          <w:color w:val="000000" w:themeColor="text1"/>
          <w:sz w:val="28"/>
          <w:szCs w:val="24"/>
        </w:rPr>
        <w:t>1</w:t>
      </w:r>
      <w:r w:rsidRPr="00DC112E">
        <w:rPr>
          <w:rFonts w:ascii="Times New Roman" w:hAnsi="Times New Roman"/>
          <w:color w:val="000000" w:themeColor="text1"/>
          <w:sz w:val="28"/>
          <w:szCs w:val="24"/>
        </w:rPr>
        <w:t xml:space="preserve"> годы</w:t>
      </w:r>
    </w:p>
    <w:p w:rsidR="00960152" w:rsidRPr="00DC112E" w:rsidRDefault="00960152" w:rsidP="00F762E7">
      <w:pPr>
        <w:numPr>
          <w:ilvl w:val="0"/>
          <w:numId w:val="28"/>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сведения о структуре договорных отношений между теплоснабжающими и теплосетевыми организациями по состоянию на 202</w:t>
      </w:r>
      <w:r w:rsidR="00CE6C62">
        <w:rPr>
          <w:rFonts w:ascii="Times New Roman" w:hAnsi="Times New Roman"/>
          <w:color w:val="000000" w:themeColor="text1"/>
          <w:sz w:val="28"/>
          <w:szCs w:val="24"/>
        </w:rPr>
        <w:t>1</w:t>
      </w:r>
      <w:r w:rsidRPr="00DC112E">
        <w:rPr>
          <w:rFonts w:ascii="Times New Roman" w:hAnsi="Times New Roman"/>
          <w:color w:val="000000" w:themeColor="text1"/>
          <w:sz w:val="28"/>
          <w:szCs w:val="24"/>
        </w:rPr>
        <w:t xml:space="preserve"> год, включая</w:t>
      </w:r>
      <w:r w:rsidR="006451FE" w:rsidRPr="00DC112E">
        <w:rPr>
          <w:rFonts w:ascii="Times New Roman" w:hAnsi="Times New Roman"/>
          <w:color w:val="000000" w:themeColor="text1"/>
          <w:sz w:val="28"/>
          <w:szCs w:val="24"/>
        </w:rPr>
        <w:t xml:space="preserve">: </w:t>
      </w:r>
      <w:r w:rsidRPr="00DC112E">
        <w:rPr>
          <w:rFonts w:ascii="Times New Roman" w:hAnsi="Times New Roman"/>
          <w:color w:val="000000" w:themeColor="text1"/>
          <w:sz w:val="28"/>
          <w:szCs w:val="24"/>
        </w:rPr>
        <w:t>договор поставки тепловой энергии (мощности) и (или) теплоносителя;</w:t>
      </w:r>
      <w:r w:rsidR="006451FE" w:rsidRPr="00DC112E">
        <w:rPr>
          <w:rFonts w:ascii="Times New Roman" w:hAnsi="Times New Roman"/>
          <w:color w:val="000000" w:themeColor="text1"/>
          <w:sz w:val="28"/>
          <w:szCs w:val="24"/>
        </w:rPr>
        <w:t xml:space="preserve"> </w:t>
      </w:r>
      <w:r w:rsidRPr="00DC112E">
        <w:rPr>
          <w:rFonts w:ascii="Times New Roman" w:hAnsi="Times New Roman"/>
          <w:color w:val="000000" w:themeColor="text1"/>
          <w:sz w:val="28"/>
          <w:szCs w:val="24"/>
        </w:rPr>
        <w:t>договор оказания услуг по передаче тепловой энергии и (или) теплоносителя;</w:t>
      </w:r>
      <w:r w:rsidR="006451FE" w:rsidRPr="00DC112E">
        <w:rPr>
          <w:rFonts w:ascii="Times New Roman" w:hAnsi="Times New Roman"/>
          <w:color w:val="000000" w:themeColor="text1"/>
          <w:sz w:val="28"/>
          <w:szCs w:val="24"/>
        </w:rPr>
        <w:t xml:space="preserve"> </w:t>
      </w:r>
      <w:r w:rsidRPr="00DC112E">
        <w:rPr>
          <w:rFonts w:ascii="Times New Roman" w:hAnsi="Times New Roman"/>
          <w:color w:val="000000" w:themeColor="text1"/>
          <w:sz w:val="28"/>
          <w:szCs w:val="24"/>
        </w:rPr>
        <w:t>договор о подключении к системе теплоснабжения;</w:t>
      </w:r>
      <w:r w:rsidR="006451FE" w:rsidRPr="00DC112E">
        <w:rPr>
          <w:rFonts w:ascii="Times New Roman" w:hAnsi="Times New Roman"/>
          <w:color w:val="000000" w:themeColor="text1"/>
          <w:sz w:val="28"/>
          <w:szCs w:val="24"/>
        </w:rPr>
        <w:t xml:space="preserve"> </w:t>
      </w:r>
      <w:r w:rsidRPr="00DC112E">
        <w:rPr>
          <w:rFonts w:ascii="Times New Roman" w:hAnsi="Times New Roman"/>
          <w:color w:val="000000" w:themeColor="text1"/>
          <w:sz w:val="28"/>
          <w:szCs w:val="24"/>
        </w:rPr>
        <w:t>договор оказания услуг по поддержа</w:t>
      </w:r>
      <w:r w:rsidR="006451FE" w:rsidRPr="00DC112E">
        <w:rPr>
          <w:rFonts w:ascii="Times New Roman" w:hAnsi="Times New Roman"/>
          <w:color w:val="000000" w:themeColor="text1"/>
          <w:sz w:val="28"/>
          <w:szCs w:val="24"/>
        </w:rPr>
        <w:t xml:space="preserve">нию резервной тепловой мощности: вид </w:t>
      </w:r>
      <w:r w:rsidRPr="00DC112E">
        <w:rPr>
          <w:rFonts w:ascii="Times New Roman" w:hAnsi="Times New Roman"/>
          <w:color w:val="000000" w:themeColor="text1"/>
          <w:sz w:val="28"/>
          <w:szCs w:val="24"/>
        </w:rPr>
        <w:t>договора</w:t>
      </w:r>
      <w:r w:rsidR="006451FE" w:rsidRPr="00DC112E">
        <w:rPr>
          <w:rFonts w:ascii="Times New Roman" w:hAnsi="Times New Roman"/>
          <w:color w:val="000000" w:themeColor="text1"/>
          <w:sz w:val="28"/>
          <w:szCs w:val="24"/>
        </w:rPr>
        <w:t>, наименование контрагента, договорные объемы</w:t>
      </w:r>
      <w:r w:rsidR="00F45AA4" w:rsidRPr="00DC112E">
        <w:rPr>
          <w:rFonts w:ascii="Times New Roman" w:hAnsi="Times New Roman"/>
          <w:color w:val="000000" w:themeColor="text1"/>
          <w:sz w:val="28"/>
          <w:szCs w:val="24"/>
        </w:rPr>
        <w:t xml:space="preserve"> и </w:t>
      </w:r>
      <w:r w:rsidR="006451FE" w:rsidRPr="00DC112E">
        <w:rPr>
          <w:rFonts w:ascii="Times New Roman" w:hAnsi="Times New Roman"/>
          <w:color w:val="000000" w:themeColor="text1"/>
          <w:sz w:val="28"/>
          <w:szCs w:val="24"/>
        </w:rPr>
        <w:t>нагрузки тепловой энергии/теплоносителя</w:t>
      </w:r>
      <w:r w:rsidR="00F45AA4" w:rsidRPr="00DC112E">
        <w:rPr>
          <w:rFonts w:ascii="Times New Roman" w:hAnsi="Times New Roman"/>
          <w:color w:val="000000" w:themeColor="text1"/>
          <w:sz w:val="28"/>
          <w:szCs w:val="24"/>
        </w:rPr>
        <w:t xml:space="preserve"> </w:t>
      </w:r>
      <w:r w:rsidR="006451FE" w:rsidRPr="00DC112E">
        <w:rPr>
          <w:rFonts w:ascii="Times New Roman" w:hAnsi="Times New Roman"/>
          <w:color w:val="000000" w:themeColor="text1"/>
          <w:sz w:val="28"/>
          <w:szCs w:val="24"/>
        </w:rPr>
        <w:t>(вода, пар)</w:t>
      </w:r>
      <w:r w:rsidR="00F45AA4" w:rsidRPr="00DC112E">
        <w:rPr>
          <w:rFonts w:ascii="Times New Roman" w:hAnsi="Times New Roman"/>
          <w:color w:val="000000" w:themeColor="text1"/>
          <w:sz w:val="28"/>
          <w:szCs w:val="24"/>
        </w:rPr>
        <w:t xml:space="preserve"> в разрезе отопление/вентиляция/</w:t>
      </w:r>
      <w:r w:rsidR="0061688C">
        <w:rPr>
          <w:rFonts w:ascii="Times New Roman" w:hAnsi="Times New Roman"/>
          <w:color w:val="000000" w:themeColor="text1"/>
          <w:sz w:val="28"/>
          <w:szCs w:val="24"/>
        </w:rPr>
        <w:t xml:space="preserve">ГВС </w:t>
      </w:r>
      <w:r w:rsidR="00F45AA4" w:rsidRPr="00DC112E">
        <w:rPr>
          <w:rFonts w:ascii="Times New Roman" w:hAnsi="Times New Roman"/>
          <w:color w:val="000000" w:themeColor="text1"/>
          <w:sz w:val="28"/>
          <w:szCs w:val="24"/>
        </w:rPr>
        <w:t>максимальная/</w:t>
      </w:r>
      <w:r w:rsidR="0061688C">
        <w:rPr>
          <w:rFonts w:ascii="Times New Roman" w:hAnsi="Times New Roman"/>
          <w:color w:val="000000" w:themeColor="text1"/>
          <w:sz w:val="28"/>
          <w:szCs w:val="24"/>
        </w:rPr>
        <w:t>ГВС</w:t>
      </w:r>
      <w:r w:rsidR="00F45AA4" w:rsidRPr="00DC112E">
        <w:rPr>
          <w:rFonts w:ascii="Times New Roman" w:hAnsi="Times New Roman"/>
          <w:color w:val="000000" w:themeColor="text1"/>
          <w:sz w:val="28"/>
          <w:szCs w:val="24"/>
        </w:rPr>
        <w:t xml:space="preserve"> среднечасовая</w:t>
      </w:r>
      <w:r w:rsidR="006451FE" w:rsidRPr="00DC112E">
        <w:rPr>
          <w:rFonts w:ascii="Times New Roman" w:hAnsi="Times New Roman"/>
          <w:color w:val="000000" w:themeColor="text1"/>
          <w:sz w:val="28"/>
          <w:szCs w:val="24"/>
        </w:rPr>
        <w:t xml:space="preserve"> </w:t>
      </w:r>
    </w:p>
    <w:p w:rsidR="006451FE" w:rsidRPr="00DC112E" w:rsidRDefault="006451FE" w:rsidP="00F762E7">
      <w:pPr>
        <w:numPr>
          <w:ilvl w:val="0"/>
          <w:numId w:val="28"/>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 xml:space="preserve">изменения в структуре теплоснабжающей организации за </w:t>
      </w:r>
      <w:r w:rsidR="00046688">
        <w:rPr>
          <w:rFonts w:ascii="Times New Roman" w:hAnsi="Times New Roman"/>
          <w:color w:val="000000" w:themeColor="text1"/>
          <w:sz w:val="28"/>
          <w:szCs w:val="24"/>
        </w:rPr>
        <w:t>202</w:t>
      </w:r>
      <w:r w:rsidR="00CE6C62">
        <w:rPr>
          <w:rFonts w:ascii="Times New Roman" w:hAnsi="Times New Roman"/>
          <w:color w:val="000000" w:themeColor="text1"/>
          <w:sz w:val="28"/>
          <w:szCs w:val="24"/>
        </w:rPr>
        <w:t>1</w:t>
      </w:r>
      <w:r w:rsidR="00046688">
        <w:rPr>
          <w:rFonts w:ascii="Times New Roman" w:hAnsi="Times New Roman"/>
          <w:color w:val="000000" w:themeColor="text1"/>
          <w:sz w:val="28"/>
          <w:szCs w:val="24"/>
        </w:rPr>
        <w:t xml:space="preserve"> год</w:t>
      </w:r>
      <w:r w:rsidRPr="00DC112E">
        <w:rPr>
          <w:rFonts w:ascii="Times New Roman" w:hAnsi="Times New Roman"/>
          <w:color w:val="000000" w:themeColor="text1"/>
          <w:sz w:val="28"/>
          <w:szCs w:val="24"/>
        </w:rPr>
        <w:t xml:space="preserve"> (реорганизация, переименование, принятие в концессию, в аренду источников тепловой энергии, тепловых сетей и объектов на них)</w:t>
      </w:r>
    </w:p>
    <w:p w:rsidR="005A1535" w:rsidRDefault="00CE6C62" w:rsidP="005A1535">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перечень </w:t>
      </w:r>
      <w:r w:rsidR="00E103DA" w:rsidRPr="00DC112E">
        <w:rPr>
          <w:rFonts w:ascii="Times New Roman" w:hAnsi="Times New Roman"/>
          <w:color w:val="000000" w:themeColor="text1"/>
          <w:sz w:val="28"/>
          <w:szCs w:val="24"/>
        </w:rPr>
        <w:t>объект</w:t>
      </w:r>
      <w:r>
        <w:rPr>
          <w:rFonts w:ascii="Times New Roman" w:hAnsi="Times New Roman"/>
          <w:color w:val="000000" w:themeColor="text1"/>
          <w:sz w:val="28"/>
          <w:szCs w:val="24"/>
        </w:rPr>
        <w:t>ов</w:t>
      </w:r>
      <w:r w:rsidR="00E103DA" w:rsidRPr="00DC112E">
        <w:rPr>
          <w:rFonts w:ascii="Times New Roman" w:hAnsi="Times New Roman"/>
          <w:color w:val="000000" w:themeColor="text1"/>
          <w:sz w:val="28"/>
          <w:szCs w:val="24"/>
        </w:rPr>
        <w:t xml:space="preserve"> теплоснабжения, находящи</w:t>
      </w:r>
      <w:r>
        <w:rPr>
          <w:rFonts w:ascii="Times New Roman" w:hAnsi="Times New Roman"/>
          <w:color w:val="000000" w:themeColor="text1"/>
          <w:sz w:val="28"/>
          <w:szCs w:val="24"/>
        </w:rPr>
        <w:t>хся в</w:t>
      </w:r>
      <w:r w:rsidR="00E103DA" w:rsidRPr="00DC112E">
        <w:rPr>
          <w:rFonts w:ascii="Times New Roman" w:hAnsi="Times New Roman"/>
          <w:color w:val="000000" w:themeColor="text1"/>
          <w:sz w:val="28"/>
          <w:szCs w:val="24"/>
        </w:rPr>
        <w:t xml:space="preserve"> государственной или муниципальной собственности </w:t>
      </w:r>
      <w:r>
        <w:rPr>
          <w:rFonts w:ascii="Times New Roman" w:hAnsi="Times New Roman"/>
          <w:color w:val="000000" w:themeColor="text1"/>
          <w:sz w:val="28"/>
          <w:szCs w:val="24"/>
        </w:rPr>
        <w:t xml:space="preserve">и </w:t>
      </w:r>
      <w:r w:rsidR="00E103DA" w:rsidRPr="00DC112E">
        <w:rPr>
          <w:rFonts w:ascii="Times New Roman" w:hAnsi="Times New Roman"/>
          <w:color w:val="000000" w:themeColor="text1"/>
          <w:sz w:val="28"/>
          <w:szCs w:val="24"/>
        </w:rPr>
        <w:t>передан</w:t>
      </w:r>
      <w:r>
        <w:rPr>
          <w:rFonts w:ascii="Times New Roman" w:hAnsi="Times New Roman"/>
          <w:color w:val="000000" w:themeColor="text1"/>
          <w:sz w:val="28"/>
          <w:szCs w:val="24"/>
        </w:rPr>
        <w:t>н</w:t>
      </w:r>
      <w:r w:rsidR="00E103DA" w:rsidRPr="00DC112E">
        <w:rPr>
          <w:rFonts w:ascii="Times New Roman" w:hAnsi="Times New Roman"/>
          <w:color w:val="000000" w:themeColor="text1"/>
          <w:sz w:val="28"/>
          <w:szCs w:val="24"/>
        </w:rPr>
        <w:t>ы</w:t>
      </w:r>
      <w:r>
        <w:rPr>
          <w:rFonts w:ascii="Times New Roman" w:hAnsi="Times New Roman"/>
          <w:color w:val="000000" w:themeColor="text1"/>
          <w:sz w:val="28"/>
          <w:szCs w:val="24"/>
        </w:rPr>
        <w:t>х</w:t>
      </w:r>
      <w:r w:rsidR="00E103DA" w:rsidRPr="00DC112E">
        <w:rPr>
          <w:rFonts w:ascii="Times New Roman" w:hAnsi="Times New Roman"/>
          <w:color w:val="000000" w:themeColor="text1"/>
          <w:sz w:val="28"/>
          <w:szCs w:val="24"/>
        </w:rPr>
        <w:t xml:space="preserve"> теплоснабжающей организации на основании договора аренды, договора безвозмездного пользования, договора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w:t>
      </w:r>
      <w:r w:rsidR="00CC2B28">
        <w:rPr>
          <w:rFonts w:ascii="Times New Roman" w:hAnsi="Times New Roman"/>
          <w:color w:val="000000" w:themeColor="text1"/>
          <w:sz w:val="28"/>
          <w:szCs w:val="24"/>
        </w:rPr>
        <w:t>(или) концессионного соглашения</w:t>
      </w:r>
    </w:p>
    <w:p w:rsidR="00D2372D" w:rsidRPr="00D2372D" w:rsidRDefault="00D2372D" w:rsidP="00D2372D">
      <w:pPr>
        <w:numPr>
          <w:ilvl w:val="0"/>
          <w:numId w:val="28"/>
        </w:numPr>
        <w:jc w:val="both"/>
        <w:rPr>
          <w:rFonts w:ascii="Times New Roman" w:hAnsi="Times New Roman"/>
          <w:color w:val="000000"/>
          <w:sz w:val="28"/>
          <w:szCs w:val="24"/>
        </w:rPr>
      </w:pPr>
      <w:r w:rsidRPr="00D2372D">
        <w:rPr>
          <w:rFonts w:ascii="Times New Roman" w:hAnsi="Times New Roman"/>
          <w:color w:val="000000"/>
          <w:sz w:val="28"/>
          <w:szCs w:val="24"/>
        </w:rPr>
        <w:t xml:space="preserve">действующие технические условия на подключение к сетям систем теплоснабжения, договоры на техническое присоединение </w:t>
      </w:r>
    </w:p>
    <w:p w:rsidR="00CE6C62" w:rsidRDefault="00CE6C62" w:rsidP="00CE6C62">
      <w:pPr>
        <w:numPr>
          <w:ilvl w:val="0"/>
          <w:numId w:val="28"/>
        </w:numPr>
        <w:jc w:val="both"/>
        <w:rPr>
          <w:rFonts w:ascii="Times New Roman" w:hAnsi="Times New Roman"/>
          <w:color w:val="000000" w:themeColor="text1"/>
          <w:sz w:val="28"/>
          <w:szCs w:val="24"/>
        </w:rPr>
      </w:pPr>
      <w:r>
        <w:rPr>
          <w:rFonts w:ascii="Times New Roman" w:hAnsi="Times New Roman"/>
          <w:color w:val="000000"/>
          <w:sz w:val="28"/>
          <w:szCs w:val="24"/>
        </w:rPr>
        <w:t>п</w:t>
      </w:r>
      <w:r w:rsidRPr="00CE6C62">
        <w:rPr>
          <w:rFonts w:ascii="Times New Roman" w:hAnsi="Times New Roman"/>
          <w:color w:val="000000"/>
          <w:sz w:val="28"/>
          <w:szCs w:val="24"/>
        </w:rPr>
        <w:t>родолжительность перерыва подачи горячей воды в связи с проведением ежегодных профилактических ремонтов</w:t>
      </w:r>
      <w:r>
        <w:rPr>
          <w:rFonts w:ascii="Times New Roman" w:hAnsi="Times New Roman"/>
          <w:color w:val="000000"/>
          <w:sz w:val="28"/>
          <w:szCs w:val="24"/>
        </w:rPr>
        <w:t xml:space="preserve"> </w:t>
      </w:r>
    </w:p>
    <w:p w:rsidR="00CC2B28" w:rsidRPr="006C1AB7" w:rsidRDefault="0061688C" w:rsidP="00207CA6">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у</w:t>
      </w:r>
      <w:r w:rsidR="005A1535" w:rsidRPr="006C1AB7">
        <w:rPr>
          <w:rFonts w:ascii="Times New Roman" w:hAnsi="Times New Roman"/>
          <w:color w:val="000000" w:themeColor="text1"/>
          <w:sz w:val="28"/>
          <w:szCs w:val="24"/>
        </w:rPr>
        <w:t xml:space="preserve">твержденные тарифы(цены) </w:t>
      </w:r>
      <w:r w:rsidR="006C1AB7" w:rsidRPr="006C1AB7">
        <w:rPr>
          <w:rFonts w:ascii="Times New Roman" w:hAnsi="Times New Roman"/>
          <w:color w:val="000000"/>
          <w:sz w:val="28"/>
          <w:szCs w:val="24"/>
        </w:rPr>
        <w:t>по каждому из регулируемых видов деятельности</w:t>
      </w:r>
      <w:r w:rsidR="006C1AB7">
        <w:rPr>
          <w:rFonts w:ascii="Times New Roman" w:hAnsi="Times New Roman"/>
          <w:color w:val="000000" w:themeColor="text1"/>
          <w:sz w:val="28"/>
          <w:szCs w:val="24"/>
        </w:rPr>
        <w:t xml:space="preserve"> </w:t>
      </w:r>
      <w:r w:rsidR="00FE5373">
        <w:rPr>
          <w:rFonts w:ascii="Times New Roman" w:hAnsi="Times New Roman"/>
          <w:color w:val="000000" w:themeColor="text1"/>
          <w:sz w:val="28"/>
          <w:szCs w:val="24"/>
        </w:rPr>
        <w:t>на 2022</w:t>
      </w:r>
      <w:r w:rsidR="005A1535" w:rsidRPr="006C1AB7">
        <w:rPr>
          <w:rFonts w:ascii="Times New Roman" w:hAnsi="Times New Roman"/>
          <w:color w:val="000000" w:themeColor="text1"/>
          <w:sz w:val="28"/>
          <w:szCs w:val="24"/>
        </w:rPr>
        <w:t xml:space="preserve"> год</w:t>
      </w:r>
    </w:p>
    <w:p w:rsidR="00207AC7" w:rsidRPr="00DC112E" w:rsidRDefault="00207AC7" w:rsidP="00046D9E">
      <w:pPr>
        <w:widowControl w:val="0"/>
        <w:autoSpaceDE w:val="0"/>
        <w:autoSpaceDN w:val="0"/>
        <w:adjustRightInd w:val="0"/>
        <w:spacing w:line="240" w:lineRule="auto"/>
        <w:rPr>
          <w:rFonts w:ascii="Times New Roman" w:eastAsia="Times New Roman" w:hAnsi="Times New Roman"/>
          <w:b/>
          <w:color w:val="000000" w:themeColor="text1"/>
          <w:sz w:val="28"/>
          <w:szCs w:val="24"/>
          <w:lang w:eastAsia="ru-RU"/>
        </w:rPr>
      </w:pPr>
    </w:p>
    <w:p w:rsidR="0041420A" w:rsidRPr="0019541C" w:rsidRDefault="00A713E2" w:rsidP="00DC112E">
      <w:pPr>
        <w:jc w:val="center"/>
        <w:outlineLvl w:val="0"/>
        <w:rPr>
          <w:rFonts w:ascii="Times New Roman" w:hAnsi="Times New Roman"/>
          <w:b/>
          <w:i/>
          <w:sz w:val="28"/>
          <w:szCs w:val="28"/>
        </w:rPr>
      </w:pPr>
      <w:r w:rsidRPr="0019541C">
        <w:rPr>
          <w:rFonts w:ascii="Times New Roman" w:hAnsi="Times New Roman"/>
          <w:b/>
          <w:i/>
          <w:sz w:val="28"/>
          <w:szCs w:val="28"/>
        </w:rPr>
        <w:t>Перечень сведений о каждой котельной</w:t>
      </w:r>
      <w:r w:rsidR="0019541C">
        <w:rPr>
          <w:rFonts w:ascii="Times New Roman" w:hAnsi="Times New Roman"/>
          <w:b/>
          <w:i/>
          <w:sz w:val="28"/>
          <w:szCs w:val="28"/>
        </w:rPr>
        <w:t xml:space="preserve"> </w:t>
      </w:r>
    </w:p>
    <w:p w:rsidR="00A713E2" w:rsidRPr="00DC112E" w:rsidRDefault="00A713E2" w:rsidP="003228D2">
      <w:pPr>
        <w:widowControl w:val="0"/>
        <w:autoSpaceDE w:val="0"/>
        <w:autoSpaceDN w:val="0"/>
        <w:adjustRightInd w:val="0"/>
        <w:spacing w:line="240" w:lineRule="auto"/>
        <w:jc w:val="center"/>
        <w:rPr>
          <w:rFonts w:ascii="Times New Roman" w:eastAsia="Times New Roman" w:hAnsi="Times New Roman"/>
          <w:color w:val="000000" w:themeColor="text1"/>
          <w:sz w:val="28"/>
          <w:szCs w:val="24"/>
          <w:lang w:eastAsia="ru-RU"/>
        </w:rPr>
      </w:pPr>
    </w:p>
    <w:p w:rsidR="00657E70" w:rsidRPr="00DC112E" w:rsidRDefault="00CB7C4C" w:rsidP="00657E70">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О</w:t>
      </w:r>
      <w:r w:rsidR="00657E70" w:rsidRPr="00DC112E">
        <w:rPr>
          <w:rFonts w:ascii="Times New Roman" w:hAnsi="Times New Roman"/>
          <w:color w:val="000000" w:themeColor="text1"/>
          <w:sz w:val="28"/>
          <w:szCs w:val="24"/>
        </w:rPr>
        <w:t xml:space="preserve">бщая информация о котельной </w:t>
      </w:r>
      <w:r w:rsidR="00FE5373">
        <w:rPr>
          <w:rFonts w:ascii="Times New Roman" w:hAnsi="Times New Roman"/>
          <w:color w:val="000000" w:themeColor="text1"/>
          <w:sz w:val="28"/>
          <w:szCs w:val="24"/>
        </w:rPr>
        <w:t xml:space="preserve">по состоянию </w:t>
      </w:r>
      <w:r w:rsidR="00F45AA4" w:rsidRPr="00DC112E">
        <w:rPr>
          <w:rFonts w:ascii="Times New Roman" w:hAnsi="Times New Roman"/>
          <w:color w:val="000000" w:themeColor="text1"/>
          <w:sz w:val="28"/>
          <w:szCs w:val="24"/>
        </w:rPr>
        <w:t>на 202</w:t>
      </w:r>
      <w:r w:rsidR="00FE5373">
        <w:rPr>
          <w:rFonts w:ascii="Times New Roman" w:hAnsi="Times New Roman"/>
          <w:color w:val="000000" w:themeColor="text1"/>
          <w:sz w:val="28"/>
          <w:szCs w:val="24"/>
        </w:rPr>
        <w:t>1</w:t>
      </w:r>
      <w:r w:rsidR="00F45AA4" w:rsidRPr="00DC112E">
        <w:rPr>
          <w:rFonts w:ascii="Times New Roman" w:hAnsi="Times New Roman"/>
          <w:color w:val="000000" w:themeColor="text1"/>
          <w:sz w:val="28"/>
          <w:szCs w:val="24"/>
        </w:rPr>
        <w:t xml:space="preserve"> год </w:t>
      </w:r>
      <w:r w:rsidR="00657E70" w:rsidRPr="00DC112E">
        <w:rPr>
          <w:rFonts w:ascii="Times New Roman" w:hAnsi="Times New Roman"/>
          <w:color w:val="000000" w:themeColor="text1"/>
          <w:sz w:val="28"/>
          <w:szCs w:val="24"/>
        </w:rPr>
        <w:t>(таблица А.3)</w:t>
      </w:r>
    </w:p>
    <w:p w:rsidR="00F45AA4" w:rsidRPr="00DC112E" w:rsidRDefault="0061688C" w:rsidP="00657E70">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п</w:t>
      </w:r>
      <w:r w:rsidR="00F45AA4" w:rsidRPr="00DC112E">
        <w:rPr>
          <w:rFonts w:ascii="Times New Roman" w:hAnsi="Times New Roman"/>
          <w:color w:val="000000" w:themeColor="text1"/>
          <w:sz w:val="28"/>
          <w:szCs w:val="24"/>
        </w:rPr>
        <w:t xml:space="preserve">ринципиальная тепловая схема котельной </w:t>
      </w:r>
      <w:r w:rsidR="00FE5373">
        <w:rPr>
          <w:rFonts w:ascii="Times New Roman" w:hAnsi="Times New Roman"/>
          <w:color w:val="000000" w:themeColor="text1"/>
          <w:sz w:val="28"/>
          <w:szCs w:val="24"/>
        </w:rPr>
        <w:t xml:space="preserve">по состоянию </w:t>
      </w:r>
      <w:r w:rsidR="00F45AA4" w:rsidRPr="00DC112E">
        <w:rPr>
          <w:rFonts w:ascii="Times New Roman" w:hAnsi="Times New Roman"/>
          <w:color w:val="000000" w:themeColor="text1"/>
          <w:sz w:val="28"/>
          <w:szCs w:val="24"/>
        </w:rPr>
        <w:t>на 202</w:t>
      </w:r>
      <w:r w:rsidR="00FE5373">
        <w:rPr>
          <w:rFonts w:ascii="Times New Roman" w:hAnsi="Times New Roman"/>
          <w:color w:val="000000" w:themeColor="text1"/>
          <w:sz w:val="28"/>
          <w:szCs w:val="24"/>
        </w:rPr>
        <w:t>1</w:t>
      </w:r>
      <w:r w:rsidR="00F45AA4" w:rsidRPr="00DC112E">
        <w:rPr>
          <w:rFonts w:ascii="Times New Roman" w:hAnsi="Times New Roman"/>
          <w:color w:val="000000" w:themeColor="text1"/>
          <w:sz w:val="28"/>
          <w:szCs w:val="24"/>
        </w:rPr>
        <w:t xml:space="preserve"> год</w:t>
      </w:r>
    </w:p>
    <w:p w:rsidR="00B03287" w:rsidRDefault="0061688C" w:rsidP="003450D5">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с</w:t>
      </w:r>
      <w:r w:rsidR="00B03287" w:rsidRPr="00DC112E">
        <w:rPr>
          <w:rFonts w:ascii="Times New Roman" w:hAnsi="Times New Roman"/>
          <w:color w:val="000000" w:themeColor="text1"/>
          <w:sz w:val="28"/>
          <w:szCs w:val="24"/>
        </w:rPr>
        <w:t xml:space="preserve">остав </w:t>
      </w:r>
      <w:r w:rsidR="00121CF1" w:rsidRPr="00DC112E">
        <w:rPr>
          <w:rFonts w:ascii="Times New Roman" w:hAnsi="Times New Roman"/>
          <w:color w:val="000000" w:themeColor="text1"/>
          <w:sz w:val="28"/>
          <w:szCs w:val="24"/>
        </w:rPr>
        <w:t>и технически</w:t>
      </w:r>
      <w:r w:rsidR="00CB7C4C">
        <w:rPr>
          <w:rFonts w:ascii="Times New Roman" w:hAnsi="Times New Roman"/>
          <w:color w:val="000000" w:themeColor="text1"/>
          <w:sz w:val="28"/>
          <w:szCs w:val="24"/>
        </w:rPr>
        <w:t>е</w:t>
      </w:r>
      <w:r w:rsidR="00121CF1" w:rsidRPr="00DC112E">
        <w:rPr>
          <w:rFonts w:ascii="Times New Roman" w:hAnsi="Times New Roman"/>
          <w:color w:val="000000" w:themeColor="text1"/>
          <w:sz w:val="28"/>
          <w:szCs w:val="24"/>
        </w:rPr>
        <w:t xml:space="preserve"> характеристик</w:t>
      </w:r>
      <w:r w:rsidR="00CB7C4C">
        <w:rPr>
          <w:rFonts w:ascii="Times New Roman" w:hAnsi="Times New Roman"/>
          <w:color w:val="000000" w:themeColor="text1"/>
          <w:sz w:val="28"/>
          <w:szCs w:val="24"/>
        </w:rPr>
        <w:t>и</w:t>
      </w:r>
      <w:r w:rsidR="00121CF1" w:rsidRPr="00DC112E">
        <w:rPr>
          <w:rFonts w:ascii="Times New Roman" w:hAnsi="Times New Roman"/>
          <w:color w:val="000000" w:themeColor="text1"/>
          <w:sz w:val="28"/>
          <w:szCs w:val="24"/>
        </w:rPr>
        <w:t xml:space="preserve"> </w:t>
      </w:r>
      <w:r w:rsidR="00B03287" w:rsidRPr="00DC112E">
        <w:rPr>
          <w:rFonts w:ascii="Times New Roman" w:hAnsi="Times New Roman"/>
          <w:color w:val="000000" w:themeColor="text1"/>
          <w:sz w:val="28"/>
          <w:szCs w:val="24"/>
        </w:rPr>
        <w:t>к</w:t>
      </w:r>
      <w:r w:rsidR="00596753">
        <w:rPr>
          <w:rFonts w:ascii="Times New Roman" w:hAnsi="Times New Roman"/>
          <w:color w:val="000000" w:themeColor="text1"/>
          <w:sz w:val="28"/>
          <w:szCs w:val="24"/>
        </w:rPr>
        <w:t>отлового оборудования котельной по состоянию на 2021</w:t>
      </w:r>
      <w:r w:rsidR="00BA34BF" w:rsidRPr="00DC112E">
        <w:rPr>
          <w:rFonts w:ascii="Times New Roman" w:hAnsi="Times New Roman"/>
          <w:color w:val="000000" w:themeColor="text1"/>
          <w:sz w:val="28"/>
          <w:szCs w:val="24"/>
        </w:rPr>
        <w:t xml:space="preserve"> </w:t>
      </w:r>
      <w:r w:rsidR="00B03287" w:rsidRPr="00DC112E">
        <w:rPr>
          <w:rFonts w:ascii="Times New Roman" w:hAnsi="Times New Roman"/>
          <w:color w:val="000000" w:themeColor="text1"/>
          <w:sz w:val="28"/>
          <w:szCs w:val="24"/>
        </w:rPr>
        <w:t>год</w:t>
      </w:r>
      <w:r w:rsidR="00B959C7">
        <w:rPr>
          <w:rFonts w:ascii="Times New Roman" w:hAnsi="Times New Roman"/>
          <w:color w:val="000000" w:themeColor="text1"/>
          <w:sz w:val="28"/>
          <w:szCs w:val="24"/>
        </w:rPr>
        <w:t xml:space="preserve"> (</w:t>
      </w:r>
      <w:r>
        <w:rPr>
          <w:rFonts w:ascii="Times New Roman" w:hAnsi="Times New Roman"/>
          <w:color w:val="000000" w:themeColor="text1"/>
          <w:sz w:val="28"/>
          <w:szCs w:val="24"/>
        </w:rPr>
        <w:t>т</w:t>
      </w:r>
      <w:r w:rsidR="00B959C7">
        <w:rPr>
          <w:rFonts w:ascii="Times New Roman" w:hAnsi="Times New Roman"/>
          <w:color w:val="000000" w:themeColor="text1"/>
          <w:sz w:val="28"/>
          <w:szCs w:val="24"/>
        </w:rPr>
        <w:t xml:space="preserve">аблица </w:t>
      </w:r>
      <w:r w:rsidR="00B959C7">
        <w:rPr>
          <w:rFonts w:ascii="Times New Roman" w:hAnsi="Times New Roman"/>
          <w:color w:val="000000" w:themeColor="text1"/>
          <w:sz w:val="28"/>
          <w:szCs w:val="24"/>
          <w:lang w:val="en-US"/>
        </w:rPr>
        <w:t>A</w:t>
      </w:r>
      <w:r w:rsidR="00B959C7" w:rsidRPr="00B959C7">
        <w:rPr>
          <w:rFonts w:ascii="Times New Roman" w:hAnsi="Times New Roman"/>
          <w:color w:val="000000" w:themeColor="text1"/>
          <w:sz w:val="28"/>
          <w:szCs w:val="24"/>
        </w:rPr>
        <w:t>.4)</w:t>
      </w:r>
    </w:p>
    <w:p w:rsidR="00CB7C4C" w:rsidRPr="00B959C7" w:rsidRDefault="0061688C" w:rsidP="003450D5">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п</w:t>
      </w:r>
      <w:r w:rsidR="00CB7C4C">
        <w:rPr>
          <w:rFonts w:ascii="Times New Roman" w:hAnsi="Times New Roman"/>
          <w:color w:val="000000" w:themeColor="text1"/>
          <w:sz w:val="28"/>
          <w:szCs w:val="24"/>
        </w:rPr>
        <w:t>еречень изменений в составе и технических характеристиках основного оборудования котельной за 202</w:t>
      </w:r>
      <w:r w:rsidR="00FE5373">
        <w:rPr>
          <w:rFonts w:ascii="Times New Roman" w:hAnsi="Times New Roman"/>
          <w:color w:val="000000" w:themeColor="text1"/>
          <w:sz w:val="28"/>
          <w:szCs w:val="24"/>
        </w:rPr>
        <w:t>1</w:t>
      </w:r>
      <w:r w:rsidR="00CB7C4C">
        <w:rPr>
          <w:rFonts w:ascii="Times New Roman" w:hAnsi="Times New Roman"/>
          <w:color w:val="000000" w:themeColor="text1"/>
          <w:sz w:val="28"/>
          <w:szCs w:val="24"/>
        </w:rPr>
        <w:t xml:space="preserve"> год</w:t>
      </w:r>
    </w:p>
    <w:p w:rsidR="00B959C7" w:rsidRPr="00DC112E" w:rsidRDefault="0061688C" w:rsidP="00B959C7">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с</w:t>
      </w:r>
      <w:r w:rsidR="00B959C7">
        <w:rPr>
          <w:rFonts w:ascii="Times New Roman" w:hAnsi="Times New Roman"/>
          <w:color w:val="000000" w:themeColor="text1"/>
          <w:sz w:val="28"/>
          <w:szCs w:val="24"/>
        </w:rPr>
        <w:t xml:space="preserve">ведения о </w:t>
      </w:r>
      <w:r w:rsidR="00B959C7" w:rsidRPr="00B959C7">
        <w:rPr>
          <w:rFonts w:ascii="Times New Roman" w:hAnsi="Times New Roman"/>
          <w:color w:val="000000"/>
          <w:sz w:val="28"/>
          <w:szCs w:val="24"/>
        </w:rPr>
        <w:t>год</w:t>
      </w:r>
      <w:r w:rsidR="00B959C7">
        <w:rPr>
          <w:rFonts w:ascii="Times New Roman" w:hAnsi="Times New Roman"/>
          <w:color w:val="000000"/>
          <w:sz w:val="28"/>
          <w:szCs w:val="24"/>
        </w:rPr>
        <w:t>е</w:t>
      </w:r>
      <w:r w:rsidR="00B959C7" w:rsidRPr="00B959C7">
        <w:rPr>
          <w:rFonts w:ascii="Times New Roman" w:hAnsi="Times New Roman"/>
          <w:color w:val="000000"/>
          <w:sz w:val="28"/>
          <w:szCs w:val="24"/>
        </w:rPr>
        <w:t xml:space="preserve"> последнего освидетельствования при допуске к эксплуатации после ремонта, год</w:t>
      </w:r>
      <w:r w:rsidR="00B959C7">
        <w:rPr>
          <w:rFonts w:ascii="Times New Roman" w:hAnsi="Times New Roman"/>
          <w:color w:val="000000"/>
          <w:sz w:val="28"/>
          <w:szCs w:val="24"/>
        </w:rPr>
        <w:t>е продления ре</w:t>
      </w:r>
      <w:r w:rsidR="00B959C7" w:rsidRPr="00B959C7">
        <w:rPr>
          <w:rFonts w:ascii="Times New Roman" w:hAnsi="Times New Roman"/>
          <w:color w:val="000000"/>
          <w:sz w:val="28"/>
          <w:szCs w:val="24"/>
        </w:rPr>
        <w:t>сурса и мероприятия по продлению ресурса</w:t>
      </w:r>
      <w:r w:rsidR="00B959C7">
        <w:rPr>
          <w:rFonts w:ascii="Times New Roman" w:hAnsi="Times New Roman"/>
          <w:color w:val="000000"/>
          <w:sz w:val="28"/>
          <w:szCs w:val="24"/>
        </w:rPr>
        <w:t xml:space="preserve"> (</w:t>
      </w:r>
      <w:r>
        <w:rPr>
          <w:rFonts w:ascii="Times New Roman" w:hAnsi="Times New Roman"/>
          <w:color w:val="000000"/>
          <w:sz w:val="28"/>
          <w:szCs w:val="24"/>
        </w:rPr>
        <w:t>т</w:t>
      </w:r>
      <w:r w:rsidR="00B959C7">
        <w:rPr>
          <w:rFonts w:ascii="Times New Roman" w:hAnsi="Times New Roman"/>
          <w:color w:val="000000"/>
          <w:sz w:val="28"/>
          <w:szCs w:val="24"/>
        </w:rPr>
        <w:t>аблица А.5)</w:t>
      </w:r>
    </w:p>
    <w:p w:rsidR="00A553F6" w:rsidRPr="00DC112E" w:rsidRDefault="0061688C" w:rsidP="000000C8">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с</w:t>
      </w:r>
      <w:r w:rsidR="00CB7C4C">
        <w:rPr>
          <w:rFonts w:ascii="Times New Roman" w:hAnsi="Times New Roman"/>
          <w:color w:val="000000" w:themeColor="text1"/>
          <w:sz w:val="28"/>
          <w:szCs w:val="24"/>
        </w:rPr>
        <w:t>остав</w:t>
      </w:r>
      <w:r w:rsidR="00657E70" w:rsidRPr="00DC112E">
        <w:rPr>
          <w:rFonts w:ascii="Times New Roman" w:hAnsi="Times New Roman"/>
          <w:color w:val="000000" w:themeColor="text1"/>
          <w:sz w:val="28"/>
          <w:szCs w:val="24"/>
        </w:rPr>
        <w:t xml:space="preserve"> и </w:t>
      </w:r>
      <w:r w:rsidR="0089675A">
        <w:rPr>
          <w:rFonts w:ascii="Times New Roman" w:hAnsi="Times New Roman"/>
          <w:color w:val="000000" w:themeColor="text1"/>
          <w:sz w:val="28"/>
          <w:szCs w:val="24"/>
        </w:rPr>
        <w:t xml:space="preserve">технические </w:t>
      </w:r>
      <w:r w:rsidR="00F45AA4" w:rsidRPr="00DC112E">
        <w:rPr>
          <w:rFonts w:ascii="Times New Roman" w:hAnsi="Times New Roman"/>
          <w:color w:val="000000" w:themeColor="text1"/>
          <w:sz w:val="28"/>
          <w:szCs w:val="24"/>
        </w:rPr>
        <w:t>характеристик</w:t>
      </w:r>
      <w:r w:rsidR="00CB7C4C">
        <w:rPr>
          <w:rFonts w:ascii="Times New Roman" w:hAnsi="Times New Roman"/>
          <w:color w:val="000000" w:themeColor="text1"/>
          <w:sz w:val="28"/>
          <w:szCs w:val="24"/>
        </w:rPr>
        <w:t>и</w:t>
      </w:r>
      <w:r w:rsidR="00B03287" w:rsidRPr="00DC112E">
        <w:rPr>
          <w:rFonts w:ascii="Times New Roman" w:hAnsi="Times New Roman"/>
          <w:color w:val="000000" w:themeColor="text1"/>
          <w:sz w:val="28"/>
          <w:szCs w:val="24"/>
        </w:rPr>
        <w:t xml:space="preserve"> насос</w:t>
      </w:r>
      <w:r w:rsidR="00F45AA4" w:rsidRPr="00DC112E">
        <w:rPr>
          <w:rFonts w:ascii="Times New Roman" w:hAnsi="Times New Roman"/>
          <w:color w:val="000000" w:themeColor="text1"/>
          <w:sz w:val="28"/>
          <w:szCs w:val="24"/>
        </w:rPr>
        <w:t>ного оборудования</w:t>
      </w:r>
      <w:r w:rsidR="00B03287" w:rsidRPr="00DC112E">
        <w:rPr>
          <w:rFonts w:ascii="Times New Roman" w:hAnsi="Times New Roman"/>
          <w:color w:val="000000" w:themeColor="text1"/>
          <w:sz w:val="28"/>
          <w:szCs w:val="24"/>
        </w:rPr>
        <w:t xml:space="preserve"> </w:t>
      </w:r>
      <w:r w:rsidR="0089675A">
        <w:rPr>
          <w:rFonts w:ascii="Times New Roman" w:hAnsi="Times New Roman"/>
          <w:color w:val="000000" w:themeColor="text1"/>
          <w:sz w:val="28"/>
          <w:szCs w:val="24"/>
        </w:rPr>
        <w:t>по состоянию на</w:t>
      </w:r>
      <w:r w:rsidR="00B03287" w:rsidRPr="00DC112E">
        <w:rPr>
          <w:rFonts w:ascii="Times New Roman" w:hAnsi="Times New Roman"/>
          <w:color w:val="000000" w:themeColor="text1"/>
          <w:sz w:val="28"/>
          <w:szCs w:val="24"/>
        </w:rPr>
        <w:t xml:space="preserve"> </w:t>
      </w:r>
      <w:r w:rsidR="00BA34BF" w:rsidRPr="00DC112E">
        <w:rPr>
          <w:rFonts w:ascii="Times New Roman" w:hAnsi="Times New Roman"/>
          <w:color w:val="000000" w:themeColor="text1"/>
          <w:sz w:val="28"/>
          <w:szCs w:val="24"/>
        </w:rPr>
        <w:t>202</w:t>
      </w:r>
      <w:r w:rsidR="00FE5373">
        <w:rPr>
          <w:rFonts w:ascii="Times New Roman" w:hAnsi="Times New Roman"/>
          <w:color w:val="000000" w:themeColor="text1"/>
          <w:sz w:val="28"/>
          <w:szCs w:val="24"/>
        </w:rPr>
        <w:t>1</w:t>
      </w:r>
      <w:r w:rsidR="00BA34BF" w:rsidRPr="00DC112E">
        <w:rPr>
          <w:rFonts w:ascii="Times New Roman" w:hAnsi="Times New Roman"/>
          <w:color w:val="000000" w:themeColor="text1"/>
          <w:sz w:val="28"/>
          <w:szCs w:val="24"/>
        </w:rPr>
        <w:t xml:space="preserve"> </w:t>
      </w:r>
      <w:r w:rsidR="00B03287" w:rsidRPr="00DC112E">
        <w:rPr>
          <w:rFonts w:ascii="Times New Roman" w:hAnsi="Times New Roman"/>
          <w:color w:val="000000" w:themeColor="text1"/>
          <w:sz w:val="28"/>
          <w:szCs w:val="24"/>
        </w:rPr>
        <w:t>год</w:t>
      </w:r>
      <w:r w:rsidR="0089675A">
        <w:rPr>
          <w:rFonts w:ascii="Times New Roman" w:hAnsi="Times New Roman"/>
          <w:color w:val="000000" w:themeColor="text1"/>
          <w:sz w:val="28"/>
          <w:szCs w:val="24"/>
        </w:rPr>
        <w:t xml:space="preserve"> (</w:t>
      </w:r>
      <w:r>
        <w:rPr>
          <w:rFonts w:ascii="Times New Roman" w:hAnsi="Times New Roman"/>
          <w:color w:val="000000" w:themeColor="text1"/>
          <w:sz w:val="28"/>
          <w:szCs w:val="24"/>
        </w:rPr>
        <w:t>т</w:t>
      </w:r>
      <w:r w:rsidR="0089675A">
        <w:rPr>
          <w:rFonts w:ascii="Times New Roman" w:hAnsi="Times New Roman"/>
          <w:color w:val="000000" w:themeColor="text1"/>
          <w:sz w:val="28"/>
          <w:szCs w:val="24"/>
        </w:rPr>
        <w:t>аблица А.6)</w:t>
      </w:r>
    </w:p>
    <w:p w:rsidR="00B03287" w:rsidRPr="00DC112E" w:rsidRDefault="0061688C" w:rsidP="00F45AA4">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с</w:t>
      </w:r>
      <w:r w:rsidR="00F45AA4" w:rsidRPr="00DC112E">
        <w:rPr>
          <w:rFonts w:ascii="Times New Roman" w:hAnsi="Times New Roman"/>
          <w:color w:val="000000" w:themeColor="text1"/>
          <w:sz w:val="28"/>
          <w:szCs w:val="24"/>
        </w:rPr>
        <w:t>остав и характеристик</w:t>
      </w:r>
      <w:r w:rsidR="0089675A">
        <w:rPr>
          <w:rFonts w:ascii="Times New Roman" w:hAnsi="Times New Roman"/>
          <w:color w:val="000000" w:themeColor="text1"/>
          <w:sz w:val="28"/>
          <w:szCs w:val="24"/>
        </w:rPr>
        <w:t>и</w:t>
      </w:r>
      <w:r w:rsidR="00F45AA4" w:rsidRPr="00DC112E">
        <w:rPr>
          <w:rFonts w:ascii="Times New Roman" w:hAnsi="Times New Roman"/>
          <w:color w:val="000000" w:themeColor="text1"/>
          <w:sz w:val="28"/>
          <w:szCs w:val="24"/>
        </w:rPr>
        <w:t xml:space="preserve"> </w:t>
      </w:r>
      <w:r w:rsidR="00B03287" w:rsidRPr="00DC112E">
        <w:rPr>
          <w:rFonts w:ascii="Times New Roman" w:hAnsi="Times New Roman"/>
          <w:color w:val="000000" w:themeColor="text1"/>
          <w:sz w:val="28"/>
          <w:szCs w:val="24"/>
        </w:rPr>
        <w:t>теплообменн</w:t>
      </w:r>
      <w:r w:rsidR="00F45AA4" w:rsidRPr="00DC112E">
        <w:rPr>
          <w:rFonts w:ascii="Times New Roman" w:hAnsi="Times New Roman"/>
          <w:color w:val="000000" w:themeColor="text1"/>
          <w:sz w:val="28"/>
          <w:szCs w:val="24"/>
        </w:rPr>
        <w:t>ого оборудования</w:t>
      </w:r>
      <w:r w:rsidR="00B03287" w:rsidRPr="00DC112E">
        <w:rPr>
          <w:rFonts w:ascii="Times New Roman" w:hAnsi="Times New Roman"/>
          <w:color w:val="000000" w:themeColor="text1"/>
          <w:sz w:val="28"/>
          <w:szCs w:val="24"/>
        </w:rPr>
        <w:t xml:space="preserve"> котельной</w:t>
      </w:r>
      <w:r w:rsidR="0089675A">
        <w:rPr>
          <w:rFonts w:ascii="Times New Roman" w:hAnsi="Times New Roman"/>
          <w:color w:val="000000" w:themeColor="text1"/>
          <w:sz w:val="28"/>
          <w:szCs w:val="24"/>
        </w:rPr>
        <w:t xml:space="preserve"> по состоянию на</w:t>
      </w:r>
      <w:r w:rsidR="00B03287" w:rsidRPr="00DC112E">
        <w:rPr>
          <w:rFonts w:ascii="Times New Roman" w:hAnsi="Times New Roman"/>
          <w:color w:val="000000" w:themeColor="text1"/>
          <w:sz w:val="28"/>
          <w:szCs w:val="24"/>
        </w:rPr>
        <w:t xml:space="preserve"> </w:t>
      </w:r>
      <w:r w:rsidR="00BA34BF" w:rsidRPr="00DC112E">
        <w:rPr>
          <w:rFonts w:ascii="Times New Roman" w:hAnsi="Times New Roman"/>
          <w:color w:val="000000" w:themeColor="text1"/>
          <w:sz w:val="28"/>
          <w:szCs w:val="24"/>
        </w:rPr>
        <w:t>202</w:t>
      </w:r>
      <w:r w:rsidR="00FE5373">
        <w:rPr>
          <w:rFonts w:ascii="Times New Roman" w:hAnsi="Times New Roman"/>
          <w:color w:val="000000" w:themeColor="text1"/>
          <w:sz w:val="28"/>
          <w:szCs w:val="24"/>
        </w:rPr>
        <w:t>1</w:t>
      </w:r>
      <w:r w:rsidR="00BA34BF" w:rsidRPr="00DC112E">
        <w:rPr>
          <w:rFonts w:ascii="Times New Roman" w:hAnsi="Times New Roman"/>
          <w:color w:val="000000" w:themeColor="text1"/>
          <w:sz w:val="28"/>
          <w:szCs w:val="24"/>
        </w:rPr>
        <w:t xml:space="preserve"> </w:t>
      </w:r>
      <w:r w:rsidR="00B03287" w:rsidRPr="00DC112E">
        <w:rPr>
          <w:rFonts w:ascii="Times New Roman" w:hAnsi="Times New Roman"/>
          <w:color w:val="000000" w:themeColor="text1"/>
          <w:sz w:val="28"/>
          <w:szCs w:val="24"/>
        </w:rPr>
        <w:t>год</w:t>
      </w:r>
      <w:r w:rsidR="0089675A">
        <w:rPr>
          <w:rFonts w:ascii="Times New Roman" w:hAnsi="Times New Roman"/>
          <w:color w:val="000000" w:themeColor="text1"/>
          <w:sz w:val="28"/>
          <w:szCs w:val="24"/>
        </w:rPr>
        <w:t xml:space="preserve"> (Таблица А.7)</w:t>
      </w:r>
    </w:p>
    <w:p w:rsidR="00657E70" w:rsidRDefault="00207CA6" w:rsidP="00657E70">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д</w:t>
      </w:r>
      <w:r w:rsidR="00657E70" w:rsidRPr="00DC112E">
        <w:rPr>
          <w:rFonts w:ascii="Times New Roman" w:hAnsi="Times New Roman"/>
          <w:color w:val="000000" w:themeColor="text1"/>
          <w:sz w:val="28"/>
          <w:szCs w:val="24"/>
        </w:rPr>
        <w:t>ля котельных, осуществляющих отпуск теплоты в паре – информация о потребителях паровой нагрузки</w:t>
      </w:r>
      <w:r w:rsidR="00F45AA4" w:rsidRPr="00DC112E">
        <w:rPr>
          <w:rFonts w:ascii="Times New Roman" w:hAnsi="Times New Roman"/>
          <w:color w:val="000000" w:themeColor="text1"/>
          <w:sz w:val="28"/>
          <w:szCs w:val="24"/>
        </w:rPr>
        <w:t xml:space="preserve"> на 202</w:t>
      </w:r>
      <w:r w:rsidR="00FE5373">
        <w:rPr>
          <w:rFonts w:ascii="Times New Roman" w:hAnsi="Times New Roman"/>
          <w:color w:val="000000" w:themeColor="text1"/>
          <w:sz w:val="28"/>
          <w:szCs w:val="24"/>
        </w:rPr>
        <w:t>1</w:t>
      </w:r>
      <w:r w:rsidR="00F45AA4" w:rsidRPr="00DC112E">
        <w:rPr>
          <w:rFonts w:ascii="Times New Roman" w:hAnsi="Times New Roman"/>
          <w:color w:val="000000" w:themeColor="text1"/>
          <w:sz w:val="28"/>
          <w:szCs w:val="24"/>
        </w:rPr>
        <w:t xml:space="preserve"> год</w:t>
      </w:r>
      <w:r w:rsidR="00657E70" w:rsidRPr="00DC112E">
        <w:rPr>
          <w:rFonts w:ascii="Times New Roman" w:hAnsi="Times New Roman"/>
          <w:color w:val="000000" w:themeColor="text1"/>
          <w:sz w:val="28"/>
          <w:szCs w:val="24"/>
        </w:rPr>
        <w:t xml:space="preserve"> (таблица А.1)</w:t>
      </w:r>
    </w:p>
    <w:p w:rsidR="00567A43" w:rsidRDefault="00207CA6" w:rsidP="00207CA6">
      <w:pPr>
        <w:numPr>
          <w:ilvl w:val="0"/>
          <w:numId w:val="28"/>
        </w:numPr>
        <w:jc w:val="both"/>
        <w:rPr>
          <w:rFonts w:ascii="Times New Roman" w:hAnsi="Times New Roman"/>
          <w:color w:val="000000"/>
          <w:sz w:val="28"/>
          <w:szCs w:val="24"/>
        </w:rPr>
      </w:pPr>
      <w:r>
        <w:rPr>
          <w:rFonts w:ascii="Times New Roman" w:hAnsi="Times New Roman"/>
          <w:color w:val="000000"/>
          <w:sz w:val="28"/>
          <w:szCs w:val="24"/>
        </w:rPr>
        <w:t>з</w:t>
      </w:r>
      <w:r w:rsidR="0057279B" w:rsidRPr="0057279B">
        <w:rPr>
          <w:rFonts w:ascii="Times New Roman" w:hAnsi="Times New Roman"/>
          <w:color w:val="000000"/>
          <w:sz w:val="28"/>
          <w:szCs w:val="24"/>
        </w:rPr>
        <w:t xml:space="preserve">атраты тепловой энергии на собственные нужды </w:t>
      </w:r>
      <w:r w:rsidR="0057279B" w:rsidRPr="001D7A27">
        <w:rPr>
          <w:rFonts w:ascii="Times New Roman" w:hAnsi="Times New Roman"/>
          <w:sz w:val="28"/>
          <w:szCs w:val="24"/>
        </w:rPr>
        <w:t xml:space="preserve">помесячно </w:t>
      </w:r>
      <w:r w:rsidR="0057279B" w:rsidRPr="0057279B">
        <w:rPr>
          <w:rFonts w:ascii="Times New Roman" w:hAnsi="Times New Roman"/>
          <w:color w:val="000000"/>
          <w:sz w:val="28"/>
          <w:szCs w:val="24"/>
        </w:rPr>
        <w:t>за 202</w:t>
      </w:r>
      <w:r w:rsidR="00FE5373">
        <w:rPr>
          <w:rFonts w:ascii="Times New Roman" w:hAnsi="Times New Roman"/>
          <w:color w:val="000000"/>
          <w:sz w:val="28"/>
          <w:szCs w:val="24"/>
        </w:rPr>
        <w:t>1</w:t>
      </w:r>
      <w:r w:rsidR="0057279B" w:rsidRPr="0057279B">
        <w:rPr>
          <w:rFonts w:ascii="Times New Roman" w:hAnsi="Times New Roman"/>
          <w:color w:val="000000"/>
          <w:sz w:val="28"/>
          <w:szCs w:val="24"/>
        </w:rPr>
        <w:t xml:space="preserve"> год (пар/вода), Гкал (</w:t>
      </w:r>
      <w:r>
        <w:rPr>
          <w:rFonts w:ascii="Times New Roman" w:hAnsi="Times New Roman"/>
          <w:color w:val="000000"/>
          <w:sz w:val="28"/>
          <w:szCs w:val="24"/>
        </w:rPr>
        <w:t>т</w:t>
      </w:r>
      <w:r w:rsidR="0057279B">
        <w:rPr>
          <w:rFonts w:ascii="Times New Roman" w:hAnsi="Times New Roman"/>
          <w:color w:val="000000"/>
          <w:sz w:val="28"/>
          <w:szCs w:val="24"/>
        </w:rPr>
        <w:t>аблица</w:t>
      </w:r>
      <w:r w:rsidR="00567A43">
        <w:rPr>
          <w:rFonts w:ascii="Times New Roman" w:hAnsi="Times New Roman"/>
          <w:color w:val="000000"/>
          <w:sz w:val="28"/>
          <w:szCs w:val="24"/>
        </w:rPr>
        <w:t xml:space="preserve"> А.3),</w:t>
      </w:r>
    </w:p>
    <w:p w:rsidR="0057279B" w:rsidRPr="00FE5373" w:rsidRDefault="00FE5373" w:rsidP="00FE5373">
      <w:pPr>
        <w:numPr>
          <w:ilvl w:val="0"/>
          <w:numId w:val="28"/>
        </w:numPr>
        <w:jc w:val="both"/>
        <w:rPr>
          <w:rFonts w:ascii="Times New Roman" w:hAnsi="Times New Roman"/>
          <w:color w:val="000000"/>
          <w:sz w:val="28"/>
          <w:szCs w:val="24"/>
        </w:rPr>
      </w:pPr>
      <w:r>
        <w:rPr>
          <w:rFonts w:ascii="Times New Roman" w:hAnsi="Times New Roman"/>
          <w:color w:val="000000"/>
          <w:sz w:val="28"/>
          <w:szCs w:val="24"/>
        </w:rPr>
        <w:t>э</w:t>
      </w:r>
      <w:r w:rsidRPr="00FE5373">
        <w:rPr>
          <w:rFonts w:ascii="Times New Roman" w:hAnsi="Times New Roman"/>
          <w:color w:val="000000"/>
          <w:sz w:val="28"/>
          <w:szCs w:val="24"/>
        </w:rPr>
        <w:t xml:space="preserve">ксплуатационные показатели котельной </w:t>
      </w:r>
      <w:r w:rsidR="0057279B" w:rsidRPr="00FE5373">
        <w:rPr>
          <w:rFonts w:ascii="Times New Roman" w:hAnsi="Times New Roman"/>
          <w:color w:val="000000"/>
          <w:sz w:val="28"/>
          <w:szCs w:val="24"/>
        </w:rPr>
        <w:t>(</w:t>
      </w:r>
      <w:r w:rsidR="00207CA6" w:rsidRPr="00FE5373">
        <w:rPr>
          <w:rFonts w:ascii="Times New Roman" w:hAnsi="Times New Roman"/>
          <w:color w:val="000000"/>
          <w:sz w:val="28"/>
          <w:szCs w:val="24"/>
        </w:rPr>
        <w:t>т</w:t>
      </w:r>
      <w:r w:rsidR="0057279B" w:rsidRPr="00FE5373">
        <w:rPr>
          <w:rFonts w:ascii="Times New Roman" w:hAnsi="Times New Roman"/>
          <w:color w:val="000000"/>
          <w:sz w:val="28"/>
          <w:szCs w:val="24"/>
        </w:rPr>
        <w:t>аблица А.</w:t>
      </w:r>
      <w:r w:rsidR="003A5959" w:rsidRPr="00FE5373">
        <w:rPr>
          <w:rFonts w:ascii="Times New Roman" w:hAnsi="Times New Roman"/>
          <w:color w:val="000000"/>
          <w:sz w:val="28"/>
          <w:szCs w:val="24"/>
        </w:rPr>
        <w:t>9</w:t>
      </w:r>
      <w:r w:rsidR="0057279B" w:rsidRPr="00FE5373">
        <w:rPr>
          <w:rFonts w:ascii="Times New Roman" w:hAnsi="Times New Roman"/>
          <w:color w:val="000000"/>
          <w:sz w:val="28"/>
          <w:szCs w:val="24"/>
        </w:rPr>
        <w:t>)</w:t>
      </w:r>
    </w:p>
    <w:p w:rsidR="0057279B" w:rsidRPr="0057279B" w:rsidRDefault="00207CA6" w:rsidP="0057279B">
      <w:pPr>
        <w:numPr>
          <w:ilvl w:val="0"/>
          <w:numId w:val="28"/>
        </w:numPr>
        <w:jc w:val="both"/>
        <w:rPr>
          <w:rFonts w:ascii="Times New Roman" w:hAnsi="Times New Roman"/>
          <w:color w:val="000000"/>
          <w:sz w:val="28"/>
          <w:szCs w:val="24"/>
        </w:rPr>
      </w:pPr>
      <w:r>
        <w:rPr>
          <w:rFonts w:ascii="Times New Roman" w:hAnsi="Times New Roman"/>
          <w:color w:val="000000"/>
          <w:sz w:val="28"/>
          <w:szCs w:val="24"/>
        </w:rPr>
        <w:t>п</w:t>
      </w:r>
      <w:r w:rsidR="0057279B" w:rsidRPr="0057279B">
        <w:rPr>
          <w:rFonts w:ascii="Times New Roman" w:hAnsi="Times New Roman"/>
          <w:color w:val="000000"/>
          <w:sz w:val="28"/>
          <w:szCs w:val="24"/>
        </w:rPr>
        <w:t>отребление тепловой энергии (мощности) на собственные и хозяйственные нужды (вода, пар) в 202</w:t>
      </w:r>
      <w:r w:rsidR="00FE5373">
        <w:rPr>
          <w:rFonts w:ascii="Times New Roman" w:hAnsi="Times New Roman"/>
          <w:color w:val="000000"/>
          <w:sz w:val="28"/>
          <w:szCs w:val="24"/>
        </w:rPr>
        <w:t>1</w:t>
      </w:r>
      <w:r w:rsidR="0057279B" w:rsidRPr="0057279B">
        <w:rPr>
          <w:rFonts w:ascii="Times New Roman" w:hAnsi="Times New Roman"/>
          <w:color w:val="000000"/>
          <w:sz w:val="28"/>
          <w:szCs w:val="24"/>
        </w:rPr>
        <w:t xml:space="preserve"> году, Гкал/ч</w:t>
      </w:r>
    </w:p>
    <w:p w:rsidR="00F45AA4" w:rsidRDefault="00207CA6" w:rsidP="00657E70">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п</w:t>
      </w:r>
      <w:r w:rsidR="0089675A">
        <w:rPr>
          <w:rFonts w:ascii="Times New Roman" w:hAnsi="Times New Roman"/>
          <w:color w:val="000000" w:themeColor="text1"/>
          <w:sz w:val="28"/>
          <w:szCs w:val="24"/>
        </w:rPr>
        <w:t>роектный температурный график</w:t>
      </w:r>
      <w:r w:rsidR="0089675A" w:rsidRPr="0089675A">
        <w:rPr>
          <w:rFonts w:ascii="Times New Roman" w:hAnsi="Times New Roman"/>
          <w:color w:val="000000" w:themeColor="text1"/>
          <w:sz w:val="28"/>
          <w:szCs w:val="24"/>
        </w:rPr>
        <w:t xml:space="preserve">; </w:t>
      </w:r>
      <w:r w:rsidR="0089675A">
        <w:rPr>
          <w:rFonts w:ascii="Times New Roman" w:hAnsi="Times New Roman"/>
          <w:color w:val="000000" w:themeColor="text1"/>
          <w:sz w:val="28"/>
          <w:szCs w:val="24"/>
        </w:rPr>
        <w:t>у</w:t>
      </w:r>
      <w:r w:rsidR="00F45AA4" w:rsidRPr="00DC112E">
        <w:rPr>
          <w:rFonts w:ascii="Times New Roman" w:hAnsi="Times New Roman"/>
          <w:color w:val="000000" w:themeColor="text1"/>
          <w:sz w:val="28"/>
          <w:szCs w:val="24"/>
        </w:rPr>
        <w:t>твержденный температурный график регулирования отпуска тепла потребителям от котельной на 202</w:t>
      </w:r>
      <w:r w:rsidR="00FE5373">
        <w:rPr>
          <w:rFonts w:ascii="Times New Roman" w:hAnsi="Times New Roman"/>
          <w:color w:val="000000" w:themeColor="text1"/>
          <w:sz w:val="28"/>
          <w:szCs w:val="24"/>
        </w:rPr>
        <w:t>1</w:t>
      </w:r>
      <w:r w:rsidR="00F45AA4" w:rsidRPr="00DC112E">
        <w:rPr>
          <w:rFonts w:ascii="Times New Roman" w:hAnsi="Times New Roman"/>
          <w:color w:val="000000" w:themeColor="text1"/>
          <w:sz w:val="28"/>
          <w:szCs w:val="24"/>
        </w:rPr>
        <w:t>/202</w:t>
      </w:r>
      <w:r w:rsidR="00FE5373">
        <w:rPr>
          <w:rFonts w:ascii="Times New Roman" w:hAnsi="Times New Roman"/>
          <w:color w:val="000000" w:themeColor="text1"/>
          <w:sz w:val="28"/>
          <w:szCs w:val="24"/>
        </w:rPr>
        <w:t>2</w:t>
      </w:r>
      <w:r w:rsidR="00F45AA4" w:rsidRPr="00DC112E">
        <w:rPr>
          <w:rFonts w:ascii="Times New Roman" w:hAnsi="Times New Roman"/>
          <w:color w:val="000000" w:themeColor="text1"/>
          <w:sz w:val="28"/>
          <w:szCs w:val="24"/>
        </w:rPr>
        <w:t xml:space="preserve"> годы</w:t>
      </w:r>
    </w:p>
    <w:p w:rsidR="00B55A95" w:rsidRPr="0057279B" w:rsidRDefault="00207CA6" w:rsidP="00B55A95">
      <w:pPr>
        <w:numPr>
          <w:ilvl w:val="0"/>
          <w:numId w:val="28"/>
        </w:numPr>
        <w:jc w:val="both"/>
        <w:rPr>
          <w:rFonts w:ascii="Times New Roman" w:hAnsi="Times New Roman"/>
          <w:color w:val="000000" w:themeColor="text1"/>
          <w:sz w:val="28"/>
          <w:szCs w:val="24"/>
        </w:rPr>
      </w:pPr>
      <w:r>
        <w:rPr>
          <w:rFonts w:ascii="Times New Roman" w:hAnsi="Times New Roman"/>
          <w:color w:val="000000"/>
          <w:sz w:val="28"/>
          <w:szCs w:val="24"/>
        </w:rPr>
        <w:t>т</w:t>
      </w:r>
      <w:r w:rsidR="00B55A95" w:rsidRPr="00B55A95">
        <w:rPr>
          <w:rFonts w:ascii="Times New Roman" w:hAnsi="Times New Roman"/>
          <w:color w:val="000000"/>
          <w:sz w:val="28"/>
          <w:szCs w:val="24"/>
        </w:rPr>
        <w:t xml:space="preserve">ехнические условия (ТУ) на отпуск тепла и </w:t>
      </w:r>
      <w:r w:rsidR="00B55A95">
        <w:rPr>
          <w:rFonts w:ascii="Times New Roman" w:hAnsi="Times New Roman"/>
          <w:color w:val="000000"/>
          <w:sz w:val="28"/>
          <w:szCs w:val="24"/>
        </w:rPr>
        <w:t>теплоносителя в виде горячей во</w:t>
      </w:r>
      <w:r w:rsidR="00B55A95" w:rsidRPr="00B55A95">
        <w:rPr>
          <w:rFonts w:ascii="Times New Roman" w:hAnsi="Times New Roman"/>
          <w:color w:val="000000"/>
          <w:sz w:val="28"/>
          <w:szCs w:val="24"/>
        </w:rPr>
        <w:t xml:space="preserve">ды с коллекторов </w:t>
      </w:r>
      <w:r w:rsidR="00B55A95">
        <w:rPr>
          <w:rFonts w:ascii="Times New Roman" w:hAnsi="Times New Roman"/>
          <w:color w:val="000000"/>
          <w:sz w:val="28"/>
          <w:szCs w:val="24"/>
        </w:rPr>
        <w:t>котельной на 202</w:t>
      </w:r>
      <w:r w:rsidR="00FE5373">
        <w:rPr>
          <w:rFonts w:ascii="Times New Roman" w:hAnsi="Times New Roman"/>
          <w:color w:val="000000"/>
          <w:sz w:val="28"/>
          <w:szCs w:val="24"/>
        </w:rPr>
        <w:t>1</w:t>
      </w:r>
      <w:r w:rsidR="00B55A95">
        <w:rPr>
          <w:rFonts w:ascii="Times New Roman" w:hAnsi="Times New Roman"/>
          <w:color w:val="000000"/>
          <w:sz w:val="28"/>
          <w:szCs w:val="24"/>
        </w:rPr>
        <w:t>/202</w:t>
      </w:r>
      <w:r w:rsidR="00596753">
        <w:rPr>
          <w:rFonts w:ascii="Times New Roman" w:hAnsi="Times New Roman"/>
          <w:color w:val="000000"/>
          <w:sz w:val="28"/>
          <w:szCs w:val="24"/>
        </w:rPr>
        <w:t>2</w:t>
      </w:r>
      <w:r w:rsidR="00B55A95">
        <w:rPr>
          <w:rFonts w:ascii="Times New Roman" w:hAnsi="Times New Roman"/>
          <w:color w:val="000000"/>
          <w:sz w:val="28"/>
          <w:szCs w:val="24"/>
        </w:rPr>
        <w:t xml:space="preserve"> гг. (давление, температура, расход сетевой воды для зимнего/летнего режимов)</w:t>
      </w:r>
    </w:p>
    <w:p w:rsidR="0057279B" w:rsidRDefault="003B5375" w:rsidP="0057279B">
      <w:pPr>
        <w:numPr>
          <w:ilvl w:val="0"/>
          <w:numId w:val="28"/>
        </w:numPr>
        <w:rPr>
          <w:rFonts w:ascii="Times New Roman" w:hAnsi="Times New Roman"/>
          <w:color w:val="000000"/>
          <w:sz w:val="28"/>
          <w:szCs w:val="24"/>
        </w:rPr>
      </w:pPr>
      <w:r>
        <w:rPr>
          <w:rFonts w:ascii="Times New Roman" w:hAnsi="Times New Roman"/>
          <w:color w:val="000000"/>
          <w:sz w:val="28"/>
          <w:szCs w:val="24"/>
        </w:rPr>
        <w:t>п</w:t>
      </w:r>
      <w:r w:rsidR="0057279B" w:rsidRPr="0057279B">
        <w:rPr>
          <w:rFonts w:ascii="Times New Roman" w:hAnsi="Times New Roman"/>
          <w:color w:val="000000"/>
          <w:sz w:val="28"/>
          <w:szCs w:val="24"/>
        </w:rPr>
        <w:t>ротоколы теплосчетчиков каждого теплового вывода со среднесуточными параметрами за 202</w:t>
      </w:r>
      <w:r w:rsidR="00FE5373">
        <w:rPr>
          <w:rFonts w:ascii="Times New Roman" w:hAnsi="Times New Roman"/>
          <w:color w:val="000000"/>
          <w:sz w:val="28"/>
          <w:szCs w:val="24"/>
        </w:rPr>
        <w:t>1</w:t>
      </w:r>
      <w:r w:rsidR="0057279B" w:rsidRPr="0057279B">
        <w:rPr>
          <w:rFonts w:ascii="Times New Roman" w:hAnsi="Times New Roman"/>
          <w:color w:val="000000"/>
          <w:sz w:val="28"/>
          <w:szCs w:val="24"/>
        </w:rPr>
        <w:t xml:space="preserve"> год</w:t>
      </w:r>
    </w:p>
    <w:p w:rsidR="00A54B4D" w:rsidRPr="00A54B4D" w:rsidRDefault="003B5375" w:rsidP="00A54B4D">
      <w:pPr>
        <w:numPr>
          <w:ilvl w:val="0"/>
          <w:numId w:val="28"/>
        </w:numPr>
        <w:rPr>
          <w:rFonts w:ascii="Times New Roman" w:hAnsi="Times New Roman"/>
          <w:color w:val="000000"/>
          <w:sz w:val="28"/>
          <w:szCs w:val="24"/>
        </w:rPr>
      </w:pPr>
      <w:r>
        <w:rPr>
          <w:rFonts w:ascii="Times New Roman" w:hAnsi="Times New Roman"/>
          <w:color w:val="000000"/>
          <w:sz w:val="28"/>
          <w:szCs w:val="24"/>
        </w:rPr>
        <w:t>с</w:t>
      </w:r>
      <w:r w:rsidR="00A54B4D" w:rsidRPr="00A54B4D">
        <w:rPr>
          <w:rFonts w:ascii="Times New Roman" w:hAnsi="Times New Roman"/>
          <w:color w:val="000000"/>
          <w:sz w:val="28"/>
          <w:szCs w:val="24"/>
        </w:rPr>
        <w:t>пособы учета тепловой энергии, теплоносителя, отпущенных в паровые и водяные тепловые сети (перечень приборов учета, место установки, дата поверки, дата следующей поверки, вид учета</w:t>
      </w:r>
      <w:r w:rsidR="00A54B4D">
        <w:rPr>
          <w:rFonts w:ascii="Times New Roman" w:hAnsi="Times New Roman"/>
          <w:color w:val="000000"/>
          <w:sz w:val="28"/>
          <w:szCs w:val="24"/>
        </w:rPr>
        <w:t xml:space="preserve"> – коммерческий, технологический</w:t>
      </w:r>
      <w:r w:rsidR="00A54B4D" w:rsidRPr="00A54B4D">
        <w:rPr>
          <w:rFonts w:ascii="Times New Roman" w:hAnsi="Times New Roman"/>
          <w:color w:val="000000"/>
          <w:sz w:val="28"/>
          <w:szCs w:val="24"/>
        </w:rPr>
        <w:t>); потребность установки ПУ, планы по установке новых ПУ</w:t>
      </w:r>
    </w:p>
    <w:p w:rsidR="005E26AA" w:rsidRPr="00DC112E" w:rsidRDefault="003B5375" w:rsidP="00BA34BF">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х</w:t>
      </w:r>
      <w:r w:rsidR="00FC529C">
        <w:rPr>
          <w:rFonts w:ascii="Times New Roman" w:hAnsi="Times New Roman"/>
          <w:color w:val="000000" w:themeColor="text1"/>
          <w:sz w:val="28"/>
          <w:szCs w:val="24"/>
        </w:rPr>
        <w:t>арактеристика устройств водоподготовки и подпиточных устройств по состоянию на</w:t>
      </w:r>
      <w:r w:rsidR="00BA34BF" w:rsidRPr="00DC112E">
        <w:rPr>
          <w:rFonts w:ascii="Times New Roman" w:hAnsi="Times New Roman"/>
          <w:color w:val="000000" w:themeColor="text1"/>
          <w:sz w:val="28"/>
          <w:szCs w:val="24"/>
        </w:rPr>
        <w:t xml:space="preserve"> 20</w:t>
      </w:r>
      <w:r w:rsidR="00A553F6" w:rsidRPr="00DC112E">
        <w:rPr>
          <w:rFonts w:ascii="Times New Roman" w:hAnsi="Times New Roman"/>
          <w:color w:val="000000" w:themeColor="text1"/>
          <w:sz w:val="28"/>
          <w:szCs w:val="24"/>
        </w:rPr>
        <w:t>2</w:t>
      </w:r>
      <w:r w:rsidR="00FE5373">
        <w:rPr>
          <w:rFonts w:ascii="Times New Roman" w:hAnsi="Times New Roman"/>
          <w:color w:val="000000" w:themeColor="text1"/>
          <w:sz w:val="28"/>
          <w:szCs w:val="24"/>
        </w:rPr>
        <w:t>1</w:t>
      </w:r>
      <w:r w:rsidR="00BA34BF" w:rsidRPr="00DC112E">
        <w:rPr>
          <w:rFonts w:ascii="Times New Roman" w:hAnsi="Times New Roman"/>
          <w:color w:val="000000" w:themeColor="text1"/>
          <w:sz w:val="28"/>
          <w:szCs w:val="24"/>
        </w:rPr>
        <w:t xml:space="preserve"> год</w:t>
      </w:r>
      <w:r w:rsidR="00194A01">
        <w:rPr>
          <w:rFonts w:ascii="Times New Roman" w:hAnsi="Times New Roman"/>
          <w:color w:val="000000" w:themeColor="text1"/>
          <w:sz w:val="28"/>
          <w:szCs w:val="24"/>
        </w:rPr>
        <w:t>:</w:t>
      </w:r>
    </w:p>
    <w:p w:rsidR="00A553F6" w:rsidRPr="00DC112E" w:rsidRDefault="00BA34BF" w:rsidP="005E26AA">
      <w:pPr>
        <w:numPr>
          <w:ilvl w:val="0"/>
          <w:numId w:val="39"/>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установленная и располагаемая производительность ВПУ (т/ч), срок службы, собственные нужды (т/ч), количество и емкость баков-аккумуляторов теплоносителя</w:t>
      </w:r>
    </w:p>
    <w:p w:rsidR="00A553F6" w:rsidRPr="00DC112E" w:rsidRDefault="00BA34BF" w:rsidP="005E26AA">
      <w:pPr>
        <w:numPr>
          <w:ilvl w:val="0"/>
          <w:numId w:val="39"/>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нормативные и сверхнорматив</w:t>
      </w:r>
      <w:r w:rsidR="00A553F6" w:rsidRPr="00DC112E">
        <w:rPr>
          <w:rFonts w:ascii="Times New Roman" w:hAnsi="Times New Roman"/>
          <w:color w:val="000000" w:themeColor="text1"/>
          <w:sz w:val="28"/>
          <w:szCs w:val="24"/>
        </w:rPr>
        <w:t>ные утечки теплоносителя (т/ч</w:t>
      </w:r>
      <w:r w:rsidR="00194A01">
        <w:rPr>
          <w:rFonts w:ascii="Times New Roman" w:hAnsi="Times New Roman"/>
          <w:color w:val="000000" w:themeColor="text1"/>
          <w:sz w:val="28"/>
          <w:szCs w:val="24"/>
        </w:rPr>
        <w:t>, т/год</w:t>
      </w:r>
      <w:r w:rsidR="00B83B58">
        <w:rPr>
          <w:rFonts w:ascii="Times New Roman" w:hAnsi="Times New Roman"/>
          <w:color w:val="000000" w:themeColor="text1"/>
          <w:sz w:val="28"/>
          <w:szCs w:val="24"/>
        </w:rPr>
        <w:t>)</w:t>
      </w:r>
    </w:p>
    <w:p w:rsidR="00A553F6" w:rsidRPr="00DC112E" w:rsidRDefault="00BA34BF" w:rsidP="005E26AA">
      <w:pPr>
        <w:numPr>
          <w:ilvl w:val="0"/>
          <w:numId w:val="39"/>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отпуск теплоносителя из тепловых сетей на цели горячего водоснабжения (для открытых систем теплоснабжения) (т/ч, т/год</w:t>
      </w:r>
      <w:r w:rsidR="00B83B58">
        <w:rPr>
          <w:rFonts w:ascii="Times New Roman" w:hAnsi="Times New Roman"/>
          <w:color w:val="000000" w:themeColor="text1"/>
          <w:sz w:val="28"/>
          <w:szCs w:val="24"/>
        </w:rPr>
        <w:t>)</w:t>
      </w:r>
    </w:p>
    <w:p w:rsidR="00763515" w:rsidRDefault="00BA34BF" w:rsidP="005E26AA">
      <w:pPr>
        <w:numPr>
          <w:ilvl w:val="0"/>
          <w:numId w:val="39"/>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максимум подпитки тепловой сети в</w:t>
      </w:r>
      <w:r w:rsidR="00B83B58">
        <w:rPr>
          <w:rFonts w:ascii="Times New Roman" w:hAnsi="Times New Roman"/>
          <w:color w:val="000000" w:themeColor="text1"/>
          <w:sz w:val="28"/>
          <w:szCs w:val="24"/>
        </w:rPr>
        <w:t xml:space="preserve"> эксплуатационном режиме (т/ч)</w:t>
      </w:r>
    </w:p>
    <w:p w:rsidR="00BA34BF" w:rsidRDefault="00BA34BF" w:rsidP="005E26AA">
      <w:pPr>
        <w:numPr>
          <w:ilvl w:val="0"/>
          <w:numId w:val="39"/>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максимальная подпитка тепловой сети в период повреждения участка (т/ч))</w:t>
      </w:r>
    </w:p>
    <w:p w:rsidR="003A5959" w:rsidRPr="003A5959" w:rsidRDefault="003A5959" w:rsidP="003A5959">
      <w:pPr>
        <w:numPr>
          <w:ilvl w:val="0"/>
          <w:numId w:val="28"/>
        </w:numPr>
        <w:jc w:val="both"/>
        <w:rPr>
          <w:rFonts w:ascii="Times New Roman" w:hAnsi="Times New Roman"/>
          <w:color w:val="000000"/>
          <w:sz w:val="28"/>
          <w:szCs w:val="24"/>
        </w:rPr>
      </w:pPr>
      <w:r>
        <w:rPr>
          <w:rFonts w:ascii="Times New Roman" w:hAnsi="Times New Roman"/>
          <w:color w:val="000000"/>
          <w:sz w:val="28"/>
          <w:szCs w:val="24"/>
        </w:rPr>
        <w:t xml:space="preserve">сведения о ВПУ и расходе теплоносителя </w:t>
      </w:r>
      <w:r w:rsidRPr="003A5959">
        <w:rPr>
          <w:rFonts w:ascii="Times New Roman" w:hAnsi="Times New Roman"/>
          <w:color w:val="000000"/>
          <w:sz w:val="28"/>
          <w:szCs w:val="24"/>
        </w:rPr>
        <w:t>(таблицы А.11, А.12):</w:t>
      </w:r>
    </w:p>
    <w:p w:rsidR="00B423F4" w:rsidRDefault="00194A01" w:rsidP="00B423F4">
      <w:pPr>
        <w:numPr>
          <w:ilvl w:val="0"/>
          <w:numId w:val="28"/>
        </w:numPr>
        <w:jc w:val="both"/>
        <w:rPr>
          <w:rFonts w:ascii="Times New Roman" w:hAnsi="Times New Roman"/>
          <w:color w:val="000000"/>
          <w:sz w:val="28"/>
          <w:szCs w:val="24"/>
        </w:rPr>
      </w:pPr>
      <w:r>
        <w:rPr>
          <w:rFonts w:ascii="Times New Roman" w:hAnsi="Times New Roman"/>
          <w:color w:val="000000"/>
          <w:sz w:val="28"/>
          <w:szCs w:val="24"/>
        </w:rPr>
        <w:t>с</w:t>
      </w:r>
      <w:r w:rsidR="00B423F4" w:rsidRPr="00B423F4">
        <w:rPr>
          <w:rFonts w:ascii="Times New Roman" w:hAnsi="Times New Roman"/>
          <w:color w:val="000000"/>
          <w:sz w:val="28"/>
          <w:szCs w:val="24"/>
        </w:rPr>
        <w:t xml:space="preserve">татистика отказов и восстановлений отпуска тепловой энергии, теплоносителя в тепловые сети </w:t>
      </w:r>
      <w:r w:rsidR="003A5959">
        <w:rPr>
          <w:rFonts w:ascii="Times New Roman" w:hAnsi="Times New Roman"/>
          <w:color w:val="000000"/>
          <w:sz w:val="28"/>
          <w:szCs w:val="24"/>
        </w:rPr>
        <w:t xml:space="preserve">с коллекторов источника тепловой энергии (с прекращением теплоснабжения или недоотпуском тепла) </w:t>
      </w:r>
      <w:r w:rsidR="00B423F4" w:rsidRPr="00B423F4">
        <w:rPr>
          <w:rFonts w:ascii="Times New Roman" w:hAnsi="Times New Roman"/>
          <w:color w:val="000000"/>
          <w:sz w:val="28"/>
          <w:szCs w:val="24"/>
        </w:rPr>
        <w:t>(</w:t>
      </w:r>
      <w:r w:rsidR="00876912">
        <w:rPr>
          <w:rFonts w:ascii="Times New Roman" w:hAnsi="Times New Roman"/>
          <w:color w:val="000000"/>
          <w:sz w:val="28"/>
          <w:szCs w:val="24"/>
        </w:rPr>
        <w:t>т</w:t>
      </w:r>
      <w:r w:rsidR="00B423F4" w:rsidRPr="00B423F4">
        <w:rPr>
          <w:rFonts w:ascii="Times New Roman" w:hAnsi="Times New Roman"/>
          <w:color w:val="000000"/>
          <w:sz w:val="28"/>
          <w:szCs w:val="24"/>
        </w:rPr>
        <w:t xml:space="preserve">аблица </w:t>
      </w:r>
      <w:r w:rsidR="00B423F4" w:rsidRPr="00B423F4">
        <w:rPr>
          <w:rFonts w:ascii="Times New Roman" w:hAnsi="Times New Roman"/>
          <w:color w:val="000000"/>
          <w:sz w:val="28"/>
          <w:szCs w:val="24"/>
          <w:lang w:val="en-US"/>
        </w:rPr>
        <w:t>A</w:t>
      </w:r>
      <w:r w:rsidR="00596753">
        <w:rPr>
          <w:rFonts w:ascii="Times New Roman" w:hAnsi="Times New Roman"/>
          <w:color w:val="000000"/>
          <w:sz w:val="28"/>
          <w:szCs w:val="24"/>
        </w:rPr>
        <w:t>.</w:t>
      </w:r>
      <w:r w:rsidR="0067776D">
        <w:rPr>
          <w:rFonts w:ascii="Times New Roman" w:hAnsi="Times New Roman"/>
          <w:color w:val="000000"/>
          <w:sz w:val="28"/>
          <w:szCs w:val="24"/>
        </w:rPr>
        <w:t>8</w:t>
      </w:r>
      <w:r w:rsidR="00B423F4" w:rsidRPr="00B423F4">
        <w:rPr>
          <w:rFonts w:ascii="Times New Roman" w:hAnsi="Times New Roman"/>
          <w:color w:val="000000"/>
          <w:sz w:val="28"/>
          <w:szCs w:val="24"/>
        </w:rPr>
        <w:t>)</w:t>
      </w:r>
    </w:p>
    <w:p w:rsidR="00926C2E" w:rsidRPr="00926C2E" w:rsidRDefault="00876912" w:rsidP="00FE5373">
      <w:pPr>
        <w:numPr>
          <w:ilvl w:val="0"/>
          <w:numId w:val="28"/>
        </w:numPr>
        <w:jc w:val="both"/>
        <w:rPr>
          <w:rFonts w:ascii="Times New Roman" w:hAnsi="Times New Roman"/>
          <w:color w:val="000000"/>
          <w:sz w:val="28"/>
          <w:szCs w:val="24"/>
        </w:rPr>
      </w:pPr>
      <w:r>
        <w:rPr>
          <w:rFonts w:ascii="Times New Roman" w:hAnsi="Times New Roman"/>
          <w:color w:val="000000"/>
          <w:sz w:val="28"/>
          <w:szCs w:val="24"/>
        </w:rPr>
        <w:t>д</w:t>
      </w:r>
      <w:r w:rsidR="00926C2E" w:rsidRPr="00926C2E">
        <w:rPr>
          <w:rFonts w:ascii="Times New Roman" w:hAnsi="Times New Roman"/>
          <w:color w:val="000000"/>
          <w:sz w:val="28"/>
          <w:szCs w:val="24"/>
        </w:rPr>
        <w:t>анные по предписаниям надзорных органов по запрещению дальнейшей эксплуатации оборудования источников тепловой энергии по состоянию на 202</w:t>
      </w:r>
      <w:r w:rsidR="00596753">
        <w:rPr>
          <w:rFonts w:ascii="Times New Roman" w:hAnsi="Times New Roman"/>
          <w:color w:val="000000"/>
          <w:sz w:val="28"/>
          <w:szCs w:val="24"/>
        </w:rPr>
        <w:t>1</w:t>
      </w:r>
      <w:r w:rsidR="00926C2E" w:rsidRPr="00926C2E">
        <w:rPr>
          <w:rFonts w:ascii="Times New Roman" w:hAnsi="Times New Roman"/>
          <w:color w:val="000000"/>
          <w:sz w:val="28"/>
          <w:szCs w:val="24"/>
        </w:rPr>
        <w:t xml:space="preserve"> год, в том числе исполненные</w:t>
      </w:r>
    </w:p>
    <w:p w:rsidR="003228D2" w:rsidRPr="00DC112E" w:rsidRDefault="00876912" w:rsidP="00C64CF5">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б</w:t>
      </w:r>
      <w:r w:rsidR="003228D2" w:rsidRPr="00DC112E">
        <w:rPr>
          <w:rFonts w:ascii="Times New Roman" w:hAnsi="Times New Roman"/>
          <w:color w:val="000000" w:themeColor="text1"/>
          <w:sz w:val="28"/>
          <w:szCs w:val="24"/>
        </w:rPr>
        <w:t xml:space="preserve">аза данных </w:t>
      </w:r>
      <w:r w:rsidR="003A5959">
        <w:rPr>
          <w:rFonts w:ascii="Times New Roman" w:hAnsi="Times New Roman"/>
          <w:color w:val="000000" w:themeColor="text1"/>
          <w:sz w:val="28"/>
          <w:szCs w:val="24"/>
        </w:rPr>
        <w:t>(</w:t>
      </w:r>
      <w:r w:rsidR="002A00B4">
        <w:rPr>
          <w:rFonts w:ascii="Times New Roman" w:hAnsi="Times New Roman"/>
          <w:color w:val="000000" w:themeColor="text1"/>
          <w:sz w:val="28"/>
          <w:szCs w:val="24"/>
        </w:rPr>
        <w:t xml:space="preserve">по </w:t>
      </w:r>
      <w:r w:rsidR="003A5959">
        <w:rPr>
          <w:rFonts w:ascii="Times New Roman" w:hAnsi="Times New Roman"/>
          <w:color w:val="000000" w:themeColor="text1"/>
          <w:sz w:val="28"/>
          <w:szCs w:val="24"/>
        </w:rPr>
        <w:t>состояни</w:t>
      </w:r>
      <w:r w:rsidR="002A00B4">
        <w:rPr>
          <w:rFonts w:ascii="Times New Roman" w:hAnsi="Times New Roman"/>
          <w:color w:val="000000" w:themeColor="text1"/>
          <w:sz w:val="28"/>
          <w:szCs w:val="24"/>
        </w:rPr>
        <w:t>ю</w:t>
      </w:r>
      <w:r w:rsidR="003A5959">
        <w:rPr>
          <w:rFonts w:ascii="Times New Roman" w:hAnsi="Times New Roman"/>
          <w:color w:val="000000" w:themeColor="text1"/>
          <w:sz w:val="28"/>
          <w:szCs w:val="24"/>
        </w:rPr>
        <w:t xml:space="preserve"> на 202</w:t>
      </w:r>
      <w:r w:rsidR="00FE5373">
        <w:rPr>
          <w:rFonts w:ascii="Times New Roman" w:hAnsi="Times New Roman"/>
          <w:color w:val="000000" w:themeColor="text1"/>
          <w:sz w:val="28"/>
          <w:szCs w:val="24"/>
        </w:rPr>
        <w:t>1 год</w:t>
      </w:r>
      <w:r w:rsidR="003A5959">
        <w:rPr>
          <w:rFonts w:ascii="Times New Roman" w:hAnsi="Times New Roman"/>
          <w:color w:val="000000" w:themeColor="text1"/>
          <w:sz w:val="28"/>
          <w:szCs w:val="24"/>
        </w:rPr>
        <w:t xml:space="preserve">) </w:t>
      </w:r>
      <w:r w:rsidR="003228D2" w:rsidRPr="00DC112E">
        <w:rPr>
          <w:rFonts w:ascii="Times New Roman" w:hAnsi="Times New Roman"/>
          <w:color w:val="000000" w:themeColor="text1"/>
          <w:sz w:val="28"/>
          <w:szCs w:val="24"/>
        </w:rPr>
        <w:t>о потребителях, обслуживаемых котельной, с указанием величины присоединенной нагрузки каждого потребителя с разделением по видам теплопотребления (отопление,</w:t>
      </w:r>
      <w:r w:rsidR="00A54B4D">
        <w:rPr>
          <w:rFonts w:ascii="Times New Roman" w:hAnsi="Times New Roman"/>
          <w:color w:val="000000" w:themeColor="text1"/>
          <w:sz w:val="28"/>
          <w:szCs w:val="24"/>
        </w:rPr>
        <w:t xml:space="preserve"> вентиляция, ГВС, технология) (</w:t>
      </w:r>
      <w:r w:rsidR="00B83B58">
        <w:rPr>
          <w:rFonts w:ascii="Times New Roman" w:hAnsi="Times New Roman"/>
          <w:color w:val="000000" w:themeColor="text1"/>
          <w:sz w:val="28"/>
          <w:szCs w:val="24"/>
        </w:rPr>
        <w:t>т</w:t>
      </w:r>
      <w:r w:rsidR="003228D2" w:rsidRPr="00DC112E">
        <w:rPr>
          <w:rFonts w:ascii="Times New Roman" w:hAnsi="Times New Roman"/>
          <w:color w:val="000000" w:themeColor="text1"/>
          <w:sz w:val="28"/>
          <w:szCs w:val="24"/>
        </w:rPr>
        <w:t xml:space="preserve">аблица </w:t>
      </w:r>
      <w:r w:rsidR="00702D88" w:rsidRPr="00DC112E">
        <w:rPr>
          <w:rFonts w:ascii="Times New Roman" w:hAnsi="Times New Roman"/>
          <w:color w:val="000000" w:themeColor="text1"/>
          <w:sz w:val="28"/>
          <w:szCs w:val="24"/>
        </w:rPr>
        <w:t>А.</w:t>
      </w:r>
      <w:r w:rsidR="003228D2" w:rsidRPr="00DC112E">
        <w:rPr>
          <w:rFonts w:ascii="Times New Roman" w:hAnsi="Times New Roman"/>
          <w:color w:val="000000" w:themeColor="text1"/>
          <w:sz w:val="28"/>
          <w:szCs w:val="24"/>
        </w:rPr>
        <w:t>2)</w:t>
      </w:r>
    </w:p>
    <w:p w:rsidR="00B03287" w:rsidRPr="00DC112E" w:rsidRDefault="00876912" w:rsidP="0025633D">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с</w:t>
      </w:r>
      <w:r w:rsidR="00B03287" w:rsidRPr="00DC112E">
        <w:rPr>
          <w:rFonts w:ascii="Times New Roman" w:hAnsi="Times New Roman"/>
          <w:color w:val="000000" w:themeColor="text1"/>
          <w:sz w:val="28"/>
          <w:szCs w:val="24"/>
        </w:rPr>
        <w:t xml:space="preserve">ведения о подключенных и отключенных потребителях котельной, в </w:t>
      </w:r>
      <w:r w:rsidR="0025633D" w:rsidRPr="00DC112E">
        <w:rPr>
          <w:rFonts w:ascii="Times New Roman" w:hAnsi="Times New Roman"/>
          <w:color w:val="000000" w:themeColor="text1"/>
          <w:sz w:val="28"/>
          <w:szCs w:val="24"/>
        </w:rPr>
        <w:t>20</w:t>
      </w:r>
      <w:r w:rsidR="00BA34BF" w:rsidRPr="00DC112E">
        <w:rPr>
          <w:rFonts w:ascii="Times New Roman" w:hAnsi="Times New Roman"/>
          <w:color w:val="000000" w:themeColor="text1"/>
          <w:sz w:val="28"/>
          <w:szCs w:val="24"/>
        </w:rPr>
        <w:t>2</w:t>
      </w:r>
      <w:r w:rsidR="00FE5373">
        <w:rPr>
          <w:rFonts w:ascii="Times New Roman" w:hAnsi="Times New Roman"/>
          <w:color w:val="000000" w:themeColor="text1"/>
          <w:sz w:val="28"/>
          <w:szCs w:val="24"/>
        </w:rPr>
        <w:t>1</w:t>
      </w:r>
      <w:r w:rsidR="0025633D" w:rsidRPr="00DC112E">
        <w:rPr>
          <w:rFonts w:ascii="Times New Roman" w:hAnsi="Times New Roman"/>
          <w:color w:val="000000" w:themeColor="text1"/>
          <w:sz w:val="28"/>
          <w:szCs w:val="24"/>
        </w:rPr>
        <w:t xml:space="preserve"> </w:t>
      </w:r>
      <w:r w:rsidR="009A5F1A">
        <w:rPr>
          <w:rFonts w:ascii="Times New Roman" w:hAnsi="Times New Roman"/>
          <w:color w:val="000000" w:themeColor="text1"/>
          <w:sz w:val="28"/>
          <w:szCs w:val="24"/>
        </w:rPr>
        <w:t>году</w:t>
      </w:r>
      <w:r w:rsidR="00B03287" w:rsidRPr="00DC112E">
        <w:rPr>
          <w:rFonts w:ascii="Times New Roman" w:hAnsi="Times New Roman"/>
          <w:color w:val="000000" w:themeColor="text1"/>
          <w:sz w:val="28"/>
          <w:szCs w:val="24"/>
        </w:rPr>
        <w:t>, с указанием величины присоединенной нагрузки каждого потребителя с разделением по видам теплопотребления (отопление, вентиляция, ГВС, технология</w:t>
      </w:r>
      <w:r w:rsidR="00A553F6" w:rsidRPr="00DC112E">
        <w:rPr>
          <w:rFonts w:ascii="Times New Roman" w:hAnsi="Times New Roman"/>
          <w:color w:val="000000" w:themeColor="text1"/>
          <w:sz w:val="28"/>
          <w:szCs w:val="24"/>
        </w:rPr>
        <w:t>)</w:t>
      </w:r>
    </w:p>
    <w:p w:rsidR="00F45AA4" w:rsidRPr="00A54B4D" w:rsidRDefault="00876912" w:rsidP="00F45AA4">
      <w:pPr>
        <w:numPr>
          <w:ilvl w:val="0"/>
          <w:numId w:val="28"/>
        </w:numPr>
        <w:rPr>
          <w:rFonts w:ascii="Times New Roman" w:hAnsi="Times New Roman"/>
          <w:color w:val="000000" w:themeColor="text1"/>
          <w:sz w:val="28"/>
          <w:szCs w:val="24"/>
        </w:rPr>
      </w:pPr>
      <w:r>
        <w:rPr>
          <w:rFonts w:ascii="Times New Roman" w:hAnsi="Times New Roman"/>
          <w:color w:val="000000" w:themeColor="text1"/>
          <w:sz w:val="28"/>
          <w:szCs w:val="24"/>
        </w:rPr>
        <w:t>с</w:t>
      </w:r>
      <w:r w:rsidR="00F45AA4" w:rsidRPr="00DC112E">
        <w:rPr>
          <w:rFonts w:ascii="Times New Roman" w:hAnsi="Times New Roman"/>
          <w:color w:val="000000" w:themeColor="text1"/>
          <w:sz w:val="28"/>
          <w:szCs w:val="24"/>
        </w:rPr>
        <w:t xml:space="preserve">ведения о потреблении тепловой энергии для </w:t>
      </w:r>
      <w:r w:rsidR="00B83B58">
        <w:rPr>
          <w:rFonts w:ascii="Times New Roman" w:hAnsi="Times New Roman"/>
          <w:color w:val="000000" w:themeColor="text1"/>
          <w:sz w:val="28"/>
          <w:szCs w:val="24"/>
        </w:rPr>
        <w:t>каждого</w:t>
      </w:r>
      <w:r w:rsidR="00F45AA4" w:rsidRPr="00DC112E">
        <w:rPr>
          <w:rFonts w:ascii="Times New Roman" w:hAnsi="Times New Roman"/>
          <w:color w:val="000000" w:themeColor="text1"/>
          <w:sz w:val="28"/>
          <w:szCs w:val="24"/>
        </w:rPr>
        <w:t xml:space="preserve"> абонент</w:t>
      </w:r>
      <w:r w:rsidR="00B83B58">
        <w:rPr>
          <w:rFonts w:ascii="Times New Roman" w:hAnsi="Times New Roman"/>
          <w:color w:val="000000" w:themeColor="text1"/>
          <w:sz w:val="28"/>
          <w:szCs w:val="24"/>
        </w:rPr>
        <w:t>а</w:t>
      </w:r>
      <w:r w:rsidR="00F45AA4" w:rsidRPr="00DC112E">
        <w:rPr>
          <w:rFonts w:ascii="Times New Roman" w:hAnsi="Times New Roman"/>
          <w:color w:val="000000" w:themeColor="text1"/>
          <w:sz w:val="28"/>
          <w:szCs w:val="24"/>
        </w:rPr>
        <w:t xml:space="preserve"> </w:t>
      </w:r>
      <w:r w:rsidR="00F45AA4" w:rsidRPr="001D7A27">
        <w:rPr>
          <w:rFonts w:ascii="Times New Roman" w:hAnsi="Times New Roman"/>
          <w:sz w:val="28"/>
          <w:szCs w:val="24"/>
        </w:rPr>
        <w:t>помесячно за</w:t>
      </w:r>
      <w:r w:rsidR="00F45AA4" w:rsidRPr="00DC112E">
        <w:rPr>
          <w:rFonts w:ascii="Times New Roman" w:hAnsi="Times New Roman"/>
          <w:color w:val="000000" w:themeColor="text1"/>
          <w:sz w:val="28"/>
          <w:szCs w:val="24"/>
        </w:rPr>
        <w:t xml:space="preserve"> 202</w:t>
      </w:r>
      <w:r w:rsidR="00FE5373">
        <w:rPr>
          <w:rFonts w:ascii="Times New Roman" w:hAnsi="Times New Roman"/>
          <w:color w:val="000000" w:themeColor="text1"/>
          <w:sz w:val="28"/>
          <w:szCs w:val="24"/>
        </w:rPr>
        <w:t>1</w:t>
      </w:r>
      <w:r w:rsidR="00F45AA4" w:rsidRPr="00DC112E">
        <w:rPr>
          <w:rFonts w:ascii="Times New Roman" w:hAnsi="Times New Roman"/>
          <w:color w:val="000000" w:themeColor="text1"/>
          <w:sz w:val="28"/>
          <w:szCs w:val="24"/>
        </w:rPr>
        <w:t xml:space="preserve"> год раздельно по разным видам нагрузки (отопление, горячее водоснабжение)</w:t>
      </w:r>
    </w:p>
    <w:p w:rsidR="00492C7C" w:rsidRPr="00DC112E" w:rsidRDefault="00876912" w:rsidP="00C64CF5">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п</w:t>
      </w:r>
      <w:r w:rsidR="00492C7C" w:rsidRPr="00DC112E">
        <w:rPr>
          <w:rFonts w:ascii="Times New Roman" w:hAnsi="Times New Roman"/>
          <w:color w:val="000000" w:themeColor="text1"/>
          <w:sz w:val="28"/>
          <w:szCs w:val="24"/>
        </w:rPr>
        <w:t xml:space="preserve">аспорта потребляемого топлива (калорийность природного газа по месяцам, мазута, угля с </w:t>
      </w:r>
      <w:r w:rsidR="00657E70" w:rsidRPr="00DC112E">
        <w:rPr>
          <w:rFonts w:ascii="Times New Roman" w:hAnsi="Times New Roman"/>
          <w:color w:val="000000" w:themeColor="text1"/>
          <w:sz w:val="28"/>
          <w:szCs w:val="24"/>
        </w:rPr>
        <w:t>указанием марок и месторождений</w:t>
      </w:r>
      <w:r w:rsidR="00B03287" w:rsidRPr="00DC112E">
        <w:rPr>
          <w:rFonts w:ascii="Times New Roman" w:hAnsi="Times New Roman"/>
          <w:color w:val="000000" w:themeColor="text1"/>
          <w:sz w:val="28"/>
          <w:szCs w:val="24"/>
        </w:rPr>
        <w:t xml:space="preserve"> </w:t>
      </w:r>
      <w:r w:rsidR="00657E70" w:rsidRPr="00DC112E">
        <w:rPr>
          <w:rFonts w:ascii="Times New Roman" w:hAnsi="Times New Roman"/>
          <w:color w:val="000000" w:themeColor="text1"/>
          <w:sz w:val="28"/>
          <w:szCs w:val="24"/>
        </w:rPr>
        <w:t>за 202</w:t>
      </w:r>
      <w:r w:rsidR="00FE5373">
        <w:rPr>
          <w:rFonts w:ascii="Times New Roman" w:hAnsi="Times New Roman"/>
          <w:color w:val="000000" w:themeColor="text1"/>
          <w:sz w:val="28"/>
          <w:szCs w:val="24"/>
        </w:rPr>
        <w:t>1</w:t>
      </w:r>
      <w:r w:rsidR="00657E70" w:rsidRPr="00DC112E">
        <w:rPr>
          <w:rFonts w:ascii="Times New Roman" w:hAnsi="Times New Roman"/>
          <w:color w:val="000000" w:themeColor="text1"/>
          <w:sz w:val="28"/>
          <w:szCs w:val="24"/>
        </w:rPr>
        <w:t xml:space="preserve"> год, (для резервного топлива </w:t>
      </w:r>
      <w:r w:rsidR="009A5F1A">
        <w:rPr>
          <w:rFonts w:ascii="Times New Roman" w:hAnsi="Times New Roman"/>
          <w:color w:val="000000" w:themeColor="text1"/>
          <w:sz w:val="28"/>
          <w:szCs w:val="24"/>
        </w:rPr>
        <w:t>для постоянных поставок – за 202</w:t>
      </w:r>
      <w:r w:rsidR="00FE5373">
        <w:rPr>
          <w:rFonts w:ascii="Times New Roman" w:hAnsi="Times New Roman"/>
          <w:color w:val="000000" w:themeColor="text1"/>
          <w:sz w:val="28"/>
          <w:szCs w:val="24"/>
        </w:rPr>
        <w:t>1</w:t>
      </w:r>
      <w:r w:rsidR="009A5F1A">
        <w:rPr>
          <w:rFonts w:ascii="Times New Roman" w:hAnsi="Times New Roman"/>
          <w:color w:val="000000" w:themeColor="text1"/>
          <w:sz w:val="28"/>
          <w:szCs w:val="24"/>
        </w:rPr>
        <w:t xml:space="preserve"> год, при разовых поставках -</w:t>
      </w:r>
      <w:r w:rsidR="00FE5373">
        <w:rPr>
          <w:rFonts w:ascii="Times New Roman" w:hAnsi="Times New Roman"/>
          <w:color w:val="000000" w:themeColor="text1"/>
          <w:sz w:val="28"/>
          <w:szCs w:val="24"/>
        </w:rPr>
        <w:t xml:space="preserve"> </w:t>
      </w:r>
      <w:r w:rsidR="00B03287" w:rsidRPr="00DC112E">
        <w:rPr>
          <w:rFonts w:ascii="Times New Roman" w:hAnsi="Times New Roman"/>
          <w:color w:val="000000" w:themeColor="text1"/>
          <w:sz w:val="28"/>
          <w:szCs w:val="24"/>
        </w:rPr>
        <w:t xml:space="preserve">за </w:t>
      </w:r>
      <w:r w:rsidR="00657E70" w:rsidRPr="00DC112E">
        <w:rPr>
          <w:rFonts w:ascii="Times New Roman" w:hAnsi="Times New Roman"/>
          <w:color w:val="000000" w:themeColor="text1"/>
          <w:sz w:val="28"/>
          <w:szCs w:val="24"/>
        </w:rPr>
        <w:t>период 201</w:t>
      </w:r>
      <w:r w:rsidR="00596753">
        <w:rPr>
          <w:rFonts w:ascii="Times New Roman" w:hAnsi="Times New Roman"/>
          <w:color w:val="000000" w:themeColor="text1"/>
          <w:sz w:val="28"/>
          <w:szCs w:val="24"/>
        </w:rPr>
        <w:t>7</w:t>
      </w:r>
      <w:r w:rsidR="00657E70" w:rsidRPr="00DC112E">
        <w:rPr>
          <w:rFonts w:ascii="Times New Roman" w:hAnsi="Times New Roman"/>
          <w:color w:val="000000" w:themeColor="text1"/>
          <w:sz w:val="28"/>
          <w:szCs w:val="24"/>
        </w:rPr>
        <w:t>-202</w:t>
      </w:r>
      <w:r w:rsidR="00596753">
        <w:rPr>
          <w:rFonts w:ascii="Times New Roman" w:hAnsi="Times New Roman"/>
          <w:color w:val="000000" w:themeColor="text1"/>
          <w:sz w:val="28"/>
          <w:szCs w:val="24"/>
        </w:rPr>
        <w:t>1</w:t>
      </w:r>
      <w:r w:rsidR="00657E70" w:rsidRPr="00DC112E">
        <w:rPr>
          <w:rFonts w:ascii="Times New Roman" w:hAnsi="Times New Roman"/>
          <w:color w:val="000000" w:themeColor="text1"/>
          <w:sz w:val="28"/>
          <w:szCs w:val="24"/>
        </w:rPr>
        <w:t xml:space="preserve"> годы)</w:t>
      </w:r>
    </w:p>
    <w:p w:rsidR="0087741C" w:rsidRPr="00DC112E" w:rsidRDefault="00B83B58" w:rsidP="00B03287">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о</w:t>
      </w:r>
      <w:r w:rsidR="00C16CF9" w:rsidRPr="00DC112E">
        <w:rPr>
          <w:rFonts w:ascii="Times New Roman" w:hAnsi="Times New Roman"/>
          <w:color w:val="000000" w:themeColor="text1"/>
          <w:sz w:val="28"/>
          <w:szCs w:val="24"/>
        </w:rPr>
        <w:t>босновывающие м</w:t>
      </w:r>
      <w:r w:rsidR="0087741C" w:rsidRPr="00DC112E">
        <w:rPr>
          <w:rFonts w:ascii="Times New Roman" w:hAnsi="Times New Roman"/>
          <w:color w:val="000000" w:themeColor="text1"/>
          <w:sz w:val="28"/>
          <w:szCs w:val="24"/>
        </w:rPr>
        <w:t xml:space="preserve">атериалы по разработке нормативов создания запасов топлива </w:t>
      </w:r>
      <w:r w:rsidR="00921D7D" w:rsidRPr="00DC112E">
        <w:rPr>
          <w:rFonts w:ascii="Times New Roman" w:hAnsi="Times New Roman"/>
          <w:color w:val="000000" w:themeColor="text1"/>
          <w:sz w:val="28"/>
          <w:szCs w:val="24"/>
        </w:rPr>
        <w:t xml:space="preserve">и удельных расходов топлива </w:t>
      </w:r>
      <w:r w:rsidR="0087741C" w:rsidRPr="00DC112E">
        <w:rPr>
          <w:rFonts w:ascii="Times New Roman" w:hAnsi="Times New Roman"/>
          <w:color w:val="000000" w:themeColor="text1"/>
          <w:sz w:val="28"/>
          <w:szCs w:val="24"/>
        </w:rPr>
        <w:t xml:space="preserve">на </w:t>
      </w:r>
      <w:r w:rsidR="0025633D" w:rsidRPr="00DC112E">
        <w:rPr>
          <w:rFonts w:ascii="Times New Roman" w:hAnsi="Times New Roman"/>
          <w:color w:val="000000" w:themeColor="text1"/>
          <w:sz w:val="28"/>
          <w:szCs w:val="24"/>
        </w:rPr>
        <w:t>20</w:t>
      </w:r>
      <w:r w:rsidR="00BA34BF" w:rsidRPr="00DC112E">
        <w:rPr>
          <w:rFonts w:ascii="Times New Roman" w:hAnsi="Times New Roman"/>
          <w:color w:val="000000" w:themeColor="text1"/>
          <w:sz w:val="28"/>
          <w:szCs w:val="24"/>
        </w:rPr>
        <w:t>2</w:t>
      </w:r>
      <w:r w:rsidR="00FE5373">
        <w:rPr>
          <w:rFonts w:ascii="Times New Roman" w:hAnsi="Times New Roman"/>
          <w:color w:val="000000" w:themeColor="text1"/>
          <w:sz w:val="28"/>
          <w:szCs w:val="24"/>
        </w:rPr>
        <w:t>1</w:t>
      </w:r>
      <w:r w:rsidR="009A5F1A">
        <w:rPr>
          <w:rFonts w:ascii="Times New Roman" w:hAnsi="Times New Roman"/>
          <w:color w:val="000000" w:themeColor="text1"/>
          <w:sz w:val="28"/>
          <w:szCs w:val="24"/>
        </w:rPr>
        <w:t>/202</w:t>
      </w:r>
      <w:r w:rsidR="00FE5373">
        <w:rPr>
          <w:rFonts w:ascii="Times New Roman" w:hAnsi="Times New Roman"/>
          <w:color w:val="000000" w:themeColor="text1"/>
          <w:sz w:val="28"/>
          <w:szCs w:val="24"/>
        </w:rPr>
        <w:t>2</w:t>
      </w:r>
      <w:r w:rsidR="0025633D" w:rsidRPr="00DC112E">
        <w:rPr>
          <w:rFonts w:ascii="Times New Roman" w:hAnsi="Times New Roman"/>
          <w:color w:val="000000" w:themeColor="text1"/>
          <w:sz w:val="28"/>
          <w:szCs w:val="24"/>
        </w:rPr>
        <w:t xml:space="preserve"> </w:t>
      </w:r>
      <w:r w:rsidR="0087741C" w:rsidRPr="00DC112E">
        <w:rPr>
          <w:rFonts w:ascii="Times New Roman" w:hAnsi="Times New Roman"/>
          <w:color w:val="000000" w:themeColor="text1"/>
          <w:sz w:val="28"/>
          <w:szCs w:val="24"/>
        </w:rPr>
        <w:t>г</w:t>
      </w:r>
      <w:r w:rsidR="00C64CF5" w:rsidRPr="00DC112E">
        <w:rPr>
          <w:rFonts w:ascii="Times New Roman" w:hAnsi="Times New Roman"/>
          <w:color w:val="000000" w:themeColor="text1"/>
          <w:sz w:val="28"/>
          <w:szCs w:val="24"/>
        </w:rPr>
        <w:t>од</w:t>
      </w:r>
      <w:r w:rsidR="009A5F1A">
        <w:rPr>
          <w:rFonts w:ascii="Times New Roman" w:hAnsi="Times New Roman"/>
          <w:color w:val="000000" w:themeColor="text1"/>
          <w:sz w:val="28"/>
          <w:szCs w:val="24"/>
        </w:rPr>
        <w:t>ы</w:t>
      </w:r>
    </w:p>
    <w:p w:rsidR="00A553F6" w:rsidRPr="00596753" w:rsidRDefault="00B83B58" w:rsidP="00A553F6">
      <w:pPr>
        <w:numPr>
          <w:ilvl w:val="0"/>
          <w:numId w:val="28"/>
        </w:numPr>
        <w:jc w:val="both"/>
        <w:rPr>
          <w:rFonts w:ascii="Times New Roman" w:hAnsi="Times New Roman"/>
          <w:color w:val="000000" w:themeColor="text1"/>
          <w:sz w:val="28"/>
          <w:szCs w:val="24"/>
        </w:rPr>
      </w:pPr>
      <w:r w:rsidRPr="00596753">
        <w:rPr>
          <w:rFonts w:ascii="Times New Roman" w:hAnsi="Times New Roman"/>
          <w:color w:val="000000" w:themeColor="text1"/>
          <w:sz w:val="28"/>
          <w:szCs w:val="24"/>
        </w:rPr>
        <w:t>с</w:t>
      </w:r>
      <w:r w:rsidR="00A553F6" w:rsidRPr="00596753">
        <w:rPr>
          <w:rFonts w:ascii="Times New Roman" w:hAnsi="Times New Roman"/>
          <w:color w:val="000000" w:themeColor="text1"/>
          <w:sz w:val="28"/>
          <w:szCs w:val="24"/>
        </w:rPr>
        <w:t xml:space="preserve">ведения о потреблении топлива </w:t>
      </w:r>
      <w:r w:rsidR="00926C2E" w:rsidRPr="00596753">
        <w:rPr>
          <w:rFonts w:ascii="Times New Roman" w:hAnsi="Times New Roman"/>
          <w:color w:val="000000" w:themeColor="text1"/>
          <w:sz w:val="28"/>
          <w:szCs w:val="24"/>
        </w:rPr>
        <w:t>(</w:t>
      </w:r>
      <w:r w:rsidRPr="00596753">
        <w:rPr>
          <w:rFonts w:ascii="Times New Roman" w:hAnsi="Times New Roman"/>
          <w:color w:val="000000" w:themeColor="text1"/>
          <w:sz w:val="28"/>
          <w:szCs w:val="24"/>
        </w:rPr>
        <w:t>т</w:t>
      </w:r>
      <w:r w:rsidR="00286D05" w:rsidRPr="00596753">
        <w:rPr>
          <w:rFonts w:ascii="Times New Roman" w:hAnsi="Times New Roman"/>
          <w:color w:val="000000" w:themeColor="text1"/>
          <w:sz w:val="28"/>
          <w:szCs w:val="24"/>
        </w:rPr>
        <w:t>аблицы</w:t>
      </w:r>
      <w:r w:rsidR="00926C2E" w:rsidRPr="00596753">
        <w:rPr>
          <w:rFonts w:ascii="Times New Roman" w:hAnsi="Times New Roman"/>
          <w:color w:val="000000" w:themeColor="text1"/>
          <w:sz w:val="28"/>
          <w:szCs w:val="24"/>
        </w:rPr>
        <w:t xml:space="preserve"> А.</w:t>
      </w:r>
      <w:r w:rsidR="0067776D" w:rsidRPr="00596753">
        <w:rPr>
          <w:rFonts w:ascii="Times New Roman" w:hAnsi="Times New Roman"/>
          <w:color w:val="000000" w:themeColor="text1"/>
          <w:sz w:val="28"/>
          <w:szCs w:val="24"/>
        </w:rPr>
        <w:t>9</w:t>
      </w:r>
      <w:r w:rsidR="00286D05" w:rsidRPr="00596753">
        <w:rPr>
          <w:rFonts w:ascii="Times New Roman" w:hAnsi="Times New Roman"/>
          <w:color w:val="000000" w:themeColor="text1"/>
          <w:sz w:val="28"/>
          <w:szCs w:val="24"/>
        </w:rPr>
        <w:t>, А.13</w:t>
      </w:r>
      <w:r w:rsidR="00926C2E" w:rsidRPr="00596753">
        <w:rPr>
          <w:rFonts w:ascii="Times New Roman" w:hAnsi="Times New Roman"/>
          <w:color w:val="000000" w:themeColor="text1"/>
          <w:sz w:val="28"/>
          <w:szCs w:val="24"/>
        </w:rPr>
        <w:t>)</w:t>
      </w:r>
    </w:p>
    <w:p w:rsidR="00A553F6" w:rsidRDefault="00B83B58" w:rsidP="00926C2E">
      <w:pPr>
        <w:numPr>
          <w:ilvl w:val="0"/>
          <w:numId w:val="28"/>
        </w:numPr>
        <w:jc w:val="both"/>
        <w:rPr>
          <w:rFonts w:ascii="Times New Roman" w:hAnsi="Times New Roman"/>
          <w:color w:val="000000" w:themeColor="text1"/>
          <w:sz w:val="28"/>
          <w:szCs w:val="24"/>
        </w:rPr>
      </w:pPr>
      <w:r>
        <w:rPr>
          <w:rFonts w:ascii="Times New Roman" w:hAnsi="Times New Roman"/>
          <w:color w:val="000000"/>
          <w:sz w:val="28"/>
          <w:szCs w:val="24"/>
        </w:rPr>
        <w:t>с</w:t>
      </w:r>
      <w:r w:rsidR="00926C2E" w:rsidRPr="00926C2E">
        <w:rPr>
          <w:rFonts w:ascii="Times New Roman" w:hAnsi="Times New Roman"/>
          <w:color w:val="000000"/>
          <w:sz w:val="28"/>
          <w:szCs w:val="24"/>
        </w:rPr>
        <w:t xml:space="preserve">редняя теплотворная способность топлива </w:t>
      </w:r>
      <w:r w:rsidR="00926C2E">
        <w:rPr>
          <w:rFonts w:ascii="Times New Roman" w:hAnsi="Times New Roman"/>
          <w:color w:val="000000"/>
          <w:sz w:val="28"/>
          <w:szCs w:val="24"/>
        </w:rPr>
        <w:t xml:space="preserve">(средневзвешенная за год) </w:t>
      </w:r>
      <w:r w:rsidR="00926C2E">
        <w:rPr>
          <w:rFonts w:ascii="Times New Roman" w:hAnsi="Times New Roman"/>
          <w:color w:val="000000" w:themeColor="text1"/>
          <w:sz w:val="28"/>
          <w:szCs w:val="24"/>
        </w:rPr>
        <w:t>(</w:t>
      </w:r>
      <w:r w:rsidR="00AC7E18">
        <w:rPr>
          <w:rFonts w:ascii="Times New Roman" w:hAnsi="Times New Roman"/>
          <w:color w:val="000000" w:themeColor="text1"/>
          <w:sz w:val="28"/>
          <w:szCs w:val="24"/>
          <w:lang w:val="en-US"/>
        </w:rPr>
        <w:t>A</w:t>
      </w:r>
      <w:r w:rsidR="00AC7E18" w:rsidRPr="00AC7E18">
        <w:rPr>
          <w:rFonts w:ascii="Times New Roman" w:hAnsi="Times New Roman"/>
          <w:color w:val="000000" w:themeColor="text1"/>
          <w:sz w:val="28"/>
          <w:szCs w:val="24"/>
        </w:rPr>
        <w:t>.13</w:t>
      </w:r>
      <w:r w:rsidR="00926C2E">
        <w:rPr>
          <w:rFonts w:ascii="Times New Roman" w:hAnsi="Times New Roman"/>
          <w:color w:val="000000" w:themeColor="text1"/>
          <w:sz w:val="28"/>
          <w:szCs w:val="24"/>
        </w:rPr>
        <w:t>)</w:t>
      </w:r>
    </w:p>
    <w:p w:rsidR="006C1AB7" w:rsidRPr="00DC112E" w:rsidRDefault="00B83B58" w:rsidP="00926C2E">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э</w:t>
      </w:r>
      <w:r w:rsidR="006C1AB7">
        <w:rPr>
          <w:rFonts w:ascii="Times New Roman" w:hAnsi="Times New Roman"/>
          <w:color w:val="000000" w:themeColor="text1"/>
          <w:sz w:val="28"/>
          <w:szCs w:val="24"/>
        </w:rPr>
        <w:t>ксплуатационные показатели котельной (</w:t>
      </w:r>
      <w:r>
        <w:rPr>
          <w:rFonts w:ascii="Times New Roman" w:hAnsi="Times New Roman"/>
          <w:color w:val="000000" w:themeColor="text1"/>
          <w:sz w:val="28"/>
          <w:szCs w:val="24"/>
        </w:rPr>
        <w:t>т</w:t>
      </w:r>
      <w:r w:rsidR="006C1AB7">
        <w:rPr>
          <w:rFonts w:ascii="Times New Roman" w:hAnsi="Times New Roman"/>
          <w:color w:val="000000" w:themeColor="text1"/>
          <w:sz w:val="28"/>
          <w:szCs w:val="24"/>
        </w:rPr>
        <w:t>аблица А.</w:t>
      </w:r>
      <w:r w:rsidR="00AC7E18">
        <w:rPr>
          <w:rFonts w:ascii="Times New Roman" w:hAnsi="Times New Roman"/>
          <w:color w:val="000000" w:themeColor="text1"/>
          <w:sz w:val="28"/>
          <w:szCs w:val="24"/>
        </w:rPr>
        <w:t xml:space="preserve">9, </w:t>
      </w:r>
      <w:r w:rsidR="00AC7E18">
        <w:rPr>
          <w:rFonts w:ascii="Times New Roman" w:hAnsi="Times New Roman"/>
          <w:color w:val="000000" w:themeColor="text1"/>
          <w:sz w:val="28"/>
          <w:szCs w:val="24"/>
          <w:lang w:val="en-US"/>
        </w:rPr>
        <w:t>A</w:t>
      </w:r>
      <w:r w:rsidR="00AC7E18" w:rsidRPr="002A00B4">
        <w:rPr>
          <w:rFonts w:ascii="Times New Roman" w:hAnsi="Times New Roman"/>
          <w:color w:val="000000" w:themeColor="text1"/>
          <w:sz w:val="28"/>
          <w:szCs w:val="24"/>
        </w:rPr>
        <w:t>.13</w:t>
      </w:r>
      <w:r w:rsidR="006903D5">
        <w:rPr>
          <w:rFonts w:ascii="Times New Roman" w:hAnsi="Times New Roman"/>
          <w:color w:val="000000" w:themeColor="text1"/>
          <w:sz w:val="28"/>
          <w:szCs w:val="24"/>
        </w:rPr>
        <w:t>)</w:t>
      </w:r>
    </w:p>
    <w:p w:rsidR="003228D2" w:rsidRPr="00DC112E" w:rsidRDefault="00B83B58" w:rsidP="00B03287">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с</w:t>
      </w:r>
      <w:r w:rsidR="003228D2" w:rsidRPr="00DC112E">
        <w:rPr>
          <w:rFonts w:ascii="Times New Roman" w:hAnsi="Times New Roman"/>
          <w:color w:val="000000" w:themeColor="text1"/>
          <w:sz w:val="28"/>
          <w:szCs w:val="24"/>
        </w:rPr>
        <w:t>ведения о планируемом развитии котельной (расширение, модернизация, реконструкция</w:t>
      </w:r>
      <w:r w:rsidR="0096193C" w:rsidRPr="00DC112E">
        <w:rPr>
          <w:rFonts w:ascii="Times New Roman" w:hAnsi="Times New Roman"/>
          <w:color w:val="000000" w:themeColor="text1"/>
          <w:sz w:val="28"/>
          <w:szCs w:val="24"/>
        </w:rPr>
        <w:t>)</w:t>
      </w:r>
      <w:r w:rsidR="00B03287" w:rsidRPr="00DC112E">
        <w:rPr>
          <w:rFonts w:ascii="Times New Roman" w:hAnsi="Times New Roman"/>
          <w:color w:val="000000" w:themeColor="text1"/>
          <w:sz w:val="28"/>
          <w:szCs w:val="24"/>
        </w:rPr>
        <w:t>, закрытии или ликвидации котельной</w:t>
      </w:r>
    </w:p>
    <w:p w:rsidR="00947CFE" w:rsidRDefault="00B83B58" w:rsidP="00A553F6">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т</w:t>
      </w:r>
      <w:r w:rsidR="00947CFE" w:rsidRPr="00DC112E">
        <w:rPr>
          <w:rFonts w:ascii="Times New Roman" w:hAnsi="Times New Roman"/>
          <w:color w:val="000000" w:themeColor="text1"/>
          <w:sz w:val="28"/>
          <w:szCs w:val="24"/>
        </w:rPr>
        <w:t>ехнико-экономические показатели источника тепловой энергии (на производство тепловой энергии)</w:t>
      </w:r>
      <w:r w:rsidR="005E26AA" w:rsidRPr="00DC112E">
        <w:rPr>
          <w:rFonts w:ascii="Times New Roman" w:hAnsi="Times New Roman"/>
          <w:color w:val="000000" w:themeColor="text1"/>
          <w:sz w:val="28"/>
          <w:szCs w:val="24"/>
        </w:rPr>
        <w:t xml:space="preserve"> </w:t>
      </w:r>
      <w:r w:rsidR="007E3F7D" w:rsidRPr="00DC112E">
        <w:rPr>
          <w:rFonts w:ascii="Times New Roman" w:hAnsi="Times New Roman"/>
          <w:color w:val="000000" w:themeColor="text1"/>
          <w:sz w:val="28"/>
          <w:szCs w:val="24"/>
        </w:rPr>
        <w:t>(</w:t>
      </w:r>
      <w:r>
        <w:rPr>
          <w:rFonts w:ascii="Times New Roman" w:hAnsi="Times New Roman"/>
          <w:color w:val="000000" w:themeColor="text1"/>
          <w:sz w:val="28"/>
          <w:szCs w:val="24"/>
        </w:rPr>
        <w:t>т</w:t>
      </w:r>
      <w:r w:rsidR="007E3F7D" w:rsidRPr="00DC112E">
        <w:rPr>
          <w:rFonts w:ascii="Times New Roman" w:hAnsi="Times New Roman"/>
          <w:color w:val="000000" w:themeColor="text1"/>
          <w:sz w:val="28"/>
          <w:szCs w:val="24"/>
        </w:rPr>
        <w:t>аблица А.</w:t>
      </w:r>
      <w:r w:rsidR="0067776D">
        <w:rPr>
          <w:rFonts w:ascii="Times New Roman" w:hAnsi="Times New Roman"/>
          <w:color w:val="000000" w:themeColor="text1"/>
          <w:sz w:val="28"/>
          <w:szCs w:val="24"/>
        </w:rPr>
        <w:t>10</w:t>
      </w:r>
      <w:r w:rsidR="007E3F7D" w:rsidRPr="00DC112E">
        <w:rPr>
          <w:rFonts w:ascii="Times New Roman" w:hAnsi="Times New Roman"/>
          <w:color w:val="000000" w:themeColor="text1"/>
          <w:sz w:val="28"/>
          <w:szCs w:val="24"/>
        </w:rPr>
        <w:t>)</w:t>
      </w:r>
    </w:p>
    <w:p w:rsidR="005E26AA" w:rsidRPr="00DC112E" w:rsidRDefault="00B83B58" w:rsidP="005E26AA">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т</w:t>
      </w:r>
      <w:r w:rsidR="005E26AA" w:rsidRPr="00DC112E">
        <w:rPr>
          <w:rFonts w:ascii="Times New Roman" w:hAnsi="Times New Roman"/>
          <w:color w:val="000000" w:themeColor="text1"/>
          <w:sz w:val="28"/>
          <w:szCs w:val="24"/>
        </w:rPr>
        <w:t>ехническая часть материалов тарифных дел, подаваемых в органы регулирования цен (тарифов) на 202</w:t>
      </w:r>
      <w:r w:rsidR="002A00B4">
        <w:rPr>
          <w:rFonts w:ascii="Times New Roman" w:hAnsi="Times New Roman"/>
          <w:color w:val="000000" w:themeColor="text1"/>
          <w:sz w:val="28"/>
          <w:szCs w:val="24"/>
        </w:rPr>
        <w:t>2</w:t>
      </w:r>
      <w:r w:rsidR="005E26AA" w:rsidRPr="00DC112E">
        <w:rPr>
          <w:rFonts w:ascii="Times New Roman" w:hAnsi="Times New Roman"/>
          <w:color w:val="000000" w:themeColor="text1"/>
          <w:sz w:val="28"/>
          <w:szCs w:val="24"/>
        </w:rPr>
        <w:t xml:space="preserve"> год (с указанием плановых значений предлагаемых предприятием и значений принятых в органе регулирования цен (тарифов) при установлении тарифов), в том числе: </w:t>
      </w:r>
    </w:p>
    <w:p w:rsidR="005E26AA" w:rsidRPr="00DC112E" w:rsidRDefault="005E26AA" w:rsidP="005E26AA">
      <w:pPr>
        <w:numPr>
          <w:ilvl w:val="0"/>
          <w:numId w:val="36"/>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 xml:space="preserve">для котельных, осуществляющих отпуск теплоты в паре – информация о потребителях паровой нагрузки </w:t>
      </w:r>
    </w:p>
    <w:p w:rsidR="005E26AA" w:rsidRPr="00DC112E" w:rsidRDefault="005E26AA" w:rsidP="005E26AA">
      <w:pPr>
        <w:numPr>
          <w:ilvl w:val="0"/>
          <w:numId w:val="36"/>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 xml:space="preserve">база данных о потребителях, обслуживаемых котельной, с указанием величины присоединенной нагрузки каждого потребителя с разделением по видам теплопотребления (отопление, вентиляция, ГВС, технология) </w:t>
      </w:r>
    </w:p>
    <w:p w:rsidR="005E26AA" w:rsidRPr="00DC112E" w:rsidRDefault="005E26AA" w:rsidP="005E26AA">
      <w:pPr>
        <w:numPr>
          <w:ilvl w:val="0"/>
          <w:numId w:val="36"/>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 xml:space="preserve">общая информация о котельной </w:t>
      </w:r>
    </w:p>
    <w:p w:rsidR="005E26AA" w:rsidRPr="00DC112E" w:rsidRDefault="005E26AA" w:rsidP="005E26AA">
      <w:pPr>
        <w:numPr>
          <w:ilvl w:val="0"/>
          <w:numId w:val="36"/>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калорийность сжигаемого топлива</w:t>
      </w:r>
    </w:p>
    <w:p w:rsidR="005E26AA" w:rsidRPr="00DC112E" w:rsidRDefault="005E26AA" w:rsidP="005E26AA">
      <w:pPr>
        <w:numPr>
          <w:ilvl w:val="0"/>
          <w:numId w:val="36"/>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 xml:space="preserve">характеристики котлового оборудования котельной </w:t>
      </w:r>
    </w:p>
    <w:p w:rsidR="005E26AA" w:rsidRPr="00DC112E" w:rsidRDefault="005E26AA" w:rsidP="005E26AA">
      <w:pPr>
        <w:numPr>
          <w:ilvl w:val="0"/>
          <w:numId w:val="36"/>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 xml:space="preserve">данные баланса установленной тепловой мощности и тепловой нагрузки в зоне действия котельной </w:t>
      </w:r>
    </w:p>
    <w:p w:rsidR="005E26AA" w:rsidRPr="00DC112E" w:rsidRDefault="005E26AA" w:rsidP="005E26AA">
      <w:pPr>
        <w:numPr>
          <w:ilvl w:val="0"/>
          <w:numId w:val="36"/>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данные по проектному и установленному топливному режиму;</w:t>
      </w:r>
    </w:p>
    <w:p w:rsidR="005E26AA" w:rsidRPr="00DC112E" w:rsidRDefault="005E26AA" w:rsidP="005E26AA">
      <w:pPr>
        <w:numPr>
          <w:ilvl w:val="0"/>
          <w:numId w:val="36"/>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данные по расходам условного топлива и выработке тепловой энергии (плановые и фактические значения)</w:t>
      </w:r>
    </w:p>
    <w:p w:rsidR="005E26AA" w:rsidRPr="00DC112E" w:rsidRDefault="005E26AA" w:rsidP="005E26AA">
      <w:pPr>
        <w:numPr>
          <w:ilvl w:val="0"/>
          <w:numId w:val="36"/>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данные по затратам тепла на собственные нужды</w:t>
      </w:r>
    </w:p>
    <w:p w:rsidR="005E26AA" w:rsidRPr="00DC112E" w:rsidRDefault="005E26AA" w:rsidP="005E26AA">
      <w:pPr>
        <w:numPr>
          <w:ilvl w:val="0"/>
          <w:numId w:val="36"/>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сведения о потреблении тепловой энергии каждым абонентом и суммарно для всех абонентов раздельно по разным видам нагрузки (отопление, горячее водоснабжение)</w:t>
      </w:r>
    </w:p>
    <w:p w:rsidR="005E26AA" w:rsidRPr="00DC112E" w:rsidRDefault="00B83B58" w:rsidP="005E26AA">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э</w:t>
      </w:r>
      <w:r w:rsidR="005E26AA" w:rsidRPr="00DC112E">
        <w:rPr>
          <w:rFonts w:ascii="Times New Roman" w:hAnsi="Times New Roman"/>
          <w:color w:val="000000" w:themeColor="text1"/>
          <w:sz w:val="28"/>
          <w:szCs w:val="24"/>
        </w:rPr>
        <w:t>кономическая часть материалов тарифных дел, подаваемых в органы регулирования цен (тарифов) на 202</w:t>
      </w:r>
      <w:r w:rsidR="002A00B4">
        <w:rPr>
          <w:rFonts w:ascii="Times New Roman" w:hAnsi="Times New Roman"/>
          <w:color w:val="000000" w:themeColor="text1"/>
          <w:sz w:val="28"/>
          <w:szCs w:val="24"/>
        </w:rPr>
        <w:t>2</w:t>
      </w:r>
      <w:r w:rsidR="005E26AA" w:rsidRPr="00DC112E">
        <w:rPr>
          <w:rFonts w:ascii="Times New Roman" w:hAnsi="Times New Roman"/>
          <w:color w:val="000000" w:themeColor="text1"/>
          <w:sz w:val="28"/>
          <w:szCs w:val="24"/>
        </w:rPr>
        <w:t xml:space="preserve"> год (с указанием плановых значений</w:t>
      </w:r>
      <w:r w:rsidR="000F6BE6">
        <w:rPr>
          <w:rFonts w:ascii="Times New Roman" w:hAnsi="Times New Roman"/>
          <w:color w:val="000000" w:themeColor="text1"/>
          <w:sz w:val="28"/>
          <w:szCs w:val="24"/>
        </w:rPr>
        <w:t>,</w:t>
      </w:r>
      <w:r w:rsidR="005E26AA" w:rsidRPr="00DC112E">
        <w:rPr>
          <w:rFonts w:ascii="Times New Roman" w:hAnsi="Times New Roman"/>
          <w:color w:val="000000" w:themeColor="text1"/>
          <w:sz w:val="28"/>
          <w:szCs w:val="24"/>
        </w:rPr>
        <w:t xml:space="preserve"> предлагаемых предприятием и значений</w:t>
      </w:r>
      <w:r w:rsidR="000F6BE6">
        <w:rPr>
          <w:rFonts w:ascii="Times New Roman" w:hAnsi="Times New Roman"/>
          <w:color w:val="000000" w:themeColor="text1"/>
          <w:sz w:val="28"/>
          <w:szCs w:val="24"/>
        </w:rPr>
        <w:t>,</w:t>
      </w:r>
      <w:r w:rsidR="005E26AA" w:rsidRPr="00DC112E">
        <w:rPr>
          <w:rFonts w:ascii="Times New Roman" w:hAnsi="Times New Roman"/>
          <w:color w:val="000000" w:themeColor="text1"/>
          <w:sz w:val="28"/>
          <w:szCs w:val="24"/>
        </w:rPr>
        <w:t xml:space="preserve"> принятых в органе регулирования цен (тарифов) при установлении тарифов), том числе: </w:t>
      </w:r>
    </w:p>
    <w:p w:rsidR="005E26AA" w:rsidRPr="00DC112E" w:rsidRDefault="005E26AA" w:rsidP="005E26AA">
      <w:pPr>
        <w:numPr>
          <w:ilvl w:val="0"/>
          <w:numId w:val="37"/>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данные по утверждённым тарифам, устанавливаемым органами исполнительной власти субъекта Российской Федерации в области государственного регулирования цен (тарифов) по каждому из р</w:t>
      </w:r>
      <w:r w:rsidR="00B83B58">
        <w:rPr>
          <w:rFonts w:ascii="Times New Roman" w:hAnsi="Times New Roman"/>
          <w:color w:val="000000" w:themeColor="text1"/>
          <w:sz w:val="28"/>
          <w:szCs w:val="24"/>
        </w:rPr>
        <w:t>егулируемых видов деятельности</w:t>
      </w:r>
    </w:p>
    <w:p w:rsidR="005E26AA" w:rsidRPr="00DC112E" w:rsidRDefault="005E26AA" w:rsidP="005E26AA">
      <w:pPr>
        <w:numPr>
          <w:ilvl w:val="0"/>
          <w:numId w:val="37"/>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структура цен (тарифов), установленных на момент актуализации схемы тепло</w:t>
      </w:r>
      <w:r w:rsidR="00B83B58">
        <w:rPr>
          <w:rFonts w:ascii="Times New Roman" w:hAnsi="Times New Roman"/>
          <w:color w:val="000000" w:themeColor="text1"/>
          <w:sz w:val="28"/>
          <w:szCs w:val="24"/>
        </w:rPr>
        <w:t>снабжения по видам потребителей</w:t>
      </w:r>
    </w:p>
    <w:p w:rsidR="005E26AA" w:rsidRPr="00DC112E" w:rsidRDefault="005E26AA" w:rsidP="005E26AA">
      <w:pPr>
        <w:numPr>
          <w:ilvl w:val="0"/>
          <w:numId w:val="37"/>
        </w:numPr>
        <w:tabs>
          <w:tab w:val="left" w:pos="1560"/>
        </w:tabs>
        <w:ind w:left="1560" w:hanging="426"/>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плата за подключение к системе теплоснабжения котельной (за 1 Г</w:t>
      </w:r>
      <w:r w:rsidR="00B83B58">
        <w:rPr>
          <w:rFonts w:ascii="Times New Roman" w:hAnsi="Times New Roman"/>
          <w:color w:val="000000" w:themeColor="text1"/>
          <w:sz w:val="28"/>
          <w:szCs w:val="24"/>
        </w:rPr>
        <w:t>кал/ч)</w:t>
      </w:r>
    </w:p>
    <w:p w:rsidR="003228D2" w:rsidRPr="00DC112E" w:rsidRDefault="00657E70" w:rsidP="00881F66">
      <w:pPr>
        <w:outlineLvl w:val="0"/>
        <w:rPr>
          <w:rFonts w:ascii="Times New Roman" w:eastAsia="Times New Roman" w:hAnsi="Times New Roman"/>
          <w:color w:val="000000" w:themeColor="text1"/>
          <w:sz w:val="28"/>
          <w:szCs w:val="24"/>
          <w:lang w:eastAsia="ru-RU"/>
        </w:rPr>
      </w:pPr>
      <w:r w:rsidRPr="00DC112E">
        <w:rPr>
          <w:rFonts w:ascii="Times New Roman" w:hAnsi="Times New Roman"/>
          <w:color w:val="000000" w:themeColor="text1"/>
          <w:sz w:val="28"/>
          <w:szCs w:val="24"/>
        </w:rPr>
        <w:br w:type="page"/>
      </w:r>
      <w:r w:rsidR="003228D2" w:rsidRPr="00881F66">
        <w:rPr>
          <w:rFonts w:ascii="Times New Roman" w:hAnsi="Times New Roman"/>
          <w:sz w:val="28"/>
          <w:szCs w:val="28"/>
        </w:rPr>
        <w:t xml:space="preserve">Таблица </w:t>
      </w:r>
      <w:r w:rsidR="00702D88" w:rsidRPr="00881F66">
        <w:rPr>
          <w:rFonts w:ascii="Times New Roman" w:hAnsi="Times New Roman"/>
          <w:sz w:val="28"/>
          <w:szCs w:val="28"/>
        </w:rPr>
        <w:t>А.</w:t>
      </w:r>
      <w:r w:rsidR="003228D2" w:rsidRPr="00881F66">
        <w:rPr>
          <w:rFonts w:ascii="Times New Roman" w:hAnsi="Times New Roman"/>
          <w:sz w:val="28"/>
          <w:szCs w:val="28"/>
        </w:rPr>
        <w:t>1</w:t>
      </w:r>
      <w:r w:rsidR="00702D88" w:rsidRPr="00881F66">
        <w:rPr>
          <w:rFonts w:ascii="Times New Roman" w:hAnsi="Times New Roman"/>
          <w:sz w:val="28"/>
          <w:szCs w:val="28"/>
        </w:rPr>
        <w:t xml:space="preserve"> </w:t>
      </w:r>
      <w:r w:rsidR="00121CF1" w:rsidRPr="00881F66">
        <w:rPr>
          <w:rFonts w:ascii="Times New Roman" w:hAnsi="Times New Roman"/>
          <w:sz w:val="28"/>
          <w:szCs w:val="28"/>
        </w:rPr>
        <w:t>–</w:t>
      </w:r>
      <w:r w:rsidR="003228D2" w:rsidRPr="00881F66">
        <w:rPr>
          <w:rFonts w:ascii="Times New Roman" w:hAnsi="Times New Roman"/>
          <w:sz w:val="28"/>
          <w:szCs w:val="28"/>
        </w:rPr>
        <w:t xml:space="preserve"> Сведения о потребителях пара</w:t>
      </w:r>
      <w:r w:rsidR="000A5CDD" w:rsidRPr="00881F66">
        <w:rPr>
          <w:rFonts w:ascii="Times New Roman" w:hAnsi="Times New Roman"/>
          <w:sz w:val="28"/>
          <w:szCs w:val="28"/>
        </w:rPr>
        <w:t xml:space="preserve"> </w:t>
      </w:r>
      <w:r w:rsidR="0089675A">
        <w:rPr>
          <w:rFonts w:ascii="Times New Roman" w:hAnsi="Times New Roman"/>
          <w:sz w:val="28"/>
          <w:szCs w:val="28"/>
        </w:rPr>
        <w:t>по состоянию на 202</w:t>
      </w:r>
      <w:r w:rsidR="002A00B4">
        <w:rPr>
          <w:rFonts w:ascii="Times New Roman" w:hAnsi="Times New Roman"/>
          <w:sz w:val="28"/>
          <w:szCs w:val="28"/>
        </w:rPr>
        <w:t>1</w:t>
      </w:r>
      <w:r w:rsidR="0089675A">
        <w:rPr>
          <w:rFonts w:ascii="Times New Roman" w:hAnsi="Times New Roman"/>
          <w:sz w:val="28"/>
          <w:szCs w:val="28"/>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977"/>
        <w:gridCol w:w="1480"/>
        <w:gridCol w:w="1239"/>
        <w:gridCol w:w="1239"/>
        <w:gridCol w:w="1238"/>
        <w:gridCol w:w="1237"/>
      </w:tblGrid>
      <w:tr w:rsidR="00DC112E" w:rsidRPr="0089675A" w:rsidTr="00C953D8">
        <w:trPr>
          <w:tblHeader/>
        </w:trPr>
        <w:tc>
          <w:tcPr>
            <w:tcW w:w="2977" w:type="dxa"/>
          </w:tcPr>
          <w:p w:rsidR="003228D2" w:rsidRPr="0089675A" w:rsidRDefault="003228D2" w:rsidP="003228D2">
            <w:pPr>
              <w:spacing w:line="240" w:lineRule="auto"/>
              <w:ind w:left="-142"/>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Показатель</w:t>
            </w:r>
          </w:p>
        </w:tc>
        <w:tc>
          <w:tcPr>
            <w:tcW w:w="1480" w:type="dxa"/>
          </w:tcPr>
          <w:p w:rsidR="003228D2" w:rsidRPr="0089675A" w:rsidRDefault="003228D2" w:rsidP="003228D2">
            <w:pPr>
              <w:spacing w:line="240" w:lineRule="auto"/>
              <w:ind w:left="-142"/>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Ед.</w:t>
            </w:r>
            <w:r w:rsidR="00D168F0" w:rsidRPr="0089675A">
              <w:rPr>
                <w:rFonts w:ascii="Times New Roman" w:eastAsia="Times New Roman" w:hAnsi="Times New Roman"/>
                <w:color w:val="000000" w:themeColor="text1"/>
                <w:sz w:val="24"/>
                <w:szCs w:val="24"/>
                <w:lang w:eastAsia="ru-RU"/>
              </w:rPr>
              <w:t xml:space="preserve"> </w:t>
            </w:r>
            <w:r w:rsidRPr="0089675A">
              <w:rPr>
                <w:rFonts w:ascii="Times New Roman" w:eastAsia="Times New Roman" w:hAnsi="Times New Roman"/>
                <w:color w:val="000000" w:themeColor="text1"/>
                <w:sz w:val="24"/>
                <w:szCs w:val="24"/>
                <w:lang w:eastAsia="ru-RU"/>
              </w:rPr>
              <w:t>изм</w:t>
            </w:r>
            <w:r w:rsidR="00D168F0" w:rsidRPr="0089675A">
              <w:rPr>
                <w:rFonts w:ascii="Times New Roman" w:eastAsia="Times New Roman" w:hAnsi="Times New Roman"/>
                <w:color w:val="000000" w:themeColor="text1"/>
                <w:sz w:val="24"/>
                <w:szCs w:val="24"/>
                <w:lang w:eastAsia="ru-RU"/>
              </w:rPr>
              <w:t>.</w:t>
            </w:r>
          </w:p>
        </w:tc>
        <w:tc>
          <w:tcPr>
            <w:tcW w:w="4953" w:type="dxa"/>
            <w:gridSpan w:val="4"/>
          </w:tcPr>
          <w:p w:rsidR="003228D2" w:rsidRPr="0089675A" w:rsidRDefault="003228D2" w:rsidP="003228D2">
            <w:pPr>
              <w:spacing w:line="240" w:lineRule="auto"/>
              <w:ind w:left="-142"/>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Параметры пара, ат (кгс/см</w:t>
            </w:r>
            <w:r w:rsidRPr="0089675A">
              <w:rPr>
                <w:rFonts w:ascii="Times New Roman" w:eastAsia="Times New Roman" w:hAnsi="Times New Roman"/>
                <w:color w:val="000000" w:themeColor="text1"/>
                <w:sz w:val="24"/>
                <w:szCs w:val="24"/>
                <w:vertAlign w:val="superscript"/>
                <w:lang w:eastAsia="ru-RU"/>
              </w:rPr>
              <w:t>2</w:t>
            </w:r>
            <w:r w:rsidRPr="0089675A">
              <w:rPr>
                <w:rFonts w:ascii="Times New Roman" w:eastAsia="Times New Roman" w:hAnsi="Times New Roman"/>
                <w:color w:val="000000" w:themeColor="text1"/>
                <w:sz w:val="24"/>
                <w:szCs w:val="24"/>
                <w:lang w:eastAsia="ru-RU"/>
              </w:rPr>
              <w:t>)</w:t>
            </w:r>
          </w:p>
        </w:tc>
      </w:tr>
      <w:tr w:rsidR="00DC112E" w:rsidRPr="0089675A" w:rsidTr="008E62E2">
        <w:tc>
          <w:tcPr>
            <w:tcW w:w="297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480"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89675A" w:rsidTr="008E62E2">
        <w:tc>
          <w:tcPr>
            <w:tcW w:w="2977" w:type="dxa"/>
            <w:vMerge w:val="restart"/>
            <w:vAlign w:val="center"/>
          </w:tcPr>
          <w:p w:rsidR="003228D2" w:rsidRPr="0089675A" w:rsidRDefault="003228D2" w:rsidP="008E62E2">
            <w:pPr>
              <w:spacing w:line="240" w:lineRule="auto"/>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 xml:space="preserve">Нагрузка потребителей, </w:t>
            </w:r>
          </w:p>
          <w:p w:rsidR="003228D2" w:rsidRPr="0089675A" w:rsidRDefault="003228D2" w:rsidP="008E62E2">
            <w:pPr>
              <w:spacing w:line="240" w:lineRule="auto"/>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в том числе:</w:t>
            </w:r>
          </w:p>
        </w:tc>
        <w:tc>
          <w:tcPr>
            <w:tcW w:w="1480" w:type="dxa"/>
          </w:tcPr>
          <w:p w:rsidR="003228D2" w:rsidRPr="0089675A" w:rsidRDefault="003228D2" w:rsidP="00D168F0">
            <w:pPr>
              <w:spacing w:line="240" w:lineRule="auto"/>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Гкал/ч</w:t>
            </w: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89675A" w:rsidTr="008E62E2">
        <w:tc>
          <w:tcPr>
            <w:tcW w:w="2977" w:type="dxa"/>
            <w:vMerge/>
          </w:tcPr>
          <w:p w:rsidR="003228D2" w:rsidRPr="0089675A" w:rsidRDefault="003228D2" w:rsidP="008E62E2">
            <w:pPr>
              <w:spacing w:line="240" w:lineRule="auto"/>
              <w:rPr>
                <w:rFonts w:ascii="Times New Roman" w:eastAsia="Times New Roman" w:hAnsi="Times New Roman"/>
                <w:color w:val="000000" w:themeColor="text1"/>
                <w:sz w:val="24"/>
                <w:szCs w:val="24"/>
                <w:lang w:eastAsia="ru-RU"/>
              </w:rPr>
            </w:pPr>
          </w:p>
        </w:tc>
        <w:tc>
          <w:tcPr>
            <w:tcW w:w="1480" w:type="dxa"/>
          </w:tcPr>
          <w:p w:rsidR="003228D2" w:rsidRPr="0089675A" w:rsidRDefault="003228D2" w:rsidP="00D168F0">
            <w:pPr>
              <w:spacing w:line="240" w:lineRule="auto"/>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т/ч</w:t>
            </w: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89675A" w:rsidTr="008E62E2">
        <w:tc>
          <w:tcPr>
            <w:tcW w:w="2977" w:type="dxa"/>
            <w:vMerge w:val="restart"/>
          </w:tcPr>
          <w:p w:rsidR="0089675A" w:rsidRDefault="003228D2" w:rsidP="008E62E2">
            <w:pPr>
              <w:spacing w:line="240" w:lineRule="auto"/>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 xml:space="preserve">Потребитель 1 </w:t>
            </w:r>
          </w:p>
          <w:p w:rsidR="003228D2" w:rsidRPr="0089675A" w:rsidRDefault="003228D2" w:rsidP="008E62E2">
            <w:pPr>
              <w:spacing w:line="240" w:lineRule="auto"/>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(наименование)</w:t>
            </w:r>
          </w:p>
        </w:tc>
        <w:tc>
          <w:tcPr>
            <w:tcW w:w="1480" w:type="dxa"/>
          </w:tcPr>
          <w:p w:rsidR="003228D2" w:rsidRPr="0089675A" w:rsidRDefault="003228D2" w:rsidP="00D168F0">
            <w:pPr>
              <w:spacing w:line="240" w:lineRule="auto"/>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Гкал/ч</w:t>
            </w: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89675A" w:rsidTr="008E62E2">
        <w:tc>
          <w:tcPr>
            <w:tcW w:w="2977" w:type="dxa"/>
            <w:vMerge/>
          </w:tcPr>
          <w:p w:rsidR="003228D2" w:rsidRPr="0089675A" w:rsidRDefault="003228D2" w:rsidP="008E62E2">
            <w:pPr>
              <w:spacing w:line="240" w:lineRule="auto"/>
              <w:rPr>
                <w:rFonts w:ascii="Times New Roman" w:eastAsia="Times New Roman" w:hAnsi="Times New Roman"/>
                <w:color w:val="000000" w:themeColor="text1"/>
                <w:sz w:val="24"/>
                <w:szCs w:val="24"/>
                <w:lang w:eastAsia="ru-RU"/>
              </w:rPr>
            </w:pPr>
          </w:p>
        </w:tc>
        <w:tc>
          <w:tcPr>
            <w:tcW w:w="1480" w:type="dxa"/>
          </w:tcPr>
          <w:p w:rsidR="003228D2" w:rsidRPr="0089675A" w:rsidRDefault="003228D2" w:rsidP="00D168F0">
            <w:pPr>
              <w:spacing w:line="240" w:lineRule="auto"/>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т/ч</w:t>
            </w: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89675A" w:rsidTr="008E62E2">
        <w:tc>
          <w:tcPr>
            <w:tcW w:w="2977" w:type="dxa"/>
            <w:vMerge w:val="restart"/>
          </w:tcPr>
          <w:p w:rsidR="003228D2" w:rsidRPr="0089675A" w:rsidRDefault="003228D2" w:rsidP="008E62E2">
            <w:pPr>
              <w:spacing w:line="240" w:lineRule="auto"/>
              <w:rPr>
                <w:rFonts w:ascii="Times New Roman" w:eastAsia="Times New Roman" w:hAnsi="Times New Roman"/>
                <w:color w:val="000000" w:themeColor="text1"/>
                <w:sz w:val="24"/>
                <w:szCs w:val="24"/>
                <w:lang w:val="en-US" w:eastAsia="ru-RU"/>
              </w:rPr>
            </w:pPr>
            <w:r w:rsidRPr="0089675A">
              <w:rPr>
                <w:rFonts w:ascii="Times New Roman" w:eastAsia="Times New Roman" w:hAnsi="Times New Roman"/>
                <w:color w:val="000000" w:themeColor="text1"/>
                <w:sz w:val="24"/>
                <w:szCs w:val="24"/>
                <w:lang w:eastAsia="ru-RU"/>
              </w:rPr>
              <w:t xml:space="preserve">Потребитель </w:t>
            </w:r>
            <w:r w:rsidRPr="0089675A">
              <w:rPr>
                <w:rFonts w:ascii="Times New Roman" w:eastAsia="Times New Roman" w:hAnsi="Times New Roman"/>
                <w:color w:val="000000" w:themeColor="text1"/>
                <w:sz w:val="24"/>
                <w:szCs w:val="24"/>
                <w:lang w:val="en-US" w:eastAsia="ru-RU"/>
              </w:rPr>
              <w:t>N</w:t>
            </w:r>
          </w:p>
        </w:tc>
        <w:tc>
          <w:tcPr>
            <w:tcW w:w="1480" w:type="dxa"/>
          </w:tcPr>
          <w:p w:rsidR="003228D2" w:rsidRPr="0089675A" w:rsidRDefault="003228D2" w:rsidP="00D168F0">
            <w:pPr>
              <w:spacing w:line="240" w:lineRule="auto"/>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Гкал/ч</w:t>
            </w: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89675A" w:rsidTr="008E62E2">
        <w:tc>
          <w:tcPr>
            <w:tcW w:w="2977" w:type="dxa"/>
            <w:vMerge/>
          </w:tcPr>
          <w:p w:rsidR="003228D2" w:rsidRPr="0089675A" w:rsidRDefault="003228D2" w:rsidP="008E62E2">
            <w:pPr>
              <w:spacing w:line="240" w:lineRule="auto"/>
              <w:rPr>
                <w:rFonts w:ascii="Times New Roman" w:eastAsia="Times New Roman" w:hAnsi="Times New Roman"/>
                <w:color w:val="000000" w:themeColor="text1"/>
                <w:sz w:val="24"/>
                <w:szCs w:val="24"/>
                <w:lang w:eastAsia="ru-RU"/>
              </w:rPr>
            </w:pPr>
          </w:p>
        </w:tc>
        <w:tc>
          <w:tcPr>
            <w:tcW w:w="1480" w:type="dxa"/>
          </w:tcPr>
          <w:p w:rsidR="003228D2" w:rsidRPr="0089675A" w:rsidRDefault="003228D2" w:rsidP="00D168F0">
            <w:pPr>
              <w:spacing w:line="240" w:lineRule="auto"/>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т/ч</w:t>
            </w: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89675A" w:rsidTr="008E62E2">
        <w:tc>
          <w:tcPr>
            <w:tcW w:w="2977" w:type="dxa"/>
          </w:tcPr>
          <w:p w:rsidR="003228D2" w:rsidRPr="0089675A" w:rsidRDefault="003228D2" w:rsidP="008E62E2">
            <w:pPr>
              <w:spacing w:line="240" w:lineRule="auto"/>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Вывод (диаметр)</w:t>
            </w:r>
          </w:p>
        </w:tc>
        <w:tc>
          <w:tcPr>
            <w:tcW w:w="1480" w:type="dxa"/>
          </w:tcPr>
          <w:p w:rsidR="003228D2" w:rsidRPr="0089675A" w:rsidRDefault="003228D2" w:rsidP="00D168F0">
            <w:pPr>
              <w:spacing w:line="240" w:lineRule="auto"/>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мм</w:t>
            </w: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89675A" w:rsidTr="008E62E2">
        <w:tc>
          <w:tcPr>
            <w:tcW w:w="2977" w:type="dxa"/>
          </w:tcPr>
          <w:p w:rsidR="003228D2" w:rsidRPr="0089675A" w:rsidRDefault="003228D2" w:rsidP="008E62E2">
            <w:pPr>
              <w:spacing w:line="240" w:lineRule="auto"/>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Вывод (протяженность)</w:t>
            </w:r>
          </w:p>
        </w:tc>
        <w:tc>
          <w:tcPr>
            <w:tcW w:w="1480" w:type="dxa"/>
          </w:tcPr>
          <w:p w:rsidR="003228D2" w:rsidRPr="0089675A" w:rsidRDefault="003228D2" w:rsidP="00D168F0">
            <w:pPr>
              <w:spacing w:line="240" w:lineRule="auto"/>
              <w:jc w:val="center"/>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м</w:t>
            </w: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89675A" w:rsidTr="008E62E2">
        <w:tc>
          <w:tcPr>
            <w:tcW w:w="2977" w:type="dxa"/>
          </w:tcPr>
          <w:p w:rsidR="003228D2" w:rsidRPr="0089675A" w:rsidRDefault="003228D2" w:rsidP="008E62E2">
            <w:pPr>
              <w:spacing w:line="240" w:lineRule="auto"/>
              <w:rPr>
                <w:rFonts w:ascii="Times New Roman" w:eastAsia="Times New Roman" w:hAnsi="Times New Roman"/>
                <w:color w:val="000000" w:themeColor="text1"/>
                <w:sz w:val="24"/>
                <w:szCs w:val="24"/>
                <w:lang w:eastAsia="ru-RU"/>
              </w:rPr>
            </w:pPr>
            <w:r w:rsidRPr="0089675A">
              <w:rPr>
                <w:rFonts w:ascii="Times New Roman" w:eastAsia="Times New Roman" w:hAnsi="Times New Roman"/>
                <w:color w:val="000000" w:themeColor="text1"/>
                <w:sz w:val="24"/>
                <w:szCs w:val="24"/>
                <w:lang w:eastAsia="ru-RU"/>
              </w:rPr>
              <w:t>Возврат конденсата (есть/нет)</w:t>
            </w:r>
          </w:p>
        </w:tc>
        <w:tc>
          <w:tcPr>
            <w:tcW w:w="1480" w:type="dxa"/>
          </w:tcPr>
          <w:p w:rsidR="003228D2" w:rsidRPr="0089675A" w:rsidRDefault="003228D2" w:rsidP="008E62E2">
            <w:pPr>
              <w:spacing w:line="240" w:lineRule="auto"/>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89675A" w:rsidRDefault="003228D2" w:rsidP="008E62E2">
            <w:pPr>
              <w:spacing w:line="240" w:lineRule="auto"/>
              <w:ind w:left="720"/>
              <w:rPr>
                <w:rFonts w:ascii="Times New Roman" w:eastAsia="Times New Roman" w:hAnsi="Times New Roman"/>
                <w:color w:val="000000" w:themeColor="text1"/>
                <w:sz w:val="24"/>
                <w:szCs w:val="24"/>
                <w:lang w:eastAsia="ru-RU"/>
              </w:rPr>
            </w:pPr>
          </w:p>
        </w:tc>
      </w:tr>
    </w:tbl>
    <w:p w:rsidR="003228D2" w:rsidRPr="00DC112E" w:rsidRDefault="003228D2" w:rsidP="003228D2">
      <w:pPr>
        <w:spacing w:after="200" w:line="276" w:lineRule="auto"/>
        <w:rPr>
          <w:color w:val="000000" w:themeColor="text1"/>
        </w:rPr>
        <w:sectPr w:rsidR="003228D2" w:rsidRPr="00DC112E" w:rsidSect="00176D34">
          <w:footerReference w:type="default" r:id="rId8"/>
          <w:pgSz w:w="11906" w:h="16838"/>
          <w:pgMar w:top="851" w:right="850" w:bottom="851" w:left="1701" w:header="708" w:footer="708" w:gutter="0"/>
          <w:cols w:space="708"/>
          <w:docGrid w:linePitch="360"/>
        </w:sectPr>
      </w:pPr>
    </w:p>
    <w:p w:rsidR="003228D2" w:rsidRPr="00881F66" w:rsidRDefault="003228D2" w:rsidP="00881F66">
      <w:pPr>
        <w:outlineLvl w:val="0"/>
        <w:rPr>
          <w:rFonts w:ascii="Times New Roman" w:hAnsi="Times New Roman"/>
          <w:sz w:val="28"/>
          <w:szCs w:val="28"/>
        </w:rPr>
      </w:pPr>
      <w:r w:rsidRPr="00881F66">
        <w:rPr>
          <w:rFonts w:ascii="Times New Roman" w:hAnsi="Times New Roman"/>
          <w:sz w:val="28"/>
          <w:szCs w:val="28"/>
        </w:rPr>
        <w:t xml:space="preserve">Таблица </w:t>
      </w:r>
      <w:r w:rsidR="00702D88" w:rsidRPr="00881F66">
        <w:rPr>
          <w:rFonts w:ascii="Times New Roman" w:hAnsi="Times New Roman"/>
          <w:sz w:val="28"/>
          <w:szCs w:val="28"/>
        </w:rPr>
        <w:t>А.</w:t>
      </w:r>
      <w:r w:rsidRPr="00881F66">
        <w:rPr>
          <w:rFonts w:ascii="Times New Roman" w:hAnsi="Times New Roman"/>
          <w:sz w:val="28"/>
          <w:szCs w:val="28"/>
        </w:rPr>
        <w:t>2</w:t>
      </w:r>
      <w:r w:rsidR="00702D88" w:rsidRPr="00881F66">
        <w:rPr>
          <w:rFonts w:ascii="Times New Roman" w:hAnsi="Times New Roman"/>
          <w:sz w:val="28"/>
          <w:szCs w:val="28"/>
        </w:rPr>
        <w:t xml:space="preserve"> </w:t>
      </w:r>
      <w:r w:rsidR="00121CF1" w:rsidRPr="00881F66">
        <w:rPr>
          <w:rFonts w:ascii="Times New Roman" w:hAnsi="Times New Roman"/>
          <w:sz w:val="28"/>
          <w:szCs w:val="28"/>
        </w:rPr>
        <w:t>–</w:t>
      </w:r>
      <w:r w:rsidRPr="00881F66">
        <w:rPr>
          <w:rFonts w:ascii="Times New Roman" w:hAnsi="Times New Roman"/>
          <w:sz w:val="28"/>
          <w:szCs w:val="28"/>
        </w:rPr>
        <w:t xml:space="preserve"> База данных о потребителях</w:t>
      </w:r>
      <w:r w:rsidR="00657E70" w:rsidRPr="00881F66">
        <w:rPr>
          <w:rFonts w:ascii="Times New Roman" w:hAnsi="Times New Roman"/>
          <w:sz w:val="28"/>
          <w:szCs w:val="28"/>
        </w:rPr>
        <w:t xml:space="preserve"> на 202</w:t>
      </w:r>
      <w:r w:rsidR="002A00B4">
        <w:rPr>
          <w:rFonts w:ascii="Times New Roman" w:hAnsi="Times New Roman"/>
          <w:sz w:val="28"/>
          <w:szCs w:val="28"/>
        </w:rPr>
        <w:t>1</w:t>
      </w:r>
      <w:r w:rsidR="00657E70" w:rsidRPr="00881F66">
        <w:rPr>
          <w:rFonts w:ascii="Times New Roman" w:hAnsi="Times New Roman"/>
          <w:sz w:val="28"/>
          <w:szCs w:val="28"/>
        </w:rPr>
        <w:t xml:space="preserve"> год</w:t>
      </w:r>
    </w:p>
    <w:p w:rsidR="003228D2" w:rsidRPr="00DC112E" w:rsidRDefault="003228D2" w:rsidP="003228D2">
      <w:pPr>
        <w:spacing w:line="240" w:lineRule="auto"/>
        <w:rPr>
          <w:rFonts w:ascii="Times New Roman" w:eastAsia="Times New Roman" w:hAnsi="Times New Roman"/>
          <w:color w:val="000000" w:themeColor="text1"/>
          <w:sz w:val="28"/>
          <w:szCs w:val="24"/>
          <w:lang w:eastAsia="ru-RU"/>
        </w:rPr>
      </w:pPr>
    </w:p>
    <w:tbl>
      <w:tblPr>
        <w:tblW w:w="0" w:type="auto"/>
        <w:tblLayout w:type="fixed"/>
        <w:tblLook w:val="0000" w:firstRow="0" w:lastRow="0" w:firstColumn="0" w:lastColumn="0" w:noHBand="0" w:noVBand="0"/>
      </w:tblPr>
      <w:tblGrid>
        <w:gridCol w:w="392"/>
        <w:gridCol w:w="992"/>
        <w:gridCol w:w="936"/>
        <w:gridCol w:w="429"/>
        <w:gridCol w:w="429"/>
        <w:gridCol w:w="429"/>
        <w:gridCol w:w="1112"/>
        <w:gridCol w:w="1112"/>
        <w:gridCol w:w="1200"/>
        <w:gridCol w:w="1200"/>
        <w:gridCol w:w="732"/>
        <w:gridCol w:w="732"/>
        <w:gridCol w:w="735"/>
        <w:gridCol w:w="443"/>
        <w:gridCol w:w="443"/>
        <w:gridCol w:w="567"/>
        <w:gridCol w:w="567"/>
        <w:gridCol w:w="567"/>
        <w:gridCol w:w="567"/>
        <w:gridCol w:w="429"/>
        <w:gridCol w:w="429"/>
      </w:tblGrid>
      <w:tr w:rsidR="003A5959" w:rsidRPr="00DC112E" w:rsidTr="003A5959">
        <w:trPr>
          <w:trHeight w:val="582"/>
        </w:trPr>
        <w:tc>
          <w:tcPr>
            <w:tcW w:w="392" w:type="dxa"/>
            <w:vMerge w:val="restart"/>
            <w:tcBorders>
              <w:top w:val="single" w:sz="8" w:space="0" w:color="auto"/>
              <w:left w:val="single" w:sz="8" w:space="0" w:color="auto"/>
              <w:right w:val="single" w:sz="4" w:space="0" w:color="auto"/>
            </w:tcBorders>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3A5959">
              <w:rPr>
                <w:rFonts w:ascii="Times New Roman" w:eastAsia="Times New Roman" w:hAnsi="Times New Roman"/>
                <w:bCs/>
                <w:color w:val="000000"/>
                <w:sz w:val="18"/>
                <w:szCs w:val="18"/>
                <w:lang w:eastAsia="ru-RU"/>
              </w:rPr>
              <w:t>№ ТП</w:t>
            </w:r>
          </w:p>
        </w:tc>
        <w:tc>
          <w:tcPr>
            <w:tcW w:w="99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3A5959">
              <w:rPr>
                <w:rFonts w:ascii="Times New Roman" w:eastAsia="Times New Roman" w:hAnsi="Times New Roman"/>
                <w:bCs/>
                <w:color w:val="000000"/>
                <w:sz w:val="18"/>
                <w:szCs w:val="18"/>
                <w:lang w:eastAsia="ru-RU"/>
              </w:rPr>
              <w:t>Адрес абонента</w:t>
            </w:r>
          </w:p>
        </w:tc>
        <w:tc>
          <w:tcPr>
            <w:tcW w:w="93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Pr>
                <w:rFonts w:ascii="Times New Roman" w:eastAsia="Times New Roman" w:hAnsi="Times New Roman"/>
                <w:bCs/>
                <w:color w:val="000000" w:themeColor="text1"/>
                <w:sz w:val="18"/>
                <w:szCs w:val="18"/>
                <w:lang w:eastAsia="ru-RU"/>
              </w:rPr>
              <w:t>Характеристика абонента (Жилфонд/</w:t>
            </w:r>
            <w:r w:rsidR="003F790D">
              <w:rPr>
                <w:rFonts w:ascii="Times New Roman" w:eastAsia="Times New Roman" w:hAnsi="Times New Roman"/>
                <w:bCs/>
                <w:color w:val="000000" w:themeColor="text1"/>
                <w:sz w:val="18"/>
                <w:szCs w:val="18"/>
                <w:lang w:eastAsia="ru-RU"/>
              </w:rPr>
              <w:t>прочие)*</w:t>
            </w:r>
          </w:p>
        </w:tc>
        <w:tc>
          <w:tcPr>
            <w:tcW w:w="8110" w:type="dxa"/>
            <w:gridSpan w:val="10"/>
            <w:tcBorders>
              <w:top w:val="single" w:sz="8" w:space="0" w:color="auto"/>
              <w:left w:val="nil"/>
              <w:bottom w:val="single" w:sz="4" w:space="0" w:color="auto"/>
              <w:right w:val="single" w:sz="4" w:space="0" w:color="auto"/>
            </w:tcBorders>
            <w:shd w:val="clear" w:color="auto" w:fill="auto"/>
            <w:vAlign w:val="center"/>
          </w:tcPr>
          <w:p w:rsidR="003A5959" w:rsidRPr="00DC112E" w:rsidRDefault="003A5959" w:rsidP="00E00BEC">
            <w:pPr>
              <w:spacing w:line="240" w:lineRule="auto"/>
              <w:jc w:val="center"/>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Системы отопления (вентиляции)</w:t>
            </w:r>
          </w:p>
        </w:tc>
        <w:tc>
          <w:tcPr>
            <w:tcW w:w="4012" w:type="dxa"/>
            <w:gridSpan w:val="8"/>
            <w:tcBorders>
              <w:top w:val="single" w:sz="8" w:space="0" w:color="auto"/>
              <w:left w:val="nil"/>
              <w:bottom w:val="single" w:sz="4" w:space="0" w:color="auto"/>
              <w:right w:val="single" w:sz="8" w:space="0" w:color="000000"/>
            </w:tcBorders>
            <w:shd w:val="clear" w:color="auto" w:fill="auto"/>
            <w:vAlign w:val="center"/>
          </w:tcPr>
          <w:p w:rsidR="003A5959" w:rsidRPr="00DC112E" w:rsidRDefault="003A5959" w:rsidP="00E00BEC">
            <w:pPr>
              <w:spacing w:line="240" w:lineRule="auto"/>
              <w:jc w:val="center"/>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Системы ГВС</w:t>
            </w:r>
          </w:p>
        </w:tc>
      </w:tr>
      <w:tr w:rsidR="003A5959" w:rsidRPr="00DC112E" w:rsidTr="003A5959">
        <w:trPr>
          <w:trHeight w:val="529"/>
        </w:trPr>
        <w:tc>
          <w:tcPr>
            <w:tcW w:w="392" w:type="dxa"/>
            <w:vMerge/>
            <w:tcBorders>
              <w:left w:val="single" w:sz="8" w:space="0" w:color="auto"/>
              <w:right w:val="single" w:sz="4" w:space="0" w:color="auto"/>
            </w:tcBorders>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p>
        </w:tc>
        <w:tc>
          <w:tcPr>
            <w:tcW w:w="992" w:type="dxa"/>
            <w:vMerge/>
            <w:tcBorders>
              <w:top w:val="single" w:sz="8" w:space="0" w:color="auto"/>
              <w:left w:val="single" w:sz="8" w:space="0" w:color="auto"/>
              <w:bottom w:val="single" w:sz="4" w:space="0" w:color="auto"/>
              <w:right w:val="single" w:sz="4" w:space="0" w:color="auto"/>
            </w:tcBorders>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p>
        </w:tc>
        <w:tc>
          <w:tcPr>
            <w:tcW w:w="936" w:type="dxa"/>
            <w:vMerge/>
            <w:tcBorders>
              <w:top w:val="single" w:sz="8" w:space="0" w:color="auto"/>
              <w:left w:val="single" w:sz="4" w:space="0" w:color="auto"/>
              <w:bottom w:val="single" w:sz="4" w:space="0" w:color="auto"/>
              <w:right w:val="single" w:sz="4" w:space="0" w:color="auto"/>
            </w:tcBorders>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p>
        </w:tc>
        <w:tc>
          <w:tcPr>
            <w:tcW w:w="42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схема присоединения системы ОТОПЛЕНИЯ</w:t>
            </w:r>
          </w:p>
        </w:tc>
        <w:tc>
          <w:tcPr>
            <w:tcW w:w="42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температурный график в распределительных сетях ОТОПЛЕНИЯ</w:t>
            </w:r>
          </w:p>
        </w:tc>
        <w:tc>
          <w:tcPr>
            <w:tcW w:w="42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схема присоединения системы ВЕНТИЛЯЦИИ</w:t>
            </w:r>
          </w:p>
        </w:tc>
        <w:tc>
          <w:tcPr>
            <w:tcW w:w="2224" w:type="dxa"/>
            <w:gridSpan w:val="2"/>
            <w:tcBorders>
              <w:top w:val="single" w:sz="4" w:space="0" w:color="auto"/>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зависимое присоединение</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независимое присоединение</w:t>
            </w:r>
          </w:p>
        </w:tc>
        <w:tc>
          <w:tcPr>
            <w:tcW w:w="2199" w:type="dxa"/>
            <w:gridSpan w:val="3"/>
            <w:tcBorders>
              <w:top w:val="single" w:sz="4" w:space="0" w:color="auto"/>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регулирование отопления</w:t>
            </w:r>
          </w:p>
        </w:tc>
        <w:tc>
          <w:tcPr>
            <w:tcW w:w="886" w:type="dxa"/>
            <w:gridSpan w:val="2"/>
            <w:tcBorders>
              <w:top w:val="single" w:sz="4" w:space="0" w:color="auto"/>
              <w:left w:val="nil"/>
              <w:bottom w:val="single" w:sz="4" w:space="0" w:color="auto"/>
              <w:right w:val="single" w:sz="4" w:space="0" w:color="000000"/>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нагрузка</w:t>
            </w:r>
          </w:p>
        </w:tc>
        <w:tc>
          <w:tcPr>
            <w:tcW w:w="2268" w:type="dxa"/>
            <w:gridSpan w:val="4"/>
            <w:tcBorders>
              <w:top w:val="single" w:sz="4" w:space="0" w:color="auto"/>
              <w:left w:val="nil"/>
              <w:bottom w:val="single" w:sz="4" w:space="0" w:color="auto"/>
              <w:right w:val="single" w:sz="4" w:space="0" w:color="000000"/>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схема присоединения ГВС</w:t>
            </w:r>
          </w:p>
        </w:tc>
        <w:tc>
          <w:tcPr>
            <w:tcW w:w="858" w:type="dxa"/>
            <w:gridSpan w:val="2"/>
            <w:tcBorders>
              <w:top w:val="single" w:sz="4" w:space="0" w:color="auto"/>
              <w:left w:val="nil"/>
              <w:bottom w:val="single" w:sz="4" w:space="0" w:color="auto"/>
              <w:right w:val="single" w:sz="8" w:space="0" w:color="000000"/>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наличие</w:t>
            </w:r>
          </w:p>
        </w:tc>
      </w:tr>
      <w:tr w:rsidR="003A5959" w:rsidRPr="00DC112E" w:rsidTr="003A5959">
        <w:trPr>
          <w:trHeight w:val="2640"/>
        </w:trPr>
        <w:tc>
          <w:tcPr>
            <w:tcW w:w="392" w:type="dxa"/>
            <w:vMerge/>
            <w:tcBorders>
              <w:left w:val="single" w:sz="8" w:space="0" w:color="auto"/>
              <w:bottom w:val="single" w:sz="4" w:space="0" w:color="auto"/>
              <w:right w:val="single" w:sz="4" w:space="0" w:color="auto"/>
            </w:tcBorders>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p>
        </w:tc>
        <w:tc>
          <w:tcPr>
            <w:tcW w:w="992" w:type="dxa"/>
            <w:vMerge/>
            <w:tcBorders>
              <w:top w:val="single" w:sz="8" w:space="0" w:color="auto"/>
              <w:left w:val="single" w:sz="8" w:space="0" w:color="auto"/>
              <w:bottom w:val="single" w:sz="4" w:space="0" w:color="auto"/>
              <w:right w:val="single" w:sz="4" w:space="0" w:color="auto"/>
            </w:tcBorders>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p>
        </w:tc>
        <w:tc>
          <w:tcPr>
            <w:tcW w:w="936" w:type="dxa"/>
            <w:vMerge/>
            <w:tcBorders>
              <w:top w:val="single" w:sz="8" w:space="0" w:color="auto"/>
              <w:left w:val="single" w:sz="4" w:space="0" w:color="auto"/>
              <w:bottom w:val="single" w:sz="4" w:space="0" w:color="auto"/>
              <w:right w:val="single" w:sz="4" w:space="0" w:color="auto"/>
            </w:tcBorders>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p>
        </w:tc>
        <w:tc>
          <w:tcPr>
            <w:tcW w:w="429" w:type="dxa"/>
            <w:vMerge/>
            <w:tcBorders>
              <w:top w:val="nil"/>
              <w:left w:val="single" w:sz="4" w:space="0" w:color="auto"/>
              <w:bottom w:val="single" w:sz="4" w:space="0" w:color="auto"/>
              <w:right w:val="single" w:sz="4" w:space="0" w:color="auto"/>
            </w:tcBorders>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p>
        </w:tc>
        <w:tc>
          <w:tcPr>
            <w:tcW w:w="429" w:type="dxa"/>
            <w:vMerge/>
            <w:tcBorders>
              <w:top w:val="nil"/>
              <w:left w:val="single" w:sz="4" w:space="0" w:color="auto"/>
              <w:bottom w:val="single" w:sz="4" w:space="0" w:color="000000"/>
              <w:right w:val="single" w:sz="4" w:space="0" w:color="auto"/>
            </w:tcBorders>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p>
        </w:tc>
        <w:tc>
          <w:tcPr>
            <w:tcW w:w="429" w:type="dxa"/>
            <w:vMerge/>
            <w:tcBorders>
              <w:top w:val="nil"/>
              <w:left w:val="single" w:sz="4" w:space="0" w:color="auto"/>
              <w:bottom w:val="single" w:sz="4" w:space="0" w:color="auto"/>
              <w:right w:val="single" w:sz="4" w:space="0" w:color="auto"/>
            </w:tcBorders>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расчетная среднечасовая тепловая нагрузка на ОТОПЛЕНИЕ и СУШКУ, Гкал/ч</w:t>
            </w:r>
          </w:p>
        </w:tc>
        <w:tc>
          <w:tcPr>
            <w:tcW w:w="1112"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расчетная среднечасовая тепловая нагрузка на ВЕНТИЛЯЦИЮ, Гкал/ч</w:t>
            </w:r>
          </w:p>
        </w:tc>
        <w:tc>
          <w:tcPr>
            <w:tcW w:w="1200"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расчетная среднечасовая тепловая нагрузка на ОТОПЛЕНИЕ и СУШКУ, Гкал/ч</w:t>
            </w:r>
          </w:p>
        </w:tc>
        <w:tc>
          <w:tcPr>
            <w:tcW w:w="1200"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расчетная среднечасовая тепловая нагрузка на ВЕНТИЛЯЦИЮ, Гкал/ч</w:t>
            </w:r>
          </w:p>
        </w:tc>
        <w:tc>
          <w:tcPr>
            <w:tcW w:w="732"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без регулятора</w:t>
            </w:r>
          </w:p>
        </w:tc>
        <w:tc>
          <w:tcPr>
            <w:tcW w:w="732"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регулятор расхода, давления (типа РР, РД)</w:t>
            </w:r>
          </w:p>
        </w:tc>
        <w:tc>
          <w:tcPr>
            <w:tcW w:w="735"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регулятор тепловой нагрузки (температуры воды)</w:t>
            </w:r>
          </w:p>
        </w:tc>
        <w:tc>
          <w:tcPr>
            <w:tcW w:w="443"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среднечасовая тепловая нагрузка, Гкал/ч</w:t>
            </w:r>
          </w:p>
        </w:tc>
        <w:tc>
          <w:tcPr>
            <w:tcW w:w="443"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максимальная тепловая нагрузка, Гкал/ч</w:t>
            </w:r>
          </w:p>
        </w:tc>
        <w:tc>
          <w:tcPr>
            <w:tcW w:w="567"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непосредственный водоразбор</w:t>
            </w:r>
          </w:p>
        </w:tc>
        <w:tc>
          <w:tcPr>
            <w:tcW w:w="567"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смешанная схема</w:t>
            </w:r>
          </w:p>
        </w:tc>
        <w:tc>
          <w:tcPr>
            <w:tcW w:w="567"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последовательная схема</w:t>
            </w:r>
          </w:p>
        </w:tc>
        <w:tc>
          <w:tcPr>
            <w:tcW w:w="567"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параллельная схема</w:t>
            </w:r>
          </w:p>
        </w:tc>
        <w:tc>
          <w:tcPr>
            <w:tcW w:w="429" w:type="dxa"/>
            <w:tcBorders>
              <w:top w:val="nil"/>
              <w:left w:val="nil"/>
              <w:bottom w:val="single" w:sz="4" w:space="0" w:color="auto"/>
              <w:right w:val="single" w:sz="4"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регуляторов температуры в системе ГВС</w:t>
            </w:r>
          </w:p>
        </w:tc>
        <w:tc>
          <w:tcPr>
            <w:tcW w:w="429" w:type="dxa"/>
            <w:tcBorders>
              <w:top w:val="nil"/>
              <w:left w:val="nil"/>
              <w:bottom w:val="single" w:sz="4" w:space="0" w:color="auto"/>
              <w:right w:val="single" w:sz="8" w:space="0" w:color="auto"/>
            </w:tcBorders>
            <w:shd w:val="clear" w:color="auto" w:fill="auto"/>
            <w:textDirection w:val="btLr"/>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циркуляции в ГВС</w:t>
            </w:r>
          </w:p>
        </w:tc>
      </w:tr>
      <w:tr w:rsidR="003A5959" w:rsidRPr="00DC112E" w:rsidTr="003A5959">
        <w:trPr>
          <w:trHeight w:val="255"/>
        </w:trPr>
        <w:tc>
          <w:tcPr>
            <w:tcW w:w="392" w:type="dxa"/>
            <w:tcBorders>
              <w:top w:val="nil"/>
              <w:left w:val="single" w:sz="8" w:space="0" w:color="auto"/>
              <w:bottom w:val="single" w:sz="4" w:space="0" w:color="auto"/>
              <w:right w:val="single" w:sz="4" w:space="0" w:color="auto"/>
            </w:tcBorders>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noWrap/>
            <w:vAlign w:val="bottom"/>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w:t>
            </w:r>
          </w:p>
        </w:tc>
        <w:tc>
          <w:tcPr>
            <w:tcW w:w="936"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2</w:t>
            </w:r>
          </w:p>
        </w:tc>
        <w:tc>
          <w:tcPr>
            <w:tcW w:w="429" w:type="dxa"/>
            <w:tcBorders>
              <w:top w:val="nil"/>
              <w:left w:val="nil"/>
              <w:bottom w:val="single" w:sz="4" w:space="0" w:color="auto"/>
              <w:right w:val="single" w:sz="4" w:space="0" w:color="auto"/>
            </w:tcBorders>
            <w:shd w:val="clear" w:color="auto" w:fill="auto"/>
            <w:noWrap/>
            <w:vAlign w:val="bottom"/>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3</w:t>
            </w:r>
          </w:p>
        </w:tc>
        <w:tc>
          <w:tcPr>
            <w:tcW w:w="429"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4</w:t>
            </w:r>
          </w:p>
        </w:tc>
        <w:tc>
          <w:tcPr>
            <w:tcW w:w="429" w:type="dxa"/>
            <w:tcBorders>
              <w:top w:val="nil"/>
              <w:left w:val="nil"/>
              <w:bottom w:val="single" w:sz="4" w:space="0" w:color="auto"/>
              <w:right w:val="single" w:sz="4" w:space="0" w:color="auto"/>
            </w:tcBorders>
            <w:shd w:val="clear" w:color="auto" w:fill="auto"/>
            <w:noWrap/>
            <w:vAlign w:val="bottom"/>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5</w:t>
            </w: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6</w:t>
            </w: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7</w:t>
            </w:r>
          </w:p>
        </w:tc>
        <w:tc>
          <w:tcPr>
            <w:tcW w:w="1200" w:type="dxa"/>
            <w:tcBorders>
              <w:top w:val="nil"/>
              <w:left w:val="nil"/>
              <w:bottom w:val="single" w:sz="4" w:space="0" w:color="auto"/>
              <w:right w:val="single" w:sz="4" w:space="0" w:color="auto"/>
            </w:tcBorders>
            <w:shd w:val="clear" w:color="auto" w:fill="auto"/>
            <w:noWrap/>
            <w:vAlign w:val="bottom"/>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8</w:t>
            </w: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9</w:t>
            </w: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10</w:t>
            </w:r>
          </w:p>
        </w:tc>
        <w:tc>
          <w:tcPr>
            <w:tcW w:w="732" w:type="dxa"/>
            <w:tcBorders>
              <w:top w:val="nil"/>
              <w:left w:val="nil"/>
              <w:bottom w:val="single" w:sz="4" w:space="0" w:color="auto"/>
              <w:right w:val="single" w:sz="4" w:space="0" w:color="auto"/>
            </w:tcBorders>
            <w:shd w:val="clear" w:color="auto" w:fill="auto"/>
            <w:noWrap/>
            <w:vAlign w:val="bottom"/>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11</w:t>
            </w:r>
          </w:p>
        </w:tc>
        <w:tc>
          <w:tcPr>
            <w:tcW w:w="735"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12</w:t>
            </w:r>
          </w:p>
        </w:tc>
        <w:tc>
          <w:tcPr>
            <w:tcW w:w="443" w:type="dxa"/>
            <w:tcBorders>
              <w:top w:val="nil"/>
              <w:left w:val="nil"/>
              <w:bottom w:val="single" w:sz="4" w:space="0" w:color="auto"/>
              <w:right w:val="single" w:sz="4" w:space="0" w:color="auto"/>
            </w:tcBorders>
            <w:shd w:val="clear" w:color="auto" w:fill="auto"/>
            <w:noWrap/>
            <w:vAlign w:val="bottom"/>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13</w:t>
            </w:r>
          </w:p>
        </w:tc>
        <w:tc>
          <w:tcPr>
            <w:tcW w:w="443"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14</w:t>
            </w:r>
          </w:p>
        </w:tc>
        <w:tc>
          <w:tcPr>
            <w:tcW w:w="567" w:type="dxa"/>
            <w:tcBorders>
              <w:top w:val="nil"/>
              <w:left w:val="nil"/>
              <w:bottom w:val="single" w:sz="4" w:space="0" w:color="auto"/>
              <w:right w:val="single" w:sz="4" w:space="0" w:color="auto"/>
            </w:tcBorders>
            <w:shd w:val="clear" w:color="auto" w:fill="auto"/>
            <w:noWrap/>
            <w:vAlign w:val="bottom"/>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15</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17</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18</w:t>
            </w:r>
          </w:p>
        </w:tc>
        <w:tc>
          <w:tcPr>
            <w:tcW w:w="429" w:type="dxa"/>
            <w:tcBorders>
              <w:top w:val="nil"/>
              <w:left w:val="nil"/>
              <w:bottom w:val="single" w:sz="4" w:space="0" w:color="auto"/>
              <w:right w:val="single" w:sz="4" w:space="0" w:color="auto"/>
            </w:tcBorders>
            <w:shd w:val="clear" w:color="auto" w:fill="auto"/>
            <w:noWrap/>
            <w:vAlign w:val="bottom"/>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19</w:t>
            </w:r>
          </w:p>
        </w:tc>
        <w:tc>
          <w:tcPr>
            <w:tcW w:w="429" w:type="dxa"/>
            <w:tcBorders>
              <w:top w:val="nil"/>
              <w:left w:val="nil"/>
              <w:bottom w:val="single" w:sz="4" w:space="0" w:color="auto"/>
              <w:right w:val="single" w:sz="8"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20</w:t>
            </w:r>
          </w:p>
        </w:tc>
      </w:tr>
      <w:tr w:rsidR="003A5959" w:rsidRPr="00DC112E" w:rsidTr="003A5959">
        <w:trPr>
          <w:trHeight w:val="255"/>
        </w:trPr>
        <w:tc>
          <w:tcPr>
            <w:tcW w:w="392" w:type="dxa"/>
            <w:tcBorders>
              <w:top w:val="single" w:sz="4" w:space="0" w:color="auto"/>
              <w:left w:val="single" w:sz="8" w:space="0" w:color="auto"/>
              <w:bottom w:val="single" w:sz="4" w:space="0" w:color="auto"/>
              <w:right w:val="single" w:sz="8" w:space="0" w:color="000000"/>
            </w:tcBorders>
          </w:tcPr>
          <w:p w:rsidR="003A5959" w:rsidRPr="00DC112E" w:rsidRDefault="003A5959" w:rsidP="0038227F">
            <w:pPr>
              <w:spacing w:line="240" w:lineRule="auto"/>
              <w:rPr>
                <w:rFonts w:ascii="Times New Roman" w:eastAsia="Times New Roman" w:hAnsi="Times New Roman"/>
                <w:bCs/>
                <w:color w:val="000000" w:themeColor="text1"/>
                <w:sz w:val="18"/>
                <w:szCs w:val="18"/>
                <w:lang w:eastAsia="ru-RU"/>
              </w:rPr>
            </w:pPr>
          </w:p>
        </w:tc>
        <w:tc>
          <w:tcPr>
            <w:tcW w:w="14050"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3A5959" w:rsidRPr="00DC112E" w:rsidRDefault="003A5959" w:rsidP="0038227F">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ТП, находящиеся на балансе предприятия</w:t>
            </w:r>
          </w:p>
        </w:tc>
      </w:tr>
      <w:tr w:rsidR="003A5959" w:rsidRPr="00DC112E" w:rsidTr="003A5959">
        <w:trPr>
          <w:trHeight w:val="255"/>
        </w:trPr>
        <w:tc>
          <w:tcPr>
            <w:tcW w:w="392" w:type="dxa"/>
            <w:tcBorders>
              <w:top w:val="nil"/>
              <w:left w:val="single" w:sz="8" w:space="0" w:color="auto"/>
              <w:bottom w:val="single" w:sz="4" w:space="0" w:color="auto"/>
              <w:right w:val="single" w:sz="4" w:space="0" w:color="auto"/>
            </w:tcBorders>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r>
      <w:tr w:rsidR="003A5959" w:rsidRPr="00DC112E" w:rsidTr="003A5959">
        <w:trPr>
          <w:trHeight w:val="255"/>
        </w:trPr>
        <w:tc>
          <w:tcPr>
            <w:tcW w:w="392" w:type="dxa"/>
            <w:tcBorders>
              <w:top w:val="nil"/>
              <w:left w:val="single" w:sz="8" w:space="0" w:color="auto"/>
              <w:bottom w:val="single" w:sz="4" w:space="0" w:color="auto"/>
              <w:right w:val="single" w:sz="4" w:space="0" w:color="auto"/>
            </w:tcBorders>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r>
      <w:tr w:rsidR="003A5959" w:rsidRPr="00DC112E" w:rsidTr="003A5959">
        <w:trPr>
          <w:trHeight w:val="255"/>
        </w:trPr>
        <w:tc>
          <w:tcPr>
            <w:tcW w:w="392" w:type="dxa"/>
            <w:tcBorders>
              <w:top w:val="nil"/>
              <w:left w:val="single" w:sz="8" w:space="0" w:color="auto"/>
              <w:bottom w:val="single" w:sz="4" w:space="0" w:color="auto"/>
              <w:right w:val="single" w:sz="4" w:space="0" w:color="auto"/>
            </w:tcBorders>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r>
      <w:tr w:rsidR="003A5959" w:rsidRPr="00DC112E" w:rsidTr="003A5959">
        <w:trPr>
          <w:trHeight w:val="255"/>
        </w:trPr>
        <w:tc>
          <w:tcPr>
            <w:tcW w:w="392" w:type="dxa"/>
            <w:tcBorders>
              <w:top w:val="nil"/>
              <w:left w:val="single" w:sz="8" w:space="0" w:color="auto"/>
              <w:bottom w:val="single" w:sz="4" w:space="0" w:color="auto"/>
              <w:right w:val="single" w:sz="4" w:space="0" w:color="auto"/>
            </w:tcBorders>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r>
      <w:tr w:rsidR="003A5959" w:rsidRPr="00DC112E" w:rsidTr="003A5959">
        <w:trPr>
          <w:trHeight w:val="255"/>
        </w:trPr>
        <w:tc>
          <w:tcPr>
            <w:tcW w:w="392" w:type="dxa"/>
            <w:tcBorders>
              <w:top w:val="nil"/>
              <w:left w:val="single" w:sz="8" w:space="0" w:color="auto"/>
              <w:bottom w:val="single" w:sz="4" w:space="0" w:color="auto"/>
              <w:right w:val="single" w:sz="4" w:space="0" w:color="auto"/>
            </w:tcBorders>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r>
      <w:tr w:rsidR="003A5959" w:rsidRPr="00DC112E" w:rsidTr="003A5959">
        <w:trPr>
          <w:trHeight w:val="255"/>
        </w:trPr>
        <w:tc>
          <w:tcPr>
            <w:tcW w:w="392" w:type="dxa"/>
            <w:tcBorders>
              <w:top w:val="nil"/>
              <w:left w:val="single" w:sz="8" w:space="0" w:color="auto"/>
              <w:bottom w:val="single" w:sz="4" w:space="0" w:color="auto"/>
              <w:right w:val="single" w:sz="4" w:space="0" w:color="auto"/>
            </w:tcBorders>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r>
      <w:tr w:rsidR="003A5959" w:rsidRPr="00DC112E" w:rsidTr="003A5959">
        <w:trPr>
          <w:trHeight w:val="255"/>
        </w:trPr>
        <w:tc>
          <w:tcPr>
            <w:tcW w:w="392" w:type="dxa"/>
            <w:tcBorders>
              <w:top w:val="nil"/>
              <w:left w:val="nil"/>
              <w:bottom w:val="nil"/>
              <w:right w:val="nil"/>
            </w:tcBorders>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36"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5"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nil"/>
              <w:right w:val="nil"/>
            </w:tcBorders>
            <w:shd w:val="clear" w:color="auto" w:fill="auto"/>
            <w:noWrap/>
            <w:vAlign w:val="bottom"/>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r>
      <w:tr w:rsidR="003A5959" w:rsidRPr="00DC112E" w:rsidTr="003A5959">
        <w:trPr>
          <w:trHeight w:val="259"/>
        </w:trPr>
        <w:tc>
          <w:tcPr>
            <w:tcW w:w="392" w:type="dxa"/>
            <w:tcBorders>
              <w:top w:val="single" w:sz="4" w:space="0" w:color="auto"/>
              <w:left w:val="single" w:sz="8" w:space="0" w:color="auto"/>
              <w:bottom w:val="single" w:sz="4" w:space="0" w:color="auto"/>
              <w:right w:val="single" w:sz="8" w:space="0" w:color="000000"/>
            </w:tcBorders>
          </w:tcPr>
          <w:p w:rsidR="003A5959" w:rsidRPr="00DC112E" w:rsidRDefault="003A5959" w:rsidP="0038227F">
            <w:pPr>
              <w:spacing w:line="240" w:lineRule="auto"/>
              <w:rPr>
                <w:rFonts w:ascii="Times New Roman" w:eastAsia="Times New Roman" w:hAnsi="Times New Roman"/>
                <w:bCs/>
                <w:color w:val="000000" w:themeColor="text1"/>
                <w:sz w:val="18"/>
                <w:szCs w:val="18"/>
                <w:lang w:eastAsia="ru-RU"/>
              </w:rPr>
            </w:pPr>
          </w:p>
        </w:tc>
        <w:tc>
          <w:tcPr>
            <w:tcW w:w="14050"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3A5959" w:rsidRPr="00DC112E" w:rsidRDefault="003A5959" w:rsidP="0038227F">
            <w:pPr>
              <w:spacing w:line="240" w:lineRule="auto"/>
              <w:rPr>
                <w:rFonts w:ascii="Times New Roman" w:eastAsia="Times New Roman" w:hAnsi="Times New Roman"/>
                <w:bCs/>
                <w:color w:val="000000" w:themeColor="text1"/>
                <w:sz w:val="18"/>
                <w:szCs w:val="18"/>
                <w:lang w:eastAsia="ru-RU"/>
              </w:rPr>
            </w:pPr>
            <w:r w:rsidRPr="00DC112E">
              <w:rPr>
                <w:rFonts w:ascii="Times New Roman" w:eastAsia="Times New Roman" w:hAnsi="Times New Roman"/>
                <w:bCs/>
                <w:color w:val="000000" w:themeColor="text1"/>
                <w:sz w:val="18"/>
                <w:szCs w:val="18"/>
                <w:lang w:eastAsia="ru-RU"/>
              </w:rPr>
              <w:t>ТП, находящиеся на балансе абонентов</w:t>
            </w:r>
          </w:p>
        </w:tc>
      </w:tr>
      <w:tr w:rsidR="003A5959" w:rsidRPr="00DC112E" w:rsidTr="003A5959">
        <w:trPr>
          <w:trHeight w:val="255"/>
        </w:trPr>
        <w:tc>
          <w:tcPr>
            <w:tcW w:w="392" w:type="dxa"/>
            <w:tcBorders>
              <w:top w:val="nil"/>
              <w:left w:val="single" w:sz="4" w:space="0" w:color="auto"/>
              <w:bottom w:val="single" w:sz="4" w:space="0" w:color="auto"/>
              <w:right w:val="single" w:sz="4" w:space="0" w:color="auto"/>
            </w:tcBorders>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r w:rsidRPr="00DC112E">
              <w:rPr>
                <w:rFonts w:ascii="Times New Roman" w:eastAsia="Times New Roman" w:hAnsi="Times New Roman"/>
                <w:color w:val="000000" w:themeColor="text1"/>
                <w:sz w:val="18"/>
                <w:szCs w:val="18"/>
                <w:lang w:eastAsia="ru-RU"/>
              </w:rPr>
              <w:t> </w:t>
            </w:r>
          </w:p>
        </w:tc>
      </w:tr>
      <w:tr w:rsidR="003A5959" w:rsidRPr="00DC112E" w:rsidTr="003A5959">
        <w:trPr>
          <w:trHeight w:val="255"/>
        </w:trPr>
        <w:tc>
          <w:tcPr>
            <w:tcW w:w="392" w:type="dxa"/>
            <w:tcBorders>
              <w:top w:val="nil"/>
              <w:left w:val="single" w:sz="4" w:space="0" w:color="auto"/>
              <w:bottom w:val="single" w:sz="4" w:space="0" w:color="auto"/>
              <w:right w:val="single" w:sz="4" w:space="0" w:color="auto"/>
            </w:tcBorders>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DC112E" w:rsidRDefault="003A5959" w:rsidP="008E62E2">
            <w:pPr>
              <w:spacing w:line="240" w:lineRule="auto"/>
              <w:rPr>
                <w:rFonts w:ascii="Times New Roman" w:eastAsia="Times New Roman" w:hAnsi="Times New Roman"/>
                <w:color w:val="000000" w:themeColor="text1"/>
                <w:sz w:val="18"/>
                <w:szCs w:val="18"/>
                <w:lang w:eastAsia="ru-RU"/>
              </w:rPr>
            </w:pPr>
          </w:p>
        </w:tc>
      </w:tr>
    </w:tbl>
    <w:p w:rsidR="003228D2" w:rsidRDefault="003F790D" w:rsidP="003228D2">
      <w:pPr>
        <w:rPr>
          <w:color w:val="000000" w:themeColor="text1"/>
        </w:rPr>
      </w:pPr>
      <w:r>
        <w:rPr>
          <w:color w:val="000000" w:themeColor="text1"/>
        </w:rPr>
        <w:t>*комментарий – выделить характеристику потребителей –жилые, общежитие, больница, интернат, санаторий, гостиница/ прочие</w:t>
      </w:r>
    </w:p>
    <w:p w:rsidR="003F790D" w:rsidRDefault="003F790D" w:rsidP="003228D2">
      <w:pPr>
        <w:rPr>
          <w:color w:val="000000" w:themeColor="text1"/>
        </w:rPr>
      </w:pPr>
    </w:p>
    <w:p w:rsidR="003F790D" w:rsidRPr="00DC112E" w:rsidRDefault="003F790D" w:rsidP="003228D2">
      <w:pPr>
        <w:rPr>
          <w:color w:val="000000" w:themeColor="text1"/>
        </w:rPr>
        <w:sectPr w:rsidR="003F790D" w:rsidRPr="00DC112E" w:rsidSect="008E62E2">
          <w:pgSz w:w="16838" w:h="11906" w:orient="landscape"/>
          <w:pgMar w:top="1701" w:right="1134" w:bottom="851" w:left="1134" w:header="709" w:footer="709" w:gutter="0"/>
          <w:cols w:space="708"/>
          <w:docGrid w:linePitch="360"/>
        </w:sectPr>
      </w:pPr>
    </w:p>
    <w:p w:rsidR="003228D2" w:rsidRPr="00881F66" w:rsidRDefault="003228D2" w:rsidP="00881F66">
      <w:pPr>
        <w:outlineLvl w:val="0"/>
        <w:rPr>
          <w:rFonts w:ascii="Times New Roman" w:hAnsi="Times New Roman"/>
          <w:sz w:val="28"/>
          <w:szCs w:val="28"/>
        </w:rPr>
      </w:pPr>
      <w:r w:rsidRPr="00881F66">
        <w:rPr>
          <w:rFonts w:ascii="Times New Roman" w:hAnsi="Times New Roman"/>
          <w:sz w:val="28"/>
          <w:szCs w:val="28"/>
        </w:rPr>
        <w:t xml:space="preserve">Таблица </w:t>
      </w:r>
      <w:r w:rsidR="00702D88" w:rsidRPr="00881F66">
        <w:rPr>
          <w:rFonts w:ascii="Times New Roman" w:hAnsi="Times New Roman"/>
          <w:sz w:val="28"/>
          <w:szCs w:val="28"/>
        </w:rPr>
        <w:t>А.</w:t>
      </w:r>
      <w:r w:rsidRPr="00881F66">
        <w:rPr>
          <w:rFonts w:ascii="Times New Roman" w:hAnsi="Times New Roman"/>
          <w:sz w:val="28"/>
          <w:szCs w:val="28"/>
        </w:rPr>
        <w:t>3</w:t>
      </w:r>
      <w:r w:rsidR="00702D88" w:rsidRPr="00881F66">
        <w:rPr>
          <w:rFonts w:ascii="Times New Roman" w:hAnsi="Times New Roman"/>
          <w:sz w:val="28"/>
          <w:szCs w:val="28"/>
        </w:rPr>
        <w:t xml:space="preserve"> </w:t>
      </w:r>
      <w:r w:rsidR="00121CF1" w:rsidRPr="00881F66">
        <w:rPr>
          <w:rFonts w:ascii="Times New Roman" w:hAnsi="Times New Roman"/>
          <w:sz w:val="28"/>
          <w:szCs w:val="28"/>
        </w:rPr>
        <w:t>–</w:t>
      </w:r>
      <w:r w:rsidRPr="00881F66">
        <w:rPr>
          <w:rFonts w:ascii="Times New Roman" w:hAnsi="Times New Roman"/>
          <w:sz w:val="28"/>
          <w:szCs w:val="28"/>
        </w:rPr>
        <w:t xml:space="preserve"> Общая информация о котельной</w:t>
      </w:r>
      <w:r w:rsidR="00575BB7" w:rsidRPr="00881F66">
        <w:rPr>
          <w:rFonts w:ascii="Times New Roman" w:hAnsi="Times New Roman"/>
          <w:sz w:val="28"/>
          <w:szCs w:val="28"/>
        </w:rPr>
        <w:t xml:space="preserve"> </w:t>
      </w:r>
    </w:p>
    <w:tbl>
      <w:tblPr>
        <w:tblW w:w="100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01"/>
        <w:gridCol w:w="7796"/>
        <w:gridCol w:w="1417"/>
      </w:tblGrid>
      <w:tr w:rsidR="00DC112E" w:rsidRPr="00DC112E" w:rsidTr="00646CA0">
        <w:tc>
          <w:tcPr>
            <w:tcW w:w="801" w:type="dxa"/>
            <w:tcBorders>
              <w:top w:val="single" w:sz="4" w:space="0" w:color="000000"/>
              <w:bottom w:val="single" w:sz="4" w:space="0" w:color="000000"/>
            </w:tcBorders>
            <w:vAlign w:val="center"/>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w:t>
            </w:r>
          </w:p>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п/п</w:t>
            </w:r>
          </w:p>
        </w:tc>
        <w:tc>
          <w:tcPr>
            <w:tcW w:w="7796" w:type="dxa"/>
            <w:tcBorders>
              <w:top w:val="single" w:sz="4" w:space="0" w:color="000000"/>
              <w:bottom w:val="single" w:sz="4" w:space="0" w:color="000000"/>
            </w:tcBorders>
            <w:vAlign w:val="center"/>
          </w:tcPr>
          <w:p w:rsidR="00B03287" w:rsidRPr="00DC112E" w:rsidRDefault="00B03287" w:rsidP="00646CA0">
            <w:pPr>
              <w:tabs>
                <w:tab w:val="left" w:pos="1211"/>
              </w:tabs>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Наименование показателей</w:t>
            </w:r>
          </w:p>
        </w:tc>
        <w:tc>
          <w:tcPr>
            <w:tcW w:w="1417" w:type="dxa"/>
            <w:tcBorders>
              <w:top w:val="single" w:sz="4" w:space="0" w:color="000000"/>
              <w:bottom w:val="single" w:sz="4" w:space="0" w:color="000000"/>
            </w:tcBorders>
            <w:vAlign w:val="center"/>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Показатели</w:t>
            </w:r>
          </w:p>
        </w:tc>
      </w:tr>
      <w:tr w:rsidR="00DC112E" w:rsidRPr="00DC112E" w:rsidTr="00646CA0">
        <w:tc>
          <w:tcPr>
            <w:tcW w:w="801" w:type="dxa"/>
            <w:tcBorders>
              <w:top w:val="single" w:sz="4" w:space="0" w:color="000000"/>
            </w:tcBorders>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1</w:t>
            </w:r>
          </w:p>
        </w:tc>
        <w:tc>
          <w:tcPr>
            <w:tcW w:w="7796" w:type="dxa"/>
            <w:tcBorders>
              <w:top w:val="single" w:sz="4" w:space="0" w:color="000000"/>
            </w:tcBorders>
          </w:tcPr>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xml:space="preserve">Наименование и адрес котельной </w:t>
            </w:r>
          </w:p>
        </w:tc>
        <w:tc>
          <w:tcPr>
            <w:tcW w:w="1417" w:type="dxa"/>
            <w:tcBorders>
              <w:top w:val="single" w:sz="4" w:space="0" w:color="000000"/>
            </w:tcBorders>
          </w:tcPr>
          <w:p w:rsidR="00B03287" w:rsidRPr="00DC112E" w:rsidRDefault="00B03287" w:rsidP="00646CA0">
            <w:pPr>
              <w:spacing w:line="240" w:lineRule="auto"/>
              <w:jc w:val="both"/>
              <w:rPr>
                <w:rFonts w:ascii="Times New Roman" w:eastAsia="Times New Roman" w:hAnsi="Times New Roman"/>
                <w:color w:val="000000" w:themeColor="text1"/>
              </w:rPr>
            </w:pPr>
          </w:p>
        </w:tc>
      </w:tr>
      <w:tr w:rsidR="00DC112E" w:rsidRPr="00DC112E" w:rsidTr="00646CA0">
        <w:tc>
          <w:tcPr>
            <w:tcW w:w="801" w:type="dxa"/>
            <w:tcBorders>
              <w:top w:val="single" w:sz="4" w:space="0" w:color="000000"/>
            </w:tcBorders>
          </w:tcPr>
          <w:p w:rsidR="00121CF1" w:rsidRPr="00DC112E" w:rsidRDefault="00121CF1"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1.1</w:t>
            </w:r>
          </w:p>
        </w:tc>
        <w:tc>
          <w:tcPr>
            <w:tcW w:w="7796" w:type="dxa"/>
            <w:tcBorders>
              <w:top w:val="single" w:sz="4" w:space="0" w:color="000000"/>
            </w:tcBorders>
          </w:tcPr>
          <w:p w:rsidR="00121CF1" w:rsidRPr="00DC112E" w:rsidRDefault="00121CF1"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Право владения: собственность, аренда, концессия</w:t>
            </w:r>
          </w:p>
        </w:tc>
        <w:tc>
          <w:tcPr>
            <w:tcW w:w="1417" w:type="dxa"/>
            <w:tcBorders>
              <w:top w:val="single" w:sz="4" w:space="0" w:color="000000"/>
            </w:tcBorders>
          </w:tcPr>
          <w:p w:rsidR="00121CF1" w:rsidRPr="00DC112E" w:rsidRDefault="00121CF1" w:rsidP="00646CA0">
            <w:pPr>
              <w:spacing w:line="240" w:lineRule="auto"/>
              <w:jc w:val="both"/>
              <w:rPr>
                <w:rFonts w:ascii="Times New Roman" w:eastAsia="Times New Roman" w:hAnsi="Times New Roman"/>
                <w:color w:val="000000" w:themeColor="text1"/>
              </w:rPr>
            </w:pPr>
          </w:p>
        </w:tc>
      </w:tr>
      <w:tr w:rsidR="00DC112E" w:rsidRPr="00DC112E" w:rsidTr="00646CA0">
        <w:tc>
          <w:tcPr>
            <w:tcW w:w="801" w:type="dxa"/>
            <w:tcBorders>
              <w:top w:val="single" w:sz="4" w:space="0" w:color="000000"/>
            </w:tcBorders>
          </w:tcPr>
          <w:p w:rsidR="00F21D29" w:rsidRPr="00DC112E" w:rsidRDefault="00F21D29"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1.2</w:t>
            </w:r>
          </w:p>
        </w:tc>
        <w:tc>
          <w:tcPr>
            <w:tcW w:w="7796" w:type="dxa"/>
            <w:tcBorders>
              <w:top w:val="single" w:sz="4" w:space="0" w:color="000000"/>
            </w:tcBorders>
          </w:tcPr>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Балансовая принадлежность тепловых сетей, присоединенных к котельной</w:t>
            </w:r>
          </w:p>
        </w:tc>
        <w:tc>
          <w:tcPr>
            <w:tcW w:w="1417" w:type="dxa"/>
            <w:tcBorders>
              <w:top w:val="single" w:sz="4" w:space="0" w:color="000000"/>
            </w:tcBorders>
          </w:tcPr>
          <w:p w:rsidR="00F21D29" w:rsidRPr="00DC112E" w:rsidRDefault="00F21D29" w:rsidP="00646CA0">
            <w:pPr>
              <w:spacing w:line="240" w:lineRule="auto"/>
              <w:jc w:val="both"/>
              <w:rPr>
                <w:rFonts w:ascii="Times New Roman" w:eastAsia="Times New Roman" w:hAnsi="Times New Roman"/>
                <w:color w:val="000000" w:themeColor="text1"/>
              </w:rPr>
            </w:pPr>
          </w:p>
        </w:tc>
      </w:tr>
      <w:tr w:rsidR="00DC112E" w:rsidRPr="00DC112E" w:rsidTr="00646CA0">
        <w:tc>
          <w:tcPr>
            <w:tcW w:w="801" w:type="dxa"/>
            <w:tcBorders>
              <w:top w:val="single" w:sz="4" w:space="0" w:color="000000"/>
            </w:tcBorders>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2</w:t>
            </w:r>
          </w:p>
        </w:tc>
        <w:tc>
          <w:tcPr>
            <w:tcW w:w="7796" w:type="dxa"/>
            <w:tcBorders>
              <w:top w:val="single" w:sz="4" w:space="0" w:color="000000"/>
            </w:tcBorders>
          </w:tcPr>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Установленная и располагаемая тепловая мощность котельной (Гкал/ч) с указанием причины снижения установленной мощности (ремонт котла, …)</w:t>
            </w:r>
          </w:p>
        </w:tc>
        <w:tc>
          <w:tcPr>
            <w:tcW w:w="1417" w:type="dxa"/>
            <w:tcBorders>
              <w:top w:val="single" w:sz="4" w:space="0" w:color="000000"/>
            </w:tcBorders>
          </w:tcPr>
          <w:p w:rsidR="00B03287" w:rsidRPr="00DC112E" w:rsidRDefault="00B03287" w:rsidP="00646CA0">
            <w:pPr>
              <w:spacing w:line="240" w:lineRule="auto"/>
              <w:jc w:val="both"/>
              <w:rPr>
                <w:rFonts w:ascii="Times New Roman" w:eastAsia="Times New Roman" w:hAnsi="Times New Roman"/>
                <w:color w:val="000000" w:themeColor="text1"/>
              </w:rPr>
            </w:pPr>
          </w:p>
          <w:p w:rsidR="00B03287" w:rsidRPr="00DC112E" w:rsidRDefault="00B03287" w:rsidP="00646CA0">
            <w:pPr>
              <w:spacing w:line="240" w:lineRule="auto"/>
              <w:jc w:val="both"/>
              <w:rPr>
                <w:rFonts w:ascii="Times New Roman" w:eastAsia="Times New Roman" w:hAnsi="Times New Roman"/>
                <w:color w:val="000000" w:themeColor="text1"/>
              </w:rPr>
            </w:pPr>
          </w:p>
        </w:tc>
      </w:tr>
      <w:tr w:rsidR="00DC112E" w:rsidRPr="00DC112E" w:rsidTr="00646CA0">
        <w:tc>
          <w:tcPr>
            <w:tcW w:w="801" w:type="dxa"/>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3</w:t>
            </w:r>
            <w:r w:rsidR="00121CF1" w:rsidRPr="00DC112E">
              <w:rPr>
                <w:rFonts w:ascii="Times New Roman" w:eastAsia="Times New Roman" w:hAnsi="Times New Roman"/>
                <w:color w:val="000000" w:themeColor="text1"/>
              </w:rPr>
              <w:t>.1</w:t>
            </w:r>
          </w:p>
        </w:tc>
        <w:tc>
          <w:tcPr>
            <w:tcW w:w="7796" w:type="dxa"/>
          </w:tcPr>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xml:space="preserve">Присоединенная нагрузка (теплоноситель – вода), Гкал/ч </w:t>
            </w:r>
          </w:p>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отопление</w:t>
            </w:r>
          </w:p>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вентиляция</w:t>
            </w:r>
          </w:p>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ГВС среднечасовая за неделю и максимальная</w:t>
            </w:r>
          </w:p>
          <w:p w:rsidR="00B03287" w:rsidRPr="00DC112E" w:rsidRDefault="00B03287"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технологические нужды (Гкал/ч)</w:t>
            </w:r>
          </w:p>
        </w:tc>
        <w:tc>
          <w:tcPr>
            <w:tcW w:w="1417" w:type="dxa"/>
          </w:tcPr>
          <w:p w:rsidR="00B03287" w:rsidRPr="00DC112E" w:rsidRDefault="00B03287" w:rsidP="00646CA0">
            <w:pPr>
              <w:spacing w:line="240" w:lineRule="auto"/>
              <w:jc w:val="both"/>
              <w:rPr>
                <w:rFonts w:ascii="Times New Roman" w:eastAsia="Times New Roman" w:hAnsi="Times New Roman"/>
                <w:color w:val="000000" w:themeColor="text1"/>
              </w:rPr>
            </w:pPr>
          </w:p>
        </w:tc>
      </w:tr>
      <w:tr w:rsidR="00DC112E" w:rsidRPr="00DC112E" w:rsidTr="00646CA0">
        <w:tc>
          <w:tcPr>
            <w:tcW w:w="801" w:type="dxa"/>
          </w:tcPr>
          <w:p w:rsidR="00121CF1" w:rsidRPr="00DC112E" w:rsidRDefault="00121CF1"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3.2</w:t>
            </w:r>
          </w:p>
        </w:tc>
        <w:tc>
          <w:tcPr>
            <w:tcW w:w="7796" w:type="dxa"/>
          </w:tcPr>
          <w:p w:rsidR="00121CF1" w:rsidRPr="00DC112E" w:rsidRDefault="00121CF1" w:rsidP="00121CF1">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Присоединенная (договорная) тепловая нагрузка (теплоноситель – пар), Гкал/ч (т/ч)</w:t>
            </w:r>
          </w:p>
        </w:tc>
        <w:tc>
          <w:tcPr>
            <w:tcW w:w="1417" w:type="dxa"/>
          </w:tcPr>
          <w:p w:rsidR="00121CF1" w:rsidRPr="00DC112E" w:rsidRDefault="00121CF1" w:rsidP="00646CA0">
            <w:pPr>
              <w:spacing w:line="240" w:lineRule="auto"/>
              <w:jc w:val="both"/>
              <w:rPr>
                <w:rFonts w:ascii="Times New Roman" w:eastAsia="Times New Roman" w:hAnsi="Times New Roman"/>
                <w:color w:val="000000" w:themeColor="text1"/>
              </w:rPr>
            </w:pPr>
          </w:p>
        </w:tc>
      </w:tr>
      <w:tr w:rsidR="00DC112E" w:rsidRPr="00DC112E" w:rsidTr="00646CA0">
        <w:tc>
          <w:tcPr>
            <w:tcW w:w="801" w:type="dxa"/>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4</w:t>
            </w:r>
            <w:r w:rsidR="00121CF1" w:rsidRPr="00DC112E">
              <w:rPr>
                <w:rFonts w:ascii="Times New Roman" w:eastAsia="Times New Roman" w:hAnsi="Times New Roman"/>
                <w:color w:val="000000" w:themeColor="text1"/>
              </w:rPr>
              <w:t>.1</w:t>
            </w:r>
          </w:p>
        </w:tc>
        <w:tc>
          <w:tcPr>
            <w:tcW w:w="7796" w:type="dxa"/>
          </w:tcPr>
          <w:p w:rsidR="00121CF1" w:rsidRPr="00DC112E" w:rsidRDefault="00121CF1" w:rsidP="00BA34BF">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П</w:t>
            </w:r>
            <w:r w:rsidR="00B03287" w:rsidRPr="00DC112E">
              <w:rPr>
                <w:rFonts w:ascii="Times New Roman" w:eastAsia="Times New Roman" w:hAnsi="Times New Roman"/>
                <w:color w:val="000000" w:themeColor="text1"/>
              </w:rPr>
              <w:t>лановый удельный расход условного и натурального топлива на единицу</w:t>
            </w:r>
          </w:p>
          <w:p w:rsidR="00121CF1" w:rsidRPr="00DC112E" w:rsidRDefault="00121CF1" w:rsidP="00121CF1">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в</w:t>
            </w:r>
            <w:r w:rsidR="00B03287" w:rsidRPr="00DC112E">
              <w:rPr>
                <w:rFonts w:ascii="Times New Roman" w:eastAsia="Times New Roman" w:hAnsi="Times New Roman"/>
                <w:color w:val="000000" w:themeColor="text1"/>
              </w:rPr>
              <w:t>ыработанной</w:t>
            </w:r>
            <w:r w:rsidR="00D555C6" w:rsidRPr="00DC112E">
              <w:rPr>
                <w:rFonts w:ascii="Times New Roman" w:eastAsia="Times New Roman" w:hAnsi="Times New Roman"/>
                <w:color w:val="000000" w:themeColor="text1"/>
              </w:rPr>
              <w:t xml:space="preserve"> тепловой энергии за 202</w:t>
            </w:r>
            <w:r w:rsidR="002A00B4">
              <w:rPr>
                <w:rFonts w:ascii="Times New Roman" w:eastAsia="Times New Roman" w:hAnsi="Times New Roman"/>
                <w:color w:val="000000" w:themeColor="text1"/>
              </w:rPr>
              <w:t>1</w:t>
            </w:r>
            <w:r w:rsidR="00D555C6" w:rsidRPr="00DC112E">
              <w:rPr>
                <w:rFonts w:ascii="Times New Roman" w:eastAsia="Times New Roman" w:hAnsi="Times New Roman"/>
                <w:color w:val="000000" w:themeColor="text1"/>
              </w:rPr>
              <w:t xml:space="preserve"> год</w:t>
            </w:r>
          </w:p>
          <w:p w:rsidR="00B03287" w:rsidRPr="00DC112E" w:rsidRDefault="00121CF1" w:rsidP="002A00B4">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xml:space="preserve">- </w:t>
            </w:r>
            <w:r w:rsidR="00B03287" w:rsidRPr="00DC112E">
              <w:rPr>
                <w:rFonts w:ascii="Times New Roman" w:eastAsia="Times New Roman" w:hAnsi="Times New Roman"/>
                <w:color w:val="000000" w:themeColor="text1"/>
              </w:rPr>
              <w:t xml:space="preserve">полезно отпущенной </w:t>
            </w:r>
            <w:r w:rsidR="00D555C6" w:rsidRPr="00DC112E">
              <w:rPr>
                <w:rFonts w:ascii="Times New Roman" w:eastAsia="Times New Roman" w:hAnsi="Times New Roman"/>
                <w:color w:val="000000" w:themeColor="text1"/>
              </w:rPr>
              <w:t>тепловой энергии за 202</w:t>
            </w:r>
            <w:r w:rsidR="002A00B4">
              <w:rPr>
                <w:rFonts w:ascii="Times New Roman" w:eastAsia="Times New Roman" w:hAnsi="Times New Roman"/>
                <w:color w:val="000000" w:themeColor="text1"/>
              </w:rPr>
              <w:t>1</w:t>
            </w:r>
            <w:r w:rsidR="00D555C6" w:rsidRPr="00DC112E">
              <w:rPr>
                <w:rFonts w:ascii="Times New Roman" w:eastAsia="Times New Roman" w:hAnsi="Times New Roman"/>
                <w:color w:val="000000" w:themeColor="text1"/>
              </w:rPr>
              <w:t xml:space="preserve"> год</w:t>
            </w:r>
          </w:p>
        </w:tc>
        <w:tc>
          <w:tcPr>
            <w:tcW w:w="1417" w:type="dxa"/>
          </w:tcPr>
          <w:p w:rsidR="00B03287" w:rsidRPr="00DC112E" w:rsidRDefault="00B03287" w:rsidP="00646CA0">
            <w:pPr>
              <w:spacing w:line="240" w:lineRule="auto"/>
              <w:jc w:val="both"/>
              <w:rPr>
                <w:rFonts w:ascii="Times New Roman" w:eastAsia="Times New Roman" w:hAnsi="Times New Roman"/>
                <w:color w:val="000000" w:themeColor="text1"/>
              </w:rPr>
            </w:pPr>
          </w:p>
        </w:tc>
      </w:tr>
      <w:tr w:rsidR="00DC112E" w:rsidRPr="00DC112E" w:rsidTr="00646CA0">
        <w:tc>
          <w:tcPr>
            <w:tcW w:w="801" w:type="dxa"/>
          </w:tcPr>
          <w:p w:rsidR="00121CF1" w:rsidRPr="00DC112E" w:rsidRDefault="00121CF1"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4.2</w:t>
            </w:r>
          </w:p>
        </w:tc>
        <w:tc>
          <w:tcPr>
            <w:tcW w:w="7796" w:type="dxa"/>
          </w:tcPr>
          <w:p w:rsidR="00D555C6" w:rsidRPr="00DC112E" w:rsidRDefault="00121CF1"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Фактический</w:t>
            </w:r>
            <w:r w:rsidR="00D555C6" w:rsidRPr="00DC112E">
              <w:rPr>
                <w:rFonts w:ascii="Times New Roman" w:eastAsia="Times New Roman" w:hAnsi="Times New Roman"/>
                <w:color w:val="000000" w:themeColor="text1"/>
              </w:rPr>
              <w:t xml:space="preserve"> удельный расход условного и натурального топлива на единицу</w:t>
            </w:r>
          </w:p>
          <w:p w:rsidR="00D555C6" w:rsidRPr="00DC112E" w:rsidRDefault="00D555C6"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выработанной тепловой энергии за 202</w:t>
            </w:r>
            <w:r w:rsidR="003A6ED0">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год</w:t>
            </w:r>
          </w:p>
          <w:p w:rsidR="00D555C6" w:rsidRPr="00DC112E" w:rsidRDefault="00D555C6" w:rsidP="002A00B4">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полезно отпущенной тепловой энергии за 202</w:t>
            </w:r>
            <w:r w:rsidR="002A00B4">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год</w:t>
            </w:r>
          </w:p>
        </w:tc>
        <w:tc>
          <w:tcPr>
            <w:tcW w:w="1417" w:type="dxa"/>
          </w:tcPr>
          <w:p w:rsidR="00121CF1" w:rsidRPr="00DC112E" w:rsidRDefault="00121CF1" w:rsidP="00646CA0">
            <w:pPr>
              <w:spacing w:line="240" w:lineRule="auto"/>
              <w:jc w:val="both"/>
              <w:rPr>
                <w:rFonts w:ascii="Times New Roman" w:eastAsia="Times New Roman" w:hAnsi="Times New Roman"/>
                <w:color w:val="000000" w:themeColor="text1"/>
              </w:rPr>
            </w:pPr>
          </w:p>
        </w:tc>
      </w:tr>
      <w:tr w:rsidR="00DC112E" w:rsidRPr="00DC112E" w:rsidTr="00646CA0">
        <w:trPr>
          <w:trHeight w:val="358"/>
        </w:trPr>
        <w:tc>
          <w:tcPr>
            <w:tcW w:w="801" w:type="dxa"/>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5</w:t>
            </w:r>
            <w:r w:rsidR="00D555C6" w:rsidRPr="00DC112E">
              <w:rPr>
                <w:rFonts w:ascii="Times New Roman" w:eastAsia="Times New Roman" w:hAnsi="Times New Roman"/>
                <w:color w:val="000000" w:themeColor="text1"/>
              </w:rPr>
              <w:t>.1</w:t>
            </w:r>
          </w:p>
        </w:tc>
        <w:tc>
          <w:tcPr>
            <w:tcW w:w="7796" w:type="dxa"/>
          </w:tcPr>
          <w:p w:rsidR="00B03287" w:rsidRPr="00DC112E" w:rsidRDefault="00D555C6"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Проектный т</w:t>
            </w:r>
            <w:r w:rsidR="00B03287" w:rsidRPr="00DC112E">
              <w:rPr>
                <w:rFonts w:ascii="Times New Roman" w:eastAsia="Times New Roman" w:hAnsi="Times New Roman"/>
                <w:color w:val="000000" w:themeColor="text1"/>
              </w:rPr>
              <w:t xml:space="preserve">емпературный график регулирования отпуска тепла </w:t>
            </w:r>
          </w:p>
        </w:tc>
        <w:tc>
          <w:tcPr>
            <w:tcW w:w="1417" w:type="dxa"/>
          </w:tcPr>
          <w:p w:rsidR="00B03287" w:rsidRPr="00DC112E" w:rsidRDefault="00B03287" w:rsidP="00646CA0">
            <w:pPr>
              <w:spacing w:line="240" w:lineRule="auto"/>
              <w:jc w:val="both"/>
              <w:rPr>
                <w:rFonts w:ascii="Times New Roman" w:eastAsia="Times New Roman" w:hAnsi="Times New Roman"/>
                <w:color w:val="000000" w:themeColor="text1"/>
              </w:rPr>
            </w:pPr>
          </w:p>
        </w:tc>
      </w:tr>
      <w:tr w:rsidR="00DC112E" w:rsidRPr="00DC112E" w:rsidTr="00646CA0">
        <w:trPr>
          <w:trHeight w:val="358"/>
        </w:trPr>
        <w:tc>
          <w:tcPr>
            <w:tcW w:w="801" w:type="dxa"/>
          </w:tcPr>
          <w:p w:rsidR="00D555C6" w:rsidRPr="00DC112E" w:rsidRDefault="00D555C6"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5.2</w:t>
            </w:r>
          </w:p>
        </w:tc>
        <w:tc>
          <w:tcPr>
            <w:tcW w:w="7796" w:type="dxa"/>
          </w:tcPr>
          <w:p w:rsidR="00D555C6" w:rsidRPr="00DC112E" w:rsidRDefault="00D555C6"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Температурный график регулирования отпуска тепла в 202</w:t>
            </w:r>
            <w:r w:rsidR="001E565B">
              <w:rPr>
                <w:rFonts w:ascii="Times New Roman" w:eastAsia="Times New Roman" w:hAnsi="Times New Roman"/>
                <w:color w:val="000000" w:themeColor="text1"/>
              </w:rPr>
              <w:t>1</w:t>
            </w:r>
            <w:r w:rsidRPr="00DC112E">
              <w:rPr>
                <w:rFonts w:ascii="Times New Roman" w:eastAsia="Times New Roman" w:hAnsi="Times New Roman"/>
                <w:color w:val="000000" w:themeColor="text1"/>
              </w:rPr>
              <w:t>/202</w:t>
            </w:r>
            <w:r w:rsidR="001E565B">
              <w:rPr>
                <w:rFonts w:ascii="Times New Roman" w:eastAsia="Times New Roman" w:hAnsi="Times New Roman"/>
                <w:color w:val="000000" w:themeColor="text1"/>
              </w:rPr>
              <w:t>2</w:t>
            </w:r>
            <w:r w:rsidRPr="00DC112E">
              <w:rPr>
                <w:rFonts w:ascii="Times New Roman" w:eastAsia="Times New Roman" w:hAnsi="Times New Roman"/>
                <w:color w:val="000000" w:themeColor="text1"/>
              </w:rPr>
              <w:t xml:space="preserve"> гг.</w:t>
            </w:r>
          </w:p>
          <w:p w:rsidR="00D555C6" w:rsidRPr="00DC112E" w:rsidRDefault="00D555C6"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Расчетный</w:t>
            </w:r>
          </w:p>
          <w:p w:rsidR="00D555C6" w:rsidRPr="00DC112E" w:rsidRDefault="00D555C6"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фактический</w:t>
            </w:r>
          </w:p>
        </w:tc>
        <w:tc>
          <w:tcPr>
            <w:tcW w:w="1417" w:type="dxa"/>
          </w:tcPr>
          <w:p w:rsidR="00D555C6" w:rsidRPr="00DC112E" w:rsidRDefault="00D555C6" w:rsidP="00646CA0">
            <w:pPr>
              <w:spacing w:line="240" w:lineRule="auto"/>
              <w:jc w:val="both"/>
              <w:rPr>
                <w:rFonts w:ascii="Times New Roman" w:eastAsia="Times New Roman" w:hAnsi="Times New Roman"/>
                <w:color w:val="000000" w:themeColor="text1"/>
              </w:rPr>
            </w:pPr>
          </w:p>
        </w:tc>
      </w:tr>
      <w:tr w:rsidR="00DC112E" w:rsidRPr="00DC112E" w:rsidTr="00646CA0">
        <w:trPr>
          <w:trHeight w:val="523"/>
        </w:trPr>
        <w:tc>
          <w:tcPr>
            <w:tcW w:w="801" w:type="dxa"/>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6</w:t>
            </w:r>
            <w:r w:rsidR="00D555C6" w:rsidRPr="00DC112E">
              <w:rPr>
                <w:rFonts w:ascii="Times New Roman" w:eastAsia="Times New Roman" w:hAnsi="Times New Roman"/>
                <w:color w:val="000000" w:themeColor="text1"/>
              </w:rPr>
              <w:t>.1</w:t>
            </w:r>
          </w:p>
        </w:tc>
        <w:tc>
          <w:tcPr>
            <w:tcW w:w="7796" w:type="dxa"/>
          </w:tcPr>
          <w:p w:rsidR="00D555C6"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Расчетное и фактическое давление в подающей тепломагистрали</w:t>
            </w:r>
          </w:p>
          <w:p w:rsidR="00D555C6" w:rsidRPr="00DC112E" w:rsidRDefault="00D555C6"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xml:space="preserve">- </w:t>
            </w:r>
            <w:r w:rsidR="00B03287" w:rsidRPr="00DC112E">
              <w:rPr>
                <w:rFonts w:ascii="Times New Roman" w:eastAsia="Times New Roman" w:hAnsi="Times New Roman"/>
                <w:color w:val="000000" w:themeColor="text1"/>
              </w:rPr>
              <w:t>зимний</w:t>
            </w:r>
            <w:r w:rsidRPr="00DC112E">
              <w:rPr>
                <w:rFonts w:ascii="Times New Roman" w:eastAsia="Times New Roman" w:hAnsi="Times New Roman"/>
                <w:color w:val="000000" w:themeColor="text1"/>
              </w:rPr>
              <w:t xml:space="preserve"> режим</w:t>
            </w:r>
          </w:p>
          <w:p w:rsidR="00B03287" w:rsidRPr="00DC112E" w:rsidRDefault="00D555C6"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w:t>
            </w:r>
            <w:r w:rsidR="00B03287" w:rsidRPr="00DC112E">
              <w:rPr>
                <w:rFonts w:ascii="Times New Roman" w:eastAsia="Times New Roman" w:hAnsi="Times New Roman"/>
                <w:color w:val="000000" w:themeColor="text1"/>
              </w:rPr>
              <w:t>летний режим</w:t>
            </w:r>
          </w:p>
        </w:tc>
        <w:tc>
          <w:tcPr>
            <w:tcW w:w="1417" w:type="dxa"/>
          </w:tcPr>
          <w:p w:rsidR="00B03287" w:rsidRPr="00DC112E" w:rsidRDefault="00B03287" w:rsidP="00646CA0">
            <w:pPr>
              <w:spacing w:line="240" w:lineRule="auto"/>
              <w:jc w:val="both"/>
              <w:rPr>
                <w:rFonts w:ascii="Times New Roman" w:eastAsia="Times New Roman" w:hAnsi="Times New Roman"/>
                <w:color w:val="000000" w:themeColor="text1"/>
              </w:rPr>
            </w:pPr>
          </w:p>
        </w:tc>
      </w:tr>
      <w:tr w:rsidR="00DC112E" w:rsidRPr="00DC112E" w:rsidTr="00646CA0">
        <w:trPr>
          <w:trHeight w:val="523"/>
        </w:trPr>
        <w:tc>
          <w:tcPr>
            <w:tcW w:w="801" w:type="dxa"/>
          </w:tcPr>
          <w:p w:rsidR="00D555C6" w:rsidRPr="00DC112E" w:rsidRDefault="00D555C6"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6.2</w:t>
            </w:r>
          </w:p>
        </w:tc>
        <w:tc>
          <w:tcPr>
            <w:tcW w:w="7796" w:type="dxa"/>
          </w:tcPr>
          <w:p w:rsidR="00D555C6" w:rsidRPr="00DC112E" w:rsidRDefault="00D555C6"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Расчетное и фактическое давление в обратной тепломагистрали</w:t>
            </w:r>
          </w:p>
          <w:p w:rsidR="00D555C6" w:rsidRPr="00DC112E" w:rsidRDefault="00D555C6"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зимний режим</w:t>
            </w:r>
          </w:p>
          <w:p w:rsidR="00D555C6" w:rsidRPr="00DC112E" w:rsidRDefault="00D555C6"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летний режим</w:t>
            </w:r>
          </w:p>
        </w:tc>
        <w:tc>
          <w:tcPr>
            <w:tcW w:w="1417" w:type="dxa"/>
          </w:tcPr>
          <w:p w:rsidR="00D555C6" w:rsidRPr="00DC112E" w:rsidRDefault="00D555C6" w:rsidP="00646CA0">
            <w:pPr>
              <w:spacing w:line="240" w:lineRule="auto"/>
              <w:jc w:val="both"/>
              <w:rPr>
                <w:rFonts w:ascii="Times New Roman" w:eastAsia="Times New Roman" w:hAnsi="Times New Roman"/>
                <w:color w:val="000000" w:themeColor="text1"/>
              </w:rPr>
            </w:pPr>
          </w:p>
        </w:tc>
      </w:tr>
      <w:tr w:rsidR="00DC112E" w:rsidRPr="00DC112E" w:rsidTr="00646CA0">
        <w:trPr>
          <w:trHeight w:val="321"/>
        </w:trPr>
        <w:tc>
          <w:tcPr>
            <w:tcW w:w="801" w:type="dxa"/>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7</w:t>
            </w:r>
            <w:r w:rsidR="00D555C6" w:rsidRPr="00DC112E">
              <w:rPr>
                <w:rFonts w:ascii="Times New Roman" w:eastAsia="Times New Roman" w:hAnsi="Times New Roman"/>
                <w:color w:val="000000" w:themeColor="text1"/>
              </w:rPr>
              <w:t>.1</w:t>
            </w:r>
          </w:p>
        </w:tc>
        <w:tc>
          <w:tcPr>
            <w:tcW w:w="7796" w:type="dxa"/>
          </w:tcPr>
          <w:p w:rsidR="00B03287" w:rsidRPr="00DC112E" w:rsidRDefault="00B03287" w:rsidP="002A00B4">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Расход воды на котельной в 20</w:t>
            </w:r>
            <w:r w:rsidR="00D555C6" w:rsidRPr="00DC112E">
              <w:rPr>
                <w:rFonts w:ascii="Times New Roman" w:eastAsia="Times New Roman" w:hAnsi="Times New Roman"/>
                <w:color w:val="000000" w:themeColor="text1"/>
              </w:rPr>
              <w:t>2</w:t>
            </w:r>
            <w:r w:rsidR="002A00B4">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году</w:t>
            </w:r>
            <w:r w:rsidRPr="00DC112E">
              <w:rPr>
                <w:color w:val="000000" w:themeColor="text1"/>
              </w:rPr>
              <w:t xml:space="preserve"> </w:t>
            </w:r>
            <w:r w:rsidRPr="00DC112E">
              <w:rPr>
                <w:rFonts w:ascii="Times New Roman" w:eastAsia="Times New Roman" w:hAnsi="Times New Roman"/>
                <w:color w:val="000000" w:themeColor="text1"/>
              </w:rPr>
              <w:t>помесячно,</w:t>
            </w:r>
            <w:r w:rsidR="00D555C6" w:rsidRPr="00DC112E">
              <w:rPr>
                <w:rFonts w:ascii="Times New Roman" w:eastAsia="Times New Roman" w:hAnsi="Times New Roman"/>
                <w:color w:val="000000" w:themeColor="text1"/>
              </w:rPr>
              <w:t xml:space="preserve"> м3</w:t>
            </w:r>
          </w:p>
        </w:tc>
        <w:tc>
          <w:tcPr>
            <w:tcW w:w="1417" w:type="dxa"/>
          </w:tcPr>
          <w:p w:rsidR="00B03287" w:rsidRPr="00DC112E" w:rsidRDefault="00B03287" w:rsidP="00646CA0">
            <w:pPr>
              <w:spacing w:line="240" w:lineRule="auto"/>
              <w:jc w:val="both"/>
              <w:rPr>
                <w:rFonts w:ascii="Times New Roman" w:eastAsia="Times New Roman" w:hAnsi="Times New Roman"/>
                <w:color w:val="000000" w:themeColor="text1"/>
              </w:rPr>
            </w:pPr>
          </w:p>
        </w:tc>
      </w:tr>
      <w:tr w:rsidR="00DC112E" w:rsidRPr="00DC112E" w:rsidTr="00646CA0">
        <w:trPr>
          <w:trHeight w:val="321"/>
        </w:trPr>
        <w:tc>
          <w:tcPr>
            <w:tcW w:w="801" w:type="dxa"/>
          </w:tcPr>
          <w:p w:rsidR="00D555C6" w:rsidRPr="00DC112E" w:rsidRDefault="00D555C6"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7.2</w:t>
            </w:r>
          </w:p>
        </w:tc>
        <w:tc>
          <w:tcPr>
            <w:tcW w:w="7796" w:type="dxa"/>
          </w:tcPr>
          <w:p w:rsidR="00D555C6" w:rsidRPr="00DC112E" w:rsidRDefault="00D555C6" w:rsidP="002A00B4">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Расход воды на подпитку тепловых сетей в 202</w:t>
            </w:r>
            <w:r w:rsidR="002A00B4">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году помесячно,м</w:t>
            </w:r>
            <w:r w:rsidRPr="00DC112E">
              <w:rPr>
                <w:rFonts w:ascii="Times New Roman" w:eastAsia="Times New Roman" w:hAnsi="Times New Roman"/>
                <w:color w:val="000000" w:themeColor="text1"/>
                <w:vertAlign w:val="superscript"/>
              </w:rPr>
              <w:t>3</w:t>
            </w:r>
          </w:p>
        </w:tc>
        <w:tc>
          <w:tcPr>
            <w:tcW w:w="1417" w:type="dxa"/>
          </w:tcPr>
          <w:p w:rsidR="00D555C6" w:rsidRPr="00DC112E" w:rsidRDefault="00D555C6" w:rsidP="00646CA0">
            <w:pPr>
              <w:spacing w:line="240" w:lineRule="auto"/>
              <w:jc w:val="both"/>
              <w:rPr>
                <w:rFonts w:ascii="Times New Roman" w:eastAsia="Times New Roman" w:hAnsi="Times New Roman"/>
                <w:color w:val="000000" w:themeColor="text1"/>
              </w:rPr>
            </w:pPr>
          </w:p>
        </w:tc>
      </w:tr>
      <w:tr w:rsidR="00DC112E" w:rsidRPr="00DC112E" w:rsidTr="00646CA0">
        <w:trPr>
          <w:trHeight w:val="447"/>
        </w:trPr>
        <w:tc>
          <w:tcPr>
            <w:tcW w:w="801" w:type="dxa"/>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8</w:t>
            </w:r>
          </w:p>
        </w:tc>
        <w:tc>
          <w:tcPr>
            <w:tcW w:w="7796" w:type="dxa"/>
          </w:tcPr>
          <w:p w:rsidR="00D555C6" w:rsidRPr="00DC112E" w:rsidRDefault="00B03287" w:rsidP="00BA34BF">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xml:space="preserve">Затраты электрической энергии </w:t>
            </w:r>
            <w:r w:rsidR="00D555C6" w:rsidRPr="00DC112E">
              <w:rPr>
                <w:rFonts w:ascii="Times New Roman" w:eastAsia="Times New Roman" w:hAnsi="Times New Roman"/>
                <w:color w:val="000000" w:themeColor="text1"/>
              </w:rPr>
              <w:t xml:space="preserve">на производство тепловой энергии </w:t>
            </w:r>
          </w:p>
          <w:p w:rsidR="00B03287" w:rsidRPr="00DC112E" w:rsidRDefault="00B03287" w:rsidP="003A6ED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на котельной за 20</w:t>
            </w:r>
            <w:r w:rsidR="00D555C6" w:rsidRPr="00DC112E">
              <w:rPr>
                <w:rFonts w:ascii="Times New Roman" w:eastAsia="Times New Roman" w:hAnsi="Times New Roman"/>
                <w:color w:val="000000" w:themeColor="text1"/>
              </w:rPr>
              <w:t>2</w:t>
            </w:r>
            <w:r w:rsidR="003A6ED0">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год помесячно, тыс. кВт*ч</w:t>
            </w:r>
          </w:p>
        </w:tc>
        <w:tc>
          <w:tcPr>
            <w:tcW w:w="1417" w:type="dxa"/>
          </w:tcPr>
          <w:p w:rsidR="00B03287" w:rsidRPr="00DC112E" w:rsidRDefault="00B03287" w:rsidP="00646CA0">
            <w:pPr>
              <w:spacing w:line="240" w:lineRule="auto"/>
              <w:jc w:val="both"/>
              <w:rPr>
                <w:rFonts w:ascii="Times New Roman" w:eastAsia="Times New Roman" w:hAnsi="Times New Roman"/>
                <w:color w:val="000000" w:themeColor="text1"/>
              </w:rPr>
            </w:pPr>
          </w:p>
        </w:tc>
      </w:tr>
      <w:tr w:rsidR="00DC112E" w:rsidRPr="00DC112E" w:rsidTr="00646CA0">
        <w:trPr>
          <w:trHeight w:val="314"/>
        </w:trPr>
        <w:tc>
          <w:tcPr>
            <w:tcW w:w="801" w:type="dxa"/>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9</w:t>
            </w:r>
          </w:p>
        </w:tc>
        <w:tc>
          <w:tcPr>
            <w:tcW w:w="7796" w:type="dxa"/>
          </w:tcPr>
          <w:p w:rsidR="00D555C6" w:rsidRPr="00DC112E" w:rsidRDefault="00B03287"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КПД по результатам РНИ с указанием года их проведения</w:t>
            </w:r>
          </w:p>
          <w:p w:rsidR="00B03287" w:rsidRPr="00DC112E" w:rsidRDefault="00B03287"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(для каждого котла)</w:t>
            </w:r>
          </w:p>
        </w:tc>
        <w:tc>
          <w:tcPr>
            <w:tcW w:w="1417" w:type="dxa"/>
          </w:tcPr>
          <w:p w:rsidR="00B03287" w:rsidRPr="00DC112E" w:rsidRDefault="00B03287" w:rsidP="00646CA0">
            <w:pPr>
              <w:spacing w:line="240" w:lineRule="auto"/>
              <w:jc w:val="both"/>
              <w:rPr>
                <w:rFonts w:ascii="Times New Roman" w:eastAsia="Times New Roman" w:hAnsi="Times New Roman"/>
                <w:color w:val="000000" w:themeColor="text1"/>
              </w:rPr>
            </w:pPr>
          </w:p>
        </w:tc>
      </w:tr>
      <w:tr w:rsidR="00DC112E" w:rsidRPr="00DC112E" w:rsidTr="00646CA0">
        <w:trPr>
          <w:trHeight w:val="713"/>
        </w:trPr>
        <w:tc>
          <w:tcPr>
            <w:tcW w:w="801" w:type="dxa"/>
          </w:tcPr>
          <w:p w:rsidR="00B03287" w:rsidRPr="00DC112E" w:rsidRDefault="00B03287"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10</w:t>
            </w:r>
          </w:p>
        </w:tc>
        <w:tc>
          <w:tcPr>
            <w:tcW w:w="7796" w:type="dxa"/>
          </w:tcPr>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Сведения за 20</w:t>
            </w:r>
            <w:r w:rsidR="00D555C6" w:rsidRPr="00DC112E">
              <w:rPr>
                <w:rFonts w:ascii="Times New Roman" w:eastAsia="Times New Roman" w:hAnsi="Times New Roman"/>
                <w:color w:val="000000" w:themeColor="text1"/>
              </w:rPr>
              <w:t>2</w:t>
            </w:r>
            <w:r w:rsidR="002A00B4">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w:t>
            </w:r>
            <w:r w:rsidR="00D555C6" w:rsidRPr="00DC112E">
              <w:rPr>
                <w:rFonts w:ascii="Times New Roman" w:eastAsia="Times New Roman" w:hAnsi="Times New Roman"/>
                <w:color w:val="000000" w:themeColor="text1"/>
              </w:rPr>
              <w:t xml:space="preserve">год </w:t>
            </w:r>
            <w:r w:rsidRPr="00DC112E">
              <w:rPr>
                <w:rFonts w:ascii="Times New Roman" w:eastAsia="Times New Roman" w:hAnsi="Times New Roman"/>
                <w:color w:val="000000" w:themeColor="text1"/>
              </w:rPr>
              <w:t>(с разделением по видам теплоносителя – вода и пар):</w:t>
            </w:r>
          </w:p>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выработка теплоты (Гкал)</w:t>
            </w:r>
          </w:p>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расход теплоты на собственные нужды, Гкал</w:t>
            </w:r>
          </w:p>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тепловые потери в тепловых сетях, Гкал</w:t>
            </w:r>
          </w:p>
          <w:p w:rsidR="00B03287" w:rsidRPr="00DC112E" w:rsidRDefault="00B03287"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полезный отпуск, Гкал (по группам потребителей)</w:t>
            </w:r>
          </w:p>
        </w:tc>
        <w:tc>
          <w:tcPr>
            <w:tcW w:w="1417" w:type="dxa"/>
          </w:tcPr>
          <w:p w:rsidR="00B03287" w:rsidRPr="00DC112E" w:rsidRDefault="00B03287" w:rsidP="00646CA0">
            <w:pPr>
              <w:spacing w:line="240" w:lineRule="auto"/>
              <w:jc w:val="both"/>
              <w:rPr>
                <w:rFonts w:ascii="Times New Roman" w:eastAsia="Times New Roman" w:hAnsi="Times New Roman"/>
                <w:color w:val="000000" w:themeColor="text1"/>
              </w:rPr>
            </w:pPr>
          </w:p>
        </w:tc>
      </w:tr>
      <w:tr w:rsidR="00DC112E" w:rsidRPr="00DC112E" w:rsidTr="00646CA0">
        <w:trPr>
          <w:trHeight w:val="713"/>
        </w:trPr>
        <w:tc>
          <w:tcPr>
            <w:tcW w:w="801" w:type="dxa"/>
          </w:tcPr>
          <w:p w:rsidR="00D555C6" w:rsidRPr="00DC112E" w:rsidRDefault="00D555C6"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11</w:t>
            </w:r>
          </w:p>
        </w:tc>
        <w:tc>
          <w:tcPr>
            <w:tcW w:w="7796" w:type="dxa"/>
          </w:tcPr>
          <w:p w:rsidR="00D555C6" w:rsidRPr="00DC112E" w:rsidRDefault="00D555C6"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Расход топлива на произ</w:t>
            </w:r>
            <w:r w:rsidR="003A6ED0">
              <w:rPr>
                <w:rFonts w:ascii="Times New Roman" w:eastAsia="Times New Roman" w:hAnsi="Times New Roman"/>
                <w:color w:val="000000" w:themeColor="text1"/>
              </w:rPr>
              <w:t>водство тепловой энергии за 2021</w:t>
            </w:r>
            <w:r w:rsidRPr="00DC112E">
              <w:rPr>
                <w:rFonts w:ascii="Times New Roman" w:eastAsia="Times New Roman" w:hAnsi="Times New Roman"/>
                <w:color w:val="000000" w:themeColor="text1"/>
              </w:rPr>
              <w:t xml:space="preserve"> год</w:t>
            </w:r>
          </w:p>
          <w:p w:rsidR="00D555C6" w:rsidRPr="00DC112E" w:rsidRDefault="00D555C6"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-основного, т</w:t>
            </w:r>
            <w:r w:rsidR="00786BBE">
              <w:rPr>
                <w:rFonts w:ascii="Times New Roman" w:eastAsia="Times New Roman" w:hAnsi="Times New Roman"/>
                <w:color w:val="000000" w:themeColor="text1"/>
              </w:rPr>
              <w:t xml:space="preserve"> </w:t>
            </w:r>
            <w:r w:rsidRPr="00DC112E">
              <w:rPr>
                <w:rFonts w:ascii="Times New Roman" w:eastAsia="Times New Roman" w:hAnsi="Times New Roman"/>
                <w:color w:val="000000" w:themeColor="text1"/>
              </w:rPr>
              <w:t>у</w:t>
            </w:r>
            <w:r w:rsidR="00786BBE">
              <w:rPr>
                <w:rFonts w:ascii="Times New Roman" w:eastAsia="Times New Roman" w:hAnsi="Times New Roman"/>
                <w:color w:val="000000" w:themeColor="text1"/>
              </w:rPr>
              <w:t>.</w:t>
            </w:r>
            <w:r w:rsidRPr="00DC112E">
              <w:rPr>
                <w:rFonts w:ascii="Times New Roman" w:eastAsia="Times New Roman" w:hAnsi="Times New Roman"/>
                <w:color w:val="000000" w:themeColor="text1"/>
              </w:rPr>
              <w:t>т</w:t>
            </w:r>
            <w:r w:rsidR="00786BBE">
              <w:rPr>
                <w:rFonts w:ascii="Times New Roman" w:eastAsia="Times New Roman" w:hAnsi="Times New Roman"/>
                <w:color w:val="000000" w:themeColor="text1"/>
              </w:rPr>
              <w:t>.</w:t>
            </w:r>
          </w:p>
          <w:p w:rsidR="00D555C6" w:rsidRPr="00DC112E" w:rsidRDefault="00D555C6"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-основного , т</w:t>
            </w:r>
            <w:r w:rsidR="00786BBE">
              <w:rPr>
                <w:rFonts w:ascii="Times New Roman" w:eastAsia="Times New Roman" w:hAnsi="Times New Roman"/>
                <w:color w:val="000000" w:themeColor="text1"/>
              </w:rPr>
              <w:t xml:space="preserve"> </w:t>
            </w:r>
            <w:r w:rsidRPr="00DC112E">
              <w:rPr>
                <w:rFonts w:ascii="Times New Roman" w:eastAsia="Times New Roman" w:hAnsi="Times New Roman"/>
                <w:color w:val="000000" w:themeColor="text1"/>
              </w:rPr>
              <w:t>н</w:t>
            </w:r>
            <w:r w:rsidR="00786BBE">
              <w:rPr>
                <w:rFonts w:ascii="Times New Roman" w:eastAsia="Times New Roman" w:hAnsi="Times New Roman"/>
                <w:color w:val="000000" w:themeColor="text1"/>
              </w:rPr>
              <w:t>.</w:t>
            </w:r>
            <w:r w:rsidRPr="00DC112E">
              <w:rPr>
                <w:rFonts w:ascii="Times New Roman" w:eastAsia="Times New Roman" w:hAnsi="Times New Roman"/>
                <w:color w:val="000000" w:themeColor="text1"/>
              </w:rPr>
              <w:t>т</w:t>
            </w:r>
            <w:r w:rsidR="00786BBE">
              <w:rPr>
                <w:rFonts w:ascii="Times New Roman" w:eastAsia="Times New Roman" w:hAnsi="Times New Roman"/>
                <w:color w:val="000000" w:themeColor="text1"/>
              </w:rPr>
              <w:t>.</w:t>
            </w:r>
            <w:r w:rsidRPr="00DC112E">
              <w:rPr>
                <w:rFonts w:ascii="Times New Roman" w:eastAsia="Times New Roman" w:hAnsi="Times New Roman"/>
                <w:color w:val="000000" w:themeColor="text1"/>
              </w:rPr>
              <w:t xml:space="preserve"> (тыс.м3)</w:t>
            </w:r>
          </w:p>
          <w:p w:rsidR="00D555C6" w:rsidRPr="00DC112E" w:rsidRDefault="00D555C6"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-резервного, т</w:t>
            </w:r>
            <w:r w:rsidR="00786BBE">
              <w:rPr>
                <w:rFonts w:ascii="Times New Roman" w:eastAsia="Times New Roman" w:hAnsi="Times New Roman"/>
                <w:color w:val="000000" w:themeColor="text1"/>
              </w:rPr>
              <w:t xml:space="preserve"> </w:t>
            </w:r>
            <w:r w:rsidRPr="00DC112E">
              <w:rPr>
                <w:rFonts w:ascii="Times New Roman" w:eastAsia="Times New Roman" w:hAnsi="Times New Roman"/>
                <w:color w:val="000000" w:themeColor="text1"/>
              </w:rPr>
              <w:t>у</w:t>
            </w:r>
            <w:r w:rsidR="00786BBE">
              <w:rPr>
                <w:rFonts w:ascii="Times New Roman" w:eastAsia="Times New Roman" w:hAnsi="Times New Roman"/>
                <w:color w:val="000000" w:themeColor="text1"/>
              </w:rPr>
              <w:t>.</w:t>
            </w:r>
            <w:r w:rsidRPr="00DC112E">
              <w:rPr>
                <w:rFonts w:ascii="Times New Roman" w:eastAsia="Times New Roman" w:hAnsi="Times New Roman"/>
                <w:color w:val="000000" w:themeColor="text1"/>
              </w:rPr>
              <w:t>т</w:t>
            </w:r>
            <w:r w:rsidR="00786BBE">
              <w:rPr>
                <w:rFonts w:ascii="Times New Roman" w:eastAsia="Times New Roman" w:hAnsi="Times New Roman"/>
                <w:color w:val="000000" w:themeColor="text1"/>
              </w:rPr>
              <w:t>.</w:t>
            </w:r>
          </w:p>
          <w:p w:rsidR="00D555C6" w:rsidRPr="00DC112E" w:rsidRDefault="00D555C6" w:rsidP="00D555C6">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-резервного, т</w:t>
            </w:r>
            <w:r w:rsidR="00786BBE">
              <w:rPr>
                <w:rFonts w:ascii="Times New Roman" w:eastAsia="Times New Roman" w:hAnsi="Times New Roman"/>
                <w:color w:val="000000" w:themeColor="text1"/>
              </w:rPr>
              <w:t xml:space="preserve"> </w:t>
            </w:r>
            <w:r w:rsidRPr="00DC112E">
              <w:rPr>
                <w:rFonts w:ascii="Times New Roman" w:eastAsia="Times New Roman" w:hAnsi="Times New Roman"/>
                <w:color w:val="000000" w:themeColor="text1"/>
              </w:rPr>
              <w:t>н</w:t>
            </w:r>
            <w:r w:rsidR="00786BBE">
              <w:rPr>
                <w:rFonts w:ascii="Times New Roman" w:eastAsia="Times New Roman" w:hAnsi="Times New Roman"/>
                <w:color w:val="000000" w:themeColor="text1"/>
              </w:rPr>
              <w:t>.</w:t>
            </w:r>
            <w:r w:rsidRPr="00DC112E">
              <w:rPr>
                <w:rFonts w:ascii="Times New Roman" w:eastAsia="Times New Roman" w:hAnsi="Times New Roman"/>
                <w:color w:val="000000" w:themeColor="text1"/>
              </w:rPr>
              <w:t>т</w:t>
            </w:r>
            <w:r w:rsidR="00786BBE">
              <w:rPr>
                <w:rFonts w:ascii="Times New Roman" w:eastAsia="Times New Roman" w:hAnsi="Times New Roman"/>
                <w:color w:val="000000" w:themeColor="text1"/>
              </w:rPr>
              <w:t>.</w:t>
            </w:r>
            <w:r w:rsidRPr="00DC112E">
              <w:rPr>
                <w:rFonts w:ascii="Times New Roman" w:eastAsia="Times New Roman" w:hAnsi="Times New Roman"/>
                <w:color w:val="000000" w:themeColor="text1"/>
              </w:rPr>
              <w:t xml:space="preserve"> (тыс</w:t>
            </w:r>
            <w:r w:rsidR="00786BBE">
              <w:rPr>
                <w:rFonts w:ascii="Times New Roman" w:eastAsia="Times New Roman" w:hAnsi="Times New Roman"/>
                <w:color w:val="000000" w:themeColor="text1"/>
              </w:rPr>
              <w:t>.</w:t>
            </w:r>
            <w:r w:rsidRPr="00DC112E">
              <w:rPr>
                <w:rFonts w:ascii="Times New Roman" w:eastAsia="Times New Roman" w:hAnsi="Times New Roman"/>
                <w:color w:val="000000" w:themeColor="text1"/>
              </w:rPr>
              <w:t xml:space="preserve"> м3.)</w:t>
            </w:r>
          </w:p>
        </w:tc>
        <w:tc>
          <w:tcPr>
            <w:tcW w:w="1417" w:type="dxa"/>
          </w:tcPr>
          <w:p w:rsidR="00D555C6" w:rsidRPr="00DC112E" w:rsidRDefault="00D555C6" w:rsidP="00646CA0">
            <w:pPr>
              <w:spacing w:line="240" w:lineRule="auto"/>
              <w:jc w:val="both"/>
              <w:rPr>
                <w:rFonts w:ascii="Times New Roman" w:eastAsia="Times New Roman" w:hAnsi="Times New Roman"/>
                <w:color w:val="000000" w:themeColor="text1"/>
              </w:rPr>
            </w:pPr>
          </w:p>
        </w:tc>
      </w:tr>
    </w:tbl>
    <w:p w:rsidR="00C64CF5" w:rsidRPr="00DC112E" w:rsidRDefault="00C64CF5" w:rsidP="003228D2">
      <w:pPr>
        <w:rPr>
          <w:color w:val="000000" w:themeColor="text1"/>
        </w:rPr>
      </w:pPr>
    </w:p>
    <w:p w:rsidR="00657E70" w:rsidRPr="00DC112E" w:rsidRDefault="00657E70" w:rsidP="003228D2">
      <w:pPr>
        <w:rPr>
          <w:color w:val="000000" w:themeColor="text1"/>
        </w:rPr>
        <w:sectPr w:rsidR="00657E70" w:rsidRPr="00DC112E" w:rsidSect="008E62E2">
          <w:pgSz w:w="11906" w:h="16838"/>
          <w:pgMar w:top="1134" w:right="850" w:bottom="1134" w:left="1701" w:header="708" w:footer="708" w:gutter="0"/>
          <w:cols w:space="708"/>
          <w:docGrid w:linePitch="360"/>
        </w:sectPr>
      </w:pPr>
    </w:p>
    <w:p w:rsidR="00657E70" w:rsidRPr="00881F66" w:rsidRDefault="00657E70" w:rsidP="00881F66">
      <w:pPr>
        <w:outlineLvl w:val="0"/>
        <w:rPr>
          <w:rFonts w:ascii="Times New Roman" w:hAnsi="Times New Roman"/>
          <w:sz w:val="28"/>
          <w:szCs w:val="28"/>
        </w:rPr>
      </w:pPr>
      <w:r w:rsidRPr="00881F66">
        <w:rPr>
          <w:rFonts w:ascii="Times New Roman" w:hAnsi="Times New Roman"/>
          <w:sz w:val="28"/>
          <w:szCs w:val="28"/>
        </w:rPr>
        <w:t>Таблица А.4 – Состав и технические характеристики основного оборудования котельной на 202</w:t>
      </w:r>
      <w:r w:rsidR="001E565B">
        <w:rPr>
          <w:rFonts w:ascii="Times New Roman" w:hAnsi="Times New Roman"/>
          <w:sz w:val="28"/>
          <w:szCs w:val="28"/>
        </w:rPr>
        <w:t>1</w:t>
      </w:r>
      <w:r w:rsidRPr="00881F66">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
        <w:gridCol w:w="1428"/>
        <w:gridCol w:w="1268"/>
        <w:gridCol w:w="1268"/>
        <w:gridCol w:w="1299"/>
        <w:gridCol w:w="1337"/>
        <w:gridCol w:w="1217"/>
        <w:gridCol w:w="1244"/>
        <w:gridCol w:w="1383"/>
        <w:gridCol w:w="1804"/>
        <w:gridCol w:w="1804"/>
      </w:tblGrid>
      <w:tr w:rsidR="00DC112E" w:rsidRPr="00DC112E" w:rsidTr="004101D8">
        <w:tc>
          <w:tcPr>
            <w:tcW w:w="739" w:type="dxa"/>
            <w:tcBorders>
              <w:top w:val="single" w:sz="4" w:space="0" w:color="auto"/>
              <w:bottom w:val="single" w:sz="4" w:space="0" w:color="auto"/>
              <w:right w:val="single" w:sz="4" w:space="0" w:color="auto"/>
            </w:tcBorders>
          </w:tcPr>
          <w:p w:rsidR="004101D8" w:rsidRPr="00DC112E" w:rsidRDefault="004101D8" w:rsidP="000000C8">
            <w:pPr>
              <w:pStyle w:val="aff7"/>
              <w:jc w:val="center"/>
              <w:rPr>
                <w:color w:val="000000" w:themeColor="text1"/>
              </w:rPr>
            </w:pPr>
            <w:r w:rsidRPr="00DC112E">
              <w:rPr>
                <w:color w:val="000000" w:themeColor="text1"/>
              </w:rPr>
              <w:t>N п/п</w:t>
            </w:r>
          </w:p>
        </w:tc>
        <w:tc>
          <w:tcPr>
            <w:tcW w:w="1438" w:type="dxa"/>
            <w:tcBorders>
              <w:top w:val="single" w:sz="4" w:space="0" w:color="auto"/>
              <w:left w:val="single" w:sz="4" w:space="0" w:color="auto"/>
              <w:bottom w:val="single" w:sz="4" w:space="0" w:color="auto"/>
              <w:right w:val="single" w:sz="4" w:space="0" w:color="auto"/>
            </w:tcBorders>
          </w:tcPr>
          <w:p w:rsidR="004101D8" w:rsidRPr="00DC112E" w:rsidRDefault="00CB7C4C" w:rsidP="000000C8">
            <w:pPr>
              <w:pStyle w:val="aff7"/>
              <w:jc w:val="center"/>
              <w:rPr>
                <w:color w:val="000000" w:themeColor="text1"/>
              </w:rPr>
            </w:pPr>
            <w:r>
              <w:rPr>
                <w:color w:val="000000" w:themeColor="text1"/>
              </w:rPr>
              <w:t>Тип (марка) котла, за</w:t>
            </w:r>
            <w:r w:rsidR="004101D8" w:rsidRPr="00DC112E">
              <w:rPr>
                <w:color w:val="000000" w:themeColor="text1"/>
              </w:rPr>
              <w:t>вод-изготови-тель</w:t>
            </w:r>
          </w:p>
        </w:tc>
        <w:tc>
          <w:tcPr>
            <w:tcW w:w="1276" w:type="dxa"/>
            <w:tcBorders>
              <w:top w:val="single" w:sz="4" w:space="0" w:color="auto"/>
              <w:left w:val="single" w:sz="4" w:space="0" w:color="auto"/>
              <w:bottom w:val="single" w:sz="4" w:space="0" w:color="auto"/>
              <w:right w:val="single" w:sz="4" w:space="0" w:color="auto"/>
            </w:tcBorders>
          </w:tcPr>
          <w:p w:rsidR="004101D8" w:rsidRPr="00DC112E" w:rsidRDefault="004101D8" w:rsidP="004101D8">
            <w:pPr>
              <w:pStyle w:val="aff7"/>
              <w:jc w:val="center"/>
              <w:rPr>
                <w:color w:val="000000" w:themeColor="text1"/>
              </w:rPr>
            </w:pPr>
            <w:r w:rsidRPr="00DC112E">
              <w:rPr>
                <w:color w:val="000000" w:themeColor="text1"/>
              </w:rPr>
              <w:t>Режим</w:t>
            </w:r>
          </w:p>
          <w:p w:rsidR="004101D8" w:rsidRPr="00DC112E" w:rsidRDefault="004101D8" w:rsidP="004101D8">
            <w:pPr>
              <w:pStyle w:val="aff7"/>
              <w:jc w:val="center"/>
              <w:rPr>
                <w:color w:val="000000" w:themeColor="text1"/>
              </w:rPr>
            </w:pPr>
            <w:r w:rsidRPr="00DC112E">
              <w:rPr>
                <w:color w:val="000000" w:themeColor="text1"/>
              </w:rPr>
              <w:t>паровой/водогрейный</w:t>
            </w:r>
          </w:p>
        </w:tc>
        <w:tc>
          <w:tcPr>
            <w:tcW w:w="127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jc w:val="center"/>
              <w:rPr>
                <w:color w:val="000000" w:themeColor="text1"/>
              </w:rPr>
            </w:pPr>
            <w:r w:rsidRPr="00DC112E">
              <w:rPr>
                <w:color w:val="000000" w:themeColor="text1"/>
              </w:rPr>
              <w:t>Год установки котла</w:t>
            </w:r>
          </w:p>
        </w:tc>
        <w:tc>
          <w:tcPr>
            <w:tcW w:w="1307"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jc w:val="center"/>
              <w:rPr>
                <w:color w:val="000000" w:themeColor="text1"/>
              </w:rPr>
            </w:pPr>
            <w:r w:rsidRPr="00DC112E">
              <w:rPr>
                <w:color w:val="000000" w:themeColor="text1"/>
              </w:rPr>
              <w:t>Мощность котла, Гкал/ч</w:t>
            </w:r>
          </w:p>
        </w:tc>
        <w:tc>
          <w:tcPr>
            <w:tcW w:w="134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jc w:val="center"/>
              <w:rPr>
                <w:color w:val="000000" w:themeColor="text1"/>
              </w:rPr>
            </w:pPr>
            <w:r w:rsidRPr="00DC112E">
              <w:rPr>
                <w:color w:val="000000" w:themeColor="text1"/>
              </w:rPr>
              <w:t>Мощность котельной, Гкал/ч</w:t>
            </w:r>
          </w:p>
        </w:tc>
        <w:tc>
          <w:tcPr>
            <w:tcW w:w="1225"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jc w:val="center"/>
              <w:rPr>
                <w:color w:val="000000" w:themeColor="text1"/>
              </w:rPr>
            </w:pPr>
            <w:r w:rsidRPr="00DC112E">
              <w:rPr>
                <w:color w:val="000000" w:themeColor="text1"/>
              </w:rPr>
              <w:t>УРУТ</w:t>
            </w:r>
          </w:p>
          <w:p w:rsidR="004101D8" w:rsidRPr="00DC112E" w:rsidRDefault="004101D8" w:rsidP="000000C8">
            <w:pPr>
              <w:pStyle w:val="aff7"/>
              <w:jc w:val="center"/>
              <w:rPr>
                <w:color w:val="000000" w:themeColor="text1"/>
              </w:rPr>
            </w:pPr>
            <w:r w:rsidRPr="00DC112E">
              <w:rPr>
                <w:color w:val="000000" w:themeColor="text1"/>
              </w:rPr>
              <w:t>по котлам, кг у.т../ Гкал</w:t>
            </w:r>
          </w:p>
        </w:tc>
        <w:tc>
          <w:tcPr>
            <w:tcW w:w="1252"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jc w:val="center"/>
              <w:rPr>
                <w:color w:val="000000" w:themeColor="text1"/>
              </w:rPr>
            </w:pPr>
            <w:r w:rsidRPr="00DC112E">
              <w:rPr>
                <w:color w:val="000000" w:themeColor="text1"/>
              </w:rPr>
              <w:t>КПД котлов, %</w:t>
            </w:r>
          </w:p>
        </w:tc>
        <w:tc>
          <w:tcPr>
            <w:tcW w:w="1392"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jc w:val="center"/>
              <w:rPr>
                <w:color w:val="000000" w:themeColor="text1"/>
              </w:rPr>
            </w:pPr>
            <w:r w:rsidRPr="00DC112E">
              <w:rPr>
                <w:color w:val="000000" w:themeColor="text1"/>
              </w:rPr>
              <w:t>УРУТ по котельной, кг у.т./</w:t>
            </w:r>
            <w:r w:rsidR="000F6BE6">
              <w:rPr>
                <w:color w:val="000000" w:themeColor="text1"/>
              </w:rPr>
              <w:t xml:space="preserve"> </w:t>
            </w:r>
            <w:r w:rsidRPr="00DC112E">
              <w:rPr>
                <w:color w:val="000000" w:themeColor="text1"/>
              </w:rPr>
              <w:t>Гкал</w:t>
            </w:r>
          </w:p>
        </w:tc>
        <w:tc>
          <w:tcPr>
            <w:tcW w:w="1816" w:type="dxa"/>
            <w:tcBorders>
              <w:top w:val="single" w:sz="4" w:space="0" w:color="auto"/>
              <w:left w:val="single" w:sz="4" w:space="0" w:color="auto"/>
              <w:bottom w:val="single" w:sz="4" w:space="0" w:color="auto"/>
            </w:tcBorders>
          </w:tcPr>
          <w:p w:rsidR="004101D8" w:rsidRPr="00DC112E" w:rsidRDefault="004101D8" w:rsidP="000000C8">
            <w:pPr>
              <w:pStyle w:val="aff7"/>
              <w:jc w:val="center"/>
              <w:rPr>
                <w:color w:val="000000" w:themeColor="text1"/>
              </w:rPr>
            </w:pPr>
            <w:r w:rsidRPr="00DC112E">
              <w:rPr>
                <w:color w:val="000000" w:themeColor="text1"/>
              </w:rPr>
              <w:t>Дата обследования котлов</w:t>
            </w:r>
          </w:p>
        </w:tc>
        <w:tc>
          <w:tcPr>
            <w:tcW w:w="1816" w:type="dxa"/>
            <w:tcBorders>
              <w:top w:val="single" w:sz="4" w:space="0" w:color="auto"/>
              <w:left w:val="single" w:sz="4" w:space="0" w:color="auto"/>
              <w:bottom w:val="single" w:sz="4" w:space="0" w:color="auto"/>
            </w:tcBorders>
          </w:tcPr>
          <w:p w:rsidR="004101D8" w:rsidRPr="00DC112E" w:rsidRDefault="004101D8" w:rsidP="000000C8">
            <w:pPr>
              <w:pStyle w:val="aff7"/>
              <w:jc w:val="center"/>
              <w:rPr>
                <w:color w:val="000000" w:themeColor="text1"/>
              </w:rPr>
            </w:pPr>
            <w:r w:rsidRPr="00DC112E">
              <w:rPr>
                <w:color w:val="000000" w:themeColor="text1"/>
              </w:rPr>
              <w:t>Топливо основное\резервное</w:t>
            </w:r>
          </w:p>
        </w:tc>
      </w:tr>
      <w:tr w:rsidR="00DC112E" w:rsidRPr="00DC112E" w:rsidTr="004101D8">
        <w:tc>
          <w:tcPr>
            <w:tcW w:w="739" w:type="dxa"/>
            <w:tcBorders>
              <w:top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438"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307"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25"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52"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392"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DC112E"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DC112E" w:rsidRDefault="004101D8" w:rsidP="000000C8">
            <w:pPr>
              <w:pStyle w:val="aff7"/>
              <w:rPr>
                <w:color w:val="000000" w:themeColor="text1"/>
              </w:rPr>
            </w:pPr>
          </w:p>
        </w:tc>
      </w:tr>
      <w:tr w:rsidR="00DC112E" w:rsidRPr="00DC112E" w:rsidTr="004101D8">
        <w:tc>
          <w:tcPr>
            <w:tcW w:w="739" w:type="dxa"/>
            <w:tcBorders>
              <w:top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438"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307"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25"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52"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392"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DC112E"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DC112E" w:rsidRDefault="004101D8" w:rsidP="000000C8">
            <w:pPr>
              <w:pStyle w:val="aff7"/>
              <w:rPr>
                <w:color w:val="000000" w:themeColor="text1"/>
              </w:rPr>
            </w:pPr>
          </w:p>
        </w:tc>
      </w:tr>
      <w:tr w:rsidR="004101D8" w:rsidRPr="00DC112E" w:rsidTr="004101D8">
        <w:tc>
          <w:tcPr>
            <w:tcW w:w="739" w:type="dxa"/>
            <w:tcBorders>
              <w:top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438"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307"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25"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252"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392" w:type="dxa"/>
            <w:tcBorders>
              <w:top w:val="single" w:sz="4" w:space="0" w:color="auto"/>
              <w:left w:val="single" w:sz="4" w:space="0" w:color="auto"/>
              <w:bottom w:val="single" w:sz="4" w:space="0" w:color="auto"/>
              <w:right w:val="single" w:sz="4" w:space="0" w:color="auto"/>
            </w:tcBorders>
          </w:tcPr>
          <w:p w:rsidR="004101D8" w:rsidRPr="00DC112E"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DC112E"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DC112E" w:rsidRDefault="004101D8" w:rsidP="000000C8">
            <w:pPr>
              <w:pStyle w:val="aff7"/>
              <w:rPr>
                <w:color w:val="000000" w:themeColor="text1"/>
              </w:rPr>
            </w:pPr>
          </w:p>
        </w:tc>
      </w:tr>
    </w:tbl>
    <w:p w:rsidR="00657E70" w:rsidRDefault="00657E70" w:rsidP="003228D2">
      <w:pPr>
        <w:rPr>
          <w:color w:val="000000" w:themeColor="text1"/>
        </w:rPr>
      </w:pPr>
    </w:p>
    <w:p w:rsidR="0089675A" w:rsidRPr="00DC112E" w:rsidRDefault="0089675A" w:rsidP="003228D2">
      <w:pPr>
        <w:rPr>
          <w:color w:val="000000" w:themeColor="text1"/>
        </w:rPr>
      </w:pPr>
    </w:p>
    <w:p w:rsidR="004101D8" w:rsidRPr="00881F66" w:rsidRDefault="004101D8" w:rsidP="00881F66">
      <w:pPr>
        <w:outlineLvl w:val="0"/>
        <w:rPr>
          <w:rFonts w:ascii="Times New Roman" w:hAnsi="Times New Roman"/>
          <w:sz w:val="28"/>
          <w:szCs w:val="28"/>
        </w:rPr>
      </w:pPr>
      <w:r w:rsidRPr="00881F66">
        <w:rPr>
          <w:rFonts w:ascii="Times New Roman" w:hAnsi="Times New Roman"/>
          <w:sz w:val="28"/>
          <w:szCs w:val="28"/>
        </w:rPr>
        <w:t xml:space="preserve">Таблица А.5 </w:t>
      </w:r>
      <w:r w:rsidR="00CC2B28">
        <w:rPr>
          <w:rFonts w:ascii="Times New Roman" w:hAnsi="Times New Roman"/>
          <w:sz w:val="28"/>
          <w:szCs w:val="28"/>
        </w:rPr>
        <w:t>–</w:t>
      </w:r>
      <w:r w:rsidRPr="00881F66">
        <w:rPr>
          <w:rFonts w:ascii="Times New Roman" w:hAnsi="Times New Roman"/>
          <w:sz w:val="28"/>
          <w:szCs w:val="28"/>
        </w:rPr>
        <w:t xml:space="preserve"> </w:t>
      </w:r>
      <w:r w:rsidR="00CC2B28">
        <w:rPr>
          <w:rFonts w:ascii="Times New Roman" w:hAnsi="Times New Roman"/>
          <w:sz w:val="28"/>
          <w:szCs w:val="28"/>
        </w:rPr>
        <w:t>Срок службы и год последней реконструкции</w:t>
      </w:r>
      <w:r w:rsidRPr="00881F66">
        <w:rPr>
          <w:rFonts w:ascii="Times New Roman" w:hAnsi="Times New Roman"/>
          <w:sz w:val="28"/>
          <w:szCs w:val="28"/>
        </w:rPr>
        <w:t xml:space="preserve"> котельного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0"/>
        <w:gridCol w:w="2208"/>
        <w:gridCol w:w="1003"/>
        <w:gridCol w:w="1879"/>
        <w:gridCol w:w="1337"/>
        <w:gridCol w:w="2506"/>
        <w:gridCol w:w="2506"/>
        <w:gridCol w:w="2506"/>
      </w:tblGrid>
      <w:tr w:rsidR="00CB7C4C" w:rsidRPr="00DC112E" w:rsidTr="00CB7C4C">
        <w:trPr>
          <w:trHeight w:val="1012"/>
        </w:trPr>
        <w:tc>
          <w:tcPr>
            <w:tcW w:w="242" w:type="pct"/>
            <w:shd w:val="clear" w:color="auto" w:fill="auto"/>
            <w:tcMar>
              <w:left w:w="57" w:type="dxa"/>
              <w:right w:w="57" w:type="dxa"/>
            </w:tcMar>
            <w:vAlign w:val="center"/>
          </w:tcPr>
          <w:p w:rsidR="00CB7C4C" w:rsidRPr="00DC112E" w:rsidRDefault="00CB7C4C" w:rsidP="000000C8">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Ст. №</w:t>
            </w:r>
          </w:p>
        </w:tc>
        <w:tc>
          <w:tcPr>
            <w:tcW w:w="753"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Тип (марка) котла, завод-изготовитель</w:t>
            </w:r>
          </w:p>
        </w:tc>
        <w:tc>
          <w:tcPr>
            <w:tcW w:w="342"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Год ввода</w:t>
            </w:r>
          </w:p>
        </w:tc>
        <w:tc>
          <w:tcPr>
            <w:tcW w:w="641" w:type="pct"/>
            <w:shd w:val="clear" w:color="auto" w:fill="auto"/>
            <w:vAlign w:val="center"/>
          </w:tcPr>
          <w:p w:rsidR="00CB7C4C" w:rsidRPr="00DC112E" w:rsidRDefault="00CB7C4C" w:rsidP="001E565B">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Возраст на 01.01.202</w:t>
            </w:r>
            <w:r w:rsidR="001E565B">
              <w:rPr>
                <w:rFonts w:ascii="Times New Roman" w:eastAsia="Times New Roman" w:hAnsi="Times New Roman"/>
                <w:color w:val="000000" w:themeColor="text1"/>
              </w:rPr>
              <w:t>2</w:t>
            </w:r>
            <w:r w:rsidRPr="00DC112E">
              <w:rPr>
                <w:rFonts w:ascii="Times New Roman" w:eastAsia="Times New Roman" w:hAnsi="Times New Roman"/>
                <w:color w:val="000000" w:themeColor="text1"/>
              </w:rPr>
              <w:t>, лет</w:t>
            </w:r>
          </w:p>
        </w:tc>
        <w:tc>
          <w:tcPr>
            <w:tcW w:w="456" w:type="pct"/>
            <w:vAlign w:val="center"/>
          </w:tcPr>
          <w:p w:rsidR="00CB7C4C" w:rsidRPr="00DC112E" w:rsidRDefault="00CB7C4C" w:rsidP="000000C8">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Срок службы</w:t>
            </w:r>
          </w:p>
        </w:tc>
        <w:tc>
          <w:tcPr>
            <w:tcW w:w="855" w:type="pct"/>
            <w:shd w:val="clear" w:color="auto" w:fill="auto"/>
            <w:vAlign w:val="center"/>
          </w:tcPr>
          <w:p w:rsidR="00CB7C4C" w:rsidRPr="00B959C7" w:rsidRDefault="00CB7C4C" w:rsidP="000000C8">
            <w:pPr>
              <w:spacing w:line="240" w:lineRule="auto"/>
              <w:jc w:val="center"/>
              <w:rPr>
                <w:rFonts w:ascii="Times New Roman" w:eastAsia="Times New Roman" w:hAnsi="Times New Roman"/>
                <w:color w:val="000000" w:themeColor="text1"/>
              </w:rPr>
            </w:pPr>
            <w:r>
              <w:rPr>
                <w:rFonts w:ascii="Times New Roman" w:eastAsia="Times New Roman" w:hAnsi="Times New Roman"/>
                <w:color w:val="000000"/>
              </w:rPr>
              <w:t>Г</w:t>
            </w:r>
            <w:r w:rsidRPr="00CB7C4C">
              <w:rPr>
                <w:rFonts w:ascii="Times New Roman" w:eastAsia="Times New Roman" w:hAnsi="Times New Roman"/>
                <w:color w:val="000000"/>
              </w:rPr>
              <w:t xml:space="preserve">од последнего освидетельствования при допуске к эксплуатации после ремонта </w:t>
            </w:r>
            <w:r w:rsidRPr="00B959C7">
              <w:rPr>
                <w:rFonts w:ascii="Times New Roman" w:eastAsia="Times New Roman" w:hAnsi="Times New Roman"/>
                <w:color w:val="000000" w:themeColor="text1"/>
              </w:rPr>
              <w:t>*</w:t>
            </w:r>
          </w:p>
        </w:tc>
        <w:tc>
          <w:tcPr>
            <w:tcW w:w="855" w:type="pct"/>
            <w:vAlign w:val="center"/>
          </w:tcPr>
          <w:p w:rsidR="00CB7C4C" w:rsidRPr="00DC112E" w:rsidRDefault="00CB7C4C" w:rsidP="000000C8">
            <w:pPr>
              <w:spacing w:line="240" w:lineRule="auto"/>
              <w:jc w:val="center"/>
              <w:rPr>
                <w:rFonts w:ascii="Times New Roman" w:eastAsia="Times New Roman" w:hAnsi="Times New Roman"/>
                <w:color w:val="000000" w:themeColor="text1"/>
              </w:rPr>
            </w:pPr>
            <w:r>
              <w:rPr>
                <w:rFonts w:ascii="Times New Roman" w:eastAsia="Times New Roman" w:hAnsi="Times New Roman"/>
                <w:color w:val="000000"/>
              </w:rPr>
              <w:t>Г</w:t>
            </w:r>
            <w:r w:rsidRPr="00CB7C4C">
              <w:rPr>
                <w:rFonts w:ascii="Times New Roman" w:eastAsia="Times New Roman" w:hAnsi="Times New Roman"/>
                <w:color w:val="000000"/>
              </w:rPr>
              <w:t>од продления ресурса</w:t>
            </w:r>
          </w:p>
        </w:tc>
        <w:tc>
          <w:tcPr>
            <w:tcW w:w="855" w:type="pct"/>
            <w:shd w:val="clear" w:color="auto" w:fill="auto"/>
            <w:vAlign w:val="center"/>
          </w:tcPr>
          <w:p w:rsidR="00CB7C4C" w:rsidRPr="00DC112E" w:rsidRDefault="00CB7C4C" w:rsidP="00CB7C4C">
            <w:pPr>
              <w:spacing w:line="240" w:lineRule="auto"/>
              <w:jc w:val="center"/>
              <w:rPr>
                <w:rFonts w:ascii="Times New Roman" w:eastAsia="Times New Roman" w:hAnsi="Times New Roman"/>
                <w:color w:val="000000" w:themeColor="text1"/>
              </w:rPr>
            </w:pPr>
            <w:r>
              <w:rPr>
                <w:rFonts w:ascii="Times New Roman" w:eastAsia="Times New Roman" w:hAnsi="Times New Roman"/>
                <w:color w:val="000000"/>
              </w:rPr>
              <w:t>М</w:t>
            </w:r>
            <w:r w:rsidRPr="00CB7C4C">
              <w:rPr>
                <w:rFonts w:ascii="Times New Roman" w:eastAsia="Times New Roman" w:hAnsi="Times New Roman"/>
                <w:color w:val="000000"/>
              </w:rPr>
              <w:t>ероприятия по продлению ресурса</w:t>
            </w:r>
          </w:p>
        </w:tc>
      </w:tr>
      <w:tr w:rsidR="00CB7C4C" w:rsidRPr="00DC112E" w:rsidTr="00CB7C4C">
        <w:trPr>
          <w:trHeight w:val="261"/>
        </w:trPr>
        <w:tc>
          <w:tcPr>
            <w:tcW w:w="242" w:type="pct"/>
            <w:shd w:val="clear" w:color="auto" w:fill="auto"/>
            <w:tcMar>
              <w:left w:w="57" w:type="dxa"/>
              <w:right w:w="57" w:type="dxa"/>
            </w:tcMar>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753"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342"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641"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456" w:type="pct"/>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855" w:type="pct"/>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r>
      <w:tr w:rsidR="00CB7C4C" w:rsidRPr="00DC112E" w:rsidTr="00CB7C4C">
        <w:trPr>
          <w:trHeight w:val="261"/>
        </w:trPr>
        <w:tc>
          <w:tcPr>
            <w:tcW w:w="242" w:type="pct"/>
            <w:shd w:val="clear" w:color="auto" w:fill="auto"/>
            <w:tcMar>
              <w:left w:w="57" w:type="dxa"/>
              <w:right w:w="57" w:type="dxa"/>
            </w:tcMar>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753"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342"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641"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456" w:type="pct"/>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855" w:type="pct"/>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r>
      <w:tr w:rsidR="00CB7C4C" w:rsidRPr="00DC112E" w:rsidTr="00CB7C4C">
        <w:trPr>
          <w:trHeight w:val="261"/>
        </w:trPr>
        <w:tc>
          <w:tcPr>
            <w:tcW w:w="242" w:type="pct"/>
            <w:shd w:val="clear" w:color="auto" w:fill="auto"/>
            <w:tcMar>
              <w:left w:w="57" w:type="dxa"/>
              <w:right w:w="57" w:type="dxa"/>
            </w:tcMar>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753"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342"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641"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456" w:type="pct"/>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855" w:type="pct"/>
          </w:tcPr>
          <w:p w:rsidR="00CB7C4C" w:rsidRPr="00DC112E"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DC112E" w:rsidRDefault="00CB7C4C" w:rsidP="000000C8">
            <w:pPr>
              <w:spacing w:line="240" w:lineRule="auto"/>
              <w:jc w:val="center"/>
              <w:rPr>
                <w:rFonts w:ascii="Times New Roman" w:eastAsia="Times New Roman" w:hAnsi="Times New Roman"/>
                <w:color w:val="000000" w:themeColor="text1"/>
              </w:rPr>
            </w:pPr>
          </w:p>
        </w:tc>
      </w:tr>
    </w:tbl>
    <w:p w:rsidR="00CB7C4C" w:rsidRPr="0089675A" w:rsidRDefault="00CB7C4C" w:rsidP="00CB7C4C">
      <w:pPr>
        <w:rPr>
          <w:color w:val="000000" w:themeColor="text1"/>
        </w:rPr>
      </w:pPr>
    </w:p>
    <w:p w:rsidR="0089675A" w:rsidRPr="0089675A" w:rsidRDefault="0089675A" w:rsidP="00CB7C4C">
      <w:pPr>
        <w:rPr>
          <w:color w:val="000000" w:themeColor="text1"/>
        </w:rPr>
      </w:pPr>
    </w:p>
    <w:p w:rsidR="0089675A" w:rsidRPr="00881F66" w:rsidRDefault="0089675A" w:rsidP="0089675A">
      <w:pPr>
        <w:outlineLvl w:val="0"/>
        <w:rPr>
          <w:rFonts w:ascii="Times New Roman" w:hAnsi="Times New Roman"/>
          <w:sz w:val="28"/>
          <w:szCs w:val="28"/>
        </w:rPr>
      </w:pPr>
      <w:r w:rsidRPr="00881F66">
        <w:rPr>
          <w:rFonts w:ascii="Times New Roman" w:hAnsi="Times New Roman"/>
          <w:sz w:val="28"/>
          <w:szCs w:val="28"/>
        </w:rPr>
        <w:t xml:space="preserve">Таблица </w:t>
      </w:r>
      <w:r>
        <w:rPr>
          <w:rFonts w:ascii="Times New Roman" w:hAnsi="Times New Roman"/>
          <w:sz w:val="28"/>
          <w:szCs w:val="28"/>
        </w:rPr>
        <w:t>А</w:t>
      </w:r>
      <w:r w:rsidRPr="00881F66">
        <w:rPr>
          <w:rFonts w:ascii="Times New Roman" w:hAnsi="Times New Roman"/>
          <w:sz w:val="28"/>
          <w:szCs w:val="28"/>
        </w:rPr>
        <w:t>.</w:t>
      </w:r>
      <w:r>
        <w:rPr>
          <w:rFonts w:ascii="Times New Roman" w:hAnsi="Times New Roman"/>
          <w:sz w:val="28"/>
          <w:szCs w:val="28"/>
        </w:rPr>
        <w:t>6</w:t>
      </w:r>
      <w:r w:rsidRPr="00881F66">
        <w:rPr>
          <w:rFonts w:ascii="Times New Roman" w:hAnsi="Times New Roman"/>
          <w:sz w:val="28"/>
          <w:szCs w:val="28"/>
        </w:rPr>
        <w:t xml:space="preserve"> </w:t>
      </w:r>
      <w:r w:rsidR="00926C2E">
        <w:rPr>
          <w:rFonts w:ascii="Times New Roman" w:hAnsi="Times New Roman"/>
          <w:sz w:val="28"/>
          <w:szCs w:val="28"/>
        </w:rPr>
        <w:t>–</w:t>
      </w:r>
      <w:r w:rsidRPr="00881F66">
        <w:rPr>
          <w:rFonts w:ascii="Times New Roman" w:hAnsi="Times New Roman"/>
          <w:sz w:val="28"/>
          <w:szCs w:val="28"/>
        </w:rPr>
        <w:t xml:space="preserve"> Состав и технические характеристики насос</w:t>
      </w:r>
      <w:r>
        <w:rPr>
          <w:rFonts w:ascii="Times New Roman" w:hAnsi="Times New Roman"/>
          <w:sz w:val="28"/>
          <w:szCs w:val="28"/>
        </w:rPr>
        <w:t>ного оборудования</w:t>
      </w:r>
      <w:r w:rsidRPr="00881F66">
        <w:rPr>
          <w:rFonts w:ascii="Times New Roman" w:hAnsi="Times New Roman"/>
          <w:sz w:val="28"/>
          <w:szCs w:val="28"/>
        </w:rPr>
        <w:t xml:space="preserve"> </w:t>
      </w:r>
      <w:r>
        <w:rPr>
          <w:rFonts w:ascii="Times New Roman" w:hAnsi="Times New Roman"/>
          <w:sz w:val="28"/>
          <w:szCs w:val="28"/>
        </w:rPr>
        <w:t>на</w:t>
      </w:r>
      <w:r w:rsidRPr="00881F66">
        <w:rPr>
          <w:rFonts w:ascii="Times New Roman" w:hAnsi="Times New Roman"/>
          <w:sz w:val="28"/>
          <w:szCs w:val="28"/>
        </w:rPr>
        <w:t xml:space="preserve"> 202</w:t>
      </w:r>
      <w:r w:rsidR="001E565B">
        <w:rPr>
          <w:rFonts w:ascii="Times New Roman" w:hAnsi="Times New Roman"/>
          <w:sz w:val="28"/>
          <w:szCs w:val="28"/>
        </w:rPr>
        <w:t>1</w:t>
      </w:r>
      <w:r w:rsidRPr="00881F66">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2694"/>
        <w:gridCol w:w="2636"/>
        <w:gridCol w:w="1355"/>
        <w:gridCol w:w="2664"/>
        <w:gridCol w:w="2149"/>
      </w:tblGrid>
      <w:tr w:rsidR="0089675A" w:rsidRPr="00DC112E" w:rsidTr="00207CA6">
        <w:tc>
          <w:tcPr>
            <w:tcW w:w="3361" w:type="dxa"/>
            <w:tcBorders>
              <w:top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r w:rsidRPr="0089675A">
              <w:rPr>
                <w:color w:val="000000"/>
              </w:rPr>
              <w:t>Наименование механизма, установки</w:t>
            </w:r>
          </w:p>
        </w:tc>
        <w:tc>
          <w:tcPr>
            <w:tcW w:w="2752"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r w:rsidRPr="0089675A">
              <w:rPr>
                <w:color w:val="000000"/>
              </w:rPr>
              <w:t>Тип</w:t>
            </w:r>
          </w:p>
        </w:tc>
        <w:tc>
          <w:tcPr>
            <w:tcW w:w="2693"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r w:rsidRPr="0089675A">
              <w:rPr>
                <w:color w:val="000000"/>
              </w:rPr>
              <w:t xml:space="preserve">Производительность, </w:t>
            </w:r>
            <w:r w:rsidR="001A1DBB">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30pt;height:19.5pt">
                  <v:imagedata r:id="rId9" o:title=""/>
                </v:shape>
              </w:pict>
            </w:r>
          </w:p>
        </w:tc>
        <w:tc>
          <w:tcPr>
            <w:tcW w:w="1382" w:type="dxa"/>
            <w:tcBorders>
              <w:top w:val="single" w:sz="4" w:space="0" w:color="auto"/>
              <w:left w:val="single" w:sz="4" w:space="0" w:color="auto"/>
              <w:bottom w:val="single" w:sz="4" w:space="0" w:color="auto"/>
              <w:right w:val="single" w:sz="4" w:space="0" w:color="auto"/>
            </w:tcBorders>
          </w:tcPr>
          <w:p w:rsidR="0089675A" w:rsidRPr="0089675A" w:rsidRDefault="0089675A" w:rsidP="000F6BE6">
            <w:pPr>
              <w:pStyle w:val="aff7"/>
              <w:jc w:val="center"/>
              <w:rPr>
                <w:color w:val="000000"/>
              </w:rPr>
            </w:pPr>
            <w:r w:rsidRPr="0089675A">
              <w:rPr>
                <w:color w:val="000000"/>
              </w:rPr>
              <w:t xml:space="preserve">Напор, м в. </w:t>
            </w:r>
            <w:r w:rsidR="000F6BE6">
              <w:rPr>
                <w:color w:val="000000"/>
              </w:rPr>
              <w:t>с</w:t>
            </w:r>
            <w:r w:rsidRPr="0089675A">
              <w:rPr>
                <w:color w:val="000000"/>
              </w:rPr>
              <w:t>т.</w:t>
            </w:r>
          </w:p>
        </w:tc>
        <w:tc>
          <w:tcPr>
            <w:tcW w:w="2722"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r w:rsidRPr="0089675A">
              <w:rPr>
                <w:color w:val="000000"/>
              </w:rPr>
              <w:t>Установленная мощность электродвигателя, кВт</w:t>
            </w:r>
          </w:p>
        </w:tc>
        <w:tc>
          <w:tcPr>
            <w:tcW w:w="2194" w:type="dxa"/>
            <w:tcBorders>
              <w:top w:val="single" w:sz="4" w:space="0" w:color="auto"/>
              <w:left w:val="single" w:sz="4" w:space="0" w:color="auto"/>
              <w:bottom w:val="single" w:sz="4" w:space="0" w:color="auto"/>
            </w:tcBorders>
          </w:tcPr>
          <w:p w:rsidR="0089675A" w:rsidRPr="0089675A" w:rsidRDefault="0089675A" w:rsidP="00207CA6">
            <w:pPr>
              <w:pStyle w:val="aff7"/>
              <w:jc w:val="center"/>
              <w:rPr>
                <w:color w:val="000000"/>
              </w:rPr>
            </w:pPr>
            <w:r w:rsidRPr="0089675A">
              <w:rPr>
                <w:color w:val="000000"/>
              </w:rPr>
              <w:t>Количество механизмов</w:t>
            </w:r>
          </w:p>
        </w:tc>
      </w:tr>
      <w:tr w:rsidR="0089675A" w:rsidRPr="00DC112E" w:rsidTr="00207CA6">
        <w:tc>
          <w:tcPr>
            <w:tcW w:w="3361" w:type="dxa"/>
            <w:tcBorders>
              <w:top w:val="single" w:sz="4" w:space="0" w:color="auto"/>
              <w:bottom w:val="single" w:sz="4" w:space="0" w:color="auto"/>
              <w:right w:val="single" w:sz="4" w:space="0" w:color="auto"/>
            </w:tcBorders>
          </w:tcPr>
          <w:p w:rsidR="0089675A" w:rsidRPr="0089675A" w:rsidRDefault="0089675A" w:rsidP="00207CA6">
            <w:pPr>
              <w:pStyle w:val="aff8"/>
              <w:rPr>
                <w:color w:val="000000"/>
              </w:rPr>
            </w:pPr>
          </w:p>
        </w:tc>
        <w:tc>
          <w:tcPr>
            <w:tcW w:w="2752"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8"/>
              <w:rPr>
                <w:color w:val="000000"/>
              </w:rPr>
            </w:pPr>
          </w:p>
        </w:tc>
        <w:tc>
          <w:tcPr>
            <w:tcW w:w="2693"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p>
        </w:tc>
        <w:tc>
          <w:tcPr>
            <w:tcW w:w="1382"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p>
        </w:tc>
        <w:tc>
          <w:tcPr>
            <w:tcW w:w="2722"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p>
        </w:tc>
        <w:tc>
          <w:tcPr>
            <w:tcW w:w="2194" w:type="dxa"/>
            <w:tcBorders>
              <w:top w:val="single" w:sz="4" w:space="0" w:color="auto"/>
              <w:left w:val="single" w:sz="4" w:space="0" w:color="auto"/>
              <w:bottom w:val="single" w:sz="4" w:space="0" w:color="auto"/>
            </w:tcBorders>
          </w:tcPr>
          <w:p w:rsidR="0089675A" w:rsidRPr="0089675A" w:rsidRDefault="0089675A" w:rsidP="00207CA6">
            <w:pPr>
              <w:pStyle w:val="aff7"/>
              <w:jc w:val="center"/>
              <w:rPr>
                <w:color w:val="000000"/>
              </w:rPr>
            </w:pPr>
          </w:p>
        </w:tc>
      </w:tr>
      <w:tr w:rsidR="0089675A" w:rsidRPr="00DC112E" w:rsidTr="00207CA6">
        <w:tc>
          <w:tcPr>
            <w:tcW w:w="3361" w:type="dxa"/>
            <w:tcBorders>
              <w:top w:val="single" w:sz="4" w:space="0" w:color="auto"/>
              <w:bottom w:val="single" w:sz="4" w:space="0" w:color="auto"/>
              <w:right w:val="single" w:sz="4" w:space="0" w:color="auto"/>
            </w:tcBorders>
          </w:tcPr>
          <w:p w:rsidR="0089675A" w:rsidRPr="0089675A" w:rsidRDefault="0089675A" w:rsidP="00207CA6">
            <w:pPr>
              <w:pStyle w:val="aff8"/>
              <w:rPr>
                <w:color w:val="000000"/>
              </w:rPr>
            </w:pPr>
          </w:p>
        </w:tc>
        <w:tc>
          <w:tcPr>
            <w:tcW w:w="2752"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8"/>
              <w:rPr>
                <w:color w:val="000000"/>
              </w:rPr>
            </w:pPr>
          </w:p>
        </w:tc>
        <w:tc>
          <w:tcPr>
            <w:tcW w:w="2693"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p>
        </w:tc>
        <w:tc>
          <w:tcPr>
            <w:tcW w:w="1382"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p>
        </w:tc>
        <w:tc>
          <w:tcPr>
            <w:tcW w:w="2722"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p>
        </w:tc>
        <w:tc>
          <w:tcPr>
            <w:tcW w:w="2194" w:type="dxa"/>
            <w:tcBorders>
              <w:top w:val="single" w:sz="4" w:space="0" w:color="auto"/>
              <w:left w:val="single" w:sz="4" w:space="0" w:color="auto"/>
              <w:bottom w:val="single" w:sz="4" w:space="0" w:color="auto"/>
            </w:tcBorders>
          </w:tcPr>
          <w:p w:rsidR="0089675A" w:rsidRPr="0089675A" w:rsidRDefault="0089675A" w:rsidP="00207CA6">
            <w:pPr>
              <w:pStyle w:val="aff7"/>
              <w:jc w:val="center"/>
              <w:rPr>
                <w:color w:val="000000"/>
              </w:rPr>
            </w:pPr>
          </w:p>
        </w:tc>
      </w:tr>
    </w:tbl>
    <w:p w:rsidR="0089675A" w:rsidRPr="0089675A" w:rsidRDefault="0089675A" w:rsidP="0089675A">
      <w:pPr>
        <w:rPr>
          <w:color w:val="000000" w:themeColor="text1"/>
        </w:rPr>
      </w:pPr>
    </w:p>
    <w:p w:rsidR="0089675A" w:rsidRPr="00881F66" w:rsidRDefault="0089675A" w:rsidP="0089675A">
      <w:pPr>
        <w:keepNext/>
        <w:outlineLvl w:val="0"/>
        <w:rPr>
          <w:rFonts w:ascii="Times New Roman" w:hAnsi="Times New Roman"/>
          <w:sz w:val="28"/>
          <w:szCs w:val="28"/>
        </w:rPr>
      </w:pPr>
      <w:r>
        <w:rPr>
          <w:rFonts w:ascii="Times New Roman" w:hAnsi="Times New Roman"/>
          <w:sz w:val="28"/>
          <w:szCs w:val="28"/>
        </w:rPr>
        <w:t>Таблица А</w:t>
      </w:r>
      <w:r w:rsidRPr="00881F66">
        <w:rPr>
          <w:rFonts w:ascii="Times New Roman" w:hAnsi="Times New Roman"/>
          <w:sz w:val="28"/>
          <w:szCs w:val="28"/>
        </w:rPr>
        <w:t>.</w:t>
      </w:r>
      <w:r>
        <w:rPr>
          <w:rFonts w:ascii="Times New Roman" w:hAnsi="Times New Roman"/>
          <w:sz w:val="28"/>
          <w:szCs w:val="28"/>
        </w:rPr>
        <w:t>7</w:t>
      </w:r>
      <w:r w:rsidRPr="00881F66">
        <w:rPr>
          <w:rFonts w:ascii="Times New Roman" w:hAnsi="Times New Roman"/>
          <w:sz w:val="28"/>
          <w:szCs w:val="28"/>
        </w:rPr>
        <w:t xml:space="preserve"> </w:t>
      </w:r>
      <w:r w:rsidR="00926C2E">
        <w:rPr>
          <w:rFonts w:ascii="Times New Roman" w:hAnsi="Times New Roman"/>
          <w:sz w:val="28"/>
          <w:szCs w:val="28"/>
        </w:rPr>
        <w:t>–</w:t>
      </w:r>
      <w:r w:rsidRPr="00881F66">
        <w:rPr>
          <w:rFonts w:ascii="Times New Roman" w:hAnsi="Times New Roman"/>
          <w:sz w:val="28"/>
          <w:szCs w:val="28"/>
        </w:rPr>
        <w:t xml:space="preserve"> Состав и технические характеристики </w:t>
      </w:r>
      <w:r>
        <w:rPr>
          <w:rFonts w:ascii="Times New Roman" w:hAnsi="Times New Roman"/>
          <w:sz w:val="28"/>
          <w:szCs w:val="28"/>
        </w:rPr>
        <w:t>теплообменников на 202</w:t>
      </w:r>
      <w:r w:rsidR="001E565B">
        <w:rPr>
          <w:rFonts w:ascii="Times New Roman" w:hAnsi="Times New Roman"/>
          <w:sz w:val="28"/>
          <w:szCs w:val="28"/>
        </w:rPr>
        <w:t>1</w:t>
      </w:r>
      <w:r>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6"/>
        <w:gridCol w:w="5557"/>
        <w:gridCol w:w="5293"/>
      </w:tblGrid>
      <w:tr w:rsidR="0089675A" w:rsidRPr="00DC112E" w:rsidTr="0089675A">
        <w:tc>
          <w:tcPr>
            <w:tcW w:w="3936" w:type="dxa"/>
            <w:tcBorders>
              <w:top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r w:rsidRPr="0089675A">
              <w:rPr>
                <w:color w:val="000000"/>
              </w:rPr>
              <w:t>Тип</w:t>
            </w:r>
          </w:p>
        </w:tc>
        <w:tc>
          <w:tcPr>
            <w:tcW w:w="5557"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r w:rsidRPr="0089675A">
              <w:rPr>
                <w:color w:val="000000"/>
              </w:rPr>
              <w:t>Мощность, Гкал/ч (МВт)</w:t>
            </w:r>
          </w:p>
        </w:tc>
        <w:tc>
          <w:tcPr>
            <w:tcW w:w="5293" w:type="dxa"/>
            <w:tcBorders>
              <w:top w:val="single" w:sz="4" w:space="0" w:color="auto"/>
              <w:left w:val="single" w:sz="4" w:space="0" w:color="auto"/>
              <w:bottom w:val="single" w:sz="4" w:space="0" w:color="auto"/>
            </w:tcBorders>
          </w:tcPr>
          <w:p w:rsidR="0089675A" w:rsidRPr="0089675A" w:rsidRDefault="0089675A" w:rsidP="00207CA6">
            <w:pPr>
              <w:pStyle w:val="aff7"/>
              <w:jc w:val="center"/>
              <w:rPr>
                <w:color w:val="000000"/>
              </w:rPr>
            </w:pPr>
            <w:r w:rsidRPr="0089675A">
              <w:rPr>
                <w:color w:val="000000"/>
              </w:rPr>
              <w:t>Расход сетевой воды, т/ч (кг/с)</w:t>
            </w:r>
          </w:p>
        </w:tc>
      </w:tr>
      <w:tr w:rsidR="0089675A" w:rsidRPr="00DC112E" w:rsidTr="0089675A">
        <w:tc>
          <w:tcPr>
            <w:tcW w:w="14786" w:type="dxa"/>
            <w:gridSpan w:val="3"/>
            <w:tcBorders>
              <w:top w:val="single" w:sz="4" w:space="0" w:color="auto"/>
              <w:bottom w:val="single" w:sz="4" w:space="0" w:color="auto"/>
            </w:tcBorders>
          </w:tcPr>
          <w:p w:rsidR="0089675A" w:rsidRPr="0089675A" w:rsidRDefault="0089675A" w:rsidP="0089675A">
            <w:pPr>
              <w:pStyle w:val="aff7"/>
              <w:rPr>
                <w:color w:val="000000"/>
              </w:rPr>
            </w:pPr>
            <w:r w:rsidRPr="0089675A">
              <w:rPr>
                <w:color w:val="000000"/>
              </w:rPr>
              <w:t>Основные бойлеры</w:t>
            </w:r>
          </w:p>
        </w:tc>
      </w:tr>
      <w:tr w:rsidR="0089675A" w:rsidRPr="00DC112E" w:rsidTr="0089675A">
        <w:tc>
          <w:tcPr>
            <w:tcW w:w="3936" w:type="dxa"/>
            <w:tcBorders>
              <w:top w:val="single" w:sz="4" w:space="0" w:color="auto"/>
              <w:bottom w:val="single" w:sz="4" w:space="0" w:color="auto"/>
              <w:right w:val="single" w:sz="4" w:space="0" w:color="auto"/>
            </w:tcBorders>
          </w:tcPr>
          <w:p w:rsidR="0089675A" w:rsidRPr="0089675A" w:rsidRDefault="0089675A" w:rsidP="00207CA6">
            <w:pPr>
              <w:pStyle w:val="aff8"/>
              <w:rPr>
                <w:color w:val="000000"/>
              </w:rPr>
            </w:pPr>
          </w:p>
        </w:tc>
        <w:tc>
          <w:tcPr>
            <w:tcW w:w="5557"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p>
        </w:tc>
        <w:tc>
          <w:tcPr>
            <w:tcW w:w="5293" w:type="dxa"/>
            <w:tcBorders>
              <w:top w:val="single" w:sz="4" w:space="0" w:color="auto"/>
              <w:left w:val="single" w:sz="4" w:space="0" w:color="auto"/>
              <w:bottom w:val="single" w:sz="4" w:space="0" w:color="auto"/>
            </w:tcBorders>
          </w:tcPr>
          <w:p w:rsidR="0089675A" w:rsidRPr="0089675A" w:rsidRDefault="0089675A" w:rsidP="00207CA6">
            <w:pPr>
              <w:pStyle w:val="aff7"/>
              <w:jc w:val="center"/>
              <w:rPr>
                <w:color w:val="000000"/>
              </w:rPr>
            </w:pPr>
          </w:p>
        </w:tc>
      </w:tr>
      <w:tr w:rsidR="0089675A" w:rsidRPr="00DC112E" w:rsidTr="00207CA6">
        <w:tc>
          <w:tcPr>
            <w:tcW w:w="14786" w:type="dxa"/>
            <w:gridSpan w:val="3"/>
            <w:tcBorders>
              <w:top w:val="single" w:sz="4" w:space="0" w:color="auto"/>
              <w:bottom w:val="single" w:sz="4" w:space="0" w:color="auto"/>
            </w:tcBorders>
          </w:tcPr>
          <w:p w:rsidR="0089675A" w:rsidRPr="0089675A" w:rsidRDefault="0089675A" w:rsidP="0089675A">
            <w:pPr>
              <w:pStyle w:val="aff7"/>
              <w:jc w:val="left"/>
              <w:rPr>
                <w:color w:val="000000"/>
              </w:rPr>
            </w:pPr>
            <w:r w:rsidRPr="0089675A">
              <w:rPr>
                <w:color w:val="000000"/>
              </w:rPr>
              <w:t>Пиковые бойлеры</w:t>
            </w:r>
          </w:p>
        </w:tc>
      </w:tr>
      <w:tr w:rsidR="0089675A" w:rsidRPr="00DC112E" w:rsidTr="0089675A">
        <w:tc>
          <w:tcPr>
            <w:tcW w:w="3936" w:type="dxa"/>
            <w:tcBorders>
              <w:top w:val="single" w:sz="4" w:space="0" w:color="auto"/>
              <w:bottom w:val="single" w:sz="4" w:space="0" w:color="auto"/>
              <w:right w:val="single" w:sz="4" w:space="0" w:color="auto"/>
            </w:tcBorders>
          </w:tcPr>
          <w:p w:rsidR="0089675A" w:rsidRPr="0089675A" w:rsidRDefault="0089675A" w:rsidP="00207CA6">
            <w:pPr>
              <w:pStyle w:val="aff8"/>
              <w:rPr>
                <w:color w:val="000000"/>
              </w:rPr>
            </w:pPr>
          </w:p>
        </w:tc>
        <w:tc>
          <w:tcPr>
            <w:tcW w:w="5557" w:type="dxa"/>
            <w:tcBorders>
              <w:top w:val="single" w:sz="4" w:space="0" w:color="auto"/>
              <w:left w:val="single" w:sz="4" w:space="0" w:color="auto"/>
              <w:bottom w:val="single" w:sz="4" w:space="0" w:color="auto"/>
              <w:right w:val="single" w:sz="4" w:space="0" w:color="auto"/>
            </w:tcBorders>
          </w:tcPr>
          <w:p w:rsidR="0089675A" w:rsidRPr="0089675A" w:rsidRDefault="0089675A" w:rsidP="00207CA6">
            <w:pPr>
              <w:pStyle w:val="aff7"/>
              <w:jc w:val="center"/>
              <w:rPr>
                <w:color w:val="000000"/>
              </w:rPr>
            </w:pPr>
          </w:p>
        </w:tc>
        <w:tc>
          <w:tcPr>
            <w:tcW w:w="5293" w:type="dxa"/>
            <w:tcBorders>
              <w:top w:val="single" w:sz="4" w:space="0" w:color="auto"/>
              <w:left w:val="single" w:sz="4" w:space="0" w:color="auto"/>
              <w:bottom w:val="single" w:sz="4" w:space="0" w:color="auto"/>
            </w:tcBorders>
          </w:tcPr>
          <w:p w:rsidR="0089675A" w:rsidRPr="0089675A" w:rsidRDefault="0089675A" w:rsidP="00207CA6">
            <w:pPr>
              <w:pStyle w:val="aff7"/>
              <w:jc w:val="center"/>
              <w:rPr>
                <w:color w:val="000000"/>
              </w:rPr>
            </w:pPr>
          </w:p>
        </w:tc>
      </w:tr>
    </w:tbl>
    <w:p w:rsidR="0089675A" w:rsidRPr="0089675A" w:rsidRDefault="0089675A" w:rsidP="0089675A">
      <w:pPr>
        <w:rPr>
          <w:color w:val="000000" w:themeColor="text1"/>
        </w:rPr>
      </w:pPr>
    </w:p>
    <w:p w:rsidR="0089675A" w:rsidRPr="0089675A" w:rsidRDefault="0089675A" w:rsidP="0089675A">
      <w:pPr>
        <w:rPr>
          <w:color w:val="000000" w:themeColor="text1"/>
        </w:rPr>
      </w:pPr>
    </w:p>
    <w:p w:rsidR="00657E70" w:rsidRPr="00881F66" w:rsidRDefault="00CA6A41" w:rsidP="00881F66">
      <w:pPr>
        <w:outlineLvl w:val="0"/>
        <w:rPr>
          <w:rFonts w:ascii="Times New Roman" w:hAnsi="Times New Roman"/>
          <w:sz w:val="28"/>
          <w:szCs w:val="28"/>
        </w:rPr>
      </w:pPr>
      <w:r w:rsidRPr="00881F66">
        <w:rPr>
          <w:rFonts w:ascii="Times New Roman" w:hAnsi="Times New Roman"/>
          <w:sz w:val="28"/>
          <w:szCs w:val="28"/>
        </w:rPr>
        <w:t>Таблица А.</w:t>
      </w:r>
      <w:r w:rsidR="0067776D">
        <w:rPr>
          <w:rFonts w:ascii="Times New Roman" w:hAnsi="Times New Roman"/>
          <w:sz w:val="28"/>
          <w:szCs w:val="28"/>
        </w:rPr>
        <w:t>8</w:t>
      </w:r>
      <w:r w:rsidRPr="00881F66">
        <w:rPr>
          <w:rFonts w:ascii="Times New Roman" w:hAnsi="Times New Roman"/>
          <w:sz w:val="28"/>
          <w:szCs w:val="28"/>
        </w:rPr>
        <w:t xml:space="preserve"> </w:t>
      </w:r>
      <w:r w:rsidR="00926C2E">
        <w:rPr>
          <w:rFonts w:ascii="Times New Roman" w:hAnsi="Times New Roman"/>
          <w:sz w:val="28"/>
          <w:szCs w:val="28"/>
        </w:rPr>
        <w:t>–</w:t>
      </w:r>
      <w:r w:rsidRPr="00881F66">
        <w:rPr>
          <w:rFonts w:ascii="Times New Roman" w:hAnsi="Times New Roman"/>
          <w:sz w:val="28"/>
          <w:szCs w:val="28"/>
        </w:rPr>
        <w:t xml:space="preserve"> Статистика отказов отпуска тепловой энергии с коллекторов котельной за 2020</w:t>
      </w:r>
      <w:r w:rsidR="001E565B">
        <w:rPr>
          <w:rFonts w:ascii="Times New Roman" w:hAnsi="Times New Roman"/>
          <w:sz w:val="28"/>
          <w:szCs w:val="28"/>
        </w:rPr>
        <w:t>-2021</w:t>
      </w:r>
      <w:r w:rsidRPr="00881F66">
        <w:rPr>
          <w:rFonts w:ascii="Times New Roman" w:hAnsi="Times New Roman"/>
          <w:sz w:val="28"/>
          <w:szCs w:val="28"/>
        </w:rPr>
        <w:t xml:space="preserve"> годы</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829"/>
        <w:gridCol w:w="2664"/>
        <w:gridCol w:w="2253"/>
        <w:gridCol w:w="2668"/>
        <w:gridCol w:w="1839"/>
        <w:gridCol w:w="2554"/>
      </w:tblGrid>
      <w:tr w:rsidR="00DC112E" w:rsidRPr="00DC112E" w:rsidTr="004101D8">
        <w:tc>
          <w:tcPr>
            <w:tcW w:w="996" w:type="dxa"/>
            <w:tcBorders>
              <w:top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r w:rsidRPr="00DC112E">
              <w:rPr>
                <w:color w:val="000000" w:themeColor="text1"/>
              </w:rPr>
              <w:t>N п.п</w:t>
            </w:r>
          </w:p>
        </w:tc>
        <w:tc>
          <w:tcPr>
            <w:tcW w:w="1867"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r w:rsidRPr="00DC112E">
              <w:rPr>
                <w:color w:val="000000" w:themeColor="text1"/>
              </w:rPr>
              <w:t>Номер вывода тепловой мощности (наименование теплопровода)</w:t>
            </w:r>
          </w:p>
        </w:tc>
        <w:tc>
          <w:tcPr>
            <w:tcW w:w="2721"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r w:rsidRPr="00DC112E">
              <w:rPr>
                <w:color w:val="000000" w:themeColor="text1"/>
              </w:rPr>
              <w:t>Прекращение теплоснабжения</w:t>
            </w:r>
          </w:p>
        </w:tc>
        <w:tc>
          <w:tcPr>
            <w:tcW w:w="2301"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r w:rsidRPr="00DC112E">
              <w:rPr>
                <w:color w:val="000000" w:themeColor="text1"/>
              </w:rPr>
              <w:t>Восстановление теплоснабжения</w:t>
            </w:r>
          </w:p>
        </w:tc>
        <w:tc>
          <w:tcPr>
            <w:tcW w:w="2726"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r w:rsidRPr="00DC112E">
              <w:rPr>
                <w:color w:val="000000" w:themeColor="text1"/>
              </w:rPr>
              <w:t>Причина прекращения</w:t>
            </w:r>
          </w:p>
        </w:tc>
        <w:tc>
          <w:tcPr>
            <w:tcW w:w="1877"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r w:rsidRPr="00DC112E">
              <w:rPr>
                <w:color w:val="000000" w:themeColor="text1"/>
              </w:rPr>
              <w:t>Режим теплоснабжения Отопительный период/ межотопительный период</w:t>
            </w:r>
          </w:p>
        </w:tc>
        <w:tc>
          <w:tcPr>
            <w:tcW w:w="2609" w:type="dxa"/>
            <w:tcBorders>
              <w:top w:val="single" w:sz="4" w:space="0" w:color="auto"/>
              <w:left w:val="single" w:sz="4" w:space="0" w:color="auto"/>
              <w:bottom w:val="single" w:sz="4" w:space="0" w:color="auto"/>
            </w:tcBorders>
          </w:tcPr>
          <w:p w:rsidR="00CA6A41" w:rsidRPr="00DC112E" w:rsidRDefault="00CA6A41" w:rsidP="000000C8">
            <w:pPr>
              <w:pStyle w:val="aff7"/>
              <w:jc w:val="center"/>
              <w:rPr>
                <w:color w:val="000000" w:themeColor="text1"/>
              </w:rPr>
            </w:pPr>
            <w:r w:rsidRPr="00DC112E">
              <w:rPr>
                <w:color w:val="000000" w:themeColor="text1"/>
              </w:rPr>
              <w:t>Недоотпуск тепловой энергии, тыс. Гкал</w:t>
            </w:r>
          </w:p>
        </w:tc>
      </w:tr>
      <w:tr w:rsidR="00DC112E" w:rsidRPr="00DC112E" w:rsidTr="004101D8">
        <w:tc>
          <w:tcPr>
            <w:tcW w:w="996" w:type="dxa"/>
            <w:tcBorders>
              <w:top w:val="single" w:sz="4" w:space="0" w:color="auto"/>
              <w:bottom w:val="single" w:sz="4" w:space="0" w:color="auto"/>
              <w:right w:val="single" w:sz="4" w:space="0" w:color="auto"/>
            </w:tcBorders>
          </w:tcPr>
          <w:p w:rsidR="00CA6A41" w:rsidRPr="00DC112E" w:rsidRDefault="00CA6A41" w:rsidP="000000C8">
            <w:pPr>
              <w:pStyle w:val="aff8"/>
              <w:rPr>
                <w:color w:val="000000" w:themeColor="text1"/>
              </w:rPr>
            </w:pPr>
            <w:r w:rsidRPr="00DC112E">
              <w:rPr>
                <w:color w:val="000000" w:themeColor="text1"/>
              </w:rPr>
              <w:t>1</w:t>
            </w:r>
          </w:p>
        </w:tc>
        <w:tc>
          <w:tcPr>
            <w:tcW w:w="1867"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8"/>
              <w:rPr>
                <w:color w:val="000000" w:themeColor="text1"/>
              </w:rPr>
            </w:pPr>
          </w:p>
        </w:tc>
        <w:tc>
          <w:tcPr>
            <w:tcW w:w="2721" w:type="dxa"/>
            <w:tcBorders>
              <w:top w:val="single" w:sz="4" w:space="0" w:color="auto"/>
              <w:left w:val="single" w:sz="4" w:space="0" w:color="auto"/>
              <w:bottom w:val="single" w:sz="4" w:space="0" w:color="auto"/>
              <w:right w:val="single" w:sz="4" w:space="0" w:color="auto"/>
            </w:tcBorders>
          </w:tcPr>
          <w:p w:rsidR="00CA6A41" w:rsidRPr="00DC112E" w:rsidRDefault="00CA6A41" w:rsidP="001E565B">
            <w:pPr>
              <w:pStyle w:val="aff7"/>
              <w:jc w:val="center"/>
              <w:rPr>
                <w:color w:val="000000" w:themeColor="text1"/>
              </w:rPr>
            </w:pPr>
            <w:r w:rsidRPr="00DC112E">
              <w:rPr>
                <w:color w:val="000000" w:themeColor="text1"/>
              </w:rPr>
              <w:t>10.12.20</w:t>
            </w:r>
            <w:r w:rsidR="001E565B">
              <w:rPr>
                <w:color w:val="000000" w:themeColor="text1"/>
              </w:rPr>
              <w:t>21</w:t>
            </w:r>
            <w:r w:rsidRPr="00DC112E">
              <w:rPr>
                <w:color w:val="000000" w:themeColor="text1"/>
              </w:rPr>
              <w:t>_19.34</w:t>
            </w:r>
          </w:p>
        </w:tc>
        <w:tc>
          <w:tcPr>
            <w:tcW w:w="2301" w:type="dxa"/>
            <w:tcBorders>
              <w:top w:val="single" w:sz="4" w:space="0" w:color="auto"/>
              <w:left w:val="single" w:sz="4" w:space="0" w:color="auto"/>
              <w:bottom w:val="single" w:sz="4" w:space="0" w:color="auto"/>
              <w:right w:val="single" w:sz="4" w:space="0" w:color="auto"/>
            </w:tcBorders>
          </w:tcPr>
          <w:p w:rsidR="00CA6A41" w:rsidRPr="00DC112E" w:rsidRDefault="00CA6A41" w:rsidP="001E565B">
            <w:pPr>
              <w:pStyle w:val="aff7"/>
              <w:jc w:val="center"/>
              <w:rPr>
                <w:color w:val="000000" w:themeColor="text1"/>
              </w:rPr>
            </w:pPr>
            <w:r w:rsidRPr="00DC112E">
              <w:rPr>
                <w:color w:val="000000" w:themeColor="text1"/>
              </w:rPr>
              <w:t>10.12.20</w:t>
            </w:r>
            <w:r w:rsidR="001E565B">
              <w:rPr>
                <w:color w:val="000000" w:themeColor="text1"/>
              </w:rPr>
              <w:t>21</w:t>
            </w:r>
            <w:r w:rsidRPr="00DC112E">
              <w:rPr>
                <w:color w:val="000000" w:themeColor="text1"/>
              </w:rPr>
              <w:t>_22.56</w:t>
            </w:r>
          </w:p>
        </w:tc>
        <w:tc>
          <w:tcPr>
            <w:tcW w:w="2726"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p>
        </w:tc>
        <w:tc>
          <w:tcPr>
            <w:tcW w:w="1877"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p>
        </w:tc>
        <w:tc>
          <w:tcPr>
            <w:tcW w:w="2609" w:type="dxa"/>
            <w:tcBorders>
              <w:top w:val="single" w:sz="4" w:space="0" w:color="auto"/>
              <w:left w:val="single" w:sz="4" w:space="0" w:color="auto"/>
              <w:bottom w:val="single" w:sz="4" w:space="0" w:color="auto"/>
            </w:tcBorders>
          </w:tcPr>
          <w:p w:rsidR="00CA6A41" w:rsidRPr="00DC112E" w:rsidRDefault="00CA6A41" w:rsidP="000000C8">
            <w:pPr>
              <w:pStyle w:val="aff7"/>
              <w:rPr>
                <w:color w:val="000000" w:themeColor="text1"/>
              </w:rPr>
            </w:pPr>
          </w:p>
        </w:tc>
      </w:tr>
      <w:tr w:rsidR="00DC112E" w:rsidRPr="00DC112E" w:rsidTr="004101D8">
        <w:tc>
          <w:tcPr>
            <w:tcW w:w="996" w:type="dxa"/>
            <w:tcBorders>
              <w:top w:val="single" w:sz="4" w:space="0" w:color="auto"/>
              <w:bottom w:val="single" w:sz="4" w:space="0" w:color="auto"/>
              <w:right w:val="single" w:sz="4" w:space="0" w:color="auto"/>
            </w:tcBorders>
          </w:tcPr>
          <w:p w:rsidR="00CA6A41" w:rsidRPr="00DC112E" w:rsidRDefault="00CA6A41" w:rsidP="000000C8">
            <w:pPr>
              <w:pStyle w:val="aff8"/>
              <w:rPr>
                <w:color w:val="000000" w:themeColor="text1"/>
              </w:rPr>
            </w:pPr>
          </w:p>
        </w:tc>
        <w:tc>
          <w:tcPr>
            <w:tcW w:w="1867"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8"/>
              <w:rPr>
                <w:color w:val="000000" w:themeColor="text1"/>
              </w:rPr>
            </w:pPr>
          </w:p>
        </w:tc>
        <w:tc>
          <w:tcPr>
            <w:tcW w:w="2721" w:type="dxa"/>
            <w:tcBorders>
              <w:top w:val="single" w:sz="4" w:space="0" w:color="auto"/>
              <w:left w:val="single" w:sz="4" w:space="0" w:color="auto"/>
              <w:bottom w:val="single" w:sz="4" w:space="0" w:color="auto"/>
              <w:right w:val="single" w:sz="4" w:space="0" w:color="auto"/>
            </w:tcBorders>
          </w:tcPr>
          <w:p w:rsidR="00CA6A41" w:rsidRPr="00DC112E" w:rsidRDefault="00CA6A41" w:rsidP="00CA6A41">
            <w:pPr>
              <w:pStyle w:val="aff7"/>
              <w:jc w:val="center"/>
              <w:rPr>
                <w:color w:val="000000" w:themeColor="text1"/>
              </w:rPr>
            </w:pPr>
          </w:p>
        </w:tc>
        <w:tc>
          <w:tcPr>
            <w:tcW w:w="2301" w:type="dxa"/>
            <w:tcBorders>
              <w:top w:val="single" w:sz="4" w:space="0" w:color="auto"/>
              <w:left w:val="single" w:sz="4" w:space="0" w:color="auto"/>
              <w:bottom w:val="single" w:sz="4" w:space="0" w:color="auto"/>
              <w:right w:val="single" w:sz="4" w:space="0" w:color="auto"/>
            </w:tcBorders>
          </w:tcPr>
          <w:p w:rsidR="00CA6A41" w:rsidRPr="00DC112E" w:rsidRDefault="00CA6A41" w:rsidP="00CA6A41">
            <w:pPr>
              <w:pStyle w:val="aff7"/>
              <w:jc w:val="center"/>
              <w:rPr>
                <w:color w:val="000000" w:themeColor="text1"/>
              </w:rPr>
            </w:pPr>
          </w:p>
        </w:tc>
        <w:tc>
          <w:tcPr>
            <w:tcW w:w="2726"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p>
        </w:tc>
        <w:tc>
          <w:tcPr>
            <w:tcW w:w="1877"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p>
        </w:tc>
        <w:tc>
          <w:tcPr>
            <w:tcW w:w="2609" w:type="dxa"/>
            <w:tcBorders>
              <w:top w:val="single" w:sz="4" w:space="0" w:color="auto"/>
              <w:left w:val="single" w:sz="4" w:space="0" w:color="auto"/>
              <w:bottom w:val="single" w:sz="4" w:space="0" w:color="auto"/>
            </w:tcBorders>
          </w:tcPr>
          <w:p w:rsidR="00CA6A41" w:rsidRPr="00DC112E" w:rsidRDefault="00CA6A41" w:rsidP="000000C8">
            <w:pPr>
              <w:pStyle w:val="aff7"/>
              <w:rPr>
                <w:color w:val="000000" w:themeColor="text1"/>
              </w:rPr>
            </w:pPr>
          </w:p>
        </w:tc>
      </w:tr>
      <w:tr w:rsidR="004101D8" w:rsidRPr="00DC112E" w:rsidTr="004101D8">
        <w:tc>
          <w:tcPr>
            <w:tcW w:w="996" w:type="dxa"/>
            <w:tcBorders>
              <w:top w:val="single" w:sz="4" w:space="0" w:color="auto"/>
              <w:bottom w:val="single" w:sz="4" w:space="0" w:color="auto"/>
              <w:right w:val="single" w:sz="4" w:space="0" w:color="auto"/>
            </w:tcBorders>
          </w:tcPr>
          <w:p w:rsidR="00CA6A41" w:rsidRPr="00DC112E" w:rsidRDefault="00CA6A41" w:rsidP="000000C8">
            <w:pPr>
              <w:pStyle w:val="aff8"/>
              <w:rPr>
                <w:color w:val="000000" w:themeColor="text1"/>
              </w:rPr>
            </w:pPr>
          </w:p>
        </w:tc>
        <w:tc>
          <w:tcPr>
            <w:tcW w:w="1867"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8"/>
              <w:rPr>
                <w:color w:val="000000" w:themeColor="text1"/>
              </w:rPr>
            </w:pPr>
          </w:p>
        </w:tc>
        <w:tc>
          <w:tcPr>
            <w:tcW w:w="2721" w:type="dxa"/>
            <w:tcBorders>
              <w:top w:val="single" w:sz="4" w:space="0" w:color="auto"/>
              <w:left w:val="single" w:sz="4" w:space="0" w:color="auto"/>
              <w:bottom w:val="single" w:sz="4" w:space="0" w:color="auto"/>
              <w:right w:val="single" w:sz="4" w:space="0" w:color="auto"/>
            </w:tcBorders>
          </w:tcPr>
          <w:p w:rsidR="00CA6A41" w:rsidRPr="00DC112E" w:rsidRDefault="00CA6A41" w:rsidP="00CA6A41">
            <w:pPr>
              <w:pStyle w:val="aff7"/>
              <w:jc w:val="center"/>
              <w:rPr>
                <w:color w:val="000000" w:themeColor="text1"/>
              </w:rPr>
            </w:pPr>
          </w:p>
        </w:tc>
        <w:tc>
          <w:tcPr>
            <w:tcW w:w="2301" w:type="dxa"/>
            <w:tcBorders>
              <w:top w:val="single" w:sz="4" w:space="0" w:color="auto"/>
              <w:left w:val="single" w:sz="4" w:space="0" w:color="auto"/>
              <w:bottom w:val="single" w:sz="4" w:space="0" w:color="auto"/>
              <w:right w:val="single" w:sz="4" w:space="0" w:color="auto"/>
            </w:tcBorders>
          </w:tcPr>
          <w:p w:rsidR="00CA6A41" w:rsidRPr="00DC112E" w:rsidRDefault="00CA6A41" w:rsidP="00CA6A41">
            <w:pPr>
              <w:pStyle w:val="aff7"/>
              <w:jc w:val="center"/>
              <w:rPr>
                <w:color w:val="000000" w:themeColor="text1"/>
              </w:rPr>
            </w:pPr>
          </w:p>
        </w:tc>
        <w:tc>
          <w:tcPr>
            <w:tcW w:w="2726"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p>
        </w:tc>
        <w:tc>
          <w:tcPr>
            <w:tcW w:w="1877" w:type="dxa"/>
            <w:tcBorders>
              <w:top w:val="single" w:sz="4" w:space="0" w:color="auto"/>
              <w:left w:val="single" w:sz="4" w:space="0" w:color="auto"/>
              <w:bottom w:val="single" w:sz="4" w:space="0" w:color="auto"/>
              <w:right w:val="single" w:sz="4" w:space="0" w:color="auto"/>
            </w:tcBorders>
          </w:tcPr>
          <w:p w:rsidR="00CA6A41" w:rsidRPr="00DC112E" w:rsidRDefault="00CA6A41" w:rsidP="000000C8">
            <w:pPr>
              <w:pStyle w:val="aff7"/>
              <w:jc w:val="center"/>
              <w:rPr>
                <w:color w:val="000000" w:themeColor="text1"/>
              </w:rPr>
            </w:pPr>
          </w:p>
        </w:tc>
        <w:tc>
          <w:tcPr>
            <w:tcW w:w="2609" w:type="dxa"/>
            <w:tcBorders>
              <w:top w:val="single" w:sz="4" w:space="0" w:color="auto"/>
              <w:left w:val="single" w:sz="4" w:space="0" w:color="auto"/>
              <w:bottom w:val="single" w:sz="4" w:space="0" w:color="auto"/>
            </w:tcBorders>
          </w:tcPr>
          <w:p w:rsidR="00CA6A41" w:rsidRPr="00DC112E" w:rsidRDefault="00CA6A41" w:rsidP="000000C8">
            <w:pPr>
              <w:pStyle w:val="aff7"/>
              <w:rPr>
                <w:color w:val="000000" w:themeColor="text1"/>
              </w:rPr>
            </w:pPr>
          </w:p>
        </w:tc>
      </w:tr>
    </w:tbl>
    <w:p w:rsidR="00657E70" w:rsidRDefault="00657E70" w:rsidP="003228D2">
      <w:pPr>
        <w:rPr>
          <w:color w:val="000000" w:themeColor="text1"/>
        </w:rPr>
      </w:pPr>
    </w:p>
    <w:p w:rsidR="000F6BE6" w:rsidRDefault="000F6BE6" w:rsidP="003228D2">
      <w:pPr>
        <w:rPr>
          <w:color w:val="000000" w:themeColor="text1"/>
        </w:rPr>
      </w:pPr>
    </w:p>
    <w:p w:rsidR="000F6BE6" w:rsidRDefault="000F6BE6" w:rsidP="003228D2">
      <w:pPr>
        <w:rPr>
          <w:color w:val="000000" w:themeColor="text1"/>
        </w:rPr>
      </w:pPr>
    </w:p>
    <w:p w:rsidR="000F6BE6" w:rsidRDefault="000F6BE6" w:rsidP="003228D2">
      <w:pPr>
        <w:rPr>
          <w:color w:val="000000" w:themeColor="text1"/>
        </w:rPr>
      </w:pPr>
    </w:p>
    <w:p w:rsidR="000F6BE6" w:rsidRDefault="000F6BE6" w:rsidP="003228D2">
      <w:pPr>
        <w:rPr>
          <w:color w:val="000000" w:themeColor="text1"/>
        </w:rPr>
      </w:pPr>
    </w:p>
    <w:p w:rsidR="000F6BE6" w:rsidRDefault="000F6BE6" w:rsidP="003228D2">
      <w:pPr>
        <w:rPr>
          <w:color w:val="000000" w:themeColor="text1"/>
        </w:rPr>
      </w:pPr>
    </w:p>
    <w:p w:rsidR="000F6BE6" w:rsidRDefault="000F6BE6" w:rsidP="003228D2">
      <w:pPr>
        <w:rPr>
          <w:color w:val="000000" w:themeColor="text1"/>
        </w:rPr>
      </w:pPr>
    </w:p>
    <w:p w:rsidR="00CA6A41" w:rsidRPr="00881F66" w:rsidRDefault="00CA6A41" w:rsidP="00881F66">
      <w:pPr>
        <w:outlineLvl w:val="0"/>
        <w:rPr>
          <w:rFonts w:ascii="Times New Roman" w:hAnsi="Times New Roman"/>
          <w:sz w:val="28"/>
          <w:szCs w:val="28"/>
        </w:rPr>
      </w:pPr>
      <w:r w:rsidRPr="00881F66">
        <w:rPr>
          <w:rFonts w:ascii="Times New Roman" w:hAnsi="Times New Roman"/>
          <w:sz w:val="28"/>
          <w:szCs w:val="28"/>
        </w:rPr>
        <w:t>Таблица А.</w:t>
      </w:r>
      <w:r w:rsidR="0067776D">
        <w:rPr>
          <w:rFonts w:ascii="Times New Roman" w:hAnsi="Times New Roman"/>
          <w:sz w:val="28"/>
          <w:szCs w:val="28"/>
        </w:rPr>
        <w:t>9</w:t>
      </w:r>
      <w:r w:rsidRPr="00881F66">
        <w:rPr>
          <w:rFonts w:ascii="Times New Roman" w:hAnsi="Times New Roman"/>
          <w:sz w:val="28"/>
          <w:szCs w:val="28"/>
        </w:rPr>
        <w:t xml:space="preserve"> – Эксплуатационные показатели котельной</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59"/>
        <w:gridCol w:w="2330"/>
        <w:gridCol w:w="1700"/>
        <w:gridCol w:w="1697"/>
      </w:tblGrid>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DC112E">
              <w:rPr>
                <w:color w:val="000000" w:themeColor="text1"/>
              </w:rPr>
              <w:t>Наименование показателя</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DC112E">
              <w:rPr>
                <w:color w:val="000000" w:themeColor="text1"/>
              </w:rPr>
              <w:t>Ед. изм.</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1E565B">
            <w:pPr>
              <w:pStyle w:val="aff7"/>
              <w:jc w:val="center"/>
              <w:rPr>
                <w:color w:val="000000" w:themeColor="text1"/>
              </w:rPr>
            </w:pPr>
            <w:r w:rsidRPr="00DC112E">
              <w:rPr>
                <w:color w:val="000000" w:themeColor="text1"/>
              </w:rPr>
              <w:t>20</w:t>
            </w:r>
            <w:r>
              <w:rPr>
                <w:color w:val="000000" w:themeColor="text1"/>
              </w:rPr>
              <w:t>20</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1E565B">
            <w:pPr>
              <w:pStyle w:val="aff7"/>
              <w:jc w:val="center"/>
              <w:rPr>
                <w:color w:val="000000" w:themeColor="text1"/>
              </w:rPr>
            </w:pPr>
            <w:r w:rsidRPr="00DC112E">
              <w:rPr>
                <w:color w:val="000000" w:themeColor="text1"/>
              </w:rPr>
              <w:t>20</w:t>
            </w:r>
            <w:r>
              <w:rPr>
                <w:color w:val="000000" w:themeColor="text1"/>
              </w:rPr>
              <w:t>21</w:t>
            </w: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827AB7">
            <w:pPr>
              <w:pStyle w:val="aff8"/>
              <w:rPr>
                <w:color w:val="000000" w:themeColor="text1"/>
              </w:rPr>
            </w:pPr>
            <w:r w:rsidRPr="00DC112E">
              <w:rPr>
                <w:color w:val="000000" w:themeColor="text1"/>
              </w:rPr>
              <w:t>Выработка тепловой энергии</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DC112E">
              <w:rPr>
                <w:color w:val="000000" w:themeColor="text1"/>
              </w:rPr>
              <w:t>Гкал</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827AB7">
            <w:pPr>
              <w:pStyle w:val="aff8"/>
              <w:rPr>
                <w:color w:val="000000" w:themeColor="text1"/>
              </w:rPr>
            </w:pPr>
            <w:r w:rsidRPr="00DC112E">
              <w:rPr>
                <w:color w:val="000000" w:themeColor="text1"/>
              </w:rPr>
              <w:t>Отпуск тепловой энергии с коллекторов</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DC112E">
              <w:rPr>
                <w:color w:val="000000" w:themeColor="text1"/>
              </w:rPr>
              <w:t>Гкал</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0000C8">
            <w:pPr>
              <w:pStyle w:val="aff8"/>
              <w:rPr>
                <w:color w:val="000000" w:themeColor="text1"/>
              </w:rPr>
            </w:pPr>
            <w:r w:rsidRPr="00DC112E">
              <w:rPr>
                <w:color w:val="000000" w:themeColor="text1"/>
              </w:rPr>
              <w:t>Собственные нужды,</w:t>
            </w:r>
          </w:p>
          <w:p w:rsidR="001E565B" w:rsidRPr="00DC112E" w:rsidRDefault="001E565B" w:rsidP="000000C8">
            <w:pPr>
              <w:pStyle w:val="aff8"/>
              <w:rPr>
                <w:color w:val="000000" w:themeColor="text1"/>
              </w:rPr>
            </w:pPr>
            <w:r w:rsidRPr="00DC112E">
              <w:rPr>
                <w:color w:val="000000" w:themeColor="text1"/>
              </w:rPr>
              <w:t>вода</w:t>
            </w:r>
          </w:p>
          <w:p w:rsidR="001E565B" w:rsidRPr="00DC112E" w:rsidRDefault="001E565B" w:rsidP="00827AB7">
            <w:pPr>
              <w:pStyle w:val="aff8"/>
              <w:rPr>
                <w:color w:val="000000" w:themeColor="text1"/>
              </w:rPr>
            </w:pPr>
            <w:r w:rsidRPr="00DC112E">
              <w:rPr>
                <w:color w:val="000000" w:themeColor="text1"/>
              </w:rPr>
              <w:t>пар</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DC112E">
              <w:rPr>
                <w:color w:val="000000" w:themeColor="text1"/>
              </w:rPr>
              <w:t>Гкал</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827AB7">
            <w:pPr>
              <w:pStyle w:val="aff8"/>
              <w:rPr>
                <w:color w:val="000000" w:themeColor="text1"/>
              </w:rPr>
            </w:pPr>
            <w:r w:rsidRPr="00DC112E">
              <w:rPr>
                <w:color w:val="000000" w:themeColor="text1"/>
              </w:rPr>
              <w:t xml:space="preserve">Расход электроэнергии на производство тепловой энергии </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DC112E">
              <w:rPr>
                <w:color w:val="000000" w:themeColor="text1"/>
              </w:rPr>
              <w:t>кВтч</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827AB7">
            <w:pPr>
              <w:pStyle w:val="aff8"/>
              <w:rPr>
                <w:color w:val="000000" w:themeColor="text1"/>
              </w:rPr>
            </w:pPr>
            <w:r w:rsidRPr="00DC112E">
              <w:rPr>
                <w:color w:val="000000" w:themeColor="text1"/>
              </w:rPr>
              <w:t>Расход теплоносителя на производство тепловой энергии</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DC112E">
              <w:rPr>
                <w:color w:val="000000" w:themeColor="text1"/>
              </w:rPr>
              <w:t>м3</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0000C8">
            <w:pPr>
              <w:pStyle w:val="aff8"/>
              <w:rPr>
                <w:color w:val="000000" w:themeColor="text1"/>
              </w:rPr>
            </w:pPr>
            <w:r w:rsidRPr="00DC112E">
              <w:rPr>
                <w:color w:val="000000" w:themeColor="text1"/>
              </w:rPr>
              <w:t>Наличие приборов учета отпуска тепловой энергии в тепловую сеть</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0000C8">
            <w:pPr>
              <w:pStyle w:val="aff8"/>
              <w:rPr>
                <w:color w:val="000000" w:themeColor="text1"/>
              </w:rPr>
            </w:pPr>
            <w:r w:rsidRPr="00DC112E">
              <w:rPr>
                <w:color w:val="000000" w:themeColor="text1"/>
              </w:rPr>
              <w:t>Наличие ВПУ</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6C1AB7">
            <w:pPr>
              <w:pStyle w:val="aff8"/>
              <w:rPr>
                <w:color w:val="000000" w:themeColor="text1"/>
              </w:rPr>
            </w:pPr>
            <w:r w:rsidRPr="006C1AB7">
              <w:rPr>
                <w:color w:val="000000"/>
              </w:rPr>
              <w:t>Средняя теплотворная способность топлива</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6C1AB7">
              <w:rPr>
                <w:color w:val="000000"/>
              </w:rPr>
              <w:t>ккал/кг</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0000C8">
            <w:pPr>
              <w:pStyle w:val="aff8"/>
              <w:rPr>
                <w:color w:val="000000" w:themeColor="text1"/>
              </w:rPr>
            </w:pPr>
            <w:r w:rsidRPr="00DC112E">
              <w:rPr>
                <w:color w:val="000000" w:themeColor="text1"/>
              </w:rPr>
              <w:t>Расход основного топлива условного</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DC112E">
              <w:rPr>
                <w:color w:val="000000" w:themeColor="text1"/>
              </w:rPr>
              <w:t>тут</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0000C8">
            <w:pPr>
              <w:pStyle w:val="aff8"/>
              <w:rPr>
                <w:color w:val="000000" w:themeColor="text1"/>
              </w:rPr>
            </w:pPr>
            <w:r w:rsidRPr="00DC112E">
              <w:rPr>
                <w:color w:val="000000" w:themeColor="text1"/>
              </w:rPr>
              <w:t>Расход основного топлива натурального</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DC112E">
              <w:rPr>
                <w:color w:val="000000" w:themeColor="text1"/>
              </w:rPr>
              <w:t>тнт (тыс.м3)</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rPr>
          <w:trHeight w:val="275"/>
        </w:trPr>
        <w:tc>
          <w:tcPr>
            <w:tcW w:w="3063" w:type="pct"/>
            <w:tcBorders>
              <w:top w:val="single" w:sz="4" w:space="0" w:color="auto"/>
              <w:bottom w:val="single" w:sz="4" w:space="0" w:color="auto"/>
              <w:right w:val="single" w:sz="4" w:space="0" w:color="auto"/>
            </w:tcBorders>
          </w:tcPr>
          <w:p w:rsidR="001E565B" w:rsidRPr="00DC112E" w:rsidRDefault="001E565B" w:rsidP="004101D8">
            <w:pPr>
              <w:pStyle w:val="aff8"/>
              <w:rPr>
                <w:color w:val="000000" w:themeColor="text1"/>
              </w:rPr>
            </w:pPr>
            <w:r w:rsidRPr="00DC112E">
              <w:rPr>
                <w:color w:val="000000" w:themeColor="text1"/>
              </w:rPr>
              <w:t>Вид резервного топлива</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4101D8">
            <w:pPr>
              <w:pStyle w:val="aff8"/>
              <w:rPr>
                <w:color w:val="000000" w:themeColor="text1"/>
              </w:rPr>
            </w:pPr>
            <w:r w:rsidRPr="00DC112E">
              <w:rPr>
                <w:color w:val="000000" w:themeColor="text1"/>
              </w:rPr>
              <w:t>Расход резервного топлива условного</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jc w:val="center"/>
              <w:rPr>
                <w:color w:val="000000" w:themeColor="text1"/>
              </w:rPr>
            </w:pPr>
            <w:r w:rsidRPr="00DC112E">
              <w:rPr>
                <w:color w:val="000000" w:themeColor="text1"/>
              </w:rPr>
              <w:t>т.у.т</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r w:rsidR="001E565B" w:rsidRPr="00DC112E" w:rsidTr="001E565B">
        <w:tc>
          <w:tcPr>
            <w:tcW w:w="3063" w:type="pct"/>
            <w:tcBorders>
              <w:top w:val="single" w:sz="4" w:space="0" w:color="auto"/>
              <w:bottom w:val="single" w:sz="4" w:space="0" w:color="auto"/>
              <w:right w:val="single" w:sz="4" w:space="0" w:color="auto"/>
            </w:tcBorders>
          </w:tcPr>
          <w:p w:rsidR="001E565B" w:rsidRPr="00DC112E" w:rsidRDefault="001E565B" w:rsidP="000000C8">
            <w:pPr>
              <w:pStyle w:val="aff8"/>
              <w:rPr>
                <w:color w:val="000000" w:themeColor="text1"/>
              </w:rPr>
            </w:pPr>
            <w:r w:rsidRPr="00DC112E">
              <w:rPr>
                <w:color w:val="000000" w:themeColor="text1"/>
              </w:rPr>
              <w:t>Расход резервного топлива натурального</w:t>
            </w:r>
          </w:p>
        </w:tc>
        <w:tc>
          <w:tcPr>
            <w:tcW w:w="788" w:type="pct"/>
            <w:tcBorders>
              <w:top w:val="single" w:sz="4" w:space="0" w:color="auto"/>
              <w:left w:val="single" w:sz="4" w:space="0" w:color="auto"/>
              <w:bottom w:val="single" w:sz="4" w:space="0" w:color="auto"/>
              <w:right w:val="single" w:sz="4" w:space="0" w:color="auto"/>
            </w:tcBorders>
          </w:tcPr>
          <w:p w:rsidR="001E565B" w:rsidRPr="00DC112E" w:rsidRDefault="001E565B" w:rsidP="004101D8">
            <w:pPr>
              <w:pStyle w:val="aff7"/>
              <w:jc w:val="center"/>
              <w:rPr>
                <w:color w:val="000000" w:themeColor="text1"/>
              </w:rPr>
            </w:pPr>
            <w:r w:rsidRPr="00DC112E">
              <w:rPr>
                <w:color w:val="000000" w:themeColor="text1"/>
              </w:rPr>
              <w:t>тнт</w:t>
            </w: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1E565B" w:rsidRPr="00DC112E" w:rsidRDefault="001E565B" w:rsidP="000000C8">
            <w:pPr>
              <w:pStyle w:val="aff7"/>
              <w:rPr>
                <w:color w:val="000000" w:themeColor="text1"/>
              </w:rPr>
            </w:pPr>
          </w:p>
        </w:tc>
      </w:tr>
    </w:tbl>
    <w:p w:rsidR="00CA6A41" w:rsidRPr="00DC112E" w:rsidRDefault="00CA6A41" w:rsidP="003228D2">
      <w:pPr>
        <w:spacing w:after="200" w:line="276" w:lineRule="auto"/>
        <w:rPr>
          <w:rFonts w:ascii="Times New Roman" w:eastAsia="Times New Roman" w:hAnsi="Times New Roman"/>
          <w:color w:val="000000" w:themeColor="text1"/>
          <w:sz w:val="28"/>
          <w:szCs w:val="24"/>
          <w:lang w:eastAsia="ru-RU"/>
        </w:rPr>
      </w:pPr>
    </w:p>
    <w:p w:rsidR="00947CFE" w:rsidRPr="00881F66" w:rsidRDefault="00947CFE" w:rsidP="00881F66">
      <w:pPr>
        <w:outlineLvl w:val="0"/>
        <w:rPr>
          <w:rFonts w:ascii="Times New Roman" w:hAnsi="Times New Roman"/>
          <w:sz w:val="28"/>
          <w:szCs w:val="28"/>
        </w:rPr>
      </w:pPr>
      <w:r w:rsidRPr="00881F66">
        <w:rPr>
          <w:rFonts w:ascii="Times New Roman" w:hAnsi="Times New Roman"/>
          <w:sz w:val="28"/>
          <w:szCs w:val="28"/>
        </w:rPr>
        <w:t>Таблица А.</w:t>
      </w:r>
      <w:r w:rsidR="0067776D">
        <w:rPr>
          <w:rFonts w:ascii="Times New Roman" w:hAnsi="Times New Roman"/>
          <w:sz w:val="28"/>
          <w:szCs w:val="28"/>
        </w:rPr>
        <w:t>10</w:t>
      </w:r>
      <w:r w:rsidRPr="00881F66">
        <w:rPr>
          <w:rFonts w:ascii="Times New Roman" w:hAnsi="Times New Roman"/>
          <w:sz w:val="28"/>
          <w:szCs w:val="28"/>
        </w:rPr>
        <w:t>- Технико-экономические показатели источника тепловой энергии (на производство тепловой энергии)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199"/>
        <w:gridCol w:w="1789"/>
        <w:gridCol w:w="1798"/>
      </w:tblGrid>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A06887">
            <w:pPr>
              <w:pStyle w:val="aff7"/>
              <w:jc w:val="center"/>
              <w:rPr>
                <w:color w:val="000000" w:themeColor="text1"/>
              </w:rPr>
            </w:pPr>
            <w:r w:rsidRPr="00DC112E">
              <w:rPr>
                <w:color w:val="000000" w:themeColor="text1"/>
              </w:rPr>
              <w:t>Наименование показателя</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A06887">
            <w:pPr>
              <w:pStyle w:val="aff7"/>
              <w:jc w:val="center"/>
              <w:rPr>
                <w:color w:val="000000" w:themeColor="text1"/>
              </w:rPr>
            </w:pPr>
            <w:r w:rsidRPr="00DC112E">
              <w:rPr>
                <w:color w:val="000000" w:themeColor="text1"/>
              </w:rPr>
              <w:t>20</w:t>
            </w:r>
            <w:r>
              <w:rPr>
                <w:color w:val="000000" w:themeColor="text1"/>
              </w:rPr>
              <w:t>20</w:t>
            </w: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A06887">
            <w:pPr>
              <w:pStyle w:val="aff7"/>
              <w:jc w:val="center"/>
              <w:rPr>
                <w:color w:val="000000" w:themeColor="text1"/>
              </w:rPr>
            </w:pPr>
            <w:r w:rsidRPr="00DC112E">
              <w:rPr>
                <w:color w:val="000000" w:themeColor="text1"/>
              </w:rPr>
              <w:t>20</w:t>
            </w:r>
            <w:r>
              <w:rPr>
                <w:color w:val="000000" w:themeColor="text1"/>
              </w:rPr>
              <w:t>21</w:t>
            </w: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Отпуск тепловой энергии, поставляемой с коллекторов источника тепловой энергии, тыс. Гкал, всего, в том числе:</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С коллекторов источника непосредственно потребителям, тыс. Гкал</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в паре, тыс. Гкал</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в горячей воде, тыс. Гкал</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С коллекторов источника в тепловые сети, тыс. Гкал</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в паре, тыс. Гкал</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в горячей воде, тыс. Гкал</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Операционные (подконтрольные) расходы, тыс. руб.</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Неподконтрольные расходы, тыс. руб.</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Расходы на приобретение (производство) энергетических ресурсов, холодной воды и теплоносителя, тыс. руб.</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Прибыль, тыс. руб.</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r w:rsidR="00A06887" w:rsidRPr="00DC112E" w:rsidTr="00A06887">
        <w:tc>
          <w:tcPr>
            <w:tcW w:w="3787" w:type="pct"/>
            <w:tcBorders>
              <w:top w:val="single" w:sz="4" w:space="0" w:color="auto"/>
              <w:bottom w:val="single" w:sz="4" w:space="0" w:color="auto"/>
              <w:right w:val="single" w:sz="4" w:space="0" w:color="auto"/>
            </w:tcBorders>
          </w:tcPr>
          <w:p w:rsidR="00A06887" w:rsidRPr="00DC112E" w:rsidRDefault="00A06887" w:rsidP="00DC112E">
            <w:pPr>
              <w:pStyle w:val="aff8"/>
              <w:rPr>
                <w:color w:val="000000" w:themeColor="text1"/>
              </w:rPr>
            </w:pPr>
            <w:r w:rsidRPr="00DC112E">
              <w:rPr>
                <w:color w:val="000000" w:themeColor="text1"/>
              </w:rPr>
              <w:t>ИТОГО необходимая валовая выручка, тыс. руб.</w:t>
            </w:r>
          </w:p>
        </w:tc>
        <w:tc>
          <w:tcPr>
            <w:tcW w:w="605"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c>
          <w:tcPr>
            <w:tcW w:w="608" w:type="pct"/>
            <w:tcBorders>
              <w:top w:val="single" w:sz="4" w:space="0" w:color="auto"/>
              <w:left w:val="single" w:sz="4" w:space="0" w:color="auto"/>
              <w:bottom w:val="single" w:sz="4" w:space="0" w:color="auto"/>
              <w:right w:val="single" w:sz="4" w:space="0" w:color="auto"/>
            </w:tcBorders>
          </w:tcPr>
          <w:p w:rsidR="00A06887" w:rsidRPr="00DC112E" w:rsidRDefault="00A06887" w:rsidP="00DC112E">
            <w:pPr>
              <w:pStyle w:val="aff7"/>
              <w:rPr>
                <w:color w:val="000000" w:themeColor="text1"/>
              </w:rPr>
            </w:pPr>
          </w:p>
        </w:tc>
      </w:tr>
    </w:tbl>
    <w:p w:rsidR="000F6BE6" w:rsidRDefault="000F6BE6" w:rsidP="00046688"/>
    <w:p w:rsidR="005E26AA" w:rsidRPr="00881F66" w:rsidRDefault="0067776D" w:rsidP="00881F66">
      <w:pPr>
        <w:outlineLvl w:val="0"/>
        <w:rPr>
          <w:rFonts w:ascii="Times New Roman" w:hAnsi="Times New Roman"/>
          <w:sz w:val="28"/>
          <w:szCs w:val="28"/>
        </w:rPr>
      </w:pPr>
      <w:r>
        <w:rPr>
          <w:rFonts w:ascii="Times New Roman" w:hAnsi="Times New Roman"/>
          <w:sz w:val="28"/>
          <w:szCs w:val="28"/>
        </w:rPr>
        <w:t>Таблица А.11</w:t>
      </w:r>
      <w:r w:rsidR="005E26AA" w:rsidRPr="00881F66">
        <w:rPr>
          <w:rFonts w:ascii="Times New Roman" w:hAnsi="Times New Roman"/>
          <w:sz w:val="28"/>
          <w:szCs w:val="28"/>
        </w:rPr>
        <w:t xml:space="preserve"> – Расход теплоносителя источника тепловой энергии</w:t>
      </w:r>
      <w:r w:rsidR="003F254C">
        <w:rPr>
          <w:rFonts w:ascii="Times New Roman" w:hAnsi="Times New Roman"/>
          <w:sz w:val="28"/>
          <w:szCs w:val="28"/>
        </w:rPr>
        <w:t>, тыс. м3</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37"/>
        <w:gridCol w:w="3093"/>
        <w:gridCol w:w="2756"/>
      </w:tblGrid>
      <w:tr w:rsidR="00987564" w:rsidRPr="00DC112E" w:rsidTr="00987564">
        <w:tc>
          <w:tcPr>
            <w:tcW w:w="3022" w:type="pct"/>
            <w:tcBorders>
              <w:top w:val="single" w:sz="4" w:space="0" w:color="auto"/>
              <w:bottom w:val="single" w:sz="4" w:space="0" w:color="auto"/>
              <w:right w:val="single" w:sz="4" w:space="0" w:color="auto"/>
            </w:tcBorders>
          </w:tcPr>
          <w:p w:rsidR="00987564" w:rsidRPr="00DC112E" w:rsidRDefault="00987564" w:rsidP="00987564">
            <w:pPr>
              <w:pStyle w:val="aff7"/>
              <w:jc w:val="center"/>
              <w:rPr>
                <w:color w:val="000000" w:themeColor="text1"/>
              </w:rPr>
            </w:pPr>
            <w:r w:rsidRPr="00DC112E">
              <w:rPr>
                <w:color w:val="000000" w:themeColor="text1"/>
              </w:rPr>
              <w:t>Наименование показателя</w:t>
            </w:r>
          </w:p>
        </w:tc>
        <w:tc>
          <w:tcPr>
            <w:tcW w:w="1046" w:type="pct"/>
            <w:tcBorders>
              <w:top w:val="single" w:sz="4" w:space="0" w:color="auto"/>
              <w:left w:val="single" w:sz="4" w:space="0" w:color="auto"/>
              <w:bottom w:val="single" w:sz="4" w:space="0" w:color="auto"/>
              <w:right w:val="single" w:sz="4" w:space="0" w:color="auto"/>
            </w:tcBorders>
          </w:tcPr>
          <w:p w:rsidR="00987564" w:rsidRPr="00DC112E" w:rsidRDefault="00987564" w:rsidP="00987564">
            <w:pPr>
              <w:pStyle w:val="aff7"/>
              <w:jc w:val="center"/>
              <w:rPr>
                <w:color w:val="000000" w:themeColor="text1"/>
              </w:rPr>
            </w:pPr>
            <w:r w:rsidRPr="00DC112E">
              <w:rPr>
                <w:color w:val="000000" w:themeColor="text1"/>
              </w:rPr>
              <w:t>20</w:t>
            </w:r>
            <w:r>
              <w:rPr>
                <w:color w:val="000000" w:themeColor="text1"/>
              </w:rPr>
              <w:t>20</w:t>
            </w:r>
          </w:p>
        </w:tc>
        <w:tc>
          <w:tcPr>
            <w:tcW w:w="932" w:type="pct"/>
            <w:tcBorders>
              <w:top w:val="single" w:sz="4" w:space="0" w:color="auto"/>
              <w:left w:val="single" w:sz="4" w:space="0" w:color="auto"/>
              <w:bottom w:val="single" w:sz="4" w:space="0" w:color="auto"/>
              <w:right w:val="single" w:sz="4" w:space="0" w:color="auto"/>
            </w:tcBorders>
          </w:tcPr>
          <w:p w:rsidR="00987564" w:rsidRPr="00DC112E" w:rsidRDefault="00987564" w:rsidP="00987564">
            <w:pPr>
              <w:pStyle w:val="aff7"/>
              <w:jc w:val="center"/>
              <w:rPr>
                <w:color w:val="000000" w:themeColor="text1"/>
              </w:rPr>
            </w:pPr>
            <w:r w:rsidRPr="00DC112E">
              <w:rPr>
                <w:color w:val="000000" w:themeColor="text1"/>
              </w:rPr>
              <w:t>20</w:t>
            </w:r>
            <w:r>
              <w:rPr>
                <w:color w:val="000000" w:themeColor="text1"/>
              </w:rPr>
              <w:t>21</w:t>
            </w:r>
          </w:p>
        </w:tc>
      </w:tr>
      <w:tr w:rsidR="00987564" w:rsidRPr="00DC112E" w:rsidTr="00987564">
        <w:tc>
          <w:tcPr>
            <w:tcW w:w="3022" w:type="pct"/>
            <w:tcBorders>
              <w:top w:val="single" w:sz="4" w:space="0" w:color="auto"/>
              <w:bottom w:val="single" w:sz="4" w:space="0" w:color="auto"/>
              <w:right w:val="single" w:sz="4" w:space="0" w:color="auto"/>
            </w:tcBorders>
          </w:tcPr>
          <w:p w:rsidR="00987564" w:rsidRPr="00DC112E" w:rsidRDefault="00987564" w:rsidP="00DC112E">
            <w:pPr>
              <w:pStyle w:val="aff8"/>
              <w:rPr>
                <w:color w:val="000000" w:themeColor="text1"/>
              </w:rPr>
            </w:pPr>
            <w:r w:rsidRPr="00DC112E">
              <w:rPr>
                <w:color w:val="000000" w:themeColor="text1"/>
              </w:rPr>
              <w:t>Всего подпитка тепловой сети, в том числе:</w:t>
            </w:r>
          </w:p>
        </w:tc>
        <w:tc>
          <w:tcPr>
            <w:tcW w:w="1046"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p>
        </w:tc>
        <w:tc>
          <w:tcPr>
            <w:tcW w:w="932"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rPr>
                <w:color w:val="000000" w:themeColor="text1"/>
              </w:rPr>
            </w:pPr>
          </w:p>
        </w:tc>
      </w:tr>
      <w:tr w:rsidR="00987564" w:rsidRPr="00DC112E" w:rsidTr="00987564">
        <w:tc>
          <w:tcPr>
            <w:tcW w:w="3022" w:type="pct"/>
            <w:tcBorders>
              <w:top w:val="single" w:sz="4" w:space="0" w:color="auto"/>
              <w:bottom w:val="single" w:sz="4" w:space="0" w:color="auto"/>
              <w:right w:val="single" w:sz="4" w:space="0" w:color="auto"/>
            </w:tcBorders>
          </w:tcPr>
          <w:p w:rsidR="00987564" w:rsidRPr="00DC112E" w:rsidRDefault="00987564" w:rsidP="00DC112E">
            <w:pPr>
              <w:pStyle w:val="aff8"/>
              <w:rPr>
                <w:color w:val="000000" w:themeColor="text1"/>
              </w:rPr>
            </w:pPr>
            <w:r w:rsidRPr="00DC112E">
              <w:rPr>
                <w:color w:val="000000" w:themeColor="text1"/>
              </w:rPr>
              <w:t>нормативные утечки теплоносителя в сетях</w:t>
            </w:r>
          </w:p>
        </w:tc>
        <w:tc>
          <w:tcPr>
            <w:tcW w:w="1046"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p>
        </w:tc>
        <w:tc>
          <w:tcPr>
            <w:tcW w:w="932"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rPr>
                <w:color w:val="000000" w:themeColor="text1"/>
              </w:rPr>
            </w:pPr>
          </w:p>
        </w:tc>
      </w:tr>
      <w:tr w:rsidR="00987564" w:rsidRPr="00DC112E" w:rsidTr="00987564">
        <w:tc>
          <w:tcPr>
            <w:tcW w:w="3022" w:type="pct"/>
            <w:tcBorders>
              <w:top w:val="single" w:sz="4" w:space="0" w:color="auto"/>
              <w:bottom w:val="single" w:sz="4" w:space="0" w:color="auto"/>
              <w:right w:val="single" w:sz="4" w:space="0" w:color="auto"/>
            </w:tcBorders>
          </w:tcPr>
          <w:p w:rsidR="00987564" w:rsidRPr="00DC112E" w:rsidRDefault="00987564" w:rsidP="00DC112E">
            <w:pPr>
              <w:pStyle w:val="aff8"/>
              <w:rPr>
                <w:color w:val="000000" w:themeColor="text1"/>
              </w:rPr>
            </w:pPr>
            <w:r w:rsidRPr="00DC112E">
              <w:rPr>
                <w:color w:val="000000" w:themeColor="text1"/>
              </w:rPr>
              <w:t>сверхнормативный расход воды</w:t>
            </w:r>
          </w:p>
        </w:tc>
        <w:tc>
          <w:tcPr>
            <w:tcW w:w="1046"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p>
        </w:tc>
        <w:tc>
          <w:tcPr>
            <w:tcW w:w="932"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rPr>
                <w:color w:val="000000" w:themeColor="text1"/>
              </w:rPr>
            </w:pPr>
          </w:p>
        </w:tc>
      </w:tr>
      <w:tr w:rsidR="00987564" w:rsidRPr="00DC112E" w:rsidTr="00987564">
        <w:tc>
          <w:tcPr>
            <w:tcW w:w="3022" w:type="pct"/>
            <w:tcBorders>
              <w:top w:val="single" w:sz="4" w:space="0" w:color="auto"/>
              <w:bottom w:val="single" w:sz="4" w:space="0" w:color="auto"/>
              <w:right w:val="single" w:sz="4" w:space="0" w:color="auto"/>
            </w:tcBorders>
          </w:tcPr>
          <w:p w:rsidR="00987564" w:rsidRPr="00DC112E" w:rsidRDefault="00987564" w:rsidP="00DC112E">
            <w:pPr>
              <w:pStyle w:val="aff8"/>
              <w:rPr>
                <w:color w:val="000000" w:themeColor="text1"/>
              </w:rPr>
            </w:pPr>
            <w:r w:rsidRPr="00DC112E">
              <w:rPr>
                <w:color w:val="000000" w:themeColor="text1"/>
              </w:rPr>
              <w:t>Расход воды на ГВС</w:t>
            </w:r>
          </w:p>
        </w:tc>
        <w:tc>
          <w:tcPr>
            <w:tcW w:w="1046"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p>
        </w:tc>
        <w:tc>
          <w:tcPr>
            <w:tcW w:w="932"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rPr>
                <w:color w:val="000000" w:themeColor="text1"/>
              </w:rPr>
            </w:pPr>
          </w:p>
        </w:tc>
      </w:tr>
      <w:tr w:rsidR="00987564" w:rsidRPr="00DC112E" w:rsidTr="00987564">
        <w:tc>
          <w:tcPr>
            <w:tcW w:w="3022" w:type="pct"/>
            <w:tcBorders>
              <w:top w:val="single" w:sz="4" w:space="0" w:color="auto"/>
              <w:bottom w:val="single" w:sz="4" w:space="0" w:color="auto"/>
              <w:right w:val="single" w:sz="4" w:space="0" w:color="auto"/>
            </w:tcBorders>
          </w:tcPr>
          <w:p w:rsidR="00987564" w:rsidRPr="00DC112E" w:rsidRDefault="00987564" w:rsidP="00DC112E">
            <w:pPr>
              <w:pStyle w:val="aff8"/>
              <w:rPr>
                <w:color w:val="000000" w:themeColor="text1"/>
              </w:rPr>
            </w:pPr>
            <w:r w:rsidRPr="00DC112E">
              <w:rPr>
                <w:color w:val="000000" w:themeColor="text1"/>
              </w:rPr>
              <w:t>Объем аварийной подпитки (химически необработанной и недеаэрированной водой)</w:t>
            </w:r>
          </w:p>
        </w:tc>
        <w:tc>
          <w:tcPr>
            <w:tcW w:w="1046"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p>
        </w:tc>
        <w:tc>
          <w:tcPr>
            <w:tcW w:w="932"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rPr>
                <w:color w:val="000000" w:themeColor="text1"/>
              </w:rPr>
            </w:pPr>
          </w:p>
        </w:tc>
      </w:tr>
    </w:tbl>
    <w:p w:rsidR="005E26AA" w:rsidRPr="00DC112E" w:rsidRDefault="005E26AA" w:rsidP="005E26AA">
      <w:pPr>
        <w:spacing w:after="200" w:line="276" w:lineRule="auto"/>
        <w:rPr>
          <w:rFonts w:ascii="Times New Roman" w:eastAsia="Times New Roman" w:hAnsi="Times New Roman"/>
          <w:color w:val="000000" w:themeColor="text1"/>
          <w:sz w:val="28"/>
          <w:szCs w:val="24"/>
          <w:lang w:eastAsia="ru-RU"/>
        </w:rPr>
      </w:pPr>
    </w:p>
    <w:p w:rsidR="005E26AA" w:rsidRPr="00881F66" w:rsidRDefault="0067776D" w:rsidP="00881F66">
      <w:pPr>
        <w:outlineLvl w:val="0"/>
        <w:rPr>
          <w:rFonts w:ascii="Times New Roman" w:hAnsi="Times New Roman"/>
          <w:sz w:val="28"/>
          <w:szCs w:val="28"/>
        </w:rPr>
      </w:pPr>
      <w:r>
        <w:rPr>
          <w:rFonts w:ascii="Times New Roman" w:hAnsi="Times New Roman"/>
          <w:sz w:val="28"/>
          <w:szCs w:val="28"/>
        </w:rPr>
        <w:t>Таблица А.12</w:t>
      </w:r>
      <w:r w:rsidR="005E26AA" w:rsidRPr="00881F66">
        <w:rPr>
          <w:rFonts w:ascii="Times New Roman" w:hAnsi="Times New Roman"/>
          <w:sz w:val="28"/>
          <w:szCs w:val="28"/>
        </w:rPr>
        <w:t xml:space="preserve"> – Сведения о ВПУ на базе источника тепловой энергии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36"/>
        <w:gridCol w:w="2576"/>
        <w:gridCol w:w="2576"/>
        <w:gridCol w:w="2298"/>
      </w:tblGrid>
      <w:tr w:rsidR="00987564" w:rsidRPr="00DC112E" w:rsidTr="00987564">
        <w:tc>
          <w:tcPr>
            <w:tcW w:w="2481" w:type="pct"/>
            <w:tcBorders>
              <w:top w:val="single" w:sz="4" w:space="0" w:color="auto"/>
              <w:bottom w:val="single" w:sz="4" w:space="0" w:color="auto"/>
              <w:right w:val="single" w:sz="4" w:space="0" w:color="auto"/>
            </w:tcBorders>
          </w:tcPr>
          <w:p w:rsidR="00987564" w:rsidRPr="00DC112E" w:rsidRDefault="00987564" w:rsidP="00987564">
            <w:pPr>
              <w:pStyle w:val="aff7"/>
              <w:jc w:val="center"/>
              <w:rPr>
                <w:color w:val="000000" w:themeColor="text1"/>
              </w:rPr>
            </w:pPr>
            <w:r w:rsidRPr="00DC112E">
              <w:rPr>
                <w:color w:val="000000" w:themeColor="text1"/>
              </w:rPr>
              <w:t>Наименование показателя</w:t>
            </w:r>
          </w:p>
        </w:tc>
        <w:tc>
          <w:tcPr>
            <w:tcW w:w="871" w:type="pct"/>
            <w:tcBorders>
              <w:top w:val="single" w:sz="4" w:space="0" w:color="auto"/>
              <w:bottom w:val="single" w:sz="4" w:space="0" w:color="auto"/>
              <w:right w:val="single" w:sz="4" w:space="0" w:color="auto"/>
            </w:tcBorders>
          </w:tcPr>
          <w:p w:rsidR="00987564" w:rsidRPr="00DC112E" w:rsidRDefault="00987564" w:rsidP="00987564">
            <w:pPr>
              <w:pStyle w:val="aff7"/>
              <w:jc w:val="center"/>
              <w:rPr>
                <w:color w:val="000000" w:themeColor="text1"/>
              </w:rPr>
            </w:pPr>
            <w:r w:rsidRPr="00DC112E">
              <w:rPr>
                <w:color w:val="000000" w:themeColor="text1"/>
              </w:rPr>
              <w:t>Ед. измерения</w:t>
            </w:r>
          </w:p>
        </w:tc>
        <w:tc>
          <w:tcPr>
            <w:tcW w:w="871" w:type="pct"/>
            <w:tcBorders>
              <w:top w:val="single" w:sz="4" w:space="0" w:color="auto"/>
              <w:left w:val="single" w:sz="4" w:space="0" w:color="auto"/>
              <w:bottom w:val="single" w:sz="4" w:space="0" w:color="auto"/>
              <w:right w:val="single" w:sz="4" w:space="0" w:color="auto"/>
            </w:tcBorders>
          </w:tcPr>
          <w:p w:rsidR="00987564" w:rsidRPr="00DC112E" w:rsidRDefault="00987564" w:rsidP="00987564">
            <w:pPr>
              <w:pStyle w:val="aff7"/>
              <w:jc w:val="center"/>
              <w:rPr>
                <w:color w:val="000000" w:themeColor="text1"/>
              </w:rPr>
            </w:pPr>
            <w:r w:rsidRPr="00DC112E">
              <w:rPr>
                <w:color w:val="000000" w:themeColor="text1"/>
              </w:rPr>
              <w:t>20</w:t>
            </w:r>
            <w:r>
              <w:rPr>
                <w:color w:val="000000" w:themeColor="text1"/>
              </w:rPr>
              <w:t>20</w:t>
            </w:r>
          </w:p>
        </w:tc>
        <w:tc>
          <w:tcPr>
            <w:tcW w:w="777" w:type="pct"/>
            <w:tcBorders>
              <w:top w:val="single" w:sz="4" w:space="0" w:color="auto"/>
              <w:left w:val="single" w:sz="4" w:space="0" w:color="auto"/>
              <w:bottom w:val="single" w:sz="4" w:space="0" w:color="auto"/>
              <w:right w:val="single" w:sz="4" w:space="0" w:color="auto"/>
            </w:tcBorders>
          </w:tcPr>
          <w:p w:rsidR="00987564" w:rsidRPr="00DC112E" w:rsidRDefault="00987564" w:rsidP="00987564">
            <w:pPr>
              <w:pStyle w:val="aff7"/>
              <w:jc w:val="center"/>
              <w:rPr>
                <w:color w:val="000000" w:themeColor="text1"/>
              </w:rPr>
            </w:pPr>
            <w:r w:rsidRPr="00DC112E">
              <w:rPr>
                <w:color w:val="000000" w:themeColor="text1"/>
              </w:rPr>
              <w:t>20</w:t>
            </w:r>
            <w:r>
              <w:rPr>
                <w:color w:val="000000" w:themeColor="text1"/>
              </w:rPr>
              <w:t>21</w:t>
            </w:r>
          </w:p>
        </w:tc>
      </w:tr>
      <w:tr w:rsidR="00987564" w:rsidRPr="00DC112E" w:rsidTr="00987564">
        <w:tc>
          <w:tcPr>
            <w:tcW w:w="2481" w:type="pct"/>
            <w:tcBorders>
              <w:top w:val="single" w:sz="4" w:space="0" w:color="auto"/>
              <w:bottom w:val="single" w:sz="4" w:space="0" w:color="auto"/>
              <w:right w:val="single" w:sz="4" w:space="0" w:color="auto"/>
            </w:tcBorders>
          </w:tcPr>
          <w:p w:rsidR="00987564" w:rsidRPr="00DC112E" w:rsidRDefault="00987564" w:rsidP="00DC112E">
            <w:pPr>
              <w:pStyle w:val="aff8"/>
              <w:rPr>
                <w:color w:val="000000" w:themeColor="text1"/>
              </w:rPr>
            </w:pPr>
            <w:r w:rsidRPr="00DC112E">
              <w:rPr>
                <w:color w:val="000000" w:themeColor="text1"/>
              </w:rPr>
              <w:t>Производительность ВПУ</w:t>
            </w:r>
          </w:p>
        </w:tc>
        <w:tc>
          <w:tcPr>
            <w:tcW w:w="871" w:type="pct"/>
            <w:tcBorders>
              <w:top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r w:rsidRPr="00DC112E">
              <w:rPr>
                <w:color w:val="000000" w:themeColor="text1"/>
              </w:rPr>
              <w:t>т/ч</w:t>
            </w:r>
          </w:p>
        </w:tc>
        <w:tc>
          <w:tcPr>
            <w:tcW w:w="871"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p>
        </w:tc>
        <w:tc>
          <w:tcPr>
            <w:tcW w:w="777"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rPr>
                <w:color w:val="000000" w:themeColor="text1"/>
              </w:rPr>
            </w:pPr>
          </w:p>
        </w:tc>
      </w:tr>
      <w:tr w:rsidR="00987564" w:rsidRPr="00DC112E" w:rsidTr="00987564">
        <w:tc>
          <w:tcPr>
            <w:tcW w:w="2481" w:type="pct"/>
            <w:tcBorders>
              <w:top w:val="single" w:sz="4" w:space="0" w:color="auto"/>
              <w:bottom w:val="single" w:sz="4" w:space="0" w:color="auto"/>
              <w:right w:val="single" w:sz="4" w:space="0" w:color="auto"/>
            </w:tcBorders>
          </w:tcPr>
          <w:p w:rsidR="00987564" w:rsidRPr="00DC112E" w:rsidRDefault="00987564" w:rsidP="00DC112E">
            <w:pPr>
              <w:pStyle w:val="aff8"/>
              <w:rPr>
                <w:color w:val="000000" w:themeColor="text1"/>
              </w:rPr>
            </w:pPr>
            <w:r w:rsidRPr="00DC112E">
              <w:rPr>
                <w:color w:val="000000" w:themeColor="text1"/>
              </w:rPr>
              <w:t>Срок службы</w:t>
            </w:r>
          </w:p>
        </w:tc>
        <w:tc>
          <w:tcPr>
            <w:tcW w:w="871" w:type="pct"/>
            <w:tcBorders>
              <w:top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r w:rsidRPr="00DC112E">
              <w:rPr>
                <w:color w:val="000000" w:themeColor="text1"/>
              </w:rPr>
              <w:t>лет</w:t>
            </w:r>
          </w:p>
        </w:tc>
        <w:tc>
          <w:tcPr>
            <w:tcW w:w="871"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p>
        </w:tc>
        <w:tc>
          <w:tcPr>
            <w:tcW w:w="777"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rPr>
                <w:color w:val="000000" w:themeColor="text1"/>
              </w:rPr>
            </w:pPr>
          </w:p>
        </w:tc>
      </w:tr>
      <w:tr w:rsidR="00987564" w:rsidRPr="00DC112E" w:rsidTr="00987564">
        <w:tc>
          <w:tcPr>
            <w:tcW w:w="2481" w:type="pct"/>
            <w:tcBorders>
              <w:top w:val="single" w:sz="4" w:space="0" w:color="auto"/>
              <w:bottom w:val="single" w:sz="4" w:space="0" w:color="auto"/>
              <w:right w:val="single" w:sz="4" w:space="0" w:color="auto"/>
            </w:tcBorders>
          </w:tcPr>
          <w:p w:rsidR="00987564" w:rsidRPr="00DC112E" w:rsidRDefault="00987564" w:rsidP="00DC112E">
            <w:pPr>
              <w:pStyle w:val="aff8"/>
              <w:rPr>
                <w:color w:val="000000" w:themeColor="text1"/>
              </w:rPr>
            </w:pPr>
            <w:r w:rsidRPr="00DC112E">
              <w:rPr>
                <w:color w:val="000000" w:themeColor="text1"/>
              </w:rPr>
              <w:t>Кол-во баков-аккумуляторов теплоносителя</w:t>
            </w:r>
          </w:p>
        </w:tc>
        <w:tc>
          <w:tcPr>
            <w:tcW w:w="871" w:type="pct"/>
            <w:tcBorders>
              <w:top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r w:rsidRPr="00DC112E">
              <w:rPr>
                <w:color w:val="000000" w:themeColor="text1"/>
              </w:rPr>
              <w:t>Ед.</w:t>
            </w:r>
          </w:p>
        </w:tc>
        <w:tc>
          <w:tcPr>
            <w:tcW w:w="871"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p>
        </w:tc>
        <w:tc>
          <w:tcPr>
            <w:tcW w:w="777"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rPr>
                <w:color w:val="000000" w:themeColor="text1"/>
              </w:rPr>
            </w:pPr>
          </w:p>
        </w:tc>
      </w:tr>
      <w:tr w:rsidR="00987564" w:rsidRPr="00DC112E" w:rsidTr="00987564">
        <w:tc>
          <w:tcPr>
            <w:tcW w:w="2481" w:type="pct"/>
            <w:tcBorders>
              <w:top w:val="single" w:sz="4" w:space="0" w:color="auto"/>
              <w:bottom w:val="single" w:sz="4" w:space="0" w:color="auto"/>
              <w:right w:val="single" w:sz="4" w:space="0" w:color="auto"/>
            </w:tcBorders>
          </w:tcPr>
          <w:p w:rsidR="00987564" w:rsidRPr="00DC112E" w:rsidRDefault="00987564" w:rsidP="00DC112E">
            <w:pPr>
              <w:pStyle w:val="aff8"/>
              <w:rPr>
                <w:color w:val="000000" w:themeColor="text1"/>
              </w:rPr>
            </w:pPr>
            <w:r w:rsidRPr="00DC112E">
              <w:rPr>
                <w:color w:val="000000" w:themeColor="text1"/>
              </w:rPr>
              <w:t>Общая емкость БА</w:t>
            </w:r>
          </w:p>
        </w:tc>
        <w:tc>
          <w:tcPr>
            <w:tcW w:w="871" w:type="pct"/>
            <w:tcBorders>
              <w:top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r w:rsidRPr="00DC112E">
              <w:rPr>
                <w:color w:val="000000" w:themeColor="text1"/>
              </w:rPr>
              <w:t>м3</w:t>
            </w:r>
          </w:p>
        </w:tc>
        <w:tc>
          <w:tcPr>
            <w:tcW w:w="871"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jc w:val="center"/>
              <w:rPr>
                <w:color w:val="000000" w:themeColor="text1"/>
              </w:rPr>
            </w:pPr>
          </w:p>
        </w:tc>
        <w:tc>
          <w:tcPr>
            <w:tcW w:w="777" w:type="pct"/>
            <w:tcBorders>
              <w:top w:val="single" w:sz="4" w:space="0" w:color="auto"/>
              <w:left w:val="single" w:sz="4" w:space="0" w:color="auto"/>
              <w:bottom w:val="single" w:sz="4" w:space="0" w:color="auto"/>
              <w:right w:val="single" w:sz="4" w:space="0" w:color="auto"/>
            </w:tcBorders>
          </w:tcPr>
          <w:p w:rsidR="00987564" w:rsidRPr="00DC112E" w:rsidRDefault="00987564" w:rsidP="00DC112E">
            <w:pPr>
              <w:pStyle w:val="aff7"/>
              <w:rPr>
                <w:color w:val="000000" w:themeColor="text1"/>
              </w:rPr>
            </w:pPr>
          </w:p>
        </w:tc>
      </w:tr>
    </w:tbl>
    <w:p w:rsidR="00725ED8" w:rsidRPr="00881F66" w:rsidRDefault="00286D05" w:rsidP="00286D05">
      <w:pPr>
        <w:spacing w:line="240" w:lineRule="auto"/>
        <w:outlineLvl w:val="0"/>
        <w:rPr>
          <w:rFonts w:ascii="Times New Roman" w:hAnsi="Times New Roman"/>
          <w:sz w:val="28"/>
          <w:szCs w:val="28"/>
        </w:rPr>
      </w:pPr>
      <w:r>
        <w:rPr>
          <w:rFonts w:ascii="Times New Roman" w:eastAsia="Times New Roman" w:hAnsi="Times New Roman"/>
          <w:color w:val="000000" w:themeColor="text1"/>
          <w:sz w:val="28"/>
          <w:szCs w:val="24"/>
          <w:lang w:eastAsia="ru-RU"/>
        </w:rPr>
        <w:br w:type="page"/>
      </w:r>
      <w:r w:rsidR="00725ED8">
        <w:rPr>
          <w:rFonts w:ascii="Times New Roman" w:hAnsi="Times New Roman"/>
          <w:sz w:val="28"/>
          <w:szCs w:val="28"/>
        </w:rPr>
        <w:t>Таблица А.13</w:t>
      </w:r>
      <w:r w:rsidR="00725ED8" w:rsidRPr="00881F66">
        <w:rPr>
          <w:rFonts w:ascii="Times New Roman" w:hAnsi="Times New Roman"/>
          <w:sz w:val="28"/>
          <w:szCs w:val="28"/>
        </w:rPr>
        <w:t xml:space="preserve"> – </w:t>
      </w:r>
      <w:r w:rsidR="00725ED8" w:rsidRPr="00725ED8">
        <w:rPr>
          <w:rFonts w:ascii="Times New Roman" w:hAnsi="Times New Roman"/>
          <w:sz w:val="28"/>
          <w:szCs w:val="28"/>
        </w:rPr>
        <w:t xml:space="preserve">Топливный баланс системы теплоснабжения, образованной на базе котельной N </w:t>
      </w:r>
      <w:r w:rsidR="00725ED8">
        <w:rPr>
          <w:rFonts w:ascii="Times New Roman" w:hAnsi="Times New Roman"/>
          <w:sz w:val="28"/>
          <w:szCs w:val="28"/>
        </w:rPr>
        <w:t>______</w:t>
      </w:r>
      <w:r w:rsidR="00725ED8" w:rsidRPr="00725ED8">
        <w:rPr>
          <w:rFonts w:ascii="Times New Roman" w:hAnsi="Times New Roman"/>
          <w:sz w:val="28"/>
          <w:szCs w:val="28"/>
        </w:rPr>
        <w:t>... в зоне деятельности единой теплоснабжающей организации N</w:t>
      </w:r>
      <w:r w:rsidR="00725ED8">
        <w:rPr>
          <w:rFonts w:ascii="Times New Roman" w:hAnsi="Times New Roman"/>
          <w:sz w:val="28"/>
          <w:szCs w:val="28"/>
        </w:rPr>
        <w:t>____________</w:t>
      </w:r>
    </w:p>
    <w:tbl>
      <w:tblPr>
        <w:tblW w:w="150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301"/>
        <w:gridCol w:w="2037"/>
        <w:gridCol w:w="2189"/>
        <w:gridCol w:w="2419"/>
        <w:gridCol w:w="1762"/>
        <w:gridCol w:w="1781"/>
      </w:tblGrid>
      <w:tr w:rsidR="00725ED8" w:rsidTr="00286D05">
        <w:tc>
          <w:tcPr>
            <w:tcW w:w="2552" w:type="dxa"/>
            <w:vMerge w:val="restart"/>
            <w:tcBorders>
              <w:top w:val="single" w:sz="4" w:space="0" w:color="auto"/>
              <w:bottom w:val="single" w:sz="4" w:space="0" w:color="auto"/>
              <w:right w:val="single" w:sz="4" w:space="0" w:color="auto"/>
            </w:tcBorders>
          </w:tcPr>
          <w:p w:rsidR="00725ED8" w:rsidRDefault="00725ED8" w:rsidP="00596753">
            <w:pPr>
              <w:pStyle w:val="aff7"/>
              <w:jc w:val="center"/>
            </w:pPr>
            <w:r>
              <w:t>Баланс топлива за год</w:t>
            </w:r>
          </w:p>
        </w:tc>
        <w:tc>
          <w:tcPr>
            <w:tcW w:w="2301" w:type="dxa"/>
            <w:vMerge w:val="restart"/>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r>
              <w:t xml:space="preserve">Остаток топлива на начало года, т. натурального топлива, </w:t>
            </w:r>
            <w:r w:rsidR="001A1DBB">
              <w:pict>
                <v:shape id="_x0000_i1159" type="#_x0000_t75" style="width:39pt;height:19.5pt">
                  <v:imagedata r:id="rId10" o:title=""/>
                </v:shape>
              </w:pict>
            </w:r>
          </w:p>
        </w:tc>
        <w:tc>
          <w:tcPr>
            <w:tcW w:w="2037" w:type="dxa"/>
            <w:vMerge w:val="restart"/>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r>
              <w:t xml:space="preserve">Приход топлива за год, т. натурального топлива, </w:t>
            </w:r>
            <w:r w:rsidR="001A1DBB">
              <w:pict>
                <v:shape id="_x0000_i1160" type="#_x0000_t75" style="width:39pt;height:19.5pt">
                  <v:imagedata r:id="rId11" o:title=""/>
                </v:shape>
              </w:pict>
            </w:r>
          </w:p>
        </w:tc>
        <w:tc>
          <w:tcPr>
            <w:tcW w:w="4608" w:type="dxa"/>
            <w:gridSpan w:val="2"/>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r>
              <w:t>Израсходовано топлива</w:t>
            </w:r>
          </w:p>
        </w:tc>
        <w:tc>
          <w:tcPr>
            <w:tcW w:w="1762" w:type="dxa"/>
            <w:vMerge w:val="restart"/>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r>
              <w:t>Остаток топлива, т.</w:t>
            </w:r>
          </w:p>
          <w:p w:rsidR="00725ED8" w:rsidRDefault="00725ED8" w:rsidP="00596753">
            <w:pPr>
              <w:pStyle w:val="aff7"/>
              <w:jc w:val="center"/>
            </w:pPr>
            <w:r>
              <w:t xml:space="preserve">натурального топлива, </w:t>
            </w:r>
            <w:r w:rsidR="001A1DBB">
              <w:pict>
                <v:shape id="_x0000_i1161" type="#_x0000_t75" style="width:39pt;height:19.5pt">
                  <v:imagedata r:id="rId12" o:title=""/>
                </v:shape>
              </w:pict>
            </w:r>
          </w:p>
        </w:tc>
        <w:tc>
          <w:tcPr>
            <w:tcW w:w="1781" w:type="dxa"/>
            <w:vMerge w:val="restart"/>
            <w:tcBorders>
              <w:top w:val="single" w:sz="4" w:space="0" w:color="auto"/>
              <w:left w:val="single" w:sz="4" w:space="0" w:color="auto"/>
              <w:bottom w:val="single" w:sz="4" w:space="0" w:color="auto"/>
            </w:tcBorders>
          </w:tcPr>
          <w:p w:rsidR="00725ED8" w:rsidRDefault="00725ED8" w:rsidP="00596753">
            <w:pPr>
              <w:pStyle w:val="aff7"/>
              <w:jc w:val="center"/>
            </w:pPr>
            <w:r>
              <w:t>Низшая теплота</w:t>
            </w:r>
          </w:p>
          <w:p w:rsidR="00725ED8" w:rsidRDefault="00725ED8" w:rsidP="00596753">
            <w:pPr>
              <w:pStyle w:val="aff7"/>
              <w:jc w:val="center"/>
            </w:pPr>
            <w:r>
              <w:t>сгорания, ккал/кг</w:t>
            </w:r>
          </w:p>
          <w:p w:rsidR="00725ED8" w:rsidRDefault="00725ED8" w:rsidP="00596753">
            <w:pPr>
              <w:pStyle w:val="aff7"/>
              <w:jc w:val="center"/>
            </w:pPr>
            <w:r>
              <w:t>(ккал/нм</w:t>
            </w:r>
            <w:r>
              <w:rPr>
                <w:vertAlign w:val="superscript"/>
              </w:rPr>
              <w:t> 3</w:t>
            </w:r>
            <w:r>
              <w:t>)</w:t>
            </w:r>
          </w:p>
        </w:tc>
      </w:tr>
      <w:tr w:rsidR="00725ED8" w:rsidTr="00286D05">
        <w:tc>
          <w:tcPr>
            <w:tcW w:w="2552" w:type="dxa"/>
            <w:vMerge/>
            <w:tcBorders>
              <w:top w:val="nil"/>
              <w:bottom w:val="single" w:sz="4" w:space="0" w:color="auto"/>
              <w:right w:val="single" w:sz="4" w:space="0" w:color="auto"/>
            </w:tcBorders>
          </w:tcPr>
          <w:p w:rsidR="00725ED8" w:rsidRDefault="00725ED8" w:rsidP="00596753">
            <w:pPr>
              <w:pStyle w:val="aff7"/>
            </w:pPr>
          </w:p>
        </w:tc>
        <w:tc>
          <w:tcPr>
            <w:tcW w:w="2301" w:type="dxa"/>
            <w:vMerge/>
            <w:tcBorders>
              <w:top w:val="nil"/>
              <w:left w:val="single" w:sz="4" w:space="0" w:color="auto"/>
              <w:bottom w:val="single" w:sz="4" w:space="0" w:color="auto"/>
              <w:right w:val="single" w:sz="4" w:space="0" w:color="auto"/>
            </w:tcBorders>
          </w:tcPr>
          <w:p w:rsidR="00725ED8" w:rsidRDefault="00725ED8" w:rsidP="00596753">
            <w:pPr>
              <w:pStyle w:val="aff7"/>
            </w:pPr>
          </w:p>
        </w:tc>
        <w:tc>
          <w:tcPr>
            <w:tcW w:w="2037" w:type="dxa"/>
            <w:vMerge/>
            <w:tcBorders>
              <w:top w:val="nil"/>
              <w:left w:val="single" w:sz="4" w:space="0" w:color="auto"/>
              <w:bottom w:val="single" w:sz="4" w:space="0" w:color="auto"/>
              <w:right w:val="single" w:sz="4" w:space="0" w:color="auto"/>
            </w:tcBorders>
          </w:tcPr>
          <w:p w:rsidR="00725ED8" w:rsidRDefault="00725ED8" w:rsidP="00596753">
            <w:pPr>
              <w:pStyle w:val="aff7"/>
            </w:pPr>
          </w:p>
        </w:tc>
        <w:tc>
          <w:tcPr>
            <w:tcW w:w="218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r>
              <w:t xml:space="preserve">Всего, т. натурального топлива, </w:t>
            </w:r>
            <w:r w:rsidR="001A1DBB">
              <w:pict>
                <v:shape id="_x0000_i1162" type="#_x0000_t75" style="width:39pt;height:19.5pt">
                  <v:imagedata r:id="rId13" o:title=""/>
                </v:shape>
              </w:pict>
            </w:r>
          </w:p>
        </w:tc>
        <w:tc>
          <w:tcPr>
            <w:tcW w:w="241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r>
              <w:t>Всего, в т. условного топлива</w:t>
            </w:r>
          </w:p>
        </w:tc>
        <w:tc>
          <w:tcPr>
            <w:tcW w:w="1762" w:type="dxa"/>
            <w:vMerge/>
            <w:tcBorders>
              <w:top w:val="nil"/>
              <w:left w:val="single" w:sz="4" w:space="0" w:color="auto"/>
              <w:bottom w:val="single" w:sz="4" w:space="0" w:color="auto"/>
              <w:right w:val="single" w:sz="4" w:space="0" w:color="auto"/>
            </w:tcBorders>
          </w:tcPr>
          <w:p w:rsidR="00725ED8" w:rsidRDefault="00725ED8" w:rsidP="00596753">
            <w:pPr>
              <w:pStyle w:val="aff7"/>
            </w:pPr>
          </w:p>
        </w:tc>
        <w:tc>
          <w:tcPr>
            <w:tcW w:w="1781" w:type="dxa"/>
            <w:vMerge/>
            <w:tcBorders>
              <w:top w:val="nil"/>
              <w:left w:val="single" w:sz="4" w:space="0" w:color="auto"/>
              <w:bottom w:val="single" w:sz="4" w:space="0" w:color="auto"/>
            </w:tcBorders>
          </w:tcPr>
          <w:p w:rsidR="00725ED8" w:rsidRDefault="00725ED8" w:rsidP="00596753">
            <w:pPr>
              <w:pStyle w:val="aff7"/>
            </w:pPr>
          </w:p>
        </w:tc>
      </w:tr>
      <w:tr w:rsidR="00725ED8" w:rsidTr="00725ED8">
        <w:tc>
          <w:tcPr>
            <w:tcW w:w="15041" w:type="dxa"/>
            <w:gridSpan w:val="7"/>
            <w:tcBorders>
              <w:top w:val="single" w:sz="4" w:space="0" w:color="auto"/>
              <w:bottom w:val="single" w:sz="4" w:space="0" w:color="auto"/>
            </w:tcBorders>
          </w:tcPr>
          <w:p w:rsidR="00725ED8" w:rsidRDefault="00725ED8" w:rsidP="00112712">
            <w:pPr>
              <w:pStyle w:val="aff7"/>
              <w:jc w:val="center"/>
            </w:pPr>
            <w:r>
              <w:t>202</w:t>
            </w:r>
            <w:r w:rsidR="00112712">
              <w:t>1</w:t>
            </w:r>
          </w:p>
        </w:tc>
      </w:tr>
      <w:tr w:rsidR="00725ED8" w:rsidTr="00286D05">
        <w:tc>
          <w:tcPr>
            <w:tcW w:w="2552" w:type="dxa"/>
            <w:tcBorders>
              <w:top w:val="single" w:sz="4" w:space="0" w:color="auto"/>
              <w:bottom w:val="single" w:sz="4" w:space="0" w:color="auto"/>
              <w:right w:val="single" w:sz="4" w:space="0" w:color="auto"/>
            </w:tcBorders>
          </w:tcPr>
          <w:p w:rsidR="00725ED8" w:rsidRDefault="00725ED8" w:rsidP="00596753">
            <w:pPr>
              <w:pStyle w:val="aff8"/>
            </w:pPr>
            <w:r>
              <w:t>Уголь, в том числе</w:t>
            </w:r>
          </w:p>
        </w:tc>
        <w:tc>
          <w:tcPr>
            <w:tcW w:w="2301"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2037"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218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1781" w:type="dxa"/>
            <w:tcBorders>
              <w:top w:val="single" w:sz="4" w:space="0" w:color="auto"/>
              <w:left w:val="single" w:sz="4" w:space="0" w:color="auto"/>
              <w:bottom w:val="single" w:sz="4" w:space="0" w:color="auto"/>
            </w:tcBorders>
          </w:tcPr>
          <w:p w:rsidR="00725ED8" w:rsidRDefault="00725ED8" w:rsidP="00596753">
            <w:pPr>
              <w:pStyle w:val="aff7"/>
              <w:jc w:val="center"/>
            </w:pPr>
          </w:p>
        </w:tc>
      </w:tr>
      <w:tr w:rsidR="00725ED8" w:rsidTr="00286D05">
        <w:tc>
          <w:tcPr>
            <w:tcW w:w="2552" w:type="dxa"/>
            <w:tcBorders>
              <w:top w:val="single" w:sz="4" w:space="0" w:color="auto"/>
              <w:bottom w:val="single" w:sz="4" w:space="0" w:color="auto"/>
              <w:right w:val="single" w:sz="4" w:space="0" w:color="auto"/>
            </w:tcBorders>
          </w:tcPr>
          <w:p w:rsidR="00725ED8" w:rsidRDefault="00725ED8" w:rsidP="00596753">
            <w:pPr>
              <w:pStyle w:val="aff8"/>
            </w:pPr>
            <w:r>
              <w:t>- Кузнецкий СС</w:t>
            </w:r>
          </w:p>
        </w:tc>
        <w:tc>
          <w:tcPr>
            <w:tcW w:w="2301"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2037"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218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1781" w:type="dxa"/>
            <w:tcBorders>
              <w:top w:val="single" w:sz="4" w:space="0" w:color="auto"/>
              <w:left w:val="single" w:sz="4" w:space="0" w:color="auto"/>
              <w:bottom w:val="single" w:sz="4" w:space="0" w:color="auto"/>
            </w:tcBorders>
          </w:tcPr>
          <w:p w:rsidR="00725ED8" w:rsidRDefault="00725ED8" w:rsidP="00596753">
            <w:pPr>
              <w:pStyle w:val="aff7"/>
            </w:pPr>
          </w:p>
        </w:tc>
      </w:tr>
      <w:tr w:rsidR="00725ED8" w:rsidTr="00286D05">
        <w:tc>
          <w:tcPr>
            <w:tcW w:w="2552" w:type="dxa"/>
            <w:tcBorders>
              <w:top w:val="single" w:sz="4" w:space="0" w:color="auto"/>
              <w:bottom w:val="single" w:sz="4" w:space="0" w:color="auto"/>
              <w:right w:val="single" w:sz="4" w:space="0" w:color="auto"/>
            </w:tcBorders>
          </w:tcPr>
          <w:p w:rsidR="00725ED8" w:rsidRDefault="00725ED8" w:rsidP="00596753">
            <w:pPr>
              <w:pStyle w:val="aff8"/>
            </w:pPr>
            <w:r>
              <w:t>- Кузнецкий Д+Г</w:t>
            </w:r>
          </w:p>
        </w:tc>
        <w:tc>
          <w:tcPr>
            <w:tcW w:w="2301"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037"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218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1781" w:type="dxa"/>
            <w:tcBorders>
              <w:top w:val="single" w:sz="4" w:space="0" w:color="auto"/>
              <w:left w:val="single" w:sz="4" w:space="0" w:color="auto"/>
              <w:bottom w:val="single" w:sz="4" w:space="0" w:color="auto"/>
            </w:tcBorders>
          </w:tcPr>
          <w:p w:rsidR="00725ED8" w:rsidRDefault="00725ED8" w:rsidP="00596753">
            <w:pPr>
              <w:pStyle w:val="aff7"/>
            </w:pPr>
          </w:p>
        </w:tc>
      </w:tr>
      <w:tr w:rsidR="00725ED8" w:rsidTr="00286D05">
        <w:tc>
          <w:tcPr>
            <w:tcW w:w="2552" w:type="dxa"/>
            <w:tcBorders>
              <w:top w:val="single" w:sz="4" w:space="0" w:color="auto"/>
              <w:bottom w:val="single" w:sz="4" w:space="0" w:color="auto"/>
              <w:right w:val="single" w:sz="4" w:space="0" w:color="auto"/>
            </w:tcBorders>
          </w:tcPr>
          <w:p w:rsidR="00725ED8" w:rsidRDefault="00725ED8" w:rsidP="00596753">
            <w:pPr>
              <w:pStyle w:val="aff8"/>
            </w:pPr>
            <w:r>
              <w:t>Газ</w:t>
            </w:r>
          </w:p>
        </w:tc>
        <w:tc>
          <w:tcPr>
            <w:tcW w:w="2301"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037"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218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81" w:type="dxa"/>
            <w:tcBorders>
              <w:top w:val="single" w:sz="4" w:space="0" w:color="auto"/>
              <w:left w:val="single" w:sz="4" w:space="0" w:color="auto"/>
              <w:bottom w:val="single" w:sz="4" w:space="0" w:color="auto"/>
            </w:tcBorders>
          </w:tcPr>
          <w:p w:rsidR="00725ED8" w:rsidRDefault="00725ED8" w:rsidP="00596753">
            <w:pPr>
              <w:pStyle w:val="aff7"/>
              <w:jc w:val="center"/>
            </w:pPr>
          </w:p>
        </w:tc>
      </w:tr>
      <w:tr w:rsidR="00725ED8" w:rsidTr="00286D05">
        <w:tc>
          <w:tcPr>
            <w:tcW w:w="2552" w:type="dxa"/>
            <w:tcBorders>
              <w:top w:val="single" w:sz="4" w:space="0" w:color="auto"/>
              <w:bottom w:val="single" w:sz="4" w:space="0" w:color="auto"/>
              <w:right w:val="single" w:sz="4" w:space="0" w:color="auto"/>
            </w:tcBorders>
          </w:tcPr>
          <w:p w:rsidR="00725ED8" w:rsidRDefault="00725ED8" w:rsidP="00286D05">
            <w:pPr>
              <w:pStyle w:val="aff8"/>
            </w:pPr>
            <w:r>
              <w:t xml:space="preserve">Нефтетопливо, в </w:t>
            </w:r>
            <w:r w:rsidR="00286D05">
              <w:t>т.ч.</w:t>
            </w:r>
          </w:p>
        </w:tc>
        <w:tc>
          <w:tcPr>
            <w:tcW w:w="2301"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2037"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18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1781" w:type="dxa"/>
            <w:tcBorders>
              <w:top w:val="single" w:sz="4" w:space="0" w:color="auto"/>
              <w:left w:val="single" w:sz="4" w:space="0" w:color="auto"/>
              <w:bottom w:val="single" w:sz="4" w:space="0" w:color="auto"/>
            </w:tcBorders>
          </w:tcPr>
          <w:p w:rsidR="00725ED8" w:rsidRDefault="00725ED8" w:rsidP="00596753">
            <w:pPr>
              <w:pStyle w:val="aff7"/>
              <w:jc w:val="center"/>
            </w:pPr>
          </w:p>
        </w:tc>
      </w:tr>
      <w:tr w:rsidR="00725ED8" w:rsidTr="00286D05">
        <w:tc>
          <w:tcPr>
            <w:tcW w:w="2552" w:type="dxa"/>
            <w:tcBorders>
              <w:top w:val="single" w:sz="4" w:space="0" w:color="auto"/>
              <w:bottom w:val="single" w:sz="4" w:space="0" w:color="auto"/>
              <w:right w:val="single" w:sz="4" w:space="0" w:color="auto"/>
            </w:tcBorders>
          </w:tcPr>
          <w:p w:rsidR="00725ED8" w:rsidRDefault="00725ED8" w:rsidP="00596753">
            <w:pPr>
              <w:pStyle w:val="aff8"/>
            </w:pPr>
            <w:r>
              <w:t>- мазут</w:t>
            </w:r>
          </w:p>
        </w:tc>
        <w:tc>
          <w:tcPr>
            <w:tcW w:w="2301"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2037"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218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jc w:val="center"/>
            </w:pPr>
          </w:p>
        </w:tc>
        <w:tc>
          <w:tcPr>
            <w:tcW w:w="1781" w:type="dxa"/>
            <w:tcBorders>
              <w:top w:val="single" w:sz="4" w:space="0" w:color="auto"/>
              <w:left w:val="single" w:sz="4" w:space="0" w:color="auto"/>
              <w:bottom w:val="single" w:sz="4" w:space="0" w:color="auto"/>
            </w:tcBorders>
          </w:tcPr>
          <w:p w:rsidR="00725ED8" w:rsidRDefault="00725ED8" w:rsidP="00596753">
            <w:pPr>
              <w:pStyle w:val="aff7"/>
              <w:jc w:val="center"/>
            </w:pPr>
          </w:p>
        </w:tc>
      </w:tr>
      <w:tr w:rsidR="00725ED8" w:rsidTr="00286D05">
        <w:tc>
          <w:tcPr>
            <w:tcW w:w="2552" w:type="dxa"/>
            <w:tcBorders>
              <w:top w:val="single" w:sz="4" w:space="0" w:color="auto"/>
              <w:bottom w:val="single" w:sz="4" w:space="0" w:color="auto"/>
              <w:right w:val="single" w:sz="4" w:space="0" w:color="auto"/>
            </w:tcBorders>
          </w:tcPr>
          <w:p w:rsidR="00725ED8" w:rsidRDefault="00725ED8" w:rsidP="00596753">
            <w:pPr>
              <w:pStyle w:val="aff8"/>
            </w:pPr>
            <w:r>
              <w:t>Итого</w:t>
            </w:r>
          </w:p>
        </w:tc>
        <w:tc>
          <w:tcPr>
            <w:tcW w:w="2301"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037"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18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81" w:type="dxa"/>
            <w:tcBorders>
              <w:top w:val="single" w:sz="4" w:space="0" w:color="auto"/>
              <w:left w:val="single" w:sz="4" w:space="0" w:color="auto"/>
              <w:bottom w:val="single" w:sz="4" w:space="0" w:color="auto"/>
            </w:tcBorders>
          </w:tcPr>
          <w:p w:rsidR="00725ED8" w:rsidRDefault="00725ED8" w:rsidP="00596753">
            <w:pPr>
              <w:pStyle w:val="aff7"/>
            </w:pPr>
          </w:p>
        </w:tc>
      </w:tr>
      <w:tr w:rsidR="00725ED8" w:rsidTr="00725ED8">
        <w:tc>
          <w:tcPr>
            <w:tcW w:w="15041" w:type="dxa"/>
            <w:gridSpan w:val="7"/>
            <w:tcBorders>
              <w:top w:val="single" w:sz="4" w:space="0" w:color="auto"/>
              <w:bottom w:val="single" w:sz="4" w:space="0" w:color="auto"/>
            </w:tcBorders>
          </w:tcPr>
          <w:p w:rsidR="00725ED8" w:rsidRDefault="00725ED8" w:rsidP="00112712">
            <w:pPr>
              <w:pStyle w:val="aff7"/>
              <w:jc w:val="center"/>
            </w:pPr>
            <w:r>
              <w:t>20</w:t>
            </w:r>
            <w:r w:rsidR="00112712">
              <w:t>20</w:t>
            </w:r>
          </w:p>
        </w:tc>
      </w:tr>
      <w:tr w:rsidR="00725ED8" w:rsidTr="00286D05">
        <w:tc>
          <w:tcPr>
            <w:tcW w:w="2552" w:type="dxa"/>
            <w:tcBorders>
              <w:top w:val="single" w:sz="4" w:space="0" w:color="auto"/>
              <w:bottom w:val="single" w:sz="4" w:space="0" w:color="auto"/>
              <w:right w:val="single" w:sz="4" w:space="0" w:color="auto"/>
            </w:tcBorders>
          </w:tcPr>
          <w:p w:rsidR="00725ED8" w:rsidRDefault="00725ED8" w:rsidP="00596753">
            <w:pPr>
              <w:pStyle w:val="aff8"/>
            </w:pPr>
            <w:r>
              <w:t>.........</w:t>
            </w:r>
          </w:p>
        </w:tc>
        <w:tc>
          <w:tcPr>
            <w:tcW w:w="2301"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037"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18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81" w:type="dxa"/>
            <w:tcBorders>
              <w:top w:val="single" w:sz="4" w:space="0" w:color="auto"/>
              <w:left w:val="single" w:sz="4" w:space="0" w:color="auto"/>
              <w:bottom w:val="single" w:sz="4" w:space="0" w:color="auto"/>
            </w:tcBorders>
          </w:tcPr>
          <w:p w:rsidR="00725ED8" w:rsidRDefault="00725ED8" w:rsidP="00596753">
            <w:pPr>
              <w:pStyle w:val="aff7"/>
            </w:pPr>
          </w:p>
        </w:tc>
      </w:tr>
      <w:tr w:rsidR="00725ED8" w:rsidTr="00286D05">
        <w:tc>
          <w:tcPr>
            <w:tcW w:w="2552" w:type="dxa"/>
            <w:tcBorders>
              <w:top w:val="single" w:sz="4" w:space="0" w:color="auto"/>
              <w:bottom w:val="single" w:sz="4" w:space="0" w:color="auto"/>
              <w:right w:val="single" w:sz="4" w:space="0" w:color="auto"/>
            </w:tcBorders>
          </w:tcPr>
          <w:p w:rsidR="00725ED8" w:rsidRDefault="00725ED8" w:rsidP="00596753">
            <w:pPr>
              <w:pStyle w:val="aff8"/>
            </w:pPr>
            <w:r>
              <w:t>Итого</w:t>
            </w:r>
          </w:p>
        </w:tc>
        <w:tc>
          <w:tcPr>
            <w:tcW w:w="2301"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037"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18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Default="00725ED8" w:rsidP="00596753">
            <w:pPr>
              <w:pStyle w:val="aff7"/>
            </w:pPr>
          </w:p>
        </w:tc>
        <w:tc>
          <w:tcPr>
            <w:tcW w:w="1781" w:type="dxa"/>
            <w:tcBorders>
              <w:top w:val="single" w:sz="4" w:space="0" w:color="auto"/>
              <w:left w:val="single" w:sz="4" w:space="0" w:color="auto"/>
              <w:bottom w:val="single" w:sz="4" w:space="0" w:color="auto"/>
            </w:tcBorders>
          </w:tcPr>
          <w:p w:rsidR="00725ED8" w:rsidRDefault="00725ED8" w:rsidP="00596753">
            <w:pPr>
              <w:pStyle w:val="aff7"/>
            </w:pPr>
          </w:p>
        </w:tc>
      </w:tr>
    </w:tbl>
    <w:p w:rsidR="00725ED8" w:rsidRPr="00DC112E" w:rsidRDefault="00725ED8" w:rsidP="003228D2">
      <w:pPr>
        <w:spacing w:after="200" w:line="276" w:lineRule="auto"/>
        <w:rPr>
          <w:rFonts w:ascii="Times New Roman" w:eastAsia="Times New Roman" w:hAnsi="Times New Roman"/>
          <w:color w:val="000000" w:themeColor="text1"/>
          <w:sz w:val="28"/>
          <w:szCs w:val="24"/>
          <w:lang w:eastAsia="ru-RU"/>
        </w:rPr>
      </w:pPr>
    </w:p>
    <w:p w:rsidR="00CA6A41" w:rsidRPr="00DC112E" w:rsidRDefault="00CA6A41" w:rsidP="003228D2">
      <w:pPr>
        <w:spacing w:after="200" w:line="276" w:lineRule="auto"/>
        <w:rPr>
          <w:rFonts w:ascii="Times New Roman" w:eastAsia="Times New Roman" w:hAnsi="Times New Roman"/>
          <w:color w:val="000000" w:themeColor="text1"/>
          <w:sz w:val="28"/>
          <w:szCs w:val="24"/>
          <w:lang w:eastAsia="ru-RU"/>
        </w:rPr>
        <w:sectPr w:rsidR="00CA6A41" w:rsidRPr="00DC112E" w:rsidSect="00657E70">
          <w:pgSz w:w="16838" w:h="11906" w:orient="landscape"/>
          <w:pgMar w:top="1701" w:right="1134" w:bottom="850" w:left="1134" w:header="708" w:footer="708" w:gutter="0"/>
          <w:cols w:space="708"/>
          <w:docGrid w:linePitch="360"/>
        </w:sectPr>
      </w:pPr>
    </w:p>
    <w:p w:rsidR="00046D9E" w:rsidRPr="00C808F3" w:rsidRDefault="00046D9E" w:rsidP="00C808F3">
      <w:pPr>
        <w:ind w:firstLine="4820"/>
        <w:jc w:val="right"/>
        <w:outlineLvl w:val="0"/>
        <w:rPr>
          <w:rFonts w:ascii="Times New Roman" w:hAnsi="Times New Roman"/>
          <w:sz w:val="24"/>
          <w:szCs w:val="24"/>
        </w:rPr>
      </w:pPr>
      <w:r w:rsidRPr="00C808F3">
        <w:rPr>
          <w:rFonts w:ascii="Times New Roman" w:hAnsi="Times New Roman"/>
          <w:sz w:val="24"/>
          <w:szCs w:val="24"/>
        </w:rPr>
        <w:t>Приложение 2-2</w:t>
      </w:r>
    </w:p>
    <w:p w:rsidR="00046D9E" w:rsidRDefault="00046D9E" w:rsidP="00881F66"/>
    <w:p w:rsidR="00DB38C2" w:rsidRDefault="00DB38C2" w:rsidP="00DB38C2">
      <w:pPr>
        <w:jc w:val="center"/>
        <w:outlineLvl w:val="0"/>
        <w:rPr>
          <w:rFonts w:ascii="Times New Roman" w:hAnsi="Times New Roman"/>
          <w:b/>
          <w:sz w:val="28"/>
          <w:szCs w:val="28"/>
        </w:rPr>
      </w:pPr>
      <w:r w:rsidRPr="0019541C">
        <w:rPr>
          <w:rFonts w:ascii="Times New Roman" w:hAnsi="Times New Roman"/>
          <w:b/>
          <w:sz w:val="28"/>
          <w:szCs w:val="28"/>
        </w:rPr>
        <w:t xml:space="preserve">Перечень исходных данных </w:t>
      </w:r>
    </w:p>
    <w:p w:rsidR="004001C2" w:rsidRDefault="00DB38C2" w:rsidP="00DB38C2">
      <w:pPr>
        <w:jc w:val="center"/>
        <w:outlineLvl w:val="0"/>
        <w:rPr>
          <w:rFonts w:ascii="Times New Roman" w:hAnsi="Times New Roman"/>
          <w:b/>
          <w:sz w:val="28"/>
          <w:szCs w:val="28"/>
        </w:rPr>
      </w:pPr>
      <w:r>
        <w:rPr>
          <w:rFonts w:ascii="Times New Roman" w:hAnsi="Times New Roman"/>
          <w:b/>
          <w:sz w:val="28"/>
          <w:szCs w:val="28"/>
        </w:rPr>
        <w:t xml:space="preserve">для организаций, эксплуатирующих </w:t>
      </w:r>
      <w:r w:rsidR="004001C2" w:rsidRPr="004001C2">
        <w:rPr>
          <w:rFonts w:ascii="Times New Roman" w:hAnsi="Times New Roman"/>
          <w:b/>
          <w:sz w:val="28"/>
          <w:szCs w:val="28"/>
        </w:rPr>
        <w:t>источник</w:t>
      </w:r>
      <w:r w:rsidR="004001C2">
        <w:rPr>
          <w:rFonts w:ascii="Times New Roman" w:hAnsi="Times New Roman"/>
          <w:b/>
          <w:sz w:val="28"/>
          <w:szCs w:val="28"/>
        </w:rPr>
        <w:t>и</w:t>
      </w:r>
      <w:r w:rsidR="004001C2" w:rsidRPr="004001C2">
        <w:rPr>
          <w:rFonts w:ascii="Times New Roman" w:hAnsi="Times New Roman"/>
          <w:b/>
          <w:sz w:val="28"/>
          <w:szCs w:val="28"/>
        </w:rPr>
        <w:t xml:space="preserve"> </w:t>
      </w:r>
    </w:p>
    <w:p w:rsidR="00DB38C2" w:rsidRDefault="004001C2" w:rsidP="00DB38C2">
      <w:pPr>
        <w:jc w:val="center"/>
        <w:outlineLvl w:val="0"/>
        <w:rPr>
          <w:rFonts w:ascii="Times New Roman" w:hAnsi="Times New Roman"/>
          <w:b/>
          <w:sz w:val="28"/>
          <w:szCs w:val="28"/>
        </w:rPr>
      </w:pPr>
      <w:r w:rsidRPr="004001C2">
        <w:rPr>
          <w:rFonts w:ascii="Times New Roman" w:hAnsi="Times New Roman"/>
          <w:b/>
          <w:sz w:val="28"/>
          <w:szCs w:val="28"/>
        </w:rPr>
        <w:t>комбинированной выработки электрической и тепловой энергии</w:t>
      </w:r>
      <w:r w:rsidR="00DB38C2">
        <w:rPr>
          <w:rFonts w:ascii="Times New Roman" w:hAnsi="Times New Roman"/>
          <w:b/>
          <w:sz w:val="28"/>
          <w:szCs w:val="28"/>
        </w:rPr>
        <w:t xml:space="preserve">  </w:t>
      </w:r>
    </w:p>
    <w:p w:rsidR="00DB38C2" w:rsidRPr="00881F66" w:rsidRDefault="00DB38C2" w:rsidP="00DB38C2">
      <w:pPr>
        <w:jc w:val="center"/>
      </w:pPr>
    </w:p>
    <w:p w:rsidR="00960152" w:rsidRPr="004001C2" w:rsidRDefault="00960152" w:rsidP="00881F66">
      <w:pPr>
        <w:jc w:val="center"/>
        <w:outlineLvl w:val="0"/>
        <w:rPr>
          <w:rFonts w:ascii="Times New Roman" w:hAnsi="Times New Roman"/>
          <w:b/>
          <w:i/>
          <w:sz w:val="28"/>
          <w:szCs w:val="28"/>
        </w:rPr>
      </w:pPr>
      <w:r w:rsidRPr="004001C2">
        <w:rPr>
          <w:rFonts w:ascii="Times New Roman" w:hAnsi="Times New Roman"/>
          <w:b/>
          <w:i/>
          <w:sz w:val="28"/>
          <w:szCs w:val="28"/>
        </w:rPr>
        <w:t xml:space="preserve">Перечень </w:t>
      </w:r>
      <w:r w:rsidR="00DB38C2" w:rsidRPr="004001C2">
        <w:rPr>
          <w:rFonts w:ascii="Times New Roman" w:hAnsi="Times New Roman"/>
          <w:b/>
          <w:i/>
          <w:sz w:val="28"/>
          <w:szCs w:val="28"/>
        </w:rPr>
        <w:t xml:space="preserve">общих </w:t>
      </w:r>
      <w:r w:rsidRPr="004001C2">
        <w:rPr>
          <w:rFonts w:ascii="Times New Roman" w:hAnsi="Times New Roman"/>
          <w:b/>
          <w:i/>
          <w:sz w:val="28"/>
          <w:szCs w:val="28"/>
        </w:rPr>
        <w:t>сведений о теплоснабжающей организации</w:t>
      </w:r>
    </w:p>
    <w:p w:rsidR="00960152" w:rsidRPr="00881F66" w:rsidRDefault="00960152" w:rsidP="00881F66"/>
    <w:p w:rsidR="00D403C6" w:rsidRPr="00D403C6" w:rsidRDefault="00960152" w:rsidP="00D403C6">
      <w:pPr>
        <w:numPr>
          <w:ilvl w:val="0"/>
          <w:numId w:val="28"/>
        </w:numPr>
        <w:rPr>
          <w:rFonts w:ascii="Times New Roman" w:hAnsi="Times New Roman"/>
          <w:color w:val="000000"/>
          <w:sz w:val="28"/>
          <w:szCs w:val="24"/>
        </w:rPr>
      </w:pPr>
      <w:r w:rsidRPr="00D403C6">
        <w:rPr>
          <w:rFonts w:ascii="Times New Roman" w:hAnsi="Times New Roman"/>
          <w:color w:val="000000"/>
          <w:sz w:val="28"/>
          <w:szCs w:val="24"/>
        </w:rPr>
        <w:t>Инвестиционная программа теплоснабжающей организации</w:t>
      </w:r>
      <w:r w:rsidR="00D403C6">
        <w:rPr>
          <w:rFonts w:ascii="Times New Roman" w:hAnsi="Times New Roman"/>
          <w:color w:val="000000"/>
          <w:sz w:val="28"/>
          <w:szCs w:val="24"/>
        </w:rPr>
        <w:t>;</w:t>
      </w:r>
      <w:r w:rsidR="00AC7E18" w:rsidRPr="00D403C6">
        <w:rPr>
          <w:rFonts w:ascii="Times New Roman" w:hAnsi="Times New Roman"/>
          <w:color w:val="000000"/>
          <w:sz w:val="28"/>
          <w:szCs w:val="24"/>
        </w:rPr>
        <w:t xml:space="preserve"> </w:t>
      </w:r>
      <w:r w:rsidR="00D403C6" w:rsidRPr="00D403C6">
        <w:rPr>
          <w:rFonts w:ascii="Times New Roman" w:hAnsi="Times New Roman"/>
          <w:color w:val="000000"/>
          <w:sz w:val="28"/>
          <w:szCs w:val="24"/>
        </w:rPr>
        <w:t>иные программы развития, модернизации, реконструкции; планы капитального ремонта</w:t>
      </w:r>
    </w:p>
    <w:p w:rsidR="00960152" w:rsidRPr="00D403C6" w:rsidRDefault="00960152" w:rsidP="006709F3">
      <w:pPr>
        <w:numPr>
          <w:ilvl w:val="0"/>
          <w:numId w:val="28"/>
        </w:numPr>
        <w:jc w:val="both"/>
        <w:rPr>
          <w:rFonts w:ascii="Times New Roman" w:hAnsi="Times New Roman"/>
          <w:color w:val="000000"/>
          <w:sz w:val="28"/>
          <w:szCs w:val="24"/>
        </w:rPr>
      </w:pPr>
      <w:r w:rsidRPr="00D403C6">
        <w:rPr>
          <w:rFonts w:ascii="Times New Roman" w:hAnsi="Times New Roman"/>
          <w:color w:val="000000"/>
          <w:sz w:val="28"/>
          <w:szCs w:val="24"/>
        </w:rPr>
        <w:t xml:space="preserve">сведения о мероприятиях, реализованных в соответствии с утвержденной схемой теплоснабжения </w:t>
      </w:r>
      <w:r w:rsidR="002B6FCF">
        <w:rPr>
          <w:rFonts w:ascii="Times New Roman" w:hAnsi="Times New Roman"/>
          <w:color w:val="000000"/>
          <w:sz w:val="28"/>
          <w:szCs w:val="24"/>
        </w:rPr>
        <w:t>в</w:t>
      </w:r>
      <w:r w:rsidR="00AC7E18" w:rsidRPr="00D403C6">
        <w:rPr>
          <w:rFonts w:ascii="Times New Roman" w:hAnsi="Times New Roman"/>
          <w:color w:val="000000"/>
          <w:sz w:val="28"/>
          <w:szCs w:val="24"/>
        </w:rPr>
        <w:t xml:space="preserve"> 202</w:t>
      </w:r>
      <w:r w:rsidR="00494EF4">
        <w:rPr>
          <w:rFonts w:ascii="Times New Roman" w:hAnsi="Times New Roman"/>
          <w:color w:val="000000"/>
          <w:sz w:val="28"/>
          <w:szCs w:val="24"/>
        </w:rPr>
        <w:t>1</w:t>
      </w:r>
      <w:r w:rsidR="00AC7E18" w:rsidRPr="00D403C6">
        <w:rPr>
          <w:rFonts w:ascii="Times New Roman" w:hAnsi="Times New Roman"/>
          <w:color w:val="000000"/>
          <w:sz w:val="28"/>
          <w:szCs w:val="24"/>
        </w:rPr>
        <w:t xml:space="preserve"> год</w:t>
      </w:r>
      <w:r w:rsidR="002B6FCF">
        <w:rPr>
          <w:rFonts w:ascii="Times New Roman" w:hAnsi="Times New Roman"/>
          <w:color w:val="000000"/>
          <w:sz w:val="28"/>
          <w:szCs w:val="24"/>
        </w:rPr>
        <w:t>у</w:t>
      </w:r>
    </w:p>
    <w:p w:rsidR="00960152" w:rsidRDefault="00960152" w:rsidP="00960152">
      <w:pPr>
        <w:numPr>
          <w:ilvl w:val="0"/>
          <w:numId w:val="28"/>
        </w:numPr>
        <w:jc w:val="both"/>
        <w:rPr>
          <w:rFonts w:ascii="Times New Roman" w:hAnsi="Times New Roman"/>
          <w:color w:val="000000"/>
          <w:sz w:val="28"/>
          <w:szCs w:val="24"/>
        </w:rPr>
      </w:pPr>
      <w:r w:rsidRPr="00E44195">
        <w:rPr>
          <w:rFonts w:ascii="Times New Roman" w:hAnsi="Times New Roman"/>
          <w:color w:val="000000"/>
          <w:sz w:val="28"/>
          <w:szCs w:val="24"/>
        </w:rPr>
        <w:t>величин</w:t>
      </w:r>
      <w:r>
        <w:rPr>
          <w:rFonts w:ascii="Times New Roman" w:hAnsi="Times New Roman"/>
          <w:color w:val="000000"/>
          <w:sz w:val="28"/>
          <w:szCs w:val="24"/>
        </w:rPr>
        <w:t>а</w:t>
      </w:r>
      <w:r w:rsidRPr="00E44195">
        <w:rPr>
          <w:rFonts w:ascii="Times New Roman" w:hAnsi="Times New Roman"/>
          <w:color w:val="000000"/>
          <w:sz w:val="28"/>
          <w:szCs w:val="24"/>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w:t>
      </w:r>
      <w:r w:rsidR="00AC7E18">
        <w:rPr>
          <w:rFonts w:ascii="Times New Roman" w:hAnsi="Times New Roman"/>
          <w:color w:val="000000"/>
          <w:sz w:val="28"/>
          <w:szCs w:val="24"/>
        </w:rPr>
        <w:t>202</w:t>
      </w:r>
      <w:r w:rsidR="002B6FCF">
        <w:rPr>
          <w:rFonts w:ascii="Times New Roman" w:hAnsi="Times New Roman"/>
          <w:color w:val="000000"/>
          <w:sz w:val="28"/>
          <w:szCs w:val="24"/>
        </w:rPr>
        <w:t>1</w:t>
      </w:r>
      <w:r w:rsidR="00AC7E18">
        <w:rPr>
          <w:rFonts w:ascii="Times New Roman" w:hAnsi="Times New Roman"/>
          <w:color w:val="000000"/>
          <w:sz w:val="28"/>
          <w:szCs w:val="24"/>
        </w:rPr>
        <w:t xml:space="preserve"> год</w:t>
      </w:r>
    </w:p>
    <w:p w:rsidR="00960152" w:rsidRPr="00DC112E" w:rsidRDefault="00960152" w:rsidP="00960152">
      <w:pPr>
        <w:numPr>
          <w:ilvl w:val="0"/>
          <w:numId w:val="28"/>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 xml:space="preserve">формы статистической отчетности </w:t>
      </w:r>
      <w:r w:rsidR="00E103DA" w:rsidRPr="00DC112E">
        <w:rPr>
          <w:rFonts w:ascii="Times New Roman" w:hAnsi="Times New Roman"/>
          <w:color w:val="000000" w:themeColor="text1"/>
          <w:sz w:val="28"/>
          <w:szCs w:val="24"/>
        </w:rPr>
        <w:t xml:space="preserve">6-ТП, </w:t>
      </w:r>
      <w:r w:rsidRPr="00DC112E">
        <w:rPr>
          <w:rFonts w:ascii="Times New Roman" w:hAnsi="Times New Roman"/>
          <w:color w:val="000000" w:themeColor="text1"/>
          <w:sz w:val="28"/>
          <w:szCs w:val="24"/>
        </w:rPr>
        <w:t>1-ТЕП, 4 ТЭР за 20</w:t>
      </w:r>
      <w:r w:rsidR="002B6FCF">
        <w:rPr>
          <w:rFonts w:ascii="Times New Roman" w:hAnsi="Times New Roman"/>
          <w:color w:val="000000" w:themeColor="text1"/>
          <w:sz w:val="28"/>
          <w:szCs w:val="24"/>
        </w:rPr>
        <w:t>20</w:t>
      </w:r>
      <w:r w:rsidRPr="00DC112E">
        <w:rPr>
          <w:rFonts w:ascii="Times New Roman" w:hAnsi="Times New Roman"/>
          <w:color w:val="000000" w:themeColor="text1"/>
          <w:sz w:val="28"/>
          <w:szCs w:val="24"/>
        </w:rPr>
        <w:t>-202</w:t>
      </w:r>
      <w:r w:rsidR="002B6FCF">
        <w:rPr>
          <w:rFonts w:ascii="Times New Roman" w:hAnsi="Times New Roman"/>
          <w:color w:val="000000" w:themeColor="text1"/>
          <w:sz w:val="28"/>
          <w:szCs w:val="24"/>
        </w:rPr>
        <w:t>1</w:t>
      </w:r>
      <w:r w:rsidRPr="00DC112E">
        <w:rPr>
          <w:rFonts w:ascii="Times New Roman" w:hAnsi="Times New Roman"/>
          <w:color w:val="000000" w:themeColor="text1"/>
          <w:sz w:val="28"/>
          <w:szCs w:val="24"/>
        </w:rPr>
        <w:t xml:space="preserve"> годы</w:t>
      </w:r>
    </w:p>
    <w:p w:rsidR="00E103DA" w:rsidRPr="00DC112E" w:rsidRDefault="00E103DA" w:rsidP="00E103DA">
      <w:pPr>
        <w:numPr>
          <w:ilvl w:val="0"/>
          <w:numId w:val="28"/>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сведения о структуре договорных отношений между теплоснабжающими и теплосетевыми организациями по состоянию на 202</w:t>
      </w:r>
      <w:r w:rsidR="002B6FCF">
        <w:rPr>
          <w:rFonts w:ascii="Times New Roman" w:hAnsi="Times New Roman"/>
          <w:color w:val="000000" w:themeColor="text1"/>
          <w:sz w:val="28"/>
          <w:szCs w:val="24"/>
        </w:rPr>
        <w:t>1</w:t>
      </w:r>
      <w:r w:rsidRPr="00DC112E">
        <w:rPr>
          <w:rFonts w:ascii="Times New Roman" w:hAnsi="Times New Roman"/>
          <w:color w:val="000000" w:themeColor="text1"/>
          <w:sz w:val="28"/>
          <w:szCs w:val="24"/>
        </w:rPr>
        <w:t xml:space="preserve"> год, включая: договор поставки тепловой энергии (мощности) и (или) теплоносителя; договор оказания услуг по передаче тепловой энергии и (или) теплоносителя; договор о подключении к системе теплоснабжения; договор оказания услуг по поддержанию резервной тепловой мощности: вид договора, наименование контрагента, договорные объемы/нагрузки тепловой эн</w:t>
      </w:r>
      <w:r w:rsidR="002D5300">
        <w:rPr>
          <w:rFonts w:ascii="Times New Roman" w:hAnsi="Times New Roman"/>
          <w:color w:val="000000" w:themeColor="text1"/>
          <w:sz w:val="28"/>
          <w:szCs w:val="24"/>
        </w:rPr>
        <w:t>ергии/теплоносителя(вода, пар)</w:t>
      </w:r>
    </w:p>
    <w:p w:rsidR="00E103DA" w:rsidRPr="00DC112E" w:rsidRDefault="00E103DA" w:rsidP="00E103DA">
      <w:pPr>
        <w:numPr>
          <w:ilvl w:val="0"/>
          <w:numId w:val="28"/>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 xml:space="preserve">изменения в структуре теплоснабжающей организации за </w:t>
      </w:r>
      <w:r w:rsidR="00AC7E18">
        <w:rPr>
          <w:rFonts w:ascii="Times New Roman" w:hAnsi="Times New Roman"/>
          <w:color w:val="000000" w:themeColor="text1"/>
          <w:sz w:val="28"/>
          <w:szCs w:val="24"/>
        </w:rPr>
        <w:t>2021 год</w:t>
      </w:r>
      <w:r w:rsidRPr="00DC112E">
        <w:rPr>
          <w:rFonts w:ascii="Times New Roman" w:hAnsi="Times New Roman"/>
          <w:color w:val="000000" w:themeColor="text1"/>
          <w:sz w:val="28"/>
          <w:szCs w:val="24"/>
        </w:rPr>
        <w:t xml:space="preserve"> (реорганизация, переименование, принятие в концессию, в аренду источников тепловой энергии, тепловых сетей и объектов на них)</w:t>
      </w:r>
    </w:p>
    <w:p w:rsidR="00E103DA" w:rsidRDefault="002B6FCF" w:rsidP="00E103DA">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перечень </w:t>
      </w:r>
      <w:r w:rsidR="00E103DA" w:rsidRPr="00DC112E">
        <w:rPr>
          <w:rFonts w:ascii="Times New Roman" w:hAnsi="Times New Roman"/>
          <w:color w:val="000000" w:themeColor="text1"/>
          <w:sz w:val="28"/>
          <w:szCs w:val="24"/>
        </w:rPr>
        <w:t>объект</w:t>
      </w:r>
      <w:r>
        <w:rPr>
          <w:rFonts w:ascii="Times New Roman" w:hAnsi="Times New Roman"/>
          <w:color w:val="000000" w:themeColor="text1"/>
          <w:sz w:val="28"/>
          <w:szCs w:val="24"/>
        </w:rPr>
        <w:t>ов</w:t>
      </w:r>
      <w:r w:rsidR="00E103DA" w:rsidRPr="00DC112E">
        <w:rPr>
          <w:rFonts w:ascii="Times New Roman" w:hAnsi="Times New Roman"/>
          <w:color w:val="000000" w:themeColor="text1"/>
          <w:sz w:val="28"/>
          <w:szCs w:val="24"/>
        </w:rPr>
        <w:t xml:space="preserve"> теплоснабжения, находящи</w:t>
      </w:r>
      <w:r>
        <w:rPr>
          <w:rFonts w:ascii="Times New Roman" w:hAnsi="Times New Roman"/>
          <w:color w:val="000000" w:themeColor="text1"/>
          <w:sz w:val="28"/>
          <w:szCs w:val="24"/>
        </w:rPr>
        <w:t>х</w:t>
      </w:r>
      <w:r w:rsidR="00E103DA" w:rsidRPr="00DC112E">
        <w:rPr>
          <w:rFonts w:ascii="Times New Roman" w:hAnsi="Times New Roman"/>
          <w:color w:val="000000" w:themeColor="text1"/>
          <w:sz w:val="28"/>
          <w:szCs w:val="24"/>
        </w:rPr>
        <w:t>ся в государственной или</w:t>
      </w:r>
      <w:r>
        <w:rPr>
          <w:rFonts w:ascii="Times New Roman" w:hAnsi="Times New Roman"/>
          <w:color w:val="000000" w:themeColor="text1"/>
          <w:sz w:val="28"/>
          <w:szCs w:val="24"/>
        </w:rPr>
        <w:t xml:space="preserve"> муниципальной собственности и </w:t>
      </w:r>
      <w:r w:rsidR="00E103DA" w:rsidRPr="00DC112E">
        <w:rPr>
          <w:rFonts w:ascii="Times New Roman" w:hAnsi="Times New Roman"/>
          <w:color w:val="000000" w:themeColor="text1"/>
          <w:sz w:val="28"/>
          <w:szCs w:val="24"/>
        </w:rPr>
        <w:t>передан</w:t>
      </w:r>
      <w:r>
        <w:rPr>
          <w:rFonts w:ascii="Times New Roman" w:hAnsi="Times New Roman"/>
          <w:color w:val="000000" w:themeColor="text1"/>
          <w:sz w:val="28"/>
          <w:szCs w:val="24"/>
        </w:rPr>
        <w:t>н</w:t>
      </w:r>
      <w:r w:rsidR="00E103DA" w:rsidRPr="00DC112E">
        <w:rPr>
          <w:rFonts w:ascii="Times New Roman" w:hAnsi="Times New Roman"/>
          <w:color w:val="000000" w:themeColor="text1"/>
          <w:sz w:val="28"/>
          <w:szCs w:val="24"/>
        </w:rPr>
        <w:t>ы</w:t>
      </w:r>
      <w:r>
        <w:rPr>
          <w:rFonts w:ascii="Times New Roman" w:hAnsi="Times New Roman"/>
          <w:color w:val="000000" w:themeColor="text1"/>
          <w:sz w:val="28"/>
          <w:szCs w:val="24"/>
        </w:rPr>
        <w:t>х</w:t>
      </w:r>
      <w:r w:rsidR="00E103DA" w:rsidRPr="00DC112E">
        <w:rPr>
          <w:rFonts w:ascii="Times New Roman" w:hAnsi="Times New Roman"/>
          <w:color w:val="000000" w:themeColor="text1"/>
          <w:sz w:val="28"/>
          <w:szCs w:val="24"/>
        </w:rPr>
        <w:t xml:space="preserve"> теплоснабжающей организации на основании договора аренды, договора безвозмездного пользования, договора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w:t>
      </w:r>
      <w:r w:rsidR="005A1535">
        <w:rPr>
          <w:rFonts w:ascii="Times New Roman" w:hAnsi="Times New Roman"/>
          <w:color w:val="000000" w:themeColor="text1"/>
          <w:sz w:val="28"/>
          <w:szCs w:val="24"/>
        </w:rPr>
        <w:t>(или) концессионного соглашения</w:t>
      </w:r>
    </w:p>
    <w:p w:rsidR="00D2372D" w:rsidRPr="00D2372D" w:rsidRDefault="00D2372D" w:rsidP="00D2372D">
      <w:pPr>
        <w:numPr>
          <w:ilvl w:val="0"/>
          <w:numId w:val="28"/>
        </w:numPr>
        <w:jc w:val="both"/>
        <w:rPr>
          <w:rFonts w:ascii="Times New Roman" w:hAnsi="Times New Roman"/>
          <w:color w:val="000000"/>
          <w:sz w:val="28"/>
          <w:szCs w:val="24"/>
        </w:rPr>
      </w:pPr>
      <w:r w:rsidRPr="00D2372D">
        <w:rPr>
          <w:rFonts w:ascii="Times New Roman" w:hAnsi="Times New Roman"/>
          <w:color w:val="000000"/>
          <w:sz w:val="28"/>
          <w:szCs w:val="24"/>
        </w:rPr>
        <w:t xml:space="preserve">действующие технические условия на подключение к сетям систем теплоснабжения, договоры на техническое присоединение </w:t>
      </w:r>
    </w:p>
    <w:p w:rsidR="002B6FCF" w:rsidRPr="002B6FCF" w:rsidRDefault="002B6FCF" w:rsidP="002B6FCF">
      <w:pPr>
        <w:numPr>
          <w:ilvl w:val="0"/>
          <w:numId w:val="28"/>
        </w:numPr>
        <w:jc w:val="both"/>
        <w:rPr>
          <w:rFonts w:ascii="Times New Roman" w:hAnsi="Times New Roman"/>
          <w:color w:val="000000"/>
          <w:sz w:val="28"/>
          <w:szCs w:val="24"/>
        </w:rPr>
      </w:pPr>
      <w:r>
        <w:rPr>
          <w:rFonts w:ascii="Times New Roman" w:hAnsi="Times New Roman"/>
          <w:color w:val="000000"/>
          <w:sz w:val="28"/>
          <w:szCs w:val="24"/>
        </w:rPr>
        <w:t>п</w:t>
      </w:r>
      <w:r w:rsidRPr="00CE6C62">
        <w:rPr>
          <w:rFonts w:ascii="Times New Roman" w:hAnsi="Times New Roman"/>
          <w:color w:val="000000"/>
          <w:sz w:val="28"/>
          <w:szCs w:val="24"/>
        </w:rPr>
        <w:t>родолжительность перерыва подачи горячей воды в связи с проведением ежегодных профилактических ремонтов</w:t>
      </w:r>
      <w:r>
        <w:rPr>
          <w:rFonts w:ascii="Times New Roman" w:hAnsi="Times New Roman"/>
          <w:color w:val="000000"/>
          <w:sz w:val="28"/>
          <w:szCs w:val="24"/>
        </w:rPr>
        <w:t xml:space="preserve"> </w:t>
      </w:r>
    </w:p>
    <w:p w:rsidR="006C1AB7" w:rsidRPr="006C1AB7" w:rsidRDefault="00340130" w:rsidP="006C1AB7">
      <w:pPr>
        <w:numPr>
          <w:ilvl w:val="0"/>
          <w:numId w:val="28"/>
        </w:numPr>
        <w:jc w:val="both"/>
        <w:rPr>
          <w:rFonts w:ascii="Times New Roman" w:hAnsi="Times New Roman"/>
          <w:color w:val="000000"/>
          <w:sz w:val="28"/>
          <w:szCs w:val="24"/>
        </w:rPr>
      </w:pPr>
      <w:r>
        <w:rPr>
          <w:rFonts w:ascii="Times New Roman" w:hAnsi="Times New Roman"/>
          <w:color w:val="000000"/>
          <w:sz w:val="28"/>
          <w:szCs w:val="24"/>
        </w:rPr>
        <w:t>у</w:t>
      </w:r>
      <w:r w:rsidR="006C1AB7" w:rsidRPr="006C1AB7">
        <w:rPr>
          <w:rFonts w:ascii="Times New Roman" w:hAnsi="Times New Roman"/>
          <w:color w:val="000000"/>
          <w:sz w:val="28"/>
          <w:szCs w:val="24"/>
        </w:rPr>
        <w:t>твержденные тарифы(цены) по каждому из регулируемых видов д</w:t>
      </w:r>
      <w:r w:rsidR="006C1AB7">
        <w:rPr>
          <w:rFonts w:ascii="Times New Roman" w:hAnsi="Times New Roman"/>
          <w:color w:val="000000"/>
          <w:sz w:val="28"/>
          <w:szCs w:val="24"/>
        </w:rPr>
        <w:t>еятельности</w:t>
      </w:r>
      <w:r w:rsidR="006C1AB7" w:rsidRPr="006C1AB7">
        <w:rPr>
          <w:rFonts w:ascii="Times New Roman" w:hAnsi="Times New Roman"/>
          <w:color w:val="000000"/>
          <w:sz w:val="28"/>
          <w:szCs w:val="24"/>
        </w:rPr>
        <w:t xml:space="preserve"> на 202</w:t>
      </w:r>
      <w:r w:rsidR="002B6FCF">
        <w:rPr>
          <w:rFonts w:ascii="Times New Roman" w:hAnsi="Times New Roman"/>
          <w:color w:val="000000"/>
          <w:sz w:val="28"/>
          <w:szCs w:val="24"/>
        </w:rPr>
        <w:t>2</w:t>
      </w:r>
      <w:r w:rsidR="006C1AB7" w:rsidRPr="006C1AB7">
        <w:rPr>
          <w:rFonts w:ascii="Times New Roman" w:hAnsi="Times New Roman"/>
          <w:color w:val="000000"/>
          <w:sz w:val="28"/>
          <w:szCs w:val="24"/>
        </w:rPr>
        <w:t xml:space="preserve"> год </w:t>
      </w:r>
    </w:p>
    <w:p w:rsidR="00960152" w:rsidRDefault="00960152" w:rsidP="00046D9E">
      <w:pPr>
        <w:widowControl w:val="0"/>
        <w:autoSpaceDE w:val="0"/>
        <w:autoSpaceDN w:val="0"/>
        <w:adjustRightInd w:val="0"/>
        <w:spacing w:line="240" w:lineRule="auto"/>
        <w:jc w:val="center"/>
        <w:rPr>
          <w:rFonts w:ascii="Times New Roman" w:eastAsia="Times New Roman" w:hAnsi="Times New Roman"/>
          <w:b/>
          <w:color w:val="000000"/>
          <w:sz w:val="28"/>
          <w:szCs w:val="24"/>
          <w:lang w:eastAsia="ru-RU"/>
        </w:rPr>
      </w:pPr>
    </w:p>
    <w:p w:rsidR="00960152" w:rsidRDefault="00960152" w:rsidP="00046D9E">
      <w:pPr>
        <w:widowControl w:val="0"/>
        <w:autoSpaceDE w:val="0"/>
        <w:autoSpaceDN w:val="0"/>
        <w:adjustRightInd w:val="0"/>
        <w:spacing w:line="240" w:lineRule="auto"/>
        <w:jc w:val="center"/>
        <w:rPr>
          <w:rFonts w:ascii="Times New Roman" w:eastAsia="Times New Roman" w:hAnsi="Times New Roman"/>
          <w:b/>
          <w:color w:val="000000"/>
          <w:sz w:val="28"/>
          <w:szCs w:val="24"/>
          <w:lang w:eastAsia="ru-RU"/>
        </w:rPr>
      </w:pPr>
    </w:p>
    <w:p w:rsidR="00046D9E" w:rsidRPr="004001C2" w:rsidRDefault="00A713E2" w:rsidP="00881F66">
      <w:pPr>
        <w:jc w:val="center"/>
        <w:outlineLvl w:val="0"/>
        <w:rPr>
          <w:rFonts w:ascii="Times New Roman" w:hAnsi="Times New Roman"/>
          <w:b/>
          <w:i/>
          <w:sz w:val="28"/>
          <w:szCs w:val="28"/>
        </w:rPr>
      </w:pPr>
      <w:r w:rsidRPr="004001C2">
        <w:rPr>
          <w:rFonts w:ascii="Times New Roman" w:hAnsi="Times New Roman"/>
          <w:b/>
          <w:i/>
          <w:sz w:val="28"/>
          <w:szCs w:val="28"/>
        </w:rPr>
        <w:t>Перечень сведений о каждом источнике комбинированной выработки электрической и тепловой энергии</w:t>
      </w:r>
      <w:r w:rsidR="00DB38C2" w:rsidRPr="004001C2">
        <w:rPr>
          <w:rFonts w:ascii="Times New Roman" w:hAnsi="Times New Roman"/>
          <w:b/>
          <w:i/>
          <w:sz w:val="28"/>
          <w:szCs w:val="28"/>
        </w:rPr>
        <w:t xml:space="preserve"> </w:t>
      </w:r>
    </w:p>
    <w:p w:rsidR="006C1AB7" w:rsidRDefault="006C1AB7" w:rsidP="00046D9E">
      <w:pPr>
        <w:widowControl w:val="0"/>
        <w:autoSpaceDE w:val="0"/>
        <w:autoSpaceDN w:val="0"/>
        <w:adjustRightInd w:val="0"/>
        <w:spacing w:line="240" w:lineRule="auto"/>
        <w:jc w:val="center"/>
        <w:rPr>
          <w:rFonts w:ascii="Times New Roman" w:eastAsia="Times New Roman" w:hAnsi="Times New Roman"/>
          <w:color w:val="000000"/>
          <w:sz w:val="28"/>
          <w:szCs w:val="24"/>
          <w:lang w:eastAsia="ru-RU"/>
        </w:rPr>
      </w:pPr>
    </w:p>
    <w:p w:rsidR="00E103DA" w:rsidRPr="00DC112E" w:rsidRDefault="006903D5" w:rsidP="00E103DA">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О</w:t>
      </w:r>
      <w:r w:rsidR="00E103DA" w:rsidRPr="00DC112E">
        <w:rPr>
          <w:rFonts w:ascii="Times New Roman" w:hAnsi="Times New Roman"/>
          <w:color w:val="000000" w:themeColor="text1"/>
          <w:sz w:val="28"/>
          <w:szCs w:val="24"/>
        </w:rPr>
        <w:t xml:space="preserve">бщая информация о </w:t>
      </w:r>
      <w:r w:rsidR="00C622C1">
        <w:rPr>
          <w:rFonts w:ascii="Times New Roman" w:hAnsi="Times New Roman"/>
          <w:color w:val="000000" w:themeColor="text1"/>
          <w:sz w:val="28"/>
          <w:szCs w:val="24"/>
        </w:rPr>
        <w:t>ТЭЦ</w:t>
      </w:r>
      <w:r w:rsidR="00F45AA4" w:rsidRPr="00DC112E">
        <w:rPr>
          <w:rFonts w:ascii="Times New Roman" w:hAnsi="Times New Roman"/>
          <w:color w:val="000000" w:themeColor="text1"/>
          <w:sz w:val="28"/>
          <w:szCs w:val="24"/>
        </w:rPr>
        <w:t xml:space="preserve"> </w:t>
      </w:r>
      <w:r w:rsidR="00C622C1">
        <w:rPr>
          <w:rFonts w:ascii="Times New Roman" w:hAnsi="Times New Roman"/>
          <w:color w:val="000000" w:themeColor="text1"/>
          <w:sz w:val="28"/>
          <w:szCs w:val="24"/>
        </w:rPr>
        <w:t xml:space="preserve">по состоянию </w:t>
      </w:r>
      <w:r w:rsidR="00F45AA4" w:rsidRPr="00DC112E">
        <w:rPr>
          <w:rFonts w:ascii="Times New Roman" w:hAnsi="Times New Roman"/>
          <w:color w:val="000000" w:themeColor="text1"/>
          <w:sz w:val="28"/>
          <w:szCs w:val="24"/>
        </w:rPr>
        <w:t>на 202</w:t>
      </w:r>
      <w:r w:rsidR="00C622C1">
        <w:rPr>
          <w:rFonts w:ascii="Times New Roman" w:hAnsi="Times New Roman"/>
          <w:color w:val="000000" w:themeColor="text1"/>
          <w:sz w:val="28"/>
          <w:szCs w:val="24"/>
        </w:rPr>
        <w:t>1</w:t>
      </w:r>
      <w:r w:rsidR="00F45AA4" w:rsidRPr="00DC112E">
        <w:rPr>
          <w:rFonts w:ascii="Times New Roman" w:hAnsi="Times New Roman"/>
          <w:color w:val="000000" w:themeColor="text1"/>
          <w:sz w:val="28"/>
          <w:szCs w:val="24"/>
        </w:rPr>
        <w:t xml:space="preserve"> год</w:t>
      </w:r>
      <w:r w:rsidR="00E103DA" w:rsidRPr="00DC112E">
        <w:rPr>
          <w:rFonts w:ascii="Times New Roman" w:hAnsi="Times New Roman"/>
          <w:color w:val="000000" w:themeColor="text1"/>
          <w:sz w:val="28"/>
          <w:szCs w:val="24"/>
        </w:rPr>
        <w:t xml:space="preserve"> (таблица Б.3)</w:t>
      </w:r>
    </w:p>
    <w:p w:rsidR="00DD3D15" w:rsidRPr="00DC112E" w:rsidRDefault="000F6BE6" w:rsidP="00E103DA">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п</w:t>
      </w:r>
      <w:r w:rsidR="00DD3D15" w:rsidRPr="00DC112E">
        <w:rPr>
          <w:rFonts w:ascii="Times New Roman" w:hAnsi="Times New Roman"/>
          <w:color w:val="000000" w:themeColor="text1"/>
          <w:sz w:val="28"/>
          <w:szCs w:val="24"/>
        </w:rPr>
        <w:t xml:space="preserve">ринципиальная тепловая схема ТЭЦ </w:t>
      </w:r>
      <w:r w:rsidR="00C622C1" w:rsidRPr="00C622C1">
        <w:rPr>
          <w:rFonts w:ascii="Times New Roman" w:hAnsi="Times New Roman"/>
          <w:color w:val="000000"/>
          <w:sz w:val="28"/>
          <w:szCs w:val="24"/>
        </w:rPr>
        <w:t>по состоянию на 2021</w:t>
      </w:r>
      <w:r w:rsidR="00FC61DC">
        <w:rPr>
          <w:rFonts w:ascii="Times New Roman" w:hAnsi="Times New Roman"/>
          <w:color w:val="000000"/>
          <w:sz w:val="28"/>
          <w:szCs w:val="24"/>
        </w:rPr>
        <w:t xml:space="preserve"> год</w:t>
      </w:r>
    </w:p>
    <w:p w:rsidR="00DD3D15" w:rsidRPr="00DC112E" w:rsidRDefault="000F6BE6" w:rsidP="00DD3D15">
      <w:pPr>
        <w:numPr>
          <w:ilvl w:val="0"/>
          <w:numId w:val="28"/>
        </w:numPr>
        <w:rPr>
          <w:rFonts w:ascii="Times New Roman" w:hAnsi="Times New Roman"/>
          <w:color w:val="000000" w:themeColor="text1"/>
          <w:sz w:val="28"/>
          <w:szCs w:val="24"/>
        </w:rPr>
      </w:pPr>
      <w:r>
        <w:rPr>
          <w:rFonts w:ascii="Times New Roman" w:hAnsi="Times New Roman"/>
          <w:color w:val="000000" w:themeColor="text1"/>
          <w:sz w:val="28"/>
          <w:szCs w:val="24"/>
        </w:rPr>
        <w:t>п</w:t>
      </w:r>
      <w:r w:rsidR="006903D5">
        <w:rPr>
          <w:rFonts w:ascii="Times New Roman" w:hAnsi="Times New Roman"/>
          <w:color w:val="000000" w:themeColor="text1"/>
          <w:sz w:val="28"/>
          <w:szCs w:val="24"/>
        </w:rPr>
        <w:t>еречень</w:t>
      </w:r>
      <w:r w:rsidR="00DD3D15" w:rsidRPr="00DC112E">
        <w:rPr>
          <w:rFonts w:ascii="Times New Roman" w:hAnsi="Times New Roman"/>
          <w:color w:val="000000" w:themeColor="text1"/>
          <w:sz w:val="28"/>
          <w:szCs w:val="24"/>
        </w:rPr>
        <w:t xml:space="preserve"> изменений в составе и технических характеристиках основного оборудования ТЭЦ за 202</w:t>
      </w:r>
      <w:r w:rsidR="00C622C1">
        <w:rPr>
          <w:rFonts w:ascii="Times New Roman" w:hAnsi="Times New Roman"/>
          <w:color w:val="000000" w:themeColor="text1"/>
          <w:sz w:val="28"/>
          <w:szCs w:val="24"/>
        </w:rPr>
        <w:t>1</w:t>
      </w:r>
      <w:r w:rsidR="00FC61DC">
        <w:rPr>
          <w:rFonts w:ascii="Times New Roman" w:hAnsi="Times New Roman"/>
          <w:color w:val="000000" w:themeColor="text1"/>
          <w:sz w:val="28"/>
          <w:szCs w:val="24"/>
        </w:rPr>
        <w:t xml:space="preserve"> год</w:t>
      </w:r>
    </w:p>
    <w:p w:rsidR="00E103DA" w:rsidRPr="00DC112E" w:rsidRDefault="000F6BE6" w:rsidP="00E103DA">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х</w:t>
      </w:r>
      <w:r w:rsidR="00E103DA" w:rsidRPr="00DC112E">
        <w:rPr>
          <w:rFonts w:ascii="Times New Roman" w:hAnsi="Times New Roman"/>
          <w:color w:val="000000" w:themeColor="text1"/>
          <w:sz w:val="28"/>
          <w:szCs w:val="24"/>
        </w:rPr>
        <w:t>арактеристики котлового оборудования станции (таблицы Б.4, Б.5)</w:t>
      </w:r>
    </w:p>
    <w:p w:rsidR="00E103DA" w:rsidRPr="00DC112E" w:rsidRDefault="000F6BE6" w:rsidP="00E103DA">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х</w:t>
      </w:r>
      <w:r w:rsidR="00E103DA" w:rsidRPr="00DC112E">
        <w:rPr>
          <w:rFonts w:ascii="Times New Roman" w:hAnsi="Times New Roman"/>
          <w:color w:val="000000" w:themeColor="text1"/>
          <w:sz w:val="28"/>
          <w:szCs w:val="24"/>
        </w:rPr>
        <w:t>арактеристики турбинного оборудования (</w:t>
      </w:r>
      <w:r w:rsidR="008C4255">
        <w:rPr>
          <w:rFonts w:ascii="Times New Roman" w:hAnsi="Times New Roman"/>
          <w:color w:val="000000" w:themeColor="text1"/>
          <w:sz w:val="28"/>
          <w:szCs w:val="24"/>
        </w:rPr>
        <w:t>т</w:t>
      </w:r>
      <w:r w:rsidR="00E103DA" w:rsidRPr="00DC112E">
        <w:rPr>
          <w:rFonts w:ascii="Times New Roman" w:hAnsi="Times New Roman"/>
          <w:color w:val="000000" w:themeColor="text1"/>
          <w:sz w:val="28"/>
          <w:szCs w:val="24"/>
        </w:rPr>
        <w:t>аблица Б.6</w:t>
      </w:r>
      <w:r w:rsidR="00DD3D15" w:rsidRPr="00DC112E">
        <w:rPr>
          <w:rFonts w:ascii="Times New Roman" w:hAnsi="Times New Roman"/>
          <w:color w:val="000000" w:themeColor="text1"/>
          <w:sz w:val="28"/>
          <w:szCs w:val="24"/>
        </w:rPr>
        <w:t>)</w:t>
      </w:r>
    </w:p>
    <w:p w:rsidR="00E103DA" w:rsidRDefault="00786BBE" w:rsidP="00E103DA">
      <w:pPr>
        <w:numPr>
          <w:ilvl w:val="0"/>
          <w:numId w:val="28"/>
        </w:numPr>
        <w:rPr>
          <w:rFonts w:ascii="Times New Roman" w:hAnsi="Times New Roman"/>
          <w:color w:val="000000" w:themeColor="text1"/>
          <w:sz w:val="28"/>
          <w:szCs w:val="24"/>
        </w:rPr>
      </w:pPr>
      <w:r>
        <w:rPr>
          <w:rFonts w:ascii="Times New Roman" w:hAnsi="Times New Roman"/>
          <w:color w:val="000000" w:themeColor="text1"/>
          <w:sz w:val="28"/>
          <w:szCs w:val="24"/>
        </w:rPr>
        <w:t>с</w:t>
      </w:r>
      <w:r w:rsidR="00E103DA" w:rsidRPr="00DC112E">
        <w:rPr>
          <w:rFonts w:ascii="Times New Roman" w:hAnsi="Times New Roman"/>
          <w:color w:val="000000" w:themeColor="text1"/>
          <w:sz w:val="28"/>
          <w:szCs w:val="24"/>
        </w:rPr>
        <w:t xml:space="preserve">ведения о продлении паркового ресурса турбоагрегатов </w:t>
      </w:r>
      <w:r w:rsidR="00C622C1">
        <w:rPr>
          <w:rFonts w:ascii="Times New Roman" w:hAnsi="Times New Roman"/>
          <w:color w:val="000000" w:themeColor="text1"/>
          <w:sz w:val="28"/>
          <w:szCs w:val="24"/>
        </w:rPr>
        <w:t xml:space="preserve">по состоянию </w:t>
      </w:r>
      <w:r w:rsidR="00E103DA" w:rsidRPr="00DC112E">
        <w:rPr>
          <w:rFonts w:ascii="Times New Roman" w:hAnsi="Times New Roman"/>
          <w:color w:val="000000" w:themeColor="text1"/>
          <w:sz w:val="28"/>
          <w:szCs w:val="24"/>
        </w:rPr>
        <w:t>на 01.01.202</w:t>
      </w:r>
      <w:r w:rsidR="00C622C1">
        <w:rPr>
          <w:rFonts w:ascii="Times New Roman" w:hAnsi="Times New Roman"/>
          <w:color w:val="000000" w:themeColor="text1"/>
          <w:sz w:val="28"/>
          <w:szCs w:val="24"/>
        </w:rPr>
        <w:t>2</w:t>
      </w:r>
      <w:r w:rsidR="00DD3D15" w:rsidRPr="00DD3D15">
        <w:rPr>
          <w:rFonts w:ascii="Times New Roman" w:hAnsi="Times New Roman"/>
          <w:sz w:val="28"/>
          <w:szCs w:val="24"/>
        </w:rPr>
        <w:t xml:space="preserve"> </w:t>
      </w:r>
      <w:r w:rsidR="00DD3D15" w:rsidRPr="00DC112E">
        <w:rPr>
          <w:rFonts w:ascii="Times New Roman" w:hAnsi="Times New Roman"/>
          <w:color w:val="000000" w:themeColor="text1"/>
          <w:sz w:val="28"/>
          <w:szCs w:val="24"/>
        </w:rPr>
        <w:t>(</w:t>
      </w:r>
      <w:r w:rsidR="008C4255">
        <w:rPr>
          <w:rFonts w:ascii="Times New Roman" w:hAnsi="Times New Roman"/>
          <w:color w:val="000000" w:themeColor="text1"/>
          <w:sz w:val="28"/>
          <w:szCs w:val="24"/>
        </w:rPr>
        <w:t>т</w:t>
      </w:r>
      <w:r w:rsidR="00DD3D15" w:rsidRPr="00DC112E">
        <w:rPr>
          <w:rFonts w:ascii="Times New Roman" w:hAnsi="Times New Roman"/>
          <w:color w:val="000000" w:themeColor="text1"/>
          <w:sz w:val="28"/>
          <w:szCs w:val="24"/>
        </w:rPr>
        <w:t>аблица Б.6</w:t>
      </w:r>
      <w:r w:rsidR="008C4255">
        <w:rPr>
          <w:rFonts w:ascii="Times New Roman" w:hAnsi="Times New Roman"/>
          <w:color w:val="000000" w:themeColor="text1"/>
          <w:sz w:val="28"/>
          <w:szCs w:val="24"/>
        </w:rPr>
        <w:t xml:space="preserve"> - </w:t>
      </w:r>
      <w:r w:rsidR="00DD3D15" w:rsidRPr="00DC112E">
        <w:rPr>
          <w:rFonts w:ascii="Times New Roman" w:hAnsi="Times New Roman"/>
          <w:color w:val="000000" w:themeColor="text1"/>
          <w:sz w:val="28"/>
          <w:szCs w:val="24"/>
        </w:rPr>
        <w:t>продолжение)</w:t>
      </w:r>
    </w:p>
    <w:p w:rsidR="006903D5" w:rsidRPr="00DC112E" w:rsidRDefault="008C4255" w:rsidP="006903D5">
      <w:pPr>
        <w:numPr>
          <w:ilvl w:val="0"/>
          <w:numId w:val="28"/>
        </w:numPr>
        <w:rPr>
          <w:rFonts w:ascii="Times New Roman" w:hAnsi="Times New Roman"/>
          <w:color w:val="000000" w:themeColor="text1"/>
          <w:sz w:val="28"/>
          <w:szCs w:val="24"/>
        </w:rPr>
      </w:pPr>
      <w:r>
        <w:rPr>
          <w:rFonts w:ascii="Times New Roman" w:hAnsi="Times New Roman"/>
          <w:color w:val="000000"/>
          <w:sz w:val="28"/>
          <w:szCs w:val="24"/>
        </w:rPr>
        <w:t>п</w:t>
      </w:r>
      <w:r w:rsidR="006903D5">
        <w:rPr>
          <w:rFonts w:ascii="Times New Roman" w:hAnsi="Times New Roman"/>
          <w:color w:val="000000"/>
          <w:sz w:val="28"/>
          <w:szCs w:val="24"/>
        </w:rPr>
        <w:t>еречень мероприятий</w:t>
      </w:r>
      <w:r w:rsidR="006903D5" w:rsidRPr="006903D5">
        <w:rPr>
          <w:rFonts w:ascii="Times New Roman" w:hAnsi="Times New Roman"/>
          <w:color w:val="000000"/>
          <w:sz w:val="28"/>
          <w:szCs w:val="24"/>
        </w:rPr>
        <w:t xml:space="preserve"> по продлению ресурса основного оборудования</w:t>
      </w:r>
    </w:p>
    <w:p w:rsidR="006903D5" w:rsidRDefault="008C4255" w:rsidP="006903D5">
      <w:pPr>
        <w:numPr>
          <w:ilvl w:val="0"/>
          <w:numId w:val="28"/>
        </w:numPr>
        <w:rPr>
          <w:rFonts w:ascii="Times New Roman" w:hAnsi="Times New Roman"/>
          <w:color w:val="000000" w:themeColor="text1"/>
          <w:sz w:val="28"/>
          <w:szCs w:val="24"/>
        </w:rPr>
      </w:pPr>
      <w:r>
        <w:rPr>
          <w:rFonts w:ascii="Times New Roman" w:hAnsi="Times New Roman"/>
          <w:color w:val="000000"/>
          <w:sz w:val="28"/>
          <w:szCs w:val="24"/>
        </w:rPr>
        <w:t>п</w:t>
      </w:r>
      <w:r w:rsidR="006903D5">
        <w:rPr>
          <w:rFonts w:ascii="Times New Roman" w:hAnsi="Times New Roman"/>
          <w:color w:val="000000"/>
          <w:sz w:val="28"/>
          <w:szCs w:val="24"/>
        </w:rPr>
        <w:t>еречень</w:t>
      </w:r>
      <w:r w:rsidR="006903D5" w:rsidRPr="006903D5">
        <w:rPr>
          <w:rFonts w:ascii="Times New Roman" w:hAnsi="Times New Roman"/>
          <w:color w:val="000000"/>
          <w:sz w:val="28"/>
          <w:szCs w:val="24"/>
        </w:rPr>
        <w:t xml:space="preserve"> станционных номеров теплофикационных агрегатов, не прошедших конкурентный отбор мощности, источника комбинированной выработки, типов теплофикационных агрегатов и причин не прохождения конкурентного отбора мощности;</w:t>
      </w:r>
    </w:p>
    <w:p w:rsidR="00F45AA4" w:rsidRPr="00DC112E" w:rsidRDefault="008C4255" w:rsidP="00E103DA">
      <w:pPr>
        <w:numPr>
          <w:ilvl w:val="0"/>
          <w:numId w:val="28"/>
        </w:numPr>
        <w:rPr>
          <w:rFonts w:ascii="Times New Roman" w:hAnsi="Times New Roman"/>
          <w:color w:val="000000" w:themeColor="text1"/>
          <w:sz w:val="28"/>
          <w:szCs w:val="24"/>
        </w:rPr>
      </w:pPr>
      <w:r>
        <w:rPr>
          <w:rFonts w:ascii="Times New Roman" w:hAnsi="Times New Roman"/>
          <w:color w:val="000000" w:themeColor="text1"/>
          <w:sz w:val="28"/>
          <w:szCs w:val="24"/>
        </w:rPr>
        <w:t>с</w:t>
      </w:r>
      <w:r w:rsidR="00F45AA4" w:rsidRPr="00DC112E">
        <w:rPr>
          <w:rFonts w:ascii="Times New Roman" w:hAnsi="Times New Roman"/>
          <w:color w:val="000000" w:themeColor="text1"/>
          <w:sz w:val="28"/>
          <w:szCs w:val="24"/>
        </w:rPr>
        <w:t xml:space="preserve">ведения о РОУ и </w:t>
      </w:r>
      <w:r w:rsidR="00EC0B8F" w:rsidRPr="00DC112E">
        <w:rPr>
          <w:rFonts w:ascii="Times New Roman" w:hAnsi="Times New Roman"/>
          <w:color w:val="000000" w:themeColor="text1"/>
          <w:sz w:val="28"/>
          <w:szCs w:val="24"/>
        </w:rPr>
        <w:t>ТФУ</w:t>
      </w:r>
      <w:r w:rsidR="00F45AA4" w:rsidRPr="00DC112E">
        <w:rPr>
          <w:rFonts w:ascii="Times New Roman" w:hAnsi="Times New Roman"/>
          <w:color w:val="000000" w:themeColor="text1"/>
          <w:sz w:val="28"/>
          <w:szCs w:val="24"/>
        </w:rPr>
        <w:t xml:space="preserve"> (</w:t>
      </w:r>
      <w:r>
        <w:rPr>
          <w:rFonts w:ascii="Times New Roman" w:hAnsi="Times New Roman"/>
          <w:color w:val="000000" w:themeColor="text1"/>
          <w:sz w:val="28"/>
          <w:szCs w:val="24"/>
        </w:rPr>
        <w:t>т</w:t>
      </w:r>
      <w:r w:rsidR="00F45AA4" w:rsidRPr="00DC112E">
        <w:rPr>
          <w:rFonts w:ascii="Times New Roman" w:hAnsi="Times New Roman"/>
          <w:color w:val="000000" w:themeColor="text1"/>
          <w:sz w:val="28"/>
          <w:szCs w:val="24"/>
        </w:rPr>
        <w:t>аблицы Б.9,</w:t>
      </w:r>
      <w:r w:rsidR="00DD3D15" w:rsidRPr="00DC112E">
        <w:rPr>
          <w:rFonts w:ascii="Times New Roman" w:hAnsi="Times New Roman"/>
          <w:color w:val="000000" w:themeColor="text1"/>
          <w:sz w:val="28"/>
          <w:szCs w:val="24"/>
        </w:rPr>
        <w:t xml:space="preserve"> </w:t>
      </w:r>
      <w:r w:rsidR="00F45AA4" w:rsidRPr="00DC112E">
        <w:rPr>
          <w:rFonts w:ascii="Times New Roman" w:hAnsi="Times New Roman"/>
          <w:color w:val="000000" w:themeColor="text1"/>
          <w:sz w:val="28"/>
          <w:szCs w:val="24"/>
        </w:rPr>
        <w:t>Б.10)</w:t>
      </w:r>
    </w:p>
    <w:p w:rsidR="00EC0B8F" w:rsidRPr="00DC112E" w:rsidRDefault="008C4255" w:rsidP="00C622C1">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с</w:t>
      </w:r>
      <w:r w:rsidR="00EC0B8F" w:rsidRPr="00DC112E">
        <w:rPr>
          <w:rFonts w:ascii="Times New Roman" w:hAnsi="Times New Roman"/>
          <w:color w:val="000000" w:themeColor="text1"/>
          <w:sz w:val="28"/>
          <w:szCs w:val="24"/>
        </w:rPr>
        <w:t>ведения о теплообменниках ТФУ и сетевых насосов ТФУ (</w:t>
      </w:r>
      <w:r>
        <w:rPr>
          <w:rFonts w:ascii="Times New Roman" w:hAnsi="Times New Roman"/>
          <w:color w:val="000000" w:themeColor="text1"/>
          <w:sz w:val="28"/>
          <w:szCs w:val="24"/>
        </w:rPr>
        <w:t>т</w:t>
      </w:r>
      <w:r w:rsidR="00EC0B8F" w:rsidRPr="00DC112E">
        <w:rPr>
          <w:rFonts w:ascii="Times New Roman" w:hAnsi="Times New Roman"/>
          <w:color w:val="000000" w:themeColor="text1"/>
          <w:sz w:val="28"/>
          <w:szCs w:val="24"/>
        </w:rPr>
        <w:t>аблица Б</w:t>
      </w:r>
      <w:r w:rsidR="00C622C1">
        <w:rPr>
          <w:rFonts w:ascii="Times New Roman" w:hAnsi="Times New Roman"/>
          <w:color w:val="000000" w:themeColor="text1"/>
          <w:sz w:val="28"/>
          <w:szCs w:val="24"/>
        </w:rPr>
        <w:t>.</w:t>
      </w:r>
      <w:r w:rsidR="00EC0B8F" w:rsidRPr="00DC112E">
        <w:rPr>
          <w:rFonts w:ascii="Times New Roman" w:hAnsi="Times New Roman"/>
          <w:color w:val="000000" w:themeColor="text1"/>
          <w:sz w:val="28"/>
          <w:szCs w:val="24"/>
        </w:rPr>
        <w:t xml:space="preserve">11, </w:t>
      </w:r>
      <w:r>
        <w:rPr>
          <w:rFonts w:ascii="Times New Roman" w:hAnsi="Times New Roman"/>
          <w:color w:val="000000" w:themeColor="text1"/>
          <w:sz w:val="28"/>
          <w:szCs w:val="24"/>
        </w:rPr>
        <w:t>т</w:t>
      </w:r>
      <w:r w:rsidR="0018209B">
        <w:rPr>
          <w:rFonts w:ascii="Times New Roman" w:hAnsi="Times New Roman"/>
          <w:color w:val="000000" w:themeColor="text1"/>
          <w:sz w:val="28"/>
          <w:szCs w:val="24"/>
        </w:rPr>
        <w:t xml:space="preserve">аблица </w:t>
      </w:r>
      <w:r w:rsidR="00EC0B8F" w:rsidRPr="00DC112E">
        <w:rPr>
          <w:rFonts w:ascii="Times New Roman" w:hAnsi="Times New Roman"/>
          <w:color w:val="000000" w:themeColor="text1"/>
          <w:sz w:val="28"/>
          <w:szCs w:val="24"/>
        </w:rPr>
        <w:t>Б</w:t>
      </w:r>
      <w:r w:rsidR="00C622C1">
        <w:rPr>
          <w:rFonts w:ascii="Times New Roman" w:hAnsi="Times New Roman"/>
          <w:color w:val="000000" w:themeColor="text1"/>
          <w:sz w:val="28"/>
          <w:szCs w:val="24"/>
        </w:rPr>
        <w:t>.</w:t>
      </w:r>
      <w:r w:rsidR="00EC0B8F" w:rsidRPr="00DC112E">
        <w:rPr>
          <w:rFonts w:ascii="Times New Roman" w:hAnsi="Times New Roman"/>
          <w:color w:val="000000" w:themeColor="text1"/>
          <w:sz w:val="28"/>
          <w:szCs w:val="24"/>
        </w:rPr>
        <w:t>12)</w:t>
      </w:r>
    </w:p>
    <w:p w:rsidR="005825EA" w:rsidRPr="00DC112E" w:rsidRDefault="008C4255" w:rsidP="005825EA">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с</w:t>
      </w:r>
      <w:r w:rsidR="005825EA" w:rsidRPr="00DC112E">
        <w:rPr>
          <w:rFonts w:ascii="Times New Roman" w:hAnsi="Times New Roman"/>
          <w:color w:val="000000" w:themeColor="text1"/>
          <w:sz w:val="28"/>
          <w:szCs w:val="24"/>
        </w:rPr>
        <w:t xml:space="preserve">ведения о потребителях паровой нагрузки </w:t>
      </w:r>
      <w:r w:rsidR="00396AD8">
        <w:rPr>
          <w:rFonts w:ascii="Times New Roman" w:hAnsi="Times New Roman"/>
          <w:color w:val="000000" w:themeColor="text1"/>
          <w:sz w:val="28"/>
          <w:szCs w:val="24"/>
        </w:rPr>
        <w:t xml:space="preserve">по состоянию </w:t>
      </w:r>
      <w:r w:rsidR="005825EA" w:rsidRPr="00DC112E">
        <w:rPr>
          <w:rFonts w:ascii="Times New Roman" w:hAnsi="Times New Roman"/>
          <w:color w:val="000000" w:themeColor="text1"/>
          <w:sz w:val="28"/>
          <w:szCs w:val="24"/>
        </w:rPr>
        <w:t>на 202</w:t>
      </w:r>
      <w:r w:rsidR="00396AD8">
        <w:rPr>
          <w:rFonts w:ascii="Times New Roman" w:hAnsi="Times New Roman"/>
          <w:color w:val="000000" w:themeColor="text1"/>
          <w:sz w:val="28"/>
          <w:szCs w:val="24"/>
        </w:rPr>
        <w:t>1</w:t>
      </w:r>
      <w:r w:rsidR="005825EA" w:rsidRPr="00DC112E">
        <w:rPr>
          <w:rFonts w:ascii="Times New Roman" w:hAnsi="Times New Roman"/>
          <w:color w:val="000000" w:themeColor="text1"/>
          <w:sz w:val="28"/>
          <w:szCs w:val="24"/>
        </w:rPr>
        <w:t xml:space="preserve"> год (таблица Б.1)</w:t>
      </w:r>
    </w:p>
    <w:p w:rsidR="00DD3D15" w:rsidRPr="00DC112E" w:rsidRDefault="008C4255" w:rsidP="00DD3D15">
      <w:pPr>
        <w:numPr>
          <w:ilvl w:val="0"/>
          <w:numId w:val="28"/>
        </w:numPr>
        <w:rPr>
          <w:rFonts w:ascii="Times New Roman" w:hAnsi="Times New Roman"/>
          <w:color w:val="000000" w:themeColor="text1"/>
          <w:sz w:val="28"/>
          <w:szCs w:val="24"/>
        </w:rPr>
      </w:pPr>
      <w:r>
        <w:rPr>
          <w:rFonts w:ascii="Times New Roman" w:hAnsi="Times New Roman"/>
          <w:color w:val="000000" w:themeColor="text1"/>
          <w:sz w:val="28"/>
          <w:szCs w:val="24"/>
        </w:rPr>
        <w:t>с</w:t>
      </w:r>
      <w:r w:rsidR="00DD3D15" w:rsidRPr="00DC112E">
        <w:rPr>
          <w:rFonts w:ascii="Times New Roman" w:hAnsi="Times New Roman"/>
          <w:color w:val="000000" w:themeColor="text1"/>
          <w:sz w:val="28"/>
          <w:szCs w:val="24"/>
        </w:rPr>
        <w:t>водные сведения о тепловых нагрузках</w:t>
      </w:r>
      <w:r w:rsidR="0018209B">
        <w:rPr>
          <w:rFonts w:ascii="Times New Roman" w:hAnsi="Times New Roman"/>
          <w:color w:val="000000" w:themeColor="text1"/>
          <w:sz w:val="28"/>
          <w:szCs w:val="24"/>
        </w:rPr>
        <w:t xml:space="preserve"> потребителей в соответствии с </w:t>
      </w:r>
      <w:r>
        <w:rPr>
          <w:rFonts w:ascii="Times New Roman" w:hAnsi="Times New Roman"/>
          <w:color w:val="000000" w:themeColor="text1"/>
          <w:sz w:val="28"/>
          <w:szCs w:val="24"/>
        </w:rPr>
        <w:t>т</w:t>
      </w:r>
      <w:r w:rsidR="00DD3D15" w:rsidRPr="00DC112E">
        <w:rPr>
          <w:rFonts w:ascii="Times New Roman" w:hAnsi="Times New Roman"/>
          <w:color w:val="000000" w:themeColor="text1"/>
          <w:sz w:val="28"/>
          <w:szCs w:val="24"/>
        </w:rPr>
        <w:t>аблицей Б.8</w:t>
      </w:r>
    </w:p>
    <w:p w:rsidR="006827DE" w:rsidRPr="00DC112E" w:rsidRDefault="008C4255" w:rsidP="006827DE">
      <w:pPr>
        <w:numPr>
          <w:ilvl w:val="0"/>
          <w:numId w:val="28"/>
        </w:numPr>
        <w:jc w:val="both"/>
        <w:rPr>
          <w:rFonts w:ascii="Times New Roman" w:hAnsi="Times New Roman"/>
          <w:color w:val="000000" w:themeColor="text1"/>
          <w:sz w:val="28"/>
          <w:szCs w:val="24"/>
        </w:rPr>
      </w:pPr>
      <w:r>
        <w:rPr>
          <w:rFonts w:ascii="Times New Roman" w:eastAsia="Times New Roman" w:hAnsi="Times New Roman"/>
          <w:color w:val="000000" w:themeColor="text1"/>
          <w:sz w:val="28"/>
          <w:szCs w:val="24"/>
          <w:lang w:eastAsia="ru-RU"/>
        </w:rPr>
        <w:t>ф</w:t>
      </w:r>
      <w:r w:rsidR="006827DE" w:rsidRPr="00DC112E">
        <w:rPr>
          <w:rFonts w:ascii="Times New Roman" w:eastAsia="Times New Roman" w:hAnsi="Times New Roman"/>
          <w:color w:val="000000" w:themeColor="text1"/>
          <w:sz w:val="28"/>
          <w:szCs w:val="24"/>
          <w:lang w:eastAsia="ru-RU"/>
        </w:rPr>
        <w:t>актические тепловые нагрузки станций (таблица Б.7)</w:t>
      </w:r>
    </w:p>
    <w:p w:rsidR="009974A7" w:rsidRPr="009974A7" w:rsidRDefault="008C4255" w:rsidP="008A2F48">
      <w:pPr>
        <w:numPr>
          <w:ilvl w:val="0"/>
          <w:numId w:val="28"/>
        </w:numPr>
        <w:jc w:val="both"/>
        <w:rPr>
          <w:rFonts w:ascii="Times New Roman" w:hAnsi="Times New Roman"/>
          <w:color w:val="000000"/>
          <w:sz w:val="28"/>
          <w:szCs w:val="24"/>
        </w:rPr>
      </w:pPr>
      <w:r>
        <w:rPr>
          <w:rFonts w:ascii="Times New Roman" w:hAnsi="Times New Roman"/>
          <w:color w:val="000000" w:themeColor="text1"/>
          <w:sz w:val="28"/>
          <w:szCs w:val="24"/>
        </w:rPr>
        <w:t>г</w:t>
      </w:r>
      <w:r w:rsidR="00DD3D15" w:rsidRPr="00DC112E">
        <w:rPr>
          <w:rFonts w:ascii="Times New Roman" w:hAnsi="Times New Roman"/>
          <w:color w:val="000000" w:themeColor="text1"/>
          <w:sz w:val="28"/>
          <w:szCs w:val="24"/>
        </w:rPr>
        <w:t>рафики регулирования отпуска тепла в тепловые сети</w:t>
      </w:r>
      <w:r w:rsidR="006903D5">
        <w:rPr>
          <w:rFonts w:ascii="Times New Roman" w:hAnsi="Times New Roman"/>
          <w:color w:val="000000" w:themeColor="text1"/>
          <w:sz w:val="28"/>
          <w:szCs w:val="24"/>
        </w:rPr>
        <w:t xml:space="preserve">: проектные, </w:t>
      </w:r>
      <w:r w:rsidR="00DD3D15" w:rsidRPr="00DC112E">
        <w:rPr>
          <w:rFonts w:ascii="Times New Roman" w:hAnsi="Times New Roman"/>
          <w:color w:val="000000" w:themeColor="text1"/>
          <w:sz w:val="28"/>
          <w:szCs w:val="24"/>
        </w:rPr>
        <w:t>утвержденные температурные графики на 202</w:t>
      </w:r>
      <w:r w:rsidR="00396AD8">
        <w:rPr>
          <w:rFonts w:ascii="Times New Roman" w:hAnsi="Times New Roman"/>
          <w:color w:val="000000" w:themeColor="text1"/>
          <w:sz w:val="28"/>
          <w:szCs w:val="24"/>
        </w:rPr>
        <w:t>1</w:t>
      </w:r>
      <w:r w:rsidR="00DD3D15" w:rsidRPr="00DC112E">
        <w:rPr>
          <w:rFonts w:ascii="Times New Roman" w:hAnsi="Times New Roman"/>
          <w:color w:val="000000" w:themeColor="text1"/>
          <w:sz w:val="28"/>
          <w:szCs w:val="24"/>
        </w:rPr>
        <w:t>/202</w:t>
      </w:r>
      <w:r w:rsidR="00396AD8">
        <w:rPr>
          <w:rFonts w:ascii="Times New Roman" w:hAnsi="Times New Roman"/>
          <w:color w:val="000000" w:themeColor="text1"/>
          <w:sz w:val="28"/>
          <w:szCs w:val="24"/>
        </w:rPr>
        <w:t>2</w:t>
      </w:r>
      <w:r w:rsidR="00DD3D15" w:rsidRPr="00DC112E">
        <w:rPr>
          <w:rFonts w:ascii="Times New Roman" w:hAnsi="Times New Roman"/>
          <w:color w:val="000000" w:themeColor="text1"/>
          <w:sz w:val="28"/>
          <w:szCs w:val="24"/>
        </w:rPr>
        <w:t xml:space="preserve"> годы</w:t>
      </w:r>
      <w:r w:rsidR="009974A7" w:rsidRPr="009974A7">
        <w:rPr>
          <w:rFonts w:ascii="Times New Roman" w:hAnsi="Times New Roman"/>
          <w:color w:val="000000"/>
          <w:sz w:val="28"/>
          <w:szCs w:val="24"/>
        </w:rPr>
        <w:t xml:space="preserve">, обоснование при отклонении от проектного температурного графика; </w:t>
      </w:r>
      <w:r w:rsidR="002E3156">
        <w:rPr>
          <w:rFonts w:ascii="Times New Roman" w:hAnsi="Times New Roman"/>
          <w:color w:val="000000"/>
          <w:sz w:val="28"/>
          <w:szCs w:val="24"/>
        </w:rPr>
        <w:t xml:space="preserve">изменение расхода теплоносителя в зависимости от температуры наружного воздуха в соответствии с таблицей </w:t>
      </w:r>
      <w:r w:rsidR="009974A7" w:rsidRPr="009974A7">
        <w:rPr>
          <w:rFonts w:ascii="Times New Roman" w:hAnsi="Times New Roman"/>
          <w:color w:val="000000"/>
          <w:sz w:val="28"/>
          <w:szCs w:val="24"/>
        </w:rPr>
        <w:t>(</w:t>
      </w:r>
      <w:r>
        <w:rPr>
          <w:rFonts w:ascii="Times New Roman" w:hAnsi="Times New Roman"/>
          <w:color w:val="000000"/>
          <w:sz w:val="28"/>
          <w:szCs w:val="24"/>
        </w:rPr>
        <w:t>т</w:t>
      </w:r>
      <w:r w:rsidR="009974A7" w:rsidRPr="009974A7">
        <w:rPr>
          <w:rFonts w:ascii="Times New Roman" w:hAnsi="Times New Roman"/>
          <w:color w:val="000000"/>
          <w:sz w:val="28"/>
          <w:szCs w:val="24"/>
        </w:rPr>
        <w:t xml:space="preserve">аблица </w:t>
      </w:r>
      <w:r w:rsidR="009974A7">
        <w:rPr>
          <w:rFonts w:ascii="Times New Roman" w:hAnsi="Times New Roman"/>
          <w:color w:val="000000"/>
          <w:sz w:val="28"/>
          <w:szCs w:val="24"/>
        </w:rPr>
        <w:t>Б.</w:t>
      </w:r>
      <w:r w:rsidR="002E3156">
        <w:rPr>
          <w:rFonts w:ascii="Times New Roman" w:hAnsi="Times New Roman"/>
          <w:color w:val="000000"/>
          <w:sz w:val="28"/>
          <w:szCs w:val="24"/>
        </w:rPr>
        <w:t>13</w:t>
      </w:r>
      <w:r w:rsidR="009974A7" w:rsidRPr="009974A7">
        <w:rPr>
          <w:rFonts w:ascii="Times New Roman" w:hAnsi="Times New Roman"/>
          <w:color w:val="000000"/>
          <w:sz w:val="28"/>
          <w:szCs w:val="24"/>
        </w:rPr>
        <w:t>)</w:t>
      </w:r>
    </w:p>
    <w:p w:rsidR="0009411F" w:rsidRPr="0009411F" w:rsidRDefault="008C4255" w:rsidP="008A2F48">
      <w:pPr>
        <w:numPr>
          <w:ilvl w:val="0"/>
          <w:numId w:val="28"/>
        </w:numPr>
        <w:jc w:val="both"/>
        <w:rPr>
          <w:rFonts w:ascii="Times New Roman" w:hAnsi="Times New Roman"/>
          <w:color w:val="000000"/>
          <w:sz w:val="28"/>
          <w:szCs w:val="24"/>
        </w:rPr>
      </w:pPr>
      <w:r>
        <w:rPr>
          <w:rFonts w:ascii="Times New Roman" w:hAnsi="Times New Roman"/>
          <w:color w:val="000000"/>
          <w:sz w:val="28"/>
          <w:szCs w:val="24"/>
        </w:rPr>
        <w:t>ч</w:t>
      </w:r>
      <w:r w:rsidR="0009411F" w:rsidRPr="0009411F">
        <w:rPr>
          <w:rFonts w:ascii="Times New Roman" w:hAnsi="Times New Roman"/>
          <w:color w:val="000000"/>
          <w:sz w:val="28"/>
          <w:szCs w:val="24"/>
        </w:rPr>
        <w:t>исло часов использования установленной электрической и тепловой мощности отборов теплофикационных турбоагрегатов по каждому источнику комбинированной выработки тепловой и электрической энергии за 202</w:t>
      </w:r>
      <w:r w:rsidR="00FC61DC">
        <w:rPr>
          <w:rFonts w:ascii="Times New Roman" w:hAnsi="Times New Roman"/>
          <w:color w:val="000000"/>
          <w:sz w:val="28"/>
          <w:szCs w:val="24"/>
        </w:rPr>
        <w:t>1</w:t>
      </w:r>
      <w:r w:rsidR="0009411F" w:rsidRPr="0009411F">
        <w:rPr>
          <w:rFonts w:ascii="Times New Roman" w:hAnsi="Times New Roman"/>
          <w:color w:val="000000"/>
          <w:sz w:val="28"/>
          <w:szCs w:val="24"/>
        </w:rPr>
        <w:t xml:space="preserve"> год</w:t>
      </w:r>
    </w:p>
    <w:p w:rsidR="0009411F" w:rsidRPr="0009411F" w:rsidRDefault="008C4255" w:rsidP="008A2F48">
      <w:pPr>
        <w:numPr>
          <w:ilvl w:val="0"/>
          <w:numId w:val="28"/>
        </w:numPr>
        <w:jc w:val="both"/>
        <w:rPr>
          <w:rFonts w:ascii="Times New Roman" w:hAnsi="Times New Roman"/>
          <w:color w:val="000000"/>
          <w:sz w:val="28"/>
          <w:szCs w:val="24"/>
        </w:rPr>
      </w:pPr>
      <w:r>
        <w:rPr>
          <w:rFonts w:ascii="Times New Roman" w:hAnsi="Times New Roman"/>
          <w:color w:val="000000"/>
          <w:sz w:val="28"/>
          <w:szCs w:val="24"/>
        </w:rPr>
        <w:t>ч</w:t>
      </w:r>
      <w:r w:rsidR="0009411F" w:rsidRPr="0009411F">
        <w:rPr>
          <w:rFonts w:ascii="Times New Roman" w:hAnsi="Times New Roman"/>
          <w:color w:val="000000"/>
          <w:sz w:val="28"/>
          <w:szCs w:val="24"/>
        </w:rPr>
        <w:t>исло часов использования установленной тепловой мощности пиковых водогрейных котлоагрегатов за 202</w:t>
      </w:r>
      <w:r w:rsidR="00440B14">
        <w:rPr>
          <w:rFonts w:ascii="Times New Roman" w:hAnsi="Times New Roman"/>
          <w:color w:val="000000"/>
          <w:sz w:val="28"/>
          <w:szCs w:val="24"/>
        </w:rPr>
        <w:t>1</w:t>
      </w:r>
      <w:r w:rsidR="0009411F" w:rsidRPr="0009411F">
        <w:rPr>
          <w:rFonts w:ascii="Times New Roman" w:hAnsi="Times New Roman"/>
          <w:color w:val="000000"/>
          <w:sz w:val="28"/>
          <w:szCs w:val="24"/>
        </w:rPr>
        <w:t xml:space="preserve"> год</w:t>
      </w:r>
    </w:p>
    <w:p w:rsidR="0009411F" w:rsidRDefault="008C4255" w:rsidP="008A2F48">
      <w:pPr>
        <w:numPr>
          <w:ilvl w:val="0"/>
          <w:numId w:val="28"/>
        </w:numPr>
        <w:jc w:val="both"/>
        <w:rPr>
          <w:rFonts w:ascii="Times New Roman" w:hAnsi="Times New Roman"/>
          <w:sz w:val="28"/>
          <w:szCs w:val="24"/>
        </w:rPr>
      </w:pPr>
      <w:r>
        <w:rPr>
          <w:rFonts w:ascii="Times New Roman" w:hAnsi="Times New Roman"/>
          <w:sz w:val="28"/>
          <w:szCs w:val="24"/>
        </w:rPr>
        <w:t>с</w:t>
      </w:r>
      <w:r w:rsidR="0009411F" w:rsidRPr="00232429">
        <w:rPr>
          <w:rFonts w:ascii="Times New Roman" w:hAnsi="Times New Roman"/>
          <w:sz w:val="28"/>
          <w:szCs w:val="24"/>
        </w:rPr>
        <w:t>пособы учета тепловой энергии, теплоносителя, отпущенных в па-ровые и водяные тепловые сети</w:t>
      </w:r>
      <w:r w:rsidR="0009411F">
        <w:rPr>
          <w:rFonts w:ascii="Times New Roman" w:hAnsi="Times New Roman"/>
          <w:sz w:val="28"/>
          <w:szCs w:val="24"/>
        </w:rPr>
        <w:t xml:space="preserve"> от ТЭЦ</w:t>
      </w:r>
      <w:r w:rsidR="0009411F" w:rsidRPr="00232429">
        <w:rPr>
          <w:rFonts w:ascii="Times New Roman" w:hAnsi="Times New Roman"/>
          <w:sz w:val="28"/>
          <w:szCs w:val="24"/>
        </w:rPr>
        <w:t xml:space="preserve"> (перечень приборов учета, место установки, дата поверки, дата следующей поверки, вид уч</w:t>
      </w:r>
      <w:r>
        <w:rPr>
          <w:rFonts w:ascii="Times New Roman" w:hAnsi="Times New Roman"/>
          <w:sz w:val="28"/>
          <w:szCs w:val="24"/>
        </w:rPr>
        <w:t>ета); потребность установки ПУ</w:t>
      </w:r>
    </w:p>
    <w:p w:rsidR="0009411F" w:rsidRPr="00232429" w:rsidRDefault="008C4255" w:rsidP="0009411F">
      <w:pPr>
        <w:numPr>
          <w:ilvl w:val="0"/>
          <w:numId w:val="28"/>
        </w:numPr>
        <w:jc w:val="both"/>
        <w:rPr>
          <w:rFonts w:ascii="Times New Roman" w:hAnsi="Times New Roman"/>
          <w:sz w:val="28"/>
          <w:szCs w:val="24"/>
        </w:rPr>
      </w:pPr>
      <w:r>
        <w:rPr>
          <w:rFonts w:ascii="Times New Roman" w:hAnsi="Times New Roman"/>
          <w:sz w:val="28"/>
          <w:szCs w:val="24"/>
        </w:rPr>
        <w:t>п</w:t>
      </w:r>
      <w:r w:rsidR="0009411F">
        <w:rPr>
          <w:rFonts w:ascii="Times New Roman" w:hAnsi="Times New Roman"/>
          <w:sz w:val="28"/>
          <w:szCs w:val="24"/>
        </w:rPr>
        <w:t>ланы по установке приборов учета тепловой энергии, теплоносителя, отпущенных в тепловые сети</w:t>
      </w:r>
    </w:p>
    <w:p w:rsidR="0009411F" w:rsidRPr="0009411F" w:rsidRDefault="008C4255" w:rsidP="00EC5CC3">
      <w:pPr>
        <w:numPr>
          <w:ilvl w:val="0"/>
          <w:numId w:val="28"/>
        </w:numPr>
        <w:jc w:val="both"/>
        <w:rPr>
          <w:rFonts w:ascii="Times New Roman" w:hAnsi="Times New Roman"/>
          <w:color w:val="000000"/>
          <w:sz w:val="28"/>
          <w:szCs w:val="24"/>
        </w:rPr>
      </w:pPr>
      <w:r>
        <w:rPr>
          <w:rFonts w:ascii="Times New Roman" w:hAnsi="Times New Roman"/>
          <w:color w:val="000000"/>
          <w:sz w:val="28"/>
          <w:szCs w:val="24"/>
        </w:rPr>
        <w:t>с</w:t>
      </w:r>
      <w:r w:rsidR="0009411F" w:rsidRPr="0009411F">
        <w:rPr>
          <w:rFonts w:ascii="Times New Roman" w:hAnsi="Times New Roman"/>
          <w:color w:val="000000"/>
          <w:sz w:val="28"/>
          <w:szCs w:val="24"/>
        </w:rPr>
        <w:t>татистик</w:t>
      </w:r>
      <w:r>
        <w:rPr>
          <w:rFonts w:ascii="Times New Roman" w:hAnsi="Times New Roman"/>
          <w:color w:val="000000"/>
          <w:sz w:val="28"/>
          <w:szCs w:val="24"/>
        </w:rPr>
        <w:t>а</w:t>
      </w:r>
      <w:r w:rsidR="0009411F" w:rsidRPr="0009411F">
        <w:rPr>
          <w:rFonts w:ascii="Times New Roman" w:hAnsi="Times New Roman"/>
          <w:color w:val="000000"/>
          <w:sz w:val="28"/>
          <w:szCs w:val="24"/>
        </w:rPr>
        <w:t xml:space="preserve"> отказов и восстановлений отпуска тепловой энергии (мощ</w:t>
      </w:r>
      <w:r w:rsidR="00440B14">
        <w:rPr>
          <w:rFonts w:ascii="Times New Roman" w:hAnsi="Times New Roman"/>
          <w:color w:val="000000"/>
          <w:sz w:val="28"/>
          <w:szCs w:val="24"/>
        </w:rPr>
        <w:t>н</w:t>
      </w:r>
      <w:r w:rsidR="0009411F" w:rsidRPr="0009411F">
        <w:rPr>
          <w:rFonts w:ascii="Times New Roman" w:hAnsi="Times New Roman"/>
          <w:color w:val="000000"/>
          <w:sz w:val="28"/>
          <w:szCs w:val="24"/>
        </w:rPr>
        <w:t>ости), теплоносителя в тепловые сети з</w:t>
      </w:r>
      <w:r w:rsidR="0009411F">
        <w:rPr>
          <w:rFonts w:ascii="Times New Roman" w:hAnsi="Times New Roman"/>
          <w:color w:val="000000"/>
          <w:sz w:val="28"/>
          <w:szCs w:val="24"/>
        </w:rPr>
        <w:t xml:space="preserve">а </w:t>
      </w:r>
      <w:r w:rsidR="00EC5CC3" w:rsidRPr="00EC5CC3">
        <w:rPr>
          <w:rFonts w:ascii="Times New Roman" w:hAnsi="Times New Roman"/>
          <w:color w:val="000000"/>
          <w:sz w:val="28"/>
          <w:szCs w:val="24"/>
        </w:rPr>
        <w:t xml:space="preserve">(при наличии прекращений теплоснабжения или недоотпуска тепловой энергии) </w:t>
      </w:r>
      <w:r w:rsidR="0009411F">
        <w:rPr>
          <w:rFonts w:ascii="Times New Roman" w:hAnsi="Times New Roman"/>
          <w:color w:val="000000"/>
          <w:sz w:val="28"/>
          <w:szCs w:val="24"/>
        </w:rPr>
        <w:t>(</w:t>
      </w:r>
      <w:r>
        <w:rPr>
          <w:rFonts w:ascii="Times New Roman" w:hAnsi="Times New Roman"/>
          <w:color w:val="000000"/>
          <w:sz w:val="28"/>
          <w:szCs w:val="24"/>
        </w:rPr>
        <w:t>т</w:t>
      </w:r>
      <w:r w:rsidR="0009411F">
        <w:rPr>
          <w:rFonts w:ascii="Times New Roman" w:hAnsi="Times New Roman"/>
          <w:color w:val="000000"/>
          <w:sz w:val="28"/>
          <w:szCs w:val="24"/>
        </w:rPr>
        <w:t>аблица Б.14</w:t>
      </w:r>
      <w:r w:rsidR="0009411F" w:rsidRPr="0009411F">
        <w:rPr>
          <w:rFonts w:ascii="Times New Roman" w:hAnsi="Times New Roman"/>
          <w:color w:val="000000"/>
          <w:sz w:val="28"/>
          <w:szCs w:val="24"/>
        </w:rPr>
        <w:t>)</w:t>
      </w:r>
    </w:p>
    <w:p w:rsidR="00561187" w:rsidRPr="00DC112E" w:rsidRDefault="008C4255" w:rsidP="0009411F">
      <w:pPr>
        <w:numPr>
          <w:ilvl w:val="0"/>
          <w:numId w:val="28"/>
        </w:numPr>
        <w:jc w:val="both"/>
        <w:rPr>
          <w:rFonts w:ascii="Times New Roman" w:hAnsi="Times New Roman"/>
          <w:color w:val="000000" w:themeColor="text1"/>
          <w:sz w:val="28"/>
          <w:szCs w:val="24"/>
        </w:rPr>
      </w:pPr>
      <w:r>
        <w:rPr>
          <w:rFonts w:ascii="Times New Roman" w:hAnsi="Times New Roman"/>
          <w:color w:val="000000"/>
          <w:sz w:val="28"/>
          <w:szCs w:val="24"/>
        </w:rPr>
        <w:t>х</w:t>
      </w:r>
      <w:r w:rsidR="0009411F" w:rsidRPr="0009411F">
        <w:rPr>
          <w:rFonts w:ascii="Times New Roman" w:hAnsi="Times New Roman"/>
          <w:color w:val="000000"/>
          <w:sz w:val="28"/>
          <w:szCs w:val="24"/>
        </w:rPr>
        <w:t>арактеристик</w:t>
      </w:r>
      <w:r w:rsidR="0009411F">
        <w:rPr>
          <w:rFonts w:ascii="Times New Roman" w:hAnsi="Times New Roman"/>
          <w:color w:val="000000"/>
          <w:sz w:val="28"/>
          <w:szCs w:val="24"/>
        </w:rPr>
        <w:t>а</w:t>
      </w:r>
      <w:r w:rsidR="0009411F" w:rsidRPr="0009411F">
        <w:rPr>
          <w:rFonts w:ascii="Times New Roman" w:hAnsi="Times New Roman"/>
          <w:color w:val="000000"/>
          <w:sz w:val="28"/>
          <w:szCs w:val="24"/>
        </w:rPr>
        <w:t xml:space="preserve"> водоподготовительных установок, описание схемы водоподготовки и подпиточных устройств</w:t>
      </w:r>
      <w:r w:rsidR="008B4E0D">
        <w:rPr>
          <w:rFonts w:ascii="Times New Roman" w:hAnsi="Times New Roman"/>
          <w:color w:val="000000"/>
          <w:sz w:val="28"/>
          <w:szCs w:val="24"/>
        </w:rPr>
        <w:t xml:space="preserve"> по  состоянию на 2021 год</w:t>
      </w:r>
      <w:r w:rsidR="00561187" w:rsidRPr="00DC112E">
        <w:rPr>
          <w:rFonts w:ascii="Times New Roman" w:hAnsi="Times New Roman"/>
          <w:color w:val="000000" w:themeColor="text1"/>
          <w:sz w:val="28"/>
          <w:szCs w:val="24"/>
        </w:rPr>
        <w:t>:</w:t>
      </w:r>
    </w:p>
    <w:p w:rsidR="00561187" w:rsidRPr="00DC112E" w:rsidRDefault="00BA34BF" w:rsidP="00561187">
      <w:pPr>
        <w:numPr>
          <w:ilvl w:val="0"/>
          <w:numId w:val="38"/>
        </w:numPr>
        <w:jc w:val="both"/>
        <w:rPr>
          <w:rFonts w:ascii="Times New Roman" w:hAnsi="Times New Roman"/>
          <w:color w:val="000000" w:themeColor="text1"/>
          <w:sz w:val="28"/>
          <w:szCs w:val="24"/>
        </w:rPr>
      </w:pPr>
      <w:r w:rsidRPr="00DC112E">
        <w:rPr>
          <w:rFonts w:ascii="Times New Roman" w:hAnsi="Times New Roman"/>
          <w:color w:val="000000" w:themeColor="text1"/>
          <w:sz w:val="28"/>
          <w:szCs w:val="24"/>
        </w:rPr>
        <w:t>установленная и располагаема</w:t>
      </w:r>
      <w:r w:rsidR="00561187" w:rsidRPr="00DC112E">
        <w:rPr>
          <w:rFonts w:ascii="Times New Roman" w:hAnsi="Times New Roman"/>
          <w:color w:val="000000" w:themeColor="text1"/>
          <w:sz w:val="28"/>
          <w:szCs w:val="24"/>
        </w:rPr>
        <w:t>я производительность ВПУ (т/ч),</w:t>
      </w:r>
    </w:p>
    <w:p w:rsidR="00561187" w:rsidRDefault="00BA34BF" w:rsidP="00561187">
      <w:pPr>
        <w:numPr>
          <w:ilvl w:val="0"/>
          <w:numId w:val="38"/>
        </w:numPr>
        <w:jc w:val="both"/>
        <w:rPr>
          <w:rFonts w:ascii="Times New Roman" w:hAnsi="Times New Roman"/>
          <w:color w:val="000000"/>
          <w:sz w:val="28"/>
          <w:szCs w:val="24"/>
        </w:rPr>
      </w:pPr>
      <w:r w:rsidRPr="00506A64">
        <w:rPr>
          <w:rFonts w:ascii="Times New Roman" w:hAnsi="Times New Roman"/>
          <w:color w:val="000000"/>
          <w:sz w:val="28"/>
          <w:szCs w:val="24"/>
        </w:rPr>
        <w:t>ср</w:t>
      </w:r>
      <w:r w:rsidR="00561187">
        <w:rPr>
          <w:rFonts w:ascii="Times New Roman" w:hAnsi="Times New Roman"/>
          <w:color w:val="000000"/>
          <w:sz w:val="28"/>
          <w:szCs w:val="24"/>
        </w:rPr>
        <w:t>ок службы,</w:t>
      </w:r>
    </w:p>
    <w:p w:rsidR="00561187" w:rsidRDefault="00561187" w:rsidP="00561187">
      <w:pPr>
        <w:numPr>
          <w:ilvl w:val="0"/>
          <w:numId w:val="38"/>
        </w:numPr>
        <w:jc w:val="both"/>
        <w:rPr>
          <w:rFonts w:ascii="Times New Roman" w:hAnsi="Times New Roman"/>
          <w:color w:val="000000"/>
          <w:sz w:val="28"/>
          <w:szCs w:val="24"/>
        </w:rPr>
      </w:pPr>
      <w:r>
        <w:rPr>
          <w:rFonts w:ascii="Times New Roman" w:hAnsi="Times New Roman"/>
          <w:color w:val="000000"/>
          <w:sz w:val="28"/>
          <w:szCs w:val="24"/>
        </w:rPr>
        <w:t>собственные нужды (т/ч),</w:t>
      </w:r>
    </w:p>
    <w:p w:rsidR="00DD3D15" w:rsidRDefault="00BA34BF" w:rsidP="00561187">
      <w:pPr>
        <w:numPr>
          <w:ilvl w:val="0"/>
          <w:numId w:val="38"/>
        </w:numPr>
        <w:jc w:val="both"/>
        <w:rPr>
          <w:rFonts w:ascii="Times New Roman" w:hAnsi="Times New Roman"/>
          <w:color w:val="000000"/>
          <w:sz w:val="28"/>
          <w:szCs w:val="24"/>
        </w:rPr>
      </w:pPr>
      <w:r w:rsidRPr="00506A64">
        <w:rPr>
          <w:rFonts w:ascii="Times New Roman" w:hAnsi="Times New Roman"/>
          <w:color w:val="000000"/>
          <w:sz w:val="28"/>
          <w:szCs w:val="24"/>
        </w:rPr>
        <w:t>количество и емкость баков-аккумуляторов</w:t>
      </w:r>
      <w:r>
        <w:rPr>
          <w:rFonts w:ascii="Times New Roman" w:hAnsi="Times New Roman"/>
          <w:color w:val="000000"/>
          <w:sz w:val="28"/>
          <w:szCs w:val="24"/>
        </w:rPr>
        <w:t xml:space="preserve"> теплоносителя</w:t>
      </w:r>
      <w:r w:rsidR="00DD3D15">
        <w:rPr>
          <w:rFonts w:ascii="Times New Roman" w:hAnsi="Times New Roman"/>
          <w:color w:val="000000"/>
          <w:sz w:val="28"/>
          <w:szCs w:val="24"/>
        </w:rPr>
        <w:t>,</w:t>
      </w:r>
    </w:p>
    <w:p w:rsidR="00DD3D15" w:rsidRDefault="00BA34BF" w:rsidP="00561187">
      <w:pPr>
        <w:numPr>
          <w:ilvl w:val="0"/>
          <w:numId w:val="38"/>
        </w:numPr>
        <w:jc w:val="both"/>
        <w:rPr>
          <w:rFonts w:ascii="Times New Roman" w:hAnsi="Times New Roman"/>
          <w:color w:val="000000"/>
          <w:sz w:val="28"/>
          <w:szCs w:val="24"/>
        </w:rPr>
      </w:pPr>
      <w:r w:rsidRPr="00506A64">
        <w:rPr>
          <w:rFonts w:ascii="Times New Roman" w:hAnsi="Times New Roman"/>
          <w:color w:val="000000"/>
          <w:sz w:val="28"/>
          <w:szCs w:val="24"/>
        </w:rPr>
        <w:t>нормативные и сверхнорматив</w:t>
      </w:r>
      <w:r w:rsidR="00DD3D15">
        <w:rPr>
          <w:rFonts w:ascii="Times New Roman" w:hAnsi="Times New Roman"/>
          <w:color w:val="000000"/>
          <w:sz w:val="28"/>
          <w:szCs w:val="24"/>
        </w:rPr>
        <w:t>ные утечки теплоносителя (т/ч</w:t>
      </w:r>
      <w:r w:rsidR="008C4255">
        <w:rPr>
          <w:rFonts w:ascii="Times New Roman" w:hAnsi="Times New Roman"/>
          <w:color w:val="000000"/>
          <w:sz w:val="28"/>
          <w:szCs w:val="24"/>
        </w:rPr>
        <w:t>, т/год</w:t>
      </w:r>
      <w:r w:rsidR="00DD3D15">
        <w:rPr>
          <w:rFonts w:ascii="Times New Roman" w:hAnsi="Times New Roman"/>
          <w:color w:val="000000"/>
          <w:sz w:val="28"/>
          <w:szCs w:val="24"/>
        </w:rPr>
        <w:t>),</w:t>
      </w:r>
    </w:p>
    <w:p w:rsidR="0018209B" w:rsidRDefault="00BA34BF" w:rsidP="0018209B">
      <w:pPr>
        <w:numPr>
          <w:ilvl w:val="0"/>
          <w:numId w:val="38"/>
        </w:numPr>
        <w:jc w:val="both"/>
        <w:rPr>
          <w:rFonts w:ascii="Times New Roman" w:hAnsi="Times New Roman"/>
          <w:color w:val="000000"/>
          <w:sz w:val="28"/>
          <w:szCs w:val="24"/>
        </w:rPr>
      </w:pPr>
      <w:r w:rsidRPr="0018209B">
        <w:rPr>
          <w:rFonts w:ascii="Times New Roman" w:hAnsi="Times New Roman"/>
          <w:color w:val="000000"/>
          <w:sz w:val="28"/>
          <w:szCs w:val="24"/>
        </w:rPr>
        <w:t>отпуск теплоносителя из тепловых сетей на цели горячего водоснабжения (для открытых систем теплоснабжения) (т/ч, т/год</w:t>
      </w:r>
      <w:r w:rsidR="00DD3D15" w:rsidRPr="0018209B">
        <w:rPr>
          <w:rFonts w:ascii="Times New Roman" w:hAnsi="Times New Roman"/>
          <w:color w:val="000000"/>
          <w:sz w:val="28"/>
          <w:szCs w:val="24"/>
        </w:rPr>
        <w:t>),</w:t>
      </w:r>
    </w:p>
    <w:p w:rsidR="0018209B" w:rsidRDefault="00BA34BF" w:rsidP="0018209B">
      <w:pPr>
        <w:numPr>
          <w:ilvl w:val="0"/>
          <w:numId w:val="38"/>
        </w:numPr>
        <w:jc w:val="both"/>
        <w:rPr>
          <w:rFonts w:ascii="Times New Roman" w:hAnsi="Times New Roman"/>
          <w:color w:val="000000"/>
          <w:sz w:val="28"/>
          <w:szCs w:val="24"/>
        </w:rPr>
      </w:pPr>
      <w:r w:rsidRPr="0018209B">
        <w:rPr>
          <w:rFonts w:ascii="Times New Roman" w:hAnsi="Times New Roman"/>
          <w:color w:val="000000"/>
          <w:sz w:val="28"/>
          <w:szCs w:val="24"/>
        </w:rPr>
        <w:t>максимум подпитки тепловой сети в</w:t>
      </w:r>
      <w:r w:rsidR="0018209B">
        <w:rPr>
          <w:rFonts w:ascii="Times New Roman" w:hAnsi="Times New Roman"/>
          <w:color w:val="000000"/>
          <w:sz w:val="28"/>
          <w:szCs w:val="24"/>
        </w:rPr>
        <w:t xml:space="preserve"> эксплуатационном режиме (т/ч),</w:t>
      </w:r>
    </w:p>
    <w:p w:rsidR="00BA34BF" w:rsidRDefault="00BA34BF" w:rsidP="0018209B">
      <w:pPr>
        <w:numPr>
          <w:ilvl w:val="0"/>
          <w:numId w:val="38"/>
        </w:numPr>
        <w:jc w:val="both"/>
        <w:rPr>
          <w:rFonts w:ascii="Times New Roman" w:hAnsi="Times New Roman"/>
          <w:color w:val="000000"/>
          <w:sz w:val="28"/>
          <w:szCs w:val="24"/>
        </w:rPr>
      </w:pPr>
      <w:r w:rsidRPr="0018209B">
        <w:rPr>
          <w:rFonts w:ascii="Times New Roman" w:hAnsi="Times New Roman"/>
          <w:color w:val="000000"/>
          <w:sz w:val="28"/>
          <w:szCs w:val="24"/>
        </w:rPr>
        <w:t>максимальная подпитка тепловой сети в п</w:t>
      </w:r>
      <w:r w:rsidR="008C4255">
        <w:rPr>
          <w:rFonts w:ascii="Times New Roman" w:hAnsi="Times New Roman"/>
          <w:color w:val="000000"/>
          <w:sz w:val="28"/>
          <w:szCs w:val="24"/>
        </w:rPr>
        <w:t>ериод повреждения участка (т/ч)</w:t>
      </w:r>
    </w:p>
    <w:p w:rsidR="00EC5CC3" w:rsidRPr="00EC5CC3" w:rsidRDefault="008B4E0D" w:rsidP="00596753">
      <w:pPr>
        <w:numPr>
          <w:ilvl w:val="0"/>
          <w:numId w:val="28"/>
        </w:numPr>
        <w:jc w:val="both"/>
        <w:rPr>
          <w:rFonts w:ascii="Times New Roman" w:hAnsi="Times New Roman"/>
          <w:sz w:val="28"/>
          <w:szCs w:val="24"/>
        </w:rPr>
      </w:pPr>
      <w:r>
        <w:rPr>
          <w:rFonts w:ascii="Times New Roman" w:hAnsi="Times New Roman"/>
          <w:sz w:val="28"/>
          <w:szCs w:val="24"/>
        </w:rPr>
        <w:t>с</w:t>
      </w:r>
      <w:r w:rsidR="00EC5CC3">
        <w:rPr>
          <w:rFonts w:ascii="Times New Roman" w:hAnsi="Times New Roman"/>
          <w:sz w:val="28"/>
          <w:szCs w:val="24"/>
        </w:rPr>
        <w:t>ведени</w:t>
      </w:r>
      <w:r>
        <w:rPr>
          <w:rFonts w:ascii="Times New Roman" w:hAnsi="Times New Roman"/>
          <w:sz w:val="28"/>
          <w:szCs w:val="24"/>
        </w:rPr>
        <w:t>я</w:t>
      </w:r>
      <w:r w:rsidR="00EC5CC3">
        <w:rPr>
          <w:rFonts w:ascii="Times New Roman" w:hAnsi="Times New Roman"/>
          <w:sz w:val="28"/>
          <w:szCs w:val="24"/>
        </w:rPr>
        <w:t xml:space="preserve"> о ВПУ и расходах теплоносителя на источнике </w:t>
      </w:r>
      <w:r w:rsidR="00EC5CC3" w:rsidRPr="00EC5CC3">
        <w:rPr>
          <w:rFonts w:ascii="Times New Roman" w:hAnsi="Times New Roman"/>
          <w:sz w:val="28"/>
          <w:szCs w:val="24"/>
        </w:rPr>
        <w:t>(таблица Б.17, Б.18)</w:t>
      </w:r>
    </w:p>
    <w:p w:rsidR="0009411F" w:rsidRDefault="008C4255" w:rsidP="0009411F">
      <w:pPr>
        <w:numPr>
          <w:ilvl w:val="0"/>
          <w:numId w:val="28"/>
        </w:numPr>
        <w:jc w:val="both"/>
        <w:rPr>
          <w:rFonts w:ascii="Times New Roman" w:hAnsi="Times New Roman"/>
          <w:sz w:val="28"/>
          <w:szCs w:val="24"/>
        </w:rPr>
      </w:pPr>
      <w:r>
        <w:rPr>
          <w:rFonts w:ascii="Times New Roman" w:hAnsi="Times New Roman"/>
          <w:sz w:val="28"/>
          <w:szCs w:val="24"/>
        </w:rPr>
        <w:t>п</w:t>
      </w:r>
      <w:r w:rsidR="0009411F" w:rsidRPr="0009411F">
        <w:rPr>
          <w:rFonts w:ascii="Times New Roman" w:hAnsi="Times New Roman"/>
          <w:sz w:val="28"/>
          <w:szCs w:val="24"/>
        </w:rPr>
        <w:t>редписания, выданных контрольно-надзорными органами, запрещающих дальнейшую эксплуатацию оборудования источника комбинированной выработки</w:t>
      </w:r>
      <w:r w:rsidR="008B4E0D">
        <w:rPr>
          <w:rFonts w:ascii="Times New Roman" w:hAnsi="Times New Roman"/>
          <w:sz w:val="28"/>
          <w:szCs w:val="24"/>
        </w:rPr>
        <w:t>,</w:t>
      </w:r>
      <w:r w:rsidR="0009411F">
        <w:rPr>
          <w:rFonts w:ascii="Times New Roman" w:hAnsi="Times New Roman"/>
          <w:sz w:val="28"/>
          <w:szCs w:val="24"/>
        </w:rPr>
        <w:t xml:space="preserve"> </w:t>
      </w:r>
      <w:r w:rsidR="008B4E0D">
        <w:rPr>
          <w:rFonts w:ascii="Times New Roman" w:hAnsi="Times New Roman"/>
          <w:sz w:val="28"/>
          <w:szCs w:val="24"/>
        </w:rPr>
        <w:t>в 2021 году</w:t>
      </w:r>
    </w:p>
    <w:p w:rsidR="00A9270B" w:rsidRDefault="003C0366" w:rsidP="00A9270B">
      <w:pPr>
        <w:numPr>
          <w:ilvl w:val="0"/>
          <w:numId w:val="28"/>
        </w:numPr>
        <w:jc w:val="both"/>
        <w:rPr>
          <w:rFonts w:ascii="Times New Roman" w:hAnsi="Times New Roman"/>
          <w:sz w:val="28"/>
          <w:szCs w:val="24"/>
        </w:rPr>
      </w:pPr>
      <w:r>
        <w:rPr>
          <w:rFonts w:ascii="Times New Roman" w:hAnsi="Times New Roman"/>
          <w:sz w:val="28"/>
          <w:szCs w:val="24"/>
        </w:rPr>
        <w:t>м</w:t>
      </w:r>
      <w:r w:rsidR="00A9270B" w:rsidRPr="00A9270B">
        <w:rPr>
          <w:rFonts w:ascii="Times New Roman" w:hAnsi="Times New Roman"/>
          <w:sz w:val="28"/>
          <w:szCs w:val="24"/>
        </w:rPr>
        <w:t xml:space="preserve">атериалы по разработке нормативов создания запасов топлива и удельных расходов топлива на </w:t>
      </w:r>
      <w:r w:rsidR="00340130">
        <w:rPr>
          <w:rFonts w:ascii="Times New Roman" w:hAnsi="Times New Roman"/>
          <w:sz w:val="28"/>
          <w:szCs w:val="24"/>
        </w:rPr>
        <w:t>202</w:t>
      </w:r>
      <w:r w:rsidR="008B4E0D">
        <w:rPr>
          <w:rFonts w:ascii="Times New Roman" w:hAnsi="Times New Roman"/>
          <w:sz w:val="28"/>
          <w:szCs w:val="24"/>
        </w:rPr>
        <w:t>2</w:t>
      </w:r>
      <w:r w:rsidR="00A9270B" w:rsidRPr="00A9270B">
        <w:rPr>
          <w:rFonts w:ascii="Times New Roman" w:hAnsi="Times New Roman"/>
          <w:sz w:val="28"/>
          <w:szCs w:val="24"/>
        </w:rPr>
        <w:t xml:space="preserve"> год</w:t>
      </w:r>
    </w:p>
    <w:p w:rsidR="004E5B64" w:rsidRDefault="003C0366" w:rsidP="004E5B64">
      <w:pPr>
        <w:numPr>
          <w:ilvl w:val="0"/>
          <w:numId w:val="28"/>
        </w:numPr>
        <w:jc w:val="both"/>
        <w:rPr>
          <w:rFonts w:ascii="Times New Roman" w:hAnsi="Times New Roman"/>
          <w:sz w:val="28"/>
          <w:szCs w:val="24"/>
        </w:rPr>
      </w:pPr>
      <w:r>
        <w:rPr>
          <w:rFonts w:ascii="Times New Roman" w:hAnsi="Times New Roman"/>
          <w:sz w:val="28"/>
          <w:szCs w:val="24"/>
        </w:rPr>
        <w:t>н</w:t>
      </w:r>
      <w:r w:rsidR="004E5B64" w:rsidRPr="004E5B64">
        <w:rPr>
          <w:rFonts w:ascii="Times New Roman" w:hAnsi="Times New Roman"/>
          <w:sz w:val="28"/>
          <w:szCs w:val="24"/>
        </w:rPr>
        <w:t>ормативные запасы топлива на теплов</w:t>
      </w:r>
      <w:r w:rsidR="00C4318C">
        <w:rPr>
          <w:rFonts w:ascii="Times New Roman" w:hAnsi="Times New Roman"/>
          <w:sz w:val="28"/>
          <w:szCs w:val="24"/>
        </w:rPr>
        <w:t>ой</w:t>
      </w:r>
      <w:r w:rsidR="004E5B64" w:rsidRPr="004E5B64">
        <w:rPr>
          <w:rFonts w:ascii="Times New Roman" w:hAnsi="Times New Roman"/>
          <w:sz w:val="28"/>
          <w:szCs w:val="24"/>
        </w:rPr>
        <w:t xml:space="preserve"> электростанци</w:t>
      </w:r>
      <w:r w:rsidR="00C4318C">
        <w:rPr>
          <w:rFonts w:ascii="Times New Roman" w:hAnsi="Times New Roman"/>
          <w:sz w:val="28"/>
          <w:szCs w:val="24"/>
        </w:rPr>
        <w:t>и</w:t>
      </w:r>
      <w:r w:rsidR="004E5B64" w:rsidRPr="004E5B64">
        <w:rPr>
          <w:rFonts w:ascii="Times New Roman" w:hAnsi="Times New Roman"/>
          <w:sz w:val="28"/>
          <w:szCs w:val="24"/>
        </w:rPr>
        <w:t xml:space="preserve"> на период 20</w:t>
      </w:r>
      <w:r w:rsidR="008B4E0D">
        <w:rPr>
          <w:rFonts w:ascii="Times New Roman" w:hAnsi="Times New Roman"/>
          <w:sz w:val="28"/>
          <w:szCs w:val="24"/>
        </w:rPr>
        <w:t>20</w:t>
      </w:r>
      <w:r w:rsidR="004E5B64" w:rsidRPr="004E5B64">
        <w:rPr>
          <w:rFonts w:ascii="Times New Roman" w:hAnsi="Times New Roman"/>
          <w:sz w:val="28"/>
          <w:szCs w:val="24"/>
        </w:rPr>
        <w:t>-202</w:t>
      </w:r>
      <w:r w:rsidR="008B4E0D">
        <w:rPr>
          <w:rFonts w:ascii="Times New Roman" w:hAnsi="Times New Roman"/>
          <w:sz w:val="28"/>
          <w:szCs w:val="24"/>
        </w:rPr>
        <w:t>1</w:t>
      </w:r>
      <w:r w:rsidR="004E5B64" w:rsidRPr="004E5B64">
        <w:rPr>
          <w:rFonts w:ascii="Times New Roman" w:hAnsi="Times New Roman"/>
          <w:sz w:val="28"/>
          <w:szCs w:val="24"/>
        </w:rPr>
        <w:t xml:space="preserve"> гг.</w:t>
      </w:r>
    </w:p>
    <w:p w:rsidR="004E5B64" w:rsidRPr="004E5B64" w:rsidRDefault="003C0366" w:rsidP="004E5B64">
      <w:pPr>
        <w:numPr>
          <w:ilvl w:val="0"/>
          <w:numId w:val="28"/>
        </w:numPr>
        <w:jc w:val="both"/>
        <w:rPr>
          <w:rFonts w:ascii="Times New Roman" w:hAnsi="Times New Roman"/>
          <w:sz w:val="28"/>
          <w:szCs w:val="24"/>
        </w:rPr>
      </w:pPr>
      <w:r>
        <w:rPr>
          <w:rFonts w:ascii="Times New Roman" w:hAnsi="Times New Roman"/>
          <w:sz w:val="28"/>
          <w:szCs w:val="24"/>
        </w:rPr>
        <w:t>ф</w:t>
      </w:r>
      <w:r w:rsidR="004E5B64" w:rsidRPr="004E5B64">
        <w:rPr>
          <w:rFonts w:ascii="Times New Roman" w:hAnsi="Times New Roman"/>
          <w:sz w:val="28"/>
          <w:szCs w:val="24"/>
        </w:rPr>
        <w:t>актические запасы топлива на теплов</w:t>
      </w:r>
      <w:r w:rsidR="00C4318C">
        <w:rPr>
          <w:rFonts w:ascii="Times New Roman" w:hAnsi="Times New Roman"/>
          <w:sz w:val="28"/>
          <w:szCs w:val="24"/>
        </w:rPr>
        <w:t>ой</w:t>
      </w:r>
      <w:r w:rsidR="004E5B64" w:rsidRPr="004E5B64">
        <w:rPr>
          <w:rFonts w:ascii="Times New Roman" w:hAnsi="Times New Roman"/>
          <w:sz w:val="28"/>
          <w:szCs w:val="24"/>
        </w:rPr>
        <w:t xml:space="preserve"> электростанци</w:t>
      </w:r>
      <w:r w:rsidR="00C4318C">
        <w:rPr>
          <w:rFonts w:ascii="Times New Roman" w:hAnsi="Times New Roman"/>
          <w:sz w:val="28"/>
          <w:szCs w:val="24"/>
        </w:rPr>
        <w:t>и</w:t>
      </w:r>
      <w:r w:rsidR="004E5B64" w:rsidRPr="004E5B64">
        <w:rPr>
          <w:rFonts w:ascii="Times New Roman" w:hAnsi="Times New Roman"/>
          <w:sz w:val="28"/>
          <w:szCs w:val="24"/>
        </w:rPr>
        <w:t xml:space="preserve"> на период 20</w:t>
      </w:r>
      <w:r w:rsidR="008B4E0D">
        <w:rPr>
          <w:rFonts w:ascii="Times New Roman" w:hAnsi="Times New Roman"/>
          <w:sz w:val="28"/>
          <w:szCs w:val="24"/>
        </w:rPr>
        <w:t>20</w:t>
      </w:r>
      <w:r w:rsidR="004E5B64" w:rsidRPr="004E5B64">
        <w:rPr>
          <w:rFonts w:ascii="Times New Roman" w:hAnsi="Times New Roman"/>
          <w:sz w:val="28"/>
          <w:szCs w:val="24"/>
        </w:rPr>
        <w:t>-202</w:t>
      </w:r>
      <w:r w:rsidR="008B4E0D">
        <w:rPr>
          <w:rFonts w:ascii="Times New Roman" w:hAnsi="Times New Roman"/>
          <w:sz w:val="28"/>
          <w:szCs w:val="24"/>
        </w:rPr>
        <w:t>1</w:t>
      </w:r>
      <w:r w:rsidR="004E5B64" w:rsidRPr="004E5B64">
        <w:rPr>
          <w:rFonts w:ascii="Times New Roman" w:hAnsi="Times New Roman"/>
          <w:sz w:val="28"/>
          <w:szCs w:val="24"/>
        </w:rPr>
        <w:t xml:space="preserve"> гг.</w:t>
      </w:r>
    </w:p>
    <w:p w:rsidR="00A9270B" w:rsidRPr="00A9270B" w:rsidRDefault="003C0366" w:rsidP="00A9270B">
      <w:pPr>
        <w:numPr>
          <w:ilvl w:val="0"/>
          <w:numId w:val="28"/>
        </w:numPr>
        <w:jc w:val="both"/>
        <w:rPr>
          <w:rFonts w:ascii="Times New Roman" w:hAnsi="Times New Roman"/>
          <w:sz w:val="28"/>
          <w:szCs w:val="24"/>
        </w:rPr>
      </w:pPr>
      <w:r>
        <w:rPr>
          <w:rFonts w:ascii="Times New Roman" w:hAnsi="Times New Roman"/>
          <w:sz w:val="28"/>
          <w:szCs w:val="24"/>
        </w:rPr>
        <w:t>х</w:t>
      </w:r>
      <w:r w:rsidR="004E5B64">
        <w:rPr>
          <w:rFonts w:ascii="Times New Roman" w:hAnsi="Times New Roman"/>
          <w:sz w:val="28"/>
          <w:szCs w:val="24"/>
        </w:rPr>
        <w:t>арактеристики</w:t>
      </w:r>
      <w:r w:rsidR="00A9270B" w:rsidRPr="00A9270B">
        <w:rPr>
          <w:rFonts w:ascii="Times New Roman" w:hAnsi="Times New Roman"/>
          <w:sz w:val="28"/>
          <w:szCs w:val="24"/>
        </w:rPr>
        <w:t xml:space="preserve"> топлива</w:t>
      </w:r>
      <w:r w:rsidR="004E5B64">
        <w:rPr>
          <w:rFonts w:ascii="Times New Roman" w:hAnsi="Times New Roman"/>
          <w:sz w:val="28"/>
          <w:szCs w:val="24"/>
        </w:rPr>
        <w:t>, сжигаемог</w:t>
      </w:r>
      <w:r w:rsidR="00C4318C">
        <w:rPr>
          <w:rFonts w:ascii="Times New Roman" w:hAnsi="Times New Roman"/>
          <w:sz w:val="28"/>
          <w:szCs w:val="24"/>
        </w:rPr>
        <w:t xml:space="preserve">о на тепловой электростанции </w:t>
      </w:r>
      <w:r w:rsidR="00A9270B" w:rsidRPr="00A9270B">
        <w:rPr>
          <w:rFonts w:ascii="Times New Roman" w:hAnsi="Times New Roman"/>
          <w:sz w:val="28"/>
          <w:szCs w:val="24"/>
        </w:rPr>
        <w:t>(</w:t>
      </w:r>
      <w:r>
        <w:rPr>
          <w:rFonts w:ascii="Times New Roman" w:hAnsi="Times New Roman"/>
          <w:sz w:val="28"/>
          <w:szCs w:val="24"/>
        </w:rPr>
        <w:t>т</w:t>
      </w:r>
      <w:r w:rsidR="00A9270B" w:rsidRPr="00A9270B">
        <w:rPr>
          <w:rFonts w:ascii="Times New Roman" w:hAnsi="Times New Roman"/>
          <w:sz w:val="28"/>
          <w:szCs w:val="24"/>
        </w:rPr>
        <w:t>аблицы Б.15, Б.16)</w:t>
      </w:r>
    </w:p>
    <w:p w:rsidR="00A9270B" w:rsidRPr="00A9270B" w:rsidRDefault="003C0366" w:rsidP="00A9270B">
      <w:pPr>
        <w:numPr>
          <w:ilvl w:val="0"/>
          <w:numId w:val="28"/>
        </w:numPr>
        <w:jc w:val="both"/>
        <w:rPr>
          <w:rFonts w:ascii="Times New Roman" w:hAnsi="Times New Roman"/>
          <w:sz w:val="28"/>
          <w:szCs w:val="24"/>
        </w:rPr>
      </w:pPr>
      <w:r>
        <w:rPr>
          <w:rFonts w:ascii="Times New Roman" w:hAnsi="Times New Roman"/>
          <w:sz w:val="28"/>
          <w:szCs w:val="24"/>
        </w:rPr>
        <w:t>к</w:t>
      </w:r>
      <w:r w:rsidR="00A9270B" w:rsidRPr="00A9270B">
        <w:rPr>
          <w:rFonts w:ascii="Times New Roman" w:hAnsi="Times New Roman"/>
          <w:sz w:val="28"/>
          <w:szCs w:val="24"/>
        </w:rPr>
        <w:t>опии паспортов потребляемого топлива (калорийность природного газа по месяцам, мазута, угля с указанием марок и месторождений) за 202</w:t>
      </w:r>
      <w:r w:rsidR="008B4E0D">
        <w:rPr>
          <w:rFonts w:ascii="Times New Roman" w:hAnsi="Times New Roman"/>
          <w:sz w:val="28"/>
          <w:szCs w:val="24"/>
        </w:rPr>
        <w:t>1</w:t>
      </w:r>
      <w:r w:rsidR="00A9270B" w:rsidRPr="00A9270B">
        <w:rPr>
          <w:rFonts w:ascii="Times New Roman" w:hAnsi="Times New Roman"/>
          <w:sz w:val="28"/>
          <w:szCs w:val="24"/>
        </w:rPr>
        <w:t xml:space="preserve"> год</w:t>
      </w:r>
    </w:p>
    <w:p w:rsidR="00A9270B" w:rsidRPr="0009411F" w:rsidRDefault="003C0366" w:rsidP="00A9270B">
      <w:pPr>
        <w:numPr>
          <w:ilvl w:val="0"/>
          <w:numId w:val="28"/>
        </w:numPr>
        <w:jc w:val="both"/>
        <w:rPr>
          <w:rFonts w:ascii="Times New Roman" w:hAnsi="Times New Roman"/>
          <w:sz w:val="28"/>
          <w:szCs w:val="24"/>
        </w:rPr>
      </w:pPr>
      <w:r>
        <w:rPr>
          <w:rFonts w:ascii="Times New Roman" w:hAnsi="Times New Roman"/>
          <w:sz w:val="28"/>
          <w:szCs w:val="24"/>
        </w:rPr>
        <w:t>э</w:t>
      </w:r>
      <w:r w:rsidR="00A9270B">
        <w:rPr>
          <w:rFonts w:ascii="Times New Roman" w:hAnsi="Times New Roman"/>
          <w:sz w:val="28"/>
          <w:szCs w:val="24"/>
        </w:rPr>
        <w:t>ксплуатационные показатели функционирования источника комбинированной выработки (</w:t>
      </w:r>
      <w:r>
        <w:rPr>
          <w:rFonts w:ascii="Times New Roman" w:hAnsi="Times New Roman"/>
          <w:sz w:val="28"/>
          <w:szCs w:val="24"/>
        </w:rPr>
        <w:t>т</w:t>
      </w:r>
      <w:r w:rsidR="00A9270B">
        <w:rPr>
          <w:rFonts w:ascii="Times New Roman" w:hAnsi="Times New Roman"/>
          <w:sz w:val="28"/>
          <w:szCs w:val="24"/>
        </w:rPr>
        <w:t>аблица Б.17)</w:t>
      </w:r>
    </w:p>
    <w:p w:rsidR="005825EA" w:rsidRPr="003A6ED0" w:rsidRDefault="003C0366" w:rsidP="005825EA">
      <w:pPr>
        <w:numPr>
          <w:ilvl w:val="0"/>
          <w:numId w:val="28"/>
        </w:numPr>
        <w:jc w:val="both"/>
        <w:rPr>
          <w:rFonts w:ascii="Times New Roman" w:hAnsi="Times New Roman"/>
          <w:sz w:val="28"/>
          <w:szCs w:val="24"/>
        </w:rPr>
      </w:pPr>
      <w:r>
        <w:rPr>
          <w:rFonts w:ascii="Times New Roman" w:hAnsi="Times New Roman"/>
          <w:sz w:val="28"/>
          <w:szCs w:val="24"/>
        </w:rPr>
        <w:t>д</w:t>
      </w:r>
      <w:r w:rsidR="005825EA" w:rsidRPr="00207AC7">
        <w:rPr>
          <w:rFonts w:ascii="Times New Roman" w:hAnsi="Times New Roman"/>
          <w:sz w:val="28"/>
          <w:szCs w:val="24"/>
        </w:rPr>
        <w:t>анные по выработке электрической энергии по каждому агрегату помесячно с разделением на выработку в теплофикаци</w:t>
      </w:r>
      <w:r w:rsidR="00DD3D15">
        <w:rPr>
          <w:rFonts w:ascii="Times New Roman" w:hAnsi="Times New Roman"/>
          <w:sz w:val="28"/>
          <w:szCs w:val="24"/>
        </w:rPr>
        <w:t xml:space="preserve">онном и </w:t>
      </w:r>
      <w:r w:rsidR="00DD3D15" w:rsidRPr="003A6ED0">
        <w:rPr>
          <w:rFonts w:ascii="Times New Roman" w:hAnsi="Times New Roman"/>
          <w:sz w:val="28"/>
          <w:szCs w:val="24"/>
        </w:rPr>
        <w:t>конденсационном режимах</w:t>
      </w:r>
      <w:r w:rsidR="005825EA" w:rsidRPr="003A6ED0">
        <w:rPr>
          <w:rFonts w:ascii="Times New Roman" w:hAnsi="Times New Roman"/>
          <w:sz w:val="28"/>
          <w:szCs w:val="24"/>
        </w:rPr>
        <w:t xml:space="preserve"> за 202</w:t>
      </w:r>
      <w:r w:rsidR="008B4E0D" w:rsidRPr="003A6ED0">
        <w:rPr>
          <w:rFonts w:ascii="Times New Roman" w:hAnsi="Times New Roman"/>
          <w:sz w:val="28"/>
          <w:szCs w:val="24"/>
        </w:rPr>
        <w:t>1</w:t>
      </w:r>
      <w:r w:rsidR="005825EA" w:rsidRPr="003A6ED0">
        <w:rPr>
          <w:rFonts w:ascii="Times New Roman" w:hAnsi="Times New Roman"/>
          <w:sz w:val="28"/>
          <w:szCs w:val="24"/>
        </w:rPr>
        <w:t xml:space="preserve"> год</w:t>
      </w:r>
    </w:p>
    <w:p w:rsidR="005825EA" w:rsidRPr="003A6ED0" w:rsidRDefault="003C0366" w:rsidP="005825EA">
      <w:pPr>
        <w:numPr>
          <w:ilvl w:val="0"/>
          <w:numId w:val="28"/>
        </w:numPr>
        <w:jc w:val="both"/>
        <w:rPr>
          <w:rFonts w:ascii="Times New Roman" w:hAnsi="Times New Roman"/>
          <w:sz w:val="28"/>
          <w:szCs w:val="24"/>
        </w:rPr>
      </w:pPr>
      <w:r w:rsidRPr="003A6ED0">
        <w:rPr>
          <w:rFonts w:ascii="Times New Roman" w:hAnsi="Times New Roman"/>
          <w:sz w:val="28"/>
          <w:szCs w:val="24"/>
        </w:rPr>
        <w:t>д</w:t>
      </w:r>
      <w:r w:rsidR="005825EA" w:rsidRPr="003A6ED0">
        <w:rPr>
          <w:rFonts w:ascii="Times New Roman" w:hAnsi="Times New Roman"/>
          <w:sz w:val="28"/>
          <w:szCs w:val="24"/>
        </w:rPr>
        <w:t>анные по выработке тепловой энергии по каждому агрегату помесячно за 202</w:t>
      </w:r>
      <w:r w:rsidR="003A6ED0" w:rsidRPr="003A6ED0">
        <w:rPr>
          <w:rFonts w:ascii="Times New Roman" w:hAnsi="Times New Roman"/>
          <w:sz w:val="28"/>
          <w:szCs w:val="24"/>
        </w:rPr>
        <w:t>1</w:t>
      </w:r>
      <w:r w:rsidR="005825EA" w:rsidRPr="003A6ED0">
        <w:rPr>
          <w:rFonts w:ascii="Times New Roman" w:hAnsi="Times New Roman"/>
          <w:sz w:val="28"/>
          <w:szCs w:val="24"/>
        </w:rPr>
        <w:t xml:space="preserve"> год</w:t>
      </w:r>
    </w:p>
    <w:p w:rsidR="00953D00" w:rsidRDefault="003C0366" w:rsidP="00207CA6">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д</w:t>
      </w:r>
      <w:r w:rsidR="005825EA" w:rsidRPr="00A9270B">
        <w:rPr>
          <w:rFonts w:ascii="Times New Roman" w:hAnsi="Times New Roman"/>
          <w:color w:val="000000" w:themeColor="text1"/>
          <w:sz w:val="28"/>
          <w:szCs w:val="24"/>
        </w:rPr>
        <w:t xml:space="preserve">анные по расходу тепловой энергии на собственные нужды ТЭЦ </w:t>
      </w:r>
      <w:r w:rsidR="0018209B" w:rsidRPr="00A9270B">
        <w:rPr>
          <w:rFonts w:ascii="Times New Roman" w:hAnsi="Times New Roman"/>
          <w:color w:val="000000" w:themeColor="text1"/>
          <w:sz w:val="28"/>
          <w:szCs w:val="24"/>
        </w:rPr>
        <w:t xml:space="preserve">Гкал/ч </w:t>
      </w:r>
      <w:r w:rsidR="005825EA" w:rsidRPr="00A9270B">
        <w:rPr>
          <w:rFonts w:ascii="Times New Roman" w:hAnsi="Times New Roman"/>
          <w:color w:val="000000" w:themeColor="text1"/>
          <w:sz w:val="28"/>
          <w:szCs w:val="24"/>
        </w:rPr>
        <w:t>в час максимальной тепловой нагрузки на коллекторах ТЭЦ за 202</w:t>
      </w:r>
      <w:r w:rsidR="008B4E0D">
        <w:rPr>
          <w:rFonts w:ascii="Times New Roman" w:hAnsi="Times New Roman"/>
          <w:color w:val="000000" w:themeColor="text1"/>
          <w:sz w:val="28"/>
          <w:szCs w:val="24"/>
        </w:rPr>
        <w:t>1</w:t>
      </w:r>
      <w:r w:rsidR="005825EA" w:rsidRPr="00A9270B">
        <w:rPr>
          <w:rFonts w:ascii="Times New Roman" w:hAnsi="Times New Roman"/>
          <w:color w:val="000000" w:themeColor="text1"/>
          <w:sz w:val="28"/>
          <w:szCs w:val="24"/>
        </w:rPr>
        <w:t xml:space="preserve"> год</w:t>
      </w:r>
      <w:r w:rsidR="00A9270B" w:rsidRPr="00A9270B">
        <w:rPr>
          <w:rFonts w:ascii="Times New Roman" w:hAnsi="Times New Roman"/>
          <w:color w:val="000000" w:themeColor="text1"/>
          <w:sz w:val="28"/>
          <w:szCs w:val="24"/>
        </w:rPr>
        <w:t xml:space="preserve"> </w:t>
      </w:r>
      <w:r w:rsidR="00561187" w:rsidRPr="00A9270B">
        <w:rPr>
          <w:rFonts w:ascii="Times New Roman" w:hAnsi="Times New Roman"/>
          <w:color w:val="000000" w:themeColor="text1"/>
          <w:sz w:val="28"/>
          <w:szCs w:val="24"/>
        </w:rPr>
        <w:t xml:space="preserve">- </w:t>
      </w:r>
      <w:r w:rsidR="005825EA" w:rsidRPr="00A9270B">
        <w:rPr>
          <w:rFonts w:ascii="Times New Roman" w:hAnsi="Times New Roman"/>
          <w:color w:val="000000" w:themeColor="text1"/>
          <w:sz w:val="28"/>
          <w:szCs w:val="24"/>
        </w:rPr>
        <w:t>в паре</w:t>
      </w:r>
      <w:r w:rsidR="00A9270B" w:rsidRPr="00A9270B">
        <w:rPr>
          <w:rFonts w:ascii="Times New Roman" w:hAnsi="Times New Roman"/>
          <w:color w:val="000000" w:themeColor="text1"/>
          <w:sz w:val="28"/>
          <w:szCs w:val="24"/>
        </w:rPr>
        <w:t xml:space="preserve">; </w:t>
      </w:r>
      <w:r w:rsidR="00561187" w:rsidRPr="00A9270B">
        <w:rPr>
          <w:rFonts w:ascii="Times New Roman" w:hAnsi="Times New Roman"/>
          <w:color w:val="000000" w:themeColor="text1"/>
          <w:sz w:val="28"/>
          <w:szCs w:val="24"/>
        </w:rPr>
        <w:t xml:space="preserve">- </w:t>
      </w:r>
      <w:r w:rsidR="005825EA" w:rsidRPr="00A9270B">
        <w:rPr>
          <w:rFonts w:ascii="Times New Roman" w:hAnsi="Times New Roman"/>
          <w:color w:val="000000" w:themeColor="text1"/>
          <w:sz w:val="28"/>
          <w:szCs w:val="24"/>
        </w:rPr>
        <w:t>в горячей воде</w:t>
      </w:r>
    </w:p>
    <w:p w:rsidR="0018209B" w:rsidRPr="003A6ED0" w:rsidRDefault="003C0366" w:rsidP="00207CA6">
      <w:pPr>
        <w:numPr>
          <w:ilvl w:val="0"/>
          <w:numId w:val="28"/>
        </w:numPr>
        <w:jc w:val="both"/>
        <w:rPr>
          <w:rFonts w:ascii="Times New Roman" w:hAnsi="Times New Roman"/>
          <w:color w:val="000000" w:themeColor="text1"/>
          <w:sz w:val="28"/>
          <w:szCs w:val="24"/>
        </w:rPr>
      </w:pPr>
      <w:r w:rsidRPr="003A6ED0">
        <w:rPr>
          <w:rFonts w:ascii="Times New Roman" w:hAnsi="Times New Roman"/>
          <w:color w:val="000000" w:themeColor="text1"/>
          <w:sz w:val="28"/>
          <w:szCs w:val="24"/>
        </w:rPr>
        <w:t>д</w:t>
      </w:r>
      <w:r w:rsidR="006827DE" w:rsidRPr="003A6ED0">
        <w:rPr>
          <w:rFonts w:ascii="Times New Roman" w:hAnsi="Times New Roman"/>
          <w:color w:val="000000" w:themeColor="text1"/>
          <w:sz w:val="28"/>
          <w:szCs w:val="24"/>
        </w:rPr>
        <w:t>анные по среднегодовой загрузке оборудования и особенностям его загрузки в период зимнего максимума потребления тепловой энергии и летнего минимума потребления тепловой энергии за 202</w:t>
      </w:r>
      <w:r w:rsidR="003A6ED0" w:rsidRPr="003A6ED0">
        <w:rPr>
          <w:rFonts w:ascii="Times New Roman" w:hAnsi="Times New Roman"/>
          <w:color w:val="000000" w:themeColor="text1"/>
          <w:sz w:val="28"/>
          <w:szCs w:val="24"/>
        </w:rPr>
        <w:t>1</w:t>
      </w:r>
      <w:r w:rsidR="006827DE" w:rsidRPr="003A6ED0">
        <w:rPr>
          <w:rFonts w:ascii="Times New Roman" w:hAnsi="Times New Roman"/>
          <w:color w:val="000000" w:themeColor="text1"/>
          <w:sz w:val="28"/>
          <w:szCs w:val="24"/>
        </w:rPr>
        <w:t xml:space="preserve"> год</w:t>
      </w:r>
    </w:p>
    <w:p w:rsidR="00046D9E" w:rsidRPr="0018209B" w:rsidRDefault="003C0366" w:rsidP="00207CA6">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п</w:t>
      </w:r>
      <w:r w:rsidR="00046D9E" w:rsidRPr="0018209B">
        <w:rPr>
          <w:rFonts w:ascii="Times New Roman" w:hAnsi="Times New Roman"/>
          <w:color w:val="000000" w:themeColor="text1"/>
          <w:sz w:val="28"/>
          <w:szCs w:val="24"/>
        </w:rPr>
        <w:t xml:space="preserve">ротоколы теплосчетчиков каждого теплового вывода со среднесуточными параметрами </w:t>
      </w:r>
      <w:r w:rsidR="00523BB7" w:rsidRPr="0018209B">
        <w:rPr>
          <w:rFonts w:ascii="Times New Roman" w:hAnsi="Times New Roman"/>
          <w:color w:val="000000" w:themeColor="text1"/>
          <w:sz w:val="28"/>
          <w:szCs w:val="24"/>
        </w:rPr>
        <w:t xml:space="preserve">за </w:t>
      </w:r>
      <w:r w:rsidR="00046D9E" w:rsidRPr="0018209B">
        <w:rPr>
          <w:rFonts w:ascii="Times New Roman" w:hAnsi="Times New Roman"/>
          <w:color w:val="000000" w:themeColor="text1"/>
          <w:sz w:val="28"/>
          <w:szCs w:val="24"/>
        </w:rPr>
        <w:t>20</w:t>
      </w:r>
      <w:r w:rsidR="00523BB7" w:rsidRPr="0018209B">
        <w:rPr>
          <w:rFonts w:ascii="Times New Roman" w:hAnsi="Times New Roman"/>
          <w:color w:val="000000" w:themeColor="text1"/>
          <w:sz w:val="28"/>
          <w:szCs w:val="24"/>
        </w:rPr>
        <w:t>2</w:t>
      </w:r>
      <w:r w:rsidR="008B4E0D">
        <w:rPr>
          <w:rFonts w:ascii="Times New Roman" w:hAnsi="Times New Roman"/>
          <w:color w:val="000000" w:themeColor="text1"/>
          <w:sz w:val="28"/>
          <w:szCs w:val="24"/>
        </w:rPr>
        <w:t>1</w:t>
      </w:r>
      <w:r w:rsidR="00523BB7" w:rsidRPr="0018209B">
        <w:rPr>
          <w:rFonts w:ascii="Times New Roman" w:hAnsi="Times New Roman"/>
          <w:color w:val="000000" w:themeColor="text1"/>
          <w:sz w:val="28"/>
          <w:szCs w:val="24"/>
        </w:rPr>
        <w:t xml:space="preserve"> </w:t>
      </w:r>
      <w:r w:rsidR="00046D9E" w:rsidRPr="0018209B">
        <w:rPr>
          <w:rFonts w:ascii="Times New Roman" w:hAnsi="Times New Roman"/>
          <w:color w:val="000000" w:themeColor="text1"/>
          <w:sz w:val="28"/>
          <w:szCs w:val="24"/>
        </w:rPr>
        <w:t>год</w:t>
      </w:r>
    </w:p>
    <w:p w:rsidR="008A2F48" w:rsidRPr="008A2F48" w:rsidRDefault="006658AF" w:rsidP="008A2F48">
      <w:pPr>
        <w:numPr>
          <w:ilvl w:val="0"/>
          <w:numId w:val="28"/>
        </w:numPr>
        <w:jc w:val="both"/>
        <w:rPr>
          <w:rFonts w:ascii="Times New Roman" w:hAnsi="Times New Roman"/>
          <w:sz w:val="28"/>
          <w:szCs w:val="24"/>
        </w:rPr>
      </w:pPr>
      <w:r>
        <w:rPr>
          <w:rFonts w:ascii="Times New Roman" w:hAnsi="Times New Roman"/>
          <w:color w:val="000000" w:themeColor="text1"/>
          <w:sz w:val="28"/>
          <w:szCs w:val="24"/>
        </w:rPr>
        <w:t>б</w:t>
      </w:r>
      <w:r w:rsidR="00046D9E" w:rsidRPr="00DC112E">
        <w:rPr>
          <w:rFonts w:ascii="Times New Roman" w:hAnsi="Times New Roman"/>
          <w:color w:val="000000" w:themeColor="text1"/>
          <w:sz w:val="28"/>
          <w:szCs w:val="24"/>
        </w:rPr>
        <w:t>аза данных о потребителях</w:t>
      </w:r>
      <w:r w:rsidR="00523BB7" w:rsidRPr="00DC112E">
        <w:rPr>
          <w:rFonts w:ascii="Times New Roman" w:hAnsi="Times New Roman"/>
          <w:color w:val="000000" w:themeColor="text1"/>
          <w:sz w:val="28"/>
          <w:szCs w:val="24"/>
        </w:rPr>
        <w:t xml:space="preserve"> на 202</w:t>
      </w:r>
      <w:r w:rsidR="008B4E0D">
        <w:rPr>
          <w:rFonts w:ascii="Times New Roman" w:hAnsi="Times New Roman"/>
          <w:color w:val="000000" w:themeColor="text1"/>
          <w:sz w:val="28"/>
          <w:szCs w:val="24"/>
        </w:rPr>
        <w:t>1</w:t>
      </w:r>
      <w:r w:rsidR="00523BB7" w:rsidRPr="00DC112E">
        <w:rPr>
          <w:rFonts w:ascii="Times New Roman" w:hAnsi="Times New Roman"/>
          <w:color w:val="000000" w:themeColor="text1"/>
          <w:sz w:val="28"/>
          <w:szCs w:val="24"/>
        </w:rPr>
        <w:t xml:space="preserve"> год</w:t>
      </w:r>
      <w:r w:rsidR="00046D9E" w:rsidRPr="00DC112E">
        <w:rPr>
          <w:rFonts w:ascii="Times New Roman" w:hAnsi="Times New Roman"/>
          <w:color w:val="000000" w:themeColor="text1"/>
          <w:sz w:val="28"/>
          <w:szCs w:val="24"/>
        </w:rPr>
        <w:t>, обслуживаемых ТЭЦ, с указанием величины присоединенной нагрузки каждого потребителя с раз</w:t>
      </w:r>
      <w:r w:rsidR="00046D9E" w:rsidRPr="00207AC7">
        <w:rPr>
          <w:rFonts w:ascii="Times New Roman" w:hAnsi="Times New Roman"/>
          <w:sz w:val="28"/>
          <w:szCs w:val="24"/>
        </w:rPr>
        <w:t xml:space="preserve">делением по видам теплопотребления (отопление, вентиляция, ГВС, технология) (таблица </w:t>
      </w:r>
      <w:r w:rsidR="00046D9E">
        <w:rPr>
          <w:rFonts w:ascii="Times New Roman" w:hAnsi="Times New Roman"/>
          <w:sz w:val="28"/>
          <w:szCs w:val="24"/>
        </w:rPr>
        <w:t>Б.</w:t>
      </w:r>
      <w:r w:rsidR="00046D9E" w:rsidRPr="00207AC7">
        <w:rPr>
          <w:rFonts w:ascii="Times New Roman" w:hAnsi="Times New Roman"/>
          <w:sz w:val="28"/>
          <w:szCs w:val="24"/>
        </w:rPr>
        <w:t>2)</w:t>
      </w:r>
    </w:p>
    <w:p w:rsidR="00345213" w:rsidRDefault="006658AF" w:rsidP="00345213">
      <w:pPr>
        <w:numPr>
          <w:ilvl w:val="0"/>
          <w:numId w:val="28"/>
        </w:numPr>
        <w:jc w:val="both"/>
        <w:rPr>
          <w:rFonts w:ascii="Times New Roman" w:hAnsi="Times New Roman"/>
          <w:sz w:val="28"/>
          <w:szCs w:val="24"/>
        </w:rPr>
      </w:pPr>
      <w:r>
        <w:rPr>
          <w:rFonts w:ascii="Times New Roman" w:hAnsi="Times New Roman"/>
          <w:sz w:val="28"/>
          <w:szCs w:val="24"/>
        </w:rPr>
        <w:t>с</w:t>
      </w:r>
      <w:r w:rsidR="00345213" w:rsidRPr="00345213">
        <w:rPr>
          <w:rFonts w:ascii="Times New Roman" w:hAnsi="Times New Roman"/>
          <w:sz w:val="28"/>
          <w:szCs w:val="24"/>
        </w:rPr>
        <w:t xml:space="preserve">ведения о подключенных и отключенных потребителях </w:t>
      </w:r>
      <w:r w:rsidR="0009411F">
        <w:rPr>
          <w:rFonts w:ascii="Times New Roman" w:hAnsi="Times New Roman"/>
          <w:sz w:val="28"/>
          <w:szCs w:val="24"/>
        </w:rPr>
        <w:t>ТЭЦ</w:t>
      </w:r>
      <w:r w:rsidR="00345213" w:rsidRPr="00345213">
        <w:rPr>
          <w:rFonts w:ascii="Times New Roman" w:hAnsi="Times New Roman"/>
          <w:sz w:val="28"/>
          <w:szCs w:val="24"/>
        </w:rPr>
        <w:t xml:space="preserve">, в </w:t>
      </w:r>
      <w:r w:rsidR="00EC5CC3">
        <w:rPr>
          <w:rFonts w:ascii="Times New Roman" w:hAnsi="Times New Roman"/>
          <w:sz w:val="28"/>
          <w:szCs w:val="24"/>
        </w:rPr>
        <w:t>/2021</w:t>
      </w:r>
      <w:r w:rsidR="00345213" w:rsidRPr="00345213">
        <w:rPr>
          <w:rFonts w:ascii="Times New Roman" w:hAnsi="Times New Roman"/>
          <w:sz w:val="28"/>
          <w:szCs w:val="24"/>
        </w:rPr>
        <w:t xml:space="preserve"> год</w:t>
      </w:r>
      <w:r w:rsidR="008B4E0D">
        <w:rPr>
          <w:rFonts w:ascii="Times New Roman" w:hAnsi="Times New Roman"/>
          <w:sz w:val="28"/>
          <w:szCs w:val="24"/>
        </w:rPr>
        <w:t>у</w:t>
      </w:r>
      <w:r w:rsidR="00345213" w:rsidRPr="00345213">
        <w:rPr>
          <w:rFonts w:ascii="Times New Roman" w:hAnsi="Times New Roman"/>
          <w:sz w:val="28"/>
          <w:szCs w:val="24"/>
        </w:rPr>
        <w:t xml:space="preserve">, с указанием величины присоединенной нагрузки каждого потребителя с разделением по видам теплопотребления (отопление, вентиляция, ГВС, технология) </w:t>
      </w:r>
    </w:p>
    <w:p w:rsidR="00046D9E" w:rsidRPr="00207AC7" w:rsidRDefault="00786BBE" w:rsidP="00046D9E">
      <w:pPr>
        <w:numPr>
          <w:ilvl w:val="0"/>
          <w:numId w:val="28"/>
        </w:numPr>
        <w:jc w:val="both"/>
        <w:rPr>
          <w:rFonts w:ascii="Times New Roman" w:hAnsi="Times New Roman"/>
          <w:sz w:val="28"/>
          <w:szCs w:val="24"/>
        </w:rPr>
      </w:pPr>
      <w:r>
        <w:rPr>
          <w:rFonts w:ascii="Times New Roman" w:hAnsi="Times New Roman"/>
          <w:color w:val="000000" w:themeColor="text1"/>
          <w:sz w:val="28"/>
          <w:szCs w:val="24"/>
        </w:rPr>
        <w:t>с</w:t>
      </w:r>
      <w:r w:rsidR="00046D9E" w:rsidRPr="00DC112E">
        <w:rPr>
          <w:rFonts w:ascii="Times New Roman" w:hAnsi="Times New Roman"/>
          <w:color w:val="000000" w:themeColor="text1"/>
          <w:sz w:val="28"/>
          <w:szCs w:val="24"/>
        </w:rPr>
        <w:t>ведения о планируемом развитии станции (расширение, модерниза</w:t>
      </w:r>
      <w:r w:rsidR="00046D9E" w:rsidRPr="00207AC7">
        <w:rPr>
          <w:rFonts w:ascii="Times New Roman" w:hAnsi="Times New Roman"/>
          <w:sz w:val="28"/>
          <w:szCs w:val="24"/>
        </w:rPr>
        <w:t>ция, реконструкция, перемаркировка или продление ресурса турбоагрегатов)</w:t>
      </w:r>
    </w:p>
    <w:p w:rsidR="00046D9E" w:rsidRDefault="00786BBE" w:rsidP="00046D9E">
      <w:pPr>
        <w:numPr>
          <w:ilvl w:val="0"/>
          <w:numId w:val="28"/>
        </w:numPr>
        <w:jc w:val="both"/>
        <w:rPr>
          <w:rFonts w:ascii="Times New Roman" w:hAnsi="Times New Roman"/>
          <w:sz w:val="28"/>
          <w:szCs w:val="24"/>
        </w:rPr>
      </w:pPr>
      <w:r>
        <w:rPr>
          <w:rFonts w:ascii="Times New Roman" w:hAnsi="Times New Roman"/>
          <w:sz w:val="28"/>
          <w:szCs w:val="24"/>
        </w:rPr>
        <w:t>с</w:t>
      </w:r>
      <w:r w:rsidR="00046D9E" w:rsidRPr="00207AC7">
        <w:rPr>
          <w:rFonts w:ascii="Times New Roman" w:hAnsi="Times New Roman"/>
          <w:sz w:val="28"/>
          <w:szCs w:val="24"/>
        </w:rPr>
        <w:t>ведения о планируемом закрытии или ликвидации станции, о планируемом выводе оборудования</w:t>
      </w:r>
      <w:r w:rsidR="00046D9E">
        <w:rPr>
          <w:rFonts w:ascii="Times New Roman" w:hAnsi="Times New Roman"/>
          <w:sz w:val="28"/>
          <w:szCs w:val="24"/>
        </w:rPr>
        <w:t xml:space="preserve"> из эксплуатации</w:t>
      </w:r>
    </w:p>
    <w:p w:rsidR="005825EA" w:rsidRDefault="00786BBE" w:rsidP="005825EA">
      <w:pPr>
        <w:numPr>
          <w:ilvl w:val="0"/>
          <w:numId w:val="28"/>
        </w:numPr>
        <w:jc w:val="both"/>
        <w:rPr>
          <w:rFonts w:ascii="Times New Roman" w:hAnsi="Times New Roman"/>
          <w:sz w:val="28"/>
          <w:szCs w:val="24"/>
        </w:rPr>
      </w:pPr>
      <w:r>
        <w:rPr>
          <w:rFonts w:ascii="Times New Roman" w:hAnsi="Times New Roman"/>
          <w:sz w:val="28"/>
          <w:szCs w:val="24"/>
        </w:rPr>
        <w:t>д</w:t>
      </w:r>
      <w:r w:rsidR="005825EA" w:rsidRPr="00207AC7">
        <w:rPr>
          <w:rFonts w:ascii="Times New Roman" w:hAnsi="Times New Roman"/>
          <w:sz w:val="28"/>
          <w:szCs w:val="24"/>
        </w:rPr>
        <w:t>анные по расходам условного топлива по каждому агрегату помесячно с разделением на выработку тепловой и электрической энергии (в конденсационном и теплофикационном режимах) за 20</w:t>
      </w:r>
      <w:r w:rsidR="005825EA">
        <w:rPr>
          <w:rFonts w:ascii="Times New Roman" w:hAnsi="Times New Roman"/>
          <w:sz w:val="28"/>
          <w:szCs w:val="24"/>
        </w:rPr>
        <w:t>2</w:t>
      </w:r>
      <w:r w:rsidR="008B4E0D">
        <w:rPr>
          <w:rFonts w:ascii="Times New Roman" w:hAnsi="Times New Roman"/>
          <w:sz w:val="28"/>
          <w:szCs w:val="24"/>
        </w:rPr>
        <w:t>1</w:t>
      </w:r>
      <w:r w:rsidR="005825EA" w:rsidRPr="00207AC7">
        <w:rPr>
          <w:rFonts w:ascii="Times New Roman" w:hAnsi="Times New Roman"/>
          <w:sz w:val="28"/>
          <w:szCs w:val="24"/>
        </w:rPr>
        <w:t xml:space="preserve"> г</w:t>
      </w:r>
      <w:r w:rsidR="005825EA">
        <w:rPr>
          <w:rFonts w:ascii="Times New Roman" w:hAnsi="Times New Roman"/>
          <w:sz w:val="28"/>
          <w:szCs w:val="24"/>
        </w:rPr>
        <w:t>од</w:t>
      </w:r>
    </w:p>
    <w:p w:rsidR="005825EA" w:rsidRPr="00DC112E" w:rsidRDefault="00786BBE" w:rsidP="005825EA">
      <w:pPr>
        <w:numPr>
          <w:ilvl w:val="0"/>
          <w:numId w:val="28"/>
        </w:numPr>
        <w:jc w:val="both"/>
        <w:rPr>
          <w:rFonts w:ascii="Times New Roman" w:hAnsi="Times New Roman"/>
          <w:color w:val="000000" w:themeColor="text1"/>
          <w:sz w:val="28"/>
          <w:szCs w:val="24"/>
        </w:rPr>
      </w:pPr>
      <w:r>
        <w:rPr>
          <w:rFonts w:ascii="Times New Roman" w:hAnsi="Times New Roman"/>
          <w:sz w:val="28"/>
          <w:szCs w:val="24"/>
        </w:rPr>
        <w:t>д</w:t>
      </w:r>
      <w:r w:rsidR="005825EA" w:rsidRPr="00207AC7">
        <w:rPr>
          <w:rFonts w:ascii="Times New Roman" w:hAnsi="Times New Roman"/>
          <w:sz w:val="28"/>
          <w:szCs w:val="24"/>
        </w:rPr>
        <w:t xml:space="preserve">анные по УРУТ на отпуск электрической энергии с шин в отопительном и межотопительном периоде каждого источника комбинированной </w:t>
      </w:r>
      <w:r w:rsidR="005825EA" w:rsidRPr="00DC112E">
        <w:rPr>
          <w:rFonts w:ascii="Times New Roman" w:hAnsi="Times New Roman"/>
          <w:color w:val="000000" w:themeColor="text1"/>
          <w:sz w:val="28"/>
          <w:szCs w:val="24"/>
        </w:rPr>
        <w:t>выработки тепловой и электрической энергии за 202</w:t>
      </w:r>
      <w:r w:rsidR="008B4E0D">
        <w:rPr>
          <w:rFonts w:ascii="Times New Roman" w:hAnsi="Times New Roman"/>
          <w:color w:val="000000" w:themeColor="text1"/>
          <w:sz w:val="28"/>
          <w:szCs w:val="24"/>
        </w:rPr>
        <w:t>1</w:t>
      </w:r>
      <w:r w:rsidR="005825EA" w:rsidRPr="00DC112E">
        <w:rPr>
          <w:rFonts w:ascii="Times New Roman" w:hAnsi="Times New Roman"/>
          <w:color w:val="000000" w:themeColor="text1"/>
          <w:sz w:val="28"/>
          <w:szCs w:val="24"/>
        </w:rPr>
        <w:t xml:space="preserve"> год</w:t>
      </w:r>
    </w:p>
    <w:p w:rsidR="005825EA" w:rsidRPr="00DC112E" w:rsidRDefault="00786BBE" w:rsidP="005825EA">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д</w:t>
      </w:r>
      <w:r w:rsidR="005825EA" w:rsidRPr="00DC112E">
        <w:rPr>
          <w:rFonts w:ascii="Times New Roman" w:hAnsi="Times New Roman"/>
          <w:color w:val="000000" w:themeColor="text1"/>
          <w:sz w:val="28"/>
          <w:szCs w:val="24"/>
        </w:rPr>
        <w:t>анные по УРУТ на отпуск тепловой энергии с коллекторов с разделением в отопительном и межотопительном периоде каждого источника комбинированной выработки тепловой и электрической энергии за 202</w:t>
      </w:r>
      <w:r w:rsidR="008B4E0D">
        <w:rPr>
          <w:rFonts w:ascii="Times New Roman" w:hAnsi="Times New Roman"/>
          <w:color w:val="000000" w:themeColor="text1"/>
          <w:sz w:val="28"/>
          <w:szCs w:val="24"/>
        </w:rPr>
        <w:t>1</w:t>
      </w:r>
      <w:r w:rsidR="005825EA" w:rsidRPr="00DC112E">
        <w:rPr>
          <w:rFonts w:ascii="Times New Roman" w:hAnsi="Times New Roman"/>
          <w:color w:val="000000" w:themeColor="text1"/>
          <w:sz w:val="28"/>
          <w:szCs w:val="24"/>
        </w:rPr>
        <w:t xml:space="preserve"> год</w:t>
      </w:r>
    </w:p>
    <w:p w:rsidR="00561187" w:rsidRPr="00DC112E" w:rsidRDefault="00786BBE" w:rsidP="00232429">
      <w:pPr>
        <w:numPr>
          <w:ilvl w:val="0"/>
          <w:numId w:val="28"/>
        </w:numPr>
        <w:jc w:val="both"/>
        <w:rPr>
          <w:rFonts w:ascii="Times New Roman" w:hAnsi="Times New Roman"/>
          <w:color w:val="000000" w:themeColor="text1"/>
          <w:sz w:val="28"/>
          <w:szCs w:val="24"/>
        </w:rPr>
      </w:pPr>
      <w:r>
        <w:rPr>
          <w:rFonts w:ascii="Times New Roman" w:hAnsi="Times New Roman"/>
          <w:color w:val="000000" w:themeColor="text1"/>
          <w:sz w:val="28"/>
          <w:szCs w:val="24"/>
        </w:rPr>
        <w:t>т</w:t>
      </w:r>
      <w:r w:rsidR="00232429" w:rsidRPr="00DC112E">
        <w:rPr>
          <w:rFonts w:ascii="Times New Roman" w:hAnsi="Times New Roman"/>
          <w:color w:val="000000" w:themeColor="text1"/>
          <w:sz w:val="28"/>
          <w:szCs w:val="24"/>
        </w:rPr>
        <w:t>ехнико-экономические показатели источника тепловой энергии (</w:t>
      </w:r>
      <w:r>
        <w:rPr>
          <w:rFonts w:ascii="Times New Roman" w:hAnsi="Times New Roman"/>
          <w:color w:val="000000" w:themeColor="text1"/>
          <w:sz w:val="28"/>
          <w:szCs w:val="24"/>
        </w:rPr>
        <w:t>т</w:t>
      </w:r>
      <w:r w:rsidR="00232429" w:rsidRPr="00DC112E">
        <w:rPr>
          <w:rFonts w:ascii="Times New Roman" w:hAnsi="Times New Roman"/>
          <w:color w:val="000000" w:themeColor="text1"/>
          <w:sz w:val="28"/>
          <w:szCs w:val="24"/>
        </w:rPr>
        <w:t>аблица Б.19)</w:t>
      </w:r>
    </w:p>
    <w:p w:rsidR="005E26AA" w:rsidRDefault="00C03005" w:rsidP="005E26AA">
      <w:pPr>
        <w:numPr>
          <w:ilvl w:val="0"/>
          <w:numId w:val="28"/>
        </w:numPr>
        <w:jc w:val="both"/>
        <w:rPr>
          <w:rFonts w:ascii="Times New Roman" w:hAnsi="Times New Roman"/>
          <w:color w:val="000000"/>
          <w:sz w:val="28"/>
          <w:szCs w:val="24"/>
        </w:rPr>
      </w:pPr>
      <w:r>
        <w:rPr>
          <w:rFonts w:ascii="Times New Roman" w:hAnsi="Times New Roman"/>
          <w:color w:val="000000" w:themeColor="text1"/>
          <w:sz w:val="28"/>
          <w:szCs w:val="24"/>
        </w:rPr>
        <w:t>т</w:t>
      </w:r>
      <w:r w:rsidR="005E26AA" w:rsidRPr="00DC112E">
        <w:rPr>
          <w:rFonts w:ascii="Times New Roman" w:hAnsi="Times New Roman"/>
          <w:color w:val="000000" w:themeColor="text1"/>
          <w:sz w:val="28"/>
          <w:szCs w:val="24"/>
        </w:rPr>
        <w:t>ехническая часть материалов тарифных дел, подаваемых в органы регулирования цен (тарифов) на 202</w:t>
      </w:r>
      <w:r w:rsidR="008B4E0D">
        <w:rPr>
          <w:rFonts w:ascii="Times New Roman" w:hAnsi="Times New Roman"/>
          <w:color w:val="000000" w:themeColor="text1"/>
          <w:sz w:val="28"/>
          <w:szCs w:val="24"/>
        </w:rPr>
        <w:t>2</w:t>
      </w:r>
      <w:r w:rsidR="005E26AA" w:rsidRPr="00DC112E">
        <w:rPr>
          <w:rFonts w:ascii="Times New Roman" w:hAnsi="Times New Roman"/>
          <w:color w:val="000000" w:themeColor="text1"/>
          <w:sz w:val="28"/>
          <w:szCs w:val="24"/>
        </w:rPr>
        <w:t xml:space="preserve"> год (с указанием плановых значе</w:t>
      </w:r>
      <w:r w:rsidR="005E26AA">
        <w:rPr>
          <w:rFonts w:ascii="Times New Roman" w:hAnsi="Times New Roman"/>
          <w:color w:val="000000"/>
          <w:sz w:val="28"/>
          <w:szCs w:val="24"/>
        </w:rPr>
        <w:t xml:space="preserve">ний предлагаемых предприятием и значений принятых </w:t>
      </w:r>
      <w:r w:rsidR="005E26AA" w:rsidRPr="00D2354F">
        <w:rPr>
          <w:rFonts w:ascii="Times New Roman" w:hAnsi="Times New Roman"/>
          <w:color w:val="000000"/>
          <w:sz w:val="28"/>
          <w:szCs w:val="24"/>
        </w:rPr>
        <w:t>в орган</w:t>
      </w:r>
      <w:r w:rsidR="005E26AA">
        <w:rPr>
          <w:rFonts w:ascii="Times New Roman" w:hAnsi="Times New Roman"/>
          <w:color w:val="000000"/>
          <w:sz w:val="28"/>
          <w:szCs w:val="24"/>
        </w:rPr>
        <w:t>е</w:t>
      </w:r>
      <w:r w:rsidR="005E26AA" w:rsidRPr="00D2354F">
        <w:rPr>
          <w:rFonts w:ascii="Times New Roman" w:hAnsi="Times New Roman"/>
          <w:color w:val="000000"/>
          <w:sz w:val="28"/>
          <w:szCs w:val="24"/>
        </w:rPr>
        <w:t xml:space="preserve"> регулирования цен (тарифов)</w:t>
      </w:r>
      <w:r w:rsidR="005E26AA">
        <w:rPr>
          <w:rFonts w:ascii="Times New Roman" w:hAnsi="Times New Roman"/>
          <w:color w:val="000000"/>
          <w:sz w:val="28"/>
          <w:szCs w:val="24"/>
        </w:rPr>
        <w:t xml:space="preserve"> при установлении тарифов), в том числе: </w:t>
      </w:r>
    </w:p>
    <w:p w:rsidR="005E26AA" w:rsidRDefault="005E26AA" w:rsidP="005E26AA">
      <w:pPr>
        <w:numPr>
          <w:ilvl w:val="0"/>
          <w:numId w:val="36"/>
        </w:numPr>
        <w:tabs>
          <w:tab w:val="left" w:pos="1560"/>
        </w:tabs>
        <w:ind w:left="1560" w:hanging="426"/>
        <w:jc w:val="both"/>
        <w:rPr>
          <w:rFonts w:ascii="Times New Roman" w:hAnsi="Times New Roman"/>
          <w:color w:val="000000"/>
          <w:sz w:val="28"/>
          <w:szCs w:val="24"/>
        </w:rPr>
      </w:pPr>
      <w:r w:rsidRPr="003A6ED0">
        <w:rPr>
          <w:rFonts w:ascii="Times New Roman" w:hAnsi="Times New Roman"/>
          <w:color w:val="000000"/>
          <w:sz w:val="28"/>
          <w:szCs w:val="24"/>
        </w:rPr>
        <w:t xml:space="preserve">для </w:t>
      </w:r>
      <w:r w:rsidR="003A6ED0" w:rsidRPr="003A6ED0">
        <w:rPr>
          <w:rFonts w:ascii="Times New Roman" w:hAnsi="Times New Roman"/>
          <w:color w:val="000000"/>
          <w:sz w:val="28"/>
          <w:szCs w:val="24"/>
        </w:rPr>
        <w:t>ТЭЦ</w:t>
      </w:r>
      <w:r w:rsidRPr="003A6ED0">
        <w:rPr>
          <w:rFonts w:ascii="Times New Roman" w:hAnsi="Times New Roman"/>
          <w:color w:val="000000"/>
          <w:sz w:val="28"/>
          <w:szCs w:val="24"/>
        </w:rPr>
        <w:t>, осуществляющих</w:t>
      </w:r>
      <w:r w:rsidRPr="00C306AD">
        <w:rPr>
          <w:rFonts w:ascii="Times New Roman" w:hAnsi="Times New Roman"/>
          <w:color w:val="000000"/>
          <w:sz w:val="28"/>
          <w:szCs w:val="24"/>
        </w:rPr>
        <w:t xml:space="preserve"> отпуск теплоты в паре </w:t>
      </w:r>
      <w:r>
        <w:rPr>
          <w:rFonts w:ascii="Times New Roman" w:hAnsi="Times New Roman"/>
          <w:color w:val="000000"/>
          <w:sz w:val="28"/>
          <w:szCs w:val="24"/>
        </w:rPr>
        <w:t>–</w:t>
      </w:r>
      <w:r w:rsidRPr="00C306AD">
        <w:rPr>
          <w:rFonts w:ascii="Times New Roman" w:hAnsi="Times New Roman"/>
          <w:color w:val="000000"/>
          <w:sz w:val="28"/>
          <w:szCs w:val="24"/>
        </w:rPr>
        <w:t xml:space="preserve"> </w:t>
      </w:r>
      <w:r>
        <w:rPr>
          <w:rFonts w:ascii="Times New Roman" w:hAnsi="Times New Roman"/>
          <w:color w:val="000000"/>
          <w:sz w:val="28"/>
          <w:szCs w:val="24"/>
        </w:rPr>
        <w:t xml:space="preserve">информация о </w:t>
      </w:r>
      <w:r w:rsidRPr="00C306AD">
        <w:rPr>
          <w:rFonts w:ascii="Times New Roman" w:hAnsi="Times New Roman"/>
          <w:color w:val="000000"/>
          <w:sz w:val="28"/>
          <w:szCs w:val="24"/>
        </w:rPr>
        <w:t>потребител</w:t>
      </w:r>
      <w:r>
        <w:rPr>
          <w:rFonts w:ascii="Times New Roman" w:hAnsi="Times New Roman"/>
          <w:color w:val="000000"/>
          <w:sz w:val="28"/>
          <w:szCs w:val="24"/>
        </w:rPr>
        <w:t>ях</w:t>
      </w:r>
      <w:r w:rsidRPr="00C306AD">
        <w:rPr>
          <w:rFonts w:ascii="Times New Roman" w:hAnsi="Times New Roman"/>
          <w:color w:val="000000"/>
          <w:sz w:val="28"/>
          <w:szCs w:val="24"/>
        </w:rPr>
        <w:t xml:space="preserve"> паровой нагрузки </w:t>
      </w:r>
    </w:p>
    <w:p w:rsidR="005E26AA" w:rsidRDefault="005E26AA" w:rsidP="005E26AA">
      <w:pPr>
        <w:numPr>
          <w:ilvl w:val="0"/>
          <w:numId w:val="36"/>
        </w:numPr>
        <w:tabs>
          <w:tab w:val="left" w:pos="1560"/>
        </w:tabs>
        <w:ind w:left="1560" w:hanging="426"/>
        <w:jc w:val="both"/>
        <w:rPr>
          <w:rFonts w:ascii="Times New Roman" w:hAnsi="Times New Roman"/>
          <w:color w:val="000000"/>
          <w:sz w:val="28"/>
          <w:szCs w:val="24"/>
        </w:rPr>
      </w:pPr>
      <w:r w:rsidRPr="00C306AD">
        <w:rPr>
          <w:rFonts w:ascii="Times New Roman" w:hAnsi="Times New Roman"/>
          <w:color w:val="000000"/>
          <w:sz w:val="28"/>
          <w:szCs w:val="24"/>
        </w:rPr>
        <w:t xml:space="preserve">база данных о потребителях, обслуживаемых </w:t>
      </w:r>
      <w:r w:rsidR="003A6ED0" w:rsidRPr="003A6ED0">
        <w:rPr>
          <w:rFonts w:ascii="Times New Roman" w:hAnsi="Times New Roman"/>
          <w:color w:val="000000"/>
          <w:sz w:val="28"/>
          <w:szCs w:val="24"/>
        </w:rPr>
        <w:t>ТЭЦ</w:t>
      </w:r>
      <w:r w:rsidRPr="00C306AD">
        <w:rPr>
          <w:rFonts w:ascii="Times New Roman" w:hAnsi="Times New Roman"/>
          <w:color w:val="000000"/>
          <w:sz w:val="28"/>
          <w:szCs w:val="24"/>
        </w:rPr>
        <w:t xml:space="preserve">, с указанием величины присоединенной нагрузки каждого потребителя с разделением по видам теплопотребления (отопление, вентиляция, ГВС, технология) </w:t>
      </w:r>
    </w:p>
    <w:p w:rsidR="005E26AA" w:rsidRDefault="005E26AA" w:rsidP="005E26AA">
      <w:pPr>
        <w:numPr>
          <w:ilvl w:val="0"/>
          <w:numId w:val="36"/>
        </w:numPr>
        <w:tabs>
          <w:tab w:val="left" w:pos="1560"/>
        </w:tabs>
        <w:ind w:left="1560" w:hanging="426"/>
        <w:jc w:val="both"/>
        <w:rPr>
          <w:rFonts w:ascii="Times New Roman" w:hAnsi="Times New Roman"/>
          <w:color w:val="000000"/>
          <w:sz w:val="28"/>
          <w:szCs w:val="24"/>
        </w:rPr>
      </w:pPr>
      <w:r w:rsidRPr="00C306AD">
        <w:rPr>
          <w:rFonts w:ascii="Times New Roman" w:hAnsi="Times New Roman"/>
          <w:color w:val="000000"/>
          <w:sz w:val="28"/>
          <w:szCs w:val="24"/>
        </w:rPr>
        <w:t xml:space="preserve">общая информация о </w:t>
      </w:r>
      <w:r w:rsidR="003A6ED0" w:rsidRPr="003A6ED0">
        <w:rPr>
          <w:rFonts w:ascii="Times New Roman" w:hAnsi="Times New Roman"/>
          <w:color w:val="000000"/>
          <w:sz w:val="28"/>
          <w:szCs w:val="24"/>
        </w:rPr>
        <w:t>ТЭЦ</w:t>
      </w:r>
      <w:r w:rsidRPr="00C306AD">
        <w:rPr>
          <w:rFonts w:ascii="Times New Roman" w:hAnsi="Times New Roman"/>
          <w:color w:val="000000"/>
          <w:sz w:val="28"/>
          <w:szCs w:val="24"/>
        </w:rPr>
        <w:t xml:space="preserve"> </w:t>
      </w:r>
    </w:p>
    <w:p w:rsidR="005E26AA" w:rsidRPr="00C306AD" w:rsidRDefault="005E26AA" w:rsidP="005E26AA">
      <w:pPr>
        <w:numPr>
          <w:ilvl w:val="0"/>
          <w:numId w:val="36"/>
        </w:numPr>
        <w:tabs>
          <w:tab w:val="left" w:pos="1560"/>
        </w:tabs>
        <w:ind w:left="1560" w:hanging="426"/>
        <w:jc w:val="both"/>
        <w:rPr>
          <w:rFonts w:ascii="Times New Roman" w:hAnsi="Times New Roman"/>
          <w:color w:val="000000"/>
          <w:sz w:val="28"/>
          <w:szCs w:val="24"/>
        </w:rPr>
      </w:pPr>
      <w:r w:rsidRPr="00C306AD">
        <w:rPr>
          <w:rFonts w:ascii="Times New Roman" w:hAnsi="Times New Roman"/>
          <w:color w:val="000000"/>
          <w:sz w:val="28"/>
          <w:szCs w:val="24"/>
        </w:rPr>
        <w:t>калорийность сжигаемого топлива</w:t>
      </w:r>
    </w:p>
    <w:p w:rsidR="005E26AA" w:rsidRDefault="005E26AA" w:rsidP="005E26AA">
      <w:pPr>
        <w:numPr>
          <w:ilvl w:val="0"/>
          <w:numId w:val="36"/>
        </w:numPr>
        <w:tabs>
          <w:tab w:val="left" w:pos="1560"/>
        </w:tabs>
        <w:ind w:left="1560" w:hanging="426"/>
        <w:jc w:val="both"/>
        <w:rPr>
          <w:rFonts w:ascii="Times New Roman" w:hAnsi="Times New Roman"/>
          <w:color w:val="000000"/>
          <w:sz w:val="28"/>
          <w:szCs w:val="24"/>
        </w:rPr>
      </w:pPr>
      <w:r w:rsidRPr="00C306AD">
        <w:rPr>
          <w:rFonts w:ascii="Times New Roman" w:hAnsi="Times New Roman"/>
          <w:color w:val="000000"/>
          <w:sz w:val="28"/>
          <w:szCs w:val="24"/>
        </w:rPr>
        <w:t xml:space="preserve">характеристики котлового оборудования </w:t>
      </w:r>
      <w:r w:rsidR="003A6ED0" w:rsidRPr="003A6ED0">
        <w:rPr>
          <w:rFonts w:ascii="Times New Roman" w:hAnsi="Times New Roman"/>
          <w:color w:val="000000"/>
          <w:sz w:val="28"/>
          <w:szCs w:val="24"/>
        </w:rPr>
        <w:t>ТЭЦ</w:t>
      </w:r>
      <w:r w:rsidRPr="00C306AD">
        <w:rPr>
          <w:rFonts w:ascii="Times New Roman" w:hAnsi="Times New Roman"/>
          <w:color w:val="000000"/>
          <w:sz w:val="28"/>
          <w:szCs w:val="24"/>
        </w:rPr>
        <w:t xml:space="preserve"> </w:t>
      </w:r>
    </w:p>
    <w:p w:rsidR="005E26AA" w:rsidRPr="00C306AD" w:rsidRDefault="005E26AA" w:rsidP="005E26AA">
      <w:pPr>
        <w:numPr>
          <w:ilvl w:val="0"/>
          <w:numId w:val="36"/>
        </w:numPr>
        <w:tabs>
          <w:tab w:val="left" w:pos="1560"/>
        </w:tabs>
        <w:ind w:left="1560" w:hanging="426"/>
        <w:jc w:val="both"/>
        <w:rPr>
          <w:rFonts w:ascii="Times New Roman" w:hAnsi="Times New Roman"/>
          <w:sz w:val="28"/>
          <w:szCs w:val="24"/>
        </w:rPr>
      </w:pPr>
      <w:r w:rsidRPr="00C306AD">
        <w:rPr>
          <w:rFonts w:ascii="Times New Roman" w:hAnsi="Times New Roman"/>
          <w:color w:val="000000"/>
          <w:sz w:val="28"/>
          <w:szCs w:val="24"/>
        </w:rPr>
        <w:t xml:space="preserve">данные баланса установленной тепловой мощности и тепловой нагрузки в зоне действия </w:t>
      </w:r>
      <w:r w:rsidR="003A6ED0" w:rsidRPr="003A6ED0">
        <w:rPr>
          <w:rFonts w:ascii="Times New Roman" w:hAnsi="Times New Roman"/>
          <w:color w:val="000000"/>
          <w:sz w:val="28"/>
          <w:szCs w:val="24"/>
        </w:rPr>
        <w:t>ТЭЦ</w:t>
      </w:r>
      <w:r w:rsidRPr="00C306AD">
        <w:rPr>
          <w:rFonts w:ascii="Times New Roman" w:hAnsi="Times New Roman"/>
          <w:color w:val="000000"/>
          <w:sz w:val="28"/>
          <w:szCs w:val="24"/>
        </w:rPr>
        <w:t xml:space="preserve"> </w:t>
      </w:r>
    </w:p>
    <w:p w:rsidR="005E26AA" w:rsidRPr="00C306AD" w:rsidRDefault="005E26AA" w:rsidP="005E26AA">
      <w:pPr>
        <w:numPr>
          <w:ilvl w:val="0"/>
          <w:numId w:val="36"/>
        </w:numPr>
        <w:tabs>
          <w:tab w:val="left" w:pos="1560"/>
        </w:tabs>
        <w:ind w:left="1560" w:hanging="426"/>
        <w:jc w:val="both"/>
        <w:rPr>
          <w:rFonts w:ascii="Times New Roman" w:hAnsi="Times New Roman"/>
          <w:sz w:val="28"/>
          <w:szCs w:val="24"/>
        </w:rPr>
      </w:pPr>
      <w:r w:rsidRPr="00C306AD">
        <w:rPr>
          <w:rFonts w:ascii="Times New Roman" w:hAnsi="Times New Roman"/>
          <w:sz w:val="28"/>
          <w:szCs w:val="24"/>
        </w:rPr>
        <w:t>данные по проектному и установленному топливном</w:t>
      </w:r>
      <w:r>
        <w:rPr>
          <w:rFonts w:ascii="Times New Roman" w:hAnsi="Times New Roman"/>
          <w:sz w:val="28"/>
          <w:szCs w:val="24"/>
        </w:rPr>
        <w:t>у режиму;</w:t>
      </w:r>
    </w:p>
    <w:p w:rsidR="005E26AA" w:rsidRPr="00021047" w:rsidRDefault="005E26AA" w:rsidP="005E26AA">
      <w:pPr>
        <w:numPr>
          <w:ilvl w:val="0"/>
          <w:numId w:val="36"/>
        </w:numPr>
        <w:tabs>
          <w:tab w:val="left" w:pos="1560"/>
        </w:tabs>
        <w:ind w:left="1560" w:hanging="426"/>
        <w:jc w:val="both"/>
        <w:rPr>
          <w:rFonts w:ascii="Times New Roman" w:hAnsi="Times New Roman"/>
          <w:sz w:val="28"/>
          <w:szCs w:val="24"/>
        </w:rPr>
      </w:pPr>
      <w:r>
        <w:rPr>
          <w:rFonts w:ascii="Times New Roman" w:hAnsi="Times New Roman"/>
          <w:sz w:val="28"/>
          <w:szCs w:val="24"/>
        </w:rPr>
        <w:t>д</w:t>
      </w:r>
      <w:r w:rsidRPr="00021047">
        <w:rPr>
          <w:rFonts w:ascii="Times New Roman" w:hAnsi="Times New Roman"/>
          <w:sz w:val="28"/>
          <w:szCs w:val="24"/>
        </w:rPr>
        <w:t xml:space="preserve">анные по расходам условного топлива и выработке тепловой энергии </w:t>
      </w:r>
      <w:r>
        <w:rPr>
          <w:rFonts w:ascii="Times New Roman" w:hAnsi="Times New Roman"/>
          <w:sz w:val="28"/>
          <w:szCs w:val="24"/>
        </w:rPr>
        <w:t>(плановые и фактические значения)</w:t>
      </w:r>
    </w:p>
    <w:p w:rsidR="005E26AA" w:rsidRDefault="005E26AA" w:rsidP="005E26AA">
      <w:pPr>
        <w:numPr>
          <w:ilvl w:val="0"/>
          <w:numId w:val="36"/>
        </w:numPr>
        <w:tabs>
          <w:tab w:val="left" w:pos="1560"/>
        </w:tabs>
        <w:ind w:left="1560" w:hanging="426"/>
        <w:jc w:val="both"/>
        <w:rPr>
          <w:rFonts w:ascii="Times New Roman" w:hAnsi="Times New Roman"/>
          <w:sz w:val="28"/>
          <w:szCs w:val="24"/>
        </w:rPr>
      </w:pPr>
      <w:r>
        <w:rPr>
          <w:rFonts w:ascii="Times New Roman" w:hAnsi="Times New Roman"/>
          <w:sz w:val="28"/>
          <w:szCs w:val="24"/>
        </w:rPr>
        <w:t>данные по затратам тепла на собственные нужды</w:t>
      </w:r>
    </w:p>
    <w:p w:rsidR="005E26AA" w:rsidRPr="00AE3B47" w:rsidRDefault="005E26AA" w:rsidP="005E26AA">
      <w:pPr>
        <w:numPr>
          <w:ilvl w:val="0"/>
          <w:numId w:val="36"/>
        </w:numPr>
        <w:tabs>
          <w:tab w:val="left" w:pos="1560"/>
        </w:tabs>
        <w:ind w:left="1560" w:hanging="426"/>
        <w:jc w:val="both"/>
        <w:rPr>
          <w:rFonts w:ascii="Times New Roman" w:hAnsi="Times New Roman"/>
          <w:sz w:val="28"/>
          <w:szCs w:val="24"/>
        </w:rPr>
      </w:pPr>
      <w:r>
        <w:rPr>
          <w:rFonts w:ascii="Times New Roman" w:hAnsi="Times New Roman"/>
          <w:sz w:val="28"/>
          <w:szCs w:val="24"/>
        </w:rPr>
        <w:t>сведения о потреблении тепловой энергии каждым абонентом и суммарно для всех абонентов раздельно по разным видам нагрузки (отопление, горячее водоснабжение)</w:t>
      </w:r>
    </w:p>
    <w:p w:rsidR="005E26AA" w:rsidRDefault="00C03005" w:rsidP="005E26AA">
      <w:pPr>
        <w:numPr>
          <w:ilvl w:val="0"/>
          <w:numId w:val="28"/>
        </w:numPr>
        <w:jc w:val="both"/>
        <w:rPr>
          <w:rFonts w:ascii="Times New Roman" w:hAnsi="Times New Roman"/>
          <w:color w:val="000000"/>
          <w:sz w:val="28"/>
          <w:szCs w:val="24"/>
        </w:rPr>
      </w:pPr>
      <w:r>
        <w:rPr>
          <w:rFonts w:ascii="Times New Roman" w:hAnsi="Times New Roman"/>
          <w:color w:val="000000" w:themeColor="text1"/>
          <w:sz w:val="28"/>
          <w:szCs w:val="24"/>
        </w:rPr>
        <w:t>э</w:t>
      </w:r>
      <w:r w:rsidR="005E26AA" w:rsidRPr="00DC112E">
        <w:rPr>
          <w:rFonts w:ascii="Times New Roman" w:hAnsi="Times New Roman"/>
          <w:color w:val="000000" w:themeColor="text1"/>
          <w:sz w:val="28"/>
          <w:szCs w:val="24"/>
        </w:rPr>
        <w:t>кономическая часть материалов тарифных дел, подаваемых в органы регулирования цен (тарифов) на 202</w:t>
      </w:r>
      <w:r w:rsidR="008B4E0D">
        <w:rPr>
          <w:rFonts w:ascii="Times New Roman" w:hAnsi="Times New Roman"/>
          <w:color w:val="000000" w:themeColor="text1"/>
          <w:sz w:val="28"/>
          <w:szCs w:val="24"/>
        </w:rPr>
        <w:t>2</w:t>
      </w:r>
      <w:r w:rsidR="005E26AA" w:rsidRPr="00DC112E">
        <w:rPr>
          <w:rFonts w:ascii="Times New Roman" w:hAnsi="Times New Roman"/>
          <w:color w:val="000000" w:themeColor="text1"/>
          <w:sz w:val="28"/>
          <w:szCs w:val="24"/>
        </w:rPr>
        <w:t xml:space="preserve"> год (с указанием плановых зна</w:t>
      </w:r>
      <w:r w:rsidR="005E26AA" w:rsidRPr="00122EED">
        <w:rPr>
          <w:rFonts w:ascii="Times New Roman" w:hAnsi="Times New Roman"/>
          <w:color w:val="000000"/>
          <w:sz w:val="28"/>
          <w:szCs w:val="24"/>
        </w:rPr>
        <w:t xml:space="preserve">чений предлагаемых предприятием и значений принятых </w:t>
      </w:r>
      <w:r w:rsidR="005E26AA" w:rsidRPr="00D2354F">
        <w:rPr>
          <w:rFonts w:ascii="Times New Roman" w:hAnsi="Times New Roman"/>
          <w:color w:val="000000"/>
          <w:sz w:val="28"/>
          <w:szCs w:val="24"/>
        </w:rPr>
        <w:t>в орган</w:t>
      </w:r>
      <w:r w:rsidR="005E26AA">
        <w:rPr>
          <w:rFonts w:ascii="Times New Roman" w:hAnsi="Times New Roman"/>
          <w:color w:val="000000"/>
          <w:sz w:val="28"/>
          <w:szCs w:val="24"/>
        </w:rPr>
        <w:t>е</w:t>
      </w:r>
      <w:r w:rsidR="005E26AA" w:rsidRPr="00D2354F">
        <w:rPr>
          <w:rFonts w:ascii="Times New Roman" w:hAnsi="Times New Roman"/>
          <w:color w:val="000000"/>
          <w:sz w:val="28"/>
          <w:szCs w:val="24"/>
        </w:rPr>
        <w:t xml:space="preserve"> регулирования цен (тарифов)</w:t>
      </w:r>
      <w:r w:rsidR="005E26AA" w:rsidRPr="00122EED">
        <w:rPr>
          <w:rFonts w:ascii="Times New Roman" w:hAnsi="Times New Roman"/>
          <w:color w:val="000000"/>
          <w:sz w:val="28"/>
          <w:szCs w:val="24"/>
        </w:rPr>
        <w:t xml:space="preserve"> при установлении тарифов)</w:t>
      </w:r>
      <w:r w:rsidR="005E26AA">
        <w:rPr>
          <w:rFonts w:ascii="Times New Roman" w:hAnsi="Times New Roman"/>
          <w:color w:val="000000"/>
          <w:sz w:val="28"/>
          <w:szCs w:val="24"/>
        </w:rPr>
        <w:t xml:space="preserve">, том числе: </w:t>
      </w:r>
    </w:p>
    <w:p w:rsidR="005E26AA" w:rsidRPr="00E45972" w:rsidRDefault="005E26AA" w:rsidP="005E26AA">
      <w:pPr>
        <w:numPr>
          <w:ilvl w:val="0"/>
          <w:numId w:val="37"/>
        </w:numPr>
        <w:tabs>
          <w:tab w:val="left" w:pos="1560"/>
        </w:tabs>
        <w:ind w:left="1560" w:hanging="426"/>
        <w:jc w:val="both"/>
        <w:rPr>
          <w:rFonts w:ascii="Times New Roman" w:hAnsi="Times New Roman"/>
          <w:color w:val="000000"/>
          <w:sz w:val="28"/>
          <w:szCs w:val="24"/>
        </w:rPr>
      </w:pPr>
      <w:r>
        <w:rPr>
          <w:rFonts w:ascii="Times New Roman" w:hAnsi="Times New Roman"/>
          <w:color w:val="000000"/>
          <w:sz w:val="28"/>
          <w:szCs w:val="24"/>
        </w:rPr>
        <w:t xml:space="preserve">данные </w:t>
      </w:r>
      <w:r w:rsidRPr="00E45972">
        <w:rPr>
          <w:rFonts w:ascii="Times New Roman" w:hAnsi="Times New Roman"/>
          <w:color w:val="000000"/>
          <w:sz w:val="28"/>
          <w:szCs w:val="24"/>
        </w:rPr>
        <w:t>по утверждённым тарифам, устанавливаемы</w:t>
      </w:r>
      <w:r>
        <w:rPr>
          <w:rFonts w:ascii="Times New Roman" w:hAnsi="Times New Roman"/>
          <w:color w:val="000000"/>
          <w:sz w:val="28"/>
          <w:szCs w:val="24"/>
        </w:rPr>
        <w:t>м</w:t>
      </w:r>
      <w:r w:rsidRPr="00E45972">
        <w:rPr>
          <w:rFonts w:ascii="Times New Roman" w:hAnsi="Times New Roman"/>
          <w:color w:val="000000"/>
          <w:sz w:val="28"/>
          <w:szCs w:val="24"/>
        </w:rPr>
        <w:t xml:space="preserve">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w:t>
      </w:r>
      <w:r>
        <w:rPr>
          <w:rFonts w:ascii="Times New Roman" w:hAnsi="Times New Roman"/>
          <w:color w:val="000000"/>
          <w:sz w:val="28"/>
          <w:szCs w:val="24"/>
        </w:rPr>
        <w:t>;</w:t>
      </w:r>
      <w:r w:rsidRPr="00E45972">
        <w:rPr>
          <w:rFonts w:ascii="Times New Roman" w:hAnsi="Times New Roman"/>
          <w:color w:val="000000"/>
          <w:sz w:val="28"/>
          <w:szCs w:val="24"/>
        </w:rPr>
        <w:t xml:space="preserve"> </w:t>
      </w:r>
    </w:p>
    <w:p w:rsidR="005E26AA" w:rsidRPr="00E2526F" w:rsidRDefault="005E26AA" w:rsidP="005E26AA">
      <w:pPr>
        <w:numPr>
          <w:ilvl w:val="0"/>
          <w:numId w:val="37"/>
        </w:numPr>
        <w:tabs>
          <w:tab w:val="left" w:pos="1560"/>
        </w:tabs>
        <w:ind w:left="1560" w:hanging="426"/>
        <w:jc w:val="both"/>
        <w:rPr>
          <w:rFonts w:ascii="Times New Roman" w:hAnsi="Times New Roman"/>
          <w:color w:val="000000"/>
          <w:sz w:val="28"/>
          <w:szCs w:val="24"/>
        </w:rPr>
      </w:pPr>
      <w:r>
        <w:rPr>
          <w:rFonts w:ascii="Times New Roman" w:hAnsi="Times New Roman"/>
          <w:color w:val="000000"/>
          <w:sz w:val="28"/>
          <w:szCs w:val="24"/>
        </w:rPr>
        <w:t>с</w:t>
      </w:r>
      <w:r w:rsidRPr="00E45972">
        <w:rPr>
          <w:rFonts w:ascii="Times New Roman" w:hAnsi="Times New Roman"/>
          <w:color w:val="000000"/>
          <w:sz w:val="28"/>
          <w:szCs w:val="24"/>
        </w:rPr>
        <w:t xml:space="preserve">труктура цен (тарифов), установленных на момент </w:t>
      </w:r>
      <w:r>
        <w:rPr>
          <w:rFonts w:ascii="Times New Roman" w:hAnsi="Times New Roman"/>
          <w:color w:val="000000"/>
          <w:sz w:val="28"/>
          <w:szCs w:val="24"/>
        </w:rPr>
        <w:t>актуализации</w:t>
      </w:r>
      <w:r w:rsidRPr="00E45972">
        <w:rPr>
          <w:rFonts w:ascii="Times New Roman" w:hAnsi="Times New Roman"/>
          <w:color w:val="000000"/>
          <w:sz w:val="28"/>
          <w:szCs w:val="24"/>
        </w:rPr>
        <w:t xml:space="preserve"> схемы</w:t>
      </w:r>
      <w:r w:rsidRPr="00E2526F">
        <w:rPr>
          <w:rFonts w:ascii="Times New Roman" w:hAnsi="Times New Roman"/>
          <w:color w:val="000000"/>
          <w:sz w:val="28"/>
          <w:szCs w:val="24"/>
        </w:rPr>
        <w:t xml:space="preserve"> теплоснабжения</w:t>
      </w:r>
      <w:r>
        <w:rPr>
          <w:rFonts w:ascii="Times New Roman" w:hAnsi="Times New Roman"/>
          <w:color w:val="000000"/>
          <w:sz w:val="28"/>
          <w:szCs w:val="24"/>
        </w:rPr>
        <w:t xml:space="preserve"> по видам потребителей;</w:t>
      </w:r>
    </w:p>
    <w:p w:rsidR="005E26AA" w:rsidRDefault="005E26AA" w:rsidP="005E26AA">
      <w:pPr>
        <w:numPr>
          <w:ilvl w:val="0"/>
          <w:numId w:val="37"/>
        </w:numPr>
        <w:tabs>
          <w:tab w:val="left" w:pos="1560"/>
        </w:tabs>
        <w:ind w:left="1560" w:hanging="426"/>
        <w:jc w:val="both"/>
        <w:rPr>
          <w:rFonts w:ascii="Times New Roman" w:hAnsi="Times New Roman"/>
          <w:color w:val="000000"/>
          <w:sz w:val="28"/>
          <w:szCs w:val="24"/>
        </w:rPr>
      </w:pPr>
      <w:r>
        <w:rPr>
          <w:rFonts w:ascii="Times New Roman" w:hAnsi="Times New Roman"/>
          <w:color w:val="000000"/>
          <w:sz w:val="28"/>
          <w:szCs w:val="24"/>
        </w:rPr>
        <w:t>п</w:t>
      </w:r>
      <w:r w:rsidRPr="00E2526F">
        <w:rPr>
          <w:rFonts w:ascii="Times New Roman" w:hAnsi="Times New Roman"/>
          <w:color w:val="000000"/>
          <w:sz w:val="28"/>
          <w:szCs w:val="24"/>
        </w:rPr>
        <w:t xml:space="preserve">лата за подключение к системе теплоснабжения </w:t>
      </w:r>
      <w:r>
        <w:rPr>
          <w:rFonts w:ascii="Times New Roman" w:hAnsi="Times New Roman"/>
          <w:color w:val="000000"/>
          <w:sz w:val="28"/>
          <w:szCs w:val="24"/>
        </w:rPr>
        <w:t xml:space="preserve">котельной </w:t>
      </w:r>
      <w:r w:rsidRPr="00E2526F">
        <w:rPr>
          <w:rFonts w:ascii="Times New Roman" w:hAnsi="Times New Roman"/>
          <w:color w:val="000000"/>
          <w:sz w:val="28"/>
          <w:szCs w:val="24"/>
        </w:rPr>
        <w:t>(за 1 Гкал/ч)</w:t>
      </w:r>
      <w:r>
        <w:rPr>
          <w:rFonts w:ascii="Times New Roman" w:hAnsi="Times New Roman"/>
          <w:color w:val="000000"/>
          <w:sz w:val="28"/>
          <w:szCs w:val="24"/>
        </w:rPr>
        <w:t>;</w:t>
      </w:r>
      <w:r w:rsidRPr="00E2526F">
        <w:rPr>
          <w:rFonts w:ascii="Times New Roman" w:hAnsi="Times New Roman"/>
          <w:color w:val="000000"/>
          <w:sz w:val="28"/>
          <w:szCs w:val="24"/>
        </w:rPr>
        <w:t xml:space="preserve"> </w:t>
      </w:r>
    </w:p>
    <w:p w:rsidR="00046D9E" w:rsidRPr="00881F66" w:rsidRDefault="00046D9E" w:rsidP="00881F66">
      <w:pPr>
        <w:outlineLvl w:val="0"/>
        <w:rPr>
          <w:rFonts w:ascii="Times New Roman" w:hAnsi="Times New Roman"/>
          <w:sz w:val="28"/>
          <w:szCs w:val="28"/>
        </w:rPr>
      </w:pPr>
      <w:r w:rsidRPr="00207AC7">
        <w:rPr>
          <w:rFonts w:ascii="Times New Roman" w:eastAsia="Times New Roman" w:hAnsi="Times New Roman"/>
          <w:sz w:val="28"/>
          <w:szCs w:val="24"/>
          <w:lang w:eastAsia="ru-RU"/>
        </w:rPr>
        <w:br w:type="page"/>
      </w:r>
      <w:r w:rsidRPr="00881F66">
        <w:rPr>
          <w:rFonts w:ascii="Times New Roman" w:hAnsi="Times New Roman"/>
          <w:sz w:val="28"/>
          <w:szCs w:val="28"/>
        </w:rPr>
        <w:t>Таблица Б.1 - Сведения о потребителях пара</w:t>
      </w:r>
      <w:r w:rsidR="00916612">
        <w:rPr>
          <w:rFonts w:ascii="Times New Roman" w:hAnsi="Times New Roman"/>
          <w:sz w:val="28"/>
          <w:szCs w:val="28"/>
        </w:rPr>
        <w:t xml:space="preserve"> на 2021 год</w:t>
      </w:r>
    </w:p>
    <w:p w:rsidR="00046D9E" w:rsidRPr="00207AC7" w:rsidRDefault="00046D9E" w:rsidP="00046D9E">
      <w:pPr>
        <w:spacing w:line="240" w:lineRule="auto"/>
        <w:rPr>
          <w:rFonts w:ascii="Times New Roman" w:eastAsia="Times New Roman" w:hAnsi="Times New Roman"/>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977"/>
        <w:gridCol w:w="1480"/>
        <w:gridCol w:w="1239"/>
        <w:gridCol w:w="1239"/>
        <w:gridCol w:w="1238"/>
        <w:gridCol w:w="1237"/>
      </w:tblGrid>
      <w:tr w:rsidR="00046D9E" w:rsidRPr="00207AC7" w:rsidTr="00646CA0">
        <w:tc>
          <w:tcPr>
            <w:tcW w:w="2977" w:type="dxa"/>
          </w:tcPr>
          <w:p w:rsidR="00046D9E" w:rsidRPr="00207AC7" w:rsidRDefault="00046D9E" w:rsidP="00646CA0">
            <w:pPr>
              <w:spacing w:line="240" w:lineRule="auto"/>
              <w:ind w:left="720"/>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Показатель</w:t>
            </w:r>
          </w:p>
        </w:tc>
        <w:tc>
          <w:tcPr>
            <w:tcW w:w="1480" w:type="dxa"/>
          </w:tcPr>
          <w:p w:rsidR="00046D9E" w:rsidRPr="00207AC7" w:rsidRDefault="00046D9E" w:rsidP="00646CA0">
            <w:pPr>
              <w:spacing w:line="240" w:lineRule="auto"/>
              <w:jc w:val="center"/>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Ед.</w:t>
            </w:r>
            <w:r>
              <w:rPr>
                <w:rFonts w:ascii="Times New Roman" w:eastAsia="Times New Roman" w:hAnsi="Times New Roman"/>
                <w:sz w:val="24"/>
                <w:szCs w:val="24"/>
                <w:lang w:eastAsia="ru-RU"/>
              </w:rPr>
              <w:t xml:space="preserve"> </w:t>
            </w:r>
            <w:r w:rsidRPr="00207AC7">
              <w:rPr>
                <w:rFonts w:ascii="Times New Roman" w:eastAsia="Times New Roman" w:hAnsi="Times New Roman"/>
                <w:sz w:val="24"/>
                <w:szCs w:val="24"/>
                <w:lang w:eastAsia="ru-RU"/>
              </w:rPr>
              <w:t>изм</w:t>
            </w:r>
          </w:p>
        </w:tc>
        <w:tc>
          <w:tcPr>
            <w:tcW w:w="4953" w:type="dxa"/>
            <w:gridSpan w:val="4"/>
          </w:tcPr>
          <w:p w:rsidR="00046D9E" w:rsidRPr="00207AC7" w:rsidRDefault="00046D9E" w:rsidP="00646CA0">
            <w:pPr>
              <w:spacing w:line="240" w:lineRule="auto"/>
              <w:ind w:left="720"/>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Параметры пара, ат (кгс/см</w:t>
            </w:r>
            <w:r w:rsidRPr="00207AC7">
              <w:rPr>
                <w:rFonts w:ascii="Times New Roman" w:eastAsia="Times New Roman" w:hAnsi="Times New Roman"/>
                <w:sz w:val="24"/>
                <w:szCs w:val="24"/>
                <w:vertAlign w:val="superscript"/>
                <w:lang w:eastAsia="ru-RU"/>
              </w:rPr>
              <w:t>2</w:t>
            </w:r>
            <w:r w:rsidRPr="00207AC7">
              <w:rPr>
                <w:rFonts w:ascii="Times New Roman" w:eastAsia="Times New Roman" w:hAnsi="Times New Roman"/>
                <w:sz w:val="24"/>
                <w:szCs w:val="24"/>
                <w:lang w:eastAsia="ru-RU"/>
              </w:rPr>
              <w:t>)</w:t>
            </w:r>
          </w:p>
        </w:tc>
      </w:tr>
      <w:tr w:rsidR="00046D9E" w:rsidRPr="00207AC7" w:rsidTr="00646CA0">
        <w:tc>
          <w:tcPr>
            <w:tcW w:w="297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480" w:type="dxa"/>
          </w:tcPr>
          <w:p w:rsidR="00046D9E" w:rsidRPr="00207AC7" w:rsidRDefault="00046D9E" w:rsidP="00646CA0">
            <w:pPr>
              <w:spacing w:line="240" w:lineRule="auto"/>
              <w:ind w:left="720"/>
              <w:jc w:val="center"/>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r>
      <w:tr w:rsidR="00046D9E" w:rsidRPr="00207AC7" w:rsidTr="00646CA0">
        <w:tc>
          <w:tcPr>
            <w:tcW w:w="2977" w:type="dxa"/>
            <w:vMerge w:val="restart"/>
            <w:vAlign w:val="center"/>
          </w:tcPr>
          <w:p w:rsidR="00046D9E" w:rsidRPr="00207AC7" w:rsidRDefault="00046D9E" w:rsidP="00646CA0">
            <w:pPr>
              <w:spacing w:line="240" w:lineRule="auto"/>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 xml:space="preserve">Нагрузка потребителей, </w:t>
            </w:r>
          </w:p>
          <w:p w:rsidR="00046D9E" w:rsidRPr="00207AC7" w:rsidRDefault="00046D9E" w:rsidP="00646CA0">
            <w:pPr>
              <w:spacing w:line="240" w:lineRule="auto"/>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в том числе:</w:t>
            </w:r>
          </w:p>
        </w:tc>
        <w:tc>
          <w:tcPr>
            <w:tcW w:w="1480" w:type="dxa"/>
          </w:tcPr>
          <w:p w:rsidR="00046D9E" w:rsidRPr="00207AC7" w:rsidRDefault="00046D9E" w:rsidP="00646CA0">
            <w:pPr>
              <w:spacing w:line="240" w:lineRule="auto"/>
              <w:jc w:val="center"/>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Гкал/ч</w:t>
            </w: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r>
      <w:tr w:rsidR="00046D9E" w:rsidRPr="00207AC7" w:rsidTr="00646CA0">
        <w:tc>
          <w:tcPr>
            <w:tcW w:w="2977" w:type="dxa"/>
            <w:vMerge/>
          </w:tcPr>
          <w:p w:rsidR="00046D9E" w:rsidRPr="00207AC7" w:rsidRDefault="00046D9E" w:rsidP="00646CA0">
            <w:pPr>
              <w:spacing w:line="240" w:lineRule="auto"/>
              <w:rPr>
                <w:rFonts w:ascii="Times New Roman" w:eastAsia="Times New Roman" w:hAnsi="Times New Roman"/>
                <w:sz w:val="24"/>
                <w:szCs w:val="24"/>
                <w:lang w:eastAsia="ru-RU"/>
              </w:rPr>
            </w:pPr>
          </w:p>
        </w:tc>
        <w:tc>
          <w:tcPr>
            <w:tcW w:w="1480" w:type="dxa"/>
          </w:tcPr>
          <w:p w:rsidR="00046D9E" w:rsidRPr="00207AC7" w:rsidRDefault="00046D9E" w:rsidP="00646CA0">
            <w:pPr>
              <w:spacing w:line="240" w:lineRule="auto"/>
              <w:jc w:val="center"/>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т/ч</w:t>
            </w: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r>
      <w:tr w:rsidR="00046D9E" w:rsidRPr="00207AC7" w:rsidTr="00646CA0">
        <w:tc>
          <w:tcPr>
            <w:tcW w:w="2977" w:type="dxa"/>
            <w:vMerge w:val="restart"/>
          </w:tcPr>
          <w:p w:rsidR="00046D9E" w:rsidRPr="00207AC7" w:rsidRDefault="00046D9E" w:rsidP="00646CA0">
            <w:pPr>
              <w:spacing w:line="240" w:lineRule="auto"/>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Потребитель 1 (наименование)</w:t>
            </w:r>
          </w:p>
        </w:tc>
        <w:tc>
          <w:tcPr>
            <w:tcW w:w="1480" w:type="dxa"/>
          </w:tcPr>
          <w:p w:rsidR="00046D9E" w:rsidRPr="00207AC7" w:rsidRDefault="00046D9E" w:rsidP="00646CA0">
            <w:pPr>
              <w:spacing w:line="240" w:lineRule="auto"/>
              <w:jc w:val="center"/>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Гкал/ч</w:t>
            </w: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r>
      <w:tr w:rsidR="00046D9E" w:rsidRPr="00207AC7" w:rsidTr="00646CA0">
        <w:tc>
          <w:tcPr>
            <w:tcW w:w="2977" w:type="dxa"/>
            <w:vMerge/>
          </w:tcPr>
          <w:p w:rsidR="00046D9E" w:rsidRPr="00207AC7" w:rsidRDefault="00046D9E" w:rsidP="00646CA0">
            <w:pPr>
              <w:spacing w:line="240" w:lineRule="auto"/>
              <w:rPr>
                <w:rFonts w:ascii="Times New Roman" w:eastAsia="Times New Roman" w:hAnsi="Times New Roman"/>
                <w:sz w:val="24"/>
                <w:szCs w:val="24"/>
                <w:lang w:eastAsia="ru-RU"/>
              </w:rPr>
            </w:pPr>
          </w:p>
        </w:tc>
        <w:tc>
          <w:tcPr>
            <w:tcW w:w="1480" w:type="dxa"/>
          </w:tcPr>
          <w:p w:rsidR="00046D9E" w:rsidRPr="00207AC7" w:rsidRDefault="00046D9E" w:rsidP="00646CA0">
            <w:pPr>
              <w:spacing w:line="240" w:lineRule="auto"/>
              <w:jc w:val="center"/>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т/ч</w:t>
            </w: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r>
      <w:tr w:rsidR="00046D9E" w:rsidRPr="00207AC7" w:rsidTr="00646CA0">
        <w:tc>
          <w:tcPr>
            <w:tcW w:w="2977" w:type="dxa"/>
            <w:vMerge w:val="restart"/>
          </w:tcPr>
          <w:p w:rsidR="00046D9E" w:rsidRPr="00207AC7" w:rsidRDefault="00046D9E" w:rsidP="00646CA0">
            <w:pPr>
              <w:spacing w:line="240" w:lineRule="auto"/>
              <w:rPr>
                <w:rFonts w:ascii="Times New Roman" w:eastAsia="Times New Roman" w:hAnsi="Times New Roman"/>
                <w:sz w:val="24"/>
                <w:szCs w:val="24"/>
                <w:lang w:val="en-US" w:eastAsia="ru-RU"/>
              </w:rPr>
            </w:pPr>
            <w:r w:rsidRPr="00207AC7">
              <w:rPr>
                <w:rFonts w:ascii="Times New Roman" w:eastAsia="Times New Roman" w:hAnsi="Times New Roman"/>
                <w:sz w:val="24"/>
                <w:szCs w:val="24"/>
                <w:lang w:eastAsia="ru-RU"/>
              </w:rPr>
              <w:t xml:space="preserve">Потребитель </w:t>
            </w:r>
            <w:r w:rsidRPr="00207AC7">
              <w:rPr>
                <w:rFonts w:ascii="Times New Roman" w:eastAsia="Times New Roman" w:hAnsi="Times New Roman"/>
                <w:sz w:val="24"/>
                <w:szCs w:val="24"/>
                <w:lang w:val="en-US" w:eastAsia="ru-RU"/>
              </w:rPr>
              <w:t>N</w:t>
            </w:r>
          </w:p>
        </w:tc>
        <w:tc>
          <w:tcPr>
            <w:tcW w:w="1480" w:type="dxa"/>
          </w:tcPr>
          <w:p w:rsidR="00046D9E" w:rsidRPr="00207AC7" w:rsidRDefault="00046D9E" w:rsidP="00646CA0">
            <w:pPr>
              <w:spacing w:line="240" w:lineRule="auto"/>
              <w:jc w:val="center"/>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Гкал/ч</w:t>
            </w: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r>
      <w:tr w:rsidR="00046D9E" w:rsidRPr="00207AC7" w:rsidTr="00646CA0">
        <w:tc>
          <w:tcPr>
            <w:tcW w:w="2977" w:type="dxa"/>
            <w:vMerge/>
          </w:tcPr>
          <w:p w:rsidR="00046D9E" w:rsidRPr="00207AC7" w:rsidRDefault="00046D9E" w:rsidP="00646CA0">
            <w:pPr>
              <w:spacing w:line="240" w:lineRule="auto"/>
              <w:rPr>
                <w:rFonts w:ascii="Times New Roman" w:eastAsia="Times New Roman" w:hAnsi="Times New Roman"/>
                <w:sz w:val="24"/>
                <w:szCs w:val="24"/>
                <w:lang w:eastAsia="ru-RU"/>
              </w:rPr>
            </w:pPr>
          </w:p>
        </w:tc>
        <w:tc>
          <w:tcPr>
            <w:tcW w:w="1480" w:type="dxa"/>
          </w:tcPr>
          <w:p w:rsidR="00046D9E" w:rsidRPr="00207AC7" w:rsidRDefault="00046D9E" w:rsidP="00646CA0">
            <w:pPr>
              <w:spacing w:line="240" w:lineRule="auto"/>
              <w:jc w:val="center"/>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т/ч</w:t>
            </w: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r>
      <w:tr w:rsidR="00046D9E" w:rsidRPr="00207AC7" w:rsidTr="00646CA0">
        <w:tc>
          <w:tcPr>
            <w:tcW w:w="2977" w:type="dxa"/>
          </w:tcPr>
          <w:p w:rsidR="00046D9E" w:rsidRPr="00207AC7" w:rsidRDefault="00046D9E" w:rsidP="00646CA0">
            <w:pPr>
              <w:spacing w:line="240" w:lineRule="auto"/>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Вывод (диаметр)</w:t>
            </w:r>
          </w:p>
        </w:tc>
        <w:tc>
          <w:tcPr>
            <w:tcW w:w="1480" w:type="dxa"/>
          </w:tcPr>
          <w:p w:rsidR="00046D9E" w:rsidRPr="00207AC7" w:rsidRDefault="00046D9E" w:rsidP="00646CA0">
            <w:pPr>
              <w:spacing w:line="240" w:lineRule="auto"/>
              <w:jc w:val="center"/>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мм</w:t>
            </w: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r>
      <w:tr w:rsidR="00046D9E" w:rsidRPr="00207AC7" w:rsidTr="00646CA0">
        <w:tc>
          <w:tcPr>
            <w:tcW w:w="2977" w:type="dxa"/>
          </w:tcPr>
          <w:p w:rsidR="00046D9E" w:rsidRPr="00207AC7" w:rsidRDefault="00046D9E" w:rsidP="00646CA0">
            <w:pPr>
              <w:spacing w:line="240" w:lineRule="auto"/>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Вывод (протяженность)</w:t>
            </w:r>
          </w:p>
        </w:tc>
        <w:tc>
          <w:tcPr>
            <w:tcW w:w="1480" w:type="dxa"/>
          </w:tcPr>
          <w:p w:rsidR="00046D9E" w:rsidRPr="00207AC7" w:rsidRDefault="00046D9E" w:rsidP="00646CA0">
            <w:pPr>
              <w:spacing w:line="240" w:lineRule="auto"/>
              <w:jc w:val="center"/>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м</w:t>
            </w: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r>
      <w:tr w:rsidR="00046D9E" w:rsidRPr="00207AC7" w:rsidTr="00646CA0">
        <w:tc>
          <w:tcPr>
            <w:tcW w:w="2977" w:type="dxa"/>
          </w:tcPr>
          <w:p w:rsidR="00046D9E" w:rsidRPr="00207AC7" w:rsidRDefault="00046D9E" w:rsidP="00646CA0">
            <w:pPr>
              <w:spacing w:line="240" w:lineRule="auto"/>
              <w:rPr>
                <w:rFonts w:ascii="Times New Roman" w:eastAsia="Times New Roman" w:hAnsi="Times New Roman"/>
                <w:sz w:val="24"/>
                <w:szCs w:val="24"/>
                <w:lang w:eastAsia="ru-RU"/>
              </w:rPr>
            </w:pPr>
            <w:r w:rsidRPr="00207AC7">
              <w:rPr>
                <w:rFonts w:ascii="Times New Roman" w:eastAsia="Times New Roman" w:hAnsi="Times New Roman"/>
                <w:sz w:val="24"/>
                <w:szCs w:val="24"/>
                <w:lang w:eastAsia="ru-RU"/>
              </w:rPr>
              <w:t>Возврат конденсата (есть/нет)</w:t>
            </w:r>
          </w:p>
        </w:tc>
        <w:tc>
          <w:tcPr>
            <w:tcW w:w="1480" w:type="dxa"/>
          </w:tcPr>
          <w:p w:rsidR="00046D9E" w:rsidRPr="00207AC7" w:rsidRDefault="00046D9E" w:rsidP="00646CA0">
            <w:pPr>
              <w:spacing w:line="240" w:lineRule="auto"/>
              <w:jc w:val="center"/>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207AC7" w:rsidRDefault="00046D9E" w:rsidP="00646CA0">
            <w:pPr>
              <w:spacing w:line="240" w:lineRule="auto"/>
              <w:ind w:left="720"/>
              <w:rPr>
                <w:rFonts w:ascii="Times New Roman" w:eastAsia="Times New Roman" w:hAnsi="Times New Roman"/>
                <w:sz w:val="24"/>
                <w:szCs w:val="24"/>
                <w:lang w:eastAsia="ru-RU"/>
              </w:rPr>
            </w:pPr>
          </w:p>
        </w:tc>
      </w:tr>
    </w:tbl>
    <w:p w:rsidR="00046D9E" w:rsidRPr="00207AC7" w:rsidRDefault="00046D9E" w:rsidP="00046D9E">
      <w:pPr>
        <w:spacing w:line="240" w:lineRule="auto"/>
        <w:rPr>
          <w:rFonts w:ascii="Times New Roman" w:hAnsi="Times New Roman"/>
          <w:sz w:val="28"/>
          <w:szCs w:val="24"/>
        </w:rPr>
      </w:pPr>
    </w:p>
    <w:p w:rsidR="00046D9E" w:rsidRPr="00207AC7" w:rsidRDefault="00046D9E" w:rsidP="00046D9E">
      <w:pPr>
        <w:jc w:val="center"/>
      </w:pPr>
    </w:p>
    <w:p w:rsidR="00046D9E" w:rsidRPr="00207AC7" w:rsidRDefault="00046D9E" w:rsidP="00046D9E">
      <w:pPr>
        <w:spacing w:after="200" w:line="276" w:lineRule="auto"/>
        <w:sectPr w:rsidR="00046D9E" w:rsidRPr="00207AC7" w:rsidSect="00D168F0">
          <w:footerReference w:type="default" r:id="rId14"/>
          <w:pgSz w:w="11906" w:h="16838"/>
          <w:pgMar w:top="1134" w:right="850" w:bottom="1134" w:left="1701" w:header="708" w:footer="708" w:gutter="0"/>
          <w:cols w:space="708"/>
          <w:docGrid w:linePitch="360"/>
        </w:sectPr>
      </w:pPr>
    </w:p>
    <w:p w:rsidR="00EC5CC3" w:rsidRPr="00881F66" w:rsidRDefault="00EC5CC3" w:rsidP="00EC5CC3">
      <w:pPr>
        <w:outlineLvl w:val="0"/>
        <w:rPr>
          <w:rFonts w:ascii="Times New Roman" w:hAnsi="Times New Roman"/>
          <w:sz w:val="28"/>
          <w:szCs w:val="28"/>
        </w:rPr>
      </w:pPr>
      <w:r w:rsidRPr="00881F66">
        <w:rPr>
          <w:rFonts w:ascii="Times New Roman" w:hAnsi="Times New Roman"/>
          <w:sz w:val="28"/>
          <w:szCs w:val="28"/>
        </w:rPr>
        <w:t xml:space="preserve">Таблица </w:t>
      </w:r>
      <w:r>
        <w:rPr>
          <w:rFonts w:ascii="Times New Roman" w:hAnsi="Times New Roman"/>
          <w:sz w:val="28"/>
          <w:szCs w:val="28"/>
        </w:rPr>
        <w:t>Б</w:t>
      </w:r>
      <w:r w:rsidRPr="00881F66">
        <w:rPr>
          <w:rFonts w:ascii="Times New Roman" w:hAnsi="Times New Roman"/>
          <w:sz w:val="28"/>
          <w:szCs w:val="28"/>
        </w:rPr>
        <w:t>.2 – База данных о потребителях на 202</w:t>
      </w:r>
      <w:r w:rsidR="00916612">
        <w:rPr>
          <w:rFonts w:ascii="Times New Roman" w:hAnsi="Times New Roman"/>
          <w:sz w:val="28"/>
          <w:szCs w:val="28"/>
        </w:rPr>
        <w:t>1</w:t>
      </w:r>
      <w:r w:rsidRPr="00881F66">
        <w:rPr>
          <w:rFonts w:ascii="Times New Roman" w:hAnsi="Times New Roman"/>
          <w:sz w:val="28"/>
          <w:szCs w:val="28"/>
        </w:rPr>
        <w:t xml:space="preserve"> год</w:t>
      </w:r>
    </w:p>
    <w:p w:rsidR="00EC5CC3" w:rsidRPr="00EC5CC3" w:rsidRDefault="00EC5CC3" w:rsidP="00EC5CC3">
      <w:pPr>
        <w:spacing w:line="240" w:lineRule="auto"/>
        <w:rPr>
          <w:rFonts w:ascii="Times New Roman" w:eastAsia="Times New Roman" w:hAnsi="Times New Roman"/>
          <w:color w:val="000000"/>
          <w:sz w:val="28"/>
          <w:szCs w:val="24"/>
          <w:lang w:eastAsia="ru-RU"/>
        </w:rPr>
      </w:pPr>
    </w:p>
    <w:tbl>
      <w:tblPr>
        <w:tblW w:w="0" w:type="auto"/>
        <w:tblLayout w:type="fixed"/>
        <w:tblLook w:val="0000" w:firstRow="0" w:lastRow="0" w:firstColumn="0" w:lastColumn="0" w:noHBand="0" w:noVBand="0"/>
      </w:tblPr>
      <w:tblGrid>
        <w:gridCol w:w="392"/>
        <w:gridCol w:w="992"/>
        <w:gridCol w:w="936"/>
        <w:gridCol w:w="429"/>
        <w:gridCol w:w="429"/>
        <w:gridCol w:w="429"/>
        <w:gridCol w:w="1112"/>
        <w:gridCol w:w="1112"/>
        <w:gridCol w:w="1200"/>
        <w:gridCol w:w="1200"/>
        <w:gridCol w:w="732"/>
        <w:gridCol w:w="732"/>
        <w:gridCol w:w="735"/>
        <w:gridCol w:w="443"/>
        <w:gridCol w:w="443"/>
        <w:gridCol w:w="567"/>
        <w:gridCol w:w="567"/>
        <w:gridCol w:w="567"/>
        <w:gridCol w:w="567"/>
        <w:gridCol w:w="429"/>
        <w:gridCol w:w="429"/>
      </w:tblGrid>
      <w:tr w:rsidR="00EC5CC3" w:rsidRPr="00DC112E" w:rsidTr="00596753">
        <w:trPr>
          <w:trHeight w:val="582"/>
        </w:trPr>
        <w:tc>
          <w:tcPr>
            <w:tcW w:w="392" w:type="dxa"/>
            <w:vMerge w:val="restart"/>
            <w:tcBorders>
              <w:top w:val="single" w:sz="8" w:space="0" w:color="auto"/>
              <w:left w:val="single" w:sz="8" w:space="0" w:color="auto"/>
              <w:right w:val="single" w:sz="4" w:space="0" w:color="auto"/>
            </w:tcBorders>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3A5959">
              <w:rPr>
                <w:rFonts w:ascii="Times New Roman" w:eastAsia="Times New Roman" w:hAnsi="Times New Roman"/>
                <w:bCs/>
                <w:color w:val="000000"/>
                <w:sz w:val="18"/>
                <w:szCs w:val="18"/>
                <w:lang w:eastAsia="ru-RU"/>
              </w:rPr>
              <w:t>№ ТП</w:t>
            </w:r>
          </w:p>
        </w:tc>
        <w:tc>
          <w:tcPr>
            <w:tcW w:w="99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3A5959">
              <w:rPr>
                <w:rFonts w:ascii="Times New Roman" w:eastAsia="Times New Roman" w:hAnsi="Times New Roman"/>
                <w:bCs/>
                <w:color w:val="000000"/>
                <w:sz w:val="18"/>
                <w:szCs w:val="18"/>
                <w:lang w:eastAsia="ru-RU"/>
              </w:rPr>
              <w:t>Адрес абонента</w:t>
            </w:r>
          </w:p>
        </w:tc>
        <w:tc>
          <w:tcPr>
            <w:tcW w:w="93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Характеристика абонента (Жилфонд/прочие)*</w:t>
            </w:r>
          </w:p>
        </w:tc>
        <w:tc>
          <w:tcPr>
            <w:tcW w:w="8110" w:type="dxa"/>
            <w:gridSpan w:val="10"/>
            <w:tcBorders>
              <w:top w:val="single" w:sz="8" w:space="0" w:color="auto"/>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jc w:val="center"/>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Системы отопления (вентиляции)</w:t>
            </w:r>
          </w:p>
        </w:tc>
        <w:tc>
          <w:tcPr>
            <w:tcW w:w="4012" w:type="dxa"/>
            <w:gridSpan w:val="8"/>
            <w:tcBorders>
              <w:top w:val="single" w:sz="8" w:space="0" w:color="auto"/>
              <w:left w:val="nil"/>
              <w:bottom w:val="single" w:sz="4" w:space="0" w:color="auto"/>
              <w:right w:val="single" w:sz="8" w:space="0" w:color="000000"/>
            </w:tcBorders>
            <w:shd w:val="clear" w:color="auto" w:fill="auto"/>
            <w:vAlign w:val="center"/>
          </w:tcPr>
          <w:p w:rsidR="00EC5CC3" w:rsidRPr="00EC5CC3" w:rsidRDefault="00EC5CC3" w:rsidP="00596753">
            <w:pPr>
              <w:spacing w:line="240" w:lineRule="auto"/>
              <w:jc w:val="center"/>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Системы ГВС</w:t>
            </w:r>
          </w:p>
        </w:tc>
      </w:tr>
      <w:tr w:rsidR="00EC5CC3" w:rsidRPr="00DC112E" w:rsidTr="00596753">
        <w:trPr>
          <w:trHeight w:val="529"/>
        </w:trPr>
        <w:tc>
          <w:tcPr>
            <w:tcW w:w="392" w:type="dxa"/>
            <w:vMerge/>
            <w:tcBorders>
              <w:left w:val="single" w:sz="8" w:space="0" w:color="auto"/>
              <w:right w:val="single" w:sz="4" w:space="0" w:color="auto"/>
            </w:tcBorders>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992" w:type="dxa"/>
            <w:vMerge/>
            <w:tcBorders>
              <w:top w:val="single" w:sz="8" w:space="0" w:color="auto"/>
              <w:left w:val="single" w:sz="8" w:space="0" w:color="auto"/>
              <w:bottom w:val="single" w:sz="4" w:space="0" w:color="auto"/>
              <w:right w:val="single" w:sz="4" w:space="0" w:color="auto"/>
            </w:tcBorders>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936" w:type="dxa"/>
            <w:vMerge/>
            <w:tcBorders>
              <w:top w:val="single" w:sz="8" w:space="0" w:color="auto"/>
              <w:left w:val="single" w:sz="4" w:space="0" w:color="auto"/>
              <w:bottom w:val="single" w:sz="4" w:space="0" w:color="auto"/>
              <w:right w:val="single" w:sz="4" w:space="0" w:color="auto"/>
            </w:tcBorders>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42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схема присоединения системы ОТОПЛЕНИЯ</w:t>
            </w:r>
          </w:p>
        </w:tc>
        <w:tc>
          <w:tcPr>
            <w:tcW w:w="42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температурный график в распределительных сетях ОТОПЛЕНИЯ</w:t>
            </w:r>
          </w:p>
        </w:tc>
        <w:tc>
          <w:tcPr>
            <w:tcW w:w="42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схема присоединения системы ВЕНТИЛЯЦИИ</w:t>
            </w:r>
          </w:p>
        </w:tc>
        <w:tc>
          <w:tcPr>
            <w:tcW w:w="2224" w:type="dxa"/>
            <w:gridSpan w:val="2"/>
            <w:tcBorders>
              <w:top w:val="single" w:sz="4" w:space="0" w:color="auto"/>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зависимое присоединение</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независимое присоединение</w:t>
            </w:r>
          </w:p>
        </w:tc>
        <w:tc>
          <w:tcPr>
            <w:tcW w:w="2199" w:type="dxa"/>
            <w:gridSpan w:val="3"/>
            <w:tcBorders>
              <w:top w:val="single" w:sz="4" w:space="0" w:color="auto"/>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регулирование отопления</w:t>
            </w:r>
          </w:p>
        </w:tc>
        <w:tc>
          <w:tcPr>
            <w:tcW w:w="886" w:type="dxa"/>
            <w:gridSpan w:val="2"/>
            <w:tcBorders>
              <w:top w:val="single" w:sz="4" w:space="0" w:color="auto"/>
              <w:left w:val="nil"/>
              <w:bottom w:val="single" w:sz="4" w:space="0" w:color="auto"/>
              <w:right w:val="single" w:sz="4" w:space="0" w:color="000000"/>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нагрузка</w:t>
            </w:r>
          </w:p>
        </w:tc>
        <w:tc>
          <w:tcPr>
            <w:tcW w:w="2268" w:type="dxa"/>
            <w:gridSpan w:val="4"/>
            <w:tcBorders>
              <w:top w:val="single" w:sz="4" w:space="0" w:color="auto"/>
              <w:left w:val="nil"/>
              <w:bottom w:val="single" w:sz="4" w:space="0" w:color="auto"/>
              <w:right w:val="single" w:sz="4" w:space="0" w:color="000000"/>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схема присоединения ГВС</w:t>
            </w:r>
          </w:p>
        </w:tc>
        <w:tc>
          <w:tcPr>
            <w:tcW w:w="858" w:type="dxa"/>
            <w:gridSpan w:val="2"/>
            <w:tcBorders>
              <w:top w:val="single" w:sz="4" w:space="0" w:color="auto"/>
              <w:left w:val="nil"/>
              <w:bottom w:val="single" w:sz="4" w:space="0" w:color="auto"/>
              <w:right w:val="single" w:sz="8" w:space="0" w:color="000000"/>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наличие</w:t>
            </w:r>
          </w:p>
        </w:tc>
      </w:tr>
      <w:tr w:rsidR="00EC5CC3" w:rsidRPr="00DC112E" w:rsidTr="00596753">
        <w:trPr>
          <w:trHeight w:val="2640"/>
        </w:trPr>
        <w:tc>
          <w:tcPr>
            <w:tcW w:w="392" w:type="dxa"/>
            <w:vMerge/>
            <w:tcBorders>
              <w:left w:val="single" w:sz="8" w:space="0" w:color="auto"/>
              <w:bottom w:val="single" w:sz="4" w:space="0" w:color="auto"/>
              <w:right w:val="single" w:sz="4" w:space="0" w:color="auto"/>
            </w:tcBorders>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992" w:type="dxa"/>
            <w:vMerge/>
            <w:tcBorders>
              <w:top w:val="single" w:sz="8" w:space="0" w:color="auto"/>
              <w:left w:val="single" w:sz="8" w:space="0" w:color="auto"/>
              <w:bottom w:val="single" w:sz="4" w:space="0" w:color="auto"/>
              <w:right w:val="single" w:sz="4" w:space="0" w:color="auto"/>
            </w:tcBorders>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936" w:type="dxa"/>
            <w:vMerge/>
            <w:tcBorders>
              <w:top w:val="single" w:sz="8" w:space="0" w:color="auto"/>
              <w:left w:val="single" w:sz="4" w:space="0" w:color="auto"/>
              <w:bottom w:val="single" w:sz="4" w:space="0" w:color="auto"/>
              <w:right w:val="single" w:sz="4" w:space="0" w:color="auto"/>
            </w:tcBorders>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429" w:type="dxa"/>
            <w:vMerge/>
            <w:tcBorders>
              <w:top w:val="nil"/>
              <w:left w:val="single" w:sz="4" w:space="0" w:color="auto"/>
              <w:bottom w:val="single" w:sz="4" w:space="0" w:color="auto"/>
              <w:right w:val="single" w:sz="4" w:space="0" w:color="auto"/>
            </w:tcBorders>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429" w:type="dxa"/>
            <w:vMerge/>
            <w:tcBorders>
              <w:top w:val="nil"/>
              <w:left w:val="single" w:sz="4" w:space="0" w:color="auto"/>
              <w:bottom w:val="single" w:sz="4" w:space="0" w:color="000000"/>
              <w:right w:val="single" w:sz="4" w:space="0" w:color="auto"/>
            </w:tcBorders>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429" w:type="dxa"/>
            <w:vMerge/>
            <w:tcBorders>
              <w:top w:val="nil"/>
              <w:left w:val="single" w:sz="4" w:space="0" w:color="auto"/>
              <w:bottom w:val="single" w:sz="4" w:space="0" w:color="auto"/>
              <w:right w:val="single" w:sz="4" w:space="0" w:color="auto"/>
            </w:tcBorders>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расчетная среднечасовая тепловая нагрузка на ОТОПЛЕНИЕ и СУШКУ, Гкал/ч</w:t>
            </w:r>
          </w:p>
        </w:tc>
        <w:tc>
          <w:tcPr>
            <w:tcW w:w="1112"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расчетная среднечасовая тепловая нагрузка на ВЕНТИЛЯЦИЮ, Гкал/ч</w:t>
            </w:r>
          </w:p>
        </w:tc>
        <w:tc>
          <w:tcPr>
            <w:tcW w:w="1200"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расчетная среднечасовая тепловая нагрузка на ОТОПЛЕНИЕ и СУШКУ, Гкал/ч</w:t>
            </w:r>
          </w:p>
        </w:tc>
        <w:tc>
          <w:tcPr>
            <w:tcW w:w="1200"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расчетная среднечасовая тепловая нагрузка на ВЕНТИЛЯЦИЮ, Гкал/ч</w:t>
            </w:r>
          </w:p>
        </w:tc>
        <w:tc>
          <w:tcPr>
            <w:tcW w:w="732"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без регулятора</w:t>
            </w:r>
          </w:p>
        </w:tc>
        <w:tc>
          <w:tcPr>
            <w:tcW w:w="732"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регулятор расхода, давления (типа РР, РД)</w:t>
            </w:r>
          </w:p>
        </w:tc>
        <w:tc>
          <w:tcPr>
            <w:tcW w:w="735"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регулятор тепловой нагрузки (температуры воды)</w:t>
            </w:r>
          </w:p>
        </w:tc>
        <w:tc>
          <w:tcPr>
            <w:tcW w:w="443"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среднечасовая тепловая нагрузка, Гкал/ч</w:t>
            </w:r>
          </w:p>
        </w:tc>
        <w:tc>
          <w:tcPr>
            <w:tcW w:w="443"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максимальная тепловая нагрузка, Гкал/ч</w:t>
            </w:r>
          </w:p>
        </w:tc>
        <w:tc>
          <w:tcPr>
            <w:tcW w:w="567"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непосредственный водоразбор</w:t>
            </w:r>
          </w:p>
        </w:tc>
        <w:tc>
          <w:tcPr>
            <w:tcW w:w="567"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смешанная схема</w:t>
            </w:r>
          </w:p>
        </w:tc>
        <w:tc>
          <w:tcPr>
            <w:tcW w:w="567"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последовательная схема</w:t>
            </w:r>
          </w:p>
        </w:tc>
        <w:tc>
          <w:tcPr>
            <w:tcW w:w="567"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параллельная схема</w:t>
            </w:r>
          </w:p>
        </w:tc>
        <w:tc>
          <w:tcPr>
            <w:tcW w:w="429" w:type="dxa"/>
            <w:tcBorders>
              <w:top w:val="nil"/>
              <w:left w:val="nil"/>
              <w:bottom w:val="single" w:sz="4" w:space="0" w:color="auto"/>
              <w:right w:val="single" w:sz="4"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регуляторов температуры в системе ГВС</w:t>
            </w:r>
          </w:p>
        </w:tc>
        <w:tc>
          <w:tcPr>
            <w:tcW w:w="429" w:type="dxa"/>
            <w:tcBorders>
              <w:top w:val="nil"/>
              <w:left w:val="nil"/>
              <w:bottom w:val="single" w:sz="4" w:space="0" w:color="auto"/>
              <w:right w:val="single" w:sz="8" w:space="0" w:color="auto"/>
            </w:tcBorders>
            <w:shd w:val="clear" w:color="auto" w:fill="auto"/>
            <w:textDirection w:val="btLr"/>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циркуляции в ГВС</w:t>
            </w:r>
          </w:p>
        </w:tc>
      </w:tr>
      <w:tr w:rsidR="00EC5CC3" w:rsidRPr="00DC112E" w:rsidTr="00596753">
        <w:trPr>
          <w:trHeight w:val="255"/>
        </w:trPr>
        <w:tc>
          <w:tcPr>
            <w:tcW w:w="392" w:type="dxa"/>
            <w:tcBorders>
              <w:top w:val="nil"/>
              <w:left w:val="single" w:sz="8" w:space="0" w:color="auto"/>
              <w:bottom w:val="single" w:sz="4" w:space="0" w:color="auto"/>
              <w:right w:val="single" w:sz="4" w:space="0" w:color="auto"/>
            </w:tcBorders>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noWrap/>
            <w:vAlign w:val="bottom"/>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w:t>
            </w:r>
          </w:p>
        </w:tc>
        <w:tc>
          <w:tcPr>
            <w:tcW w:w="936"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2</w:t>
            </w:r>
          </w:p>
        </w:tc>
        <w:tc>
          <w:tcPr>
            <w:tcW w:w="429" w:type="dxa"/>
            <w:tcBorders>
              <w:top w:val="nil"/>
              <w:left w:val="nil"/>
              <w:bottom w:val="single" w:sz="4" w:space="0" w:color="auto"/>
              <w:right w:val="single" w:sz="4" w:space="0" w:color="auto"/>
            </w:tcBorders>
            <w:shd w:val="clear" w:color="auto" w:fill="auto"/>
            <w:noWrap/>
            <w:vAlign w:val="bottom"/>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3</w:t>
            </w:r>
          </w:p>
        </w:tc>
        <w:tc>
          <w:tcPr>
            <w:tcW w:w="429"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4</w:t>
            </w:r>
          </w:p>
        </w:tc>
        <w:tc>
          <w:tcPr>
            <w:tcW w:w="429" w:type="dxa"/>
            <w:tcBorders>
              <w:top w:val="nil"/>
              <w:left w:val="nil"/>
              <w:bottom w:val="single" w:sz="4" w:space="0" w:color="auto"/>
              <w:right w:val="single" w:sz="4" w:space="0" w:color="auto"/>
            </w:tcBorders>
            <w:shd w:val="clear" w:color="auto" w:fill="auto"/>
            <w:noWrap/>
            <w:vAlign w:val="bottom"/>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5</w:t>
            </w: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6</w:t>
            </w: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7</w:t>
            </w:r>
          </w:p>
        </w:tc>
        <w:tc>
          <w:tcPr>
            <w:tcW w:w="1200" w:type="dxa"/>
            <w:tcBorders>
              <w:top w:val="nil"/>
              <w:left w:val="nil"/>
              <w:bottom w:val="single" w:sz="4" w:space="0" w:color="auto"/>
              <w:right w:val="single" w:sz="4" w:space="0" w:color="auto"/>
            </w:tcBorders>
            <w:shd w:val="clear" w:color="auto" w:fill="auto"/>
            <w:noWrap/>
            <w:vAlign w:val="bottom"/>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8</w:t>
            </w: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9</w:t>
            </w: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10</w:t>
            </w:r>
          </w:p>
        </w:tc>
        <w:tc>
          <w:tcPr>
            <w:tcW w:w="732" w:type="dxa"/>
            <w:tcBorders>
              <w:top w:val="nil"/>
              <w:left w:val="nil"/>
              <w:bottom w:val="single" w:sz="4" w:space="0" w:color="auto"/>
              <w:right w:val="single" w:sz="4" w:space="0" w:color="auto"/>
            </w:tcBorders>
            <w:shd w:val="clear" w:color="auto" w:fill="auto"/>
            <w:noWrap/>
            <w:vAlign w:val="bottom"/>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11</w:t>
            </w:r>
          </w:p>
        </w:tc>
        <w:tc>
          <w:tcPr>
            <w:tcW w:w="735"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12</w:t>
            </w:r>
          </w:p>
        </w:tc>
        <w:tc>
          <w:tcPr>
            <w:tcW w:w="443" w:type="dxa"/>
            <w:tcBorders>
              <w:top w:val="nil"/>
              <w:left w:val="nil"/>
              <w:bottom w:val="single" w:sz="4" w:space="0" w:color="auto"/>
              <w:right w:val="single" w:sz="4" w:space="0" w:color="auto"/>
            </w:tcBorders>
            <w:shd w:val="clear" w:color="auto" w:fill="auto"/>
            <w:noWrap/>
            <w:vAlign w:val="bottom"/>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13</w:t>
            </w:r>
          </w:p>
        </w:tc>
        <w:tc>
          <w:tcPr>
            <w:tcW w:w="443"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14</w:t>
            </w:r>
          </w:p>
        </w:tc>
        <w:tc>
          <w:tcPr>
            <w:tcW w:w="567" w:type="dxa"/>
            <w:tcBorders>
              <w:top w:val="nil"/>
              <w:left w:val="nil"/>
              <w:bottom w:val="single" w:sz="4" w:space="0" w:color="auto"/>
              <w:right w:val="single" w:sz="4" w:space="0" w:color="auto"/>
            </w:tcBorders>
            <w:shd w:val="clear" w:color="auto" w:fill="auto"/>
            <w:noWrap/>
            <w:vAlign w:val="bottom"/>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15</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17</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18</w:t>
            </w:r>
          </w:p>
        </w:tc>
        <w:tc>
          <w:tcPr>
            <w:tcW w:w="429" w:type="dxa"/>
            <w:tcBorders>
              <w:top w:val="nil"/>
              <w:left w:val="nil"/>
              <w:bottom w:val="single" w:sz="4" w:space="0" w:color="auto"/>
              <w:right w:val="single" w:sz="4" w:space="0" w:color="auto"/>
            </w:tcBorders>
            <w:shd w:val="clear" w:color="auto" w:fill="auto"/>
            <w:noWrap/>
            <w:vAlign w:val="bottom"/>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19</w:t>
            </w:r>
          </w:p>
        </w:tc>
        <w:tc>
          <w:tcPr>
            <w:tcW w:w="429" w:type="dxa"/>
            <w:tcBorders>
              <w:top w:val="nil"/>
              <w:left w:val="nil"/>
              <w:bottom w:val="single" w:sz="4" w:space="0" w:color="auto"/>
              <w:right w:val="single" w:sz="8"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20</w:t>
            </w:r>
          </w:p>
        </w:tc>
      </w:tr>
      <w:tr w:rsidR="00EC5CC3" w:rsidRPr="00DC112E" w:rsidTr="00596753">
        <w:trPr>
          <w:trHeight w:val="255"/>
        </w:trPr>
        <w:tc>
          <w:tcPr>
            <w:tcW w:w="392" w:type="dxa"/>
            <w:tcBorders>
              <w:top w:val="single" w:sz="4" w:space="0" w:color="auto"/>
              <w:left w:val="single" w:sz="8" w:space="0" w:color="auto"/>
              <w:bottom w:val="single" w:sz="4" w:space="0" w:color="auto"/>
              <w:right w:val="single" w:sz="8" w:space="0" w:color="000000"/>
            </w:tcBorders>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14050"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ТП, находящиеся на балансе предприятия</w:t>
            </w:r>
          </w:p>
        </w:tc>
      </w:tr>
      <w:tr w:rsidR="00EC5CC3" w:rsidRPr="00DC112E" w:rsidTr="00596753">
        <w:trPr>
          <w:trHeight w:val="255"/>
        </w:trPr>
        <w:tc>
          <w:tcPr>
            <w:tcW w:w="392" w:type="dxa"/>
            <w:tcBorders>
              <w:top w:val="nil"/>
              <w:left w:val="single" w:sz="8" w:space="0" w:color="auto"/>
              <w:bottom w:val="single" w:sz="4" w:space="0" w:color="auto"/>
              <w:right w:val="single" w:sz="4" w:space="0" w:color="auto"/>
            </w:tcBorders>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r>
      <w:tr w:rsidR="00EC5CC3" w:rsidRPr="00DC112E" w:rsidTr="00596753">
        <w:trPr>
          <w:trHeight w:val="255"/>
        </w:trPr>
        <w:tc>
          <w:tcPr>
            <w:tcW w:w="392" w:type="dxa"/>
            <w:tcBorders>
              <w:top w:val="nil"/>
              <w:left w:val="single" w:sz="8" w:space="0" w:color="auto"/>
              <w:bottom w:val="single" w:sz="4" w:space="0" w:color="auto"/>
              <w:right w:val="single" w:sz="4" w:space="0" w:color="auto"/>
            </w:tcBorders>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r>
      <w:tr w:rsidR="00EC5CC3" w:rsidRPr="00DC112E" w:rsidTr="00596753">
        <w:trPr>
          <w:trHeight w:val="255"/>
        </w:trPr>
        <w:tc>
          <w:tcPr>
            <w:tcW w:w="392" w:type="dxa"/>
            <w:tcBorders>
              <w:top w:val="nil"/>
              <w:left w:val="single" w:sz="8" w:space="0" w:color="auto"/>
              <w:bottom w:val="single" w:sz="4" w:space="0" w:color="auto"/>
              <w:right w:val="single" w:sz="4" w:space="0" w:color="auto"/>
            </w:tcBorders>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r>
      <w:tr w:rsidR="00EC5CC3" w:rsidRPr="00DC112E" w:rsidTr="00596753">
        <w:trPr>
          <w:trHeight w:val="255"/>
        </w:trPr>
        <w:tc>
          <w:tcPr>
            <w:tcW w:w="392" w:type="dxa"/>
            <w:tcBorders>
              <w:top w:val="nil"/>
              <w:left w:val="single" w:sz="8" w:space="0" w:color="auto"/>
              <w:bottom w:val="single" w:sz="4" w:space="0" w:color="auto"/>
              <w:right w:val="single" w:sz="4" w:space="0" w:color="auto"/>
            </w:tcBorders>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r>
      <w:tr w:rsidR="00EC5CC3" w:rsidRPr="00DC112E" w:rsidTr="00596753">
        <w:trPr>
          <w:trHeight w:val="255"/>
        </w:trPr>
        <w:tc>
          <w:tcPr>
            <w:tcW w:w="392" w:type="dxa"/>
            <w:tcBorders>
              <w:top w:val="nil"/>
              <w:left w:val="single" w:sz="8" w:space="0" w:color="auto"/>
              <w:bottom w:val="single" w:sz="4" w:space="0" w:color="auto"/>
              <w:right w:val="single" w:sz="4" w:space="0" w:color="auto"/>
            </w:tcBorders>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r>
      <w:tr w:rsidR="00EC5CC3" w:rsidRPr="00DC112E" w:rsidTr="00596753">
        <w:trPr>
          <w:trHeight w:val="255"/>
        </w:trPr>
        <w:tc>
          <w:tcPr>
            <w:tcW w:w="392" w:type="dxa"/>
            <w:tcBorders>
              <w:top w:val="nil"/>
              <w:left w:val="single" w:sz="8" w:space="0" w:color="auto"/>
              <w:bottom w:val="single" w:sz="4" w:space="0" w:color="auto"/>
              <w:right w:val="single" w:sz="4" w:space="0" w:color="auto"/>
            </w:tcBorders>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r>
      <w:tr w:rsidR="00EC5CC3" w:rsidRPr="00DC112E" w:rsidTr="00596753">
        <w:trPr>
          <w:trHeight w:val="255"/>
        </w:trPr>
        <w:tc>
          <w:tcPr>
            <w:tcW w:w="392" w:type="dxa"/>
            <w:tcBorders>
              <w:top w:val="nil"/>
              <w:left w:val="nil"/>
              <w:bottom w:val="nil"/>
              <w:right w:val="nil"/>
            </w:tcBorders>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36"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5"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nil"/>
              <w:right w:val="nil"/>
            </w:tcBorders>
            <w:shd w:val="clear" w:color="auto" w:fill="auto"/>
            <w:noWrap/>
            <w:vAlign w:val="bottom"/>
          </w:tcPr>
          <w:p w:rsidR="00EC5CC3" w:rsidRPr="00EC5CC3" w:rsidRDefault="00EC5CC3" w:rsidP="00596753">
            <w:pPr>
              <w:spacing w:line="240" w:lineRule="auto"/>
              <w:rPr>
                <w:rFonts w:ascii="Times New Roman" w:eastAsia="Times New Roman" w:hAnsi="Times New Roman"/>
                <w:color w:val="000000"/>
                <w:sz w:val="18"/>
                <w:szCs w:val="18"/>
                <w:lang w:eastAsia="ru-RU"/>
              </w:rPr>
            </w:pPr>
          </w:p>
        </w:tc>
      </w:tr>
      <w:tr w:rsidR="00EC5CC3" w:rsidRPr="00DC112E" w:rsidTr="00596753">
        <w:trPr>
          <w:trHeight w:val="259"/>
        </w:trPr>
        <w:tc>
          <w:tcPr>
            <w:tcW w:w="392" w:type="dxa"/>
            <w:tcBorders>
              <w:top w:val="single" w:sz="4" w:space="0" w:color="auto"/>
              <w:left w:val="single" w:sz="8" w:space="0" w:color="auto"/>
              <w:bottom w:val="single" w:sz="4" w:space="0" w:color="auto"/>
              <w:right w:val="single" w:sz="8" w:space="0" w:color="000000"/>
            </w:tcBorders>
          </w:tcPr>
          <w:p w:rsidR="00EC5CC3" w:rsidRPr="00EC5CC3" w:rsidRDefault="00EC5CC3" w:rsidP="00596753">
            <w:pPr>
              <w:spacing w:line="240" w:lineRule="auto"/>
              <w:rPr>
                <w:rFonts w:ascii="Times New Roman" w:eastAsia="Times New Roman" w:hAnsi="Times New Roman"/>
                <w:bCs/>
                <w:color w:val="000000"/>
                <w:sz w:val="18"/>
                <w:szCs w:val="18"/>
                <w:lang w:eastAsia="ru-RU"/>
              </w:rPr>
            </w:pPr>
          </w:p>
        </w:tc>
        <w:tc>
          <w:tcPr>
            <w:tcW w:w="14050"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EC5CC3" w:rsidRPr="00EC5CC3" w:rsidRDefault="00EC5CC3" w:rsidP="00596753">
            <w:pPr>
              <w:spacing w:line="240" w:lineRule="auto"/>
              <w:rPr>
                <w:rFonts w:ascii="Times New Roman" w:eastAsia="Times New Roman" w:hAnsi="Times New Roman"/>
                <w:bCs/>
                <w:color w:val="000000"/>
                <w:sz w:val="18"/>
                <w:szCs w:val="18"/>
                <w:lang w:eastAsia="ru-RU"/>
              </w:rPr>
            </w:pPr>
            <w:r w:rsidRPr="00EC5CC3">
              <w:rPr>
                <w:rFonts w:ascii="Times New Roman" w:eastAsia="Times New Roman" w:hAnsi="Times New Roman"/>
                <w:bCs/>
                <w:color w:val="000000"/>
                <w:sz w:val="18"/>
                <w:szCs w:val="18"/>
                <w:lang w:eastAsia="ru-RU"/>
              </w:rPr>
              <w:t>ТП, находящиеся на балансе абонентов</w:t>
            </w:r>
          </w:p>
        </w:tc>
      </w:tr>
      <w:tr w:rsidR="00EC5CC3" w:rsidRPr="00DC112E" w:rsidTr="00596753">
        <w:trPr>
          <w:trHeight w:val="255"/>
        </w:trPr>
        <w:tc>
          <w:tcPr>
            <w:tcW w:w="392" w:type="dxa"/>
            <w:tcBorders>
              <w:top w:val="nil"/>
              <w:left w:val="single" w:sz="4" w:space="0" w:color="auto"/>
              <w:bottom w:val="single" w:sz="4" w:space="0" w:color="auto"/>
              <w:right w:val="single" w:sz="4" w:space="0" w:color="auto"/>
            </w:tcBorders>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r w:rsidRPr="00EC5CC3">
              <w:rPr>
                <w:rFonts w:ascii="Times New Roman" w:eastAsia="Times New Roman" w:hAnsi="Times New Roman"/>
                <w:color w:val="000000"/>
                <w:sz w:val="18"/>
                <w:szCs w:val="18"/>
                <w:lang w:eastAsia="ru-RU"/>
              </w:rPr>
              <w:t> </w:t>
            </w:r>
          </w:p>
        </w:tc>
      </w:tr>
      <w:tr w:rsidR="00EC5CC3" w:rsidRPr="00DC112E" w:rsidTr="00596753">
        <w:trPr>
          <w:trHeight w:val="255"/>
        </w:trPr>
        <w:tc>
          <w:tcPr>
            <w:tcW w:w="392" w:type="dxa"/>
            <w:tcBorders>
              <w:top w:val="nil"/>
              <w:left w:val="single" w:sz="4" w:space="0" w:color="auto"/>
              <w:bottom w:val="single" w:sz="4" w:space="0" w:color="auto"/>
              <w:right w:val="single" w:sz="4" w:space="0" w:color="auto"/>
            </w:tcBorders>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EC5CC3" w:rsidRDefault="00EC5CC3" w:rsidP="00596753">
            <w:pPr>
              <w:spacing w:line="240" w:lineRule="auto"/>
              <w:rPr>
                <w:rFonts w:ascii="Times New Roman" w:eastAsia="Times New Roman" w:hAnsi="Times New Roman"/>
                <w:color w:val="000000"/>
                <w:sz w:val="18"/>
                <w:szCs w:val="18"/>
                <w:lang w:eastAsia="ru-RU"/>
              </w:rPr>
            </w:pPr>
          </w:p>
        </w:tc>
      </w:tr>
    </w:tbl>
    <w:p w:rsidR="00EC5CC3" w:rsidRPr="00EC5CC3" w:rsidRDefault="00EC5CC3" w:rsidP="00EC5CC3">
      <w:pPr>
        <w:rPr>
          <w:color w:val="000000"/>
        </w:rPr>
      </w:pPr>
      <w:r w:rsidRPr="00EC5CC3">
        <w:rPr>
          <w:color w:val="000000"/>
        </w:rPr>
        <w:t>*комментарий – выделить характеристику потребителей –жилые, общежитие, больница, интернат, санаторий, гостиница/ прочие</w:t>
      </w:r>
    </w:p>
    <w:p w:rsidR="00046D9E" w:rsidRPr="00207AC7" w:rsidRDefault="00046D9E" w:rsidP="00046D9E">
      <w:pPr>
        <w:spacing w:line="240" w:lineRule="auto"/>
        <w:rPr>
          <w:rFonts w:ascii="Times New Roman" w:eastAsia="Times New Roman" w:hAnsi="Times New Roman"/>
          <w:sz w:val="28"/>
          <w:szCs w:val="24"/>
          <w:lang w:eastAsia="ru-RU"/>
        </w:rPr>
      </w:pPr>
    </w:p>
    <w:p w:rsidR="00046D9E" w:rsidRPr="00207AC7" w:rsidRDefault="00046D9E" w:rsidP="00046D9E">
      <w:pPr>
        <w:sectPr w:rsidR="00046D9E" w:rsidRPr="00207AC7" w:rsidSect="00D168F0">
          <w:pgSz w:w="16838" w:h="11906" w:orient="landscape"/>
          <w:pgMar w:top="1701" w:right="1134" w:bottom="851" w:left="1134" w:header="709" w:footer="709" w:gutter="0"/>
          <w:cols w:space="708"/>
          <w:docGrid w:linePitch="360"/>
        </w:sectPr>
      </w:pPr>
    </w:p>
    <w:p w:rsidR="00046D9E" w:rsidRPr="00881F66" w:rsidRDefault="00046D9E" w:rsidP="00881F66">
      <w:pPr>
        <w:outlineLvl w:val="0"/>
        <w:rPr>
          <w:rFonts w:ascii="Times New Roman" w:hAnsi="Times New Roman"/>
          <w:sz w:val="28"/>
          <w:szCs w:val="28"/>
        </w:rPr>
      </w:pPr>
      <w:r w:rsidRPr="00881F66">
        <w:rPr>
          <w:rFonts w:ascii="Times New Roman" w:hAnsi="Times New Roman"/>
          <w:sz w:val="28"/>
          <w:szCs w:val="28"/>
        </w:rPr>
        <w:t xml:space="preserve">Таблица Б.3 - Общая информация о станции </w:t>
      </w:r>
    </w:p>
    <w:tbl>
      <w:tblPr>
        <w:tblW w:w="100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01"/>
        <w:gridCol w:w="7796"/>
        <w:gridCol w:w="1417"/>
      </w:tblGrid>
      <w:tr w:rsidR="00046D9E" w:rsidRPr="0038227F" w:rsidTr="00646CA0">
        <w:trPr>
          <w:tblHeader/>
        </w:trPr>
        <w:tc>
          <w:tcPr>
            <w:tcW w:w="801" w:type="dxa"/>
            <w:tcBorders>
              <w:top w:val="single" w:sz="4" w:space="0" w:color="000000"/>
              <w:bottom w:val="single" w:sz="4" w:space="0" w:color="000000"/>
            </w:tcBorders>
          </w:tcPr>
          <w:p w:rsidR="00046D9E" w:rsidRPr="0038227F" w:rsidRDefault="00046D9E" w:rsidP="00646CA0">
            <w:pPr>
              <w:spacing w:line="240" w:lineRule="auto"/>
              <w:jc w:val="center"/>
              <w:rPr>
                <w:rFonts w:ascii="Times New Roman" w:eastAsia="Times New Roman" w:hAnsi="Times New Roman"/>
              </w:rPr>
            </w:pPr>
            <w:r w:rsidRPr="0038227F">
              <w:rPr>
                <w:rFonts w:ascii="Times New Roman" w:eastAsia="Times New Roman" w:hAnsi="Times New Roman"/>
              </w:rPr>
              <w:t>№п/п</w:t>
            </w:r>
          </w:p>
        </w:tc>
        <w:tc>
          <w:tcPr>
            <w:tcW w:w="7796" w:type="dxa"/>
            <w:tcBorders>
              <w:top w:val="single" w:sz="4" w:space="0" w:color="000000"/>
              <w:bottom w:val="single" w:sz="4" w:space="0" w:color="000000"/>
            </w:tcBorders>
          </w:tcPr>
          <w:p w:rsidR="00046D9E" w:rsidRPr="0038227F" w:rsidRDefault="00046D9E" w:rsidP="00646CA0">
            <w:pPr>
              <w:tabs>
                <w:tab w:val="left" w:pos="1211"/>
              </w:tabs>
              <w:spacing w:line="240" w:lineRule="auto"/>
              <w:jc w:val="center"/>
              <w:rPr>
                <w:rFonts w:ascii="Times New Roman" w:eastAsia="Times New Roman" w:hAnsi="Times New Roman"/>
              </w:rPr>
            </w:pPr>
            <w:r w:rsidRPr="0038227F">
              <w:rPr>
                <w:rFonts w:ascii="Times New Roman" w:eastAsia="Times New Roman" w:hAnsi="Times New Roman"/>
              </w:rPr>
              <w:t>Наименование показателей</w:t>
            </w:r>
          </w:p>
        </w:tc>
        <w:tc>
          <w:tcPr>
            <w:tcW w:w="1417" w:type="dxa"/>
            <w:tcBorders>
              <w:top w:val="single" w:sz="4" w:space="0" w:color="000000"/>
              <w:bottom w:val="single" w:sz="4" w:space="0" w:color="000000"/>
            </w:tcBorders>
          </w:tcPr>
          <w:p w:rsidR="00046D9E" w:rsidRPr="0038227F" w:rsidRDefault="00046D9E" w:rsidP="00646CA0">
            <w:pPr>
              <w:spacing w:line="240" w:lineRule="auto"/>
              <w:jc w:val="both"/>
              <w:rPr>
                <w:rFonts w:ascii="Times New Roman" w:eastAsia="Times New Roman" w:hAnsi="Times New Roman"/>
              </w:rPr>
            </w:pPr>
            <w:r w:rsidRPr="0038227F">
              <w:rPr>
                <w:rFonts w:ascii="Times New Roman" w:eastAsia="Times New Roman" w:hAnsi="Times New Roman"/>
              </w:rPr>
              <w:t>Показатели</w:t>
            </w:r>
          </w:p>
        </w:tc>
      </w:tr>
      <w:tr w:rsidR="00DC112E" w:rsidRPr="00DC112E" w:rsidTr="00646CA0">
        <w:tc>
          <w:tcPr>
            <w:tcW w:w="801" w:type="dxa"/>
            <w:tcBorders>
              <w:top w:val="single" w:sz="4" w:space="0" w:color="000000"/>
            </w:tcBorders>
          </w:tcPr>
          <w:p w:rsidR="00046D9E" w:rsidRPr="00DC112E" w:rsidRDefault="00046D9E"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1</w:t>
            </w:r>
          </w:p>
        </w:tc>
        <w:tc>
          <w:tcPr>
            <w:tcW w:w="7796" w:type="dxa"/>
            <w:tcBorders>
              <w:top w:val="single" w:sz="4" w:space="0" w:color="000000"/>
            </w:tcBorders>
          </w:tcPr>
          <w:p w:rsidR="00046D9E" w:rsidRPr="00DC112E" w:rsidRDefault="00046D9E" w:rsidP="00646CA0">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Наименование и адрес станции</w:t>
            </w:r>
            <w:r w:rsidR="00523BB7" w:rsidRPr="00DC112E">
              <w:rPr>
                <w:rFonts w:ascii="Times New Roman" w:eastAsia="Times New Roman" w:hAnsi="Times New Roman"/>
                <w:color w:val="000000" w:themeColor="text1"/>
              </w:rPr>
              <w:t xml:space="preserve"> (полное и сокращенное)</w:t>
            </w:r>
          </w:p>
        </w:tc>
        <w:tc>
          <w:tcPr>
            <w:tcW w:w="1417" w:type="dxa"/>
            <w:tcBorders>
              <w:top w:val="single" w:sz="4" w:space="0" w:color="000000"/>
            </w:tcBorders>
          </w:tcPr>
          <w:p w:rsidR="00046D9E" w:rsidRPr="00DC112E" w:rsidRDefault="00046D9E" w:rsidP="00646CA0">
            <w:pPr>
              <w:spacing w:line="240" w:lineRule="auto"/>
              <w:jc w:val="both"/>
              <w:rPr>
                <w:rFonts w:ascii="Times New Roman" w:eastAsia="Times New Roman" w:hAnsi="Times New Roman"/>
                <w:color w:val="000000" w:themeColor="text1"/>
              </w:rPr>
            </w:pPr>
          </w:p>
        </w:tc>
      </w:tr>
      <w:tr w:rsidR="00046D9E" w:rsidRPr="00207AC7" w:rsidTr="00646CA0">
        <w:tc>
          <w:tcPr>
            <w:tcW w:w="801" w:type="dxa"/>
            <w:tcBorders>
              <w:top w:val="single" w:sz="4" w:space="0" w:color="000000"/>
            </w:tcBorders>
          </w:tcPr>
          <w:p w:rsidR="00046D9E" w:rsidRPr="00207AC7" w:rsidRDefault="00046D9E" w:rsidP="00646CA0">
            <w:pPr>
              <w:spacing w:line="240" w:lineRule="auto"/>
              <w:jc w:val="center"/>
              <w:rPr>
                <w:rFonts w:ascii="Times New Roman" w:eastAsia="Times New Roman" w:hAnsi="Times New Roman"/>
              </w:rPr>
            </w:pPr>
            <w:r w:rsidRPr="00207AC7">
              <w:rPr>
                <w:rFonts w:ascii="Times New Roman" w:eastAsia="Times New Roman" w:hAnsi="Times New Roman"/>
              </w:rPr>
              <w:t>2</w:t>
            </w:r>
            <w:r w:rsidR="00523BB7">
              <w:rPr>
                <w:rFonts w:ascii="Times New Roman" w:eastAsia="Times New Roman" w:hAnsi="Times New Roman"/>
              </w:rPr>
              <w:t>.1</w:t>
            </w:r>
          </w:p>
        </w:tc>
        <w:tc>
          <w:tcPr>
            <w:tcW w:w="7796" w:type="dxa"/>
            <w:tcBorders>
              <w:top w:val="single" w:sz="4" w:space="0" w:color="000000"/>
            </w:tcBorders>
          </w:tcPr>
          <w:p w:rsidR="00046D9E" w:rsidRPr="00207AC7" w:rsidRDefault="00046D9E" w:rsidP="00523BB7">
            <w:pPr>
              <w:spacing w:line="240" w:lineRule="auto"/>
              <w:jc w:val="both"/>
              <w:rPr>
                <w:rFonts w:ascii="Times New Roman" w:eastAsia="Times New Roman" w:hAnsi="Times New Roman"/>
              </w:rPr>
            </w:pPr>
            <w:r w:rsidRPr="00207AC7">
              <w:rPr>
                <w:rFonts w:ascii="Times New Roman" w:eastAsia="Times New Roman" w:hAnsi="Times New Roman"/>
              </w:rPr>
              <w:t xml:space="preserve">Установленная и располагаемая электрическая (МВт) с указанием причины </w:t>
            </w:r>
            <w:r w:rsidR="00523BB7">
              <w:rPr>
                <w:rFonts w:ascii="Times New Roman" w:eastAsia="Times New Roman" w:hAnsi="Times New Roman"/>
              </w:rPr>
              <w:t>снижения установленной мощности</w:t>
            </w:r>
          </w:p>
        </w:tc>
        <w:tc>
          <w:tcPr>
            <w:tcW w:w="1417" w:type="dxa"/>
            <w:tcBorders>
              <w:top w:val="single" w:sz="4" w:space="0" w:color="000000"/>
            </w:tcBorders>
          </w:tcPr>
          <w:p w:rsidR="00046D9E" w:rsidRPr="00207AC7" w:rsidRDefault="00046D9E" w:rsidP="00646CA0">
            <w:pPr>
              <w:spacing w:line="240" w:lineRule="auto"/>
              <w:jc w:val="both"/>
              <w:rPr>
                <w:rFonts w:ascii="Times New Roman" w:eastAsia="Times New Roman" w:hAnsi="Times New Roman"/>
              </w:rPr>
            </w:pPr>
          </w:p>
          <w:p w:rsidR="00046D9E" w:rsidRPr="00207AC7" w:rsidRDefault="00046D9E" w:rsidP="00646CA0">
            <w:pPr>
              <w:spacing w:line="240" w:lineRule="auto"/>
              <w:jc w:val="both"/>
              <w:rPr>
                <w:rFonts w:ascii="Times New Roman" w:eastAsia="Times New Roman" w:hAnsi="Times New Roman"/>
              </w:rPr>
            </w:pPr>
          </w:p>
        </w:tc>
      </w:tr>
      <w:tr w:rsidR="00523BB7" w:rsidRPr="00207AC7" w:rsidTr="00646CA0">
        <w:tc>
          <w:tcPr>
            <w:tcW w:w="801" w:type="dxa"/>
            <w:tcBorders>
              <w:top w:val="single" w:sz="4" w:space="0" w:color="000000"/>
            </w:tcBorders>
          </w:tcPr>
          <w:p w:rsidR="00523BB7" w:rsidRPr="00207AC7" w:rsidRDefault="00523BB7" w:rsidP="00646CA0">
            <w:pPr>
              <w:spacing w:line="240" w:lineRule="auto"/>
              <w:jc w:val="center"/>
              <w:rPr>
                <w:rFonts w:ascii="Times New Roman" w:eastAsia="Times New Roman" w:hAnsi="Times New Roman"/>
              </w:rPr>
            </w:pPr>
            <w:r>
              <w:rPr>
                <w:rFonts w:ascii="Times New Roman" w:eastAsia="Times New Roman" w:hAnsi="Times New Roman"/>
              </w:rPr>
              <w:t>2.2</w:t>
            </w:r>
          </w:p>
        </w:tc>
        <w:tc>
          <w:tcPr>
            <w:tcW w:w="7796" w:type="dxa"/>
            <w:tcBorders>
              <w:top w:val="single" w:sz="4" w:space="0" w:color="000000"/>
            </w:tcBorders>
          </w:tcPr>
          <w:p w:rsidR="00523BB7" w:rsidRPr="00207AC7" w:rsidRDefault="00523BB7" w:rsidP="00646CA0">
            <w:pPr>
              <w:spacing w:line="240" w:lineRule="auto"/>
              <w:jc w:val="both"/>
              <w:rPr>
                <w:rFonts w:ascii="Times New Roman" w:eastAsia="Times New Roman" w:hAnsi="Times New Roman"/>
              </w:rPr>
            </w:pPr>
            <w:r w:rsidRPr="00207AC7">
              <w:rPr>
                <w:rFonts w:ascii="Times New Roman" w:eastAsia="Times New Roman" w:hAnsi="Times New Roman"/>
              </w:rPr>
              <w:t>Установленная и располагаемая тепловая мощность станции (Гкал/ч) с указанием причины снижения установленной мощности (ремонт котла, …)</w:t>
            </w:r>
          </w:p>
        </w:tc>
        <w:tc>
          <w:tcPr>
            <w:tcW w:w="1417" w:type="dxa"/>
            <w:tcBorders>
              <w:top w:val="single" w:sz="4" w:space="0" w:color="000000"/>
            </w:tcBorders>
          </w:tcPr>
          <w:p w:rsidR="00523BB7" w:rsidRPr="00207AC7" w:rsidRDefault="00523BB7" w:rsidP="00646CA0">
            <w:pPr>
              <w:spacing w:line="240" w:lineRule="auto"/>
              <w:jc w:val="both"/>
              <w:rPr>
                <w:rFonts w:ascii="Times New Roman" w:eastAsia="Times New Roman" w:hAnsi="Times New Roman"/>
              </w:rPr>
            </w:pPr>
          </w:p>
        </w:tc>
      </w:tr>
      <w:tr w:rsidR="00046D9E" w:rsidRPr="00207AC7" w:rsidTr="00646CA0">
        <w:tc>
          <w:tcPr>
            <w:tcW w:w="801" w:type="dxa"/>
          </w:tcPr>
          <w:p w:rsidR="00046D9E" w:rsidRPr="00207AC7" w:rsidRDefault="00046D9E" w:rsidP="00646CA0">
            <w:pPr>
              <w:spacing w:line="240" w:lineRule="auto"/>
              <w:jc w:val="center"/>
              <w:rPr>
                <w:rFonts w:ascii="Times New Roman" w:eastAsia="Times New Roman" w:hAnsi="Times New Roman"/>
              </w:rPr>
            </w:pPr>
            <w:r w:rsidRPr="00207AC7">
              <w:rPr>
                <w:rFonts w:ascii="Times New Roman" w:eastAsia="Times New Roman" w:hAnsi="Times New Roman"/>
              </w:rPr>
              <w:t>3</w:t>
            </w:r>
            <w:r w:rsidR="00F21D29">
              <w:rPr>
                <w:rFonts w:ascii="Times New Roman" w:eastAsia="Times New Roman" w:hAnsi="Times New Roman"/>
              </w:rPr>
              <w:t>.1</w:t>
            </w:r>
          </w:p>
        </w:tc>
        <w:tc>
          <w:tcPr>
            <w:tcW w:w="7796" w:type="dxa"/>
          </w:tcPr>
          <w:p w:rsidR="00046D9E" w:rsidRPr="00207AC7" w:rsidRDefault="00046D9E" w:rsidP="00646CA0">
            <w:pPr>
              <w:spacing w:line="240" w:lineRule="auto"/>
              <w:jc w:val="both"/>
              <w:rPr>
                <w:rFonts w:ascii="Times New Roman" w:eastAsia="Times New Roman" w:hAnsi="Times New Roman"/>
              </w:rPr>
            </w:pPr>
            <w:r w:rsidRPr="00207AC7">
              <w:rPr>
                <w:rFonts w:ascii="Times New Roman" w:eastAsia="Times New Roman" w:hAnsi="Times New Roman"/>
              </w:rPr>
              <w:t>Присоединенная нагрузка</w:t>
            </w:r>
            <w:r>
              <w:rPr>
                <w:rFonts w:ascii="Times New Roman" w:eastAsia="Times New Roman" w:hAnsi="Times New Roman"/>
              </w:rPr>
              <w:t xml:space="preserve"> (теплоноситель – вода)</w:t>
            </w:r>
            <w:r w:rsidRPr="00207AC7">
              <w:rPr>
                <w:rFonts w:ascii="Times New Roman" w:eastAsia="Times New Roman" w:hAnsi="Times New Roman"/>
              </w:rPr>
              <w:t>, Гкал/ч</w:t>
            </w:r>
          </w:p>
          <w:p w:rsidR="00046D9E" w:rsidRPr="00207AC7" w:rsidRDefault="00046D9E" w:rsidP="00646CA0">
            <w:pPr>
              <w:spacing w:line="240" w:lineRule="auto"/>
              <w:jc w:val="both"/>
              <w:rPr>
                <w:rFonts w:ascii="Times New Roman" w:eastAsia="Times New Roman" w:hAnsi="Times New Roman"/>
              </w:rPr>
            </w:pPr>
            <w:r w:rsidRPr="00207AC7">
              <w:rPr>
                <w:rFonts w:ascii="Times New Roman" w:eastAsia="Times New Roman" w:hAnsi="Times New Roman"/>
              </w:rPr>
              <w:t>- отопление</w:t>
            </w:r>
          </w:p>
          <w:p w:rsidR="00046D9E" w:rsidRPr="00207AC7" w:rsidRDefault="00046D9E" w:rsidP="00646CA0">
            <w:pPr>
              <w:spacing w:line="240" w:lineRule="auto"/>
              <w:jc w:val="both"/>
              <w:rPr>
                <w:rFonts w:ascii="Times New Roman" w:eastAsia="Times New Roman" w:hAnsi="Times New Roman"/>
              </w:rPr>
            </w:pPr>
            <w:r w:rsidRPr="00207AC7">
              <w:rPr>
                <w:rFonts w:ascii="Times New Roman" w:eastAsia="Times New Roman" w:hAnsi="Times New Roman"/>
              </w:rPr>
              <w:t>- вентиляция</w:t>
            </w:r>
          </w:p>
          <w:p w:rsidR="00046D9E" w:rsidRPr="00207AC7" w:rsidRDefault="00046D9E" w:rsidP="00646CA0">
            <w:pPr>
              <w:spacing w:line="240" w:lineRule="auto"/>
              <w:jc w:val="both"/>
              <w:rPr>
                <w:rFonts w:ascii="Times New Roman" w:eastAsia="Times New Roman" w:hAnsi="Times New Roman"/>
              </w:rPr>
            </w:pPr>
            <w:r w:rsidRPr="00207AC7">
              <w:rPr>
                <w:rFonts w:ascii="Times New Roman" w:eastAsia="Times New Roman" w:hAnsi="Times New Roman"/>
              </w:rPr>
              <w:t xml:space="preserve">- </w:t>
            </w:r>
            <w:r>
              <w:rPr>
                <w:rFonts w:ascii="Times New Roman" w:eastAsia="Times New Roman" w:hAnsi="Times New Roman"/>
              </w:rPr>
              <w:t>ГВС</w:t>
            </w:r>
          </w:p>
          <w:p w:rsidR="00046D9E" w:rsidRPr="00207AC7" w:rsidRDefault="00046D9E" w:rsidP="00646CA0">
            <w:pPr>
              <w:spacing w:line="240" w:lineRule="auto"/>
              <w:jc w:val="both"/>
              <w:rPr>
                <w:rFonts w:ascii="Times New Roman" w:eastAsia="Times New Roman" w:hAnsi="Times New Roman"/>
              </w:rPr>
            </w:pPr>
            <w:r w:rsidRPr="00207AC7">
              <w:rPr>
                <w:rFonts w:ascii="Times New Roman" w:eastAsia="Times New Roman" w:hAnsi="Times New Roman"/>
              </w:rPr>
              <w:t>- технологические нужды (Гкал/ч)</w:t>
            </w:r>
          </w:p>
          <w:p w:rsidR="00046D9E" w:rsidRPr="00207AC7" w:rsidRDefault="00046D9E" w:rsidP="00F21D29">
            <w:pPr>
              <w:spacing w:line="240" w:lineRule="auto"/>
              <w:jc w:val="both"/>
              <w:rPr>
                <w:rFonts w:ascii="Times New Roman" w:eastAsia="Times New Roman" w:hAnsi="Times New Roman"/>
              </w:rPr>
            </w:pPr>
            <w:r w:rsidRPr="00207AC7">
              <w:rPr>
                <w:rFonts w:ascii="Times New Roman" w:eastAsia="Times New Roman" w:hAnsi="Times New Roman"/>
              </w:rPr>
              <w:t xml:space="preserve">- фактическая тепловая нагрузка, Гкал/ч, за прошедший отопительный период при </w:t>
            </w:r>
            <w:r w:rsidRPr="00207AC7">
              <w:rPr>
                <w:rFonts w:ascii="Times New Roman" w:eastAsia="Times New Roman" w:hAnsi="Times New Roman"/>
                <w:lang w:val="en-US"/>
              </w:rPr>
              <w:t>t</w:t>
            </w:r>
            <w:r w:rsidRPr="00207AC7">
              <w:rPr>
                <w:rFonts w:ascii="Times New Roman" w:eastAsia="Times New Roman" w:hAnsi="Times New Roman"/>
              </w:rPr>
              <w:t>º</w:t>
            </w:r>
            <w:r w:rsidRPr="00BA34BF">
              <w:rPr>
                <w:rFonts w:ascii="Times New Roman" w:eastAsia="Times New Roman" w:hAnsi="Times New Roman"/>
                <w:vertAlign w:val="subscript"/>
              </w:rPr>
              <w:t>нв</w:t>
            </w:r>
            <w:r w:rsidR="00F21D29">
              <w:rPr>
                <w:rFonts w:ascii="Times New Roman" w:eastAsia="Times New Roman" w:hAnsi="Times New Roman"/>
              </w:rPr>
              <w:t xml:space="preserve"> самой холодной пятидневки</w:t>
            </w:r>
          </w:p>
        </w:tc>
        <w:tc>
          <w:tcPr>
            <w:tcW w:w="1417" w:type="dxa"/>
          </w:tcPr>
          <w:p w:rsidR="00046D9E" w:rsidRPr="00207AC7" w:rsidRDefault="00046D9E" w:rsidP="00646CA0">
            <w:pPr>
              <w:spacing w:line="240" w:lineRule="auto"/>
              <w:jc w:val="both"/>
              <w:rPr>
                <w:rFonts w:ascii="Times New Roman" w:eastAsia="Times New Roman" w:hAnsi="Times New Roman"/>
              </w:rPr>
            </w:pPr>
          </w:p>
        </w:tc>
      </w:tr>
      <w:tr w:rsidR="00523BB7" w:rsidRPr="00207AC7" w:rsidTr="00646CA0">
        <w:tc>
          <w:tcPr>
            <w:tcW w:w="801" w:type="dxa"/>
          </w:tcPr>
          <w:p w:rsidR="00523BB7" w:rsidRPr="00207AC7" w:rsidRDefault="00F21D29" w:rsidP="00646CA0">
            <w:pPr>
              <w:spacing w:line="240" w:lineRule="auto"/>
              <w:jc w:val="center"/>
              <w:rPr>
                <w:rFonts w:ascii="Times New Roman" w:eastAsia="Times New Roman" w:hAnsi="Times New Roman"/>
              </w:rPr>
            </w:pPr>
            <w:r>
              <w:rPr>
                <w:rFonts w:ascii="Times New Roman" w:eastAsia="Times New Roman" w:hAnsi="Times New Roman"/>
              </w:rPr>
              <w:t>3.2</w:t>
            </w:r>
          </w:p>
        </w:tc>
        <w:tc>
          <w:tcPr>
            <w:tcW w:w="7796" w:type="dxa"/>
          </w:tcPr>
          <w:p w:rsidR="00523BB7" w:rsidRPr="00207AC7" w:rsidRDefault="00F21D29" w:rsidP="00F21D29">
            <w:pPr>
              <w:spacing w:line="240" w:lineRule="auto"/>
              <w:jc w:val="both"/>
              <w:rPr>
                <w:rFonts w:ascii="Times New Roman" w:eastAsia="Times New Roman" w:hAnsi="Times New Roman"/>
              </w:rPr>
            </w:pPr>
            <w:r>
              <w:rPr>
                <w:rFonts w:ascii="Times New Roman" w:eastAsia="Times New Roman" w:hAnsi="Times New Roman"/>
              </w:rPr>
              <w:t>П</w:t>
            </w:r>
            <w:r w:rsidRPr="00207AC7">
              <w:rPr>
                <w:rFonts w:ascii="Times New Roman" w:eastAsia="Times New Roman" w:hAnsi="Times New Roman"/>
              </w:rPr>
              <w:t>рисоединенная (договорная) тепловая нагрузка (теплоноситель – пар), Гкал/ч (т/ч)</w:t>
            </w:r>
          </w:p>
        </w:tc>
        <w:tc>
          <w:tcPr>
            <w:tcW w:w="1417" w:type="dxa"/>
          </w:tcPr>
          <w:p w:rsidR="00523BB7" w:rsidRPr="00207AC7" w:rsidRDefault="00523BB7" w:rsidP="00646CA0">
            <w:pPr>
              <w:spacing w:line="240" w:lineRule="auto"/>
              <w:jc w:val="both"/>
              <w:rPr>
                <w:rFonts w:ascii="Times New Roman" w:eastAsia="Times New Roman" w:hAnsi="Times New Roman"/>
              </w:rPr>
            </w:pPr>
          </w:p>
        </w:tc>
      </w:tr>
      <w:tr w:rsidR="00046D9E" w:rsidRPr="00207AC7" w:rsidTr="00646CA0">
        <w:tc>
          <w:tcPr>
            <w:tcW w:w="801" w:type="dxa"/>
          </w:tcPr>
          <w:p w:rsidR="00046D9E" w:rsidRPr="00207AC7" w:rsidRDefault="00BA34BF" w:rsidP="00646CA0">
            <w:pPr>
              <w:spacing w:line="240" w:lineRule="auto"/>
              <w:jc w:val="center"/>
              <w:rPr>
                <w:rFonts w:ascii="Times New Roman" w:eastAsia="Times New Roman" w:hAnsi="Times New Roman"/>
              </w:rPr>
            </w:pPr>
            <w:r>
              <w:rPr>
                <w:rFonts w:ascii="Times New Roman" w:eastAsia="Times New Roman" w:hAnsi="Times New Roman"/>
              </w:rPr>
              <w:t>4</w:t>
            </w:r>
          </w:p>
        </w:tc>
        <w:tc>
          <w:tcPr>
            <w:tcW w:w="7796" w:type="dxa"/>
          </w:tcPr>
          <w:p w:rsidR="00046D9E" w:rsidRPr="00207AC7" w:rsidRDefault="00046D9E" w:rsidP="00646CA0">
            <w:pPr>
              <w:spacing w:line="240" w:lineRule="auto"/>
              <w:jc w:val="both"/>
              <w:rPr>
                <w:rFonts w:ascii="Times New Roman" w:eastAsia="Times New Roman" w:hAnsi="Times New Roman"/>
              </w:rPr>
            </w:pPr>
            <w:r w:rsidRPr="00207AC7">
              <w:rPr>
                <w:rFonts w:ascii="Times New Roman" w:eastAsia="Times New Roman" w:hAnsi="Times New Roman"/>
              </w:rPr>
              <w:t>Балансовая принадлежность тепловых сетей, присоединенных к станции</w:t>
            </w:r>
          </w:p>
        </w:tc>
        <w:tc>
          <w:tcPr>
            <w:tcW w:w="1417" w:type="dxa"/>
          </w:tcPr>
          <w:p w:rsidR="00046D9E" w:rsidRPr="00207AC7" w:rsidRDefault="00046D9E" w:rsidP="00646CA0">
            <w:pPr>
              <w:spacing w:line="240" w:lineRule="auto"/>
              <w:jc w:val="both"/>
              <w:rPr>
                <w:rFonts w:ascii="Times New Roman" w:eastAsia="Times New Roman" w:hAnsi="Times New Roman"/>
              </w:rPr>
            </w:pPr>
          </w:p>
        </w:tc>
      </w:tr>
      <w:tr w:rsidR="00046D9E" w:rsidRPr="00207AC7" w:rsidTr="00646CA0">
        <w:tc>
          <w:tcPr>
            <w:tcW w:w="801" w:type="dxa"/>
          </w:tcPr>
          <w:p w:rsidR="00046D9E" w:rsidRPr="00207AC7" w:rsidRDefault="00BA34BF" w:rsidP="00646CA0">
            <w:pPr>
              <w:spacing w:line="240" w:lineRule="auto"/>
              <w:jc w:val="center"/>
              <w:rPr>
                <w:rFonts w:ascii="Times New Roman" w:eastAsia="Times New Roman" w:hAnsi="Times New Roman"/>
              </w:rPr>
            </w:pPr>
            <w:r>
              <w:rPr>
                <w:rFonts w:ascii="Times New Roman" w:eastAsia="Times New Roman" w:hAnsi="Times New Roman"/>
              </w:rPr>
              <w:t>5</w:t>
            </w:r>
            <w:r w:rsidR="00F21D29">
              <w:rPr>
                <w:rFonts w:ascii="Times New Roman" w:eastAsia="Times New Roman" w:hAnsi="Times New Roman"/>
              </w:rPr>
              <w:t>.1</w:t>
            </w:r>
          </w:p>
        </w:tc>
        <w:tc>
          <w:tcPr>
            <w:tcW w:w="7796" w:type="dxa"/>
          </w:tcPr>
          <w:p w:rsidR="00046D9E" w:rsidRPr="00207AC7" w:rsidRDefault="00046D9E" w:rsidP="00F21D29">
            <w:pPr>
              <w:spacing w:line="240" w:lineRule="auto"/>
              <w:jc w:val="both"/>
              <w:rPr>
                <w:rFonts w:ascii="Times New Roman" w:eastAsia="Times New Roman" w:hAnsi="Times New Roman"/>
              </w:rPr>
            </w:pPr>
            <w:r w:rsidRPr="00207AC7">
              <w:rPr>
                <w:rFonts w:ascii="Times New Roman" w:eastAsia="Times New Roman" w:hAnsi="Times New Roman"/>
              </w:rPr>
              <w:t>Вид топлива</w:t>
            </w:r>
            <w:r w:rsidR="00F21D29">
              <w:rPr>
                <w:rFonts w:ascii="Times New Roman" w:eastAsia="Times New Roman" w:hAnsi="Times New Roman"/>
              </w:rPr>
              <w:t>- проектное</w:t>
            </w:r>
          </w:p>
        </w:tc>
        <w:tc>
          <w:tcPr>
            <w:tcW w:w="1417" w:type="dxa"/>
          </w:tcPr>
          <w:p w:rsidR="00046D9E" w:rsidRPr="00207AC7" w:rsidRDefault="00046D9E" w:rsidP="00646CA0">
            <w:pPr>
              <w:spacing w:line="240" w:lineRule="auto"/>
              <w:jc w:val="both"/>
              <w:rPr>
                <w:rFonts w:ascii="Times New Roman" w:eastAsia="Times New Roman" w:hAnsi="Times New Roman"/>
              </w:rPr>
            </w:pPr>
          </w:p>
        </w:tc>
      </w:tr>
      <w:tr w:rsidR="00F21D29" w:rsidRPr="00207AC7" w:rsidTr="00646CA0">
        <w:tc>
          <w:tcPr>
            <w:tcW w:w="801" w:type="dxa"/>
          </w:tcPr>
          <w:p w:rsidR="00F21D29" w:rsidRDefault="00F21D29" w:rsidP="00646CA0">
            <w:pPr>
              <w:spacing w:line="240" w:lineRule="auto"/>
              <w:jc w:val="center"/>
              <w:rPr>
                <w:rFonts w:ascii="Times New Roman" w:eastAsia="Times New Roman" w:hAnsi="Times New Roman"/>
              </w:rPr>
            </w:pPr>
            <w:r>
              <w:rPr>
                <w:rFonts w:ascii="Times New Roman" w:eastAsia="Times New Roman" w:hAnsi="Times New Roman"/>
              </w:rPr>
              <w:t>5.2</w:t>
            </w:r>
          </w:p>
        </w:tc>
        <w:tc>
          <w:tcPr>
            <w:tcW w:w="7796" w:type="dxa"/>
          </w:tcPr>
          <w:p w:rsidR="00F21D29" w:rsidRDefault="00F21D29" w:rsidP="00F21D29">
            <w:pPr>
              <w:spacing w:line="240" w:lineRule="auto"/>
              <w:jc w:val="both"/>
              <w:rPr>
                <w:rFonts w:ascii="Times New Roman" w:eastAsia="Times New Roman" w:hAnsi="Times New Roman"/>
              </w:rPr>
            </w:pPr>
            <w:r>
              <w:rPr>
                <w:rFonts w:ascii="Times New Roman" w:eastAsia="Times New Roman" w:hAnsi="Times New Roman"/>
              </w:rPr>
              <w:t>Вид топлива</w:t>
            </w:r>
          </w:p>
          <w:p w:rsidR="00F21D29" w:rsidRDefault="00F21D29" w:rsidP="00F21D29">
            <w:pPr>
              <w:spacing w:line="240" w:lineRule="auto"/>
              <w:jc w:val="both"/>
              <w:rPr>
                <w:rFonts w:ascii="Times New Roman" w:eastAsia="Times New Roman" w:hAnsi="Times New Roman"/>
              </w:rPr>
            </w:pPr>
            <w:r>
              <w:rPr>
                <w:rFonts w:ascii="Times New Roman" w:eastAsia="Times New Roman" w:hAnsi="Times New Roman"/>
              </w:rPr>
              <w:t>- основное</w:t>
            </w:r>
          </w:p>
          <w:p w:rsidR="00F21D29" w:rsidRDefault="00F21D29" w:rsidP="00F21D29">
            <w:pPr>
              <w:spacing w:line="240" w:lineRule="auto"/>
              <w:jc w:val="both"/>
              <w:rPr>
                <w:rFonts w:ascii="Times New Roman" w:eastAsia="Times New Roman" w:hAnsi="Times New Roman"/>
              </w:rPr>
            </w:pPr>
            <w:r>
              <w:rPr>
                <w:rFonts w:ascii="Times New Roman" w:eastAsia="Times New Roman" w:hAnsi="Times New Roman"/>
              </w:rPr>
              <w:t>- резервное</w:t>
            </w:r>
          </w:p>
          <w:p w:rsidR="00F21D29" w:rsidRPr="00207AC7" w:rsidRDefault="00F21D29" w:rsidP="00F21D29">
            <w:pPr>
              <w:spacing w:line="240" w:lineRule="auto"/>
              <w:jc w:val="both"/>
              <w:rPr>
                <w:rFonts w:ascii="Times New Roman" w:eastAsia="Times New Roman" w:hAnsi="Times New Roman"/>
              </w:rPr>
            </w:pPr>
            <w:r>
              <w:rPr>
                <w:rFonts w:ascii="Times New Roman" w:eastAsia="Times New Roman" w:hAnsi="Times New Roman"/>
              </w:rPr>
              <w:t>- аварийное</w:t>
            </w:r>
          </w:p>
        </w:tc>
        <w:tc>
          <w:tcPr>
            <w:tcW w:w="1417" w:type="dxa"/>
          </w:tcPr>
          <w:p w:rsidR="00F21D29" w:rsidRPr="00207AC7" w:rsidRDefault="00F21D29" w:rsidP="00646CA0">
            <w:pPr>
              <w:spacing w:line="240" w:lineRule="auto"/>
              <w:jc w:val="both"/>
              <w:rPr>
                <w:rFonts w:ascii="Times New Roman" w:eastAsia="Times New Roman" w:hAnsi="Times New Roman"/>
              </w:rPr>
            </w:pPr>
          </w:p>
        </w:tc>
      </w:tr>
      <w:tr w:rsidR="00DC112E" w:rsidRPr="00DC112E" w:rsidTr="00646CA0">
        <w:tc>
          <w:tcPr>
            <w:tcW w:w="801" w:type="dxa"/>
          </w:tcPr>
          <w:p w:rsidR="00F21D29" w:rsidRPr="00DC112E" w:rsidRDefault="00F21D29" w:rsidP="00F21D29">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6.1</w:t>
            </w:r>
          </w:p>
        </w:tc>
        <w:tc>
          <w:tcPr>
            <w:tcW w:w="7796" w:type="dxa"/>
          </w:tcPr>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Плановый удельный расход условного и натурального топлива на единицу</w:t>
            </w:r>
          </w:p>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выработанной тепловой энергии за 202</w:t>
            </w:r>
            <w:r w:rsidR="00916612">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год</w:t>
            </w:r>
          </w:p>
          <w:p w:rsidR="00F21D29" w:rsidRPr="00DC112E" w:rsidRDefault="00F21D29" w:rsidP="00916612">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полезно отпущенной тепловой энергии за 202</w:t>
            </w:r>
            <w:r w:rsidR="00916612">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год</w:t>
            </w:r>
          </w:p>
        </w:tc>
        <w:tc>
          <w:tcPr>
            <w:tcW w:w="1417" w:type="dxa"/>
          </w:tcPr>
          <w:p w:rsidR="00F21D29" w:rsidRPr="00DC112E" w:rsidRDefault="00F21D29" w:rsidP="00F21D29">
            <w:pPr>
              <w:spacing w:line="240" w:lineRule="auto"/>
              <w:jc w:val="both"/>
              <w:rPr>
                <w:rFonts w:ascii="Times New Roman" w:eastAsia="Times New Roman" w:hAnsi="Times New Roman"/>
                <w:color w:val="000000" w:themeColor="text1"/>
              </w:rPr>
            </w:pPr>
          </w:p>
        </w:tc>
      </w:tr>
      <w:tr w:rsidR="00DC112E" w:rsidRPr="00DC112E" w:rsidTr="00646CA0">
        <w:tc>
          <w:tcPr>
            <w:tcW w:w="801" w:type="dxa"/>
          </w:tcPr>
          <w:p w:rsidR="00F21D29" w:rsidRPr="00DC112E" w:rsidRDefault="00F21D29" w:rsidP="00F21D29">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6.2</w:t>
            </w:r>
          </w:p>
        </w:tc>
        <w:tc>
          <w:tcPr>
            <w:tcW w:w="7796" w:type="dxa"/>
          </w:tcPr>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Фактический удельный расход условного и натурального топлива на единицу</w:t>
            </w:r>
          </w:p>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выработанной тепловой энергии за 202</w:t>
            </w:r>
            <w:r w:rsidR="00916612">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год</w:t>
            </w:r>
          </w:p>
          <w:p w:rsidR="00F21D29" w:rsidRPr="00DC112E" w:rsidRDefault="00F21D29" w:rsidP="00916612">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полезно отпущенной тепловой энергии за 202</w:t>
            </w:r>
            <w:r w:rsidR="00916612">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год</w:t>
            </w:r>
          </w:p>
        </w:tc>
        <w:tc>
          <w:tcPr>
            <w:tcW w:w="1417" w:type="dxa"/>
          </w:tcPr>
          <w:p w:rsidR="00F21D29" w:rsidRPr="00DC112E" w:rsidRDefault="00F21D29" w:rsidP="00F21D29">
            <w:pPr>
              <w:spacing w:line="240" w:lineRule="auto"/>
              <w:jc w:val="both"/>
              <w:rPr>
                <w:rFonts w:ascii="Times New Roman" w:eastAsia="Times New Roman" w:hAnsi="Times New Roman"/>
                <w:color w:val="000000" w:themeColor="text1"/>
              </w:rPr>
            </w:pPr>
          </w:p>
        </w:tc>
      </w:tr>
      <w:tr w:rsidR="00DC112E" w:rsidRPr="00DC112E" w:rsidTr="00646CA0">
        <w:tc>
          <w:tcPr>
            <w:tcW w:w="801" w:type="dxa"/>
          </w:tcPr>
          <w:p w:rsidR="00F21D29" w:rsidRPr="00DC112E" w:rsidRDefault="00F21D29" w:rsidP="00F21D29">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7.1</w:t>
            </w:r>
          </w:p>
        </w:tc>
        <w:tc>
          <w:tcPr>
            <w:tcW w:w="7796" w:type="dxa"/>
          </w:tcPr>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xml:space="preserve">Проектный температурный график регулирования отпуска тепла </w:t>
            </w:r>
          </w:p>
        </w:tc>
        <w:tc>
          <w:tcPr>
            <w:tcW w:w="1417" w:type="dxa"/>
          </w:tcPr>
          <w:p w:rsidR="00F21D29" w:rsidRPr="00DC112E" w:rsidRDefault="00F21D29" w:rsidP="00F21D29">
            <w:pPr>
              <w:spacing w:line="240" w:lineRule="auto"/>
              <w:jc w:val="both"/>
              <w:rPr>
                <w:rFonts w:ascii="Times New Roman" w:eastAsia="Times New Roman" w:hAnsi="Times New Roman"/>
                <w:color w:val="000000" w:themeColor="text1"/>
              </w:rPr>
            </w:pPr>
          </w:p>
        </w:tc>
      </w:tr>
      <w:tr w:rsidR="00DC112E" w:rsidRPr="00DC112E" w:rsidTr="00646CA0">
        <w:tc>
          <w:tcPr>
            <w:tcW w:w="801" w:type="dxa"/>
          </w:tcPr>
          <w:p w:rsidR="00F21D29" w:rsidRPr="00DC112E" w:rsidRDefault="00F21D29" w:rsidP="00F21D29">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7.2</w:t>
            </w:r>
          </w:p>
        </w:tc>
        <w:tc>
          <w:tcPr>
            <w:tcW w:w="7796" w:type="dxa"/>
          </w:tcPr>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Температурный график регулирования отпуска тепла в 202</w:t>
            </w:r>
            <w:r w:rsidR="00916612">
              <w:rPr>
                <w:rFonts w:ascii="Times New Roman" w:eastAsia="Times New Roman" w:hAnsi="Times New Roman"/>
                <w:color w:val="000000" w:themeColor="text1"/>
              </w:rPr>
              <w:t>1</w:t>
            </w:r>
            <w:r w:rsidRPr="00DC112E">
              <w:rPr>
                <w:rFonts w:ascii="Times New Roman" w:eastAsia="Times New Roman" w:hAnsi="Times New Roman"/>
                <w:color w:val="000000" w:themeColor="text1"/>
              </w:rPr>
              <w:t>/202</w:t>
            </w:r>
            <w:r w:rsidR="00916612">
              <w:rPr>
                <w:rFonts w:ascii="Times New Roman" w:eastAsia="Times New Roman" w:hAnsi="Times New Roman"/>
                <w:color w:val="000000" w:themeColor="text1"/>
              </w:rPr>
              <w:t>2</w:t>
            </w:r>
            <w:r w:rsidRPr="00DC112E">
              <w:rPr>
                <w:rFonts w:ascii="Times New Roman" w:eastAsia="Times New Roman" w:hAnsi="Times New Roman"/>
                <w:color w:val="000000" w:themeColor="text1"/>
              </w:rPr>
              <w:t xml:space="preserve"> гг.</w:t>
            </w:r>
          </w:p>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Расчетный</w:t>
            </w:r>
          </w:p>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фактический</w:t>
            </w:r>
          </w:p>
        </w:tc>
        <w:tc>
          <w:tcPr>
            <w:tcW w:w="1417" w:type="dxa"/>
          </w:tcPr>
          <w:p w:rsidR="00F21D29" w:rsidRPr="00DC112E" w:rsidRDefault="00F21D29" w:rsidP="00F21D29">
            <w:pPr>
              <w:spacing w:line="240" w:lineRule="auto"/>
              <w:jc w:val="both"/>
              <w:rPr>
                <w:rFonts w:ascii="Times New Roman" w:eastAsia="Times New Roman" w:hAnsi="Times New Roman"/>
                <w:color w:val="000000" w:themeColor="text1"/>
              </w:rPr>
            </w:pPr>
          </w:p>
        </w:tc>
      </w:tr>
      <w:tr w:rsidR="00DC112E" w:rsidRPr="00DC112E" w:rsidTr="00646CA0">
        <w:tc>
          <w:tcPr>
            <w:tcW w:w="801" w:type="dxa"/>
          </w:tcPr>
          <w:p w:rsidR="00F21D29" w:rsidRPr="00DC112E" w:rsidRDefault="00F21D29" w:rsidP="00F21D29">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8.1</w:t>
            </w:r>
          </w:p>
        </w:tc>
        <w:tc>
          <w:tcPr>
            <w:tcW w:w="7796" w:type="dxa"/>
          </w:tcPr>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Расчетное и фактическое давление в подающей тепломагистрали</w:t>
            </w:r>
          </w:p>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зимний режим</w:t>
            </w:r>
          </w:p>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-летний режим</w:t>
            </w:r>
          </w:p>
        </w:tc>
        <w:tc>
          <w:tcPr>
            <w:tcW w:w="1417" w:type="dxa"/>
          </w:tcPr>
          <w:p w:rsidR="00F21D29" w:rsidRPr="00DC112E" w:rsidRDefault="00F21D29" w:rsidP="00F21D29">
            <w:pPr>
              <w:spacing w:line="240" w:lineRule="auto"/>
              <w:jc w:val="both"/>
              <w:rPr>
                <w:rFonts w:ascii="Times New Roman" w:eastAsia="Times New Roman" w:hAnsi="Times New Roman"/>
                <w:color w:val="000000" w:themeColor="text1"/>
              </w:rPr>
            </w:pPr>
          </w:p>
        </w:tc>
      </w:tr>
      <w:tr w:rsidR="00DC112E" w:rsidRPr="00DC112E" w:rsidTr="00646CA0">
        <w:tc>
          <w:tcPr>
            <w:tcW w:w="801" w:type="dxa"/>
          </w:tcPr>
          <w:p w:rsidR="00F21D29" w:rsidRPr="00DC112E" w:rsidRDefault="00F21D29" w:rsidP="00F21D29">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8.2</w:t>
            </w:r>
          </w:p>
        </w:tc>
        <w:tc>
          <w:tcPr>
            <w:tcW w:w="7796" w:type="dxa"/>
          </w:tcPr>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Расчетное и фактическое давление в обратной тепломагистрали</w:t>
            </w:r>
          </w:p>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зимний режим</w:t>
            </w:r>
          </w:p>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летний режим</w:t>
            </w:r>
          </w:p>
        </w:tc>
        <w:tc>
          <w:tcPr>
            <w:tcW w:w="1417" w:type="dxa"/>
          </w:tcPr>
          <w:p w:rsidR="00F21D29" w:rsidRPr="00DC112E" w:rsidRDefault="00F21D29" w:rsidP="00F21D29">
            <w:pPr>
              <w:spacing w:line="240" w:lineRule="auto"/>
              <w:jc w:val="both"/>
              <w:rPr>
                <w:rFonts w:ascii="Times New Roman" w:eastAsia="Times New Roman" w:hAnsi="Times New Roman"/>
                <w:color w:val="000000" w:themeColor="text1"/>
              </w:rPr>
            </w:pPr>
          </w:p>
        </w:tc>
      </w:tr>
      <w:tr w:rsidR="00DC112E" w:rsidRPr="00DC112E" w:rsidTr="00646CA0">
        <w:tc>
          <w:tcPr>
            <w:tcW w:w="801" w:type="dxa"/>
          </w:tcPr>
          <w:p w:rsidR="00046D9E" w:rsidRPr="00DC112E" w:rsidRDefault="00960152"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9</w:t>
            </w:r>
          </w:p>
        </w:tc>
        <w:tc>
          <w:tcPr>
            <w:tcW w:w="7796" w:type="dxa"/>
          </w:tcPr>
          <w:p w:rsidR="00F21D29" w:rsidRPr="00DC112E" w:rsidRDefault="00F21D29"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Расход топлива з</w:t>
            </w:r>
            <w:r w:rsidR="00046D9E" w:rsidRPr="00DC112E">
              <w:rPr>
                <w:rFonts w:ascii="Times New Roman" w:eastAsia="Times New Roman" w:hAnsi="Times New Roman"/>
                <w:color w:val="000000" w:themeColor="text1"/>
              </w:rPr>
              <w:t>а 20</w:t>
            </w:r>
            <w:r w:rsidRPr="00DC112E">
              <w:rPr>
                <w:rFonts w:ascii="Times New Roman" w:eastAsia="Times New Roman" w:hAnsi="Times New Roman"/>
                <w:color w:val="000000" w:themeColor="text1"/>
              </w:rPr>
              <w:t>2</w:t>
            </w:r>
            <w:r w:rsidR="00916612">
              <w:rPr>
                <w:rFonts w:ascii="Times New Roman" w:eastAsia="Times New Roman" w:hAnsi="Times New Roman"/>
                <w:color w:val="000000" w:themeColor="text1"/>
              </w:rPr>
              <w:t>1</w:t>
            </w:r>
            <w:r w:rsidR="00046D9E" w:rsidRPr="00DC112E">
              <w:rPr>
                <w:rFonts w:ascii="Times New Roman" w:eastAsia="Times New Roman" w:hAnsi="Times New Roman"/>
                <w:color w:val="000000" w:themeColor="text1"/>
              </w:rPr>
              <w:t xml:space="preserve"> год (по каждому в</w:t>
            </w:r>
            <w:r w:rsidRPr="00DC112E">
              <w:rPr>
                <w:rFonts w:ascii="Times New Roman" w:eastAsia="Times New Roman" w:hAnsi="Times New Roman"/>
                <w:color w:val="000000" w:themeColor="text1"/>
              </w:rPr>
              <w:t>иду топлива и каждому агрегату</w:t>
            </w:r>
          </w:p>
          <w:p w:rsidR="00F21D29" w:rsidRPr="00DC112E" w:rsidRDefault="00046D9E"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xml:space="preserve"> в условном</w:t>
            </w:r>
          </w:p>
          <w:p w:rsidR="00046D9E" w:rsidRPr="00DC112E" w:rsidRDefault="00046D9E" w:rsidP="00F21D29">
            <w:pPr>
              <w:spacing w:line="240" w:lineRule="auto"/>
              <w:jc w:val="both"/>
              <w:rPr>
                <w:rFonts w:ascii="Times New Roman" w:eastAsia="Times New Roman" w:hAnsi="Times New Roman"/>
                <w:color w:val="000000" w:themeColor="text1"/>
              </w:rPr>
            </w:pPr>
            <w:r w:rsidRPr="00DC112E">
              <w:rPr>
                <w:rFonts w:ascii="Times New Roman" w:eastAsia="Times New Roman" w:hAnsi="Times New Roman"/>
                <w:color w:val="000000" w:themeColor="text1"/>
              </w:rPr>
              <w:t xml:space="preserve"> натуральном выражении</w:t>
            </w:r>
          </w:p>
        </w:tc>
        <w:tc>
          <w:tcPr>
            <w:tcW w:w="1417" w:type="dxa"/>
          </w:tcPr>
          <w:p w:rsidR="00046D9E" w:rsidRPr="00DC112E" w:rsidRDefault="00046D9E" w:rsidP="00646CA0">
            <w:pPr>
              <w:spacing w:line="240" w:lineRule="auto"/>
              <w:jc w:val="both"/>
              <w:rPr>
                <w:rFonts w:ascii="Times New Roman" w:eastAsia="Times New Roman" w:hAnsi="Times New Roman"/>
                <w:color w:val="000000" w:themeColor="text1"/>
              </w:rPr>
            </w:pPr>
          </w:p>
        </w:tc>
      </w:tr>
      <w:tr w:rsidR="00046D9E" w:rsidRPr="00207AC7" w:rsidTr="00646CA0">
        <w:trPr>
          <w:trHeight w:val="224"/>
        </w:trPr>
        <w:tc>
          <w:tcPr>
            <w:tcW w:w="801" w:type="dxa"/>
          </w:tcPr>
          <w:p w:rsidR="00046D9E" w:rsidRPr="00207AC7" w:rsidRDefault="00046D9E" w:rsidP="00BA34BF">
            <w:pPr>
              <w:spacing w:line="240" w:lineRule="auto"/>
              <w:jc w:val="center"/>
              <w:rPr>
                <w:rFonts w:ascii="Times New Roman" w:eastAsia="Times New Roman" w:hAnsi="Times New Roman"/>
              </w:rPr>
            </w:pPr>
            <w:r w:rsidRPr="00207AC7">
              <w:rPr>
                <w:rFonts w:ascii="Times New Roman" w:eastAsia="Times New Roman" w:hAnsi="Times New Roman"/>
              </w:rPr>
              <w:t>1</w:t>
            </w:r>
            <w:r w:rsidR="00BA34BF">
              <w:rPr>
                <w:rFonts w:ascii="Times New Roman" w:eastAsia="Times New Roman" w:hAnsi="Times New Roman"/>
              </w:rPr>
              <w:t>0</w:t>
            </w:r>
          </w:p>
        </w:tc>
        <w:tc>
          <w:tcPr>
            <w:tcW w:w="7796" w:type="dxa"/>
          </w:tcPr>
          <w:p w:rsidR="00046D9E" w:rsidRPr="00D55EA7" w:rsidRDefault="00046D9E" w:rsidP="00916612">
            <w:pPr>
              <w:spacing w:line="240" w:lineRule="auto"/>
              <w:jc w:val="both"/>
              <w:rPr>
                <w:rFonts w:ascii="Times New Roman" w:eastAsia="Times New Roman" w:hAnsi="Times New Roman"/>
                <w:vertAlign w:val="superscript"/>
              </w:rPr>
            </w:pPr>
            <w:r w:rsidRPr="00207AC7">
              <w:rPr>
                <w:rFonts w:ascii="Times New Roman" w:eastAsia="Times New Roman" w:hAnsi="Times New Roman"/>
              </w:rPr>
              <w:t>Расход воды на подпитку</w:t>
            </w:r>
            <w:r>
              <w:rPr>
                <w:rFonts w:ascii="Times New Roman" w:eastAsia="Times New Roman" w:hAnsi="Times New Roman"/>
              </w:rPr>
              <w:t xml:space="preserve"> тепловых сетей за </w:t>
            </w:r>
            <w:r w:rsidRPr="00850395">
              <w:rPr>
                <w:rFonts w:ascii="Times New Roman" w:eastAsia="Times New Roman" w:hAnsi="Times New Roman"/>
              </w:rPr>
              <w:t>20</w:t>
            </w:r>
            <w:r w:rsidR="00F21D29">
              <w:rPr>
                <w:rFonts w:ascii="Times New Roman" w:eastAsia="Times New Roman" w:hAnsi="Times New Roman"/>
              </w:rPr>
              <w:t>2</w:t>
            </w:r>
            <w:r w:rsidR="00916612">
              <w:rPr>
                <w:rFonts w:ascii="Times New Roman" w:eastAsia="Times New Roman" w:hAnsi="Times New Roman"/>
              </w:rPr>
              <w:t>1</w:t>
            </w:r>
            <w:r w:rsidRPr="00850395">
              <w:rPr>
                <w:rFonts w:ascii="Times New Roman" w:eastAsia="Times New Roman" w:hAnsi="Times New Roman"/>
              </w:rPr>
              <w:t xml:space="preserve"> </w:t>
            </w:r>
            <w:r w:rsidR="002E2264">
              <w:rPr>
                <w:rFonts w:ascii="Times New Roman" w:eastAsia="Times New Roman" w:hAnsi="Times New Roman"/>
              </w:rPr>
              <w:t>год</w:t>
            </w:r>
            <w:r w:rsidR="00D55EA7">
              <w:rPr>
                <w:rFonts w:ascii="Times New Roman" w:eastAsia="Times New Roman" w:hAnsi="Times New Roman"/>
              </w:rPr>
              <w:t>, м</w:t>
            </w:r>
            <w:r w:rsidR="00D55EA7">
              <w:rPr>
                <w:rFonts w:ascii="Times New Roman" w:eastAsia="Times New Roman" w:hAnsi="Times New Roman"/>
                <w:vertAlign w:val="superscript"/>
              </w:rPr>
              <w:t>3</w:t>
            </w:r>
          </w:p>
        </w:tc>
        <w:tc>
          <w:tcPr>
            <w:tcW w:w="1417" w:type="dxa"/>
          </w:tcPr>
          <w:p w:rsidR="00046D9E" w:rsidRPr="00207AC7" w:rsidRDefault="00046D9E" w:rsidP="00646CA0">
            <w:pPr>
              <w:spacing w:line="240" w:lineRule="auto"/>
              <w:jc w:val="both"/>
              <w:rPr>
                <w:rFonts w:ascii="Times New Roman" w:eastAsia="Times New Roman" w:hAnsi="Times New Roman"/>
              </w:rPr>
            </w:pPr>
          </w:p>
        </w:tc>
      </w:tr>
      <w:tr w:rsidR="00046D9E" w:rsidRPr="00207AC7" w:rsidTr="00646CA0">
        <w:trPr>
          <w:trHeight w:val="713"/>
        </w:trPr>
        <w:tc>
          <w:tcPr>
            <w:tcW w:w="801" w:type="dxa"/>
          </w:tcPr>
          <w:p w:rsidR="00046D9E" w:rsidRPr="00207AC7" w:rsidRDefault="00046D9E" w:rsidP="00BA34BF">
            <w:pPr>
              <w:spacing w:line="240" w:lineRule="auto"/>
              <w:jc w:val="center"/>
              <w:rPr>
                <w:rFonts w:ascii="Times New Roman" w:eastAsia="Times New Roman" w:hAnsi="Times New Roman"/>
              </w:rPr>
            </w:pPr>
            <w:r w:rsidRPr="00207AC7">
              <w:rPr>
                <w:rFonts w:ascii="Times New Roman" w:eastAsia="Times New Roman" w:hAnsi="Times New Roman"/>
              </w:rPr>
              <w:t>1</w:t>
            </w:r>
            <w:r w:rsidR="00BA34BF">
              <w:rPr>
                <w:rFonts w:ascii="Times New Roman" w:eastAsia="Times New Roman" w:hAnsi="Times New Roman"/>
              </w:rPr>
              <w:t>1</w:t>
            </w:r>
          </w:p>
        </w:tc>
        <w:tc>
          <w:tcPr>
            <w:tcW w:w="7796" w:type="dxa"/>
          </w:tcPr>
          <w:p w:rsidR="00046D9E" w:rsidRPr="00207AC7" w:rsidRDefault="00960152" w:rsidP="00646CA0">
            <w:pPr>
              <w:spacing w:line="240" w:lineRule="auto"/>
              <w:jc w:val="both"/>
              <w:rPr>
                <w:rFonts w:ascii="Times New Roman" w:eastAsia="Times New Roman" w:hAnsi="Times New Roman"/>
              </w:rPr>
            </w:pPr>
            <w:r>
              <w:rPr>
                <w:rFonts w:ascii="Times New Roman" w:eastAsia="Times New Roman" w:hAnsi="Times New Roman"/>
              </w:rPr>
              <w:t xml:space="preserve">Удельные затраты </w:t>
            </w:r>
            <w:r w:rsidR="00046D9E" w:rsidRPr="00207AC7">
              <w:rPr>
                <w:rFonts w:ascii="Times New Roman" w:eastAsia="Times New Roman" w:hAnsi="Times New Roman"/>
              </w:rPr>
              <w:t xml:space="preserve">эл. энергии </w:t>
            </w:r>
            <w:r w:rsidR="00046D9E">
              <w:rPr>
                <w:rFonts w:ascii="Times New Roman" w:eastAsia="Times New Roman" w:hAnsi="Times New Roman"/>
              </w:rPr>
              <w:t xml:space="preserve">за </w:t>
            </w:r>
            <w:r w:rsidR="00046D9E" w:rsidRPr="00850395">
              <w:rPr>
                <w:rFonts w:ascii="Times New Roman" w:eastAsia="Times New Roman" w:hAnsi="Times New Roman"/>
              </w:rPr>
              <w:t>20</w:t>
            </w:r>
            <w:r>
              <w:rPr>
                <w:rFonts w:ascii="Times New Roman" w:eastAsia="Times New Roman" w:hAnsi="Times New Roman"/>
              </w:rPr>
              <w:t>2</w:t>
            </w:r>
            <w:r w:rsidR="00916612">
              <w:rPr>
                <w:rFonts w:ascii="Times New Roman" w:eastAsia="Times New Roman" w:hAnsi="Times New Roman"/>
              </w:rPr>
              <w:t>1</w:t>
            </w:r>
            <w:r w:rsidR="00046D9E" w:rsidRPr="00850395">
              <w:rPr>
                <w:rFonts w:ascii="Times New Roman" w:eastAsia="Times New Roman" w:hAnsi="Times New Roman"/>
              </w:rPr>
              <w:t xml:space="preserve"> </w:t>
            </w:r>
            <w:r w:rsidR="00046D9E">
              <w:rPr>
                <w:rFonts w:ascii="Times New Roman" w:eastAsia="Times New Roman" w:hAnsi="Times New Roman"/>
              </w:rPr>
              <w:t xml:space="preserve">год </w:t>
            </w:r>
            <w:r w:rsidR="00046D9E" w:rsidRPr="00207AC7">
              <w:rPr>
                <w:rFonts w:ascii="Times New Roman" w:eastAsia="Times New Roman" w:hAnsi="Times New Roman"/>
              </w:rPr>
              <w:t xml:space="preserve">на: </w:t>
            </w:r>
          </w:p>
          <w:p w:rsidR="00046D9E" w:rsidRPr="00207AC7" w:rsidRDefault="00046D9E" w:rsidP="00646CA0">
            <w:pPr>
              <w:spacing w:line="240" w:lineRule="auto"/>
              <w:jc w:val="both"/>
              <w:rPr>
                <w:rFonts w:ascii="Times New Roman" w:eastAsia="Times New Roman" w:hAnsi="Times New Roman"/>
              </w:rPr>
            </w:pPr>
            <w:r w:rsidRPr="00207AC7">
              <w:rPr>
                <w:rFonts w:ascii="Times New Roman" w:eastAsia="Times New Roman" w:hAnsi="Times New Roman"/>
              </w:rPr>
              <w:t xml:space="preserve">- </w:t>
            </w:r>
            <w:r w:rsidR="00960152">
              <w:rPr>
                <w:rFonts w:ascii="Times New Roman" w:eastAsia="Times New Roman" w:hAnsi="Times New Roman"/>
              </w:rPr>
              <w:t xml:space="preserve">выработку единицы </w:t>
            </w:r>
            <w:r w:rsidRPr="00207AC7">
              <w:rPr>
                <w:rFonts w:ascii="Times New Roman" w:eastAsia="Times New Roman" w:hAnsi="Times New Roman"/>
              </w:rPr>
              <w:t xml:space="preserve">тепловой энергии  </w:t>
            </w:r>
          </w:p>
          <w:p w:rsidR="00046D9E" w:rsidRPr="00207AC7" w:rsidRDefault="00953D00" w:rsidP="00646CA0">
            <w:pPr>
              <w:spacing w:line="240" w:lineRule="auto"/>
              <w:jc w:val="both"/>
              <w:rPr>
                <w:rFonts w:ascii="Times New Roman" w:eastAsia="Times New Roman" w:hAnsi="Times New Roman"/>
              </w:rPr>
            </w:pPr>
            <w:r>
              <w:rPr>
                <w:rFonts w:ascii="Times New Roman" w:eastAsia="Times New Roman" w:hAnsi="Times New Roman"/>
              </w:rPr>
              <w:t>кВт</w:t>
            </w:r>
            <w:r w:rsidR="00046D9E">
              <w:rPr>
                <w:rFonts w:ascii="Times New Roman" w:eastAsia="Times New Roman" w:hAnsi="Times New Roman"/>
              </w:rPr>
              <w:t xml:space="preserve">ч/ Гкал (т </w:t>
            </w:r>
            <w:r w:rsidR="00046D9E" w:rsidRPr="00207AC7">
              <w:rPr>
                <w:rFonts w:ascii="Times New Roman" w:eastAsia="Times New Roman" w:hAnsi="Times New Roman"/>
              </w:rPr>
              <w:t>пара);</w:t>
            </w:r>
          </w:p>
          <w:p w:rsidR="00046D9E" w:rsidRPr="00207AC7" w:rsidRDefault="00960152" w:rsidP="00646CA0">
            <w:pPr>
              <w:spacing w:line="240" w:lineRule="auto"/>
              <w:jc w:val="both"/>
              <w:rPr>
                <w:rFonts w:ascii="Times New Roman" w:eastAsia="Times New Roman" w:hAnsi="Times New Roman"/>
              </w:rPr>
            </w:pPr>
            <w:r>
              <w:rPr>
                <w:rFonts w:ascii="Times New Roman" w:eastAsia="Times New Roman" w:hAnsi="Times New Roman"/>
              </w:rPr>
              <w:t xml:space="preserve">- транспорт единицы тепловой энергии </w:t>
            </w:r>
            <w:r w:rsidR="00046D9E" w:rsidRPr="00207AC7">
              <w:rPr>
                <w:rFonts w:ascii="Times New Roman" w:eastAsia="Times New Roman" w:hAnsi="Times New Roman"/>
              </w:rPr>
              <w:t>от</w:t>
            </w:r>
            <w:r w:rsidR="00953D00">
              <w:rPr>
                <w:rFonts w:ascii="Times New Roman" w:eastAsia="Times New Roman" w:hAnsi="Times New Roman"/>
              </w:rPr>
              <w:t xml:space="preserve"> источника до потребителей, кВт</w:t>
            </w:r>
            <w:r w:rsidR="00046D9E" w:rsidRPr="00207AC7">
              <w:rPr>
                <w:rFonts w:ascii="Times New Roman" w:eastAsia="Times New Roman" w:hAnsi="Times New Roman"/>
              </w:rPr>
              <w:t>ч / Гкал;</w:t>
            </w:r>
          </w:p>
          <w:p w:rsidR="00046D9E" w:rsidRPr="00207AC7" w:rsidRDefault="00046D9E" w:rsidP="00646CA0">
            <w:pPr>
              <w:spacing w:line="240" w:lineRule="auto"/>
              <w:jc w:val="both"/>
              <w:rPr>
                <w:rFonts w:ascii="Times New Roman" w:eastAsia="Times New Roman" w:hAnsi="Times New Roman"/>
              </w:rPr>
            </w:pPr>
            <w:r>
              <w:rPr>
                <w:rFonts w:ascii="Times New Roman" w:eastAsia="Times New Roman" w:hAnsi="Times New Roman"/>
              </w:rPr>
              <w:t xml:space="preserve">- </w:t>
            </w:r>
            <w:r w:rsidR="00953D00">
              <w:rPr>
                <w:rFonts w:ascii="Times New Roman" w:eastAsia="Times New Roman" w:hAnsi="Times New Roman"/>
              </w:rPr>
              <w:t>выработку электроэнергии, кВтч/кВт</w:t>
            </w:r>
            <w:r w:rsidRPr="00207AC7">
              <w:rPr>
                <w:rFonts w:ascii="Times New Roman" w:eastAsia="Times New Roman" w:hAnsi="Times New Roman"/>
              </w:rPr>
              <w:t>ч</w:t>
            </w:r>
          </w:p>
        </w:tc>
        <w:tc>
          <w:tcPr>
            <w:tcW w:w="1417" w:type="dxa"/>
          </w:tcPr>
          <w:p w:rsidR="00046D9E" w:rsidRPr="00207AC7" w:rsidRDefault="00046D9E" w:rsidP="00646CA0">
            <w:pPr>
              <w:spacing w:line="240" w:lineRule="auto"/>
              <w:jc w:val="both"/>
              <w:rPr>
                <w:rFonts w:ascii="Times New Roman" w:eastAsia="Times New Roman" w:hAnsi="Times New Roman"/>
              </w:rPr>
            </w:pPr>
          </w:p>
        </w:tc>
      </w:tr>
      <w:tr w:rsidR="00046D9E" w:rsidRPr="00207AC7" w:rsidTr="00646CA0">
        <w:trPr>
          <w:trHeight w:val="713"/>
        </w:trPr>
        <w:tc>
          <w:tcPr>
            <w:tcW w:w="801" w:type="dxa"/>
          </w:tcPr>
          <w:p w:rsidR="00046D9E" w:rsidRPr="00207AC7" w:rsidRDefault="00046D9E" w:rsidP="00BA34BF">
            <w:pPr>
              <w:spacing w:line="240" w:lineRule="auto"/>
              <w:jc w:val="center"/>
              <w:rPr>
                <w:rFonts w:ascii="Times New Roman" w:eastAsia="Times New Roman" w:hAnsi="Times New Roman"/>
              </w:rPr>
            </w:pPr>
            <w:r>
              <w:rPr>
                <w:rFonts w:ascii="Times New Roman" w:eastAsia="Times New Roman" w:hAnsi="Times New Roman"/>
              </w:rPr>
              <w:t>1</w:t>
            </w:r>
            <w:r w:rsidR="00BA34BF">
              <w:rPr>
                <w:rFonts w:ascii="Times New Roman" w:eastAsia="Times New Roman" w:hAnsi="Times New Roman"/>
              </w:rPr>
              <w:t>2</w:t>
            </w:r>
          </w:p>
        </w:tc>
        <w:tc>
          <w:tcPr>
            <w:tcW w:w="7796" w:type="dxa"/>
          </w:tcPr>
          <w:p w:rsidR="00046D9E" w:rsidRPr="00207AC7" w:rsidRDefault="00046D9E" w:rsidP="00646CA0">
            <w:pPr>
              <w:spacing w:line="240" w:lineRule="auto"/>
              <w:jc w:val="both"/>
              <w:rPr>
                <w:rFonts w:ascii="Times New Roman" w:eastAsia="Times New Roman" w:hAnsi="Times New Roman"/>
              </w:rPr>
            </w:pPr>
            <w:r w:rsidRPr="00207AC7">
              <w:rPr>
                <w:rFonts w:ascii="Times New Roman" w:eastAsia="Times New Roman" w:hAnsi="Times New Roman"/>
              </w:rPr>
              <w:t xml:space="preserve">Сведения </w:t>
            </w:r>
            <w:r>
              <w:rPr>
                <w:rFonts w:ascii="Times New Roman" w:eastAsia="Times New Roman" w:hAnsi="Times New Roman"/>
              </w:rPr>
              <w:t xml:space="preserve">за </w:t>
            </w:r>
            <w:r w:rsidRPr="00736B07">
              <w:rPr>
                <w:rFonts w:ascii="Times New Roman" w:eastAsia="Times New Roman" w:hAnsi="Times New Roman"/>
              </w:rPr>
              <w:t>20</w:t>
            </w:r>
            <w:r w:rsidR="00960152">
              <w:rPr>
                <w:rFonts w:ascii="Times New Roman" w:eastAsia="Times New Roman" w:hAnsi="Times New Roman"/>
              </w:rPr>
              <w:t>2</w:t>
            </w:r>
            <w:r w:rsidR="00916612">
              <w:rPr>
                <w:rFonts w:ascii="Times New Roman" w:eastAsia="Times New Roman" w:hAnsi="Times New Roman"/>
              </w:rPr>
              <w:t>1</w:t>
            </w:r>
            <w:r w:rsidRPr="00736B07">
              <w:rPr>
                <w:rFonts w:ascii="Times New Roman" w:eastAsia="Times New Roman" w:hAnsi="Times New Roman"/>
              </w:rPr>
              <w:t xml:space="preserve"> год </w:t>
            </w:r>
            <w:r>
              <w:rPr>
                <w:rFonts w:ascii="Times New Roman" w:eastAsia="Times New Roman" w:hAnsi="Times New Roman"/>
              </w:rPr>
              <w:t xml:space="preserve">(помесячно </w:t>
            </w:r>
            <w:r w:rsidRPr="00207AC7">
              <w:rPr>
                <w:rFonts w:ascii="Times New Roman" w:eastAsia="Times New Roman" w:hAnsi="Times New Roman"/>
              </w:rPr>
              <w:t>с разделением по видам теплоносителя – вода и пар):</w:t>
            </w:r>
          </w:p>
          <w:p w:rsidR="00046D9E" w:rsidRPr="00207AC7" w:rsidRDefault="00046D9E" w:rsidP="00646CA0">
            <w:pPr>
              <w:spacing w:line="240" w:lineRule="auto"/>
              <w:jc w:val="both"/>
              <w:rPr>
                <w:rFonts w:ascii="Times New Roman" w:eastAsia="Times New Roman" w:hAnsi="Times New Roman"/>
              </w:rPr>
            </w:pPr>
            <w:r>
              <w:rPr>
                <w:rFonts w:ascii="Times New Roman" w:eastAsia="Times New Roman" w:hAnsi="Times New Roman"/>
              </w:rPr>
              <w:t>- в</w:t>
            </w:r>
            <w:r w:rsidRPr="00207AC7">
              <w:rPr>
                <w:rFonts w:ascii="Times New Roman" w:eastAsia="Times New Roman" w:hAnsi="Times New Roman"/>
              </w:rPr>
              <w:t xml:space="preserve">ыработка </w:t>
            </w:r>
            <w:r w:rsidR="00E103DA">
              <w:rPr>
                <w:rFonts w:ascii="Times New Roman" w:eastAsia="Times New Roman" w:hAnsi="Times New Roman"/>
              </w:rPr>
              <w:t>тепловой энергии</w:t>
            </w:r>
            <w:r>
              <w:rPr>
                <w:rFonts w:ascii="Times New Roman" w:eastAsia="Times New Roman" w:hAnsi="Times New Roman"/>
              </w:rPr>
              <w:t>,</w:t>
            </w:r>
            <w:r w:rsidRPr="00207AC7">
              <w:rPr>
                <w:rFonts w:ascii="Times New Roman" w:eastAsia="Times New Roman" w:hAnsi="Times New Roman"/>
              </w:rPr>
              <w:t xml:space="preserve"> Гкал</w:t>
            </w:r>
          </w:p>
          <w:p w:rsidR="00046D9E" w:rsidRPr="00207AC7" w:rsidRDefault="00046D9E" w:rsidP="00646CA0">
            <w:pPr>
              <w:spacing w:line="240" w:lineRule="auto"/>
              <w:jc w:val="both"/>
              <w:rPr>
                <w:rFonts w:ascii="Times New Roman" w:eastAsia="Times New Roman" w:hAnsi="Times New Roman"/>
              </w:rPr>
            </w:pPr>
            <w:r>
              <w:rPr>
                <w:rFonts w:ascii="Times New Roman" w:eastAsia="Times New Roman" w:hAnsi="Times New Roman"/>
              </w:rPr>
              <w:t>- р</w:t>
            </w:r>
            <w:r w:rsidRPr="00207AC7">
              <w:rPr>
                <w:rFonts w:ascii="Times New Roman" w:eastAsia="Times New Roman" w:hAnsi="Times New Roman"/>
              </w:rPr>
              <w:t>асход теплоты на собственные нужды, Гкал</w:t>
            </w:r>
          </w:p>
          <w:p w:rsidR="00046D9E" w:rsidRPr="00207AC7" w:rsidRDefault="00046D9E" w:rsidP="00646CA0">
            <w:pPr>
              <w:spacing w:line="240" w:lineRule="auto"/>
              <w:jc w:val="both"/>
              <w:rPr>
                <w:rFonts w:ascii="Times New Roman" w:eastAsia="Times New Roman" w:hAnsi="Times New Roman"/>
              </w:rPr>
            </w:pPr>
            <w:r>
              <w:rPr>
                <w:rFonts w:ascii="Times New Roman" w:eastAsia="Times New Roman" w:hAnsi="Times New Roman"/>
              </w:rPr>
              <w:t>- т</w:t>
            </w:r>
            <w:r w:rsidRPr="00207AC7">
              <w:rPr>
                <w:rFonts w:ascii="Times New Roman" w:eastAsia="Times New Roman" w:hAnsi="Times New Roman"/>
              </w:rPr>
              <w:t>епловые потери, Гкал</w:t>
            </w:r>
          </w:p>
          <w:p w:rsidR="00046D9E" w:rsidRPr="00207AC7" w:rsidRDefault="00046D9E" w:rsidP="00646CA0">
            <w:pPr>
              <w:spacing w:line="240" w:lineRule="auto"/>
              <w:jc w:val="both"/>
              <w:rPr>
                <w:rFonts w:ascii="Times New Roman" w:eastAsia="Times New Roman" w:hAnsi="Times New Roman"/>
              </w:rPr>
            </w:pPr>
            <w:r>
              <w:rPr>
                <w:rFonts w:ascii="Times New Roman" w:eastAsia="Times New Roman" w:hAnsi="Times New Roman"/>
              </w:rPr>
              <w:t>- п</w:t>
            </w:r>
            <w:r w:rsidRPr="00207AC7">
              <w:rPr>
                <w:rFonts w:ascii="Times New Roman" w:eastAsia="Times New Roman" w:hAnsi="Times New Roman"/>
              </w:rPr>
              <w:t>олезный отпуск, Гкал (по группам потребителей)</w:t>
            </w:r>
          </w:p>
        </w:tc>
        <w:tc>
          <w:tcPr>
            <w:tcW w:w="1417" w:type="dxa"/>
          </w:tcPr>
          <w:p w:rsidR="00046D9E" w:rsidRPr="00207AC7" w:rsidRDefault="00046D9E" w:rsidP="00646CA0">
            <w:pPr>
              <w:spacing w:line="240" w:lineRule="auto"/>
              <w:jc w:val="both"/>
              <w:rPr>
                <w:rFonts w:ascii="Times New Roman" w:eastAsia="Times New Roman" w:hAnsi="Times New Roman"/>
              </w:rPr>
            </w:pPr>
          </w:p>
        </w:tc>
      </w:tr>
      <w:tr w:rsidR="00046D9E" w:rsidRPr="00207AC7" w:rsidTr="00646CA0">
        <w:trPr>
          <w:trHeight w:val="713"/>
        </w:trPr>
        <w:tc>
          <w:tcPr>
            <w:tcW w:w="801" w:type="dxa"/>
          </w:tcPr>
          <w:p w:rsidR="00046D9E" w:rsidRPr="00207AC7" w:rsidRDefault="00046D9E" w:rsidP="00BA34BF">
            <w:pPr>
              <w:spacing w:line="240" w:lineRule="auto"/>
              <w:jc w:val="center"/>
              <w:rPr>
                <w:rFonts w:ascii="Times New Roman" w:eastAsia="Times New Roman" w:hAnsi="Times New Roman"/>
              </w:rPr>
            </w:pPr>
            <w:r>
              <w:rPr>
                <w:rFonts w:ascii="Times New Roman" w:eastAsia="Times New Roman" w:hAnsi="Times New Roman"/>
              </w:rPr>
              <w:t>1</w:t>
            </w:r>
            <w:r w:rsidR="00BA34BF">
              <w:rPr>
                <w:rFonts w:ascii="Times New Roman" w:eastAsia="Times New Roman" w:hAnsi="Times New Roman"/>
              </w:rPr>
              <w:t>3</w:t>
            </w:r>
          </w:p>
        </w:tc>
        <w:tc>
          <w:tcPr>
            <w:tcW w:w="7796" w:type="dxa"/>
          </w:tcPr>
          <w:p w:rsidR="00046D9E" w:rsidRPr="00207AC7" w:rsidRDefault="00046D9E" w:rsidP="00953D00">
            <w:pPr>
              <w:spacing w:line="240" w:lineRule="auto"/>
              <w:jc w:val="both"/>
              <w:rPr>
                <w:rFonts w:ascii="Times New Roman" w:eastAsia="Times New Roman" w:hAnsi="Times New Roman"/>
              </w:rPr>
            </w:pPr>
            <w:r w:rsidRPr="00207AC7">
              <w:rPr>
                <w:rFonts w:ascii="Times New Roman" w:eastAsia="Times New Roman" w:hAnsi="Times New Roman"/>
              </w:rPr>
              <w:t xml:space="preserve">Потребление </w:t>
            </w:r>
            <w:r w:rsidR="00953D00">
              <w:rPr>
                <w:rFonts w:ascii="Times New Roman" w:eastAsia="Times New Roman" w:hAnsi="Times New Roman"/>
              </w:rPr>
              <w:t>тепловой энергии</w:t>
            </w:r>
            <w:r w:rsidRPr="00207AC7">
              <w:rPr>
                <w:rFonts w:ascii="Times New Roman" w:eastAsia="Times New Roman" w:hAnsi="Times New Roman"/>
              </w:rPr>
              <w:t xml:space="preserve"> по каждому абоненту, помесячно за 20</w:t>
            </w:r>
            <w:r w:rsidR="003A6ED0">
              <w:rPr>
                <w:rFonts w:ascii="Times New Roman" w:eastAsia="Times New Roman" w:hAnsi="Times New Roman"/>
              </w:rPr>
              <w:t>21</w:t>
            </w:r>
            <w:r w:rsidRPr="00207AC7">
              <w:rPr>
                <w:rFonts w:ascii="Times New Roman" w:eastAsia="Times New Roman" w:hAnsi="Times New Roman"/>
              </w:rPr>
              <w:t xml:space="preserve"> </w:t>
            </w:r>
            <w:r>
              <w:rPr>
                <w:rFonts w:ascii="Times New Roman" w:eastAsia="Times New Roman" w:hAnsi="Times New Roman"/>
              </w:rPr>
              <w:t xml:space="preserve">год </w:t>
            </w:r>
            <w:r w:rsidRPr="00207AC7">
              <w:rPr>
                <w:rFonts w:ascii="Times New Roman" w:eastAsia="Times New Roman" w:hAnsi="Times New Roman"/>
              </w:rPr>
              <w:t>(с разделением по видам теплопотребления – О, В, ГВС, технология), Гкал</w:t>
            </w:r>
          </w:p>
        </w:tc>
        <w:tc>
          <w:tcPr>
            <w:tcW w:w="1417" w:type="dxa"/>
          </w:tcPr>
          <w:p w:rsidR="00046D9E" w:rsidRPr="00207AC7" w:rsidRDefault="00046D9E" w:rsidP="00646CA0">
            <w:pPr>
              <w:spacing w:line="240" w:lineRule="auto"/>
              <w:jc w:val="both"/>
              <w:rPr>
                <w:rFonts w:ascii="Times New Roman" w:eastAsia="Times New Roman" w:hAnsi="Times New Roman"/>
              </w:rPr>
            </w:pPr>
          </w:p>
        </w:tc>
      </w:tr>
      <w:tr w:rsidR="00046D9E" w:rsidRPr="00207AC7" w:rsidTr="00646CA0">
        <w:trPr>
          <w:trHeight w:val="713"/>
        </w:trPr>
        <w:tc>
          <w:tcPr>
            <w:tcW w:w="801" w:type="dxa"/>
          </w:tcPr>
          <w:p w:rsidR="00046D9E" w:rsidRPr="00207AC7" w:rsidRDefault="002E2264" w:rsidP="00BA34BF">
            <w:pPr>
              <w:spacing w:line="240" w:lineRule="auto"/>
              <w:jc w:val="center"/>
              <w:rPr>
                <w:rFonts w:ascii="Times New Roman" w:eastAsia="Times New Roman" w:hAnsi="Times New Roman"/>
              </w:rPr>
            </w:pPr>
            <w:r>
              <w:rPr>
                <w:rFonts w:ascii="Times New Roman" w:eastAsia="Times New Roman" w:hAnsi="Times New Roman"/>
              </w:rPr>
              <w:t>1</w:t>
            </w:r>
            <w:r w:rsidR="00BA34BF">
              <w:rPr>
                <w:rFonts w:ascii="Times New Roman" w:eastAsia="Times New Roman" w:hAnsi="Times New Roman"/>
              </w:rPr>
              <w:t>4</w:t>
            </w:r>
          </w:p>
        </w:tc>
        <w:tc>
          <w:tcPr>
            <w:tcW w:w="7796" w:type="dxa"/>
          </w:tcPr>
          <w:p w:rsidR="00046D9E" w:rsidRPr="00207AC7" w:rsidRDefault="00046D9E" w:rsidP="00646CA0">
            <w:pPr>
              <w:spacing w:line="240" w:lineRule="auto"/>
              <w:jc w:val="both"/>
              <w:rPr>
                <w:rFonts w:ascii="Times New Roman" w:eastAsia="Times New Roman" w:hAnsi="Times New Roman"/>
              </w:rPr>
            </w:pPr>
            <w:r w:rsidRPr="00207AC7">
              <w:rPr>
                <w:rFonts w:ascii="Times New Roman" w:eastAsia="Times New Roman" w:hAnsi="Times New Roman"/>
              </w:rPr>
              <w:t xml:space="preserve">Сведения за </w:t>
            </w:r>
            <w:r w:rsidRPr="00736B07">
              <w:rPr>
                <w:rFonts w:ascii="Times New Roman" w:eastAsia="Times New Roman" w:hAnsi="Times New Roman"/>
              </w:rPr>
              <w:t>20</w:t>
            </w:r>
            <w:r w:rsidR="00960152">
              <w:rPr>
                <w:rFonts w:ascii="Times New Roman" w:eastAsia="Times New Roman" w:hAnsi="Times New Roman"/>
              </w:rPr>
              <w:t>2</w:t>
            </w:r>
            <w:r w:rsidR="00916612">
              <w:rPr>
                <w:rFonts w:ascii="Times New Roman" w:eastAsia="Times New Roman" w:hAnsi="Times New Roman"/>
              </w:rPr>
              <w:t>1</w:t>
            </w:r>
            <w:r w:rsidRPr="00736B07">
              <w:rPr>
                <w:rFonts w:ascii="Times New Roman" w:eastAsia="Times New Roman" w:hAnsi="Times New Roman"/>
              </w:rPr>
              <w:t xml:space="preserve"> год</w:t>
            </w:r>
            <w:r>
              <w:rPr>
                <w:rFonts w:ascii="Times New Roman" w:eastAsia="Times New Roman" w:hAnsi="Times New Roman"/>
              </w:rPr>
              <w:t>:</w:t>
            </w:r>
            <w:r w:rsidR="00953D00">
              <w:rPr>
                <w:rFonts w:ascii="Times New Roman" w:eastAsia="Times New Roman" w:hAnsi="Times New Roman"/>
              </w:rPr>
              <w:t xml:space="preserve"> тыс. кВтч</w:t>
            </w:r>
          </w:p>
          <w:p w:rsidR="00046D9E" w:rsidRPr="00207AC7" w:rsidRDefault="00046D9E" w:rsidP="00646CA0">
            <w:pPr>
              <w:spacing w:line="240" w:lineRule="auto"/>
              <w:jc w:val="both"/>
              <w:rPr>
                <w:rFonts w:ascii="Times New Roman" w:eastAsia="Times New Roman" w:hAnsi="Times New Roman"/>
              </w:rPr>
            </w:pPr>
            <w:r>
              <w:rPr>
                <w:rFonts w:ascii="Times New Roman" w:eastAsia="Times New Roman" w:hAnsi="Times New Roman"/>
              </w:rPr>
              <w:t>- в</w:t>
            </w:r>
            <w:r w:rsidRPr="00207AC7">
              <w:rPr>
                <w:rFonts w:ascii="Times New Roman" w:eastAsia="Times New Roman" w:hAnsi="Times New Roman"/>
              </w:rPr>
              <w:t>ыработка электроэнергии</w:t>
            </w:r>
          </w:p>
          <w:p w:rsidR="00046D9E" w:rsidRPr="00207AC7" w:rsidRDefault="00046D9E" w:rsidP="00646CA0">
            <w:pPr>
              <w:spacing w:line="240" w:lineRule="auto"/>
              <w:jc w:val="both"/>
              <w:rPr>
                <w:rFonts w:ascii="Times New Roman" w:eastAsia="Times New Roman" w:hAnsi="Times New Roman"/>
              </w:rPr>
            </w:pPr>
            <w:r>
              <w:rPr>
                <w:rFonts w:ascii="Times New Roman" w:eastAsia="Times New Roman" w:hAnsi="Times New Roman"/>
              </w:rPr>
              <w:t>- р</w:t>
            </w:r>
            <w:r w:rsidRPr="00207AC7">
              <w:rPr>
                <w:rFonts w:ascii="Times New Roman" w:eastAsia="Times New Roman" w:hAnsi="Times New Roman"/>
              </w:rPr>
              <w:t>асход электроэнергии на собственные нужды</w:t>
            </w:r>
          </w:p>
          <w:p w:rsidR="00046D9E" w:rsidRPr="00207AC7" w:rsidRDefault="00046D9E" w:rsidP="00646CA0">
            <w:pPr>
              <w:spacing w:line="240" w:lineRule="auto"/>
              <w:jc w:val="both"/>
              <w:rPr>
                <w:rFonts w:ascii="Times New Roman" w:eastAsia="Times New Roman" w:hAnsi="Times New Roman"/>
              </w:rPr>
            </w:pPr>
            <w:r>
              <w:rPr>
                <w:rFonts w:ascii="Times New Roman" w:eastAsia="Times New Roman" w:hAnsi="Times New Roman"/>
              </w:rPr>
              <w:t>- п</w:t>
            </w:r>
            <w:r w:rsidRPr="00207AC7">
              <w:rPr>
                <w:rFonts w:ascii="Times New Roman" w:eastAsia="Times New Roman" w:hAnsi="Times New Roman"/>
              </w:rPr>
              <w:t>отери электроэнергии</w:t>
            </w:r>
          </w:p>
          <w:p w:rsidR="00046D9E" w:rsidRPr="00207AC7" w:rsidRDefault="00046D9E" w:rsidP="00646CA0">
            <w:pPr>
              <w:spacing w:line="240" w:lineRule="auto"/>
              <w:jc w:val="both"/>
              <w:rPr>
                <w:rFonts w:ascii="Times New Roman" w:eastAsia="Times New Roman" w:hAnsi="Times New Roman"/>
              </w:rPr>
            </w:pPr>
            <w:r>
              <w:rPr>
                <w:rFonts w:ascii="Times New Roman" w:eastAsia="Times New Roman" w:hAnsi="Times New Roman"/>
              </w:rPr>
              <w:t>- о</w:t>
            </w:r>
            <w:r w:rsidRPr="00207AC7">
              <w:rPr>
                <w:rFonts w:ascii="Times New Roman" w:eastAsia="Times New Roman" w:hAnsi="Times New Roman"/>
              </w:rPr>
              <w:t>тпуск электроэнергии потребителям</w:t>
            </w:r>
          </w:p>
        </w:tc>
        <w:tc>
          <w:tcPr>
            <w:tcW w:w="1417" w:type="dxa"/>
          </w:tcPr>
          <w:p w:rsidR="00046D9E" w:rsidRPr="00207AC7" w:rsidRDefault="00046D9E" w:rsidP="00646CA0">
            <w:pPr>
              <w:spacing w:line="240" w:lineRule="auto"/>
              <w:jc w:val="both"/>
              <w:rPr>
                <w:rFonts w:ascii="Times New Roman" w:eastAsia="Times New Roman" w:hAnsi="Times New Roman"/>
              </w:rPr>
            </w:pPr>
          </w:p>
        </w:tc>
      </w:tr>
    </w:tbl>
    <w:p w:rsidR="00046D9E" w:rsidRPr="00207AC7" w:rsidRDefault="00046D9E" w:rsidP="00046D9E"/>
    <w:p w:rsidR="00046D9E" w:rsidRPr="00207AC7" w:rsidRDefault="00046D9E" w:rsidP="00046D9E">
      <w:pPr>
        <w:spacing w:after="200" w:line="276" w:lineRule="auto"/>
        <w:rPr>
          <w:rFonts w:ascii="Times New Roman" w:eastAsia="Times New Roman" w:hAnsi="Times New Roman"/>
          <w:sz w:val="28"/>
          <w:szCs w:val="24"/>
          <w:lang w:eastAsia="ru-RU"/>
        </w:rPr>
        <w:sectPr w:rsidR="00046D9E" w:rsidRPr="00207AC7" w:rsidSect="00D168F0">
          <w:pgSz w:w="11906" w:h="16838"/>
          <w:pgMar w:top="1134" w:right="850" w:bottom="1134" w:left="1701" w:header="708" w:footer="708" w:gutter="0"/>
          <w:cols w:space="708"/>
          <w:docGrid w:linePitch="360"/>
        </w:sectPr>
      </w:pPr>
    </w:p>
    <w:p w:rsidR="00046D9E" w:rsidRPr="00881F66" w:rsidRDefault="00046D9E" w:rsidP="00881F66">
      <w:pPr>
        <w:outlineLvl w:val="0"/>
        <w:rPr>
          <w:rFonts w:ascii="Times New Roman" w:hAnsi="Times New Roman"/>
          <w:sz w:val="28"/>
          <w:szCs w:val="28"/>
        </w:rPr>
      </w:pPr>
      <w:r w:rsidRPr="00881F66">
        <w:rPr>
          <w:rFonts w:ascii="Times New Roman" w:hAnsi="Times New Roman"/>
          <w:sz w:val="28"/>
          <w:szCs w:val="28"/>
        </w:rPr>
        <w:t>Таблица Б.4 - Состав и сос</w:t>
      </w:r>
      <w:r w:rsidR="00CC5055" w:rsidRPr="00881F66">
        <w:rPr>
          <w:rFonts w:ascii="Times New Roman" w:hAnsi="Times New Roman"/>
          <w:sz w:val="28"/>
          <w:szCs w:val="28"/>
        </w:rPr>
        <w:t xml:space="preserve">тояние энергетических </w:t>
      </w:r>
      <w:r w:rsidR="00C4318C">
        <w:rPr>
          <w:rFonts w:ascii="Times New Roman" w:hAnsi="Times New Roman"/>
          <w:sz w:val="28"/>
          <w:szCs w:val="28"/>
        </w:rPr>
        <w:t>котлоагрегатов</w:t>
      </w:r>
      <w:r w:rsidR="00C4318C" w:rsidRPr="00C4318C">
        <w:t xml:space="preserve"> </w:t>
      </w:r>
      <w:r w:rsidR="00C4318C" w:rsidRPr="00C4318C">
        <w:rPr>
          <w:rFonts w:ascii="Times New Roman" w:hAnsi="Times New Roman"/>
          <w:sz w:val="28"/>
          <w:szCs w:val="28"/>
        </w:rPr>
        <w:t>источника комбинированной выработки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3"/>
        <w:gridCol w:w="1210"/>
        <w:gridCol w:w="538"/>
        <w:gridCol w:w="690"/>
        <w:gridCol w:w="843"/>
        <w:gridCol w:w="1079"/>
        <w:gridCol w:w="2447"/>
        <w:gridCol w:w="971"/>
        <w:gridCol w:w="1452"/>
        <w:gridCol w:w="1129"/>
        <w:gridCol w:w="1129"/>
        <w:gridCol w:w="1339"/>
        <w:gridCol w:w="1730"/>
      </w:tblGrid>
      <w:tr w:rsidR="00DC112E" w:rsidRPr="00DC112E" w:rsidTr="00947CFE">
        <w:trPr>
          <w:trHeight w:val="261"/>
        </w:trPr>
        <w:tc>
          <w:tcPr>
            <w:tcW w:w="128" w:type="pct"/>
            <w:vMerge w:val="restart"/>
            <w:shd w:val="clear" w:color="auto" w:fill="auto"/>
            <w:tcMar>
              <w:left w:w="57" w:type="dxa"/>
              <w:right w:w="57" w:type="dxa"/>
            </w:tcMar>
            <w:vAlign w:val="center"/>
          </w:tcPr>
          <w:p w:rsidR="00EC0B8F" w:rsidRPr="00DC112E" w:rsidRDefault="00EC0B8F"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Ст. №</w:t>
            </w:r>
          </w:p>
        </w:tc>
        <w:tc>
          <w:tcPr>
            <w:tcW w:w="405" w:type="pct"/>
            <w:vMerge w:val="restar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Тип (марка) котла, завод-изготовитель</w:t>
            </w:r>
          </w:p>
        </w:tc>
        <w:tc>
          <w:tcPr>
            <w:tcW w:w="180" w:type="pct"/>
            <w:vMerge w:val="restar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Год ввода</w:t>
            </w:r>
          </w:p>
        </w:tc>
        <w:tc>
          <w:tcPr>
            <w:tcW w:w="231" w:type="pct"/>
            <w:vMerge w:val="restart"/>
          </w:tcPr>
          <w:p w:rsidR="00EC0B8F" w:rsidRPr="00DC112E" w:rsidRDefault="00EC0B8F"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Производительность, т/ч</w:t>
            </w:r>
          </w:p>
        </w:tc>
        <w:tc>
          <w:tcPr>
            <w:tcW w:w="643" w:type="pct"/>
            <w:gridSpan w:val="2"/>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Параметры острого пара</w:t>
            </w:r>
          </w:p>
        </w:tc>
        <w:tc>
          <w:tcPr>
            <w:tcW w:w="819" w:type="pct"/>
            <w:vMerge w:val="restart"/>
          </w:tcPr>
          <w:p w:rsidR="00EC0B8F" w:rsidRPr="00DC112E" w:rsidRDefault="00EC0B8F" w:rsidP="00BA34BF">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Вид топлива основ-ное/резервное</w:t>
            </w:r>
          </w:p>
        </w:tc>
        <w:tc>
          <w:tcPr>
            <w:tcW w:w="325" w:type="pct"/>
            <w:vMerge w:val="restart"/>
            <w:shd w:val="clear" w:color="auto" w:fill="auto"/>
            <w:vAlign w:val="center"/>
          </w:tcPr>
          <w:p w:rsidR="00EC0B8F" w:rsidRPr="00DC112E" w:rsidRDefault="00EC0B8F" w:rsidP="00BA34BF">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Парковый ресурс, час</w:t>
            </w:r>
          </w:p>
        </w:tc>
        <w:tc>
          <w:tcPr>
            <w:tcW w:w="486" w:type="pct"/>
            <w:vMerge w:val="restart"/>
            <w:vAlign w:val="center"/>
          </w:tcPr>
          <w:p w:rsidR="00EC0B8F" w:rsidRPr="00DC112E" w:rsidRDefault="00EC0B8F" w:rsidP="00916612">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Наработка на конец 202</w:t>
            </w:r>
            <w:r w:rsidR="00916612">
              <w:rPr>
                <w:rFonts w:ascii="Times New Roman" w:eastAsia="Times New Roman" w:hAnsi="Times New Roman"/>
                <w:color w:val="000000" w:themeColor="text1"/>
              </w:rPr>
              <w:t>1</w:t>
            </w:r>
            <w:r w:rsidRPr="00DC112E">
              <w:rPr>
                <w:rFonts w:ascii="Times New Roman" w:eastAsia="Times New Roman" w:hAnsi="Times New Roman"/>
                <w:color w:val="000000" w:themeColor="text1"/>
              </w:rPr>
              <w:t xml:space="preserve"> года,  час</w:t>
            </w:r>
          </w:p>
        </w:tc>
        <w:tc>
          <w:tcPr>
            <w:tcW w:w="378" w:type="pct"/>
            <w:vMerge w:val="restar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Год достижения паркового ресурса</w:t>
            </w:r>
          </w:p>
        </w:tc>
        <w:tc>
          <w:tcPr>
            <w:tcW w:w="378" w:type="pct"/>
            <w:vMerge w:val="restar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Назначенный ресурс, час</w:t>
            </w:r>
          </w:p>
        </w:tc>
        <w:tc>
          <w:tcPr>
            <w:tcW w:w="448" w:type="pct"/>
            <w:vMerge w:val="restart"/>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r w:rsidRPr="00DC112E">
              <w:rPr>
                <w:rFonts w:ascii="Times New Roman" w:eastAsia="Times New Roman" w:hAnsi="Times New Roman"/>
                <w:bCs/>
                <w:color w:val="000000" w:themeColor="text1"/>
              </w:rPr>
              <w:t>Количество продлений</w:t>
            </w:r>
          </w:p>
        </w:tc>
        <w:tc>
          <w:tcPr>
            <w:tcW w:w="579" w:type="pct"/>
            <w:vMerge w:val="restar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r w:rsidRPr="00DC112E">
              <w:rPr>
                <w:rFonts w:ascii="Times New Roman" w:eastAsia="Times New Roman" w:hAnsi="Times New Roman"/>
                <w:bCs/>
                <w:color w:val="000000" w:themeColor="text1"/>
              </w:rPr>
              <w:t>Год достижения назначенного ресурса</w:t>
            </w:r>
          </w:p>
        </w:tc>
      </w:tr>
      <w:tr w:rsidR="00DC112E" w:rsidRPr="00DC112E" w:rsidTr="00947CFE">
        <w:trPr>
          <w:trHeight w:val="261"/>
        </w:trPr>
        <w:tc>
          <w:tcPr>
            <w:tcW w:w="128" w:type="pct"/>
            <w:vMerge/>
            <w:shd w:val="clear" w:color="auto" w:fill="auto"/>
            <w:tcMar>
              <w:left w:w="57" w:type="dxa"/>
              <w:right w:w="57" w:type="dxa"/>
            </w:tcMar>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05" w:type="pct"/>
            <w:vMerge/>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180" w:type="pct"/>
            <w:vMerge/>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231" w:type="pct"/>
            <w:vMerge/>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282"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Р,</w:t>
            </w:r>
          </w:p>
          <w:p w:rsidR="00EC0B8F" w:rsidRPr="00DC112E" w:rsidRDefault="00EC0B8F" w:rsidP="00646CA0">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кгс/ см</w:t>
            </w:r>
            <w:r w:rsidRPr="00DC112E">
              <w:rPr>
                <w:rFonts w:ascii="Times New Roman" w:eastAsia="Times New Roman" w:hAnsi="Times New Roman"/>
                <w:color w:val="000000" w:themeColor="text1"/>
                <w:vertAlign w:val="superscript"/>
              </w:rPr>
              <w:t>2</w:t>
            </w:r>
          </w:p>
        </w:tc>
        <w:tc>
          <w:tcPr>
            <w:tcW w:w="361" w:type="pct"/>
            <w:shd w:val="clear" w:color="auto" w:fill="auto"/>
            <w:vAlign w:val="center"/>
          </w:tcPr>
          <w:p w:rsidR="00EC0B8F" w:rsidRPr="00DC112E" w:rsidRDefault="00EC0B8F" w:rsidP="00E103DA">
            <w:pPr>
              <w:spacing w:line="240" w:lineRule="auto"/>
              <w:jc w:val="center"/>
              <w:rPr>
                <w:rFonts w:ascii="Times New Roman" w:eastAsia="Times New Roman" w:hAnsi="Times New Roman"/>
                <w:color w:val="000000" w:themeColor="text1"/>
              </w:rPr>
            </w:pPr>
            <w:r w:rsidRPr="00DC112E">
              <w:rPr>
                <w:rFonts w:ascii="Times New Roman" w:eastAsia="Times New Roman" w:hAnsi="Times New Roman"/>
                <w:color w:val="000000" w:themeColor="text1"/>
              </w:rPr>
              <w:t>t,</w:t>
            </w:r>
            <w:r w:rsidRPr="00DC112E">
              <w:rPr>
                <w:rFonts w:ascii="Times New Roman" w:eastAsia="Times New Roman" w:hAnsi="Times New Roman"/>
                <w:color w:val="000000" w:themeColor="text1"/>
              </w:rPr>
              <w:sym w:font="Symbol" w:char="F0B0"/>
            </w:r>
            <w:r w:rsidRPr="00DC112E">
              <w:rPr>
                <w:rFonts w:ascii="Times New Roman" w:eastAsia="Times New Roman" w:hAnsi="Times New Roman"/>
                <w:color w:val="000000" w:themeColor="text1"/>
              </w:rPr>
              <w:t>С</w:t>
            </w:r>
          </w:p>
        </w:tc>
        <w:tc>
          <w:tcPr>
            <w:tcW w:w="819" w:type="pct"/>
            <w:vMerge/>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25" w:type="pct"/>
            <w:vMerge/>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86" w:type="pct"/>
            <w:vMerge/>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78" w:type="pct"/>
            <w:vMerge/>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78" w:type="pct"/>
            <w:vMerge/>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48" w:type="pct"/>
            <w:vMerge/>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579" w:type="pct"/>
            <w:vMerge/>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r>
      <w:tr w:rsidR="00DC112E" w:rsidRPr="00DC112E" w:rsidTr="00947CFE">
        <w:trPr>
          <w:trHeight w:val="261"/>
        </w:trPr>
        <w:tc>
          <w:tcPr>
            <w:tcW w:w="128" w:type="pct"/>
            <w:shd w:val="clear" w:color="auto" w:fill="auto"/>
            <w:tcMar>
              <w:left w:w="57" w:type="dxa"/>
              <w:right w:w="57" w:type="dxa"/>
            </w:tcMar>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05"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180"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231" w:type="pct"/>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282"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61"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819" w:type="pct"/>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25"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86" w:type="pct"/>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48" w:type="pct"/>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579" w:type="pc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r>
      <w:tr w:rsidR="00DC112E" w:rsidRPr="00DC112E" w:rsidTr="00947CFE">
        <w:trPr>
          <w:trHeight w:val="261"/>
        </w:trPr>
        <w:tc>
          <w:tcPr>
            <w:tcW w:w="128" w:type="pct"/>
            <w:shd w:val="clear" w:color="auto" w:fill="auto"/>
            <w:tcMar>
              <w:left w:w="57" w:type="dxa"/>
              <w:right w:w="57" w:type="dxa"/>
            </w:tcMar>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05"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180"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231" w:type="pct"/>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282"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61"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819" w:type="pct"/>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25"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86" w:type="pct"/>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48" w:type="pct"/>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579" w:type="pc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r>
      <w:tr w:rsidR="00DC112E" w:rsidRPr="00DC112E" w:rsidTr="00947CFE">
        <w:trPr>
          <w:trHeight w:val="261"/>
        </w:trPr>
        <w:tc>
          <w:tcPr>
            <w:tcW w:w="128" w:type="pct"/>
            <w:shd w:val="clear" w:color="auto" w:fill="auto"/>
            <w:tcMar>
              <w:left w:w="57" w:type="dxa"/>
              <w:right w:w="57" w:type="dxa"/>
            </w:tcMar>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05"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180"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231" w:type="pct"/>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282"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61"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819" w:type="pct"/>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25"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86" w:type="pct"/>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DC112E" w:rsidRDefault="00EC0B8F" w:rsidP="00646CA0">
            <w:pPr>
              <w:spacing w:line="240" w:lineRule="auto"/>
              <w:jc w:val="center"/>
              <w:rPr>
                <w:rFonts w:ascii="Times New Roman" w:eastAsia="Times New Roman" w:hAnsi="Times New Roman"/>
                <w:color w:val="000000" w:themeColor="text1"/>
              </w:rPr>
            </w:pPr>
          </w:p>
        </w:tc>
        <w:tc>
          <w:tcPr>
            <w:tcW w:w="448" w:type="pct"/>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579" w:type="pc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r>
      <w:tr w:rsidR="00947CFE" w:rsidRPr="00DC112E" w:rsidTr="00947CFE">
        <w:trPr>
          <w:trHeight w:val="261"/>
        </w:trPr>
        <w:tc>
          <w:tcPr>
            <w:tcW w:w="533" w:type="pct"/>
            <w:gridSpan w:val="2"/>
            <w:shd w:val="clear" w:color="auto" w:fill="auto"/>
            <w:tcMar>
              <w:left w:w="57" w:type="dxa"/>
              <w:right w:w="57" w:type="dxa"/>
            </w:tcMar>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r w:rsidRPr="00DC112E">
              <w:rPr>
                <w:rFonts w:ascii="Times New Roman" w:eastAsia="Times New Roman" w:hAnsi="Times New Roman"/>
                <w:bCs/>
                <w:color w:val="000000" w:themeColor="text1"/>
              </w:rPr>
              <w:t>ИТОГО</w:t>
            </w:r>
          </w:p>
        </w:tc>
        <w:tc>
          <w:tcPr>
            <w:tcW w:w="180" w:type="pc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231" w:type="pct"/>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282" w:type="pc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361" w:type="pc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819" w:type="pct"/>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325" w:type="pc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486" w:type="pct"/>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378" w:type="pc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378" w:type="pc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448" w:type="pct"/>
          </w:tcPr>
          <w:p w:rsidR="00EC0B8F" w:rsidRPr="00DC112E" w:rsidRDefault="00EC0B8F" w:rsidP="00646CA0">
            <w:pPr>
              <w:spacing w:line="240" w:lineRule="auto"/>
              <w:jc w:val="center"/>
              <w:rPr>
                <w:rFonts w:ascii="Times New Roman" w:eastAsia="Times New Roman" w:hAnsi="Times New Roman"/>
                <w:bCs/>
                <w:color w:val="000000" w:themeColor="text1"/>
              </w:rPr>
            </w:pPr>
          </w:p>
        </w:tc>
        <w:tc>
          <w:tcPr>
            <w:tcW w:w="579" w:type="pct"/>
            <w:shd w:val="clear" w:color="auto" w:fill="auto"/>
            <w:vAlign w:val="center"/>
          </w:tcPr>
          <w:p w:rsidR="00EC0B8F" w:rsidRPr="00DC112E" w:rsidRDefault="00EC0B8F" w:rsidP="00646CA0">
            <w:pPr>
              <w:spacing w:line="240" w:lineRule="auto"/>
              <w:jc w:val="center"/>
              <w:rPr>
                <w:rFonts w:ascii="Times New Roman" w:eastAsia="Times New Roman" w:hAnsi="Times New Roman"/>
                <w:bCs/>
                <w:color w:val="000000" w:themeColor="text1"/>
              </w:rPr>
            </w:pPr>
          </w:p>
        </w:tc>
      </w:tr>
    </w:tbl>
    <w:p w:rsidR="00046D9E" w:rsidRPr="00DC112E" w:rsidRDefault="00046D9E" w:rsidP="00046D9E">
      <w:pPr>
        <w:spacing w:after="200" w:line="276" w:lineRule="auto"/>
        <w:rPr>
          <w:rFonts w:ascii="Times New Roman" w:eastAsia="Times New Roman" w:hAnsi="Times New Roman"/>
          <w:color w:val="000000" w:themeColor="text1"/>
          <w:sz w:val="28"/>
          <w:szCs w:val="24"/>
          <w:lang w:eastAsia="ru-RU"/>
        </w:rPr>
      </w:pPr>
    </w:p>
    <w:p w:rsidR="00046D9E" w:rsidRPr="00881F66" w:rsidRDefault="00046D9E" w:rsidP="00881F66">
      <w:pPr>
        <w:outlineLvl w:val="0"/>
        <w:rPr>
          <w:rFonts w:ascii="Times New Roman" w:hAnsi="Times New Roman"/>
          <w:sz w:val="28"/>
          <w:szCs w:val="28"/>
        </w:rPr>
      </w:pPr>
      <w:r w:rsidRPr="00881F66">
        <w:rPr>
          <w:rFonts w:ascii="Times New Roman" w:hAnsi="Times New Roman"/>
          <w:sz w:val="28"/>
          <w:szCs w:val="28"/>
        </w:rPr>
        <w:t xml:space="preserve">Таблица Б.5 - Состав и состояние </w:t>
      </w:r>
      <w:r w:rsidR="00CC5055" w:rsidRPr="00881F66">
        <w:rPr>
          <w:rFonts w:ascii="Times New Roman" w:hAnsi="Times New Roman"/>
          <w:sz w:val="28"/>
          <w:szCs w:val="28"/>
        </w:rPr>
        <w:t xml:space="preserve">пиковых водогрейных </w:t>
      </w:r>
      <w:r w:rsidR="00C4318C">
        <w:rPr>
          <w:rFonts w:ascii="Times New Roman" w:hAnsi="Times New Roman"/>
          <w:sz w:val="28"/>
          <w:szCs w:val="28"/>
        </w:rPr>
        <w:t>котлоагрегатов источника комбинированной выработки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0"/>
        <w:gridCol w:w="1512"/>
        <w:gridCol w:w="843"/>
        <w:gridCol w:w="1288"/>
        <w:gridCol w:w="1416"/>
        <w:gridCol w:w="1954"/>
        <w:gridCol w:w="1464"/>
        <w:gridCol w:w="1285"/>
        <w:gridCol w:w="1303"/>
        <w:gridCol w:w="1524"/>
        <w:gridCol w:w="1841"/>
      </w:tblGrid>
      <w:tr w:rsidR="00DC112E" w:rsidRPr="00DC112E" w:rsidTr="008D0A16">
        <w:trPr>
          <w:trHeight w:val="1518"/>
        </w:trPr>
        <w:tc>
          <w:tcPr>
            <w:tcW w:w="171" w:type="pct"/>
            <w:shd w:val="clear" w:color="auto" w:fill="auto"/>
            <w:tcMar>
              <w:left w:w="57" w:type="dxa"/>
              <w:right w:w="57" w:type="dxa"/>
            </w:tcMar>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r w:rsidRPr="00DC112E">
              <w:rPr>
                <w:rFonts w:ascii="Times New Roman" w:eastAsia="Times New Roman" w:hAnsi="Times New Roman"/>
                <w:color w:val="000000" w:themeColor="text1"/>
              </w:rPr>
              <w:t>Ст. №</w:t>
            </w:r>
          </w:p>
        </w:tc>
        <w:tc>
          <w:tcPr>
            <w:tcW w:w="505"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r w:rsidRPr="00DC112E">
              <w:rPr>
                <w:rFonts w:ascii="Times New Roman" w:eastAsia="Times New Roman" w:hAnsi="Times New Roman"/>
                <w:color w:val="000000" w:themeColor="text1"/>
              </w:rPr>
              <w:t>Тип (марка) котла, завод-изготовитель</w:t>
            </w:r>
          </w:p>
        </w:tc>
        <w:tc>
          <w:tcPr>
            <w:tcW w:w="282"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r w:rsidRPr="00DC112E">
              <w:rPr>
                <w:rFonts w:ascii="Times New Roman" w:eastAsia="Times New Roman" w:hAnsi="Times New Roman"/>
                <w:color w:val="000000" w:themeColor="text1"/>
              </w:rPr>
              <w:t>Год ввода</w:t>
            </w:r>
          </w:p>
        </w:tc>
        <w:tc>
          <w:tcPr>
            <w:tcW w:w="431"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r w:rsidRPr="00DC112E">
              <w:rPr>
                <w:rFonts w:ascii="Times New Roman" w:eastAsia="Times New Roman" w:hAnsi="Times New Roman"/>
                <w:color w:val="000000" w:themeColor="text1"/>
              </w:rPr>
              <w:t>Производительность, Гкал/ч</w:t>
            </w:r>
          </w:p>
        </w:tc>
        <w:tc>
          <w:tcPr>
            <w:tcW w:w="474"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r w:rsidRPr="00DC112E">
              <w:rPr>
                <w:rFonts w:ascii="Times New Roman" w:eastAsia="Times New Roman" w:hAnsi="Times New Roman"/>
                <w:color w:val="000000" w:themeColor="text1"/>
              </w:rPr>
              <w:t xml:space="preserve">Номинальная температура теплоносителя на входе в КА, </w:t>
            </w:r>
            <w:r w:rsidRPr="00DC112E">
              <w:rPr>
                <w:rFonts w:ascii="Times New Roman" w:eastAsia="Times New Roman" w:hAnsi="Times New Roman"/>
                <w:color w:val="000000" w:themeColor="text1"/>
                <w:vertAlign w:val="superscript"/>
              </w:rPr>
              <w:t>0</w:t>
            </w:r>
            <w:r w:rsidRPr="00DC112E">
              <w:rPr>
                <w:rFonts w:ascii="Times New Roman" w:eastAsia="Times New Roman" w:hAnsi="Times New Roman"/>
                <w:color w:val="000000" w:themeColor="text1"/>
              </w:rPr>
              <w:t>С</w:t>
            </w:r>
          </w:p>
        </w:tc>
        <w:tc>
          <w:tcPr>
            <w:tcW w:w="654"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r w:rsidRPr="00DC112E">
              <w:rPr>
                <w:rFonts w:ascii="Times New Roman" w:eastAsia="Times New Roman" w:hAnsi="Times New Roman"/>
                <w:color w:val="000000" w:themeColor="text1"/>
              </w:rPr>
              <w:t xml:space="preserve">Номинальная температура теплоносителя на выходе в КА, </w:t>
            </w:r>
            <w:r w:rsidRPr="00DC112E">
              <w:rPr>
                <w:rFonts w:ascii="Times New Roman" w:eastAsia="Times New Roman" w:hAnsi="Times New Roman"/>
                <w:color w:val="000000" w:themeColor="text1"/>
                <w:vertAlign w:val="superscript"/>
              </w:rPr>
              <w:t>0</w:t>
            </w:r>
            <w:r w:rsidRPr="00DC112E">
              <w:rPr>
                <w:rFonts w:ascii="Times New Roman" w:eastAsia="Times New Roman" w:hAnsi="Times New Roman"/>
                <w:color w:val="000000" w:themeColor="text1"/>
              </w:rPr>
              <w:t>С</w:t>
            </w:r>
          </w:p>
        </w:tc>
        <w:tc>
          <w:tcPr>
            <w:tcW w:w="490" w:type="pct"/>
          </w:tcPr>
          <w:p w:rsidR="005825EA" w:rsidRPr="00DC112E" w:rsidRDefault="005825EA" w:rsidP="005825EA">
            <w:pPr>
              <w:spacing w:line="240" w:lineRule="auto"/>
              <w:jc w:val="center"/>
              <w:outlineLvl w:val="0"/>
              <w:rPr>
                <w:rFonts w:ascii="Times New Roman" w:eastAsia="Times New Roman" w:hAnsi="Times New Roman"/>
                <w:bCs/>
                <w:color w:val="000000" w:themeColor="text1"/>
              </w:rPr>
            </w:pPr>
            <w:r w:rsidRPr="00DC112E">
              <w:rPr>
                <w:rFonts w:ascii="Times New Roman" w:eastAsia="Times New Roman" w:hAnsi="Times New Roman"/>
                <w:bCs/>
                <w:color w:val="000000" w:themeColor="text1"/>
              </w:rPr>
              <w:t>Вид топлива</w:t>
            </w:r>
          </w:p>
          <w:p w:rsidR="005825EA" w:rsidRPr="00DC112E" w:rsidRDefault="005825EA" w:rsidP="005825EA">
            <w:pPr>
              <w:spacing w:line="240" w:lineRule="auto"/>
              <w:jc w:val="center"/>
              <w:outlineLvl w:val="0"/>
              <w:rPr>
                <w:rFonts w:ascii="Times New Roman" w:eastAsia="Times New Roman" w:hAnsi="Times New Roman"/>
                <w:color w:val="000000" w:themeColor="text1"/>
              </w:rPr>
            </w:pPr>
            <w:r w:rsidRPr="00DC112E">
              <w:rPr>
                <w:rFonts w:ascii="Times New Roman" w:eastAsia="Times New Roman" w:hAnsi="Times New Roman"/>
                <w:bCs/>
                <w:color w:val="000000" w:themeColor="text1"/>
              </w:rPr>
              <w:t>(основное/резервное)</w:t>
            </w:r>
          </w:p>
        </w:tc>
        <w:tc>
          <w:tcPr>
            <w:tcW w:w="430" w:type="pct"/>
            <w:shd w:val="clear" w:color="auto" w:fill="auto"/>
            <w:vAlign w:val="center"/>
          </w:tcPr>
          <w:p w:rsidR="005825EA" w:rsidRPr="00DC112E" w:rsidRDefault="005825EA" w:rsidP="00916612">
            <w:pPr>
              <w:spacing w:line="240" w:lineRule="auto"/>
              <w:jc w:val="center"/>
              <w:outlineLvl w:val="0"/>
              <w:rPr>
                <w:rFonts w:ascii="Times New Roman" w:eastAsia="Times New Roman" w:hAnsi="Times New Roman"/>
                <w:color w:val="000000" w:themeColor="text1"/>
              </w:rPr>
            </w:pPr>
            <w:r w:rsidRPr="00DC112E">
              <w:rPr>
                <w:rFonts w:ascii="Times New Roman" w:eastAsia="Times New Roman" w:hAnsi="Times New Roman"/>
                <w:color w:val="000000" w:themeColor="text1"/>
              </w:rPr>
              <w:t>Возраст на 01.01.202</w:t>
            </w:r>
            <w:r w:rsidR="00916612">
              <w:rPr>
                <w:rFonts w:ascii="Times New Roman" w:eastAsia="Times New Roman" w:hAnsi="Times New Roman"/>
                <w:color w:val="000000" w:themeColor="text1"/>
              </w:rPr>
              <w:t>2</w:t>
            </w:r>
            <w:r w:rsidRPr="00DC112E">
              <w:rPr>
                <w:rFonts w:ascii="Times New Roman" w:eastAsia="Times New Roman" w:hAnsi="Times New Roman"/>
                <w:color w:val="000000" w:themeColor="text1"/>
              </w:rPr>
              <w:t>, лет</w:t>
            </w:r>
          </w:p>
        </w:tc>
        <w:tc>
          <w:tcPr>
            <w:tcW w:w="436" w:type="pct"/>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r w:rsidRPr="00DC112E">
              <w:rPr>
                <w:rFonts w:ascii="Times New Roman" w:eastAsia="Times New Roman" w:hAnsi="Times New Roman"/>
                <w:color w:val="000000" w:themeColor="text1"/>
              </w:rPr>
              <w:t>Срок службы</w:t>
            </w:r>
          </w:p>
        </w:tc>
        <w:tc>
          <w:tcPr>
            <w:tcW w:w="510" w:type="pct"/>
            <w:shd w:val="clear" w:color="auto" w:fill="auto"/>
            <w:vAlign w:val="center"/>
          </w:tcPr>
          <w:p w:rsidR="005825EA" w:rsidRPr="00DC112E" w:rsidRDefault="005825EA" w:rsidP="00646CA0">
            <w:pPr>
              <w:spacing w:line="240" w:lineRule="auto"/>
              <w:outlineLvl w:val="0"/>
              <w:rPr>
                <w:rFonts w:ascii="Times New Roman" w:eastAsia="Times New Roman" w:hAnsi="Times New Roman"/>
                <w:color w:val="000000" w:themeColor="text1"/>
              </w:rPr>
            </w:pPr>
            <w:r w:rsidRPr="00DC112E">
              <w:rPr>
                <w:rFonts w:ascii="Times New Roman" w:eastAsia="Times New Roman" w:hAnsi="Times New Roman"/>
                <w:color w:val="000000" w:themeColor="text1"/>
              </w:rPr>
              <w:t>Год последней реконструкции или модернизации</w:t>
            </w:r>
          </w:p>
        </w:tc>
        <w:tc>
          <w:tcPr>
            <w:tcW w:w="616"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r w:rsidRPr="00DC112E">
              <w:rPr>
                <w:rFonts w:ascii="Times New Roman" w:eastAsia="Times New Roman" w:hAnsi="Times New Roman"/>
                <w:color w:val="000000" w:themeColor="text1"/>
              </w:rPr>
              <w:t>Цель реконструкции и модернизации</w:t>
            </w:r>
          </w:p>
        </w:tc>
      </w:tr>
      <w:tr w:rsidR="00DC112E" w:rsidRPr="00DC112E" w:rsidTr="008D0A16">
        <w:trPr>
          <w:trHeight w:val="261"/>
        </w:trPr>
        <w:tc>
          <w:tcPr>
            <w:tcW w:w="171" w:type="pct"/>
            <w:shd w:val="clear" w:color="auto" w:fill="auto"/>
            <w:tcMar>
              <w:left w:w="57" w:type="dxa"/>
              <w:right w:w="57" w:type="dxa"/>
            </w:tcMar>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505"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282"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31"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74"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654"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90"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30"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36"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510"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616"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r>
      <w:tr w:rsidR="00DC112E" w:rsidRPr="00DC112E" w:rsidTr="008D0A16">
        <w:trPr>
          <w:trHeight w:val="261"/>
        </w:trPr>
        <w:tc>
          <w:tcPr>
            <w:tcW w:w="171" w:type="pct"/>
            <w:shd w:val="clear" w:color="auto" w:fill="auto"/>
            <w:tcMar>
              <w:left w:w="57" w:type="dxa"/>
              <w:right w:w="57" w:type="dxa"/>
            </w:tcMar>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505"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282"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31"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74"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654"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90"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30"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36"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510"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616"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r>
      <w:tr w:rsidR="00DC112E" w:rsidRPr="00DC112E" w:rsidTr="008D0A16">
        <w:trPr>
          <w:trHeight w:val="261"/>
        </w:trPr>
        <w:tc>
          <w:tcPr>
            <w:tcW w:w="171" w:type="pct"/>
            <w:shd w:val="clear" w:color="auto" w:fill="auto"/>
            <w:tcMar>
              <w:left w:w="57" w:type="dxa"/>
              <w:right w:w="57" w:type="dxa"/>
            </w:tcMar>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505"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282"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31"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74"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654"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90"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30"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436" w:type="pct"/>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510"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c>
          <w:tcPr>
            <w:tcW w:w="616"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color w:val="000000" w:themeColor="text1"/>
              </w:rPr>
            </w:pPr>
          </w:p>
        </w:tc>
      </w:tr>
      <w:tr w:rsidR="00947CFE" w:rsidRPr="00DC112E" w:rsidTr="008D0A16">
        <w:trPr>
          <w:trHeight w:val="261"/>
        </w:trPr>
        <w:tc>
          <w:tcPr>
            <w:tcW w:w="677" w:type="pct"/>
            <w:gridSpan w:val="2"/>
            <w:shd w:val="clear" w:color="auto" w:fill="auto"/>
            <w:tcMar>
              <w:left w:w="57" w:type="dxa"/>
              <w:right w:w="57" w:type="dxa"/>
            </w:tcMar>
            <w:vAlign w:val="center"/>
          </w:tcPr>
          <w:p w:rsidR="005825EA" w:rsidRPr="00DC112E" w:rsidRDefault="005825EA" w:rsidP="00646CA0">
            <w:pPr>
              <w:spacing w:line="240" w:lineRule="auto"/>
              <w:outlineLvl w:val="0"/>
              <w:rPr>
                <w:rFonts w:ascii="Times New Roman" w:eastAsia="Times New Roman" w:hAnsi="Times New Roman"/>
                <w:bCs/>
                <w:color w:val="000000" w:themeColor="text1"/>
              </w:rPr>
            </w:pPr>
            <w:r w:rsidRPr="00DC112E">
              <w:rPr>
                <w:rFonts w:ascii="Times New Roman" w:eastAsia="Times New Roman" w:hAnsi="Times New Roman"/>
                <w:bCs/>
                <w:color w:val="000000" w:themeColor="text1"/>
              </w:rPr>
              <w:t>ИТОГО</w:t>
            </w:r>
          </w:p>
        </w:tc>
        <w:tc>
          <w:tcPr>
            <w:tcW w:w="282"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bCs/>
                <w:color w:val="000000" w:themeColor="text1"/>
              </w:rPr>
            </w:pPr>
          </w:p>
        </w:tc>
        <w:tc>
          <w:tcPr>
            <w:tcW w:w="431" w:type="pct"/>
          </w:tcPr>
          <w:p w:rsidR="005825EA" w:rsidRPr="00DC112E" w:rsidRDefault="005825EA" w:rsidP="00646CA0">
            <w:pPr>
              <w:spacing w:line="240" w:lineRule="auto"/>
              <w:jc w:val="center"/>
              <w:outlineLvl w:val="0"/>
              <w:rPr>
                <w:rFonts w:ascii="Times New Roman" w:eastAsia="Times New Roman" w:hAnsi="Times New Roman"/>
                <w:bCs/>
                <w:color w:val="000000" w:themeColor="text1"/>
              </w:rPr>
            </w:pPr>
          </w:p>
        </w:tc>
        <w:tc>
          <w:tcPr>
            <w:tcW w:w="474" w:type="pct"/>
          </w:tcPr>
          <w:p w:rsidR="005825EA" w:rsidRPr="00DC112E" w:rsidRDefault="005825EA" w:rsidP="00646CA0">
            <w:pPr>
              <w:spacing w:line="240" w:lineRule="auto"/>
              <w:jc w:val="center"/>
              <w:outlineLvl w:val="0"/>
              <w:rPr>
                <w:rFonts w:ascii="Times New Roman" w:eastAsia="Times New Roman" w:hAnsi="Times New Roman"/>
                <w:bCs/>
                <w:color w:val="000000" w:themeColor="text1"/>
              </w:rPr>
            </w:pPr>
          </w:p>
        </w:tc>
        <w:tc>
          <w:tcPr>
            <w:tcW w:w="654" w:type="pct"/>
          </w:tcPr>
          <w:p w:rsidR="005825EA" w:rsidRPr="00DC112E" w:rsidRDefault="005825EA" w:rsidP="00646CA0">
            <w:pPr>
              <w:spacing w:line="240" w:lineRule="auto"/>
              <w:jc w:val="center"/>
              <w:outlineLvl w:val="0"/>
              <w:rPr>
                <w:rFonts w:ascii="Times New Roman" w:eastAsia="Times New Roman" w:hAnsi="Times New Roman"/>
                <w:bCs/>
                <w:color w:val="000000" w:themeColor="text1"/>
              </w:rPr>
            </w:pPr>
          </w:p>
        </w:tc>
        <w:tc>
          <w:tcPr>
            <w:tcW w:w="490" w:type="pct"/>
          </w:tcPr>
          <w:p w:rsidR="005825EA" w:rsidRPr="00DC112E" w:rsidRDefault="005825EA" w:rsidP="00646CA0">
            <w:pPr>
              <w:spacing w:line="240" w:lineRule="auto"/>
              <w:jc w:val="center"/>
              <w:outlineLvl w:val="0"/>
              <w:rPr>
                <w:rFonts w:ascii="Times New Roman" w:eastAsia="Times New Roman" w:hAnsi="Times New Roman"/>
                <w:bCs/>
                <w:color w:val="000000" w:themeColor="text1"/>
              </w:rPr>
            </w:pPr>
          </w:p>
        </w:tc>
        <w:tc>
          <w:tcPr>
            <w:tcW w:w="430"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bCs/>
                <w:color w:val="000000" w:themeColor="text1"/>
              </w:rPr>
            </w:pPr>
          </w:p>
        </w:tc>
        <w:tc>
          <w:tcPr>
            <w:tcW w:w="436" w:type="pct"/>
          </w:tcPr>
          <w:p w:rsidR="005825EA" w:rsidRPr="00DC112E" w:rsidRDefault="005825EA" w:rsidP="00646CA0">
            <w:pPr>
              <w:spacing w:line="240" w:lineRule="auto"/>
              <w:jc w:val="center"/>
              <w:outlineLvl w:val="0"/>
              <w:rPr>
                <w:rFonts w:ascii="Times New Roman" w:eastAsia="Times New Roman" w:hAnsi="Times New Roman"/>
                <w:bCs/>
                <w:color w:val="000000" w:themeColor="text1"/>
              </w:rPr>
            </w:pPr>
          </w:p>
        </w:tc>
        <w:tc>
          <w:tcPr>
            <w:tcW w:w="510"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bCs/>
                <w:color w:val="000000" w:themeColor="text1"/>
              </w:rPr>
            </w:pPr>
          </w:p>
        </w:tc>
        <w:tc>
          <w:tcPr>
            <w:tcW w:w="616" w:type="pct"/>
            <w:shd w:val="clear" w:color="auto" w:fill="auto"/>
            <w:vAlign w:val="center"/>
          </w:tcPr>
          <w:p w:rsidR="005825EA" w:rsidRPr="00DC112E" w:rsidRDefault="005825EA" w:rsidP="00646CA0">
            <w:pPr>
              <w:spacing w:line="240" w:lineRule="auto"/>
              <w:jc w:val="center"/>
              <w:outlineLvl w:val="0"/>
              <w:rPr>
                <w:rFonts w:ascii="Times New Roman" w:eastAsia="Times New Roman" w:hAnsi="Times New Roman"/>
                <w:bCs/>
                <w:color w:val="000000" w:themeColor="text1"/>
              </w:rPr>
            </w:pPr>
          </w:p>
        </w:tc>
      </w:tr>
    </w:tbl>
    <w:p w:rsidR="00046D9E" w:rsidRPr="00881F66" w:rsidRDefault="00046D9E" w:rsidP="00881F66"/>
    <w:p w:rsidR="00046D9E" w:rsidRPr="00881F66" w:rsidRDefault="00F45AA4" w:rsidP="00881F66">
      <w:pPr>
        <w:outlineLvl w:val="0"/>
        <w:rPr>
          <w:rFonts w:ascii="Times New Roman" w:hAnsi="Times New Roman"/>
          <w:sz w:val="28"/>
          <w:szCs w:val="28"/>
        </w:rPr>
      </w:pPr>
      <w:r w:rsidRPr="00DC112E">
        <w:rPr>
          <w:rFonts w:ascii="Times New Roman" w:eastAsia="Times New Roman" w:hAnsi="Times New Roman"/>
          <w:b/>
          <w:color w:val="000000" w:themeColor="text1"/>
        </w:rPr>
        <w:br w:type="page"/>
      </w:r>
      <w:r w:rsidR="00046D9E" w:rsidRPr="00881F66">
        <w:rPr>
          <w:rFonts w:ascii="Times New Roman" w:hAnsi="Times New Roman"/>
          <w:sz w:val="28"/>
          <w:szCs w:val="28"/>
        </w:rPr>
        <w:t xml:space="preserve">Таблица Б.6 - Состав и состояние </w:t>
      </w:r>
      <w:r w:rsidR="00800584">
        <w:rPr>
          <w:rFonts w:ascii="Times New Roman" w:hAnsi="Times New Roman"/>
          <w:sz w:val="28"/>
          <w:szCs w:val="28"/>
        </w:rPr>
        <w:t>турбоагрегатов</w:t>
      </w:r>
      <w:r w:rsidR="00046D9E" w:rsidRPr="00881F66">
        <w:rPr>
          <w:rFonts w:ascii="Times New Roman" w:hAnsi="Times New Roman"/>
          <w:sz w:val="28"/>
          <w:szCs w:val="28"/>
        </w:rPr>
        <w:t xml:space="preserve"> </w:t>
      </w:r>
      <w:r w:rsidR="00800584">
        <w:rPr>
          <w:rFonts w:ascii="Times New Roman" w:hAnsi="Times New Roman"/>
          <w:sz w:val="28"/>
          <w:szCs w:val="28"/>
        </w:rPr>
        <w:t>источника тепловой энергии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7"/>
        <w:gridCol w:w="1097"/>
        <w:gridCol w:w="1757"/>
        <w:gridCol w:w="1430"/>
        <w:gridCol w:w="1277"/>
        <w:gridCol w:w="1301"/>
        <w:gridCol w:w="1709"/>
        <w:gridCol w:w="1458"/>
        <w:gridCol w:w="1387"/>
        <w:gridCol w:w="1599"/>
      </w:tblGrid>
      <w:tr w:rsidR="00CC5055" w:rsidRPr="009974A7" w:rsidTr="000000C8">
        <w:tc>
          <w:tcPr>
            <w:tcW w:w="2117" w:type="dxa"/>
            <w:vMerge w:val="restart"/>
            <w:tcBorders>
              <w:top w:val="single" w:sz="4" w:space="0" w:color="auto"/>
              <w:bottom w:val="single" w:sz="4" w:space="0" w:color="auto"/>
              <w:right w:val="single" w:sz="4" w:space="0" w:color="auto"/>
            </w:tcBorders>
          </w:tcPr>
          <w:p w:rsidR="00CC5055" w:rsidRPr="009974A7" w:rsidRDefault="00CC5055" w:rsidP="000000C8">
            <w:pPr>
              <w:pStyle w:val="aff7"/>
              <w:jc w:val="center"/>
            </w:pPr>
            <w:r w:rsidRPr="009974A7">
              <w:t>Турбоагрегат</w:t>
            </w:r>
          </w:p>
        </w:tc>
        <w:tc>
          <w:tcPr>
            <w:tcW w:w="1097" w:type="dxa"/>
            <w:vMerge w:val="restart"/>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r w:rsidRPr="009974A7">
              <w:t>Ст.</w:t>
            </w:r>
          </w:p>
          <w:p w:rsidR="00CC5055" w:rsidRPr="009974A7" w:rsidRDefault="00CC5055" w:rsidP="000000C8">
            <w:pPr>
              <w:pStyle w:val="aff7"/>
              <w:jc w:val="center"/>
            </w:pPr>
            <w:r w:rsidRPr="009974A7">
              <w:t>N</w:t>
            </w:r>
          </w:p>
        </w:tc>
        <w:tc>
          <w:tcPr>
            <w:tcW w:w="1757" w:type="dxa"/>
            <w:vMerge w:val="restart"/>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r w:rsidRPr="009974A7">
              <w:t>Завод изготовитель</w:t>
            </w:r>
          </w:p>
        </w:tc>
        <w:tc>
          <w:tcPr>
            <w:tcW w:w="1430" w:type="dxa"/>
            <w:vMerge w:val="restart"/>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r w:rsidRPr="009974A7">
              <w:t>Год ввода</w:t>
            </w:r>
          </w:p>
        </w:tc>
        <w:tc>
          <w:tcPr>
            <w:tcW w:w="1277" w:type="dxa"/>
            <w:vMerge w:val="restart"/>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r w:rsidRPr="009974A7">
              <w:t>УЭМ, МВт</w:t>
            </w:r>
          </w:p>
        </w:tc>
        <w:tc>
          <w:tcPr>
            <w:tcW w:w="4468" w:type="dxa"/>
            <w:gridSpan w:val="3"/>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r w:rsidRPr="009974A7">
              <w:t>УТМ, Гкал/ч</w:t>
            </w:r>
          </w:p>
        </w:tc>
        <w:tc>
          <w:tcPr>
            <w:tcW w:w="1387" w:type="dxa"/>
            <w:vMerge w:val="restart"/>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r w:rsidRPr="009974A7">
              <w:t xml:space="preserve">Давление острого пара, </w:t>
            </w:r>
            <w:r w:rsidR="001A1DBB">
              <w:pict>
                <v:shape id="_x0000_i1163" type="#_x0000_t75" style="width:44.25pt;height:19.5pt">
                  <v:imagedata r:id="rId15" o:title=""/>
                </v:shape>
              </w:pict>
            </w:r>
          </w:p>
        </w:tc>
        <w:tc>
          <w:tcPr>
            <w:tcW w:w="1599" w:type="dxa"/>
            <w:vMerge w:val="restart"/>
            <w:tcBorders>
              <w:top w:val="single" w:sz="4" w:space="0" w:color="auto"/>
              <w:left w:val="single" w:sz="4" w:space="0" w:color="auto"/>
              <w:bottom w:val="single" w:sz="4" w:space="0" w:color="auto"/>
            </w:tcBorders>
          </w:tcPr>
          <w:p w:rsidR="00CC5055" w:rsidRPr="009974A7" w:rsidRDefault="00CC5055" w:rsidP="000000C8">
            <w:pPr>
              <w:pStyle w:val="aff7"/>
              <w:jc w:val="center"/>
            </w:pPr>
            <w:r w:rsidRPr="009974A7">
              <w:t>Температура острого пара, град. °С</w:t>
            </w:r>
          </w:p>
        </w:tc>
      </w:tr>
      <w:tr w:rsidR="00CC5055" w:rsidRPr="009974A7" w:rsidTr="000000C8">
        <w:tc>
          <w:tcPr>
            <w:tcW w:w="2117" w:type="dxa"/>
            <w:vMerge/>
            <w:tcBorders>
              <w:top w:val="nil"/>
              <w:bottom w:val="single" w:sz="4" w:space="0" w:color="auto"/>
              <w:right w:val="single" w:sz="4" w:space="0" w:color="auto"/>
            </w:tcBorders>
          </w:tcPr>
          <w:p w:rsidR="00CC5055" w:rsidRPr="009974A7" w:rsidRDefault="00CC5055" w:rsidP="000000C8">
            <w:pPr>
              <w:pStyle w:val="aff7"/>
            </w:pPr>
          </w:p>
        </w:tc>
        <w:tc>
          <w:tcPr>
            <w:tcW w:w="1097" w:type="dxa"/>
            <w:vMerge/>
            <w:tcBorders>
              <w:top w:val="nil"/>
              <w:left w:val="single" w:sz="4" w:space="0" w:color="auto"/>
              <w:bottom w:val="single" w:sz="4" w:space="0" w:color="auto"/>
              <w:right w:val="single" w:sz="4" w:space="0" w:color="auto"/>
            </w:tcBorders>
          </w:tcPr>
          <w:p w:rsidR="00CC5055" w:rsidRPr="009974A7" w:rsidRDefault="00CC5055" w:rsidP="000000C8">
            <w:pPr>
              <w:pStyle w:val="aff7"/>
            </w:pPr>
          </w:p>
        </w:tc>
        <w:tc>
          <w:tcPr>
            <w:tcW w:w="1757" w:type="dxa"/>
            <w:vMerge/>
            <w:tcBorders>
              <w:top w:val="nil"/>
              <w:left w:val="single" w:sz="4" w:space="0" w:color="auto"/>
              <w:bottom w:val="single" w:sz="4" w:space="0" w:color="auto"/>
              <w:right w:val="single" w:sz="4" w:space="0" w:color="auto"/>
            </w:tcBorders>
          </w:tcPr>
          <w:p w:rsidR="00CC5055" w:rsidRPr="009974A7" w:rsidRDefault="00CC5055" w:rsidP="000000C8">
            <w:pPr>
              <w:pStyle w:val="aff7"/>
            </w:pPr>
          </w:p>
        </w:tc>
        <w:tc>
          <w:tcPr>
            <w:tcW w:w="1430" w:type="dxa"/>
            <w:vMerge/>
            <w:tcBorders>
              <w:top w:val="nil"/>
              <w:left w:val="single" w:sz="4" w:space="0" w:color="auto"/>
              <w:bottom w:val="single" w:sz="4" w:space="0" w:color="auto"/>
              <w:right w:val="single" w:sz="4" w:space="0" w:color="auto"/>
            </w:tcBorders>
          </w:tcPr>
          <w:p w:rsidR="00CC5055" w:rsidRPr="009974A7" w:rsidRDefault="00CC5055" w:rsidP="000000C8">
            <w:pPr>
              <w:pStyle w:val="aff7"/>
            </w:pPr>
          </w:p>
        </w:tc>
        <w:tc>
          <w:tcPr>
            <w:tcW w:w="1277" w:type="dxa"/>
            <w:vMerge/>
            <w:tcBorders>
              <w:top w:val="nil"/>
              <w:left w:val="single" w:sz="4" w:space="0" w:color="auto"/>
              <w:bottom w:val="single" w:sz="4" w:space="0" w:color="auto"/>
              <w:right w:val="single" w:sz="4" w:space="0" w:color="auto"/>
            </w:tcBorders>
          </w:tcPr>
          <w:p w:rsidR="00CC5055" w:rsidRPr="009974A7" w:rsidRDefault="00CC5055" w:rsidP="000000C8">
            <w:pPr>
              <w:pStyle w:val="aff7"/>
            </w:pPr>
          </w:p>
        </w:tc>
        <w:tc>
          <w:tcPr>
            <w:tcW w:w="1301"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r w:rsidRPr="009974A7">
              <w:t>УТМ всего, Гкал/час</w:t>
            </w:r>
          </w:p>
        </w:tc>
        <w:tc>
          <w:tcPr>
            <w:tcW w:w="1709"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r w:rsidRPr="009974A7">
              <w:t>Отопительных отборов</w:t>
            </w:r>
          </w:p>
        </w:tc>
        <w:tc>
          <w:tcPr>
            <w:tcW w:w="1458"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r w:rsidRPr="009974A7">
              <w:t>Промышленных отборов</w:t>
            </w:r>
          </w:p>
        </w:tc>
        <w:tc>
          <w:tcPr>
            <w:tcW w:w="1387" w:type="dxa"/>
            <w:vMerge/>
            <w:tcBorders>
              <w:top w:val="nil"/>
              <w:left w:val="single" w:sz="4" w:space="0" w:color="auto"/>
              <w:bottom w:val="single" w:sz="4" w:space="0" w:color="auto"/>
              <w:right w:val="single" w:sz="4" w:space="0" w:color="auto"/>
            </w:tcBorders>
          </w:tcPr>
          <w:p w:rsidR="00CC5055" w:rsidRPr="009974A7" w:rsidRDefault="00CC5055" w:rsidP="000000C8">
            <w:pPr>
              <w:pStyle w:val="aff7"/>
            </w:pPr>
          </w:p>
        </w:tc>
        <w:tc>
          <w:tcPr>
            <w:tcW w:w="1599" w:type="dxa"/>
            <w:vMerge/>
            <w:tcBorders>
              <w:top w:val="nil"/>
              <w:left w:val="single" w:sz="4" w:space="0" w:color="auto"/>
              <w:bottom w:val="single" w:sz="4" w:space="0" w:color="auto"/>
            </w:tcBorders>
          </w:tcPr>
          <w:p w:rsidR="00CC5055" w:rsidRPr="009974A7" w:rsidRDefault="00CC5055" w:rsidP="000000C8">
            <w:pPr>
              <w:pStyle w:val="aff7"/>
            </w:pPr>
          </w:p>
        </w:tc>
      </w:tr>
      <w:tr w:rsidR="00CC5055" w:rsidRPr="009974A7" w:rsidTr="000000C8">
        <w:tc>
          <w:tcPr>
            <w:tcW w:w="2117" w:type="dxa"/>
            <w:tcBorders>
              <w:top w:val="single" w:sz="4" w:space="0" w:color="auto"/>
              <w:bottom w:val="single" w:sz="4" w:space="0" w:color="auto"/>
              <w:right w:val="single" w:sz="4" w:space="0" w:color="auto"/>
            </w:tcBorders>
          </w:tcPr>
          <w:p w:rsidR="00CC5055" w:rsidRPr="009974A7" w:rsidRDefault="00CC5055" w:rsidP="000000C8">
            <w:pPr>
              <w:pStyle w:val="aff8"/>
            </w:pPr>
          </w:p>
        </w:tc>
        <w:tc>
          <w:tcPr>
            <w:tcW w:w="109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5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430"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27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458"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38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599" w:type="dxa"/>
            <w:tcBorders>
              <w:top w:val="single" w:sz="4" w:space="0" w:color="auto"/>
              <w:left w:val="single" w:sz="4" w:space="0" w:color="auto"/>
              <w:bottom w:val="single" w:sz="4" w:space="0" w:color="auto"/>
            </w:tcBorders>
          </w:tcPr>
          <w:p w:rsidR="00CC5055" w:rsidRPr="009974A7" w:rsidRDefault="00CC5055" w:rsidP="000000C8">
            <w:pPr>
              <w:pStyle w:val="aff7"/>
              <w:jc w:val="center"/>
            </w:pPr>
          </w:p>
        </w:tc>
      </w:tr>
      <w:tr w:rsidR="00CC5055" w:rsidRPr="009974A7" w:rsidTr="000000C8">
        <w:tc>
          <w:tcPr>
            <w:tcW w:w="2117" w:type="dxa"/>
            <w:tcBorders>
              <w:top w:val="single" w:sz="4" w:space="0" w:color="auto"/>
              <w:bottom w:val="single" w:sz="4" w:space="0" w:color="auto"/>
              <w:right w:val="single" w:sz="4" w:space="0" w:color="auto"/>
            </w:tcBorders>
          </w:tcPr>
          <w:p w:rsidR="00CC5055" w:rsidRPr="009974A7" w:rsidRDefault="00CC5055" w:rsidP="000000C8">
            <w:pPr>
              <w:pStyle w:val="aff8"/>
            </w:pPr>
          </w:p>
        </w:tc>
        <w:tc>
          <w:tcPr>
            <w:tcW w:w="109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5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430"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27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458"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38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599" w:type="dxa"/>
            <w:tcBorders>
              <w:top w:val="single" w:sz="4" w:space="0" w:color="auto"/>
              <w:left w:val="single" w:sz="4" w:space="0" w:color="auto"/>
              <w:bottom w:val="single" w:sz="4" w:space="0" w:color="auto"/>
            </w:tcBorders>
          </w:tcPr>
          <w:p w:rsidR="00CC5055" w:rsidRPr="009974A7" w:rsidRDefault="00CC5055" w:rsidP="000000C8">
            <w:pPr>
              <w:pStyle w:val="aff7"/>
              <w:jc w:val="center"/>
            </w:pPr>
          </w:p>
        </w:tc>
      </w:tr>
      <w:tr w:rsidR="00CC5055" w:rsidRPr="009974A7" w:rsidTr="000000C8">
        <w:tc>
          <w:tcPr>
            <w:tcW w:w="2117" w:type="dxa"/>
            <w:tcBorders>
              <w:top w:val="single" w:sz="4" w:space="0" w:color="auto"/>
              <w:bottom w:val="single" w:sz="4" w:space="0" w:color="auto"/>
              <w:right w:val="single" w:sz="4" w:space="0" w:color="auto"/>
            </w:tcBorders>
          </w:tcPr>
          <w:p w:rsidR="00CC5055" w:rsidRPr="009974A7" w:rsidRDefault="00CC5055" w:rsidP="000000C8">
            <w:pPr>
              <w:pStyle w:val="aff8"/>
            </w:pPr>
          </w:p>
        </w:tc>
        <w:tc>
          <w:tcPr>
            <w:tcW w:w="109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5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430"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27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pPr>
          </w:p>
        </w:tc>
        <w:tc>
          <w:tcPr>
            <w:tcW w:w="1458"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38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599" w:type="dxa"/>
            <w:tcBorders>
              <w:top w:val="single" w:sz="4" w:space="0" w:color="auto"/>
              <w:left w:val="single" w:sz="4" w:space="0" w:color="auto"/>
              <w:bottom w:val="single" w:sz="4" w:space="0" w:color="auto"/>
            </w:tcBorders>
          </w:tcPr>
          <w:p w:rsidR="00CC5055" w:rsidRPr="009974A7" w:rsidRDefault="00CC5055" w:rsidP="000000C8">
            <w:pPr>
              <w:pStyle w:val="aff7"/>
              <w:jc w:val="center"/>
            </w:pPr>
          </w:p>
        </w:tc>
      </w:tr>
      <w:tr w:rsidR="00CC5055" w:rsidRPr="009974A7" w:rsidTr="000000C8">
        <w:tc>
          <w:tcPr>
            <w:tcW w:w="2117" w:type="dxa"/>
            <w:tcBorders>
              <w:top w:val="single" w:sz="4" w:space="0" w:color="auto"/>
              <w:bottom w:val="single" w:sz="4" w:space="0" w:color="auto"/>
              <w:right w:val="single" w:sz="4" w:space="0" w:color="auto"/>
            </w:tcBorders>
          </w:tcPr>
          <w:p w:rsidR="00CC5055" w:rsidRPr="009974A7" w:rsidRDefault="00CC5055" w:rsidP="000000C8">
            <w:pPr>
              <w:pStyle w:val="aff8"/>
            </w:pPr>
          </w:p>
        </w:tc>
        <w:tc>
          <w:tcPr>
            <w:tcW w:w="109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5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430"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27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458"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pPr>
          </w:p>
        </w:tc>
        <w:tc>
          <w:tcPr>
            <w:tcW w:w="138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599" w:type="dxa"/>
            <w:tcBorders>
              <w:top w:val="single" w:sz="4" w:space="0" w:color="auto"/>
              <w:left w:val="single" w:sz="4" w:space="0" w:color="auto"/>
              <w:bottom w:val="single" w:sz="4" w:space="0" w:color="auto"/>
            </w:tcBorders>
          </w:tcPr>
          <w:p w:rsidR="00CC5055" w:rsidRPr="009974A7" w:rsidRDefault="00CC5055" w:rsidP="000000C8">
            <w:pPr>
              <w:pStyle w:val="aff7"/>
              <w:jc w:val="center"/>
            </w:pPr>
          </w:p>
        </w:tc>
      </w:tr>
      <w:tr w:rsidR="00CC5055" w:rsidRPr="009974A7" w:rsidTr="000000C8">
        <w:tc>
          <w:tcPr>
            <w:tcW w:w="2117" w:type="dxa"/>
            <w:tcBorders>
              <w:top w:val="single" w:sz="4" w:space="0" w:color="auto"/>
              <w:bottom w:val="single" w:sz="4" w:space="0" w:color="auto"/>
              <w:right w:val="single" w:sz="4" w:space="0" w:color="auto"/>
            </w:tcBorders>
          </w:tcPr>
          <w:p w:rsidR="00CC5055" w:rsidRPr="009974A7" w:rsidRDefault="00CC5055" w:rsidP="000000C8">
            <w:pPr>
              <w:pStyle w:val="aff8"/>
            </w:pPr>
          </w:p>
        </w:tc>
        <w:tc>
          <w:tcPr>
            <w:tcW w:w="109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5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430"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27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458"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pPr>
          </w:p>
        </w:tc>
        <w:tc>
          <w:tcPr>
            <w:tcW w:w="138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599" w:type="dxa"/>
            <w:tcBorders>
              <w:top w:val="single" w:sz="4" w:space="0" w:color="auto"/>
              <w:left w:val="single" w:sz="4" w:space="0" w:color="auto"/>
              <w:bottom w:val="single" w:sz="4" w:space="0" w:color="auto"/>
            </w:tcBorders>
          </w:tcPr>
          <w:p w:rsidR="00CC5055" w:rsidRPr="009974A7" w:rsidRDefault="00CC5055" w:rsidP="000000C8">
            <w:pPr>
              <w:pStyle w:val="aff7"/>
              <w:jc w:val="center"/>
            </w:pPr>
          </w:p>
        </w:tc>
      </w:tr>
      <w:tr w:rsidR="00CC5055" w:rsidRPr="009974A7" w:rsidTr="000000C8">
        <w:tc>
          <w:tcPr>
            <w:tcW w:w="6401" w:type="dxa"/>
            <w:gridSpan w:val="4"/>
            <w:tcBorders>
              <w:top w:val="single" w:sz="4" w:space="0" w:color="auto"/>
              <w:bottom w:val="single" w:sz="4" w:space="0" w:color="auto"/>
              <w:right w:val="single" w:sz="4" w:space="0" w:color="auto"/>
            </w:tcBorders>
          </w:tcPr>
          <w:p w:rsidR="00CC5055" w:rsidRPr="009974A7" w:rsidRDefault="00CC5055" w:rsidP="000000C8">
            <w:pPr>
              <w:pStyle w:val="aff7"/>
              <w:jc w:val="center"/>
            </w:pPr>
            <w:r w:rsidRPr="009974A7">
              <w:t>Итого:</w:t>
            </w:r>
          </w:p>
        </w:tc>
        <w:tc>
          <w:tcPr>
            <w:tcW w:w="127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458"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jc w:val="center"/>
            </w:pPr>
          </w:p>
        </w:tc>
        <w:tc>
          <w:tcPr>
            <w:tcW w:w="1387" w:type="dxa"/>
            <w:tcBorders>
              <w:top w:val="single" w:sz="4" w:space="0" w:color="auto"/>
              <w:left w:val="single" w:sz="4" w:space="0" w:color="auto"/>
              <w:bottom w:val="single" w:sz="4" w:space="0" w:color="auto"/>
              <w:right w:val="single" w:sz="4" w:space="0" w:color="auto"/>
            </w:tcBorders>
          </w:tcPr>
          <w:p w:rsidR="00CC5055" w:rsidRPr="009974A7" w:rsidRDefault="00CC5055" w:rsidP="000000C8">
            <w:pPr>
              <w:pStyle w:val="aff7"/>
            </w:pPr>
          </w:p>
        </w:tc>
        <w:tc>
          <w:tcPr>
            <w:tcW w:w="1599" w:type="dxa"/>
            <w:tcBorders>
              <w:top w:val="single" w:sz="4" w:space="0" w:color="auto"/>
              <w:left w:val="single" w:sz="4" w:space="0" w:color="auto"/>
              <w:bottom w:val="single" w:sz="4" w:space="0" w:color="auto"/>
            </w:tcBorders>
          </w:tcPr>
          <w:p w:rsidR="00CC5055" w:rsidRPr="009974A7" w:rsidRDefault="00CC5055" w:rsidP="000000C8">
            <w:pPr>
              <w:pStyle w:val="aff7"/>
            </w:pPr>
          </w:p>
        </w:tc>
      </w:tr>
    </w:tbl>
    <w:p w:rsidR="00CC5055" w:rsidRPr="009974A7" w:rsidRDefault="00CC5055" w:rsidP="00F45AA4">
      <w:pPr>
        <w:spacing w:after="200" w:line="276" w:lineRule="auto"/>
        <w:rPr>
          <w:rFonts w:ascii="Times New Roman" w:eastAsia="Times New Roman" w:hAnsi="Times New Roman"/>
          <w:sz w:val="28"/>
          <w:szCs w:val="24"/>
          <w:lang w:eastAsia="ru-RU"/>
        </w:rPr>
      </w:pPr>
    </w:p>
    <w:p w:rsidR="00CC5055" w:rsidRPr="009974A7" w:rsidRDefault="00CC5055" w:rsidP="00881F66">
      <w:pPr>
        <w:outlineLvl w:val="0"/>
        <w:rPr>
          <w:rFonts w:ascii="Times New Roman" w:hAnsi="Times New Roman"/>
          <w:sz w:val="28"/>
          <w:szCs w:val="28"/>
        </w:rPr>
      </w:pPr>
      <w:r w:rsidRPr="009974A7">
        <w:rPr>
          <w:rFonts w:ascii="Times New Roman" w:hAnsi="Times New Roman"/>
          <w:sz w:val="28"/>
          <w:szCs w:val="28"/>
        </w:rPr>
        <w:t xml:space="preserve">Таблица Б.6 (продолжение)- Состав и состояние </w:t>
      </w:r>
      <w:r w:rsidR="00800584">
        <w:rPr>
          <w:rFonts w:ascii="Times New Roman" w:hAnsi="Times New Roman"/>
          <w:sz w:val="28"/>
          <w:szCs w:val="28"/>
        </w:rPr>
        <w:t>турбоагрегатов источника тепловой энергии</w:t>
      </w:r>
    </w:p>
    <w:tbl>
      <w:tblPr>
        <w:tblW w:w="498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
        <w:gridCol w:w="1217"/>
        <w:gridCol w:w="758"/>
        <w:gridCol w:w="1168"/>
        <w:gridCol w:w="1352"/>
        <w:gridCol w:w="1513"/>
        <w:gridCol w:w="1529"/>
        <w:gridCol w:w="1529"/>
        <w:gridCol w:w="1529"/>
        <w:gridCol w:w="2246"/>
        <w:gridCol w:w="1701"/>
      </w:tblGrid>
      <w:tr w:rsidR="00CC5055" w:rsidRPr="009974A7" w:rsidTr="00CC5055">
        <w:tc>
          <w:tcPr>
            <w:tcW w:w="470"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9974A7">
              <w:rPr>
                <w:rFonts w:ascii="Times New Roman" w:eastAsia="Times New Roman" w:hAnsi="Times New Roman"/>
                <w:spacing w:val="-5"/>
                <w:sz w:val="20"/>
                <w:szCs w:val="20"/>
              </w:rPr>
              <w:t>Ст. №</w:t>
            </w:r>
          </w:p>
        </w:tc>
        <w:tc>
          <w:tcPr>
            <w:tcW w:w="1217"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9974A7">
              <w:rPr>
                <w:rFonts w:ascii="Times New Roman" w:eastAsia="Times New Roman" w:hAnsi="Times New Roman"/>
                <w:spacing w:val="-5"/>
                <w:sz w:val="20"/>
                <w:szCs w:val="20"/>
              </w:rPr>
              <w:t>Тип (марка) турбины</w:t>
            </w:r>
          </w:p>
        </w:tc>
        <w:tc>
          <w:tcPr>
            <w:tcW w:w="758"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9974A7">
              <w:rPr>
                <w:rFonts w:ascii="Times New Roman" w:eastAsia="Times New Roman" w:hAnsi="Times New Roman"/>
                <w:spacing w:val="-5"/>
                <w:sz w:val="20"/>
                <w:szCs w:val="20"/>
              </w:rPr>
              <w:t>Год ввода</w:t>
            </w:r>
          </w:p>
        </w:tc>
        <w:tc>
          <w:tcPr>
            <w:tcW w:w="1168"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9974A7">
              <w:rPr>
                <w:rFonts w:ascii="Times New Roman" w:eastAsia="Times New Roman" w:hAnsi="Times New Roman"/>
                <w:spacing w:val="-5"/>
                <w:sz w:val="20"/>
                <w:szCs w:val="20"/>
              </w:rPr>
              <w:t>Парковый ресурс,</w:t>
            </w:r>
          </w:p>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9974A7">
              <w:rPr>
                <w:rFonts w:ascii="Times New Roman" w:eastAsia="Times New Roman" w:hAnsi="Times New Roman"/>
                <w:spacing w:val="-5"/>
                <w:sz w:val="20"/>
                <w:szCs w:val="20"/>
              </w:rPr>
              <w:t xml:space="preserve">ч </w:t>
            </w:r>
          </w:p>
        </w:tc>
        <w:tc>
          <w:tcPr>
            <w:tcW w:w="1352" w:type="dxa"/>
            <w:shd w:val="clear" w:color="auto" w:fill="auto"/>
            <w:vAlign w:val="center"/>
          </w:tcPr>
          <w:p w:rsidR="00CC5055" w:rsidRPr="009974A7" w:rsidRDefault="00CC5055" w:rsidP="00916612">
            <w:pPr>
              <w:widowControl w:val="0"/>
              <w:adjustRightInd w:val="0"/>
              <w:spacing w:line="240" w:lineRule="auto"/>
              <w:jc w:val="center"/>
              <w:textAlignment w:val="baseline"/>
              <w:rPr>
                <w:rFonts w:ascii="Times New Roman" w:eastAsia="Times New Roman" w:hAnsi="Times New Roman"/>
                <w:spacing w:val="-5"/>
                <w:sz w:val="20"/>
                <w:szCs w:val="20"/>
              </w:rPr>
            </w:pPr>
            <w:r w:rsidRPr="009974A7">
              <w:rPr>
                <w:rFonts w:ascii="Times New Roman" w:eastAsia="Times New Roman" w:hAnsi="Times New Roman"/>
                <w:spacing w:val="-5"/>
                <w:sz w:val="20"/>
                <w:szCs w:val="20"/>
              </w:rPr>
              <w:t>Наработка с начала эксплуатации на 01.01.202</w:t>
            </w:r>
            <w:r w:rsidR="00916612">
              <w:rPr>
                <w:rFonts w:ascii="Times New Roman" w:eastAsia="Times New Roman" w:hAnsi="Times New Roman"/>
                <w:spacing w:val="-5"/>
                <w:sz w:val="20"/>
                <w:szCs w:val="20"/>
              </w:rPr>
              <w:t>2</w:t>
            </w:r>
            <w:r w:rsidRPr="009974A7">
              <w:rPr>
                <w:rFonts w:ascii="Times New Roman" w:eastAsia="Times New Roman" w:hAnsi="Times New Roman"/>
                <w:spacing w:val="-5"/>
                <w:sz w:val="20"/>
                <w:szCs w:val="20"/>
              </w:rPr>
              <w:t>, ч</w:t>
            </w:r>
          </w:p>
        </w:tc>
        <w:tc>
          <w:tcPr>
            <w:tcW w:w="1513"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9974A7">
              <w:rPr>
                <w:rFonts w:ascii="Times New Roman" w:eastAsia="Times New Roman" w:hAnsi="Times New Roman"/>
                <w:spacing w:val="-5"/>
                <w:sz w:val="20"/>
                <w:szCs w:val="20"/>
              </w:rPr>
              <w:t>Год достижения паркового ресурса</w:t>
            </w:r>
          </w:p>
        </w:tc>
        <w:tc>
          <w:tcPr>
            <w:tcW w:w="1529" w:type="dxa"/>
            <w:tcBorders>
              <w:top w:val="single" w:sz="4" w:space="0" w:color="auto"/>
              <w:left w:val="single" w:sz="4" w:space="0" w:color="auto"/>
              <w:bottom w:val="single" w:sz="4" w:space="0" w:color="auto"/>
              <w:right w:val="single" w:sz="4" w:space="0" w:color="auto"/>
            </w:tcBorders>
          </w:tcPr>
          <w:p w:rsidR="00CC5055" w:rsidRPr="009974A7" w:rsidRDefault="00CC5055" w:rsidP="00CC5055">
            <w:pPr>
              <w:pStyle w:val="aff7"/>
              <w:jc w:val="center"/>
            </w:pPr>
            <w:r w:rsidRPr="009974A7">
              <w:t>Нормативное количество пусков</w:t>
            </w:r>
          </w:p>
        </w:tc>
        <w:tc>
          <w:tcPr>
            <w:tcW w:w="1529" w:type="dxa"/>
            <w:tcBorders>
              <w:top w:val="single" w:sz="4" w:space="0" w:color="auto"/>
              <w:left w:val="single" w:sz="4" w:space="0" w:color="auto"/>
              <w:bottom w:val="single" w:sz="4" w:space="0" w:color="auto"/>
              <w:right w:val="single" w:sz="4" w:space="0" w:color="auto"/>
            </w:tcBorders>
          </w:tcPr>
          <w:p w:rsidR="00CC5055" w:rsidRPr="009974A7" w:rsidRDefault="00CC5055" w:rsidP="00CC5055">
            <w:pPr>
              <w:pStyle w:val="aff7"/>
              <w:jc w:val="center"/>
            </w:pPr>
            <w:r w:rsidRPr="009974A7">
              <w:t>Количество пусков</w:t>
            </w:r>
          </w:p>
        </w:tc>
        <w:tc>
          <w:tcPr>
            <w:tcW w:w="1529" w:type="dxa"/>
            <w:tcBorders>
              <w:top w:val="single" w:sz="4" w:space="0" w:color="auto"/>
              <w:left w:val="single" w:sz="4" w:space="0" w:color="auto"/>
              <w:bottom w:val="single" w:sz="4" w:space="0" w:color="auto"/>
              <w:right w:val="single" w:sz="4" w:space="0" w:color="auto"/>
            </w:tcBorders>
          </w:tcPr>
          <w:p w:rsidR="00CC5055" w:rsidRPr="009974A7" w:rsidRDefault="00CC5055" w:rsidP="00CC5055">
            <w:pPr>
              <w:pStyle w:val="aff7"/>
              <w:jc w:val="center"/>
            </w:pPr>
            <w:r w:rsidRPr="009974A7">
              <w:t>Назначенный ресурс, час.</w:t>
            </w:r>
          </w:p>
        </w:tc>
        <w:tc>
          <w:tcPr>
            <w:tcW w:w="2246" w:type="dxa"/>
            <w:tcBorders>
              <w:top w:val="single" w:sz="4" w:space="0" w:color="auto"/>
              <w:left w:val="single" w:sz="4" w:space="0" w:color="auto"/>
              <w:bottom w:val="single" w:sz="4" w:space="0" w:color="auto"/>
              <w:right w:val="single" w:sz="4" w:space="0" w:color="auto"/>
            </w:tcBorders>
          </w:tcPr>
          <w:p w:rsidR="00CC5055" w:rsidRPr="009974A7" w:rsidRDefault="00CC5055" w:rsidP="00CC5055">
            <w:pPr>
              <w:pStyle w:val="aff7"/>
              <w:jc w:val="center"/>
            </w:pPr>
            <w:r w:rsidRPr="009974A7">
              <w:t>Количество продлений</w:t>
            </w:r>
          </w:p>
        </w:tc>
        <w:tc>
          <w:tcPr>
            <w:tcW w:w="1701" w:type="dxa"/>
            <w:tcBorders>
              <w:top w:val="single" w:sz="4" w:space="0" w:color="auto"/>
              <w:left w:val="single" w:sz="4" w:space="0" w:color="auto"/>
              <w:bottom w:val="single" w:sz="4" w:space="0" w:color="auto"/>
            </w:tcBorders>
          </w:tcPr>
          <w:p w:rsidR="00CC5055" w:rsidRPr="009974A7" w:rsidRDefault="00CC5055" w:rsidP="00CC5055">
            <w:pPr>
              <w:pStyle w:val="aff7"/>
              <w:jc w:val="center"/>
            </w:pPr>
            <w:r w:rsidRPr="009974A7">
              <w:t>Год достижения назначенного ресурса</w:t>
            </w:r>
          </w:p>
        </w:tc>
      </w:tr>
      <w:tr w:rsidR="00CC5055" w:rsidRPr="009974A7" w:rsidTr="00CC5055">
        <w:tc>
          <w:tcPr>
            <w:tcW w:w="470"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r w:rsidRPr="009974A7">
              <w:rPr>
                <w:rFonts w:ascii="Times New Roman" w:eastAsia="Times New Roman" w:hAnsi="Times New Roman"/>
                <w:spacing w:val="-5"/>
              </w:rPr>
              <w:t>1</w:t>
            </w:r>
          </w:p>
        </w:tc>
        <w:tc>
          <w:tcPr>
            <w:tcW w:w="1217" w:type="dxa"/>
            <w:shd w:val="clear" w:color="auto" w:fill="auto"/>
            <w:vAlign w:val="center"/>
          </w:tcPr>
          <w:p w:rsidR="00CC5055" w:rsidRPr="009974A7" w:rsidRDefault="00CC5055" w:rsidP="00CC5055">
            <w:pPr>
              <w:widowControl w:val="0"/>
              <w:adjustRightInd w:val="0"/>
              <w:spacing w:line="240" w:lineRule="auto"/>
              <w:jc w:val="both"/>
              <w:textAlignment w:val="baseline"/>
              <w:rPr>
                <w:rFonts w:ascii="Times New Roman" w:eastAsia="Times New Roman" w:hAnsi="Times New Roman"/>
                <w:spacing w:val="-5"/>
              </w:rPr>
            </w:pPr>
          </w:p>
        </w:tc>
        <w:tc>
          <w:tcPr>
            <w:tcW w:w="758"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168"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352"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13"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2246"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701"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r>
      <w:tr w:rsidR="00CC5055" w:rsidRPr="009974A7" w:rsidTr="00CC5055">
        <w:tc>
          <w:tcPr>
            <w:tcW w:w="470"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r w:rsidRPr="009974A7">
              <w:rPr>
                <w:rFonts w:ascii="Times New Roman" w:eastAsia="Times New Roman" w:hAnsi="Times New Roman"/>
                <w:spacing w:val="-5"/>
              </w:rPr>
              <w:t>2</w:t>
            </w:r>
          </w:p>
        </w:tc>
        <w:tc>
          <w:tcPr>
            <w:tcW w:w="1217" w:type="dxa"/>
            <w:shd w:val="clear" w:color="auto" w:fill="auto"/>
            <w:vAlign w:val="center"/>
          </w:tcPr>
          <w:p w:rsidR="00CC5055" w:rsidRPr="009974A7" w:rsidRDefault="00CC5055" w:rsidP="00CC5055">
            <w:pPr>
              <w:widowControl w:val="0"/>
              <w:adjustRightInd w:val="0"/>
              <w:spacing w:line="240" w:lineRule="auto"/>
              <w:jc w:val="both"/>
              <w:textAlignment w:val="baseline"/>
              <w:rPr>
                <w:rFonts w:ascii="Times New Roman" w:eastAsia="Times New Roman" w:hAnsi="Times New Roman"/>
                <w:spacing w:val="-5"/>
              </w:rPr>
            </w:pPr>
          </w:p>
        </w:tc>
        <w:tc>
          <w:tcPr>
            <w:tcW w:w="758"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168"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352"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13"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2246"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701"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spacing w:val="-5"/>
              </w:rPr>
            </w:pPr>
          </w:p>
        </w:tc>
      </w:tr>
      <w:tr w:rsidR="00CC5055" w:rsidRPr="009974A7" w:rsidTr="00CC5055">
        <w:tc>
          <w:tcPr>
            <w:tcW w:w="470" w:type="dxa"/>
            <w:shd w:val="clear" w:color="auto" w:fill="auto"/>
            <w:vAlign w:val="center"/>
          </w:tcPr>
          <w:p w:rsidR="00CC5055" w:rsidRPr="009974A7" w:rsidRDefault="00CC5055" w:rsidP="00CC5055">
            <w:pPr>
              <w:widowControl w:val="0"/>
              <w:adjustRightInd w:val="0"/>
              <w:spacing w:line="240" w:lineRule="auto"/>
              <w:textAlignment w:val="baseline"/>
              <w:rPr>
                <w:rFonts w:ascii="Times New Roman" w:eastAsia="Times New Roman" w:hAnsi="Times New Roman"/>
                <w:spacing w:val="-5"/>
              </w:rPr>
            </w:pPr>
            <w:r w:rsidRPr="009974A7">
              <w:rPr>
                <w:rFonts w:ascii="Times New Roman" w:eastAsia="Times New Roman" w:hAnsi="Times New Roman"/>
                <w:spacing w:val="-5"/>
              </w:rPr>
              <w:t>…</w:t>
            </w:r>
          </w:p>
        </w:tc>
        <w:tc>
          <w:tcPr>
            <w:tcW w:w="1217" w:type="dxa"/>
            <w:shd w:val="clear" w:color="auto" w:fill="auto"/>
            <w:vAlign w:val="center"/>
          </w:tcPr>
          <w:p w:rsidR="00CC5055" w:rsidRPr="009974A7" w:rsidRDefault="00CC5055" w:rsidP="00CC5055">
            <w:pPr>
              <w:widowControl w:val="0"/>
              <w:adjustRightInd w:val="0"/>
              <w:spacing w:line="240" w:lineRule="auto"/>
              <w:ind w:left="1080"/>
              <w:jc w:val="both"/>
              <w:textAlignment w:val="baseline"/>
              <w:rPr>
                <w:rFonts w:ascii="Times New Roman" w:eastAsia="Times New Roman" w:hAnsi="Times New Roman"/>
                <w:spacing w:val="-5"/>
              </w:rPr>
            </w:pPr>
          </w:p>
        </w:tc>
        <w:tc>
          <w:tcPr>
            <w:tcW w:w="758" w:type="dxa"/>
            <w:shd w:val="clear" w:color="auto" w:fill="auto"/>
            <w:vAlign w:val="center"/>
          </w:tcPr>
          <w:p w:rsidR="00CC5055" w:rsidRPr="009974A7"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168" w:type="dxa"/>
            <w:shd w:val="clear" w:color="auto" w:fill="auto"/>
            <w:vAlign w:val="center"/>
          </w:tcPr>
          <w:p w:rsidR="00CC5055" w:rsidRPr="009974A7"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352" w:type="dxa"/>
            <w:shd w:val="clear" w:color="auto" w:fill="auto"/>
            <w:vAlign w:val="center"/>
          </w:tcPr>
          <w:p w:rsidR="00CC5055" w:rsidRPr="009974A7"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513" w:type="dxa"/>
            <w:shd w:val="clear" w:color="auto" w:fill="auto"/>
            <w:vAlign w:val="center"/>
          </w:tcPr>
          <w:p w:rsidR="00CC5055" w:rsidRPr="009974A7"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529" w:type="dxa"/>
          </w:tcPr>
          <w:p w:rsidR="00CC5055" w:rsidRPr="009974A7"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529" w:type="dxa"/>
          </w:tcPr>
          <w:p w:rsidR="00CC5055" w:rsidRPr="009974A7"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529" w:type="dxa"/>
          </w:tcPr>
          <w:p w:rsidR="00CC5055" w:rsidRPr="009974A7"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2246" w:type="dxa"/>
          </w:tcPr>
          <w:p w:rsidR="00CC5055" w:rsidRPr="009974A7"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701" w:type="dxa"/>
          </w:tcPr>
          <w:p w:rsidR="00CC5055" w:rsidRPr="009974A7"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r>
      <w:tr w:rsidR="00CC5055" w:rsidRPr="009974A7" w:rsidTr="00CC5055">
        <w:tc>
          <w:tcPr>
            <w:tcW w:w="1687" w:type="dxa"/>
            <w:gridSpan w:val="2"/>
            <w:shd w:val="clear" w:color="auto" w:fill="auto"/>
            <w:vAlign w:val="center"/>
          </w:tcPr>
          <w:p w:rsidR="00CC5055" w:rsidRPr="009974A7" w:rsidRDefault="00CC5055" w:rsidP="00CC5055">
            <w:pPr>
              <w:widowControl w:val="0"/>
              <w:adjustRightInd w:val="0"/>
              <w:spacing w:line="240" w:lineRule="auto"/>
              <w:jc w:val="both"/>
              <w:textAlignment w:val="baseline"/>
              <w:rPr>
                <w:rFonts w:ascii="Times New Roman" w:eastAsia="Times New Roman" w:hAnsi="Times New Roman"/>
                <w:b/>
                <w:spacing w:val="-5"/>
              </w:rPr>
            </w:pPr>
            <w:r w:rsidRPr="009974A7">
              <w:rPr>
                <w:rFonts w:ascii="Times New Roman" w:eastAsia="Times New Roman" w:hAnsi="Times New Roman"/>
                <w:b/>
                <w:spacing w:val="-5"/>
              </w:rPr>
              <w:t>ИТОГО</w:t>
            </w:r>
          </w:p>
        </w:tc>
        <w:tc>
          <w:tcPr>
            <w:tcW w:w="758"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168"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352"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513" w:type="dxa"/>
            <w:shd w:val="clear" w:color="auto" w:fill="auto"/>
            <w:vAlign w:val="center"/>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529"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529"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529"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2246"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701" w:type="dxa"/>
          </w:tcPr>
          <w:p w:rsidR="00CC5055" w:rsidRPr="009974A7" w:rsidRDefault="00CC5055" w:rsidP="00CC5055">
            <w:pPr>
              <w:widowControl w:val="0"/>
              <w:adjustRightInd w:val="0"/>
              <w:spacing w:line="240" w:lineRule="auto"/>
              <w:jc w:val="center"/>
              <w:textAlignment w:val="baseline"/>
              <w:rPr>
                <w:rFonts w:ascii="Times New Roman" w:eastAsia="Times New Roman" w:hAnsi="Times New Roman"/>
                <w:b/>
                <w:spacing w:val="-5"/>
              </w:rPr>
            </w:pPr>
          </w:p>
        </w:tc>
      </w:tr>
    </w:tbl>
    <w:p w:rsidR="00046D9E" w:rsidRPr="00207AC7" w:rsidRDefault="00046D9E" w:rsidP="00046D9E">
      <w:pPr>
        <w:spacing w:after="200" w:line="276" w:lineRule="auto"/>
        <w:jc w:val="center"/>
        <w:rPr>
          <w:rFonts w:ascii="Times New Roman" w:eastAsia="Times New Roman" w:hAnsi="Times New Roman"/>
          <w:b/>
        </w:rPr>
      </w:pPr>
    </w:p>
    <w:p w:rsidR="009974A7" w:rsidRDefault="009974A7" w:rsidP="00A451FF">
      <w:pPr>
        <w:spacing w:after="200" w:line="276" w:lineRule="auto"/>
        <w:rPr>
          <w:rFonts w:ascii="Times New Roman" w:eastAsia="Times New Roman" w:hAnsi="Times New Roman"/>
          <w:sz w:val="28"/>
          <w:szCs w:val="24"/>
          <w:lang w:eastAsia="ru-RU"/>
        </w:rPr>
        <w:sectPr w:rsidR="009974A7" w:rsidSect="00D168F0">
          <w:pgSz w:w="16838" w:h="11906" w:orient="landscape" w:code="9"/>
          <w:pgMar w:top="1134" w:right="1134" w:bottom="1701" w:left="849" w:header="510" w:footer="300" w:gutter="0"/>
          <w:cols w:space="708"/>
          <w:titlePg/>
          <w:docGrid w:linePitch="360"/>
        </w:sectPr>
      </w:pPr>
    </w:p>
    <w:p w:rsidR="008C4255" w:rsidRPr="00881F66" w:rsidRDefault="008C4255" w:rsidP="008C4255">
      <w:pPr>
        <w:outlineLvl w:val="0"/>
        <w:rPr>
          <w:rFonts w:ascii="Times New Roman" w:hAnsi="Times New Roman"/>
          <w:sz w:val="28"/>
          <w:szCs w:val="28"/>
        </w:rPr>
      </w:pPr>
      <w:r w:rsidRPr="00881F66">
        <w:rPr>
          <w:rFonts w:ascii="Times New Roman" w:hAnsi="Times New Roman"/>
          <w:sz w:val="28"/>
          <w:szCs w:val="28"/>
        </w:rPr>
        <w:t>Таблица Б.7 – Фактический отпуск тепла в 202</w:t>
      </w:r>
      <w:r w:rsidR="00916612">
        <w:rPr>
          <w:rFonts w:ascii="Times New Roman" w:hAnsi="Times New Roman"/>
          <w:sz w:val="28"/>
          <w:szCs w:val="28"/>
        </w:rPr>
        <w:t>1</w:t>
      </w:r>
      <w:r w:rsidRPr="00881F66">
        <w:rPr>
          <w:rFonts w:ascii="Times New Roman" w:hAnsi="Times New Roman"/>
          <w:sz w:val="28"/>
          <w:szCs w:val="28"/>
        </w:rPr>
        <w:t xml:space="preserve"> году</w:t>
      </w:r>
    </w:p>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787"/>
        <w:gridCol w:w="809"/>
        <w:gridCol w:w="809"/>
        <w:gridCol w:w="809"/>
        <w:gridCol w:w="809"/>
        <w:gridCol w:w="809"/>
        <w:gridCol w:w="809"/>
        <w:gridCol w:w="809"/>
        <w:gridCol w:w="894"/>
        <w:gridCol w:w="894"/>
        <w:gridCol w:w="894"/>
        <w:gridCol w:w="921"/>
      </w:tblGrid>
      <w:tr w:rsidR="008C4255" w:rsidRPr="00207AC7" w:rsidTr="0067776D">
        <w:trPr>
          <w:trHeight w:val="111"/>
        </w:trPr>
        <w:tc>
          <w:tcPr>
            <w:tcW w:w="4799" w:type="dxa"/>
            <w:vMerge w:val="restart"/>
            <w:noWrap/>
            <w:vAlign w:val="center"/>
            <w:hideMark/>
          </w:tcPr>
          <w:p w:rsidR="008C4255" w:rsidRPr="00207AC7" w:rsidRDefault="008C4255" w:rsidP="0067776D">
            <w:pPr>
              <w:widowControl w:val="0"/>
              <w:adjustRightInd w:val="0"/>
              <w:spacing w:line="240" w:lineRule="auto"/>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Показатель</w:t>
            </w:r>
          </w:p>
        </w:tc>
        <w:tc>
          <w:tcPr>
            <w:tcW w:w="10053" w:type="dxa"/>
            <w:gridSpan w:val="12"/>
            <w:noWrap/>
            <w:hideMark/>
          </w:tcPr>
          <w:p w:rsidR="008C4255" w:rsidRPr="00207AC7"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Значение показателя по месяцам</w:t>
            </w:r>
            <w:r>
              <w:rPr>
                <w:rFonts w:ascii="Times New Roman" w:eastAsia="Times New Roman" w:hAnsi="Times New Roman"/>
                <w:bCs/>
                <w:color w:val="000000"/>
                <w:spacing w:val="-5"/>
                <w:sz w:val="20"/>
                <w:szCs w:val="20"/>
                <w:lang w:eastAsia="ru-RU"/>
              </w:rPr>
              <w:t xml:space="preserve"> </w:t>
            </w:r>
            <w:r w:rsidRPr="00207AC7">
              <w:rPr>
                <w:rFonts w:ascii="Times New Roman" w:eastAsia="Times New Roman" w:hAnsi="Times New Roman"/>
                <w:bCs/>
                <w:color w:val="000000"/>
                <w:spacing w:val="-5"/>
                <w:sz w:val="20"/>
                <w:szCs w:val="20"/>
                <w:lang w:eastAsia="ru-RU"/>
              </w:rPr>
              <w:t>(тыс. Гкал)</w:t>
            </w:r>
          </w:p>
        </w:tc>
      </w:tr>
      <w:tr w:rsidR="008C4255" w:rsidRPr="00207AC7" w:rsidTr="0067776D">
        <w:trPr>
          <w:trHeight w:val="111"/>
        </w:trPr>
        <w:tc>
          <w:tcPr>
            <w:tcW w:w="4799" w:type="dxa"/>
            <w:vMerge/>
            <w:hideMark/>
          </w:tcPr>
          <w:p w:rsidR="008C4255" w:rsidRPr="00207AC7" w:rsidRDefault="008C4255" w:rsidP="0067776D">
            <w:pPr>
              <w:widowControl w:val="0"/>
              <w:adjustRightInd w:val="0"/>
              <w:spacing w:line="240" w:lineRule="auto"/>
              <w:textAlignment w:val="baseline"/>
              <w:rPr>
                <w:rFonts w:ascii="Times New Roman" w:eastAsia="Times New Roman" w:hAnsi="Times New Roman"/>
                <w:bCs/>
                <w:color w:val="000000"/>
                <w:spacing w:val="-5"/>
                <w:sz w:val="20"/>
                <w:szCs w:val="20"/>
                <w:lang w:eastAsia="ru-RU"/>
              </w:rPr>
            </w:pPr>
          </w:p>
        </w:tc>
        <w:tc>
          <w:tcPr>
            <w:tcW w:w="787"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38227F">
              <w:rPr>
                <w:rFonts w:ascii="Times New Roman" w:eastAsia="Times New Roman" w:hAnsi="Times New Roman"/>
                <w:bCs/>
                <w:color w:val="000000"/>
                <w:spacing w:val="-5"/>
                <w:sz w:val="20"/>
                <w:szCs w:val="20"/>
                <w:lang w:eastAsia="ru-RU"/>
              </w:rPr>
              <w:t>I</w:t>
            </w:r>
          </w:p>
        </w:tc>
        <w:tc>
          <w:tcPr>
            <w:tcW w:w="809"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38227F">
              <w:rPr>
                <w:rFonts w:ascii="Times New Roman" w:eastAsia="Times New Roman" w:hAnsi="Times New Roman"/>
                <w:bCs/>
                <w:color w:val="000000"/>
                <w:spacing w:val="-5"/>
                <w:sz w:val="20"/>
                <w:szCs w:val="20"/>
                <w:lang w:eastAsia="ru-RU"/>
              </w:rPr>
              <w:t>II</w:t>
            </w:r>
          </w:p>
        </w:tc>
        <w:tc>
          <w:tcPr>
            <w:tcW w:w="809"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38227F">
              <w:rPr>
                <w:rFonts w:ascii="Times New Roman" w:eastAsia="Times New Roman" w:hAnsi="Times New Roman"/>
                <w:bCs/>
                <w:color w:val="000000"/>
                <w:spacing w:val="-5"/>
                <w:sz w:val="20"/>
                <w:szCs w:val="20"/>
                <w:lang w:eastAsia="ru-RU"/>
              </w:rPr>
              <w:t>III</w:t>
            </w:r>
          </w:p>
        </w:tc>
        <w:tc>
          <w:tcPr>
            <w:tcW w:w="809"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38227F">
              <w:rPr>
                <w:rFonts w:ascii="Times New Roman" w:eastAsia="Times New Roman" w:hAnsi="Times New Roman"/>
                <w:bCs/>
                <w:color w:val="000000"/>
                <w:spacing w:val="-5"/>
                <w:sz w:val="20"/>
                <w:szCs w:val="20"/>
                <w:lang w:eastAsia="ru-RU"/>
              </w:rPr>
              <w:t>IV</w:t>
            </w:r>
          </w:p>
        </w:tc>
        <w:tc>
          <w:tcPr>
            <w:tcW w:w="809"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38227F">
              <w:rPr>
                <w:rFonts w:ascii="Times New Roman" w:eastAsia="Times New Roman" w:hAnsi="Times New Roman"/>
                <w:bCs/>
                <w:color w:val="000000"/>
                <w:spacing w:val="-5"/>
                <w:sz w:val="20"/>
                <w:szCs w:val="20"/>
                <w:lang w:eastAsia="ru-RU"/>
              </w:rPr>
              <w:t>V</w:t>
            </w:r>
          </w:p>
        </w:tc>
        <w:tc>
          <w:tcPr>
            <w:tcW w:w="809"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38227F">
              <w:rPr>
                <w:rFonts w:ascii="Times New Roman" w:eastAsia="Times New Roman" w:hAnsi="Times New Roman"/>
                <w:bCs/>
                <w:color w:val="000000"/>
                <w:spacing w:val="-5"/>
                <w:sz w:val="20"/>
                <w:szCs w:val="20"/>
                <w:lang w:eastAsia="ru-RU"/>
              </w:rPr>
              <w:t>VI</w:t>
            </w:r>
          </w:p>
        </w:tc>
        <w:tc>
          <w:tcPr>
            <w:tcW w:w="809"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38227F">
              <w:rPr>
                <w:rFonts w:ascii="Times New Roman" w:eastAsia="Times New Roman" w:hAnsi="Times New Roman"/>
                <w:bCs/>
                <w:color w:val="000000"/>
                <w:spacing w:val="-5"/>
                <w:sz w:val="20"/>
                <w:szCs w:val="20"/>
                <w:lang w:eastAsia="ru-RU"/>
              </w:rPr>
              <w:t>VII</w:t>
            </w:r>
          </w:p>
        </w:tc>
        <w:tc>
          <w:tcPr>
            <w:tcW w:w="809"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38227F">
              <w:rPr>
                <w:rFonts w:ascii="Times New Roman" w:eastAsia="Times New Roman" w:hAnsi="Times New Roman"/>
                <w:bCs/>
                <w:color w:val="000000"/>
                <w:spacing w:val="-5"/>
                <w:sz w:val="20"/>
                <w:szCs w:val="20"/>
                <w:lang w:eastAsia="ru-RU"/>
              </w:rPr>
              <w:t>VIII</w:t>
            </w:r>
          </w:p>
        </w:tc>
        <w:tc>
          <w:tcPr>
            <w:tcW w:w="894"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z w:val="20"/>
                <w:szCs w:val="20"/>
                <w:lang w:eastAsia="ru-RU"/>
              </w:rPr>
            </w:pPr>
            <w:r w:rsidRPr="0038227F">
              <w:rPr>
                <w:rFonts w:ascii="Times New Roman" w:eastAsia="Times New Roman" w:hAnsi="Times New Roman"/>
                <w:bCs/>
                <w:color w:val="000000"/>
                <w:sz w:val="20"/>
                <w:szCs w:val="20"/>
                <w:lang w:eastAsia="ru-RU"/>
              </w:rPr>
              <w:t>IX</w:t>
            </w:r>
          </w:p>
        </w:tc>
        <w:tc>
          <w:tcPr>
            <w:tcW w:w="894"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z w:val="20"/>
                <w:szCs w:val="20"/>
                <w:lang w:eastAsia="ru-RU"/>
              </w:rPr>
            </w:pPr>
            <w:r w:rsidRPr="0038227F">
              <w:rPr>
                <w:rFonts w:ascii="Times New Roman" w:eastAsia="Times New Roman" w:hAnsi="Times New Roman"/>
                <w:bCs/>
                <w:color w:val="000000"/>
                <w:sz w:val="20"/>
                <w:szCs w:val="20"/>
                <w:lang w:eastAsia="ru-RU"/>
              </w:rPr>
              <w:t>X</w:t>
            </w:r>
          </w:p>
        </w:tc>
        <w:tc>
          <w:tcPr>
            <w:tcW w:w="894"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z w:val="20"/>
                <w:szCs w:val="20"/>
                <w:lang w:eastAsia="ru-RU"/>
              </w:rPr>
            </w:pPr>
            <w:r w:rsidRPr="0038227F">
              <w:rPr>
                <w:rFonts w:ascii="Times New Roman" w:eastAsia="Times New Roman" w:hAnsi="Times New Roman"/>
                <w:bCs/>
                <w:color w:val="000000"/>
                <w:sz w:val="20"/>
                <w:szCs w:val="20"/>
                <w:lang w:eastAsia="ru-RU"/>
              </w:rPr>
              <w:t>XI</w:t>
            </w:r>
          </w:p>
        </w:tc>
        <w:tc>
          <w:tcPr>
            <w:tcW w:w="921" w:type="dxa"/>
            <w:noWrap/>
            <w:hideMark/>
          </w:tcPr>
          <w:p w:rsidR="008C4255" w:rsidRPr="0038227F" w:rsidRDefault="008C4255" w:rsidP="0067776D">
            <w:pPr>
              <w:widowControl w:val="0"/>
              <w:adjustRightInd w:val="0"/>
              <w:spacing w:line="240" w:lineRule="auto"/>
              <w:jc w:val="center"/>
              <w:textAlignment w:val="baseline"/>
              <w:rPr>
                <w:rFonts w:ascii="Times New Roman" w:eastAsia="Times New Roman" w:hAnsi="Times New Roman"/>
                <w:bCs/>
                <w:color w:val="000000"/>
                <w:sz w:val="20"/>
                <w:szCs w:val="20"/>
                <w:lang w:eastAsia="ru-RU"/>
              </w:rPr>
            </w:pPr>
            <w:r w:rsidRPr="0038227F">
              <w:rPr>
                <w:rFonts w:ascii="Times New Roman" w:eastAsia="Times New Roman" w:hAnsi="Times New Roman"/>
                <w:bCs/>
                <w:color w:val="000000"/>
                <w:sz w:val="20"/>
                <w:szCs w:val="20"/>
                <w:lang w:eastAsia="ru-RU"/>
              </w:rPr>
              <w:t>XII</w:t>
            </w:r>
          </w:p>
        </w:tc>
      </w:tr>
      <w:tr w:rsidR="008C4255" w:rsidRPr="00207AC7" w:rsidTr="0067776D">
        <w:trPr>
          <w:trHeight w:val="111"/>
        </w:trPr>
        <w:tc>
          <w:tcPr>
            <w:tcW w:w="14852" w:type="dxa"/>
            <w:gridSpan w:val="13"/>
            <w:noWrap/>
            <w:hideMark/>
          </w:tcPr>
          <w:p w:rsidR="008C4255" w:rsidRPr="00207AC7"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F9596E">
              <w:rPr>
                <w:rFonts w:ascii="Times New Roman" w:eastAsia="Times New Roman" w:hAnsi="Times New Roman"/>
                <w:bCs/>
                <w:color w:val="000000"/>
                <w:spacing w:val="-5"/>
                <w:sz w:val="20"/>
                <w:szCs w:val="20"/>
                <w:lang w:eastAsia="ru-RU"/>
              </w:rPr>
              <w:t xml:space="preserve">Фактический отпуск тепла </w:t>
            </w:r>
            <w:r w:rsidRPr="00207AC7">
              <w:rPr>
                <w:rFonts w:ascii="Times New Roman" w:eastAsia="Times New Roman" w:hAnsi="Times New Roman"/>
                <w:bCs/>
                <w:color w:val="000000"/>
                <w:spacing w:val="-5"/>
                <w:sz w:val="20"/>
                <w:szCs w:val="20"/>
                <w:lang w:eastAsia="ru-RU"/>
              </w:rPr>
              <w:t>внешни</w:t>
            </w:r>
            <w:r>
              <w:rPr>
                <w:rFonts w:ascii="Times New Roman" w:eastAsia="Times New Roman" w:hAnsi="Times New Roman"/>
                <w:bCs/>
                <w:color w:val="000000"/>
                <w:spacing w:val="-5"/>
                <w:sz w:val="20"/>
                <w:szCs w:val="20"/>
                <w:lang w:eastAsia="ru-RU"/>
              </w:rPr>
              <w:t>м</w:t>
            </w:r>
            <w:r w:rsidRPr="00207AC7">
              <w:rPr>
                <w:rFonts w:ascii="Times New Roman" w:eastAsia="Times New Roman" w:hAnsi="Times New Roman"/>
                <w:bCs/>
                <w:color w:val="000000"/>
                <w:spacing w:val="-5"/>
                <w:sz w:val="20"/>
                <w:szCs w:val="20"/>
                <w:lang w:eastAsia="ru-RU"/>
              </w:rPr>
              <w:t xml:space="preserve"> потребител</w:t>
            </w:r>
            <w:r>
              <w:rPr>
                <w:rFonts w:ascii="Times New Roman" w:eastAsia="Times New Roman" w:hAnsi="Times New Roman"/>
                <w:bCs/>
                <w:color w:val="000000"/>
                <w:spacing w:val="-5"/>
                <w:sz w:val="20"/>
                <w:szCs w:val="20"/>
                <w:lang w:eastAsia="ru-RU"/>
              </w:rPr>
              <w:t>ям</w:t>
            </w:r>
            <w:r w:rsidRPr="00207AC7">
              <w:rPr>
                <w:rFonts w:ascii="Times New Roman" w:eastAsia="Times New Roman" w:hAnsi="Times New Roman"/>
                <w:bCs/>
                <w:color w:val="000000"/>
                <w:spacing w:val="-5"/>
                <w:sz w:val="20"/>
                <w:szCs w:val="20"/>
                <w:lang w:eastAsia="ru-RU"/>
              </w:rPr>
              <w:t xml:space="preserve"> и потребител</w:t>
            </w:r>
            <w:r>
              <w:rPr>
                <w:rFonts w:ascii="Times New Roman" w:eastAsia="Times New Roman" w:hAnsi="Times New Roman"/>
                <w:bCs/>
                <w:color w:val="000000"/>
                <w:spacing w:val="-5"/>
                <w:sz w:val="20"/>
                <w:szCs w:val="20"/>
                <w:lang w:eastAsia="ru-RU"/>
              </w:rPr>
              <w:t>ям</w:t>
            </w:r>
            <w:r w:rsidRPr="00207AC7">
              <w:rPr>
                <w:rFonts w:ascii="Times New Roman" w:eastAsia="Times New Roman" w:hAnsi="Times New Roman"/>
                <w:bCs/>
                <w:color w:val="000000"/>
                <w:spacing w:val="-5"/>
                <w:sz w:val="20"/>
                <w:szCs w:val="20"/>
                <w:lang w:eastAsia="ru-RU"/>
              </w:rPr>
              <w:t xml:space="preserve"> собственных нужд</w:t>
            </w:r>
          </w:p>
        </w:tc>
      </w:tr>
      <w:tr w:rsidR="008C4255" w:rsidRPr="00207AC7" w:rsidTr="0067776D">
        <w:trPr>
          <w:trHeight w:val="111"/>
        </w:trPr>
        <w:tc>
          <w:tcPr>
            <w:tcW w:w="4799" w:type="dxa"/>
            <w:noWrap/>
            <w:hideMark/>
          </w:tcPr>
          <w:p w:rsidR="008C4255" w:rsidRPr="00207AC7" w:rsidRDefault="008C4255" w:rsidP="0067776D">
            <w:pPr>
              <w:widowControl w:val="0"/>
              <w:adjustRightInd w:val="0"/>
              <w:spacing w:line="240" w:lineRule="auto"/>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ВСЕГО</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111"/>
        </w:trPr>
        <w:tc>
          <w:tcPr>
            <w:tcW w:w="4799" w:type="dxa"/>
            <w:noWrap/>
            <w:hideMark/>
          </w:tcPr>
          <w:p w:rsidR="008C4255" w:rsidRPr="00207AC7" w:rsidRDefault="008C4255" w:rsidP="0067776D">
            <w:pPr>
              <w:widowControl w:val="0"/>
              <w:adjustRightInd w:val="0"/>
              <w:spacing w:line="240" w:lineRule="auto"/>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внешних потребителей всего, т.ч:</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213"/>
        </w:trPr>
        <w:tc>
          <w:tcPr>
            <w:tcW w:w="4799" w:type="dxa"/>
            <w:hideMark/>
          </w:tcPr>
          <w:p w:rsidR="008C4255" w:rsidRPr="00207AC7" w:rsidRDefault="008C4255" w:rsidP="0067776D">
            <w:pPr>
              <w:widowControl w:val="0"/>
              <w:adjustRightInd w:val="0"/>
              <w:spacing w:line="240" w:lineRule="auto"/>
              <w:textAlignment w:val="baseline"/>
              <w:rPr>
                <w:rFonts w:ascii="Times New Roman" w:eastAsia="Times New Roman" w:hAnsi="Times New Roman"/>
                <w:bCs/>
                <w:i/>
                <w:iCs/>
                <w:color w:val="000000"/>
                <w:spacing w:val="-5"/>
                <w:sz w:val="20"/>
                <w:szCs w:val="20"/>
                <w:lang w:eastAsia="ru-RU"/>
              </w:rPr>
            </w:pPr>
            <w:r w:rsidRPr="00207AC7">
              <w:rPr>
                <w:rFonts w:ascii="Times New Roman" w:eastAsia="Times New Roman" w:hAnsi="Times New Roman"/>
                <w:bCs/>
                <w:i/>
                <w:iCs/>
                <w:color w:val="000000"/>
                <w:spacing w:val="-5"/>
                <w:sz w:val="20"/>
                <w:szCs w:val="20"/>
                <w:lang w:eastAsia="ru-RU"/>
              </w:rPr>
              <w:t>в паре производственных параметров всего, в т.ч.:</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324"/>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 xml:space="preserve">в паре производственных отборов (противодавления) турбин </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313"/>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 xml:space="preserve">в редуцированном паре (за исключением РОУ, резервирующих отборы ТА) </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111"/>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 xml:space="preserve">  в «остром паре»</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111"/>
        </w:trPr>
        <w:tc>
          <w:tcPr>
            <w:tcW w:w="4799" w:type="dxa"/>
            <w:hideMark/>
          </w:tcPr>
          <w:p w:rsidR="008C4255" w:rsidRPr="00207AC7" w:rsidRDefault="008C4255" w:rsidP="0067776D">
            <w:pPr>
              <w:widowControl w:val="0"/>
              <w:adjustRightInd w:val="0"/>
              <w:spacing w:line="240" w:lineRule="auto"/>
              <w:textAlignment w:val="baseline"/>
              <w:rPr>
                <w:rFonts w:ascii="Times New Roman" w:eastAsia="Times New Roman" w:hAnsi="Times New Roman"/>
                <w:bCs/>
                <w:i/>
                <w:iCs/>
                <w:color w:val="000000"/>
                <w:spacing w:val="-5"/>
                <w:sz w:val="20"/>
                <w:szCs w:val="20"/>
                <w:lang w:eastAsia="ru-RU"/>
              </w:rPr>
            </w:pPr>
            <w:r w:rsidRPr="00207AC7">
              <w:rPr>
                <w:rFonts w:ascii="Times New Roman" w:eastAsia="Times New Roman" w:hAnsi="Times New Roman"/>
                <w:bCs/>
                <w:i/>
                <w:iCs/>
                <w:color w:val="000000"/>
                <w:spacing w:val="-5"/>
                <w:sz w:val="20"/>
                <w:szCs w:val="20"/>
                <w:lang w:eastAsia="ru-RU"/>
              </w:rPr>
              <w:t>в горячей воде, в т.ч.:</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331"/>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в паре теплофикационных параметров с горячей водой от основных бойлеров</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259"/>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от встроенных пучков конденсаторов</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233"/>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 xml:space="preserve">от пиковых бойлеров </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233"/>
        </w:trPr>
        <w:tc>
          <w:tcPr>
            <w:tcW w:w="4799" w:type="dxa"/>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от пиковой водогрейной котельной</w:t>
            </w:r>
          </w:p>
        </w:tc>
        <w:tc>
          <w:tcPr>
            <w:tcW w:w="787"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220"/>
        </w:trPr>
        <w:tc>
          <w:tcPr>
            <w:tcW w:w="4799" w:type="dxa"/>
            <w:hideMark/>
          </w:tcPr>
          <w:p w:rsidR="008C4255" w:rsidRPr="00207AC7" w:rsidRDefault="008C4255" w:rsidP="0067776D">
            <w:pPr>
              <w:widowControl w:val="0"/>
              <w:adjustRightInd w:val="0"/>
              <w:spacing w:line="240" w:lineRule="auto"/>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потребителей собственных нужд всего в т.ч.:</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220"/>
        </w:trPr>
        <w:tc>
          <w:tcPr>
            <w:tcW w:w="4799" w:type="dxa"/>
            <w:hideMark/>
          </w:tcPr>
          <w:p w:rsidR="008C4255" w:rsidRPr="00207AC7" w:rsidRDefault="008C4255" w:rsidP="0067776D">
            <w:pPr>
              <w:widowControl w:val="0"/>
              <w:adjustRightInd w:val="0"/>
              <w:spacing w:line="240" w:lineRule="auto"/>
              <w:textAlignment w:val="baseline"/>
              <w:rPr>
                <w:rFonts w:ascii="Times New Roman" w:eastAsia="Times New Roman" w:hAnsi="Times New Roman"/>
                <w:bCs/>
                <w:i/>
                <w:iCs/>
                <w:color w:val="000000"/>
                <w:spacing w:val="-5"/>
                <w:sz w:val="20"/>
                <w:szCs w:val="20"/>
                <w:lang w:eastAsia="ru-RU"/>
              </w:rPr>
            </w:pPr>
            <w:r w:rsidRPr="00207AC7">
              <w:rPr>
                <w:rFonts w:ascii="Times New Roman" w:eastAsia="Times New Roman" w:hAnsi="Times New Roman"/>
                <w:bCs/>
                <w:i/>
                <w:iCs/>
                <w:color w:val="000000"/>
                <w:spacing w:val="-5"/>
                <w:sz w:val="20"/>
                <w:szCs w:val="20"/>
                <w:lang w:eastAsia="ru-RU"/>
              </w:rPr>
              <w:t>в паре производственных параметров всего, в т.ч.:</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343"/>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 xml:space="preserve">в паре производственных отборов (противодавления) </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123"/>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в редуцированном паре</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111"/>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в «остром паре»</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111"/>
        </w:trPr>
        <w:tc>
          <w:tcPr>
            <w:tcW w:w="4799" w:type="dxa"/>
            <w:hideMark/>
          </w:tcPr>
          <w:p w:rsidR="008C4255" w:rsidRPr="00207AC7" w:rsidRDefault="008C4255" w:rsidP="0067776D">
            <w:pPr>
              <w:widowControl w:val="0"/>
              <w:adjustRightInd w:val="0"/>
              <w:spacing w:line="240" w:lineRule="auto"/>
              <w:textAlignment w:val="baseline"/>
              <w:rPr>
                <w:rFonts w:ascii="Times New Roman" w:eastAsia="Times New Roman" w:hAnsi="Times New Roman"/>
                <w:bCs/>
                <w:i/>
                <w:iCs/>
                <w:color w:val="000000"/>
                <w:spacing w:val="-5"/>
                <w:sz w:val="20"/>
                <w:szCs w:val="20"/>
                <w:lang w:eastAsia="ru-RU"/>
              </w:rPr>
            </w:pPr>
            <w:r w:rsidRPr="00207AC7">
              <w:rPr>
                <w:rFonts w:ascii="Times New Roman" w:eastAsia="Times New Roman" w:hAnsi="Times New Roman"/>
                <w:bCs/>
                <w:i/>
                <w:iCs/>
                <w:color w:val="000000"/>
                <w:spacing w:val="-5"/>
                <w:sz w:val="20"/>
                <w:szCs w:val="20"/>
                <w:lang w:eastAsia="ru-RU"/>
              </w:rPr>
              <w:t>в горячей воде, в т.ч.:</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331"/>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в паре теплофикационных параметров с горячей водой от основных бойлеров</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343"/>
        </w:trPr>
        <w:tc>
          <w:tcPr>
            <w:tcW w:w="4799" w:type="dxa"/>
            <w:hideMark/>
          </w:tcPr>
          <w:p w:rsidR="008C4255" w:rsidRPr="00207AC7"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в паре теплофикационных параметров (на деаэрацию), в т.ч.:</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233"/>
        </w:trPr>
        <w:tc>
          <w:tcPr>
            <w:tcW w:w="4799" w:type="dxa"/>
          </w:tcPr>
          <w:p w:rsidR="008C4255" w:rsidRPr="00207AC7" w:rsidRDefault="008C4255" w:rsidP="0067776D">
            <w:pPr>
              <w:widowControl w:val="0"/>
              <w:adjustRightInd w:val="0"/>
              <w:spacing w:line="240" w:lineRule="auto"/>
              <w:ind w:firstLine="333"/>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rPr>
              <w:t>от встроенных пучков конденсаторов</w:t>
            </w:r>
          </w:p>
        </w:tc>
        <w:tc>
          <w:tcPr>
            <w:tcW w:w="787"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233"/>
        </w:trPr>
        <w:tc>
          <w:tcPr>
            <w:tcW w:w="4799" w:type="dxa"/>
            <w:hideMark/>
          </w:tcPr>
          <w:p w:rsidR="008C4255" w:rsidRPr="00207AC7" w:rsidRDefault="008C4255" w:rsidP="0067776D">
            <w:pPr>
              <w:widowControl w:val="0"/>
              <w:adjustRightInd w:val="0"/>
              <w:spacing w:line="240" w:lineRule="auto"/>
              <w:ind w:left="191" w:firstLine="142"/>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от пиковых бойлеров.</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207AC7" w:rsidTr="0067776D">
        <w:trPr>
          <w:trHeight w:val="111"/>
        </w:trPr>
        <w:tc>
          <w:tcPr>
            <w:tcW w:w="4799" w:type="dxa"/>
            <w:hideMark/>
          </w:tcPr>
          <w:p w:rsidR="008C4255" w:rsidRPr="00207AC7" w:rsidRDefault="008C4255" w:rsidP="0067776D">
            <w:pPr>
              <w:widowControl w:val="0"/>
              <w:adjustRightInd w:val="0"/>
              <w:spacing w:line="240" w:lineRule="auto"/>
              <w:ind w:left="191" w:firstLine="142"/>
              <w:textAlignment w:val="baseline"/>
              <w:rPr>
                <w:rFonts w:ascii="Times New Roman" w:eastAsia="Times New Roman" w:hAnsi="Times New Roman"/>
                <w:bCs/>
                <w:color w:val="000000"/>
                <w:spacing w:val="-5"/>
                <w:sz w:val="20"/>
                <w:szCs w:val="20"/>
                <w:lang w:eastAsia="ru-RU"/>
              </w:rPr>
            </w:pPr>
            <w:r w:rsidRPr="00207AC7">
              <w:rPr>
                <w:rFonts w:ascii="Times New Roman" w:eastAsia="Times New Roman" w:hAnsi="Times New Roman"/>
                <w:bCs/>
                <w:color w:val="000000"/>
                <w:spacing w:val="-5"/>
                <w:sz w:val="20"/>
                <w:szCs w:val="20"/>
                <w:lang w:eastAsia="ru-RU"/>
              </w:rPr>
              <w:t>от пиковой водогрейной котельной</w:t>
            </w:r>
          </w:p>
        </w:tc>
        <w:tc>
          <w:tcPr>
            <w:tcW w:w="787"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207AC7"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bl>
    <w:p w:rsidR="008C4255" w:rsidRPr="00207AC7" w:rsidRDefault="008C4255" w:rsidP="008C4255">
      <w:pPr>
        <w:sectPr w:rsidR="008C4255" w:rsidRPr="00207AC7" w:rsidSect="004E5B64">
          <w:pgSz w:w="16838" w:h="11906" w:orient="landscape" w:code="9"/>
          <w:pgMar w:top="1701" w:right="1134" w:bottom="850" w:left="1134" w:header="510" w:footer="300" w:gutter="0"/>
          <w:cols w:space="708"/>
          <w:titlePg/>
          <w:docGrid w:linePitch="360"/>
        </w:sectPr>
      </w:pPr>
    </w:p>
    <w:p w:rsidR="008C4255" w:rsidRPr="00881F66" w:rsidRDefault="008C4255" w:rsidP="008C4255">
      <w:pPr>
        <w:spacing w:line="240" w:lineRule="auto"/>
        <w:outlineLvl w:val="0"/>
        <w:rPr>
          <w:rFonts w:ascii="Times New Roman" w:hAnsi="Times New Roman"/>
          <w:sz w:val="28"/>
          <w:szCs w:val="28"/>
        </w:rPr>
      </w:pPr>
      <w:r w:rsidRPr="00881F66">
        <w:rPr>
          <w:rFonts w:ascii="Times New Roman" w:hAnsi="Times New Roman"/>
          <w:sz w:val="28"/>
          <w:szCs w:val="28"/>
        </w:rPr>
        <w:t>Таблица Б.8 – Баланс установленной тепловой мощности и тепловой нагрузки в 202</w:t>
      </w:r>
      <w:r w:rsidR="00916612">
        <w:rPr>
          <w:rFonts w:ascii="Times New Roman" w:hAnsi="Times New Roman"/>
          <w:sz w:val="28"/>
          <w:szCs w:val="28"/>
        </w:rPr>
        <w:t>1</w:t>
      </w:r>
      <w:r w:rsidRPr="00881F66">
        <w:rPr>
          <w:rFonts w:ascii="Times New Roman" w:hAnsi="Times New Roman"/>
          <w:sz w:val="28"/>
          <w:szCs w:val="28"/>
        </w:rPr>
        <w:t xml:space="preserve"> году, Гкал/ч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5765"/>
        <w:gridCol w:w="674"/>
      </w:tblGrid>
      <w:tr w:rsidR="008C4255" w:rsidRPr="0038227F" w:rsidTr="0067776D">
        <w:trPr>
          <w:trHeight w:val="285"/>
          <w:tblHeader/>
        </w:trPr>
        <w:tc>
          <w:tcPr>
            <w:tcW w:w="1636" w:type="pct"/>
            <w:shd w:val="clear" w:color="auto" w:fill="auto"/>
            <w:noWrap/>
            <w:vAlign w:val="bottom"/>
            <w:hideMark/>
          </w:tcPr>
          <w:p w:rsidR="008C4255" w:rsidRPr="0038227F" w:rsidRDefault="008C4255" w:rsidP="0067776D">
            <w:pPr>
              <w:spacing w:line="240" w:lineRule="auto"/>
              <w:jc w:val="center"/>
              <w:rPr>
                <w:rFonts w:ascii="Times New Roman" w:eastAsia="Times New Roman" w:hAnsi="Times New Roman"/>
                <w:bCs/>
                <w:i/>
                <w:iCs/>
                <w:sz w:val="20"/>
                <w:szCs w:val="20"/>
                <w:lang w:eastAsia="ru-RU"/>
              </w:rPr>
            </w:pPr>
            <w:r w:rsidRPr="0038227F">
              <w:rPr>
                <w:rFonts w:ascii="Times New Roman" w:eastAsia="Times New Roman" w:hAnsi="Times New Roman"/>
                <w:bCs/>
                <w:i/>
                <w:iCs/>
                <w:sz w:val="20"/>
                <w:szCs w:val="20"/>
                <w:lang w:eastAsia="ru-RU"/>
              </w:rPr>
              <w:t>Зона действия ТЭЦ-</w:t>
            </w:r>
          </w:p>
        </w:tc>
        <w:tc>
          <w:tcPr>
            <w:tcW w:w="3012" w:type="pct"/>
            <w:shd w:val="clear" w:color="auto" w:fill="auto"/>
            <w:noWrap/>
            <w:vAlign w:val="bottom"/>
            <w:hideMark/>
          </w:tcPr>
          <w:p w:rsidR="008C4255" w:rsidRPr="0038227F" w:rsidRDefault="008C4255" w:rsidP="0067776D">
            <w:pPr>
              <w:spacing w:line="240" w:lineRule="auto"/>
              <w:jc w:val="center"/>
              <w:rPr>
                <w:rFonts w:ascii="Times New Roman" w:eastAsia="Times New Roman" w:hAnsi="Times New Roman"/>
                <w:sz w:val="20"/>
                <w:szCs w:val="20"/>
                <w:lang w:eastAsia="ru-RU"/>
              </w:rPr>
            </w:pPr>
          </w:p>
        </w:tc>
        <w:tc>
          <w:tcPr>
            <w:tcW w:w="352" w:type="pct"/>
            <w:shd w:val="clear" w:color="auto" w:fill="auto"/>
            <w:noWrap/>
            <w:vAlign w:val="center"/>
            <w:hideMark/>
          </w:tcPr>
          <w:p w:rsidR="008C4255" w:rsidRPr="0038227F" w:rsidRDefault="008C4255" w:rsidP="00916612">
            <w:pPr>
              <w:spacing w:line="240" w:lineRule="auto"/>
              <w:jc w:val="center"/>
              <w:rPr>
                <w:rFonts w:ascii="Times New Roman" w:eastAsia="Times New Roman" w:hAnsi="Times New Roman"/>
                <w:bCs/>
                <w:i/>
                <w:iCs/>
                <w:sz w:val="20"/>
                <w:szCs w:val="20"/>
                <w:lang w:eastAsia="ru-RU"/>
              </w:rPr>
            </w:pPr>
            <w:r w:rsidRPr="0038227F">
              <w:rPr>
                <w:rFonts w:ascii="Times New Roman" w:eastAsia="Times New Roman" w:hAnsi="Times New Roman"/>
                <w:bCs/>
                <w:i/>
                <w:iCs/>
                <w:sz w:val="20"/>
                <w:szCs w:val="20"/>
                <w:lang w:eastAsia="ru-RU"/>
              </w:rPr>
              <w:t>20</w:t>
            </w:r>
            <w:r>
              <w:rPr>
                <w:rFonts w:ascii="Times New Roman" w:eastAsia="Times New Roman" w:hAnsi="Times New Roman"/>
                <w:bCs/>
                <w:i/>
                <w:iCs/>
                <w:sz w:val="20"/>
                <w:szCs w:val="20"/>
                <w:lang w:eastAsia="ru-RU"/>
              </w:rPr>
              <w:t>2</w:t>
            </w:r>
            <w:r w:rsidR="00916612">
              <w:rPr>
                <w:rFonts w:ascii="Times New Roman" w:eastAsia="Times New Roman" w:hAnsi="Times New Roman"/>
                <w:bCs/>
                <w:i/>
                <w:iCs/>
                <w:sz w:val="20"/>
                <w:szCs w:val="20"/>
                <w:lang w:eastAsia="ru-RU"/>
              </w:rPr>
              <w:t>1</w:t>
            </w:r>
          </w:p>
        </w:tc>
      </w:tr>
      <w:tr w:rsidR="008C4255" w:rsidRPr="00207AC7" w:rsidTr="0067776D">
        <w:trPr>
          <w:trHeight w:val="255"/>
        </w:trPr>
        <w:tc>
          <w:tcPr>
            <w:tcW w:w="1636" w:type="pct"/>
            <w:vMerge w:val="restar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ДОГОВОРНАЯ</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Договорная тепловая нагрузка в горячей воде (без хознужд), в т.ч.:</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Коммунально-бытовая сфера, в т.ч.:</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Общественно-деловая сфера, в т.ч.:</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Промышленность, в т.ч.</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1636" w:type="pct"/>
            <w:vMerge w:val="restar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ФАКТИЧЕСКАЯ</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p w:rsidR="008C4255" w:rsidRPr="00207AC7" w:rsidRDefault="008C4255" w:rsidP="0067776D">
            <w:pPr>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w:t>
            </w: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Фактическая тепловая нагрузка в горячей воде (без хознужд), в т.ч.:</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Коммунально-бытовая сфера, в т.ч.:</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Общественно-деловая сфера, в т.ч.:</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Промышленность, в т.ч.</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1636" w:type="pct"/>
            <w:vMerge/>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Потери при передаче, в т.ч.:</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через изоляционные конструкции</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с утечками теплоносителя</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Хозяйственные нужды тепловых сетей</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Тепловые нагрузки на коллекторах ТЭЦ</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 xml:space="preserve">Достигнутый максимум тепловой нагрузки </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Достигнутый максимум тепловой нагрузки, пересчитанный на температуру наружного воздуха принятую для проектирования систем отопления</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Тепловые нагрузки пиковых источников ТЭЦ</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УТМ пиковых источников</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Располагаемая ТМ пиковых источников</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Собственные нужды в горячей воде </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Фактические тепловые нагрузки на ТФУ в горячей воде</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Располагаемая тепловая мощность ТФУ </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Установленная тепловая мощность, в т.ч.:</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ind w:left="328"/>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регулируемых отопительных отборов паротурбинных агрегатов</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ind w:left="328"/>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регулируемых производственных отборов паротурбинных агрегатов, направляемых на нужды теплоснабжения в горячей воде</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55"/>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Резерв (+)/дефицит(-) тепловой мощности по горячей воде (по договорной нагрузке)</w:t>
            </w:r>
          </w:p>
        </w:tc>
        <w:tc>
          <w:tcPr>
            <w:tcW w:w="352" w:type="pct"/>
            <w:shd w:val="clear" w:color="auto" w:fill="auto"/>
            <w:noWrap/>
            <w:vAlign w:val="bottom"/>
            <w:hideMark/>
          </w:tcPr>
          <w:p w:rsidR="008C4255" w:rsidRPr="00207AC7" w:rsidRDefault="008C4255" w:rsidP="0067776D">
            <w:pPr>
              <w:spacing w:line="240" w:lineRule="auto"/>
              <w:jc w:val="right"/>
              <w:rPr>
                <w:rFonts w:ascii="Times New Roman" w:eastAsia="Times New Roman" w:hAnsi="Times New Roman"/>
                <w:sz w:val="20"/>
                <w:szCs w:val="20"/>
                <w:lang w:eastAsia="ru-RU"/>
              </w:rPr>
            </w:pPr>
          </w:p>
        </w:tc>
      </w:tr>
      <w:tr w:rsidR="008C4255" w:rsidRPr="00207AC7" w:rsidTr="0067776D">
        <w:trPr>
          <w:trHeight w:val="270"/>
        </w:trPr>
        <w:tc>
          <w:tcPr>
            <w:tcW w:w="4648" w:type="pct"/>
            <w:gridSpan w:val="2"/>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r w:rsidRPr="00207AC7">
              <w:rPr>
                <w:rFonts w:ascii="Times New Roman" w:eastAsia="Times New Roman" w:hAnsi="Times New Roman"/>
                <w:sz w:val="20"/>
                <w:szCs w:val="20"/>
                <w:lang w:eastAsia="ru-RU"/>
              </w:rPr>
              <w:t>Резерв (+)/дефицит(-) тепловой мощности по горячей воде (по фактической нагрузке)</w:t>
            </w:r>
          </w:p>
        </w:tc>
        <w:tc>
          <w:tcPr>
            <w:tcW w:w="352" w:type="pct"/>
            <w:shd w:val="clear" w:color="auto" w:fill="auto"/>
            <w:noWrap/>
            <w:vAlign w:val="bottom"/>
            <w:hideMark/>
          </w:tcPr>
          <w:p w:rsidR="008C4255" w:rsidRPr="00207AC7" w:rsidRDefault="008C4255" w:rsidP="0067776D">
            <w:pPr>
              <w:spacing w:line="240" w:lineRule="auto"/>
              <w:rPr>
                <w:rFonts w:ascii="Times New Roman" w:eastAsia="Times New Roman" w:hAnsi="Times New Roman"/>
                <w:sz w:val="20"/>
                <w:szCs w:val="20"/>
                <w:lang w:eastAsia="ru-RU"/>
              </w:rPr>
            </w:pPr>
          </w:p>
        </w:tc>
      </w:tr>
    </w:tbl>
    <w:p w:rsidR="008C4255" w:rsidRDefault="008C4255" w:rsidP="00725ED8"/>
    <w:p w:rsidR="00A451FF" w:rsidRPr="00881F66" w:rsidRDefault="00A451FF" w:rsidP="00881F66">
      <w:pPr>
        <w:outlineLvl w:val="0"/>
        <w:rPr>
          <w:rFonts w:ascii="Times New Roman" w:hAnsi="Times New Roman"/>
          <w:sz w:val="28"/>
          <w:szCs w:val="28"/>
        </w:rPr>
      </w:pPr>
      <w:r w:rsidRPr="00881F66">
        <w:rPr>
          <w:rFonts w:ascii="Times New Roman" w:hAnsi="Times New Roman"/>
          <w:sz w:val="28"/>
          <w:szCs w:val="28"/>
        </w:rPr>
        <w:t>Таблица Б.</w:t>
      </w:r>
      <w:r w:rsidR="00F45AA4" w:rsidRPr="00881F66">
        <w:rPr>
          <w:rFonts w:ascii="Times New Roman" w:hAnsi="Times New Roman"/>
          <w:sz w:val="28"/>
          <w:szCs w:val="28"/>
        </w:rPr>
        <w:t>9</w:t>
      </w:r>
      <w:r w:rsidRPr="00881F66">
        <w:rPr>
          <w:rFonts w:ascii="Times New Roman" w:hAnsi="Times New Roman"/>
          <w:sz w:val="28"/>
          <w:szCs w:val="28"/>
        </w:rPr>
        <w:t xml:space="preserve"> - Состав и технические характеристики редукционно-охладительной установки в 202</w:t>
      </w:r>
      <w:r w:rsidR="00916612">
        <w:rPr>
          <w:rFonts w:ascii="Times New Roman" w:hAnsi="Times New Roman"/>
          <w:sz w:val="28"/>
          <w:szCs w:val="28"/>
        </w:rPr>
        <w:t>1</w:t>
      </w:r>
      <w:r w:rsidRPr="00881F66">
        <w:rPr>
          <w:rFonts w:ascii="Times New Roman" w:hAnsi="Times New Roman"/>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4"/>
        <w:gridCol w:w="3442"/>
        <w:gridCol w:w="2694"/>
      </w:tblGrid>
      <w:tr w:rsidR="00DC112E" w:rsidRPr="00DC112E" w:rsidTr="009974A7">
        <w:tc>
          <w:tcPr>
            <w:tcW w:w="5400" w:type="dxa"/>
            <w:tcBorders>
              <w:top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r w:rsidRPr="00DC112E">
              <w:rPr>
                <w:color w:val="000000" w:themeColor="text1"/>
              </w:rPr>
              <w:t>Тип</w:t>
            </w:r>
          </w:p>
        </w:tc>
        <w:tc>
          <w:tcPr>
            <w:tcW w:w="5414"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r w:rsidRPr="00DC112E">
              <w:rPr>
                <w:color w:val="000000" w:themeColor="text1"/>
              </w:rPr>
              <w:t>Производительность, т/ч</w:t>
            </w:r>
          </w:p>
        </w:tc>
        <w:tc>
          <w:tcPr>
            <w:tcW w:w="4206" w:type="dxa"/>
            <w:tcBorders>
              <w:top w:val="single" w:sz="4" w:space="0" w:color="auto"/>
              <w:left w:val="single" w:sz="4" w:space="0" w:color="auto"/>
              <w:bottom w:val="single" w:sz="4" w:space="0" w:color="auto"/>
            </w:tcBorders>
          </w:tcPr>
          <w:p w:rsidR="00A451FF" w:rsidRPr="00DC112E" w:rsidRDefault="00A451FF" w:rsidP="00F762E7">
            <w:pPr>
              <w:pStyle w:val="aff7"/>
              <w:jc w:val="center"/>
              <w:rPr>
                <w:color w:val="000000" w:themeColor="text1"/>
              </w:rPr>
            </w:pPr>
            <w:r w:rsidRPr="00DC112E">
              <w:rPr>
                <w:color w:val="000000" w:themeColor="text1"/>
              </w:rPr>
              <w:t>Год ввода в эксплуатацию</w:t>
            </w:r>
          </w:p>
        </w:tc>
      </w:tr>
      <w:tr w:rsidR="00DC112E" w:rsidRPr="00DC112E" w:rsidTr="009974A7">
        <w:tc>
          <w:tcPr>
            <w:tcW w:w="5400" w:type="dxa"/>
            <w:tcBorders>
              <w:top w:val="single" w:sz="4" w:space="0" w:color="auto"/>
              <w:bottom w:val="single" w:sz="4" w:space="0" w:color="auto"/>
              <w:right w:val="single" w:sz="4" w:space="0" w:color="auto"/>
            </w:tcBorders>
          </w:tcPr>
          <w:p w:rsidR="00A451FF" w:rsidRPr="00DC112E" w:rsidRDefault="00A451FF" w:rsidP="00F762E7">
            <w:pPr>
              <w:pStyle w:val="aff8"/>
              <w:rPr>
                <w:color w:val="000000" w:themeColor="text1"/>
              </w:rPr>
            </w:pPr>
          </w:p>
        </w:tc>
        <w:tc>
          <w:tcPr>
            <w:tcW w:w="5414"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4206" w:type="dxa"/>
            <w:tcBorders>
              <w:top w:val="single" w:sz="4" w:space="0" w:color="auto"/>
              <w:left w:val="single" w:sz="4" w:space="0" w:color="auto"/>
              <w:bottom w:val="single" w:sz="4" w:space="0" w:color="auto"/>
            </w:tcBorders>
          </w:tcPr>
          <w:p w:rsidR="00A451FF" w:rsidRPr="00DC112E" w:rsidRDefault="00A451FF" w:rsidP="00F762E7">
            <w:pPr>
              <w:pStyle w:val="aff7"/>
              <w:jc w:val="center"/>
              <w:rPr>
                <w:color w:val="000000" w:themeColor="text1"/>
              </w:rPr>
            </w:pPr>
          </w:p>
        </w:tc>
      </w:tr>
      <w:tr w:rsidR="00A451FF" w:rsidRPr="00DC112E" w:rsidTr="009974A7">
        <w:tc>
          <w:tcPr>
            <w:tcW w:w="5400" w:type="dxa"/>
            <w:tcBorders>
              <w:top w:val="single" w:sz="4" w:space="0" w:color="auto"/>
              <w:bottom w:val="single" w:sz="4" w:space="0" w:color="auto"/>
              <w:right w:val="single" w:sz="4" w:space="0" w:color="auto"/>
            </w:tcBorders>
          </w:tcPr>
          <w:p w:rsidR="00A451FF" w:rsidRPr="00DC112E" w:rsidRDefault="00A451FF" w:rsidP="00F762E7">
            <w:pPr>
              <w:pStyle w:val="aff8"/>
              <w:rPr>
                <w:color w:val="000000" w:themeColor="text1"/>
              </w:rPr>
            </w:pPr>
          </w:p>
        </w:tc>
        <w:tc>
          <w:tcPr>
            <w:tcW w:w="5414"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4206" w:type="dxa"/>
            <w:tcBorders>
              <w:top w:val="single" w:sz="4" w:space="0" w:color="auto"/>
              <w:left w:val="single" w:sz="4" w:space="0" w:color="auto"/>
              <w:bottom w:val="single" w:sz="4" w:space="0" w:color="auto"/>
            </w:tcBorders>
          </w:tcPr>
          <w:p w:rsidR="00A451FF" w:rsidRPr="00DC112E" w:rsidRDefault="00A451FF" w:rsidP="00F762E7">
            <w:pPr>
              <w:pStyle w:val="aff7"/>
              <w:jc w:val="center"/>
              <w:rPr>
                <w:color w:val="000000" w:themeColor="text1"/>
              </w:rPr>
            </w:pPr>
          </w:p>
        </w:tc>
      </w:tr>
    </w:tbl>
    <w:p w:rsidR="00A451FF" w:rsidRPr="00DC112E" w:rsidRDefault="00A451FF" w:rsidP="00A451FF">
      <w:pPr>
        <w:spacing w:after="200" w:line="276" w:lineRule="auto"/>
        <w:rPr>
          <w:rFonts w:ascii="Times New Roman" w:eastAsia="Times New Roman" w:hAnsi="Times New Roman"/>
          <w:color w:val="000000" w:themeColor="text1"/>
          <w:sz w:val="28"/>
          <w:szCs w:val="24"/>
          <w:lang w:eastAsia="ru-RU"/>
        </w:rPr>
      </w:pPr>
    </w:p>
    <w:p w:rsidR="00A451FF" w:rsidRPr="00881F66" w:rsidRDefault="00A451FF" w:rsidP="00881F66">
      <w:pPr>
        <w:outlineLvl w:val="0"/>
        <w:rPr>
          <w:rFonts w:ascii="Times New Roman" w:hAnsi="Times New Roman"/>
          <w:sz w:val="28"/>
          <w:szCs w:val="28"/>
        </w:rPr>
      </w:pPr>
      <w:r w:rsidRPr="00881F66">
        <w:rPr>
          <w:rFonts w:ascii="Times New Roman" w:hAnsi="Times New Roman"/>
          <w:sz w:val="28"/>
          <w:szCs w:val="28"/>
        </w:rPr>
        <w:t>Таблица Б.</w:t>
      </w:r>
      <w:r w:rsidR="00F45AA4" w:rsidRPr="00881F66">
        <w:rPr>
          <w:rFonts w:ascii="Times New Roman" w:hAnsi="Times New Roman"/>
          <w:sz w:val="28"/>
          <w:szCs w:val="28"/>
        </w:rPr>
        <w:t>10</w:t>
      </w:r>
      <w:r w:rsidRPr="00881F66">
        <w:rPr>
          <w:rFonts w:ascii="Times New Roman" w:hAnsi="Times New Roman"/>
          <w:sz w:val="28"/>
          <w:szCs w:val="28"/>
        </w:rPr>
        <w:t xml:space="preserve"> - Состав и технические характеристики теплофикационных установок в 202</w:t>
      </w:r>
      <w:r w:rsidR="00916612">
        <w:rPr>
          <w:rFonts w:ascii="Times New Roman" w:hAnsi="Times New Roman"/>
          <w:sz w:val="28"/>
          <w:szCs w:val="28"/>
        </w:rPr>
        <w:t>1</w:t>
      </w:r>
      <w:r w:rsidRPr="00881F66">
        <w:rPr>
          <w:rFonts w:ascii="Times New Roman" w:hAnsi="Times New Roman"/>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1584"/>
        <w:gridCol w:w="2671"/>
        <w:gridCol w:w="2414"/>
        <w:gridCol w:w="2091"/>
      </w:tblGrid>
      <w:tr w:rsidR="00DC112E" w:rsidRPr="00DC112E" w:rsidTr="009974A7">
        <w:tc>
          <w:tcPr>
            <w:tcW w:w="1186" w:type="dxa"/>
            <w:tcBorders>
              <w:top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r w:rsidRPr="00DC112E">
              <w:rPr>
                <w:color w:val="000000" w:themeColor="text1"/>
              </w:rPr>
              <w:t>N п/п</w:t>
            </w:r>
          </w:p>
        </w:tc>
        <w:tc>
          <w:tcPr>
            <w:tcW w:w="2466"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r w:rsidRPr="00DC112E">
              <w:rPr>
                <w:color w:val="000000" w:themeColor="text1"/>
              </w:rPr>
              <w:t>Станционный номер</w:t>
            </w:r>
          </w:p>
        </w:tc>
        <w:tc>
          <w:tcPr>
            <w:tcW w:w="4264"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r w:rsidRPr="00DC112E">
              <w:rPr>
                <w:color w:val="000000" w:themeColor="text1"/>
              </w:rPr>
              <w:t>Тип</w:t>
            </w:r>
          </w:p>
        </w:tc>
        <w:tc>
          <w:tcPr>
            <w:tcW w:w="3840"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r w:rsidRPr="00DC112E">
              <w:rPr>
                <w:color w:val="000000" w:themeColor="text1"/>
              </w:rPr>
              <w:t>Завод-изготовитель</w:t>
            </w:r>
          </w:p>
        </w:tc>
        <w:tc>
          <w:tcPr>
            <w:tcW w:w="3304" w:type="dxa"/>
            <w:tcBorders>
              <w:top w:val="single" w:sz="4" w:space="0" w:color="auto"/>
              <w:left w:val="single" w:sz="4" w:space="0" w:color="auto"/>
              <w:bottom w:val="single" w:sz="4" w:space="0" w:color="auto"/>
            </w:tcBorders>
          </w:tcPr>
          <w:p w:rsidR="00A451FF" w:rsidRPr="00DC112E" w:rsidRDefault="00A451FF" w:rsidP="00F762E7">
            <w:pPr>
              <w:pStyle w:val="aff7"/>
              <w:jc w:val="center"/>
              <w:rPr>
                <w:color w:val="000000" w:themeColor="text1"/>
              </w:rPr>
            </w:pPr>
            <w:r w:rsidRPr="00DC112E">
              <w:rPr>
                <w:color w:val="000000" w:themeColor="text1"/>
              </w:rPr>
              <w:t>Год ввода в эксплуатацию</w:t>
            </w:r>
          </w:p>
        </w:tc>
      </w:tr>
      <w:tr w:rsidR="00DC112E" w:rsidRPr="00DC112E" w:rsidTr="009974A7">
        <w:tc>
          <w:tcPr>
            <w:tcW w:w="1186" w:type="dxa"/>
            <w:tcBorders>
              <w:top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r w:rsidRPr="00DC112E">
              <w:rPr>
                <w:color w:val="000000" w:themeColor="text1"/>
              </w:rPr>
              <w:t>1</w:t>
            </w:r>
          </w:p>
        </w:tc>
        <w:tc>
          <w:tcPr>
            <w:tcW w:w="2466"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4264"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3840"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3304" w:type="dxa"/>
            <w:tcBorders>
              <w:top w:val="single" w:sz="4" w:space="0" w:color="auto"/>
              <w:left w:val="single" w:sz="4" w:space="0" w:color="auto"/>
              <w:bottom w:val="single" w:sz="4" w:space="0" w:color="auto"/>
            </w:tcBorders>
          </w:tcPr>
          <w:p w:rsidR="00A451FF" w:rsidRPr="00DC112E" w:rsidRDefault="00A451FF" w:rsidP="00F762E7">
            <w:pPr>
              <w:pStyle w:val="aff7"/>
              <w:jc w:val="center"/>
              <w:rPr>
                <w:color w:val="000000" w:themeColor="text1"/>
              </w:rPr>
            </w:pPr>
          </w:p>
        </w:tc>
      </w:tr>
      <w:tr w:rsidR="00DC112E" w:rsidRPr="00DC112E" w:rsidTr="009974A7">
        <w:tc>
          <w:tcPr>
            <w:tcW w:w="1186" w:type="dxa"/>
            <w:tcBorders>
              <w:top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2466"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4264"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3840"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3304" w:type="dxa"/>
            <w:tcBorders>
              <w:top w:val="single" w:sz="4" w:space="0" w:color="auto"/>
              <w:left w:val="single" w:sz="4" w:space="0" w:color="auto"/>
              <w:bottom w:val="single" w:sz="4" w:space="0" w:color="auto"/>
            </w:tcBorders>
          </w:tcPr>
          <w:p w:rsidR="00A451FF" w:rsidRPr="00DC112E" w:rsidRDefault="00A451FF" w:rsidP="00F762E7">
            <w:pPr>
              <w:pStyle w:val="aff7"/>
              <w:jc w:val="center"/>
              <w:rPr>
                <w:color w:val="000000" w:themeColor="text1"/>
              </w:rPr>
            </w:pPr>
          </w:p>
        </w:tc>
      </w:tr>
    </w:tbl>
    <w:p w:rsidR="00C03005" w:rsidRDefault="00C03005" w:rsidP="00725ED8"/>
    <w:p w:rsidR="00A451FF" w:rsidRPr="00881F66" w:rsidRDefault="00A451FF" w:rsidP="00881F66">
      <w:pPr>
        <w:outlineLvl w:val="0"/>
        <w:rPr>
          <w:rFonts w:ascii="Times New Roman" w:hAnsi="Times New Roman"/>
          <w:sz w:val="28"/>
          <w:szCs w:val="28"/>
        </w:rPr>
      </w:pPr>
      <w:r w:rsidRPr="00881F66">
        <w:rPr>
          <w:rFonts w:ascii="Times New Roman" w:hAnsi="Times New Roman"/>
          <w:sz w:val="28"/>
          <w:szCs w:val="28"/>
        </w:rPr>
        <w:t>Таблица Б.</w:t>
      </w:r>
      <w:r w:rsidR="00F45AA4" w:rsidRPr="00881F66">
        <w:rPr>
          <w:rFonts w:ascii="Times New Roman" w:hAnsi="Times New Roman"/>
          <w:sz w:val="28"/>
          <w:szCs w:val="28"/>
        </w:rPr>
        <w:t>11</w:t>
      </w:r>
      <w:r w:rsidRPr="00881F66">
        <w:rPr>
          <w:rFonts w:ascii="Times New Roman" w:hAnsi="Times New Roman"/>
          <w:sz w:val="28"/>
          <w:szCs w:val="28"/>
        </w:rPr>
        <w:t xml:space="preserve"> - Состав и технические характеристики теплообменников ТФУ в 202</w:t>
      </w:r>
      <w:r w:rsidR="00916612">
        <w:rPr>
          <w:rFonts w:ascii="Times New Roman" w:hAnsi="Times New Roman"/>
          <w:sz w:val="28"/>
          <w:szCs w:val="28"/>
        </w:rPr>
        <w:t>1</w:t>
      </w:r>
      <w:r w:rsidRPr="00881F66">
        <w:rPr>
          <w:rFonts w:ascii="Times New Roman" w:hAnsi="Times New Roman"/>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4"/>
        <w:gridCol w:w="3297"/>
        <w:gridCol w:w="3419"/>
      </w:tblGrid>
      <w:tr w:rsidR="00DC112E" w:rsidRPr="00DC112E" w:rsidTr="00947CFE">
        <w:tc>
          <w:tcPr>
            <w:tcW w:w="4499" w:type="dxa"/>
            <w:tcBorders>
              <w:top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r w:rsidRPr="00DC112E">
              <w:rPr>
                <w:color w:val="000000" w:themeColor="text1"/>
              </w:rPr>
              <w:t>Тип</w:t>
            </w:r>
          </w:p>
        </w:tc>
        <w:tc>
          <w:tcPr>
            <w:tcW w:w="5221"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r w:rsidRPr="00DC112E">
              <w:rPr>
                <w:color w:val="000000" w:themeColor="text1"/>
              </w:rPr>
              <w:t>Мощность, Гкал/ч (МВт)</w:t>
            </w:r>
          </w:p>
        </w:tc>
        <w:tc>
          <w:tcPr>
            <w:tcW w:w="5420" w:type="dxa"/>
            <w:tcBorders>
              <w:top w:val="single" w:sz="4" w:space="0" w:color="auto"/>
              <w:left w:val="single" w:sz="4" w:space="0" w:color="auto"/>
              <w:bottom w:val="single" w:sz="4" w:space="0" w:color="auto"/>
            </w:tcBorders>
          </w:tcPr>
          <w:p w:rsidR="00A451FF" w:rsidRPr="00DC112E" w:rsidRDefault="00A451FF" w:rsidP="00F762E7">
            <w:pPr>
              <w:pStyle w:val="aff7"/>
              <w:jc w:val="center"/>
              <w:rPr>
                <w:color w:val="000000" w:themeColor="text1"/>
              </w:rPr>
            </w:pPr>
            <w:r w:rsidRPr="00DC112E">
              <w:rPr>
                <w:color w:val="000000" w:themeColor="text1"/>
              </w:rPr>
              <w:t>Расход сетевой воды, т/ч (кг/с)</w:t>
            </w:r>
          </w:p>
        </w:tc>
      </w:tr>
      <w:tr w:rsidR="00DC112E" w:rsidRPr="00DC112E" w:rsidTr="00947CFE">
        <w:tc>
          <w:tcPr>
            <w:tcW w:w="15140" w:type="dxa"/>
            <w:gridSpan w:val="3"/>
            <w:tcBorders>
              <w:top w:val="single" w:sz="4" w:space="0" w:color="auto"/>
              <w:bottom w:val="single" w:sz="4" w:space="0" w:color="auto"/>
            </w:tcBorders>
          </w:tcPr>
          <w:p w:rsidR="00A451FF" w:rsidRPr="00DC112E" w:rsidRDefault="00A451FF" w:rsidP="00F762E7">
            <w:pPr>
              <w:pStyle w:val="aff7"/>
              <w:jc w:val="center"/>
              <w:rPr>
                <w:color w:val="000000" w:themeColor="text1"/>
              </w:rPr>
            </w:pPr>
            <w:r w:rsidRPr="00DC112E">
              <w:rPr>
                <w:color w:val="000000" w:themeColor="text1"/>
              </w:rPr>
              <w:t>Основные бойлеры</w:t>
            </w:r>
          </w:p>
        </w:tc>
      </w:tr>
      <w:tr w:rsidR="00DC112E" w:rsidRPr="00DC112E" w:rsidTr="00947CFE">
        <w:tc>
          <w:tcPr>
            <w:tcW w:w="4499" w:type="dxa"/>
            <w:tcBorders>
              <w:top w:val="single" w:sz="4" w:space="0" w:color="auto"/>
              <w:bottom w:val="single" w:sz="4" w:space="0" w:color="auto"/>
              <w:right w:val="single" w:sz="4" w:space="0" w:color="auto"/>
            </w:tcBorders>
          </w:tcPr>
          <w:p w:rsidR="00A451FF" w:rsidRPr="00DC112E" w:rsidRDefault="00A451FF" w:rsidP="00F762E7">
            <w:pPr>
              <w:pStyle w:val="aff8"/>
              <w:rPr>
                <w:color w:val="000000" w:themeColor="text1"/>
              </w:rPr>
            </w:pPr>
          </w:p>
        </w:tc>
        <w:tc>
          <w:tcPr>
            <w:tcW w:w="5221"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5420" w:type="dxa"/>
            <w:tcBorders>
              <w:top w:val="single" w:sz="4" w:space="0" w:color="auto"/>
              <w:left w:val="single" w:sz="4" w:space="0" w:color="auto"/>
              <w:bottom w:val="single" w:sz="4" w:space="0" w:color="auto"/>
            </w:tcBorders>
          </w:tcPr>
          <w:p w:rsidR="00A451FF" w:rsidRPr="00DC112E" w:rsidRDefault="00A451FF" w:rsidP="00F762E7">
            <w:pPr>
              <w:pStyle w:val="aff7"/>
              <w:jc w:val="center"/>
              <w:rPr>
                <w:color w:val="000000" w:themeColor="text1"/>
              </w:rPr>
            </w:pPr>
          </w:p>
        </w:tc>
      </w:tr>
      <w:tr w:rsidR="00DC112E" w:rsidRPr="00DC112E" w:rsidTr="00947CFE">
        <w:tc>
          <w:tcPr>
            <w:tcW w:w="4499" w:type="dxa"/>
            <w:tcBorders>
              <w:top w:val="single" w:sz="4" w:space="0" w:color="auto"/>
              <w:bottom w:val="single" w:sz="4" w:space="0" w:color="auto"/>
              <w:right w:val="single" w:sz="4" w:space="0" w:color="auto"/>
            </w:tcBorders>
          </w:tcPr>
          <w:p w:rsidR="00A451FF" w:rsidRPr="00DC112E" w:rsidRDefault="00A451FF" w:rsidP="00F762E7">
            <w:pPr>
              <w:pStyle w:val="aff8"/>
              <w:rPr>
                <w:color w:val="000000" w:themeColor="text1"/>
              </w:rPr>
            </w:pPr>
          </w:p>
        </w:tc>
        <w:tc>
          <w:tcPr>
            <w:tcW w:w="5221" w:type="dxa"/>
            <w:tcBorders>
              <w:top w:val="single" w:sz="4" w:space="0" w:color="auto"/>
              <w:left w:val="single" w:sz="4" w:space="0" w:color="auto"/>
              <w:bottom w:val="single" w:sz="4" w:space="0" w:color="auto"/>
              <w:right w:val="single" w:sz="4" w:space="0" w:color="auto"/>
            </w:tcBorders>
          </w:tcPr>
          <w:p w:rsidR="00A451FF" w:rsidRPr="00DC112E" w:rsidRDefault="00F45AA4" w:rsidP="00F762E7">
            <w:pPr>
              <w:pStyle w:val="aff7"/>
              <w:jc w:val="center"/>
              <w:rPr>
                <w:color w:val="000000" w:themeColor="text1"/>
              </w:rPr>
            </w:pPr>
            <w:r w:rsidRPr="00DC112E">
              <w:rPr>
                <w:color w:val="000000" w:themeColor="text1"/>
              </w:rPr>
              <w:t>Пиковые бойлеры</w:t>
            </w:r>
          </w:p>
        </w:tc>
        <w:tc>
          <w:tcPr>
            <w:tcW w:w="5420" w:type="dxa"/>
            <w:tcBorders>
              <w:top w:val="single" w:sz="4" w:space="0" w:color="auto"/>
              <w:left w:val="single" w:sz="4" w:space="0" w:color="auto"/>
              <w:bottom w:val="single" w:sz="4" w:space="0" w:color="auto"/>
            </w:tcBorders>
          </w:tcPr>
          <w:p w:rsidR="00A451FF" w:rsidRPr="00DC112E" w:rsidRDefault="00A451FF" w:rsidP="00F762E7">
            <w:pPr>
              <w:pStyle w:val="aff7"/>
              <w:jc w:val="center"/>
              <w:rPr>
                <w:color w:val="000000" w:themeColor="text1"/>
              </w:rPr>
            </w:pPr>
          </w:p>
        </w:tc>
      </w:tr>
      <w:tr w:rsidR="00947CFE" w:rsidRPr="00DC112E" w:rsidTr="00947CFE">
        <w:tc>
          <w:tcPr>
            <w:tcW w:w="4499" w:type="dxa"/>
            <w:tcBorders>
              <w:top w:val="single" w:sz="4" w:space="0" w:color="auto"/>
              <w:bottom w:val="single" w:sz="4" w:space="0" w:color="auto"/>
              <w:right w:val="single" w:sz="4" w:space="0" w:color="auto"/>
            </w:tcBorders>
          </w:tcPr>
          <w:p w:rsidR="00A451FF" w:rsidRPr="00DC112E" w:rsidRDefault="00A451FF" w:rsidP="00F762E7">
            <w:pPr>
              <w:pStyle w:val="aff8"/>
              <w:rPr>
                <w:color w:val="000000" w:themeColor="text1"/>
              </w:rPr>
            </w:pPr>
          </w:p>
        </w:tc>
        <w:tc>
          <w:tcPr>
            <w:tcW w:w="5221" w:type="dxa"/>
            <w:tcBorders>
              <w:top w:val="single" w:sz="4" w:space="0" w:color="auto"/>
              <w:left w:val="single" w:sz="4" w:space="0" w:color="auto"/>
              <w:bottom w:val="single" w:sz="4" w:space="0" w:color="auto"/>
              <w:right w:val="single" w:sz="4" w:space="0" w:color="auto"/>
            </w:tcBorders>
          </w:tcPr>
          <w:p w:rsidR="00A451FF" w:rsidRPr="00DC112E" w:rsidRDefault="00A451FF" w:rsidP="00F762E7">
            <w:pPr>
              <w:pStyle w:val="aff7"/>
              <w:jc w:val="center"/>
              <w:rPr>
                <w:color w:val="000000" w:themeColor="text1"/>
              </w:rPr>
            </w:pPr>
          </w:p>
        </w:tc>
        <w:tc>
          <w:tcPr>
            <w:tcW w:w="5420" w:type="dxa"/>
            <w:tcBorders>
              <w:top w:val="single" w:sz="4" w:space="0" w:color="auto"/>
              <w:left w:val="single" w:sz="4" w:space="0" w:color="auto"/>
              <w:bottom w:val="single" w:sz="4" w:space="0" w:color="auto"/>
            </w:tcBorders>
          </w:tcPr>
          <w:p w:rsidR="00A451FF" w:rsidRPr="00DC112E" w:rsidRDefault="00A451FF" w:rsidP="00F762E7">
            <w:pPr>
              <w:pStyle w:val="aff7"/>
              <w:jc w:val="center"/>
              <w:rPr>
                <w:color w:val="000000" w:themeColor="text1"/>
              </w:rPr>
            </w:pPr>
          </w:p>
        </w:tc>
      </w:tr>
    </w:tbl>
    <w:p w:rsidR="00A451FF" w:rsidRPr="00DC112E" w:rsidRDefault="00A451FF" w:rsidP="00A451FF">
      <w:pPr>
        <w:spacing w:after="200" w:line="276" w:lineRule="auto"/>
        <w:rPr>
          <w:rFonts w:ascii="Times New Roman" w:eastAsia="Times New Roman" w:hAnsi="Times New Roman"/>
          <w:color w:val="000000" w:themeColor="text1"/>
          <w:sz w:val="28"/>
          <w:szCs w:val="24"/>
          <w:lang w:eastAsia="ru-RU"/>
        </w:rPr>
      </w:pPr>
    </w:p>
    <w:p w:rsidR="00B66FDB" w:rsidRPr="00881F66" w:rsidRDefault="00B66FDB" w:rsidP="00881F66">
      <w:pPr>
        <w:outlineLvl w:val="0"/>
        <w:rPr>
          <w:rFonts w:ascii="Times New Roman" w:hAnsi="Times New Roman"/>
          <w:sz w:val="28"/>
          <w:szCs w:val="28"/>
        </w:rPr>
      </w:pPr>
      <w:r w:rsidRPr="00881F66">
        <w:rPr>
          <w:rFonts w:ascii="Times New Roman" w:hAnsi="Times New Roman"/>
          <w:sz w:val="28"/>
          <w:szCs w:val="28"/>
        </w:rPr>
        <w:t>Таблица Б.</w:t>
      </w:r>
      <w:r w:rsidR="00F45AA4" w:rsidRPr="00881F66">
        <w:rPr>
          <w:rFonts w:ascii="Times New Roman" w:hAnsi="Times New Roman"/>
          <w:sz w:val="28"/>
          <w:szCs w:val="28"/>
        </w:rPr>
        <w:t>12</w:t>
      </w:r>
      <w:r w:rsidRPr="00881F66">
        <w:rPr>
          <w:rFonts w:ascii="Times New Roman" w:hAnsi="Times New Roman"/>
          <w:sz w:val="28"/>
          <w:szCs w:val="28"/>
        </w:rPr>
        <w:t xml:space="preserve"> - Состав и технические характеристики сетевых насосов ТФУ </w:t>
      </w:r>
      <w:r w:rsidR="00916612">
        <w:rPr>
          <w:rFonts w:ascii="Times New Roman" w:hAnsi="Times New Roman"/>
          <w:sz w:val="28"/>
          <w:szCs w:val="28"/>
        </w:rPr>
        <w:t>в</w:t>
      </w:r>
      <w:r w:rsidRPr="00881F66">
        <w:rPr>
          <w:rFonts w:ascii="Times New Roman" w:hAnsi="Times New Roman"/>
          <w:sz w:val="28"/>
          <w:szCs w:val="28"/>
        </w:rPr>
        <w:t xml:space="preserve"> 202</w:t>
      </w:r>
      <w:r w:rsidR="00916612">
        <w:rPr>
          <w:rFonts w:ascii="Times New Roman" w:hAnsi="Times New Roman"/>
          <w:sz w:val="28"/>
          <w:szCs w:val="28"/>
        </w:rPr>
        <w:t>1</w:t>
      </w:r>
      <w:r w:rsidRPr="00881F66">
        <w:rPr>
          <w:rFonts w:ascii="Times New Roman" w:hAnsi="Times New Roman"/>
          <w:sz w:val="28"/>
          <w:szCs w:val="28"/>
        </w:rPr>
        <w:t xml:space="preserve"> год</w:t>
      </w:r>
      <w:r w:rsidR="00916612">
        <w:rPr>
          <w:rFonts w:ascii="Times New Roman" w:hAnsi="Times New Roman"/>
          <w:sz w:val="28"/>
          <w:szCs w:val="28"/>
        </w:rPr>
        <w:t>у</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4"/>
        <w:gridCol w:w="1712"/>
        <w:gridCol w:w="1676"/>
        <w:gridCol w:w="874"/>
        <w:gridCol w:w="1693"/>
        <w:gridCol w:w="1371"/>
      </w:tblGrid>
      <w:tr w:rsidR="00DC112E" w:rsidRPr="00DC112E" w:rsidTr="00EE1913">
        <w:tc>
          <w:tcPr>
            <w:tcW w:w="3361" w:type="dxa"/>
            <w:tcBorders>
              <w:top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r w:rsidRPr="00DC112E">
              <w:rPr>
                <w:color w:val="000000" w:themeColor="text1"/>
              </w:rPr>
              <w:t>Наименование механизма, установки</w:t>
            </w:r>
          </w:p>
        </w:tc>
        <w:tc>
          <w:tcPr>
            <w:tcW w:w="2752"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r w:rsidRPr="00DC112E">
              <w:rPr>
                <w:color w:val="000000" w:themeColor="text1"/>
              </w:rPr>
              <w:t>Тип</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r w:rsidRPr="00DC112E">
              <w:rPr>
                <w:color w:val="000000" w:themeColor="text1"/>
              </w:rPr>
              <w:t xml:space="preserve">Производительность, </w:t>
            </w:r>
            <w:r w:rsidR="001A1DBB">
              <w:rPr>
                <w:color w:val="000000" w:themeColor="text1"/>
              </w:rPr>
              <w:pict>
                <v:shape id="_x0000_i1164" type="#_x0000_t75" style="width:30pt;height:19.5pt">
                  <v:imagedata r:id="rId9" o:title=""/>
                </v:shape>
              </w:pict>
            </w:r>
          </w:p>
        </w:tc>
        <w:tc>
          <w:tcPr>
            <w:tcW w:w="1382"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r w:rsidRPr="00DC112E">
              <w:rPr>
                <w:color w:val="000000" w:themeColor="text1"/>
              </w:rPr>
              <w:t>Напор, м в. ст.</w:t>
            </w:r>
          </w:p>
        </w:tc>
        <w:tc>
          <w:tcPr>
            <w:tcW w:w="2722"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r w:rsidRPr="00DC112E">
              <w:rPr>
                <w:color w:val="000000" w:themeColor="text1"/>
              </w:rPr>
              <w:t>Установленная мощность электродвигателя, кВт</w:t>
            </w:r>
          </w:p>
        </w:tc>
        <w:tc>
          <w:tcPr>
            <w:tcW w:w="2194" w:type="dxa"/>
            <w:tcBorders>
              <w:top w:val="single" w:sz="4" w:space="0" w:color="auto"/>
              <w:left w:val="single" w:sz="4" w:space="0" w:color="auto"/>
              <w:bottom w:val="single" w:sz="4" w:space="0" w:color="auto"/>
            </w:tcBorders>
            <w:tcMar>
              <w:left w:w="28" w:type="dxa"/>
              <w:right w:w="28" w:type="dxa"/>
            </w:tcMar>
          </w:tcPr>
          <w:p w:rsidR="00B66FDB" w:rsidRPr="00DC112E" w:rsidRDefault="00B66FDB" w:rsidP="00F762E7">
            <w:pPr>
              <w:pStyle w:val="aff7"/>
              <w:jc w:val="center"/>
              <w:rPr>
                <w:color w:val="000000" w:themeColor="text1"/>
              </w:rPr>
            </w:pPr>
            <w:r w:rsidRPr="00DC112E">
              <w:rPr>
                <w:color w:val="000000" w:themeColor="text1"/>
              </w:rPr>
              <w:t>Количество механизмов</w:t>
            </w:r>
          </w:p>
        </w:tc>
      </w:tr>
      <w:tr w:rsidR="00DC112E" w:rsidRPr="00DC112E" w:rsidTr="00EE1913">
        <w:tc>
          <w:tcPr>
            <w:tcW w:w="3361" w:type="dxa"/>
            <w:tcBorders>
              <w:top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8"/>
              <w:rPr>
                <w:color w:val="000000" w:themeColor="text1"/>
              </w:rPr>
            </w:pPr>
          </w:p>
        </w:tc>
        <w:tc>
          <w:tcPr>
            <w:tcW w:w="2752"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8"/>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p>
        </w:tc>
        <w:tc>
          <w:tcPr>
            <w:tcW w:w="1382"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p>
        </w:tc>
        <w:tc>
          <w:tcPr>
            <w:tcW w:w="2722"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p>
        </w:tc>
        <w:tc>
          <w:tcPr>
            <w:tcW w:w="2194" w:type="dxa"/>
            <w:tcBorders>
              <w:top w:val="single" w:sz="4" w:space="0" w:color="auto"/>
              <w:left w:val="single" w:sz="4" w:space="0" w:color="auto"/>
              <w:bottom w:val="single" w:sz="4" w:space="0" w:color="auto"/>
            </w:tcBorders>
            <w:tcMar>
              <w:left w:w="28" w:type="dxa"/>
              <w:right w:w="28" w:type="dxa"/>
            </w:tcMar>
          </w:tcPr>
          <w:p w:rsidR="00B66FDB" w:rsidRPr="00DC112E" w:rsidRDefault="00B66FDB" w:rsidP="00F762E7">
            <w:pPr>
              <w:pStyle w:val="aff7"/>
              <w:jc w:val="center"/>
              <w:rPr>
                <w:color w:val="000000" w:themeColor="text1"/>
              </w:rPr>
            </w:pPr>
          </w:p>
        </w:tc>
      </w:tr>
      <w:tr w:rsidR="00947CFE" w:rsidRPr="00DC112E" w:rsidTr="00EE1913">
        <w:tc>
          <w:tcPr>
            <w:tcW w:w="3361" w:type="dxa"/>
            <w:tcBorders>
              <w:top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8"/>
              <w:rPr>
                <w:color w:val="000000" w:themeColor="text1"/>
              </w:rPr>
            </w:pPr>
          </w:p>
        </w:tc>
        <w:tc>
          <w:tcPr>
            <w:tcW w:w="2752"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8"/>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p>
        </w:tc>
        <w:tc>
          <w:tcPr>
            <w:tcW w:w="1382"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p>
        </w:tc>
        <w:tc>
          <w:tcPr>
            <w:tcW w:w="2722" w:type="dxa"/>
            <w:tcBorders>
              <w:top w:val="single" w:sz="4" w:space="0" w:color="auto"/>
              <w:left w:val="single" w:sz="4" w:space="0" w:color="auto"/>
              <w:bottom w:val="single" w:sz="4" w:space="0" w:color="auto"/>
              <w:right w:val="single" w:sz="4" w:space="0" w:color="auto"/>
            </w:tcBorders>
            <w:tcMar>
              <w:left w:w="28" w:type="dxa"/>
              <w:right w:w="28" w:type="dxa"/>
            </w:tcMar>
          </w:tcPr>
          <w:p w:rsidR="00B66FDB" w:rsidRPr="00DC112E" w:rsidRDefault="00B66FDB" w:rsidP="00F762E7">
            <w:pPr>
              <w:pStyle w:val="aff7"/>
              <w:jc w:val="center"/>
              <w:rPr>
                <w:color w:val="000000" w:themeColor="text1"/>
              </w:rPr>
            </w:pPr>
          </w:p>
        </w:tc>
        <w:tc>
          <w:tcPr>
            <w:tcW w:w="2194" w:type="dxa"/>
            <w:tcBorders>
              <w:top w:val="single" w:sz="4" w:space="0" w:color="auto"/>
              <w:left w:val="single" w:sz="4" w:space="0" w:color="auto"/>
              <w:bottom w:val="single" w:sz="4" w:space="0" w:color="auto"/>
            </w:tcBorders>
            <w:tcMar>
              <w:left w:w="28" w:type="dxa"/>
              <w:right w:w="28" w:type="dxa"/>
            </w:tcMar>
          </w:tcPr>
          <w:p w:rsidR="00B66FDB" w:rsidRPr="00DC112E" w:rsidRDefault="00B66FDB" w:rsidP="00F762E7">
            <w:pPr>
              <w:pStyle w:val="aff7"/>
              <w:jc w:val="center"/>
              <w:rPr>
                <w:color w:val="000000" w:themeColor="text1"/>
              </w:rPr>
            </w:pPr>
          </w:p>
        </w:tc>
      </w:tr>
      <w:tr w:rsidR="009974A7" w:rsidRPr="00DC112E" w:rsidTr="00EE1913">
        <w:tc>
          <w:tcPr>
            <w:tcW w:w="3361" w:type="dxa"/>
            <w:tcBorders>
              <w:top w:val="single" w:sz="4" w:space="0" w:color="auto"/>
              <w:bottom w:val="single" w:sz="4" w:space="0" w:color="auto"/>
              <w:right w:val="single" w:sz="4" w:space="0" w:color="auto"/>
            </w:tcBorders>
            <w:tcMar>
              <w:left w:w="28" w:type="dxa"/>
              <w:right w:w="28" w:type="dxa"/>
            </w:tcMar>
          </w:tcPr>
          <w:p w:rsidR="009974A7" w:rsidRPr="00DC112E" w:rsidRDefault="009974A7" w:rsidP="00F762E7">
            <w:pPr>
              <w:pStyle w:val="aff8"/>
              <w:rPr>
                <w:color w:val="000000" w:themeColor="text1"/>
              </w:rPr>
            </w:pPr>
          </w:p>
        </w:tc>
        <w:tc>
          <w:tcPr>
            <w:tcW w:w="2752" w:type="dxa"/>
            <w:tcBorders>
              <w:top w:val="single" w:sz="4" w:space="0" w:color="auto"/>
              <w:left w:val="single" w:sz="4" w:space="0" w:color="auto"/>
              <w:bottom w:val="single" w:sz="4" w:space="0" w:color="auto"/>
              <w:right w:val="single" w:sz="4" w:space="0" w:color="auto"/>
            </w:tcBorders>
            <w:tcMar>
              <w:left w:w="28" w:type="dxa"/>
              <w:right w:w="28" w:type="dxa"/>
            </w:tcMar>
          </w:tcPr>
          <w:p w:rsidR="009974A7" w:rsidRPr="00DC112E" w:rsidRDefault="009974A7" w:rsidP="00F762E7">
            <w:pPr>
              <w:pStyle w:val="aff8"/>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9974A7" w:rsidRPr="00DC112E" w:rsidRDefault="009974A7" w:rsidP="00F762E7">
            <w:pPr>
              <w:pStyle w:val="aff7"/>
              <w:jc w:val="center"/>
              <w:rPr>
                <w:color w:val="000000" w:themeColor="text1"/>
              </w:rPr>
            </w:pPr>
          </w:p>
        </w:tc>
        <w:tc>
          <w:tcPr>
            <w:tcW w:w="1382" w:type="dxa"/>
            <w:tcBorders>
              <w:top w:val="single" w:sz="4" w:space="0" w:color="auto"/>
              <w:left w:val="single" w:sz="4" w:space="0" w:color="auto"/>
              <w:bottom w:val="single" w:sz="4" w:space="0" w:color="auto"/>
              <w:right w:val="single" w:sz="4" w:space="0" w:color="auto"/>
            </w:tcBorders>
            <w:tcMar>
              <w:left w:w="28" w:type="dxa"/>
              <w:right w:w="28" w:type="dxa"/>
            </w:tcMar>
          </w:tcPr>
          <w:p w:rsidR="009974A7" w:rsidRPr="00DC112E" w:rsidRDefault="009974A7" w:rsidP="00F762E7">
            <w:pPr>
              <w:pStyle w:val="aff7"/>
              <w:jc w:val="center"/>
              <w:rPr>
                <w:color w:val="000000" w:themeColor="text1"/>
              </w:rPr>
            </w:pPr>
          </w:p>
        </w:tc>
        <w:tc>
          <w:tcPr>
            <w:tcW w:w="2722" w:type="dxa"/>
            <w:tcBorders>
              <w:top w:val="single" w:sz="4" w:space="0" w:color="auto"/>
              <w:left w:val="single" w:sz="4" w:space="0" w:color="auto"/>
              <w:bottom w:val="single" w:sz="4" w:space="0" w:color="auto"/>
              <w:right w:val="single" w:sz="4" w:space="0" w:color="auto"/>
            </w:tcBorders>
            <w:tcMar>
              <w:left w:w="28" w:type="dxa"/>
              <w:right w:w="28" w:type="dxa"/>
            </w:tcMar>
          </w:tcPr>
          <w:p w:rsidR="009974A7" w:rsidRPr="00DC112E" w:rsidRDefault="009974A7" w:rsidP="00F762E7">
            <w:pPr>
              <w:pStyle w:val="aff7"/>
              <w:jc w:val="center"/>
              <w:rPr>
                <w:color w:val="000000" w:themeColor="text1"/>
              </w:rPr>
            </w:pPr>
          </w:p>
        </w:tc>
        <w:tc>
          <w:tcPr>
            <w:tcW w:w="2194" w:type="dxa"/>
            <w:tcBorders>
              <w:top w:val="single" w:sz="4" w:space="0" w:color="auto"/>
              <w:left w:val="single" w:sz="4" w:space="0" w:color="auto"/>
              <w:bottom w:val="single" w:sz="4" w:space="0" w:color="auto"/>
            </w:tcBorders>
            <w:tcMar>
              <w:left w:w="28" w:type="dxa"/>
              <w:right w:w="28" w:type="dxa"/>
            </w:tcMar>
          </w:tcPr>
          <w:p w:rsidR="009974A7" w:rsidRPr="00DC112E" w:rsidRDefault="009974A7" w:rsidP="00F762E7">
            <w:pPr>
              <w:pStyle w:val="aff7"/>
              <w:jc w:val="center"/>
              <w:rPr>
                <w:color w:val="000000" w:themeColor="text1"/>
              </w:rPr>
            </w:pPr>
          </w:p>
        </w:tc>
      </w:tr>
      <w:tr w:rsidR="009974A7" w:rsidRPr="00DC112E" w:rsidTr="00EE1913">
        <w:tc>
          <w:tcPr>
            <w:tcW w:w="3361" w:type="dxa"/>
            <w:tcBorders>
              <w:top w:val="single" w:sz="4" w:space="0" w:color="auto"/>
              <w:bottom w:val="single" w:sz="4" w:space="0" w:color="auto"/>
              <w:right w:val="single" w:sz="4" w:space="0" w:color="auto"/>
            </w:tcBorders>
            <w:tcMar>
              <w:left w:w="28" w:type="dxa"/>
              <w:right w:w="28" w:type="dxa"/>
            </w:tcMar>
          </w:tcPr>
          <w:p w:rsidR="009974A7" w:rsidRPr="00DC112E" w:rsidRDefault="009974A7" w:rsidP="00F762E7">
            <w:pPr>
              <w:pStyle w:val="aff8"/>
              <w:rPr>
                <w:color w:val="000000" w:themeColor="text1"/>
              </w:rPr>
            </w:pPr>
          </w:p>
        </w:tc>
        <w:tc>
          <w:tcPr>
            <w:tcW w:w="2752" w:type="dxa"/>
            <w:tcBorders>
              <w:top w:val="single" w:sz="4" w:space="0" w:color="auto"/>
              <w:left w:val="single" w:sz="4" w:space="0" w:color="auto"/>
              <w:bottom w:val="single" w:sz="4" w:space="0" w:color="auto"/>
              <w:right w:val="single" w:sz="4" w:space="0" w:color="auto"/>
            </w:tcBorders>
            <w:tcMar>
              <w:left w:w="28" w:type="dxa"/>
              <w:right w:w="28" w:type="dxa"/>
            </w:tcMar>
          </w:tcPr>
          <w:p w:rsidR="009974A7" w:rsidRPr="00DC112E" w:rsidRDefault="009974A7" w:rsidP="00F762E7">
            <w:pPr>
              <w:pStyle w:val="aff8"/>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9974A7" w:rsidRPr="00DC112E" w:rsidRDefault="009974A7" w:rsidP="00F762E7">
            <w:pPr>
              <w:pStyle w:val="aff7"/>
              <w:jc w:val="center"/>
              <w:rPr>
                <w:color w:val="000000" w:themeColor="text1"/>
              </w:rPr>
            </w:pPr>
          </w:p>
        </w:tc>
        <w:tc>
          <w:tcPr>
            <w:tcW w:w="1382" w:type="dxa"/>
            <w:tcBorders>
              <w:top w:val="single" w:sz="4" w:space="0" w:color="auto"/>
              <w:left w:val="single" w:sz="4" w:space="0" w:color="auto"/>
              <w:bottom w:val="single" w:sz="4" w:space="0" w:color="auto"/>
              <w:right w:val="single" w:sz="4" w:space="0" w:color="auto"/>
            </w:tcBorders>
            <w:tcMar>
              <w:left w:w="28" w:type="dxa"/>
              <w:right w:w="28" w:type="dxa"/>
            </w:tcMar>
          </w:tcPr>
          <w:p w:rsidR="009974A7" w:rsidRPr="00DC112E" w:rsidRDefault="009974A7" w:rsidP="00F762E7">
            <w:pPr>
              <w:pStyle w:val="aff7"/>
              <w:jc w:val="center"/>
              <w:rPr>
                <w:color w:val="000000" w:themeColor="text1"/>
              </w:rPr>
            </w:pPr>
          </w:p>
        </w:tc>
        <w:tc>
          <w:tcPr>
            <w:tcW w:w="2722" w:type="dxa"/>
            <w:tcBorders>
              <w:top w:val="single" w:sz="4" w:space="0" w:color="auto"/>
              <w:left w:val="single" w:sz="4" w:space="0" w:color="auto"/>
              <w:bottom w:val="single" w:sz="4" w:space="0" w:color="auto"/>
              <w:right w:val="single" w:sz="4" w:space="0" w:color="auto"/>
            </w:tcBorders>
            <w:tcMar>
              <w:left w:w="28" w:type="dxa"/>
              <w:right w:w="28" w:type="dxa"/>
            </w:tcMar>
          </w:tcPr>
          <w:p w:rsidR="009974A7" w:rsidRPr="00DC112E" w:rsidRDefault="009974A7" w:rsidP="00F762E7">
            <w:pPr>
              <w:pStyle w:val="aff7"/>
              <w:jc w:val="center"/>
              <w:rPr>
                <w:color w:val="000000" w:themeColor="text1"/>
              </w:rPr>
            </w:pPr>
          </w:p>
        </w:tc>
        <w:tc>
          <w:tcPr>
            <w:tcW w:w="2194" w:type="dxa"/>
            <w:tcBorders>
              <w:top w:val="single" w:sz="4" w:space="0" w:color="auto"/>
              <w:left w:val="single" w:sz="4" w:space="0" w:color="auto"/>
              <w:bottom w:val="single" w:sz="4" w:space="0" w:color="auto"/>
            </w:tcBorders>
            <w:tcMar>
              <w:left w:w="28" w:type="dxa"/>
              <w:right w:w="28" w:type="dxa"/>
            </w:tcMar>
          </w:tcPr>
          <w:p w:rsidR="009974A7" w:rsidRPr="00DC112E" w:rsidRDefault="009974A7" w:rsidP="00F762E7">
            <w:pPr>
              <w:pStyle w:val="aff7"/>
              <w:jc w:val="center"/>
              <w:rPr>
                <w:color w:val="000000" w:themeColor="text1"/>
              </w:rPr>
            </w:pPr>
          </w:p>
        </w:tc>
      </w:tr>
    </w:tbl>
    <w:p w:rsidR="00046D9E" w:rsidRDefault="00046D9E" w:rsidP="00046D9E">
      <w:pPr>
        <w:spacing w:after="200" w:line="276" w:lineRule="auto"/>
        <w:rPr>
          <w:rFonts w:ascii="Times New Roman" w:eastAsia="Times New Roman" w:hAnsi="Times New Roman"/>
          <w:color w:val="000000" w:themeColor="text1"/>
          <w:sz w:val="28"/>
          <w:szCs w:val="24"/>
          <w:lang w:eastAsia="ru-RU"/>
        </w:rPr>
      </w:pPr>
    </w:p>
    <w:p w:rsidR="009974A7" w:rsidRPr="00881F66" w:rsidRDefault="009974A7" w:rsidP="009974A7">
      <w:pPr>
        <w:outlineLvl w:val="0"/>
        <w:rPr>
          <w:rFonts w:ascii="Times New Roman" w:hAnsi="Times New Roman"/>
          <w:sz w:val="28"/>
          <w:szCs w:val="28"/>
        </w:rPr>
      </w:pPr>
      <w:r>
        <w:rPr>
          <w:rFonts w:ascii="Times New Roman" w:eastAsia="Times New Roman" w:hAnsi="Times New Roman"/>
          <w:color w:val="000000" w:themeColor="text1"/>
          <w:sz w:val="28"/>
          <w:szCs w:val="24"/>
          <w:lang w:eastAsia="ru-RU"/>
        </w:rPr>
        <w:br w:type="page"/>
      </w:r>
      <w:r w:rsidRPr="00881F66">
        <w:rPr>
          <w:rFonts w:ascii="Times New Roman" w:hAnsi="Times New Roman"/>
          <w:sz w:val="28"/>
          <w:szCs w:val="28"/>
        </w:rPr>
        <w:t xml:space="preserve">Таблица Б.13 </w:t>
      </w:r>
      <w:r>
        <w:rPr>
          <w:rFonts w:ascii="Times New Roman" w:hAnsi="Times New Roman"/>
          <w:sz w:val="28"/>
          <w:szCs w:val="28"/>
        </w:rPr>
        <w:t>–</w:t>
      </w:r>
      <w:r w:rsidRPr="00881F66">
        <w:rPr>
          <w:rFonts w:ascii="Times New Roman" w:hAnsi="Times New Roman"/>
          <w:sz w:val="28"/>
          <w:szCs w:val="28"/>
        </w:rPr>
        <w:t xml:space="preserve"> </w:t>
      </w:r>
      <w:r>
        <w:rPr>
          <w:rFonts w:ascii="Times New Roman" w:hAnsi="Times New Roman"/>
          <w:sz w:val="28"/>
          <w:szCs w:val="28"/>
        </w:rPr>
        <w:t xml:space="preserve">Параметры регулирования отпуска тепловой энергии с коллекторов источник тепловой энергии на </w:t>
      </w:r>
      <w:r w:rsidRPr="00881F66">
        <w:rPr>
          <w:rFonts w:ascii="Times New Roman" w:hAnsi="Times New Roman"/>
          <w:sz w:val="28"/>
          <w:szCs w:val="28"/>
        </w:rPr>
        <w:t>202</w:t>
      </w:r>
      <w:r w:rsidR="00916612">
        <w:rPr>
          <w:rFonts w:ascii="Times New Roman" w:hAnsi="Times New Roman"/>
          <w:sz w:val="28"/>
          <w:szCs w:val="28"/>
        </w:rPr>
        <w:t>1</w:t>
      </w:r>
      <w:r>
        <w:rPr>
          <w:rFonts w:ascii="Times New Roman" w:hAnsi="Times New Roman"/>
          <w:sz w:val="28"/>
          <w:szCs w:val="28"/>
        </w:rPr>
        <w:t>/202</w:t>
      </w:r>
      <w:r w:rsidR="00916612">
        <w:rPr>
          <w:rFonts w:ascii="Times New Roman" w:hAnsi="Times New Roman"/>
          <w:sz w:val="28"/>
          <w:szCs w:val="28"/>
        </w:rPr>
        <w:t>2</w:t>
      </w:r>
      <w:r w:rsidRPr="00881F66">
        <w:rPr>
          <w:rFonts w:ascii="Times New Roman" w:hAnsi="Times New Roman"/>
          <w:sz w:val="28"/>
          <w:szCs w:val="28"/>
        </w:rPr>
        <w:t xml:space="preserve"> годы</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94"/>
        <w:gridCol w:w="1736"/>
        <w:gridCol w:w="1732"/>
        <w:gridCol w:w="1736"/>
        <w:gridCol w:w="1772"/>
      </w:tblGrid>
      <w:tr w:rsidR="009974A7" w:rsidTr="002E3156">
        <w:tc>
          <w:tcPr>
            <w:tcW w:w="2595" w:type="dxa"/>
            <w:vMerge w:val="restart"/>
            <w:tcBorders>
              <w:top w:val="single" w:sz="4" w:space="0" w:color="auto"/>
              <w:bottom w:val="single" w:sz="4" w:space="0" w:color="auto"/>
              <w:right w:val="single" w:sz="4" w:space="0" w:color="auto"/>
            </w:tcBorders>
          </w:tcPr>
          <w:p w:rsidR="009974A7" w:rsidRDefault="009974A7" w:rsidP="00207CA6">
            <w:pPr>
              <w:pStyle w:val="aff7"/>
              <w:jc w:val="center"/>
            </w:pPr>
            <w:r>
              <w:t>Температура наружного воздуха, °С</w:t>
            </w:r>
          </w:p>
        </w:tc>
        <w:tc>
          <w:tcPr>
            <w:tcW w:w="6976" w:type="dxa"/>
            <w:gridSpan w:val="4"/>
            <w:tcBorders>
              <w:top w:val="single" w:sz="4" w:space="0" w:color="auto"/>
              <w:left w:val="single" w:sz="4" w:space="0" w:color="auto"/>
              <w:bottom w:val="single" w:sz="4" w:space="0" w:color="auto"/>
            </w:tcBorders>
          </w:tcPr>
          <w:p w:rsidR="009974A7" w:rsidRDefault="009974A7" w:rsidP="00207CA6">
            <w:pPr>
              <w:pStyle w:val="aff7"/>
              <w:jc w:val="center"/>
            </w:pPr>
            <w:r>
              <w:t>Параметры теплоносителя на коллекторах источника тепловой</w:t>
            </w:r>
          </w:p>
          <w:p w:rsidR="009974A7" w:rsidRDefault="009974A7" w:rsidP="00207CA6">
            <w:pPr>
              <w:pStyle w:val="aff7"/>
              <w:jc w:val="center"/>
            </w:pPr>
            <w:r>
              <w:t>энергии</w:t>
            </w:r>
          </w:p>
        </w:tc>
      </w:tr>
      <w:tr w:rsidR="009974A7" w:rsidTr="002E3156">
        <w:tc>
          <w:tcPr>
            <w:tcW w:w="2595" w:type="dxa"/>
            <w:vMerge/>
            <w:tcBorders>
              <w:top w:val="nil"/>
              <w:bottom w:val="single" w:sz="4" w:space="0" w:color="auto"/>
              <w:right w:val="single" w:sz="4" w:space="0" w:color="auto"/>
            </w:tcBorders>
          </w:tcPr>
          <w:p w:rsidR="009974A7"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jc w:val="center"/>
            </w:pPr>
            <w:r>
              <w:t>Температура теплоносителя</w:t>
            </w:r>
          </w:p>
          <w:p w:rsidR="009974A7" w:rsidRDefault="009974A7" w:rsidP="00207CA6">
            <w:pPr>
              <w:pStyle w:val="aff7"/>
              <w:jc w:val="center"/>
            </w:pPr>
            <w:r>
              <w:t>в подающем теплопроводе, °С</w:t>
            </w:r>
          </w:p>
        </w:tc>
        <w:tc>
          <w:tcPr>
            <w:tcW w:w="1732"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jc w:val="center"/>
            </w:pPr>
            <w:r>
              <w:t>Температура теплоносителя</w:t>
            </w:r>
          </w:p>
          <w:p w:rsidR="009974A7" w:rsidRDefault="009974A7" w:rsidP="00207CA6">
            <w:pPr>
              <w:pStyle w:val="aff7"/>
              <w:jc w:val="center"/>
            </w:pPr>
            <w:r>
              <w:t>в обратном теплопроводе, °С</w:t>
            </w: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jc w:val="center"/>
            </w:pPr>
            <w:r>
              <w:t>Расход теплоносителя в подающем теплопроводе,</w:t>
            </w:r>
          </w:p>
          <w:p w:rsidR="009974A7" w:rsidRDefault="009974A7" w:rsidP="00207CA6">
            <w:pPr>
              <w:pStyle w:val="aff7"/>
              <w:jc w:val="center"/>
            </w:pPr>
            <w:r>
              <w:t>тонн/ч</w:t>
            </w:r>
          </w:p>
        </w:tc>
        <w:tc>
          <w:tcPr>
            <w:tcW w:w="1772" w:type="dxa"/>
            <w:tcBorders>
              <w:top w:val="single" w:sz="4" w:space="0" w:color="auto"/>
              <w:left w:val="single" w:sz="4" w:space="0" w:color="auto"/>
              <w:bottom w:val="single" w:sz="4" w:space="0" w:color="auto"/>
            </w:tcBorders>
          </w:tcPr>
          <w:p w:rsidR="009974A7" w:rsidRDefault="009974A7" w:rsidP="00207CA6">
            <w:pPr>
              <w:pStyle w:val="aff7"/>
              <w:jc w:val="center"/>
            </w:pPr>
            <w:r>
              <w:t>Расход теплоносителя в обратном теплопроводе, тонн/ч</w:t>
            </w:r>
          </w:p>
        </w:tc>
      </w:tr>
      <w:tr w:rsidR="009974A7" w:rsidTr="002E3156">
        <w:tc>
          <w:tcPr>
            <w:tcW w:w="2595" w:type="dxa"/>
            <w:tcBorders>
              <w:top w:val="single" w:sz="4" w:space="0" w:color="auto"/>
              <w:bottom w:val="single" w:sz="4" w:space="0" w:color="auto"/>
              <w:right w:val="single" w:sz="4" w:space="0" w:color="auto"/>
            </w:tcBorders>
          </w:tcPr>
          <w:p w:rsidR="009974A7" w:rsidRDefault="009974A7" w:rsidP="00207CA6">
            <w:pPr>
              <w:pStyle w:val="aff8"/>
            </w:pPr>
            <w:r>
              <w:t xml:space="preserve">Расчетная температура наружного воздуха для проектирования систем отопления </w:t>
            </w:r>
            <w:r w:rsidR="001A1DBB">
              <w:pict>
                <v:shape id="_x0000_i1165" type="#_x0000_t75" style="width:15pt;height:22.5pt">
                  <v:imagedata r:id="rId16" o:title=""/>
                </v:shape>
              </w:pict>
            </w: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72" w:type="dxa"/>
            <w:tcBorders>
              <w:top w:val="single" w:sz="4" w:space="0" w:color="auto"/>
              <w:left w:val="single" w:sz="4" w:space="0" w:color="auto"/>
              <w:bottom w:val="single" w:sz="4" w:space="0" w:color="auto"/>
            </w:tcBorders>
          </w:tcPr>
          <w:p w:rsidR="009974A7" w:rsidRDefault="009974A7" w:rsidP="00207CA6">
            <w:pPr>
              <w:pStyle w:val="aff7"/>
            </w:pPr>
          </w:p>
        </w:tc>
      </w:tr>
      <w:tr w:rsidR="009974A7" w:rsidTr="002E3156">
        <w:tc>
          <w:tcPr>
            <w:tcW w:w="2595" w:type="dxa"/>
            <w:tcBorders>
              <w:top w:val="single" w:sz="4" w:space="0" w:color="auto"/>
              <w:bottom w:val="single" w:sz="4" w:space="0" w:color="auto"/>
              <w:right w:val="single" w:sz="4" w:space="0" w:color="auto"/>
            </w:tcBorders>
          </w:tcPr>
          <w:p w:rsidR="009974A7" w:rsidRDefault="001A1DBB" w:rsidP="00207CA6">
            <w:pPr>
              <w:pStyle w:val="aff8"/>
            </w:pPr>
            <w:r>
              <w:pict>
                <v:shape id="_x0000_i1166" type="#_x0000_t75" style="width:30pt;height:22.5pt">
                  <v:imagedata r:id="rId17" o:title=""/>
                </v:shape>
              </w:pict>
            </w: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72" w:type="dxa"/>
            <w:tcBorders>
              <w:top w:val="single" w:sz="4" w:space="0" w:color="auto"/>
              <w:left w:val="single" w:sz="4" w:space="0" w:color="auto"/>
              <w:bottom w:val="single" w:sz="4" w:space="0" w:color="auto"/>
            </w:tcBorders>
          </w:tcPr>
          <w:p w:rsidR="009974A7" w:rsidRDefault="009974A7" w:rsidP="00207CA6">
            <w:pPr>
              <w:pStyle w:val="aff7"/>
            </w:pPr>
          </w:p>
        </w:tc>
      </w:tr>
      <w:tr w:rsidR="009974A7" w:rsidTr="002E3156">
        <w:tc>
          <w:tcPr>
            <w:tcW w:w="2595" w:type="dxa"/>
            <w:tcBorders>
              <w:top w:val="single" w:sz="4" w:space="0" w:color="auto"/>
              <w:bottom w:val="single" w:sz="4" w:space="0" w:color="auto"/>
              <w:right w:val="single" w:sz="4" w:space="0" w:color="auto"/>
            </w:tcBorders>
          </w:tcPr>
          <w:p w:rsidR="009974A7" w:rsidRDefault="001A1DBB" w:rsidP="00207CA6">
            <w:pPr>
              <w:pStyle w:val="aff8"/>
            </w:pPr>
            <w:r>
              <w:pict>
                <v:shape id="_x0000_i1167" type="#_x0000_t75" style="width:30pt;height:22.5pt">
                  <v:imagedata r:id="rId18" o:title=""/>
                </v:shape>
              </w:pict>
            </w: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72" w:type="dxa"/>
            <w:tcBorders>
              <w:top w:val="single" w:sz="4" w:space="0" w:color="auto"/>
              <w:left w:val="single" w:sz="4" w:space="0" w:color="auto"/>
              <w:bottom w:val="single" w:sz="4" w:space="0" w:color="auto"/>
            </w:tcBorders>
          </w:tcPr>
          <w:p w:rsidR="009974A7" w:rsidRDefault="009974A7" w:rsidP="00207CA6">
            <w:pPr>
              <w:pStyle w:val="aff7"/>
            </w:pPr>
          </w:p>
        </w:tc>
      </w:tr>
      <w:tr w:rsidR="009974A7" w:rsidTr="002E3156">
        <w:tc>
          <w:tcPr>
            <w:tcW w:w="2595" w:type="dxa"/>
            <w:tcBorders>
              <w:top w:val="single" w:sz="4" w:space="0" w:color="auto"/>
              <w:bottom w:val="single" w:sz="4" w:space="0" w:color="auto"/>
              <w:right w:val="single" w:sz="4" w:space="0" w:color="auto"/>
            </w:tcBorders>
          </w:tcPr>
          <w:p w:rsidR="009974A7" w:rsidRDefault="009974A7" w:rsidP="00207CA6">
            <w:pPr>
              <w:pStyle w:val="aff8"/>
            </w:pPr>
            <w:r>
              <w:t>....</w:t>
            </w: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72" w:type="dxa"/>
            <w:tcBorders>
              <w:top w:val="single" w:sz="4" w:space="0" w:color="auto"/>
              <w:left w:val="single" w:sz="4" w:space="0" w:color="auto"/>
              <w:bottom w:val="single" w:sz="4" w:space="0" w:color="auto"/>
            </w:tcBorders>
          </w:tcPr>
          <w:p w:rsidR="009974A7" w:rsidRDefault="009974A7" w:rsidP="00207CA6">
            <w:pPr>
              <w:pStyle w:val="aff7"/>
            </w:pPr>
          </w:p>
        </w:tc>
      </w:tr>
      <w:tr w:rsidR="009974A7" w:rsidTr="002E3156">
        <w:tc>
          <w:tcPr>
            <w:tcW w:w="2595" w:type="dxa"/>
            <w:tcBorders>
              <w:top w:val="single" w:sz="4" w:space="0" w:color="auto"/>
              <w:bottom w:val="single" w:sz="4" w:space="0" w:color="auto"/>
              <w:right w:val="single" w:sz="4" w:space="0" w:color="auto"/>
            </w:tcBorders>
          </w:tcPr>
          <w:p w:rsidR="009974A7" w:rsidRDefault="009974A7" w:rsidP="00207CA6">
            <w:pPr>
              <w:pStyle w:val="aff8"/>
            </w:pPr>
            <w:r>
              <w:t>....</w:t>
            </w: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72" w:type="dxa"/>
            <w:tcBorders>
              <w:top w:val="single" w:sz="4" w:space="0" w:color="auto"/>
              <w:left w:val="single" w:sz="4" w:space="0" w:color="auto"/>
              <w:bottom w:val="single" w:sz="4" w:space="0" w:color="auto"/>
            </w:tcBorders>
          </w:tcPr>
          <w:p w:rsidR="009974A7" w:rsidRDefault="009974A7" w:rsidP="00207CA6">
            <w:pPr>
              <w:pStyle w:val="aff7"/>
            </w:pPr>
          </w:p>
        </w:tc>
      </w:tr>
      <w:tr w:rsidR="009974A7" w:rsidTr="002E3156">
        <w:tc>
          <w:tcPr>
            <w:tcW w:w="2595" w:type="dxa"/>
            <w:tcBorders>
              <w:top w:val="single" w:sz="4" w:space="0" w:color="auto"/>
              <w:bottom w:val="single" w:sz="4" w:space="0" w:color="auto"/>
              <w:right w:val="single" w:sz="4" w:space="0" w:color="auto"/>
            </w:tcBorders>
          </w:tcPr>
          <w:p w:rsidR="009974A7" w:rsidRDefault="009974A7" w:rsidP="00207CA6">
            <w:pPr>
              <w:pStyle w:val="aff8"/>
            </w:pPr>
            <w:r>
              <w:t>....</w:t>
            </w: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72" w:type="dxa"/>
            <w:tcBorders>
              <w:top w:val="single" w:sz="4" w:space="0" w:color="auto"/>
              <w:left w:val="single" w:sz="4" w:space="0" w:color="auto"/>
              <w:bottom w:val="single" w:sz="4" w:space="0" w:color="auto"/>
            </w:tcBorders>
          </w:tcPr>
          <w:p w:rsidR="009974A7" w:rsidRDefault="009974A7" w:rsidP="00207CA6">
            <w:pPr>
              <w:pStyle w:val="aff7"/>
            </w:pPr>
          </w:p>
        </w:tc>
      </w:tr>
      <w:tr w:rsidR="009974A7" w:rsidTr="002E3156">
        <w:tc>
          <w:tcPr>
            <w:tcW w:w="2595" w:type="dxa"/>
            <w:tcBorders>
              <w:top w:val="single" w:sz="4" w:space="0" w:color="auto"/>
              <w:bottom w:val="single" w:sz="4" w:space="0" w:color="auto"/>
              <w:right w:val="single" w:sz="4" w:space="0" w:color="auto"/>
            </w:tcBorders>
          </w:tcPr>
          <w:p w:rsidR="009974A7" w:rsidRDefault="009974A7" w:rsidP="00207CA6">
            <w:pPr>
              <w:pStyle w:val="aff8"/>
            </w:pPr>
            <w:r>
              <w:t>+8</w:t>
            </w: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Default="009974A7" w:rsidP="00207CA6">
            <w:pPr>
              <w:pStyle w:val="aff7"/>
            </w:pPr>
          </w:p>
        </w:tc>
        <w:tc>
          <w:tcPr>
            <w:tcW w:w="1772" w:type="dxa"/>
            <w:tcBorders>
              <w:top w:val="single" w:sz="4" w:space="0" w:color="auto"/>
              <w:left w:val="single" w:sz="4" w:space="0" w:color="auto"/>
              <w:bottom w:val="single" w:sz="4" w:space="0" w:color="auto"/>
            </w:tcBorders>
          </w:tcPr>
          <w:p w:rsidR="009974A7" w:rsidRDefault="009974A7" w:rsidP="00207CA6">
            <w:pPr>
              <w:pStyle w:val="aff7"/>
            </w:pPr>
          </w:p>
        </w:tc>
      </w:tr>
    </w:tbl>
    <w:p w:rsidR="009974A7" w:rsidRDefault="009974A7" w:rsidP="00046D9E">
      <w:pPr>
        <w:spacing w:after="200" w:line="276" w:lineRule="auto"/>
        <w:rPr>
          <w:rFonts w:ascii="Times New Roman" w:eastAsia="Times New Roman" w:hAnsi="Times New Roman"/>
          <w:color w:val="000000" w:themeColor="text1"/>
          <w:sz w:val="28"/>
          <w:szCs w:val="24"/>
          <w:lang w:eastAsia="ru-RU"/>
        </w:rPr>
      </w:pPr>
    </w:p>
    <w:p w:rsidR="00B66FDB" w:rsidRPr="00881F66" w:rsidRDefault="002E3156" w:rsidP="002E3156">
      <w:pPr>
        <w:outlineLvl w:val="0"/>
        <w:rPr>
          <w:rFonts w:ascii="Times New Roman" w:hAnsi="Times New Roman"/>
          <w:sz w:val="28"/>
          <w:szCs w:val="28"/>
        </w:rPr>
      </w:pPr>
      <w:r>
        <w:rPr>
          <w:rFonts w:ascii="Times New Roman" w:eastAsia="Times New Roman" w:hAnsi="Times New Roman"/>
          <w:color w:val="000000" w:themeColor="text1"/>
          <w:sz w:val="28"/>
          <w:szCs w:val="24"/>
          <w:lang w:eastAsia="ru-RU"/>
        </w:rPr>
        <w:br w:type="page"/>
      </w:r>
      <w:r w:rsidR="00B66FDB" w:rsidRPr="00881F66">
        <w:rPr>
          <w:rFonts w:ascii="Times New Roman" w:hAnsi="Times New Roman"/>
          <w:sz w:val="28"/>
          <w:szCs w:val="28"/>
        </w:rPr>
        <w:t>Таблица Б.</w:t>
      </w:r>
      <w:r w:rsidR="00F45AA4" w:rsidRPr="00881F66">
        <w:rPr>
          <w:rFonts w:ascii="Times New Roman" w:hAnsi="Times New Roman"/>
          <w:sz w:val="28"/>
          <w:szCs w:val="28"/>
        </w:rPr>
        <w:t>1</w:t>
      </w:r>
      <w:r>
        <w:rPr>
          <w:rFonts w:ascii="Times New Roman" w:hAnsi="Times New Roman"/>
          <w:sz w:val="28"/>
          <w:szCs w:val="28"/>
        </w:rPr>
        <w:t>4</w:t>
      </w:r>
      <w:r w:rsidR="00B66FDB" w:rsidRPr="00881F66">
        <w:rPr>
          <w:rFonts w:ascii="Times New Roman" w:hAnsi="Times New Roman"/>
          <w:sz w:val="28"/>
          <w:szCs w:val="28"/>
        </w:rPr>
        <w:t xml:space="preserve"> - Статистика отказов отпуска тепловой энергии с коллекторов источника тепловой энергии за период 2020</w:t>
      </w:r>
      <w:r w:rsidR="00916612">
        <w:rPr>
          <w:rFonts w:ascii="Times New Roman" w:hAnsi="Times New Roman"/>
          <w:sz w:val="28"/>
          <w:szCs w:val="28"/>
        </w:rPr>
        <w:t>-2021</w:t>
      </w:r>
      <w:r w:rsidR="00B66FDB" w:rsidRPr="00881F66">
        <w:rPr>
          <w:rFonts w:ascii="Times New Roman" w:hAnsi="Times New Roman"/>
          <w:sz w:val="28"/>
          <w:szCs w:val="28"/>
        </w:rPr>
        <w:t xml:space="preserve"> год</w:t>
      </w:r>
      <w:r w:rsidR="00916612">
        <w:rPr>
          <w:rFonts w:ascii="Times New Roman" w:hAnsi="Times New Roman"/>
          <w:sz w:val="28"/>
          <w:szCs w:val="28"/>
        </w:rPr>
        <w:t>ов</w:t>
      </w:r>
      <w:r w:rsidR="00EC5CC3">
        <w:rPr>
          <w:rFonts w:ascii="Times New Roman" w:hAnsi="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1"/>
        <w:gridCol w:w="2587"/>
        <w:gridCol w:w="2466"/>
        <w:gridCol w:w="1372"/>
        <w:gridCol w:w="1394"/>
        <w:gridCol w:w="1110"/>
      </w:tblGrid>
      <w:tr w:rsidR="00DC112E" w:rsidRPr="00DC112E" w:rsidTr="00B66FDB">
        <w:tc>
          <w:tcPr>
            <w:tcW w:w="667" w:type="dxa"/>
            <w:tcBorders>
              <w:top w:val="single" w:sz="4" w:space="0" w:color="auto"/>
              <w:bottom w:val="single" w:sz="4" w:space="0" w:color="auto"/>
              <w:right w:val="single" w:sz="4" w:space="0" w:color="auto"/>
            </w:tcBorders>
          </w:tcPr>
          <w:p w:rsidR="00B66FDB" w:rsidRPr="00DC112E" w:rsidRDefault="00B66FDB" w:rsidP="00F762E7">
            <w:pPr>
              <w:pStyle w:val="aff7"/>
              <w:jc w:val="center"/>
              <w:rPr>
                <w:color w:val="000000" w:themeColor="text1"/>
              </w:rPr>
            </w:pPr>
            <w:r w:rsidRPr="00DC112E">
              <w:rPr>
                <w:color w:val="000000" w:themeColor="text1"/>
              </w:rPr>
              <w:t>N п.п.</w:t>
            </w:r>
          </w:p>
        </w:tc>
        <w:tc>
          <w:tcPr>
            <w:tcW w:w="2734"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7"/>
              <w:jc w:val="center"/>
              <w:rPr>
                <w:color w:val="000000" w:themeColor="text1"/>
              </w:rPr>
            </w:pPr>
            <w:r w:rsidRPr="00DC112E">
              <w:rPr>
                <w:color w:val="000000" w:themeColor="text1"/>
              </w:rPr>
              <w:t>Прекращение теплоснабжения</w:t>
            </w:r>
          </w:p>
        </w:tc>
        <w:tc>
          <w:tcPr>
            <w:tcW w:w="2605"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7"/>
              <w:jc w:val="center"/>
              <w:rPr>
                <w:color w:val="000000" w:themeColor="text1"/>
              </w:rPr>
            </w:pPr>
            <w:r w:rsidRPr="00DC112E">
              <w:rPr>
                <w:color w:val="000000" w:themeColor="text1"/>
              </w:rPr>
              <w:t>Восстановление теплоснабжения</w:t>
            </w:r>
          </w:p>
        </w:tc>
        <w:tc>
          <w:tcPr>
            <w:tcW w:w="1443"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7"/>
              <w:jc w:val="center"/>
              <w:rPr>
                <w:color w:val="000000" w:themeColor="text1"/>
              </w:rPr>
            </w:pPr>
            <w:r w:rsidRPr="00DC112E">
              <w:rPr>
                <w:color w:val="000000" w:themeColor="text1"/>
              </w:rPr>
              <w:t>Причина прекращения</w:t>
            </w:r>
          </w:p>
        </w:tc>
        <w:tc>
          <w:tcPr>
            <w:tcW w:w="1466"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7"/>
              <w:jc w:val="center"/>
              <w:rPr>
                <w:color w:val="000000" w:themeColor="text1"/>
              </w:rPr>
            </w:pPr>
            <w:r w:rsidRPr="00DC112E">
              <w:rPr>
                <w:color w:val="000000" w:themeColor="text1"/>
              </w:rPr>
              <w:t>Режим теплоснабжения Отопительный период/ межотопительный</w:t>
            </w:r>
          </w:p>
        </w:tc>
        <w:tc>
          <w:tcPr>
            <w:tcW w:w="1165" w:type="dxa"/>
            <w:tcBorders>
              <w:top w:val="single" w:sz="4" w:space="0" w:color="auto"/>
              <w:left w:val="single" w:sz="4" w:space="0" w:color="auto"/>
              <w:bottom w:val="single" w:sz="4" w:space="0" w:color="auto"/>
            </w:tcBorders>
          </w:tcPr>
          <w:p w:rsidR="00B66FDB" w:rsidRPr="00DC112E" w:rsidRDefault="00B66FDB" w:rsidP="00F762E7">
            <w:pPr>
              <w:pStyle w:val="aff7"/>
              <w:jc w:val="center"/>
              <w:rPr>
                <w:color w:val="000000" w:themeColor="text1"/>
              </w:rPr>
            </w:pPr>
            <w:r w:rsidRPr="00DC112E">
              <w:rPr>
                <w:color w:val="000000" w:themeColor="text1"/>
              </w:rPr>
              <w:t>Недоотпуск тепла, тыс. Гкал</w:t>
            </w:r>
          </w:p>
        </w:tc>
      </w:tr>
      <w:tr w:rsidR="00DC112E" w:rsidRPr="00DC112E" w:rsidTr="00B66FDB">
        <w:tc>
          <w:tcPr>
            <w:tcW w:w="667" w:type="dxa"/>
            <w:tcBorders>
              <w:top w:val="single" w:sz="4" w:space="0" w:color="auto"/>
              <w:bottom w:val="single" w:sz="4" w:space="0" w:color="auto"/>
              <w:right w:val="single" w:sz="4" w:space="0" w:color="auto"/>
            </w:tcBorders>
          </w:tcPr>
          <w:p w:rsidR="00B66FDB" w:rsidRPr="00DC112E" w:rsidRDefault="00B66FDB" w:rsidP="00F762E7">
            <w:pPr>
              <w:pStyle w:val="aff7"/>
              <w:jc w:val="center"/>
              <w:rPr>
                <w:color w:val="000000" w:themeColor="text1"/>
              </w:rPr>
            </w:pPr>
            <w:r w:rsidRPr="00DC112E">
              <w:rPr>
                <w:color w:val="000000" w:themeColor="text1"/>
              </w:rPr>
              <w:t>1</w:t>
            </w:r>
          </w:p>
        </w:tc>
        <w:tc>
          <w:tcPr>
            <w:tcW w:w="2734" w:type="dxa"/>
            <w:tcBorders>
              <w:top w:val="single" w:sz="4" w:space="0" w:color="auto"/>
              <w:left w:val="single" w:sz="4" w:space="0" w:color="auto"/>
              <w:bottom w:val="single" w:sz="4" w:space="0" w:color="auto"/>
              <w:right w:val="single" w:sz="4" w:space="0" w:color="auto"/>
            </w:tcBorders>
          </w:tcPr>
          <w:p w:rsidR="00B66FDB" w:rsidRPr="00DC112E" w:rsidRDefault="00B66FDB" w:rsidP="00916612">
            <w:pPr>
              <w:pStyle w:val="aff8"/>
              <w:rPr>
                <w:color w:val="000000" w:themeColor="text1"/>
              </w:rPr>
            </w:pPr>
            <w:r w:rsidRPr="00DC112E">
              <w:rPr>
                <w:color w:val="000000" w:themeColor="text1"/>
              </w:rPr>
              <w:t>12.11.20</w:t>
            </w:r>
            <w:r w:rsidR="00916612">
              <w:rPr>
                <w:color w:val="000000" w:themeColor="text1"/>
              </w:rPr>
              <w:t>21</w:t>
            </w:r>
            <w:r w:rsidRPr="00DC112E">
              <w:rPr>
                <w:color w:val="000000" w:themeColor="text1"/>
              </w:rPr>
              <w:t>_15.45</w:t>
            </w:r>
          </w:p>
        </w:tc>
        <w:tc>
          <w:tcPr>
            <w:tcW w:w="2605" w:type="dxa"/>
            <w:tcBorders>
              <w:top w:val="single" w:sz="4" w:space="0" w:color="auto"/>
              <w:left w:val="single" w:sz="4" w:space="0" w:color="auto"/>
              <w:bottom w:val="single" w:sz="4" w:space="0" w:color="auto"/>
              <w:right w:val="single" w:sz="4" w:space="0" w:color="auto"/>
            </w:tcBorders>
          </w:tcPr>
          <w:p w:rsidR="00B66FDB" w:rsidRPr="00DC112E" w:rsidRDefault="00B66FDB" w:rsidP="00916612">
            <w:pPr>
              <w:pStyle w:val="aff8"/>
              <w:rPr>
                <w:color w:val="000000" w:themeColor="text1"/>
              </w:rPr>
            </w:pPr>
            <w:r w:rsidRPr="00DC112E">
              <w:rPr>
                <w:color w:val="000000" w:themeColor="text1"/>
              </w:rPr>
              <w:t>13.11.20</w:t>
            </w:r>
            <w:r w:rsidR="00916612">
              <w:rPr>
                <w:color w:val="000000" w:themeColor="text1"/>
              </w:rPr>
              <w:t>21</w:t>
            </w:r>
            <w:r w:rsidRPr="00DC112E">
              <w:rPr>
                <w:color w:val="000000" w:themeColor="text1"/>
              </w:rPr>
              <w:t>_18.17</w:t>
            </w:r>
          </w:p>
        </w:tc>
        <w:tc>
          <w:tcPr>
            <w:tcW w:w="1443"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8"/>
              <w:rPr>
                <w:color w:val="000000" w:themeColor="text1"/>
              </w:rPr>
            </w:pPr>
            <w:r w:rsidRPr="00DC112E">
              <w:rPr>
                <w:color w:val="000000" w:themeColor="text1"/>
              </w:rPr>
              <w:t>Разрыв трубопровода вывода N 4</w:t>
            </w:r>
          </w:p>
        </w:tc>
        <w:tc>
          <w:tcPr>
            <w:tcW w:w="1466"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8"/>
              <w:rPr>
                <w:color w:val="000000" w:themeColor="text1"/>
              </w:rPr>
            </w:pPr>
          </w:p>
        </w:tc>
        <w:tc>
          <w:tcPr>
            <w:tcW w:w="1165" w:type="dxa"/>
            <w:tcBorders>
              <w:top w:val="single" w:sz="4" w:space="0" w:color="auto"/>
              <w:left w:val="single" w:sz="4" w:space="0" w:color="auto"/>
              <w:bottom w:val="single" w:sz="4" w:space="0" w:color="auto"/>
            </w:tcBorders>
          </w:tcPr>
          <w:p w:rsidR="00B66FDB" w:rsidRPr="00DC112E" w:rsidRDefault="00B66FDB" w:rsidP="00F762E7">
            <w:pPr>
              <w:pStyle w:val="aff7"/>
              <w:rPr>
                <w:color w:val="000000" w:themeColor="text1"/>
              </w:rPr>
            </w:pPr>
          </w:p>
        </w:tc>
      </w:tr>
      <w:tr w:rsidR="00DC112E" w:rsidRPr="00DC112E" w:rsidTr="00B66FDB">
        <w:tc>
          <w:tcPr>
            <w:tcW w:w="667" w:type="dxa"/>
            <w:tcBorders>
              <w:top w:val="single" w:sz="4" w:space="0" w:color="auto"/>
              <w:bottom w:val="single" w:sz="4" w:space="0" w:color="auto"/>
              <w:right w:val="single" w:sz="4" w:space="0" w:color="auto"/>
            </w:tcBorders>
          </w:tcPr>
          <w:p w:rsidR="00B66FDB" w:rsidRPr="00DC112E" w:rsidRDefault="00B66FDB" w:rsidP="00F762E7">
            <w:pPr>
              <w:pStyle w:val="aff7"/>
              <w:jc w:val="center"/>
              <w:rPr>
                <w:color w:val="000000" w:themeColor="text1"/>
              </w:rPr>
            </w:pPr>
          </w:p>
        </w:tc>
        <w:tc>
          <w:tcPr>
            <w:tcW w:w="2734" w:type="dxa"/>
            <w:tcBorders>
              <w:top w:val="single" w:sz="4" w:space="0" w:color="auto"/>
              <w:left w:val="single" w:sz="4" w:space="0" w:color="auto"/>
              <w:bottom w:val="single" w:sz="4" w:space="0" w:color="auto"/>
              <w:right w:val="single" w:sz="4" w:space="0" w:color="auto"/>
            </w:tcBorders>
          </w:tcPr>
          <w:p w:rsidR="00B66FDB" w:rsidRPr="00DC112E" w:rsidRDefault="00B66FDB" w:rsidP="00B66FDB">
            <w:pPr>
              <w:pStyle w:val="aff8"/>
              <w:rPr>
                <w:color w:val="000000" w:themeColor="text1"/>
              </w:rPr>
            </w:pPr>
          </w:p>
        </w:tc>
        <w:tc>
          <w:tcPr>
            <w:tcW w:w="2605"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8"/>
              <w:rPr>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8"/>
              <w:rPr>
                <w:color w:val="000000" w:themeColor="text1"/>
              </w:rPr>
            </w:pPr>
          </w:p>
        </w:tc>
        <w:tc>
          <w:tcPr>
            <w:tcW w:w="1466"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8"/>
              <w:rPr>
                <w:color w:val="000000" w:themeColor="text1"/>
              </w:rPr>
            </w:pPr>
          </w:p>
        </w:tc>
        <w:tc>
          <w:tcPr>
            <w:tcW w:w="1165" w:type="dxa"/>
            <w:tcBorders>
              <w:top w:val="single" w:sz="4" w:space="0" w:color="auto"/>
              <w:left w:val="single" w:sz="4" w:space="0" w:color="auto"/>
              <w:bottom w:val="single" w:sz="4" w:space="0" w:color="auto"/>
            </w:tcBorders>
          </w:tcPr>
          <w:p w:rsidR="00B66FDB" w:rsidRPr="00DC112E" w:rsidRDefault="00B66FDB" w:rsidP="00F762E7">
            <w:pPr>
              <w:pStyle w:val="aff7"/>
              <w:rPr>
                <w:color w:val="000000" w:themeColor="text1"/>
              </w:rPr>
            </w:pPr>
          </w:p>
        </w:tc>
      </w:tr>
      <w:tr w:rsidR="00DC112E" w:rsidRPr="00DC112E" w:rsidTr="00B66FDB">
        <w:tc>
          <w:tcPr>
            <w:tcW w:w="667" w:type="dxa"/>
            <w:tcBorders>
              <w:top w:val="single" w:sz="4" w:space="0" w:color="auto"/>
              <w:bottom w:val="single" w:sz="4" w:space="0" w:color="auto"/>
              <w:right w:val="single" w:sz="4" w:space="0" w:color="auto"/>
            </w:tcBorders>
          </w:tcPr>
          <w:p w:rsidR="00B66FDB" w:rsidRPr="00DC112E" w:rsidRDefault="00B66FDB" w:rsidP="00F762E7">
            <w:pPr>
              <w:pStyle w:val="aff7"/>
              <w:jc w:val="center"/>
              <w:rPr>
                <w:color w:val="000000" w:themeColor="text1"/>
              </w:rPr>
            </w:pPr>
          </w:p>
        </w:tc>
        <w:tc>
          <w:tcPr>
            <w:tcW w:w="2734" w:type="dxa"/>
            <w:tcBorders>
              <w:top w:val="single" w:sz="4" w:space="0" w:color="auto"/>
              <w:left w:val="single" w:sz="4" w:space="0" w:color="auto"/>
              <w:bottom w:val="single" w:sz="4" w:space="0" w:color="auto"/>
              <w:right w:val="single" w:sz="4" w:space="0" w:color="auto"/>
            </w:tcBorders>
          </w:tcPr>
          <w:p w:rsidR="00B66FDB" w:rsidRPr="00DC112E" w:rsidRDefault="00B66FDB" w:rsidP="00B66FDB">
            <w:pPr>
              <w:pStyle w:val="aff8"/>
              <w:rPr>
                <w:color w:val="000000" w:themeColor="text1"/>
              </w:rPr>
            </w:pPr>
          </w:p>
        </w:tc>
        <w:tc>
          <w:tcPr>
            <w:tcW w:w="2605"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8"/>
              <w:rPr>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8"/>
              <w:rPr>
                <w:color w:val="000000" w:themeColor="text1"/>
              </w:rPr>
            </w:pPr>
          </w:p>
        </w:tc>
        <w:tc>
          <w:tcPr>
            <w:tcW w:w="1466" w:type="dxa"/>
            <w:tcBorders>
              <w:top w:val="single" w:sz="4" w:space="0" w:color="auto"/>
              <w:left w:val="single" w:sz="4" w:space="0" w:color="auto"/>
              <w:bottom w:val="single" w:sz="4" w:space="0" w:color="auto"/>
              <w:right w:val="single" w:sz="4" w:space="0" w:color="auto"/>
            </w:tcBorders>
          </w:tcPr>
          <w:p w:rsidR="00B66FDB" w:rsidRPr="00DC112E" w:rsidRDefault="00B66FDB" w:rsidP="00F762E7">
            <w:pPr>
              <w:pStyle w:val="aff8"/>
              <w:rPr>
                <w:color w:val="000000" w:themeColor="text1"/>
              </w:rPr>
            </w:pPr>
          </w:p>
        </w:tc>
        <w:tc>
          <w:tcPr>
            <w:tcW w:w="1165" w:type="dxa"/>
            <w:tcBorders>
              <w:top w:val="single" w:sz="4" w:space="0" w:color="auto"/>
              <w:left w:val="single" w:sz="4" w:space="0" w:color="auto"/>
              <w:bottom w:val="single" w:sz="4" w:space="0" w:color="auto"/>
            </w:tcBorders>
          </w:tcPr>
          <w:p w:rsidR="00B66FDB" w:rsidRPr="00DC112E" w:rsidRDefault="00B66FDB" w:rsidP="00F762E7">
            <w:pPr>
              <w:pStyle w:val="aff7"/>
              <w:rPr>
                <w:color w:val="000000" w:themeColor="text1"/>
              </w:rPr>
            </w:pPr>
          </w:p>
        </w:tc>
      </w:tr>
    </w:tbl>
    <w:p w:rsidR="00C03005" w:rsidRDefault="00C03005" w:rsidP="00725ED8"/>
    <w:p w:rsidR="00EC0B8F" w:rsidRPr="00881F66" w:rsidRDefault="002E3156" w:rsidP="00881F66">
      <w:pPr>
        <w:outlineLvl w:val="0"/>
        <w:rPr>
          <w:rFonts w:ascii="Times New Roman" w:hAnsi="Times New Roman"/>
          <w:sz w:val="28"/>
          <w:szCs w:val="28"/>
        </w:rPr>
      </w:pPr>
      <w:r>
        <w:rPr>
          <w:rFonts w:ascii="Times New Roman" w:hAnsi="Times New Roman"/>
          <w:sz w:val="28"/>
          <w:szCs w:val="28"/>
        </w:rPr>
        <w:t>Таблица Б.15</w:t>
      </w:r>
      <w:r w:rsidR="00EC0B8F" w:rsidRPr="00881F66">
        <w:rPr>
          <w:rFonts w:ascii="Times New Roman" w:hAnsi="Times New Roman"/>
          <w:sz w:val="28"/>
          <w:szCs w:val="28"/>
        </w:rPr>
        <w:t xml:space="preserve"> -  Характеристики твердого топлива, сжигаемого на источнике тепловой энергии, за период 20</w:t>
      </w:r>
      <w:r w:rsidR="00916612">
        <w:rPr>
          <w:rFonts w:ascii="Times New Roman" w:hAnsi="Times New Roman"/>
          <w:sz w:val="28"/>
          <w:szCs w:val="28"/>
        </w:rPr>
        <w:t>20</w:t>
      </w:r>
      <w:r w:rsidR="00EC0B8F" w:rsidRPr="00881F66">
        <w:rPr>
          <w:rFonts w:ascii="Times New Roman" w:hAnsi="Times New Roman"/>
          <w:sz w:val="28"/>
          <w:szCs w:val="28"/>
        </w:rPr>
        <w:t>-202</w:t>
      </w:r>
      <w:r w:rsidR="00916612">
        <w:rPr>
          <w:rFonts w:ascii="Times New Roman" w:hAnsi="Times New Roman"/>
          <w:sz w:val="28"/>
          <w:szCs w:val="28"/>
        </w:rPr>
        <w:t>1</w:t>
      </w:r>
      <w:r w:rsidR="00EC0B8F" w:rsidRPr="00881F66">
        <w:rPr>
          <w:rFonts w:ascii="Times New Roman" w:hAnsi="Times New Roman"/>
          <w:sz w:val="28"/>
          <w:szCs w:val="28"/>
        </w:rPr>
        <w:t xml:space="preserve"> год</w:t>
      </w:r>
      <w:r w:rsidR="00916612">
        <w:rPr>
          <w:rFonts w:ascii="Times New Roman" w:hAnsi="Times New Roman"/>
          <w:sz w:val="28"/>
          <w:szCs w:val="28"/>
        </w:rPr>
        <w:t>ов</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6"/>
        <w:gridCol w:w="1273"/>
        <w:gridCol w:w="1273"/>
        <w:gridCol w:w="2439"/>
        <w:gridCol w:w="1984"/>
        <w:gridCol w:w="1555"/>
      </w:tblGrid>
      <w:tr w:rsidR="00DC112E" w:rsidRPr="00DC112E" w:rsidTr="00916612">
        <w:tc>
          <w:tcPr>
            <w:tcW w:w="1046" w:type="dxa"/>
            <w:tcBorders>
              <w:top w:val="single" w:sz="4" w:space="0" w:color="auto"/>
              <w:bottom w:val="single" w:sz="4" w:space="0" w:color="auto"/>
              <w:right w:val="single" w:sz="4" w:space="0" w:color="auto"/>
            </w:tcBorders>
          </w:tcPr>
          <w:p w:rsidR="00EC0B8F" w:rsidRPr="00DC112E" w:rsidRDefault="00EC0B8F" w:rsidP="000000C8">
            <w:pPr>
              <w:pStyle w:val="aff7"/>
              <w:rPr>
                <w:color w:val="000000" w:themeColor="text1"/>
              </w:rPr>
            </w:pPr>
            <w:r w:rsidRPr="00DC112E">
              <w:rPr>
                <w:color w:val="000000" w:themeColor="text1"/>
              </w:rPr>
              <w:t>Год</w:t>
            </w:r>
          </w:p>
        </w:tc>
        <w:tc>
          <w:tcPr>
            <w:tcW w:w="1273" w:type="dxa"/>
            <w:tcBorders>
              <w:top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Расход угля, тут</w:t>
            </w:r>
          </w:p>
        </w:tc>
        <w:tc>
          <w:tcPr>
            <w:tcW w:w="1273"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Марка угля</w:t>
            </w:r>
          </w:p>
        </w:tc>
        <w:tc>
          <w:tcPr>
            <w:tcW w:w="2439"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 xml:space="preserve">Калорийность, </w:t>
            </w:r>
            <w:r w:rsidR="001A1DBB">
              <w:rPr>
                <w:color w:val="000000" w:themeColor="text1"/>
              </w:rPr>
              <w:pict>
                <v:shape id="_x0000_i1168" type="#_x0000_t75" style="width:19.5pt;height:16.5pt">
                  <v:imagedata r:id="rId19" o:title=""/>
                </v:shape>
              </w:pict>
            </w:r>
            <w:r w:rsidRPr="00DC112E">
              <w:rPr>
                <w:color w:val="000000" w:themeColor="text1"/>
              </w:rPr>
              <w:t>, ккал/кг</w:t>
            </w:r>
          </w:p>
        </w:tc>
        <w:tc>
          <w:tcPr>
            <w:tcW w:w="1984"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Зольность,</w:t>
            </w:r>
            <w:r w:rsidRPr="00DC112E">
              <w:rPr>
                <w:color w:val="000000" w:themeColor="text1"/>
              </w:rPr>
              <w:br/>
            </w:r>
            <w:r w:rsidR="001A1DBB">
              <w:rPr>
                <w:color w:val="000000" w:themeColor="text1"/>
              </w:rPr>
              <w:pict>
                <v:shape id="_x0000_i1169" type="#_x0000_t75" style="width:18.75pt;height:16.5pt">
                  <v:imagedata r:id="rId20" o:title=""/>
                </v:shape>
              </w:pict>
            </w:r>
            <w:r w:rsidRPr="00DC112E">
              <w:rPr>
                <w:color w:val="000000" w:themeColor="text1"/>
              </w:rPr>
              <w:t>, %</w:t>
            </w:r>
          </w:p>
        </w:tc>
        <w:tc>
          <w:tcPr>
            <w:tcW w:w="155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 xml:space="preserve">Влажность, </w:t>
            </w:r>
            <w:r w:rsidR="001A1DBB">
              <w:rPr>
                <w:color w:val="000000" w:themeColor="text1"/>
              </w:rPr>
              <w:pict>
                <v:shape id="_x0000_i1170" type="#_x0000_t75" style="width:18.75pt;height:15.75pt">
                  <v:imagedata r:id="rId21" o:title=""/>
                </v:shape>
              </w:pict>
            </w:r>
            <w:r w:rsidRPr="00DC112E">
              <w:rPr>
                <w:color w:val="000000" w:themeColor="text1"/>
              </w:rPr>
              <w:t>, %</w:t>
            </w:r>
          </w:p>
        </w:tc>
      </w:tr>
      <w:tr w:rsidR="00DC112E" w:rsidRPr="00DC112E" w:rsidTr="00916612">
        <w:tc>
          <w:tcPr>
            <w:tcW w:w="1046" w:type="dxa"/>
            <w:tcBorders>
              <w:top w:val="single" w:sz="4" w:space="0" w:color="auto"/>
              <w:bottom w:val="single" w:sz="4" w:space="0" w:color="auto"/>
              <w:right w:val="single" w:sz="4" w:space="0" w:color="auto"/>
            </w:tcBorders>
          </w:tcPr>
          <w:p w:rsidR="00EC0B8F" w:rsidRPr="00DC112E" w:rsidRDefault="00916612" w:rsidP="00916612">
            <w:pPr>
              <w:pStyle w:val="aff8"/>
              <w:rPr>
                <w:color w:val="000000" w:themeColor="text1"/>
              </w:rPr>
            </w:pPr>
            <w:r>
              <w:rPr>
                <w:color w:val="000000" w:themeColor="text1"/>
              </w:rPr>
              <w:t>2020</w:t>
            </w:r>
          </w:p>
        </w:tc>
        <w:tc>
          <w:tcPr>
            <w:tcW w:w="1273" w:type="dxa"/>
            <w:tcBorders>
              <w:top w:val="single" w:sz="4" w:space="0" w:color="auto"/>
              <w:bottom w:val="single" w:sz="4" w:space="0" w:color="auto"/>
              <w:right w:val="single" w:sz="4" w:space="0" w:color="auto"/>
            </w:tcBorders>
          </w:tcPr>
          <w:p w:rsidR="00EC0B8F" w:rsidRPr="00DC112E" w:rsidRDefault="00EC0B8F" w:rsidP="000000C8">
            <w:pPr>
              <w:pStyle w:val="aff8"/>
              <w:rPr>
                <w:color w:val="000000" w:themeColor="text1"/>
              </w:rPr>
            </w:pPr>
          </w:p>
        </w:tc>
        <w:tc>
          <w:tcPr>
            <w:tcW w:w="1273"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8"/>
              <w:rPr>
                <w:color w:val="000000" w:themeColor="text1"/>
              </w:rPr>
            </w:pPr>
          </w:p>
        </w:tc>
        <w:tc>
          <w:tcPr>
            <w:tcW w:w="2439"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rPr>
                <w:color w:val="000000" w:themeColor="text1"/>
              </w:rPr>
            </w:pPr>
          </w:p>
        </w:tc>
      </w:tr>
      <w:tr w:rsidR="00EC0B8F" w:rsidRPr="00DC112E" w:rsidTr="00916612">
        <w:tc>
          <w:tcPr>
            <w:tcW w:w="1046" w:type="dxa"/>
            <w:tcBorders>
              <w:top w:val="single" w:sz="4" w:space="0" w:color="auto"/>
              <w:bottom w:val="single" w:sz="4" w:space="0" w:color="auto"/>
              <w:right w:val="single" w:sz="4" w:space="0" w:color="auto"/>
            </w:tcBorders>
          </w:tcPr>
          <w:p w:rsidR="00EC0B8F" w:rsidRPr="00DC112E" w:rsidRDefault="00916612" w:rsidP="000000C8">
            <w:pPr>
              <w:pStyle w:val="aff8"/>
              <w:rPr>
                <w:color w:val="000000" w:themeColor="text1"/>
              </w:rPr>
            </w:pPr>
            <w:r>
              <w:rPr>
                <w:color w:val="000000" w:themeColor="text1"/>
              </w:rPr>
              <w:t>2021</w:t>
            </w:r>
          </w:p>
        </w:tc>
        <w:tc>
          <w:tcPr>
            <w:tcW w:w="1273" w:type="dxa"/>
            <w:tcBorders>
              <w:top w:val="single" w:sz="4" w:space="0" w:color="auto"/>
              <w:bottom w:val="single" w:sz="4" w:space="0" w:color="auto"/>
              <w:right w:val="single" w:sz="4" w:space="0" w:color="auto"/>
            </w:tcBorders>
          </w:tcPr>
          <w:p w:rsidR="00EC0B8F" w:rsidRPr="00DC112E" w:rsidRDefault="00EC0B8F" w:rsidP="000000C8">
            <w:pPr>
              <w:pStyle w:val="aff8"/>
              <w:rPr>
                <w:color w:val="000000" w:themeColor="text1"/>
              </w:rPr>
            </w:pPr>
          </w:p>
        </w:tc>
        <w:tc>
          <w:tcPr>
            <w:tcW w:w="1273"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8"/>
              <w:rPr>
                <w:color w:val="000000" w:themeColor="text1"/>
              </w:rPr>
            </w:pPr>
          </w:p>
        </w:tc>
        <w:tc>
          <w:tcPr>
            <w:tcW w:w="2439"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rPr>
                <w:color w:val="000000" w:themeColor="text1"/>
              </w:rPr>
            </w:pPr>
          </w:p>
        </w:tc>
      </w:tr>
    </w:tbl>
    <w:p w:rsidR="00EC0B8F" w:rsidRPr="00DC112E" w:rsidRDefault="00EC0B8F" w:rsidP="00EC0B8F">
      <w:pPr>
        <w:spacing w:after="200" w:line="276" w:lineRule="auto"/>
        <w:rPr>
          <w:rFonts w:ascii="Times New Roman" w:eastAsia="Times New Roman" w:hAnsi="Times New Roman"/>
          <w:color w:val="000000" w:themeColor="text1"/>
          <w:sz w:val="28"/>
          <w:szCs w:val="24"/>
          <w:lang w:eastAsia="ru-RU"/>
        </w:rPr>
      </w:pPr>
    </w:p>
    <w:p w:rsidR="00EC0B8F" w:rsidRPr="00DC112E" w:rsidRDefault="00EC0B8F" w:rsidP="00EC0B8F">
      <w:pPr>
        <w:spacing w:after="200" w:line="276" w:lineRule="auto"/>
        <w:rPr>
          <w:rFonts w:ascii="Times New Roman" w:eastAsia="Times New Roman" w:hAnsi="Times New Roman"/>
          <w:color w:val="000000" w:themeColor="text1"/>
          <w:sz w:val="28"/>
          <w:szCs w:val="24"/>
          <w:lang w:eastAsia="ru-RU"/>
        </w:rPr>
      </w:pPr>
    </w:p>
    <w:p w:rsidR="00EC0B8F" w:rsidRPr="00881F66" w:rsidRDefault="002E3156" w:rsidP="00881F66">
      <w:pPr>
        <w:outlineLvl w:val="0"/>
        <w:rPr>
          <w:rFonts w:ascii="Times New Roman" w:hAnsi="Times New Roman"/>
          <w:sz w:val="28"/>
          <w:szCs w:val="28"/>
        </w:rPr>
      </w:pPr>
      <w:r>
        <w:rPr>
          <w:rFonts w:ascii="Times New Roman" w:hAnsi="Times New Roman"/>
          <w:sz w:val="28"/>
          <w:szCs w:val="28"/>
        </w:rPr>
        <w:t>Таблица Б.16</w:t>
      </w:r>
      <w:r w:rsidR="00EC0B8F" w:rsidRPr="00881F66">
        <w:rPr>
          <w:rFonts w:ascii="Times New Roman" w:hAnsi="Times New Roman"/>
          <w:sz w:val="28"/>
          <w:szCs w:val="28"/>
        </w:rPr>
        <w:t xml:space="preserve"> - Характеристики жидкого топлива/природного газа, сжигаемого на источнике тепловой энергии, за период </w:t>
      </w:r>
      <w:r w:rsidR="00916612" w:rsidRPr="00881F66">
        <w:rPr>
          <w:rFonts w:ascii="Times New Roman" w:hAnsi="Times New Roman"/>
          <w:sz w:val="28"/>
          <w:szCs w:val="28"/>
        </w:rPr>
        <w:t>20</w:t>
      </w:r>
      <w:r w:rsidR="00916612">
        <w:rPr>
          <w:rFonts w:ascii="Times New Roman" w:hAnsi="Times New Roman"/>
          <w:sz w:val="28"/>
          <w:szCs w:val="28"/>
        </w:rPr>
        <w:t>20</w:t>
      </w:r>
      <w:r w:rsidR="00916612" w:rsidRPr="00881F66">
        <w:rPr>
          <w:rFonts w:ascii="Times New Roman" w:hAnsi="Times New Roman"/>
          <w:sz w:val="28"/>
          <w:szCs w:val="28"/>
        </w:rPr>
        <w:t>-202</w:t>
      </w:r>
      <w:r w:rsidR="00916612">
        <w:rPr>
          <w:rFonts w:ascii="Times New Roman" w:hAnsi="Times New Roman"/>
          <w:sz w:val="28"/>
          <w:szCs w:val="28"/>
        </w:rPr>
        <w:t>1</w:t>
      </w:r>
      <w:r w:rsidR="00916612" w:rsidRPr="00881F66">
        <w:rPr>
          <w:rFonts w:ascii="Times New Roman" w:hAnsi="Times New Roman"/>
          <w:sz w:val="28"/>
          <w:szCs w:val="28"/>
        </w:rPr>
        <w:t xml:space="preserve"> год</w:t>
      </w:r>
      <w:r w:rsidR="00916612">
        <w:rPr>
          <w:rFonts w:ascii="Times New Roman" w:hAnsi="Times New Roman"/>
          <w:sz w:val="28"/>
          <w:szCs w:val="28"/>
        </w:rPr>
        <w:t>ов</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
        <w:gridCol w:w="1657"/>
        <w:gridCol w:w="1945"/>
        <w:gridCol w:w="1813"/>
        <w:gridCol w:w="1813"/>
        <w:gridCol w:w="1355"/>
      </w:tblGrid>
      <w:tr w:rsidR="00DC112E" w:rsidRPr="00DC112E" w:rsidTr="00916612">
        <w:tc>
          <w:tcPr>
            <w:tcW w:w="987" w:type="dxa"/>
            <w:vMerge w:val="restart"/>
            <w:tcBorders>
              <w:right w:val="single" w:sz="4" w:space="0" w:color="auto"/>
            </w:tcBorders>
          </w:tcPr>
          <w:p w:rsidR="00EC0B8F" w:rsidRPr="00DC112E" w:rsidRDefault="00EC0B8F" w:rsidP="000000C8">
            <w:pPr>
              <w:pStyle w:val="aff7"/>
              <w:rPr>
                <w:color w:val="000000" w:themeColor="text1"/>
              </w:rPr>
            </w:pPr>
            <w:r w:rsidRPr="00DC112E">
              <w:rPr>
                <w:color w:val="000000" w:themeColor="text1"/>
              </w:rPr>
              <w:t>Год</w:t>
            </w:r>
          </w:p>
        </w:tc>
        <w:tc>
          <w:tcPr>
            <w:tcW w:w="1657" w:type="dxa"/>
            <w:vMerge w:val="restart"/>
            <w:tcBorders>
              <w:right w:val="single" w:sz="4" w:space="0" w:color="auto"/>
            </w:tcBorders>
          </w:tcPr>
          <w:p w:rsidR="00EC0B8F" w:rsidRPr="00DC112E" w:rsidRDefault="00EC0B8F" w:rsidP="000000C8">
            <w:pPr>
              <w:pStyle w:val="aff7"/>
              <w:rPr>
                <w:color w:val="000000" w:themeColor="text1"/>
              </w:rPr>
            </w:pPr>
            <w:r w:rsidRPr="00DC112E">
              <w:rPr>
                <w:color w:val="000000" w:themeColor="text1"/>
              </w:rPr>
              <w:t>Расход природного газа, тут</w:t>
            </w:r>
          </w:p>
        </w:tc>
        <w:tc>
          <w:tcPr>
            <w:tcW w:w="194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Природный газ</w:t>
            </w:r>
          </w:p>
        </w:tc>
        <w:tc>
          <w:tcPr>
            <w:tcW w:w="1813" w:type="dxa"/>
            <w:vMerge w:val="restart"/>
            <w:tcBorders>
              <w:top w:val="single" w:sz="4" w:space="0" w:color="auto"/>
              <w:left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Расход мазута, тут</w:t>
            </w:r>
          </w:p>
        </w:tc>
        <w:tc>
          <w:tcPr>
            <w:tcW w:w="1813"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Мазут</w:t>
            </w:r>
          </w:p>
        </w:tc>
        <w:tc>
          <w:tcPr>
            <w:tcW w:w="135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Мазут</w:t>
            </w:r>
          </w:p>
        </w:tc>
      </w:tr>
      <w:tr w:rsidR="00DC112E" w:rsidRPr="00DC112E" w:rsidTr="00916612">
        <w:tc>
          <w:tcPr>
            <w:tcW w:w="987" w:type="dxa"/>
            <w:vMerge/>
            <w:tcBorders>
              <w:bottom w:val="single" w:sz="4" w:space="0" w:color="auto"/>
              <w:right w:val="single" w:sz="4" w:space="0" w:color="auto"/>
            </w:tcBorders>
          </w:tcPr>
          <w:p w:rsidR="00EC0B8F" w:rsidRPr="00DC112E" w:rsidRDefault="00EC0B8F" w:rsidP="000000C8">
            <w:pPr>
              <w:pStyle w:val="aff7"/>
              <w:rPr>
                <w:color w:val="000000" w:themeColor="text1"/>
              </w:rPr>
            </w:pPr>
          </w:p>
        </w:tc>
        <w:tc>
          <w:tcPr>
            <w:tcW w:w="1657" w:type="dxa"/>
            <w:vMerge/>
            <w:tcBorders>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94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 xml:space="preserve">Калорийность, средняя за год </w:t>
            </w:r>
            <w:r w:rsidR="001A1DBB">
              <w:rPr>
                <w:color w:val="000000" w:themeColor="text1"/>
              </w:rPr>
              <w:pict>
                <v:shape id="_x0000_i1171" type="#_x0000_t75" style="width:19.5pt;height:16.5pt">
                  <v:imagedata r:id="rId22" o:title=""/>
                </v:shape>
              </w:pict>
            </w:r>
            <w:r w:rsidRPr="00DC112E">
              <w:rPr>
                <w:color w:val="000000" w:themeColor="text1"/>
              </w:rPr>
              <w:t xml:space="preserve">, </w:t>
            </w:r>
            <w:r w:rsidR="001A1DBB">
              <w:rPr>
                <w:color w:val="000000" w:themeColor="text1"/>
              </w:rPr>
              <w:pict>
                <v:shape id="_x0000_i1172" type="#_x0000_t75" style="width:45pt;height:19.5pt">
                  <v:imagedata r:id="rId23" o:title=""/>
                </v:shape>
              </w:pict>
            </w:r>
          </w:p>
        </w:tc>
        <w:tc>
          <w:tcPr>
            <w:tcW w:w="1813" w:type="dxa"/>
            <w:vMerge/>
            <w:tcBorders>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813"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 xml:space="preserve">Калорийность средняя за год, </w:t>
            </w:r>
            <w:r w:rsidR="001A1DBB">
              <w:rPr>
                <w:color w:val="000000" w:themeColor="text1"/>
              </w:rPr>
              <w:pict>
                <v:shape id="_x0000_i1173" type="#_x0000_t75" style="width:19.5pt;height:16.5pt">
                  <v:imagedata r:id="rId24" o:title=""/>
                </v:shape>
              </w:pict>
            </w:r>
            <w:r w:rsidRPr="00DC112E">
              <w:rPr>
                <w:color w:val="000000" w:themeColor="text1"/>
              </w:rPr>
              <w:t>, ккал/кг</w:t>
            </w:r>
          </w:p>
        </w:tc>
        <w:tc>
          <w:tcPr>
            <w:tcW w:w="135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r w:rsidRPr="00DC112E">
              <w:rPr>
                <w:color w:val="000000" w:themeColor="text1"/>
              </w:rPr>
              <w:t xml:space="preserve">Влажность, средняя за год, </w:t>
            </w:r>
            <w:r w:rsidR="001A1DBB">
              <w:rPr>
                <w:color w:val="000000" w:themeColor="text1"/>
              </w:rPr>
              <w:pict>
                <v:shape id="_x0000_i1157" type="#_x0000_t75" style="width:18.75pt;height:15.75pt">
                  <v:imagedata r:id="rId25" o:title=""/>
                </v:shape>
              </w:pict>
            </w:r>
            <w:r w:rsidRPr="00DC112E">
              <w:rPr>
                <w:color w:val="000000" w:themeColor="text1"/>
              </w:rPr>
              <w:t>, %</w:t>
            </w:r>
          </w:p>
        </w:tc>
      </w:tr>
      <w:tr w:rsidR="00DC112E" w:rsidRPr="00DC112E" w:rsidTr="00916612">
        <w:tc>
          <w:tcPr>
            <w:tcW w:w="987" w:type="dxa"/>
            <w:tcBorders>
              <w:top w:val="single" w:sz="4" w:space="0" w:color="auto"/>
              <w:bottom w:val="single" w:sz="4" w:space="0" w:color="auto"/>
              <w:right w:val="single" w:sz="4" w:space="0" w:color="auto"/>
            </w:tcBorders>
          </w:tcPr>
          <w:p w:rsidR="00EC0B8F" w:rsidRPr="00DC112E" w:rsidRDefault="00EC0B8F" w:rsidP="00916612">
            <w:pPr>
              <w:pStyle w:val="aff8"/>
              <w:rPr>
                <w:color w:val="000000" w:themeColor="text1"/>
              </w:rPr>
            </w:pPr>
            <w:r w:rsidRPr="00DC112E">
              <w:rPr>
                <w:color w:val="000000" w:themeColor="text1"/>
              </w:rPr>
              <w:t>20</w:t>
            </w:r>
            <w:r w:rsidR="00916612">
              <w:rPr>
                <w:color w:val="000000" w:themeColor="text1"/>
              </w:rPr>
              <w:t>20</w:t>
            </w:r>
          </w:p>
        </w:tc>
        <w:tc>
          <w:tcPr>
            <w:tcW w:w="1657" w:type="dxa"/>
            <w:tcBorders>
              <w:top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94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813"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813"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35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r>
      <w:tr w:rsidR="00DC112E" w:rsidRPr="00DC112E" w:rsidTr="00916612">
        <w:tc>
          <w:tcPr>
            <w:tcW w:w="987" w:type="dxa"/>
            <w:tcBorders>
              <w:top w:val="single" w:sz="4" w:space="0" w:color="auto"/>
              <w:bottom w:val="single" w:sz="4" w:space="0" w:color="auto"/>
              <w:right w:val="single" w:sz="4" w:space="0" w:color="auto"/>
            </w:tcBorders>
          </w:tcPr>
          <w:p w:rsidR="00EC0B8F" w:rsidRPr="00DC112E" w:rsidRDefault="00916612" w:rsidP="000000C8">
            <w:pPr>
              <w:pStyle w:val="aff8"/>
              <w:rPr>
                <w:color w:val="000000" w:themeColor="text1"/>
              </w:rPr>
            </w:pPr>
            <w:r>
              <w:rPr>
                <w:color w:val="000000" w:themeColor="text1"/>
              </w:rPr>
              <w:t>2021</w:t>
            </w:r>
          </w:p>
        </w:tc>
        <w:tc>
          <w:tcPr>
            <w:tcW w:w="1657" w:type="dxa"/>
            <w:tcBorders>
              <w:top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94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813"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813"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c>
          <w:tcPr>
            <w:tcW w:w="1355" w:type="dxa"/>
            <w:tcBorders>
              <w:top w:val="single" w:sz="4" w:space="0" w:color="auto"/>
              <w:left w:val="single" w:sz="4" w:space="0" w:color="auto"/>
              <w:bottom w:val="single" w:sz="4" w:space="0" w:color="auto"/>
              <w:right w:val="single" w:sz="4" w:space="0" w:color="auto"/>
            </w:tcBorders>
          </w:tcPr>
          <w:p w:rsidR="00EC0B8F" w:rsidRPr="00DC112E" w:rsidRDefault="00EC0B8F" w:rsidP="000000C8">
            <w:pPr>
              <w:pStyle w:val="aff7"/>
              <w:jc w:val="center"/>
              <w:rPr>
                <w:color w:val="000000" w:themeColor="text1"/>
              </w:rPr>
            </w:pPr>
          </w:p>
        </w:tc>
      </w:tr>
    </w:tbl>
    <w:p w:rsidR="00561187" w:rsidRDefault="00561187" w:rsidP="00046D9E">
      <w:pPr>
        <w:spacing w:after="200" w:line="276" w:lineRule="auto"/>
        <w:rPr>
          <w:rFonts w:ascii="Times New Roman" w:eastAsia="Times New Roman" w:hAnsi="Times New Roman"/>
          <w:sz w:val="28"/>
          <w:szCs w:val="24"/>
          <w:lang w:eastAsia="ru-RU"/>
        </w:rPr>
      </w:pPr>
    </w:p>
    <w:p w:rsidR="00F762E7" w:rsidRPr="00881F66" w:rsidRDefault="00F45AA4" w:rsidP="00881F66">
      <w:pPr>
        <w:outlineLvl w:val="0"/>
        <w:rPr>
          <w:rFonts w:ascii="Times New Roman" w:hAnsi="Times New Roman"/>
          <w:sz w:val="28"/>
          <w:szCs w:val="28"/>
        </w:rPr>
      </w:pPr>
      <w:r>
        <w:rPr>
          <w:rFonts w:ascii="Times New Roman" w:eastAsia="Times New Roman" w:hAnsi="Times New Roman"/>
          <w:sz w:val="28"/>
          <w:szCs w:val="24"/>
          <w:lang w:eastAsia="ru-RU"/>
        </w:rPr>
        <w:br w:type="page"/>
      </w:r>
      <w:r w:rsidRPr="00881F66">
        <w:rPr>
          <w:rFonts w:ascii="Times New Roman" w:hAnsi="Times New Roman"/>
          <w:sz w:val="28"/>
          <w:szCs w:val="28"/>
        </w:rPr>
        <w:t>Таблица Б.1</w:t>
      </w:r>
      <w:r w:rsidR="002E3156">
        <w:rPr>
          <w:rFonts w:ascii="Times New Roman" w:hAnsi="Times New Roman"/>
          <w:sz w:val="28"/>
          <w:szCs w:val="28"/>
        </w:rPr>
        <w:t>7</w:t>
      </w:r>
      <w:r w:rsidR="00F762E7" w:rsidRPr="00881F66">
        <w:rPr>
          <w:rFonts w:ascii="Times New Roman" w:hAnsi="Times New Roman"/>
          <w:sz w:val="28"/>
          <w:szCs w:val="28"/>
        </w:rPr>
        <w:t xml:space="preserve"> - Эксплуатационные показатели ТЭЦ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4"/>
        <w:gridCol w:w="1741"/>
        <w:gridCol w:w="1189"/>
        <w:gridCol w:w="1186"/>
      </w:tblGrid>
      <w:tr w:rsidR="00916612" w:rsidRPr="00DC112E" w:rsidTr="00916612">
        <w:trPr>
          <w:tblHeader/>
        </w:trPr>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Наименование показателя</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Ед. изм.</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916612">
            <w:pPr>
              <w:pStyle w:val="aff7"/>
              <w:jc w:val="center"/>
              <w:rPr>
                <w:color w:val="000000" w:themeColor="text1"/>
              </w:rPr>
            </w:pPr>
            <w:r w:rsidRPr="00DC112E">
              <w:rPr>
                <w:color w:val="000000" w:themeColor="text1"/>
              </w:rPr>
              <w:t>20</w:t>
            </w:r>
            <w:r>
              <w:rPr>
                <w:color w:val="000000" w:themeColor="text1"/>
              </w:rPr>
              <w:t>20</w:t>
            </w: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916612">
            <w:pPr>
              <w:pStyle w:val="aff7"/>
              <w:jc w:val="center"/>
              <w:rPr>
                <w:color w:val="000000" w:themeColor="text1"/>
              </w:rPr>
            </w:pPr>
            <w:r w:rsidRPr="00DC112E">
              <w:rPr>
                <w:color w:val="000000" w:themeColor="text1"/>
              </w:rPr>
              <w:t>20</w:t>
            </w:r>
            <w:r>
              <w:rPr>
                <w:color w:val="000000" w:themeColor="text1"/>
              </w:rPr>
              <w:t>21</w:t>
            </w: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Выработка электрической энергии</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млн 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Расход электрической энергии на собственные нужды, в том числе</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млн 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расход электрической энергии на ТФУ</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млн 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отпуск электрической энергии с шин ТЭЦ</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млн 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Отпуск тепловой энергии с коллекторов ТЭЦ, в том числе:</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тыс. 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из производственных отборов;</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тыс. 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из теплофикационных отборов</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тыс. 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из отборов противодавления</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тыс. 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из конденсаторов</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тыс. 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из ПВК</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тыс. 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из РОУ</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тыс. 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Фактическое значение удельного расхода тепловой энергии брутто на выработку электрической энергии турбоагрегатами</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ккал/кВт-ч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Расход тепла на выработку электрической энергии</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тыс. 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Расход тепловой энергии на собственные нужды</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тыс. 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Удельный расход тепловой энергии нетто на производство электрической энергии группой турбоагрегатов;</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ккал/кВт-ч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Удельный расход условного топлива на отпуск электрической энергии;</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г/кВт-ч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Удельная теплофикационная выработка, в том числе:</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кВт-ч/Гкал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с паром производственных отборов;</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кВт-ч/Гкал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с паром теплофикационных отборов</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кВт-ч/Гкал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Выработка электрической энергии по теплофикационному циклу;</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млн 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Выработка электрической энергии по конденсационному циклу</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млн 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Удельный расход условного топлива на отпуск электрической энергии, в том числе</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г/кВт-ч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по теплофикационному циклу;</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г/кВт-ч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по конденсационному циклу</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г/кВт-ч</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Удельный расход условного топлива на отпуск тепловой энергии</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кг/Гкал</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r w:rsidR="00916612" w:rsidRPr="00DC112E" w:rsidTr="00916612">
        <w:tc>
          <w:tcPr>
            <w:tcW w:w="2813" w:type="pct"/>
            <w:tcBorders>
              <w:top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8"/>
              <w:rPr>
                <w:color w:val="000000" w:themeColor="text1"/>
              </w:rPr>
            </w:pPr>
            <w:r w:rsidRPr="00DC112E">
              <w:rPr>
                <w:color w:val="000000" w:themeColor="text1"/>
              </w:rPr>
              <w:t>Полный расход топлива на ТЭЦ</w:t>
            </w:r>
          </w:p>
        </w:tc>
        <w:tc>
          <w:tcPr>
            <w:tcW w:w="925"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jc w:val="center"/>
              <w:rPr>
                <w:color w:val="000000" w:themeColor="text1"/>
              </w:rPr>
            </w:pPr>
            <w:r w:rsidRPr="00DC112E">
              <w:rPr>
                <w:color w:val="000000" w:themeColor="text1"/>
              </w:rPr>
              <w:t>тыс. тут</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c>
          <w:tcPr>
            <w:tcW w:w="630" w:type="pct"/>
            <w:tcBorders>
              <w:top w:val="single" w:sz="4" w:space="0" w:color="auto"/>
              <w:left w:val="single" w:sz="4" w:space="0" w:color="auto"/>
              <w:bottom w:val="single" w:sz="4" w:space="0" w:color="auto"/>
              <w:right w:val="single" w:sz="4" w:space="0" w:color="auto"/>
            </w:tcBorders>
            <w:tcMar>
              <w:left w:w="28" w:type="dxa"/>
              <w:right w:w="28" w:type="dxa"/>
            </w:tcMar>
          </w:tcPr>
          <w:p w:rsidR="00916612" w:rsidRPr="00DC112E" w:rsidRDefault="00916612" w:rsidP="00F762E7">
            <w:pPr>
              <w:pStyle w:val="aff7"/>
              <w:rPr>
                <w:color w:val="000000" w:themeColor="text1"/>
              </w:rPr>
            </w:pPr>
          </w:p>
        </w:tc>
      </w:tr>
    </w:tbl>
    <w:p w:rsidR="000000C8" w:rsidRPr="00881F66" w:rsidRDefault="002E3156" w:rsidP="002E3156">
      <w:pPr>
        <w:spacing w:after="200" w:line="276" w:lineRule="auto"/>
        <w:rPr>
          <w:rFonts w:ascii="Times New Roman" w:hAnsi="Times New Roman"/>
          <w:sz w:val="28"/>
          <w:szCs w:val="28"/>
        </w:rPr>
      </w:pPr>
      <w:r>
        <w:rPr>
          <w:rFonts w:ascii="Times New Roman" w:eastAsia="Times New Roman" w:hAnsi="Times New Roman"/>
          <w:sz w:val="28"/>
          <w:szCs w:val="24"/>
          <w:lang w:eastAsia="ru-RU"/>
        </w:rPr>
        <w:br w:type="page"/>
      </w:r>
      <w:r w:rsidR="000000C8" w:rsidRPr="00881F66">
        <w:rPr>
          <w:rFonts w:ascii="Times New Roman" w:hAnsi="Times New Roman"/>
          <w:sz w:val="28"/>
          <w:szCs w:val="28"/>
        </w:rPr>
        <w:t>Таблица Б.17 – Расход теплоносителя источника тепловой энергии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65"/>
        <w:gridCol w:w="1659"/>
        <w:gridCol w:w="1481"/>
        <w:gridCol w:w="1665"/>
      </w:tblGrid>
      <w:tr w:rsidR="00916612" w:rsidRPr="00DC112E" w:rsidTr="00916612">
        <w:tc>
          <w:tcPr>
            <w:tcW w:w="2489" w:type="pct"/>
            <w:tcBorders>
              <w:top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DC112E">
              <w:rPr>
                <w:color w:val="000000" w:themeColor="text1"/>
              </w:rPr>
              <w:t>Наименование показателя</w:t>
            </w:r>
          </w:p>
        </w:tc>
        <w:tc>
          <w:tcPr>
            <w:tcW w:w="867"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916612">
              <w:rPr>
                <w:color w:val="000000"/>
              </w:rPr>
              <w:t>Ед. измерения</w:t>
            </w:r>
          </w:p>
        </w:tc>
        <w:tc>
          <w:tcPr>
            <w:tcW w:w="774" w:type="pct"/>
            <w:tcBorders>
              <w:top w:val="single" w:sz="4" w:space="0" w:color="auto"/>
              <w:left w:val="single" w:sz="4" w:space="0" w:color="auto"/>
              <w:bottom w:val="single" w:sz="4" w:space="0" w:color="auto"/>
              <w:right w:val="single" w:sz="4" w:space="0" w:color="auto"/>
            </w:tcBorders>
          </w:tcPr>
          <w:p w:rsidR="00916612" w:rsidRPr="00DC112E" w:rsidRDefault="00916612" w:rsidP="00916612">
            <w:pPr>
              <w:pStyle w:val="aff7"/>
              <w:jc w:val="center"/>
              <w:rPr>
                <w:color w:val="000000" w:themeColor="text1"/>
              </w:rPr>
            </w:pPr>
            <w:r w:rsidRPr="00DC112E">
              <w:rPr>
                <w:color w:val="000000" w:themeColor="text1"/>
              </w:rPr>
              <w:t>20</w:t>
            </w:r>
            <w:r>
              <w:rPr>
                <w:color w:val="000000" w:themeColor="text1"/>
              </w:rPr>
              <w:t>20</w:t>
            </w:r>
          </w:p>
        </w:tc>
        <w:tc>
          <w:tcPr>
            <w:tcW w:w="871" w:type="pct"/>
            <w:tcBorders>
              <w:top w:val="single" w:sz="4" w:space="0" w:color="auto"/>
              <w:left w:val="single" w:sz="4" w:space="0" w:color="auto"/>
              <w:bottom w:val="single" w:sz="4" w:space="0" w:color="auto"/>
              <w:right w:val="single" w:sz="4" w:space="0" w:color="auto"/>
            </w:tcBorders>
          </w:tcPr>
          <w:p w:rsidR="00916612" w:rsidRPr="00DC112E" w:rsidRDefault="00916612" w:rsidP="00916612">
            <w:pPr>
              <w:pStyle w:val="aff7"/>
              <w:jc w:val="center"/>
              <w:rPr>
                <w:color w:val="000000" w:themeColor="text1"/>
              </w:rPr>
            </w:pPr>
            <w:r w:rsidRPr="00DC112E">
              <w:rPr>
                <w:color w:val="000000" w:themeColor="text1"/>
              </w:rPr>
              <w:t>20</w:t>
            </w:r>
            <w:r>
              <w:rPr>
                <w:color w:val="000000" w:themeColor="text1"/>
              </w:rPr>
              <w:t>21</w:t>
            </w:r>
          </w:p>
        </w:tc>
      </w:tr>
      <w:tr w:rsidR="00916612" w:rsidRPr="00DC112E" w:rsidTr="00916612">
        <w:tc>
          <w:tcPr>
            <w:tcW w:w="2489" w:type="pct"/>
            <w:tcBorders>
              <w:top w:val="single" w:sz="4" w:space="0" w:color="auto"/>
              <w:bottom w:val="single" w:sz="4" w:space="0" w:color="auto"/>
              <w:right w:val="single" w:sz="4" w:space="0" w:color="auto"/>
            </w:tcBorders>
          </w:tcPr>
          <w:p w:rsidR="00916612" w:rsidRPr="00DC112E" w:rsidRDefault="00916612" w:rsidP="000000C8">
            <w:pPr>
              <w:pStyle w:val="aff8"/>
              <w:rPr>
                <w:color w:val="000000" w:themeColor="text1"/>
              </w:rPr>
            </w:pPr>
            <w:r w:rsidRPr="00DC112E">
              <w:rPr>
                <w:color w:val="000000" w:themeColor="text1"/>
              </w:rPr>
              <w:t>Всего подпитка тепловой сети, в том числе:</w:t>
            </w:r>
          </w:p>
        </w:tc>
        <w:tc>
          <w:tcPr>
            <w:tcW w:w="867"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DC112E">
              <w:rPr>
                <w:color w:val="000000" w:themeColor="text1"/>
              </w:rPr>
              <w:t>Тыс.м3</w:t>
            </w:r>
          </w:p>
        </w:tc>
        <w:tc>
          <w:tcPr>
            <w:tcW w:w="774"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c>
          <w:tcPr>
            <w:tcW w:w="871"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r>
      <w:tr w:rsidR="00916612" w:rsidRPr="00DC112E" w:rsidTr="00916612">
        <w:tc>
          <w:tcPr>
            <w:tcW w:w="2489" w:type="pct"/>
            <w:tcBorders>
              <w:top w:val="single" w:sz="4" w:space="0" w:color="auto"/>
              <w:bottom w:val="single" w:sz="4" w:space="0" w:color="auto"/>
              <w:right w:val="single" w:sz="4" w:space="0" w:color="auto"/>
            </w:tcBorders>
          </w:tcPr>
          <w:p w:rsidR="00916612" w:rsidRPr="00DC112E" w:rsidRDefault="00916612" w:rsidP="000000C8">
            <w:pPr>
              <w:pStyle w:val="aff8"/>
              <w:rPr>
                <w:color w:val="000000" w:themeColor="text1"/>
              </w:rPr>
            </w:pPr>
            <w:r w:rsidRPr="00DC112E">
              <w:rPr>
                <w:color w:val="000000" w:themeColor="text1"/>
              </w:rPr>
              <w:t>нормативные утечки теплоносителя в сетях</w:t>
            </w:r>
          </w:p>
        </w:tc>
        <w:tc>
          <w:tcPr>
            <w:tcW w:w="867"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DC112E">
              <w:rPr>
                <w:color w:val="000000" w:themeColor="text1"/>
              </w:rPr>
              <w:t>Тыс.м3</w:t>
            </w:r>
          </w:p>
        </w:tc>
        <w:tc>
          <w:tcPr>
            <w:tcW w:w="774"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c>
          <w:tcPr>
            <w:tcW w:w="871"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r>
      <w:tr w:rsidR="00916612" w:rsidRPr="00DC112E" w:rsidTr="00916612">
        <w:tc>
          <w:tcPr>
            <w:tcW w:w="2489" w:type="pct"/>
            <w:tcBorders>
              <w:top w:val="single" w:sz="4" w:space="0" w:color="auto"/>
              <w:bottom w:val="single" w:sz="4" w:space="0" w:color="auto"/>
              <w:right w:val="single" w:sz="4" w:space="0" w:color="auto"/>
            </w:tcBorders>
          </w:tcPr>
          <w:p w:rsidR="00916612" w:rsidRPr="00DC112E" w:rsidRDefault="00916612" w:rsidP="000000C8">
            <w:pPr>
              <w:pStyle w:val="aff8"/>
              <w:rPr>
                <w:color w:val="000000" w:themeColor="text1"/>
              </w:rPr>
            </w:pPr>
            <w:r w:rsidRPr="00DC112E">
              <w:rPr>
                <w:color w:val="000000" w:themeColor="text1"/>
              </w:rPr>
              <w:t>сверхнормативный расход воды</w:t>
            </w:r>
          </w:p>
        </w:tc>
        <w:tc>
          <w:tcPr>
            <w:tcW w:w="867"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DC112E">
              <w:rPr>
                <w:color w:val="000000" w:themeColor="text1"/>
              </w:rPr>
              <w:t>Тыс.м3</w:t>
            </w:r>
          </w:p>
        </w:tc>
        <w:tc>
          <w:tcPr>
            <w:tcW w:w="774"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c>
          <w:tcPr>
            <w:tcW w:w="871"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r>
      <w:tr w:rsidR="00916612" w:rsidRPr="00DC112E" w:rsidTr="00916612">
        <w:tc>
          <w:tcPr>
            <w:tcW w:w="2489" w:type="pct"/>
            <w:tcBorders>
              <w:top w:val="single" w:sz="4" w:space="0" w:color="auto"/>
              <w:bottom w:val="single" w:sz="4" w:space="0" w:color="auto"/>
              <w:right w:val="single" w:sz="4" w:space="0" w:color="auto"/>
            </w:tcBorders>
          </w:tcPr>
          <w:p w:rsidR="00916612" w:rsidRPr="00DC112E" w:rsidRDefault="00916612" w:rsidP="000000C8">
            <w:pPr>
              <w:pStyle w:val="aff8"/>
              <w:rPr>
                <w:color w:val="000000" w:themeColor="text1"/>
              </w:rPr>
            </w:pPr>
            <w:r w:rsidRPr="00DC112E">
              <w:rPr>
                <w:color w:val="000000" w:themeColor="text1"/>
              </w:rPr>
              <w:t>Расход воды на ГВС</w:t>
            </w:r>
          </w:p>
        </w:tc>
        <w:tc>
          <w:tcPr>
            <w:tcW w:w="867"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DC112E">
              <w:rPr>
                <w:color w:val="000000" w:themeColor="text1"/>
              </w:rPr>
              <w:t>Тыс.м3</w:t>
            </w:r>
          </w:p>
        </w:tc>
        <w:tc>
          <w:tcPr>
            <w:tcW w:w="774"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c>
          <w:tcPr>
            <w:tcW w:w="871"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r>
      <w:tr w:rsidR="00916612" w:rsidRPr="00DC112E" w:rsidTr="00916612">
        <w:tc>
          <w:tcPr>
            <w:tcW w:w="2489" w:type="pct"/>
            <w:tcBorders>
              <w:top w:val="single" w:sz="4" w:space="0" w:color="auto"/>
              <w:bottom w:val="single" w:sz="4" w:space="0" w:color="auto"/>
              <w:right w:val="single" w:sz="4" w:space="0" w:color="auto"/>
            </w:tcBorders>
          </w:tcPr>
          <w:p w:rsidR="00916612" w:rsidRPr="00DC112E" w:rsidRDefault="00916612" w:rsidP="000000C8">
            <w:pPr>
              <w:pStyle w:val="aff8"/>
              <w:rPr>
                <w:color w:val="000000" w:themeColor="text1"/>
              </w:rPr>
            </w:pPr>
            <w:r w:rsidRPr="00DC112E">
              <w:rPr>
                <w:color w:val="000000" w:themeColor="text1"/>
              </w:rPr>
              <w:t>Объем аварийной подпитки (химически необработанной и недеаэрированной водой)</w:t>
            </w:r>
          </w:p>
        </w:tc>
        <w:tc>
          <w:tcPr>
            <w:tcW w:w="867"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DC112E">
              <w:rPr>
                <w:color w:val="000000" w:themeColor="text1"/>
              </w:rPr>
              <w:t>Тыс.м3</w:t>
            </w:r>
          </w:p>
        </w:tc>
        <w:tc>
          <w:tcPr>
            <w:tcW w:w="774"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c>
          <w:tcPr>
            <w:tcW w:w="871"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r>
    </w:tbl>
    <w:p w:rsidR="000000C8" w:rsidRPr="00947CFE" w:rsidRDefault="000000C8" w:rsidP="000000C8">
      <w:pPr>
        <w:spacing w:after="200" w:line="276" w:lineRule="auto"/>
        <w:rPr>
          <w:rFonts w:ascii="Times New Roman" w:eastAsia="Times New Roman" w:hAnsi="Times New Roman"/>
          <w:color w:val="8DB3E2" w:themeColor="text2" w:themeTint="66"/>
          <w:sz w:val="28"/>
          <w:szCs w:val="24"/>
          <w:lang w:eastAsia="ru-RU"/>
        </w:rPr>
      </w:pPr>
    </w:p>
    <w:p w:rsidR="000000C8" w:rsidRPr="00881F66" w:rsidRDefault="000000C8" w:rsidP="00881F66">
      <w:pPr>
        <w:outlineLvl w:val="0"/>
        <w:rPr>
          <w:rFonts w:ascii="Times New Roman" w:hAnsi="Times New Roman"/>
          <w:sz w:val="28"/>
          <w:szCs w:val="28"/>
        </w:rPr>
      </w:pPr>
      <w:r w:rsidRPr="00881F66">
        <w:rPr>
          <w:rFonts w:ascii="Times New Roman" w:hAnsi="Times New Roman"/>
          <w:sz w:val="28"/>
          <w:szCs w:val="28"/>
        </w:rPr>
        <w:t>Таблица Б.18 – Сведения о ВПУ на базе источника тепловой энергии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17"/>
        <w:gridCol w:w="1707"/>
        <w:gridCol w:w="1707"/>
        <w:gridCol w:w="1539"/>
      </w:tblGrid>
      <w:tr w:rsidR="00916612" w:rsidRPr="00DC112E" w:rsidTr="00916612">
        <w:tc>
          <w:tcPr>
            <w:tcW w:w="2412" w:type="pct"/>
            <w:tcBorders>
              <w:top w:val="single" w:sz="4" w:space="0" w:color="auto"/>
              <w:bottom w:val="single" w:sz="4" w:space="0" w:color="auto"/>
              <w:right w:val="single" w:sz="4" w:space="0" w:color="auto"/>
            </w:tcBorders>
          </w:tcPr>
          <w:p w:rsidR="00916612" w:rsidRPr="00DC112E" w:rsidRDefault="00916612" w:rsidP="00916612">
            <w:pPr>
              <w:pStyle w:val="aff7"/>
              <w:jc w:val="center"/>
              <w:rPr>
                <w:color w:val="000000" w:themeColor="text1"/>
              </w:rPr>
            </w:pPr>
            <w:r w:rsidRPr="00DC112E">
              <w:rPr>
                <w:color w:val="000000" w:themeColor="text1"/>
              </w:rPr>
              <w:t>Наименование показателя</w:t>
            </w:r>
          </w:p>
        </w:tc>
        <w:tc>
          <w:tcPr>
            <w:tcW w:w="892" w:type="pct"/>
            <w:tcBorders>
              <w:top w:val="single" w:sz="4" w:space="0" w:color="auto"/>
              <w:bottom w:val="single" w:sz="4" w:space="0" w:color="auto"/>
              <w:right w:val="single" w:sz="4" w:space="0" w:color="auto"/>
            </w:tcBorders>
          </w:tcPr>
          <w:p w:rsidR="00916612" w:rsidRPr="00DC112E" w:rsidRDefault="00916612" w:rsidP="00916612">
            <w:pPr>
              <w:pStyle w:val="aff7"/>
              <w:jc w:val="center"/>
              <w:rPr>
                <w:color w:val="000000" w:themeColor="text1"/>
              </w:rPr>
            </w:pPr>
            <w:r w:rsidRPr="00DC112E">
              <w:rPr>
                <w:color w:val="000000" w:themeColor="text1"/>
              </w:rPr>
              <w:t>Ед. измерения</w:t>
            </w:r>
          </w:p>
        </w:tc>
        <w:tc>
          <w:tcPr>
            <w:tcW w:w="892" w:type="pct"/>
            <w:tcBorders>
              <w:top w:val="single" w:sz="4" w:space="0" w:color="auto"/>
              <w:left w:val="single" w:sz="4" w:space="0" w:color="auto"/>
              <w:bottom w:val="single" w:sz="4" w:space="0" w:color="auto"/>
              <w:right w:val="single" w:sz="4" w:space="0" w:color="auto"/>
            </w:tcBorders>
          </w:tcPr>
          <w:p w:rsidR="00916612" w:rsidRPr="00DC112E" w:rsidRDefault="00916612" w:rsidP="00916612">
            <w:pPr>
              <w:pStyle w:val="aff7"/>
              <w:jc w:val="center"/>
              <w:rPr>
                <w:color w:val="000000" w:themeColor="text1"/>
              </w:rPr>
            </w:pPr>
            <w:r w:rsidRPr="00DC112E">
              <w:rPr>
                <w:color w:val="000000" w:themeColor="text1"/>
              </w:rPr>
              <w:t>20</w:t>
            </w:r>
            <w:r>
              <w:rPr>
                <w:color w:val="000000" w:themeColor="text1"/>
              </w:rPr>
              <w:t>20</w:t>
            </w:r>
          </w:p>
        </w:tc>
        <w:tc>
          <w:tcPr>
            <w:tcW w:w="804" w:type="pct"/>
            <w:tcBorders>
              <w:top w:val="single" w:sz="4" w:space="0" w:color="auto"/>
              <w:left w:val="single" w:sz="4" w:space="0" w:color="auto"/>
              <w:bottom w:val="single" w:sz="4" w:space="0" w:color="auto"/>
              <w:right w:val="single" w:sz="4" w:space="0" w:color="auto"/>
            </w:tcBorders>
          </w:tcPr>
          <w:p w:rsidR="00916612" w:rsidRPr="00DC112E" w:rsidRDefault="00916612" w:rsidP="00916612">
            <w:pPr>
              <w:pStyle w:val="aff7"/>
              <w:jc w:val="center"/>
              <w:rPr>
                <w:color w:val="000000" w:themeColor="text1"/>
              </w:rPr>
            </w:pPr>
            <w:r w:rsidRPr="00DC112E">
              <w:rPr>
                <w:color w:val="000000" w:themeColor="text1"/>
              </w:rPr>
              <w:t>20</w:t>
            </w:r>
            <w:r>
              <w:rPr>
                <w:color w:val="000000" w:themeColor="text1"/>
              </w:rPr>
              <w:t>21</w:t>
            </w:r>
          </w:p>
        </w:tc>
      </w:tr>
      <w:tr w:rsidR="00916612" w:rsidRPr="00DC112E" w:rsidTr="00916612">
        <w:tc>
          <w:tcPr>
            <w:tcW w:w="2412" w:type="pct"/>
            <w:tcBorders>
              <w:top w:val="single" w:sz="4" w:space="0" w:color="auto"/>
              <w:bottom w:val="single" w:sz="4" w:space="0" w:color="auto"/>
              <w:right w:val="single" w:sz="4" w:space="0" w:color="auto"/>
            </w:tcBorders>
          </w:tcPr>
          <w:p w:rsidR="00916612" w:rsidRPr="00DC112E" w:rsidRDefault="00916612" w:rsidP="000000C8">
            <w:pPr>
              <w:pStyle w:val="aff8"/>
              <w:rPr>
                <w:color w:val="000000" w:themeColor="text1"/>
              </w:rPr>
            </w:pPr>
            <w:r w:rsidRPr="00DC112E">
              <w:rPr>
                <w:color w:val="000000" w:themeColor="text1"/>
              </w:rPr>
              <w:t>Производительность ВПУ</w:t>
            </w:r>
          </w:p>
        </w:tc>
        <w:tc>
          <w:tcPr>
            <w:tcW w:w="892" w:type="pct"/>
            <w:tcBorders>
              <w:top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DC112E">
              <w:rPr>
                <w:color w:val="000000" w:themeColor="text1"/>
              </w:rPr>
              <w:t>т/ч</w:t>
            </w:r>
          </w:p>
        </w:tc>
        <w:tc>
          <w:tcPr>
            <w:tcW w:w="892"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p>
        </w:tc>
        <w:tc>
          <w:tcPr>
            <w:tcW w:w="804"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r>
      <w:tr w:rsidR="00916612" w:rsidRPr="00DC112E" w:rsidTr="00916612">
        <w:tc>
          <w:tcPr>
            <w:tcW w:w="2412" w:type="pct"/>
            <w:tcBorders>
              <w:top w:val="single" w:sz="4" w:space="0" w:color="auto"/>
              <w:bottom w:val="single" w:sz="4" w:space="0" w:color="auto"/>
              <w:right w:val="single" w:sz="4" w:space="0" w:color="auto"/>
            </w:tcBorders>
          </w:tcPr>
          <w:p w:rsidR="00916612" w:rsidRPr="00DC112E" w:rsidRDefault="00916612" w:rsidP="000000C8">
            <w:pPr>
              <w:pStyle w:val="aff8"/>
              <w:rPr>
                <w:color w:val="000000" w:themeColor="text1"/>
              </w:rPr>
            </w:pPr>
            <w:r w:rsidRPr="00DC112E">
              <w:rPr>
                <w:color w:val="000000" w:themeColor="text1"/>
              </w:rPr>
              <w:t>Срок службы</w:t>
            </w:r>
          </w:p>
        </w:tc>
        <w:tc>
          <w:tcPr>
            <w:tcW w:w="892" w:type="pct"/>
            <w:tcBorders>
              <w:top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DC112E">
              <w:rPr>
                <w:color w:val="000000" w:themeColor="text1"/>
              </w:rPr>
              <w:t>лет</w:t>
            </w:r>
          </w:p>
        </w:tc>
        <w:tc>
          <w:tcPr>
            <w:tcW w:w="892"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p>
        </w:tc>
        <w:tc>
          <w:tcPr>
            <w:tcW w:w="804"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r>
      <w:tr w:rsidR="00916612" w:rsidRPr="00DC112E" w:rsidTr="00916612">
        <w:tc>
          <w:tcPr>
            <w:tcW w:w="2412" w:type="pct"/>
            <w:tcBorders>
              <w:top w:val="single" w:sz="4" w:space="0" w:color="auto"/>
              <w:bottom w:val="single" w:sz="4" w:space="0" w:color="auto"/>
              <w:right w:val="single" w:sz="4" w:space="0" w:color="auto"/>
            </w:tcBorders>
          </w:tcPr>
          <w:p w:rsidR="00916612" w:rsidRPr="00DC112E" w:rsidRDefault="00916612" w:rsidP="000000C8">
            <w:pPr>
              <w:pStyle w:val="aff8"/>
              <w:rPr>
                <w:color w:val="000000" w:themeColor="text1"/>
              </w:rPr>
            </w:pPr>
            <w:r w:rsidRPr="00DC112E">
              <w:rPr>
                <w:color w:val="000000" w:themeColor="text1"/>
              </w:rPr>
              <w:t>Кол-во баков-аккумуляторов теплоносителя</w:t>
            </w:r>
          </w:p>
        </w:tc>
        <w:tc>
          <w:tcPr>
            <w:tcW w:w="892" w:type="pct"/>
            <w:tcBorders>
              <w:top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DC112E">
              <w:rPr>
                <w:color w:val="000000" w:themeColor="text1"/>
              </w:rPr>
              <w:t>Ед.</w:t>
            </w:r>
          </w:p>
        </w:tc>
        <w:tc>
          <w:tcPr>
            <w:tcW w:w="892"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p>
        </w:tc>
        <w:tc>
          <w:tcPr>
            <w:tcW w:w="804"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r>
      <w:tr w:rsidR="00916612" w:rsidRPr="00DC112E" w:rsidTr="00916612">
        <w:tc>
          <w:tcPr>
            <w:tcW w:w="2412" w:type="pct"/>
            <w:tcBorders>
              <w:top w:val="single" w:sz="4" w:space="0" w:color="auto"/>
              <w:bottom w:val="single" w:sz="4" w:space="0" w:color="auto"/>
              <w:right w:val="single" w:sz="4" w:space="0" w:color="auto"/>
            </w:tcBorders>
          </w:tcPr>
          <w:p w:rsidR="00916612" w:rsidRPr="00DC112E" w:rsidRDefault="00916612" w:rsidP="000000C8">
            <w:pPr>
              <w:pStyle w:val="aff8"/>
              <w:rPr>
                <w:color w:val="000000" w:themeColor="text1"/>
              </w:rPr>
            </w:pPr>
            <w:r w:rsidRPr="00DC112E">
              <w:rPr>
                <w:color w:val="000000" w:themeColor="text1"/>
              </w:rPr>
              <w:t>Общая емкость БА</w:t>
            </w:r>
          </w:p>
        </w:tc>
        <w:tc>
          <w:tcPr>
            <w:tcW w:w="892" w:type="pct"/>
            <w:tcBorders>
              <w:top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r w:rsidRPr="00DC112E">
              <w:rPr>
                <w:color w:val="000000" w:themeColor="text1"/>
              </w:rPr>
              <w:t>м3</w:t>
            </w:r>
          </w:p>
        </w:tc>
        <w:tc>
          <w:tcPr>
            <w:tcW w:w="892"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jc w:val="center"/>
              <w:rPr>
                <w:color w:val="000000" w:themeColor="text1"/>
              </w:rPr>
            </w:pPr>
          </w:p>
        </w:tc>
        <w:tc>
          <w:tcPr>
            <w:tcW w:w="804" w:type="pct"/>
            <w:tcBorders>
              <w:top w:val="single" w:sz="4" w:space="0" w:color="auto"/>
              <w:left w:val="single" w:sz="4" w:space="0" w:color="auto"/>
              <w:bottom w:val="single" w:sz="4" w:space="0" w:color="auto"/>
              <w:right w:val="single" w:sz="4" w:space="0" w:color="auto"/>
            </w:tcBorders>
          </w:tcPr>
          <w:p w:rsidR="00916612" w:rsidRPr="00DC112E" w:rsidRDefault="00916612" w:rsidP="000000C8">
            <w:pPr>
              <w:pStyle w:val="aff7"/>
              <w:rPr>
                <w:color w:val="000000" w:themeColor="text1"/>
              </w:rPr>
            </w:pPr>
          </w:p>
        </w:tc>
      </w:tr>
    </w:tbl>
    <w:p w:rsidR="00232429" w:rsidRPr="00881F66" w:rsidRDefault="00947CFE" w:rsidP="00881F66">
      <w:pPr>
        <w:outlineLvl w:val="0"/>
        <w:rPr>
          <w:rFonts w:ascii="Times New Roman" w:hAnsi="Times New Roman"/>
          <w:sz w:val="28"/>
          <w:szCs w:val="28"/>
        </w:rPr>
      </w:pPr>
      <w:r>
        <w:rPr>
          <w:rFonts w:ascii="Times New Roman" w:hAnsi="Times New Roman"/>
          <w:color w:val="8DB3E2" w:themeColor="text2" w:themeTint="66"/>
          <w:sz w:val="28"/>
          <w:szCs w:val="24"/>
        </w:rPr>
        <w:br w:type="page"/>
      </w:r>
      <w:r w:rsidR="00232429" w:rsidRPr="00881F66">
        <w:rPr>
          <w:rFonts w:ascii="Times New Roman" w:hAnsi="Times New Roman"/>
          <w:sz w:val="28"/>
          <w:szCs w:val="28"/>
        </w:rPr>
        <w:t>Таблица Б.19 - Технико-экономические показатели источника тепловой энергии (на производство тепловой энергии)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24"/>
        <w:gridCol w:w="1169"/>
        <w:gridCol w:w="1177"/>
      </w:tblGrid>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916612">
            <w:pPr>
              <w:pStyle w:val="aff7"/>
              <w:jc w:val="center"/>
              <w:rPr>
                <w:color w:val="000000" w:themeColor="text1"/>
              </w:rPr>
            </w:pPr>
            <w:r w:rsidRPr="00DC112E">
              <w:rPr>
                <w:color w:val="000000" w:themeColor="text1"/>
              </w:rPr>
              <w:t>Наименование показателя</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916612">
            <w:pPr>
              <w:pStyle w:val="aff7"/>
              <w:jc w:val="center"/>
              <w:rPr>
                <w:color w:val="000000" w:themeColor="text1"/>
              </w:rPr>
            </w:pPr>
            <w:r w:rsidRPr="00DC112E">
              <w:rPr>
                <w:color w:val="000000" w:themeColor="text1"/>
              </w:rPr>
              <w:t>20</w:t>
            </w:r>
            <w:r>
              <w:rPr>
                <w:color w:val="000000" w:themeColor="text1"/>
              </w:rPr>
              <w:t>20</w:t>
            </w: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916612">
            <w:pPr>
              <w:pStyle w:val="aff7"/>
              <w:jc w:val="center"/>
              <w:rPr>
                <w:color w:val="000000" w:themeColor="text1"/>
              </w:rPr>
            </w:pPr>
            <w:r w:rsidRPr="00DC112E">
              <w:rPr>
                <w:color w:val="000000" w:themeColor="text1"/>
              </w:rPr>
              <w:t>20</w:t>
            </w:r>
            <w:r>
              <w:rPr>
                <w:color w:val="000000" w:themeColor="text1"/>
              </w:rPr>
              <w:t>21</w:t>
            </w: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Отпуск тепловой энергии, поставляемой с коллекторов источника тепловой энергии, тыс. Гкал, всего, в том числе:</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С коллекторов источника непосредственно потребителям, тыс. Гкал</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в паре, тыс. Гкал</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в горячей воде, тыс. Гкал</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С коллекторов источника в тепловые сети, тыс. Гкал</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в паре, тыс. Гкал</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в горячей воде, тыс. Гкал</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Операционные (подконтрольные) расходы, тыс. руб.</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Неподконтрольные расходы, тыс. руб.</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Расходы на приобретение (производство) энергетических ресурсов, холодной воды и теплоносителя, тыс. руб.</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Прибыль, тыс. руб.</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r w:rsidR="00916612" w:rsidRPr="00DC112E" w:rsidTr="00916612">
        <w:tc>
          <w:tcPr>
            <w:tcW w:w="3774" w:type="pct"/>
            <w:tcBorders>
              <w:top w:val="single" w:sz="4" w:space="0" w:color="auto"/>
              <w:bottom w:val="single" w:sz="4" w:space="0" w:color="auto"/>
              <w:right w:val="single" w:sz="4" w:space="0" w:color="auto"/>
            </w:tcBorders>
          </w:tcPr>
          <w:p w:rsidR="00916612" w:rsidRPr="00DC112E" w:rsidRDefault="00916612" w:rsidP="00DC112E">
            <w:pPr>
              <w:pStyle w:val="aff8"/>
              <w:rPr>
                <w:color w:val="000000" w:themeColor="text1"/>
              </w:rPr>
            </w:pPr>
            <w:r w:rsidRPr="00DC112E">
              <w:rPr>
                <w:color w:val="000000" w:themeColor="text1"/>
              </w:rPr>
              <w:t>ИТОГО необходимая валовая выручка, тыс. руб.</w:t>
            </w:r>
          </w:p>
        </w:tc>
        <w:tc>
          <w:tcPr>
            <w:tcW w:w="611"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c>
          <w:tcPr>
            <w:tcW w:w="615" w:type="pct"/>
            <w:tcBorders>
              <w:top w:val="single" w:sz="4" w:space="0" w:color="auto"/>
              <w:left w:val="single" w:sz="4" w:space="0" w:color="auto"/>
              <w:bottom w:val="single" w:sz="4" w:space="0" w:color="auto"/>
              <w:right w:val="single" w:sz="4" w:space="0" w:color="auto"/>
            </w:tcBorders>
          </w:tcPr>
          <w:p w:rsidR="00916612" w:rsidRPr="00DC112E" w:rsidRDefault="00916612" w:rsidP="00DC112E">
            <w:pPr>
              <w:pStyle w:val="aff7"/>
              <w:rPr>
                <w:color w:val="000000" w:themeColor="text1"/>
              </w:rPr>
            </w:pPr>
          </w:p>
        </w:tc>
      </w:tr>
    </w:tbl>
    <w:p w:rsidR="00046D9E" w:rsidRPr="00F9596E" w:rsidRDefault="00046D9E" w:rsidP="00046D9E">
      <w:pPr>
        <w:spacing w:after="200" w:line="276" w:lineRule="auto"/>
        <w:jc w:val="center"/>
        <w:outlineLvl w:val="0"/>
        <w:rPr>
          <w:rFonts w:ascii="Times New Roman" w:hAnsi="Times New Roman"/>
          <w:b/>
          <w:i/>
          <w:color w:val="000000"/>
          <w:sz w:val="28"/>
          <w:highlight w:val="yellow"/>
        </w:rPr>
      </w:pPr>
    </w:p>
    <w:sectPr w:rsidR="00046D9E" w:rsidRPr="00F9596E" w:rsidSect="00046D9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9F3" w:rsidRDefault="006709F3" w:rsidP="00710794">
      <w:pPr>
        <w:spacing w:line="240" w:lineRule="auto"/>
      </w:pPr>
      <w:r>
        <w:separator/>
      </w:r>
    </w:p>
  </w:endnote>
  <w:endnote w:type="continuationSeparator" w:id="0">
    <w:p w:rsidR="006709F3" w:rsidRDefault="006709F3" w:rsidP="00710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F3" w:rsidRDefault="006709F3">
    <w:pPr>
      <w:pStyle w:val="aff4"/>
      <w:jc w:val="right"/>
    </w:pPr>
    <w:r>
      <w:fldChar w:fldCharType="begin"/>
    </w:r>
    <w:r>
      <w:instrText>PAGE   \* MERGEFORMAT</w:instrText>
    </w:r>
    <w:r>
      <w:fldChar w:fldCharType="separate"/>
    </w:r>
    <w:r w:rsidR="001A1DBB">
      <w:rPr>
        <w:noProof/>
      </w:rPr>
      <w:t>1</w:t>
    </w:r>
    <w:r>
      <w:fldChar w:fldCharType="end"/>
    </w:r>
  </w:p>
  <w:p w:rsidR="006709F3" w:rsidRDefault="006709F3">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F3" w:rsidRDefault="006709F3">
    <w:pPr>
      <w:pStyle w:val="aff4"/>
      <w:jc w:val="right"/>
    </w:pPr>
    <w:r>
      <w:fldChar w:fldCharType="begin"/>
    </w:r>
    <w:r>
      <w:instrText>PAGE   \* MERGEFORMAT</w:instrText>
    </w:r>
    <w:r>
      <w:fldChar w:fldCharType="separate"/>
    </w:r>
    <w:r w:rsidR="00721D54">
      <w:rPr>
        <w:noProof/>
      </w:rPr>
      <w:t>15</w:t>
    </w:r>
    <w:r>
      <w:fldChar w:fldCharType="end"/>
    </w:r>
  </w:p>
  <w:p w:rsidR="006709F3" w:rsidRDefault="006709F3">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9F3" w:rsidRDefault="006709F3" w:rsidP="00710794">
      <w:pPr>
        <w:spacing w:line="240" w:lineRule="auto"/>
      </w:pPr>
      <w:r>
        <w:separator/>
      </w:r>
    </w:p>
  </w:footnote>
  <w:footnote w:type="continuationSeparator" w:id="0">
    <w:p w:rsidR="006709F3" w:rsidRDefault="006709F3" w:rsidP="007107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C95"/>
    <w:multiLevelType w:val="hybridMultilevel"/>
    <w:tmpl w:val="184EC708"/>
    <w:lvl w:ilvl="0" w:tplc="C99AC1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FC0271"/>
    <w:multiLevelType w:val="hybridMultilevel"/>
    <w:tmpl w:val="BA109A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73C26FE"/>
    <w:multiLevelType w:val="multilevel"/>
    <w:tmpl w:val="7E0646AE"/>
    <w:lvl w:ilvl="0">
      <w:start w:val="1"/>
      <w:numFmt w:val="decimal"/>
      <w:lvlText w:val="%1."/>
      <w:lvlJc w:val="left"/>
      <w:pPr>
        <w:tabs>
          <w:tab w:val="num" w:pos="857"/>
        </w:tabs>
        <w:ind w:left="857" w:hanging="432"/>
      </w:pPr>
      <w:rPr>
        <w:rFonts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1288"/>
        </w:tabs>
        <w:ind w:left="1288" w:hanging="720"/>
      </w:pPr>
      <w:rPr>
        <w:rFonts w:ascii="Arial" w:hAnsi="Arial" w:cs="Arial" w:hint="default"/>
        <w:sz w:val="24"/>
        <w:szCs w:val="24"/>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3" w15:restartNumberingAfterBreak="0">
    <w:nsid w:val="074A438F"/>
    <w:multiLevelType w:val="hybridMultilevel"/>
    <w:tmpl w:val="2162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A347D"/>
    <w:multiLevelType w:val="hybridMultilevel"/>
    <w:tmpl w:val="C2B89974"/>
    <w:lvl w:ilvl="0" w:tplc="C99AC1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9D31D08"/>
    <w:multiLevelType w:val="hybridMultilevel"/>
    <w:tmpl w:val="FFD6726C"/>
    <w:lvl w:ilvl="0" w:tplc="7D8E1D3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AD00F10"/>
    <w:multiLevelType w:val="hybridMultilevel"/>
    <w:tmpl w:val="48CE9D50"/>
    <w:lvl w:ilvl="0" w:tplc="82128F42">
      <w:start w:val="1"/>
      <w:numFmt w:val="decimal"/>
      <w:pStyle w:val="1"/>
      <w:lvlText w:val="%1"/>
      <w:lvlJc w:val="left"/>
      <w:pPr>
        <w:ind w:left="1669" w:hanging="360"/>
      </w:pPr>
      <w:rPr>
        <w:rFonts w:ascii="Arial Black" w:hAnsi="Arial Black" w:cs="Times New Roman" w:hint="default"/>
        <w:i w:val="0"/>
        <w:iCs w:val="0"/>
        <w:caps w:val="0"/>
        <w:strike w:val="0"/>
        <w:dstrike w:val="0"/>
        <w:outline w:val="0"/>
        <w:shadow w:val="0"/>
        <w:emboss w:val="0"/>
        <w:imprint w:val="0"/>
        <w:vanish w:val="0"/>
        <w:color w:val="000000"/>
        <w:position w:val="0"/>
        <w:sz w:val="24"/>
        <w:u w:val="none"/>
        <w:vertAlign w:val="baseline"/>
        <w:em w:val="none"/>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7" w15:restartNumberingAfterBreak="0">
    <w:nsid w:val="17391F90"/>
    <w:multiLevelType w:val="multilevel"/>
    <w:tmpl w:val="3DFEBE70"/>
    <w:lvl w:ilvl="0">
      <w:start w:val="1"/>
      <w:numFmt w:val="bullet"/>
      <w:lvlText w:val=""/>
      <w:lvlJc w:val="left"/>
      <w:pPr>
        <w:tabs>
          <w:tab w:val="num" w:pos="857"/>
        </w:tabs>
        <w:ind w:left="857" w:hanging="432"/>
      </w:pPr>
      <w:rPr>
        <w:rFonts w:ascii="Symbol" w:hAnsi="Symbol"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1288"/>
        </w:tabs>
        <w:ind w:left="1288" w:hanging="720"/>
      </w:pPr>
      <w:rPr>
        <w:rFonts w:ascii="Arial" w:hAnsi="Arial" w:cs="Arial" w:hint="default"/>
        <w:sz w:val="24"/>
        <w:szCs w:val="24"/>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8" w15:restartNumberingAfterBreak="0">
    <w:nsid w:val="20A046D5"/>
    <w:multiLevelType w:val="hybridMultilevel"/>
    <w:tmpl w:val="F7B0A9D2"/>
    <w:lvl w:ilvl="0" w:tplc="04190001">
      <w:start w:val="1"/>
      <w:numFmt w:val="bullet"/>
      <w:lvlText w:val=""/>
      <w:lvlJc w:val="left"/>
      <w:pPr>
        <w:ind w:left="1080" w:hanging="360"/>
      </w:pPr>
      <w:rPr>
        <w:rFonts w:ascii="Symbol" w:hAnsi="Symbol" w:hint="default"/>
      </w:rPr>
    </w:lvl>
    <w:lvl w:ilvl="1" w:tplc="7AF0DB36">
      <w:numFmt w:val="bullet"/>
      <w:lvlText w:val="•"/>
      <w:lvlJc w:val="left"/>
      <w:pPr>
        <w:ind w:left="2130" w:hanging="690"/>
      </w:pPr>
      <w:rPr>
        <w:rFonts w:ascii="Times New Roman" w:eastAsia="Calibr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3F44B1E"/>
    <w:multiLevelType w:val="hybridMultilevel"/>
    <w:tmpl w:val="E4067D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622727D"/>
    <w:multiLevelType w:val="hybridMultilevel"/>
    <w:tmpl w:val="5F5CAF30"/>
    <w:lvl w:ilvl="0" w:tplc="04190001">
      <w:start w:val="1"/>
      <w:numFmt w:val="bullet"/>
      <w:lvlText w:val=""/>
      <w:lvlJc w:val="left"/>
      <w:pPr>
        <w:tabs>
          <w:tab w:val="num" w:pos="720"/>
        </w:tabs>
        <w:ind w:left="720" w:hanging="360"/>
      </w:pPr>
      <w:rPr>
        <w:rFonts w:ascii="Symbol" w:hAnsi="Symbol"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6BC176E"/>
    <w:multiLevelType w:val="hybridMultilevel"/>
    <w:tmpl w:val="25741522"/>
    <w:lvl w:ilvl="0" w:tplc="7D8E1D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776334F"/>
    <w:multiLevelType w:val="hybridMultilevel"/>
    <w:tmpl w:val="E4727D40"/>
    <w:lvl w:ilvl="0" w:tplc="67E2B4E6">
      <w:start w:val="1"/>
      <w:numFmt w:val="decimal"/>
      <w:lvlText w:val="1.%1"/>
      <w:lvlJc w:val="left"/>
      <w:pPr>
        <w:ind w:left="1778" w:hanging="360"/>
      </w:pPr>
      <w:rPr>
        <w:rFonts w:cs="Times New Roman" w:hint="default"/>
      </w:rPr>
    </w:lvl>
    <w:lvl w:ilvl="1" w:tplc="5F92CF62">
      <w:start w:val="1"/>
      <w:numFmt w:val="decimal"/>
      <w:pStyle w:val="2"/>
      <w:lvlText w:val="1.%2"/>
      <w:lvlJc w:val="left"/>
      <w:pPr>
        <w:ind w:left="2389" w:hanging="360"/>
      </w:pPr>
      <w:rPr>
        <w:rFonts w:hint="default"/>
      </w:r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13" w15:restartNumberingAfterBreak="0">
    <w:nsid w:val="496C7B11"/>
    <w:multiLevelType w:val="multilevel"/>
    <w:tmpl w:val="3DFEBE70"/>
    <w:lvl w:ilvl="0">
      <w:start w:val="1"/>
      <w:numFmt w:val="bullet"/>
      <w:lvlText w:val=""/>
      <w:lvlJc w:val="left"/>
      <w:pPr>
        <w:tabs>
          <w:tab w:val="num" w:pos="857"/>
        </w:tabs>
        <w:ind w:left="857" w:hanging="432"/>
      </w:pPr>
      <w:rPr>
        <w:rFonts w:ascii="Symbol" w:hAnsi="Symbol"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1288"/>
        </w:tabs>
        <w:ind w:left="1288" w:hanging="720"/>
      </w:pPr>
      <w:rPr>
        <w:rFonts w:ascii="Arial" w:hAnsi="Arial" w:cs="Arial" w:hint="default"/>
        <w:sz w:val="24"/>
        <w:szCs w:val="24"/>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4" w15:restartNumberingAfterBreak="0">
    <w:nsid w:val="4A4C072F"/>
    <w:multiLevelType w:val="hybridMultilevel"/>
    <w:tmpl w:val="A6C8CD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082312F"/>
    <w:multiLevelType w:val="hybridMultilevel"/>
    <w:tmpl w:val="05888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F41F7C"/>
    <w:multiLevelType w:val="hybridMultilevel"/>
    <w:tmpl w:val="143807F6"/>
    <w:lvl w:ilvl="0" w:tplc="7D8E1D3E">
      <w:start w:val="1"/>
      <w:numFmt w:val="bullet"/>
      <w:lvlText w:val=""/>
      <w:lvlJc w:val="left"/>
      <w:pPr>
        <w:ind w:left="1440" w:hanging="360"/>
      </w:pPr>
      <w:rPr>
        <w:rFonts w:ascii="Symbol" w:hAnsi="Symbol" w:hint="default"/>
      </w:rPr>
    </w:lvl>
    <w:lvl w:ilvl="1" w:tplc="7D8E1D3E">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27C7928"/>
    <w:multiLevelType w:val="hybridMultilevel"/>
    <w:tmpl w:val="ED46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825FA8"/>
    <w:multiLevelType w:val="hybridMultilevel"/>
    <w:tmpl w:val="9A121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9B3254"/>
    <w:multiLevelType w:val="multilevel"/>
    <w:tmpl w:val="9686093E"/>
    <w:lvl w:ilvl="0">
      <w:start w:val="1"/>
      <w:numFmt w:val="decimal"/>
      <w:lvlText w:val="%1."/>
      <w:lvlJc w:val="left"/>
      <w:pPr>
        <w:tabs>
          <w:tab w:val="num" w:pos="1516"/>
        </w:tabs>
        <w:ind w:left="1516" w:hanging="567"/>
      </w:pPr>
      <w:rPr>
        <w:rFonts w:hint="default"/>
        <w:b/>
        <w:i w:val="0"/>
        <w:sz w:val="24"/>
        <w:szCs w:val="24"/>
      </w:rPr>
    </w:lvl>
    <w:lvl w:ilvl="1">
      <w:start w:val="1"/>
      <w:numFmt w:val="decimal"/>
      <w:lvlText w:val="%1.%2."/>
      <w:lvlJc w:val="left"/>
      <w:pPr>
        <w:tabs>
          <w:tab w:val="num" w:pos="1800"/>
        </w:tabs>
        <w:ind w:left="1800" w:hanging="851"/>
      </w:pPr>
      <w:rPr>
        <w:rFonts w:hint="default"/>
      </w:rPr>
    </w:lvl>
    <w:lvl w:ilvl="2">
      <w:start w:val="1"/>
      <w:numFmt w:val="decimal"/>
      <w:lvlText w:val="%1.%2.%3."/>
      <w:lvlJc w:val="left"/>
      <w:pPr>
        <w:tabs>
          <w:tab w:val="num" w:pos="2203"/>
        </w:tabs>
        <w:ind w:left="2203" w:hanging="1134"/>
      </w:pPr>
      <w:rPr>
        <w:rFonts w:hint="default"/>
      </w:rPr>
    </w:lvl>
    <w:lvl w:ilvl="3">
      <w:start w:val="1"/>
      <w:numFmt w:val="decimal"/>
      <w:lvlText w:val="%1.%2.%3.%4."/>
      <w:lvlJc w:val="left"/>
      <w:pPr>
        <w:tabs>
          <w:tab w:val="num" w:pos="2127"/>
        </w:tabs>
        <w:ind w:left="2127" w:hanging="1418"/>
      </w:pPr>
      <w:rPr>
        <w:rFonts w:hint="default"/>
      </w:rPr>
    </w:lvl>
    <w:lvl w:ilvl="4">
      <w:start w:val="1"/>
      <w:numFmt w:val="decimal"/>
      <w:lvlText w:val="%1.%2.%3.%4.%5"/>
      <w:lvlJc w:val="left"/>
      <w:pPr>
        <w:tabs>
          <w:tab w:val="num" w:pos="4068"/>
        </w:tabs>
        <w:ind w:left="4068" w:hanging="1418"/>
      </w:pPr>
      <w:rPr>
        <w:rFonts w:hint="default"/>
      </w:rPr>
    </w:lvl>
    <w:lvl w:ilvl="5">
      <w:start w:val="1"/>
      <w:numFmt w:val="decimal"/>
      <w:lvlText w:val="%1.%2.%3.%4.%5.%6"/>
      <w:lvlJc w:val="left"/>
      <w:pPr>
        <w:tabs>
          <w:tab w:val="num" w:pos="3233"/>
        </w:tabs>
        <w:ind w:left="3233" w:hanging="1152"/>
      </w:pPr>
      <w:rPr>
        <w:rFonts w:hint="default"/>
      </w:rPr>
    </w:lvl>
    <w:lvl w:ilvl="6">
      <w:start w:val="1"/>
      <w:numFmt w:val="decimal"/>
      <w:lvlText w:val="%1.%2.%3.%4.%5.%6.%7"/>
      <w:lvlJc w:val="left"/>
      <w:pPr>
        <w:tabs>
          <w:tab w:val="num" w:pos="3377"/>
        </w:tabs>
        <w:ind w:left="3377" w:hanging="1296"/>
      </w:pPr>
      <w:rPr>
        <w:rFonts w:hint="default"/>
      </w:rPr>
    </w:lvl>
    <w:lvl w:ilvl="7">
      <w:start w:val="1"/>
      <w:numFmt w:val="decimal"/>
      <w:lvlText w:val="%1.%2.%3.%4.%5.%6.%7.%8"/>
      <w:lvlJc w:val="left"/>
      <w:pPr>
        <w:tabs>
          <w:tab w:val="num" w:pos="3521"/>
        </w:tabs>
        <w:ind w:left="3521" w:hanging="1440"/>
      </w:pPr>
      <w:rPr>
        <w:rFonts w:hint="default"/>
      </w:rPr>
    </w:lvl>
    <w:lvl w:ilvl="8">
      <w:start w:val="1"/>
      <w:numFmt w:val="decimal"/>
      <w:lvlText w:val="%1.%2.%3.%4.%5.%6.%7.%8.%9"/>
      <w:lvlJc w:val="left"/>
      <w:pPr>
        <w:tabs>
          <w:tab w:val="num" w:pos="3665"/>
        </w:tabs>
        <w:ind w:left="3665" w:hanging="1584"/>
      </w:pPr>
      <w:rPr>
        <w:rFonts w:hint="default"/>
      </w:rPr>
    </w:lvl>
  </w:abstractNum>
  <w:abstractNum w:abstractNumId="20" w15:restartNumberingAfterBreak="0">
    <w:nsid w:val="6FCF2635"/>
    <w:multiLevelType w:val="hybridMultilevel"/>
    <w:tmpl w:val="E1BEC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361EBF"/>
    <w:multiLevelType w:val="hybridMultilevel"/>
    <w:tmpl w:val="944CA45A"/>
    <w:lvl w:ilvl="0" w:tplc="C99AC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7A292A"/>
    <w:multiLevelType w:val="hybridMultilevel"/>
    <w:tmpl w:val="CB503230"/>
    <w:lvl w:ilvl="0" w:tplc="C99AC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AB72B6"/>
    <w:multiLevelType w:val="hybridMultilevel"/>
    <w:tmpl w:val="9A121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9"/>
  </w:num>
  <w:num w:numId="20">
    <w:abstractNumId w:val="19"/>
  </w:num>
  <w:num w:numId="21">
    <w:abstractNumId w:val="19"/>
  </w:num>
  <w:num w:numId="22">
    <w:abstractNumId w:val="19"/>
  </w:num>
  <w:num w:numId="23">
    <w:abstractNumId w:val="19"/>
  </w:num>
  <w:num w:numId="24">
    <w:abstractNumId w:val="6"/>
  </w:num>
  <w:num w:numId="25">
    <w:abstractNumId w:val="12"/>
  </w:num>
  <w:num w:numId="26">
    <w:abstractNumId w:val="12"/>
  </w:num>
  <w:num w:numId="27">
    <w:abstractNumId w:val="10"/>
  </w:num>
  <w:num w:numId="28">
    <w:abstractNumId w:val="20"/>
  </w:num>
  <w:num w:numId="29">
    <w:abstractNumId w:val="7"/>
  </w:num>
  <w:num w:numId="30">
    <w:abstractNumId w:val="13"/>
  </w:num>
  <w:num w:numId="31">
    <w:abstractNumId w:val="10"/>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
  </w:num>
  <w:num w:numId="35">
    <w:abstractNumId w:val="14"/>
  </w:num>
  <w:num w:numId="36">
    <w:abstractNumId w:val="22"/>
  </w:num>
  <w:num w:numId="37">
    <w:abstractNumId w:val="21"/>
  </w:num>
  <w:num w:numId="38">
    <w:abstractNumId w:val="0"/>
  </w:num>
  <w:num w:numId="39">
    <w:abstractNumId w:val="4"/>
  </w:num>
  <w:num w:numId="40">
    <w:abstractNumId w:val="1"/>
  </w:num>
  <w:num w:numId="41">
    <w:abstractNumId w:val="9"/>
  </w:num>
  <w:num w:numId="42">
    <w:abstractNumId w:val="8"/>
  </w:num>
  <w:num w:numId="43">
    <w:abstractNumId w:val="5"/>
  </w:num>
  <w:num w:numId="44">
    <w:abstractNumId w:val="16"/>
  </w:num>
  <w:num w:numId="45">
    <w:abstractNumId w:val="11"/>
  </w:num>
  <w:num w:numId="46">
    <w:abstractNumId w:val="23"/>
  </w:num>
  <w:num w:numId="47">
    <w:abstractNumId w:val="17"/>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D2"/>
    <w:rsid w:val="000000C8"/>
    <w:rsid w:val="000034AB"/>
    <w:rsid w:val="00007683"/>
    <w:rsid w:val="00027654"/>
    <w:rsid w:val="00035D78"/>
    <w:rsid w:val="00046688"/>
    <w:rsid w:val="00046D9E"/>
    <w:rsid w:val="00055412"/>
    <w:rsid w:val="00074258"/>
    <w:rsid w:val="00081875"/>
    <w:rsid w:val="0009411F"/>
    <w:rsid w:val="000A5CDD"/>
    <w:rsid w:val="000E1AD4"/>
    <w:rsid w:val="000F6BE6"/>
    <w:rsid w:val="00103838"/>
    <w:rsid w:val="00104F02"/>
    <w:rsid w:val="00112712"/>
    <w:rsid w:val="00116535"/>
    <w:rsid w:val="001178DF"/>
    <w:rsid w:val="00121CF1"/>
    <w:rsid w:val="00123BAA"/>
    <w:rsid w:val="00125193"/>
    <w:rsid w:val="001365AB"/>
    <w:rsid w:val="00137B26"/>
    <w:rsid w:val="0014322C"/>
    <w:rsid w:val="001444B4"/>
    <w:rsid w:val="001455BE"/>
    <w:rsid w:val="00175A42"/>
    <w:rsid w:val="00175ECE"/>
    <w:rsid w:val="00176D34"/>
    <w:rsid w:val="0018209B"/>
    <w:rsid w:val="00194A01"/>
    <w:rsid w:val="0019541C"/>
    <w:rsid w:val="001970F6"/>
    <w:rsid w:val="001A1D3E"/>
    <w:rsid w:val="001A1DBB"/>
    <w:rsid w:val="001A2D9A"/>
    <w:rsid w:val="001C1511"/>
    <w:rsid w:val="001D7A27"/>
    <w:rsid w:val="001E35A9"/>
    <w:rsid w:val="001E3D5A"/>
    <w:rsid w:val="001E565B"/>
    <w:rsid w:val="001F0CD7"/>
    <w:rsid w:val="00206D87"/>
    <w:rsid w:val="00207A34"/>
    <w:rsid w:val="00207AC7"/>
    <w:rsid w:val="00207CA6"/>
    <w:rsid w:val="00232429"/>
    <w:rsid w:val="00240459"/>
    <w:rsid w:val="00241452"/>
    <w:rsid w:val="0025194A"/>
    <w:rsid w:val="002551F8"/>
    <w:rsid w:val="0025633D"/>
    <w:rsid w:val="0025675C"/>
    <w:rsid w:val="0028449B"/>
    <w:rsid w:val="00286D05"/>
    <w:rsid w:val="00293F2B"/>
    <w:rsid w:val="002943F6"/>
    <w:rsid w:val="002A00B4"/>
    <w:rsid w:val="002A2E3E"/>
    <w:rsid w:val="002A668C"/>
    <w:rsid w:val="002B6FCF"/>
    <w:rsid w:val="002D5300"/>
    <w:rsid w:val="002E2264"/>
    <w:rsid w:val="002E3156"/>
    <w:rsid w:val="002E7EAC"/>
    <w:rsid w:val="003202DB"/>
    <w:rsid w:val="003228D2"/>
    <w:rsid w:val="00323097"/>
    <w:rsid w:val="003265EF"/>
    <w:rsid w:val="00327D50"/>
    <w:rsid w:val="00340130"/>
    <w:rsid w:val="003450D5"/>
    <w:rsid w:val="00345213"/>
    <w:rsid w:val="003456F9"/>
    <w:rsid w:val="00361B54"/>
    <w:rsid w:val="0038227F"/>
    <w:rsid w:val="00396AD8"/>
    <w:rsid w:val="003A5959"/>
    <w:rsid w:val="003A6ED0"/>
    <w:rsid w:val="003B5375"/>
    <w:rsid w:val="003C0366"/>
    <w:rsid w:val="003E1D34"/>
    <w:rsid w:val="003E45EA"/>
    <w:rsid w:val="003F254C"/>
    <w:rsid w:val="003F790D"/>
    <w:rsid w:val="004001C2"/>
    <w:rsid w:val="004009F4"/>
    <w:rsid w:val="004101D8"/>
    <w:rsid w:val="00412505"/>
    <w:rsid w:val="0041420A"/>
    <w:rsid w:val="00414F7F"/>
    <w:rsid w:val="00416834"/>
    <w:rsid w:val="00426DE7"/>
    <w:rsid w:val="004318C1"/>
    <w:rsid w:val="00436B05"/>
    <w:rsid w:val="00440B14"/>
    <w:rsid w:val="004516AB"/>
    <w:rsid w:val="004543C4"/>
    <w:rsid w:val="004639D2"/>
    <w:rsid w:val="00467349"/>
    <w:rsid w:val="00473FC8"/>
    <w:rsid w:val="00474764"/>
    <w:rsid w:val="00492C7C"/>
    <w:rsid w:val="00494EF4"/>
    <w:rsid w:val="004A5CD2"/>
    <w:rsid w:val="004B30BE"/>
    <w:rsid w:val="004B495C"/>
    <w:rsid w:val="004C401E"/>
    <w:rsid w:val="004C6E0C"/>
    <w:rsid w:val="004E0C12"/>
    <w:rsid w:val="004E4409"/>
    <w:rsid w:val="004E5B64"/>
    <w:rsid w:val="004F1558"/>
    <w:rsid w:val="004F2FC4"/>
    <w:rsid w:val="00503392"/>
    <w:rsid w:val="00506A64"/>
    <w:rsid w:val="00515EFE"/>
    <w:rsid w:val="00520545"/>
    <w:rsid w:val="00523BB7"/>
    <w:rsid w:val="00540628"/>
    <w:rsid w:val="00543A9E"/>
    <w:rsid w:val="00560C2E"/>
    <w:rsid w:val="00561187"/>
    <w:rsid w:val="00563A01"/>
    <w:rsid w:val="00567A43"/>
    <w:rsid w:val="0057279B"/>
    <w:rsid w:val="00575BB7"/>
    <w:rsid w:val="0057739C"/>
    <w:rsid w:val="0058244E"/>
    <w:rsid w:val="005825EA"/>
    <w:rsid w:val="00584FD7"/>
    <w:rsid w:val="005930D9"/>
    <w:rsid w:val="00596753"/>
    <w:rsid w:val="005A1535"/>
    <w:rsid w:val="005B1AAE"/>
    <w:rsid w:val="005C581D"/>
    <w:rsid w:val="005E26AA"/>
    <w:rsid w:val="005F301C"/>
    <w:rsid w:val="005F4927"/>
    <w:rsid w:val="006033A8"/>
    <w:rsid w:val="0060520A"/>
    <w:rsid w:val="0061688C"/>
    <w:rsid w:val="00627482"/>
    <w:rsid w:val="006451FE"/>
    <w:rsid w:val="00646CA0"/>
    <w:rsid w:val="00646F3E"/>
    <w:rsid w:val="00657E70"/>
    <w:rsid w:val="00664EB7"/>
    <w:rsid w:val="0066514A"/>
    <w:rsid w:val="006658AF"/>
    <w:rsid w:val="006709F3"/>
    <w:rsid w:val="0067776D"/>
    <w:rsid w:val="0068256C"/>
    <w:rsid w:val="006827DE"/>
    <w:rsid w:val="006903D5"/>
    <w:rsid w:val="00695B05"/>
    <w:rsid w:val="006A0303"/>
    <w:rsid w:val="006A5368"/>
    <w:rsid w:val="006B2834"/>
    <w:rsid w:val="006B2D92"/>
    <w:rsid w:val="006C1AB7"/>
    <w:rsid w:val="006D3E4F"/>
    <w:rsid w:val="006D60C4"/>
    <w:rsid w:val="006E3ECC"/>
    <w:rsid w:val="00702D88"/>
    <w:rsid w:val="00703B39"/>
    <w:rsid w:val="00710794"/>
    <w:rsid w:val="00712428"/>
    <w:rsid w:val="00712B49"/>
    <w:rsid w:val="00713A5A"/>
    <w:rsid w:val="00721D54"/>
    <w:rsid w:val="00725ED8"/>
    <w:rsid w:val="00727AB7"/>
    <w:rsid w:val="00736B07"/>
    <w:rsid w:val="007446FA"/>
    <w:rsid w:val="007460D8"/>
    <w:rsid w:val="00747D0B"/>
    <w:rsid w:val="00760C12"/>
    <w:rsid w:val="00763515"/>
    <w:rsid w:val="00771386"/>
    <w:rsid w:val="00786BBE"/>
    <w:rsid w:val="00786FFA"/>
    <w:rsid w:val="007B2541"/>
    <w:rsid w:val="007B2EFB"/>
    <w:rsid w:val="007C5603"/>
    <w:rsid w:val="007D0290"/>
    <w:rsid w:val="007E3F7D"/>
    <w:rsid w:val="007F1B2A"/>
    <w:rsid w:val="007F48DF"/>
    <w:rsid w:val="007F7254"/>
    <w:rsid w:val="00800584"/>
    <w:rsid w:val="00822AC4"/>
    <w:rsid w:val="00827AB7"/>
    <w:rsid w:val="00827C2A"/>
    <w:rsid w:val="008417B0"/>
    <w:rsid w:val="00850395"/>
    <w:rsid w:val="0086188E"/>
    <w:rsid w:val="00865C9D"/>
    <w:rsid w:val="00876912"/>
    <w:rsid w:val="0087741C"/>
    <w:rsid w:val="00881F66"/>
    <w:rsid w:val="00883C7C"/>
    <w:rsid w:val="00891ADC"/>
    <w:rsid w:val="0089675A"/>
    <w:rsid w:val="008A2F48"/>
    <w:rsid w:val="008B4E0D"/>
    <w:rsid w:val="008C4255"/>
    <w:rsid w:val="008C4C09"/>
    <w:rsid w:val="008D0A16"/>
    <w:rsid w:val="008E62E2"/>
    <w:rsid w:val="008F66AE"/>
    <w:rsid w:val="008F6D87"/>
    <w:rsid w:val="008F7796"/>
    <w:rsid w:val="00905E38"/>
    <w:rsid w:val="00906B57"/>
    <w:rsid w:val="00916612"/>
    <w:rsid w:val="00921AD4"/>
    <w:rsid w:val="00921D7D"/>
    <w:rsid w:val="0092536D"/>
    <w:rsid w:val="00926C2E"/>
    <w:rsid w:val="00926E48"/>
    <w:rsid w:val="0092778B"/>
    <w:rsid w:val="00930BAA"/>
    <w:rsid w:val="00933DDC"/>
    <w:rsid w:val="00935B2B"/>
    <w:rsid w:val="0094116F"/>
    <w:rsid w:val="00947CFE"/>
    <w:rsid w:val="00953D00"/>
    <w:rsid w:val="00960152"/>
    <w:rsid w:val="0096193C"/>
    <w:rsid w:val="00967874"/>
    <w:rsid w:val="0097481D"/>
    <w:rsid w:val="00987564"/>
    <w:rsid w:val="00995DDF"/>
    <w:rsid w:val="009974A7"/>
    <w:rsid w:val="009A1E01"/>
    <w:rsid w:val="009A5F1A"/>
    <w:rsid w:val="009D034A"/>
    <w:rsid w:val="009D200F"/>
    <w:rsid w:val="009D55FD"/>
    <w:rsid w:val="009E1E4D"/>
    <w:rsid w:val="009F0A9C"/>
    <w:rsid w:val="009F1A23"/>
    <w:rsid w:val="009F1FCC"/>
    <w:rsid w:val="009F4254"/>
    <w:rsid w:val="009F64A7"/>
    <w:rsid w:val="00A06887"/>
    <w:rsid w:val="00A1788F"/>
    <w:rsid w:val="00A31FB0"/>
    <w:rsid w:val="00A451FF"/>
    <w:rsid w:val="00A46D03"/>
    <w:rsid w:val="00A54B4D"/>
    <w:rsid w:val="00A553F6"/>
    <w:rsid w:val="00A713E2"/>
    <w:rsid w:val="00A90479"/>
    <w:rsid w:val="00A9270B"/>
    <w:rsid w:val="00AC2F59"/>
    <w:rsid w:val="00AC46ED"/>
    <w:rsid w:val="00AC7E18"/>
    <w:rsid w:val="00AD3DE9"/>
    <w:rsid w:val="00AE184E"/>
    <w:rsid w:val="00B03287"/>
    <w:rsid w:val="00B03A18"/>
    <w:rsid w:val="00B2245B"/>
    <w:rsid w:val="00B247EA"/>
    <w:rsid w:val="00B317AD"/>
    <w:rsid w:val="00B41492"/>
    <w:rsid w:val="00B41BD8"/>
    <w:rsid w:val="00B423F4"/>
    <w:rsid w:val="00B54A42"/>
    <w:rsid w:val="00B55A95"/>
    <w:rsid w:val="00B62E22"/>
    <w:rsid w:val="00B66FDB"/>
    <w:rsid w:val="00B83B58"/>
    <w:rsid w:val="00B959C7"/>
    <w:rsid w:val="00BA34BF"/>
    <w:rsid w:val="00BC65DA"/>
    <w:rsid w:val="00C03005"/>
    <w:rsid w:val="00C057BB"/>
    <w:rsid w:val="00C16CF9"/>
    <w:rsid w:val="00C176CE"/>
    <w:rsid w:val="00C273AB"/>
    <w:rsid w:val="00C40B72"/>
    <w:rsid w:val="00C4318C"/>
    <w:rsid w:val="00C466F8"/>
    <w:rsid w:val="00C50A53"/>
    <w:rsid w:val="00C55A27"/>
    <w:rsid w:val="00C622C1"/>
    <w:rsid w:val="00C64CF5"/>
    <w:rsid w:val="00C73150"/>
    <w:rsid w:val="00C808F3"/>
    <w:rsid w:val="00C86295"/>
    <w:rsid w:val="00C953D8"/>
    <w:rsid w:val="00CA6A41"/>
    <w:rsid w:val="00CB7C4C"/>
    <w:rsid w:val="00CC2B28"/>
    <w:rsid w:val="00CC5055"/>
    <w:rsid w:val="00CE4010"/>
    <w:rsid w:val="00CE6C62"/>
    <w:rsid w:val="00CE74D7"/>
    <w:rsid w:val="00CF2CEE"/>
    <w:rsid w:val="00D01210"/>
    <w:rsid w:val="00D168F0"/>
    <w:rsid w:val="00D20EBC"/>
    <w:rsid w:val="00D2372D"/>
    <w:rsid w:val="00D237E6"/>
    <w:rsid w:val="00D403C6"/>
    <w:rsid w:val="00D43B8E"/>
    <w:rsid w:val="00D43F8E"/>
    <w:rsid w:val="00D45416"/>
    <w:rsid w:val="00D46EB8"/>
    <w:rsid w:val="00D479DA"/>
    <w:rsid w:val="00D555C6"/>
    <w:rsid w:val="00D55EA7"/>
    <w:rsid w:val="00D65490"/>
    <w:rsid w:val="00D678FF"/>
    <w:rsid w:val="00D84B5D"/>
    <w:rsid w:val="00D90BC0"/>
    <w:rsid w:val="00D96FC9"/>
    <w:rsid w:val="00DA5906"/>
    <w:rsid w:val="00DA750E"/>
    <w:rsid w:val="00DB2867"/>
    <w:rsid w:val="00DB38C2"/>
    <w:rsid w:val="00DC112E"/>
    <w:rsid w:val="00DC1455"/>
    <w:rsid w:val="00DC15A4"/>
    <w:rsid w:val="00DD105F"/>
    <w:rsid w:val="00DD3D15"/>
    <w:rsid w:val="00DF79CE"/>
    <w:rsid w:val="00E00BEC"/>
    <w:rsid w:val="00E01415"/>
    <w:rsid w:val="00E03A3E"/>
    <w:rsid w:val="00E055C8"/>
    <w:rsid w:val="00E103DA"/>
    <w:rsid w:val="00E110EF"/>
    <w:rsid w:val="00E13F59"/>
    <w:rsid w:val="00E2526F"/>
    <w:rsid w:val="00E31D51"/>
    <w:rsid w:val="00E36EEC"/>
    <w:rsid w:val="00E37AEB"/>
    <w:rsid w:val="00E4485C"/>
    <w:rsid w:val="00E45972"/>
    <w:rsid w:val="00E72631"/>
    <w:rsid w:val="00E925A2"/>
    <w:rsid w:val="00EA0690"/>
    <w:rsid w:val="00EA770E"/>
    <w:rsid w:val="00EB53DC"/>
    <w:rsid w:val="00EB7DD1"/>
    <w:rsid w:val="00EC0B8F"/>
    <w:rsid w:val="00EC161A"/>
    <w:rsid w:val="00EC16F7"/>
    <w:rsid w:val="00EC5C49"/>
    <w:rsid w:val="00EC5CC3"/>
    <w:rsid w:val="00ED38E4"/>
    <w:rsid w:val="00EE1913"/>
    <w:rsid w:val="00EF0DB3"/>
    <w:rsid w:val="00F13800"/>
    <w:rsid w:val="00F15783"/>
    <w:rsid w:val="00F21AA2"/>
    <w:rsid w:val="00F21D29"/>
    <w:rsid w:val="00F264CB"/>
    <w:rsid w:val="00F3189F"/>
    <w:rsid w:val="00F41B81"/>
    <w:rsid w:val="00F45AA4"/>
    <w:rsid w:val="00F660E7"/>
    <w:rsid w:val="00F762E7"/>
    <w:rsid w:val="00F817D5"/>
    <w:rsid w:val="00F853F0"/>
    <w:rsid w:val="00F94914"/>
    <w:rsid w:val="00F9596E"/>
    <w:rsid w:val="00FA0943"/>
    <w:rsid w:val="00FB364D"/>
    <w:rsid w:val="00FB3CC2"/>
    <w:rsid w:val="00FB7D1C"/>
    <w:rsid w:val="00FC529C"/>
    <w:rsid w:val="00FC61DC"/>
    <w:rsid w:val="00FD562C"/>
    <w:rsid w:val="00FE11F5"/>
    <w:rsid w:val="00FE5373"/>
    <w:rsid w:val="00FE68A5"/>
    <w:rsid w:val="00FF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68D5F984-C8FF-4204-98A8-D693BB19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959"/>
    <w:pPr>
      <w:spacing w:line="360" w:lineRule="auto"/>
    </w:pPr>
    <w:rPr>
      <w:rFonts w:ascii="Arial" w:hAnsi="Arial"/>
      <w:sz w:val="22"/>
      <w:szCs w:val="22"/>
      <w:lang w:eastAsia="en-US"/>
    </w:rPr>
  </w:style>
  <w:style w:type="paragraph" w:styleId="1">
    <w:name w:val="heading 1"/>
    <w:basedOn w:val="a"/>
    <w:next w:val="a"/>
    <w:link w:val="10"/>
    <w:qFormat/>
    <w:rsid w:val="00293F2B"/>
    <w:pPr>
      <w:keepNext/>
      <w:keepLines/>
      <w:pageBreakBefore/>
      <w:numPr>
        <w:numId w:val="24"/>
      </w:numPr>
      <w:pBdr>
        <w:top w:val="single" w:sz="48" w:space="3" w:color="FFFFFF"/>
        <w:left w:val="single" w:sz="6" w:space="3" w:color="FFFFFF"/>
        <w:bottom w:val="single" w:sz="6" w:space="3" w:color="FFFFFF"/>
      </w:pBdr>
      <w:spacing w:after="120" w:line="240" w:lineRule="atLeast"/>
      <w:outlineLvl w:val="0"/>
    </w:pPr>
    <w:rPr>
      <w:rFonts w:ascii="Arial Black" w:eastAsia="Times New Roman" w:hAnsi="Arial Black"/>
      <w:caps/>
      <w:spacing w:val="-8"/>
      <w:kern w:val="20"/>
      <w:sz w:val="24"/>
      <w:szCs w:val="24"/>
    </w:rPr>
  </w:style>
  <w:style w:type="paragraph" w:styleId="2">
    <w:name w:val="heading 2"/>
    <w:basedOn w:val="a"/>
    <w:next w:val="a"/>
    <w:link w:val="20"/>
    <w:autoRedefine/>
    <w:qFormat/>
    <w:rsid w:val="00293F2B"/>
    <w:pPr>
      <w:numPr>
        <w:ilvl w:val="1"/>
        <w:numId w:val="26"/>
      </w:numPr>
      <w:suppressAutoHyphens/>
      <w:spacing w:before="240" w:after="120" w:line="240" w:lineRule="auto"/>
      <w:outlineLvl w:val="1"/>
    </w:pPr>
    <w:rPr>
      <w:rFonts w:ascii="Arial Black" w:eastAsia="Times New Roman" w:hAnsi="Arial Black"/>
      <w:spacing w:val="-10"/>
      <w:kern w:val="28"/>
      <w:sz w:val="24"/>
      <w:szCs w:val="24"/>
    </w:rPr>
  </w:style>
  <w:style w:type="paragraph" w:styleId="3">
    <w:name w:val="heading 3"/>
    <w:basedOn w:val="a"/>
    <w:next w:val="a"/>
    <w:link w:val="30"/>
    <w:uiPriority w:val="9"/>
    <w:unhideWhenUsed/>
    <w:qFormat/>
    <w:rsid w:val="00293F2B"/>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7446FA"/>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7446FA"/>
    <w:pPr>
      <w:keepNext/>
      <w:keepLines/>
      <w:spacing w:before="20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7446FA"/>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7446FA"/>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7446FA"/>
    <w:pPr>
      <w:keepNext/>
      <w:keepLines/>
      <w:spacing w:before="200"/>
      <w:outlineLvl w:val="7"/>
    </w:pPr>
    <w:rPr>
      <w:rFonts w:ascii="Cambria" w:eastAsia="Times New Roman" w:hAnsi="Cambria"/>
      <w:color w:val="404040"/>
    </w:rPr>
  </w:style>
  <w:style w:type="paragraph" w:styleId="9">
    <w:name w:val="heading 9"/>
    <w:basedOn w:val="a"/>
    <w:next w:val="a"/>
    <w:link w:val="90"/>
    <w:uiPriority w:val="9"/>
    <w:semiHidden/>
    <w:unhideWhenUsed/>
    <w:qFormat/>
    <w:rsid w:val="007446FA"/>
    <w:pPr>
      <w:keepNext/>
      <w:keepLines/>
      <w:spacing w:before="200"/>
      <w:outlineLvl w:val="8"/>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3F2B"/>
    <w:rPr>
      <w:rFonts w:ascii="Arial Black" w:eastAsia="Times New Roman" w:hAnsi="Arial Black" w:cs="Times New Roman"/>
      <w:caps/>
      <w:spacing w:val="-8"/>
      <w:kern w:val="20"/>
      <w:sz w:val="24"/>
      <w:szCs w:val="24"/>
    </w:rPr>
  </w:style>
  <w:style w:type="paragraph" w:styleId="a3">
    <w:name w:val="Body Text"/>
    <w:basedOn w:val="a"/>
    <w:link w:val="a4"/>
    <w:uiPriority w:val="99"/>
    <w:semiHidden/>
    <w:unhideWhenUsed/>
    <w:rsid w:val="00327D50"/>
  </w:style>
  <w:style w:type="character" w:customStyle="1" w:styleId="a4">
    <w:name w:val="Основной текст Знак"/>
    <w:link w:val="a3"/>
    <w:uiPriority w:val="99"/>
    <w:semiHidden/>
    <w:rsid w:val="00327D50"/>
    <w:rPr>
      <w:rFonts w:ascii="Arial" w:hAnsi="Arial"/>
      <w:spacing w:val="-5"/>
      <w:lang w:val="en-US" w:eastAsia="en-US"/>
    </w:rPr>
  </w:style>
  <w:style w:type="character" w:customStyle="1" w:styleId="20">
    <w:name w:val="Заголовок 2 Знак"/>
    <w:link w:val="2"/>
    <w:rsid w:val="00293F2B"/>
    <w:rPr>
      <w:rFonts w:ascii="Arial Black" w:eastAsia="Times New Roman" w:hAnsi="Arial Black" w:cs="Times New Roman"/>
      <w:spacing w:val="-10"/>
      <w:kern w:val="28"/>
      <w:sz w:val="24"/>
      <w:szCs w:val="24"/>
    </w:rPr>
  </w:style>
  <w:style w:type="character" w:customStyle="1" w:styleId="30">
    <w:name w:val="Заголовок 3 Знак"/>
    <w:link w:val="3"/>
    <w:uiPriority w:val="9"/>
    <w:rsid w:val="00293F2B"/>
    <w:rPr>
      <w:rFonts w:ascii="Cambria" w:eastAsia="Times New Roman" w:hAnsi="Cambria" w:cs="Times New Roman"/>
      <w:b/>
      <w:bCs/>
      <w:color w:val="4F81BD"/>
      <w:spacing w:val="-5"/>
      <w:sz w:val="20"/>
      <w:szCs w:val="20"/>
      <w:lang w:val="en-US"/>
    </w:rPr>
  </w:style>
  <w:style w:type="character" w:customStyle="1" w:styleId="40">
    <w:name w:val="Заголовок 4 Знак"/>
    <w:link w:val="4"/>
    <w:uiPriority w:val="9"/>
    <w:semiHidden/>
    <w:rsid w:val="007446FA"/>
    <w:rPr>
      <w:rFonts w:ascii="Cambria" w:eastAsia="Times New Roman" w:hAnsi="Cambria" w:cs="Times New Roman"/>
      <w:b/>
      <w:bCs/>
      <w:i/>
      <w:iCs/>
      <w:color w:val="4F81BD"/>
      <w:spacing w:val="-5"/>
      <w:sz w:val="20"/>
      <w:szCs w:val="20"/>
      <w:lang w:val="en-US"/>
    </w:rPr>
  </w:style>
  <w:style w:type="character" w:customStyle="1" w:styleId="50">
    <w:name w:val="Заголовок 5 Знак"/>
    <w:link w:val="5"/>
    <w:uiPriority w:val="9"/>
    <w:semiHidden/>
    <w:rsid w:val="007446FA"/>
    <w:rPr>
      <w:rFonts w:ascii="Cambria" w:eastAsia="Times New Roman" w:hAnsi="Cambria" w:cs="Times New Roman"/>
      <w:color w:val="243F60"/>
      <w:spacing w:val="-5"/>
      <w:sz w:val="20"/>
      <w:szCs w:val="20"/>
      <w:lang w:val="en-US"/>
    </w:rPr>
  </w:style>
  <w:style w:type="character" w:customStyle="1" w:styleId="60">
    <w:name w:val="Заголовок 6 Знак"/>
    <w:link w:val="6"/>
    <w:uiPriority w:val="9"/>
    <w:semiHidden/>
    <w:rsid w:val="007446FA"/>
    <w:rPr>
      <w:rFonts w:ascii="Cambria" w:eastAsia="Times New Roman" w:hAnsi="Cambria" w:cs="Times New Roman"/>
      <w:i/>
      <w:iCs/>
      <w:color w:val="243F60"/>
      <w:spacing w:val="-5"/>
      <w:sz w:val="20"/>
      <w:szCs w:val="20"/>
      <w:lang w:val="en-US"/>
    </w:rPr>
  </w:style>
  <w:style w:type="character" w:customStyle="1" w:styleId="70">
    <w:name w:val="Заголовок 7 Знак"/>
    <w:link w:val="7"/>
    <w:uiPriority w:val="9"/>
    <w:semiHidden/>
    <w:rsid w:val="007446FA"/>
    <w:rPr>
      <w:rFonts w:ascii="Cambria" w:eastAsia="Times New Roman" w:hAnsi="Cambria" w:cs="Times New Roman"/>
      <w:i/>
      <w:iCs/>
      <w:color w:val="404040"/>
      <w:spacing w:val="-5"/>
      <w:sz w:val="20"/>
      <w:szCs w:val="20"/>
      <w:lang w:val="en-US"/>
    </w:rPr>
  </w:style>
  <w:style w:type="character" w:customStyle="1" w:styleId="80">
    <w:name w:val="Заголовок 8 Знак"/>
    <w:link w:val="8"/>
    <w:uiPriority w:val="9"/>
    <w:semiHidden/>
    <w:rsid w:val="007446FA"/>
    <w:rPr>
      <w:rFonts w:ascii="Cambria" w:eastAsia="Times New Roman" w:hAnsi="Cambria" w:cs="Times New Roman"/>
      <w:color w:val="404040"/>
      <w:spacing w:val="-5"/>
      <w:sz w:val="20"/>
      <w:szCs w:val="20"/>
      <w:lang w:val="en-US"/>
    </w:rPr>
  </w:style>
  <w:style w:type="character" w:customStyle="1" w:styleId="90">
    <w:name w:val="Заголовок 9 Знак"/>
    <w:link w:val="9"/>
    <w:uiPriority w:val="9"/>
    <w:semiHidden/>
    <w:rsid w:val="007446FA"/>
    <w:rPr>
      <w:rFonts w:ascii="Cambria" w:eastAsia="Times New Roman" w:hAnsi="Cambria" w:cs="Times New Roman"/>
      <w:i/>
      <w:iCs/>
      <w:color w:val="404040"/>
      <w:spacing w:val="-5"/>
      <w:sz w:val="20"/>
      <w:szCs w:val="20"/>
      <w:lang w:val="en-US"/>
    </w:rPr>
  </w:style>
  <w:style w:type="paragraph" w:styleId="a5">
    <w:name w:val="caption"/>
    <w:aliases w:val="Таблица - Название объекта,!! Object Novogor !!, Знак,Caption Char1 Char1 Char Char,Caption Char Char2 Char1 Char Char,Caption Char Char Char Char Char1 Char1 Char Char1 Char,Caption Char Char Char1 Char Char Char,Caption Char,Знак"/>
    <w:basedOn w:val="a"/>
    <w:next w:val="a"/>
    <w:link w:val="a6"/>
    <w:uiPriority w:val="35"/>
    <w:unhideWhenUsed/>
    <w:qFormat/>
    <w:rsid w:val="007446FA"/>
    <w:pPr>
      <w:spacing w:after="200" w:line="240" w:lineRule="auto"/>
    </w:pPr>
    <w:rPr>
      <w:b/>
      <w:bCs/>
      <w:color w:val="4F81BD"/>
      <w:sz w:val="18"/>
      <w:szCs w:val="18"/>
    </w:rPr>
  </w:style>
  <w:style w:type="character" w:customStyle="1" w:styleId="a6">
    <w:name w:val="Название объекта Знак"/>
    <w:aliases w:val="Таблица - Название объекта Знак,!! Object Novogor !! Знак, Знак Знак,Caption Char1 Char1 Char Char Знак,Caption Char Char2 Char1 Char Char Знак,Caption Char Char Char Char Char1 Char1 Char Char1 Char Знак,Caption Char Знак"/>
    <w:link w:val="a5"/>
    <w:uiPriority w:val="35"/>
    <w:rsid w:val="00103838"/>
    <w:rPr>
      <w:rFonts w:ascii="Arial" w:hAnsi="Arial"/>
      <w:b/>
      <w:bCs/>
      <w:color w:val="4F81BD"/>
      <w:spacing w:val="-5"/>
      <w:sz w:val="18"/>
      <w:szCs w:val="18"/>
      <w:lang w:val="en-US"/>
    </w:rPr>
  </w:style>
  <w:style w:type="paragraph" w:styleId="a7">
    <w:name w:val="Title"/>
    <w:basedOn w:val="a"/>
    <w:next w:val="a"/>
    <w:link w:val="a8"/>
    <w:uiPriority w:val="10"/>
    <w:qFormat/>
    <w:rsid w:val="007446F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8">
    <w:name w:val="Название Знак"/>
    <w:link w:val="a7"/>
    <w:uiPriority w:val="10"/>
    <w:rsid w:val="007446FA"/>
    <w:rPr>
      <w:rFonts w:ascii="Cambria" w:eastAsia="Times New Roman" w:hAnsi="Cambria" w:cs="Times New Roman"/>
      <w:color w:val="17365D"/>
      <w:spacing w:val="5"/>
      <w:kern w:val="28"/>
      <w:sz w:val="52"/>
      <w:szCs w:val="52"/>
      <w:lang w:val="en-US"/>
    </w:rPr>
  </w:style>
  <w:style w:type="paragraph" w:styleId="a9">
    <w:name w:val="Subtitle"/>
    <w:basedOn w:val="a"/>
    <w:next w:val="a"/>
    <w:link w:val="aa"/>
    <w:uiPriority w:val="11"/>
    <w:qFormat/>
    <w:rsid w:val="00293F2B"/>
    <w:pPr>
      <w:numPr>
        <w:ilvl w:val="1"/>
      </w:numPr>
      <w:ind w:left="1080"/>
    </w:pPr>
    <w:rPr>
      <w:rFonts w:ascii="Cambria" w:eastAsia="Times New Roman" w:hAnsi="Cambria"/>
      <w:i/>
      <w:iCs/>
      <w:color w:val="4F81BD"/>
      <w:spacing w:val="15"/>
      <w:sz w:val="24"/>
      <w:szCs w:val="24"/>
    </w:rPr>
  </w:style>
  <w:style w:type="character" w:customStyle="1" w:styleId="aa">
    <w:name w:val="Подзаголовок Знак"/>
    <w:link w:val="a9"/>
    <w:uiPriority w:val="11"/>
    <w:rsid w:val="00293F2B"/>
    <w:rPr>
      <w:rFonts w:ascii="Cambria" w:eastAsia="Times New Roman" w:hAnsi="Cambria" w:cs="Times New Roman"/>
      <w:i/>
      <w:iCs/>
      <w:color w:val="4F81BD"/>
      <w:spacing w:val="15"/>
      <w:sz w:val="24"/>
      <w:szCs w:val="24"/>
      <w:lang w:val="en-US"/>
    </w:rPr>
  </w:style>
  <w:style w:type="character" w:styleId="ab">
    <w:name w:val="Emphasis"/>
    <w:aliases w:val="Таблица"/>
    <w:uiPriority w:val="20"/>
    <w:qFormat/>
    <w:rsid w:val="00293F2B"/>
    <w:rPr>
      <w:rFonts w:ascii="Arial Narrow" w:hAnsi="Arial Narrow" w:cs="Arial"/>
      <w:b/>
      <w:sz w:val="24"/>
      <w:szCs w:val="24"/>
      <w:lang w:val="ru-RU" w:eastAsia="ru-RU"/>
    </w:rPr>
  </w:style>
  <w:style w:type="character" w:styleId="ac">
    <w:name w:val="Strong"/>
    <w:uiPriority w:val="22"/>
    <w:qFormat/>
    <w:rsid w:val="007446FA"/>
    <w:rPr>
      <w:b/>
      <w:bCs/>
    </w:rPr>
  </w:style>
  <w:style w:type="paragraph" w:styleId="ad">
    <w:name w:val="No Spacing"/>
    <w:basedOn w:val="a"/>
    <w:link w:val="ae"/>
    <w:uiPriority w:val="1"/>
    <w:qFormat/>
    <w:rsid w:val="00293F2B"/>
    <w:pPr>
      <w:spacing w:before="120" w:after="120" w:line="240" w:lineRule="auto"/>
    </w:pPr>
    <w:rPr>
      <w:rFonts w:ascii="Arial Narrow" w:hAnsi="Arial Narrow" w:cs="Arial"/>
      <w:b/>
      <w:sz w:val="24"/>
      <w:szCs w:val="24"/>
      <w:lang w:eastAsia="ru-RU"/>
    </w:rPr>
  </w:style>
  <w:style w:type="character" w:customStyle="1" w:styleId="ae">
    <w:name w:val="Без интервала Знак"/>
    <w:link w:val="ad"/>
    <w:uiPriority w:val="1"/>
    <w:rsid w:val="007446FA"/>
    <w:rPr>
      <w:rFonts w:ascii="Arial Narrow" w:hAnsi="Arial Narrow" w:cs="Arial"/>
      <w:b/>
      <w:spacing w:val="-5"/>
      <w:sz w:val="24"/>
      <w:szCs w:val="24"/>
      <w:lang w:eastAsia="ru-RU"/>
    </w:rPr>
  </w:style>
  <w:style w:type="paragraph" w:styleId="af">
    <w:name w:val="List Paragraph"/>
    <w:basedOn w:val="a"/>
    <w:uiPriority w:val="34"/>
    <w:qFormat/>
    <w:rsid w:val="00293F2B"/>
    <w:pPr>
      <w:ind w:left="720"/>
      <w:contextualSpacing/>
    </w:pPr>
  </w:style>
  <w:style w:type="paragraph" w:styleId="21">
    <w:name w:val="Quote"/>
    <w:basedOn w:val="a"/>
    <w:next w:val="a"/>
    <w:link w:val="22"/>
    <w:uiPriority w:val="29"/>
    <w:qFormat/>
    <w:rsid w:val="007446FA"/>
    <w:rPr>
      <w:rFonts w:eastAsia="Times New Roman"/>
      <w:i/>
      <w:iCs/>
      <w:color w:val="000000"/>
    </w:rPr>
  </w:style>
  <w:style w:type="character" w:customStyle="1" w:styleId="22">
    <w:name w:val="Цитата 2 Знак"/>
    <w:link w:val="21"/>
    <w:uiPriority w:val="29"/>
    <w:rsid w:val="007446FA"/>
    <w:rPr>
      <w:rFonts w:ascii="Arial" w:eastAsia="Times New Roman" w:hAnsi="Arial" w:cs="Times New Roman"/>
      <w:i/>
      <w:iCs/>
      <w:color w:val="000000"/>
      <w:spacing w:val="-5"/>
      <w:sz w:val="20"/>
      <w:szCs w:val="20"/>
      <w:lang w:val="en-US"/>
    </w:rPr>
  </w:style>
  <w:style w:type="paragraph" w:styleId="af0">
    <w:name w:val="Intense Quote"/>
    <w:basedOn w:val="a"/>
    <w:next w:val="a"/>
    <w:link w:val="af1"/>
    <w:uiPriority w:val="30"/>
    <w:qFormat/>
    <w:rsid w:val="007446FA"/>
    <w:pPr>
      <w:pBdr>
        <w:bottom w:val="single" w:sz="4" w:space="4" w:color="4F81BD"/>
      </w:pBdr>
      <w:spacing w:before="200" w:after="280"/>
      <w:ind w:left="936" w:right="936"/>
    </w:pPr>
    <w:rPr>
      <w:rFonts w:eastAsia="Times New Roman"/>
      <w:b/>
      <w:bCs/>
      <w:i/>
      <w:iCs/>
      <w:color w:val="4F81BD"/>
    </w:rPr>
  </w:style>
  <w:style w:type="character" w:customStyle="1" w:styleId="af1">
    <w:name w:val="Выделенная цитата Знак"/>
    <w:link w:val="af0"/>
    <w:uiPriority w:val="30"/>
    <w:rsid w:val="007446FA"/>
    <w:rPr>
      <w:rFonts w:ascii="Arial" w:eastAsia="Times New Roman" w:hAnsi="Arial" w:cs="Times New Roman"/>
      <w:b/>
      <w:bCs/>
      <w:i/>
      <w:iCs/>
      <w:color w:val="4F81BD"/>
      <w:spacing w:val="-5"/>
      <w:sz w:val="20"/>
      <w:szCs w:val="20"/>
      <w:lang w:val="en-US"/>
    </w:rPr>
  </w:style>
  <w:style w:type="character" w:styleId="af2">
    <w:name w:val="Subtle Emphasis"/>
    <w:uiPriority w:val="19"/>
    <w:qFormat/>
    <w:rsid w:val="007446FA"/>
    <w:rPr>
      <w:i/>
      <w:iCs/>
      <w:color w:val="808080"/>
    </w:rPr>
  </w:style>
  <w:style w:type="character" w:styleId="af3">
    <w:name w:val="Intense Emphasis"/>
    <w:uiPriority w:val="21"/>
    <w:qFormat/>
    <w:rsid w:val="007446FA"/>
    <w:rPr>
      <w:b/>
      <w:bCs/>
      <w:i/>
      <w:iCs/>
      <w:color w:val="4F81BD"/>
    </w:rPr>
  </w:style>
  <w:style w:type="character" w:styleId="af4">
    <w:name w:val="Subtle Reference"/>
    <w:uiPriority w:val="31"/>
    <w:qFormat/>
    <w:rsid w:val="007446FA"/>
    <w:rPr>
      <w:smallCaps/>
      <w:color w:val="C0504D"/>
      <w:u w:val="single"/>
    </w:rPr>
  </w:style>
  <w:style w:type="character" w:styleId="af5">
    <w:name w:val="Intense Reference"/>
    <w:uiPriority w:val="32"/>
    <w:qFormat/>
    <w:rsid w:val="007446FA"/>
    <w:rPr>
      <w:b/>
      <w:bCs/>
      <w:smallCaps/>
      <w:color w:val="C0504D"/>
      <w:spacing w:val="5"/>
      <w:u w:val="single"/>
    </w:rPr>
  </w:style>
  <w:style w:type="character" w:styleId="af6">
    <w:name w:val="Book Title"/>
    <w:uiPriority w:val="33"/>
    <w:qFormat/>
    <w:rsid w:val="007446FA"/>
    <w:rPr>
      <w:b/>
      <w:bCs/>
      <w:smallCaps/>
      <w:spacing w:val="5"/>
    </w:rPr>
  </w:style>
  <w:style w:type="paragraph" w:styleId="af7">
    <w:name w:val="TOC Heading"/>
    <w:basedOn w:val="1"/>
    <w:next w:val="a"/>
    <w:uiPriority w:val="39"/>
    <w:semiHidden/>
    <w:unhideWhenUsed/>
    <w:qFormat/>
    <w:rsid w:val="007446FA"/>
    <w:pPr>
      <w:pageBreakBefore w:val="0"/>
      <w:widowControl w:val="0"/>
      <w:numPr>
        <w:numId w:val="0"/>
      </w:numPr>
      <w:pBdr>
        <w:top w:val="none" w:sz="0" w:space="0" w:color="auto"/>
        <w:left w:val="none" w:sz="0" w:space="0" w:color="auto"/>
        <w:bottom w:val="none" w:sz="0" w:space="0" w:color="auto"/>
      </w:pBdr>
      <w:spacing w:before="480" w:after="0" w:line="360" w:lineRule="atLeast"/>
      <w:ind w:left="1080"/>
      <w:outlineLvl w:val="9"/>
    </w:pPr>
    <w:rPr>
      <w:rFonts w:ascii="Cambria" w:hAnsi="Cambria"/>
      <w:b/>
      <w:bCs/>
      <w:caps w:val="0"/>
      <w:color w:val="365F91"/>
      <w:spacing w:val="-5"/>
      <w:kern w:val="0"/>
      <w:sz w:val="28"/>
      <w:szCs w:val="28"/>
      <w:lang w:val="en-US"/>
    </w:rPr>
  </w:style>
  <w:style w:type="paragraph" w:customStyle="1" w:styleId="af8">
    <w:name w:val="Подпись рисунков/таблиц"/>
    <w:basedOn w:val="a5"/>
    <w:uiPriority w:val="99"/>
    <w:rsid w:val="00103838"/>
    <w:pPr>
      <w:keepNext/>
      <w:jc w:val="center"/>
    </w:pPr>
    <w:rPr>
      <w:rFonts w:ascii="Times New Roman" w:hAnsi="Times New Roman"/>
      <w:sz w:val="28"/>
      <w:szCs w:val="28"/>
      <w:lang w:eastAsia="ru-RU"/>
    </w:rPr>
  </w:style>
  <w:style w:type="paragraph" w:customStyle="1" w:styleId="af9">
    <w:name w:val="Название таблицы"/>
    <w:basedOn w:val="a"/>
    <w:link w:val="afa"/>
    <w:rsid w:val="00103838"/>
    <w:pPr>
      <w:ind w:firstLine="7938"/>
      <w:jc w:val="center"/>
    </w:pPr>
    <w:rPr>
      <w:rFonts w:ascii="Times New Roman" w:hAnsi="Times New Roman"/>
      <w:b/>
      <w:sz w:val="24"/>
      <w:szCs w:val="24"/>
      <w:lang w:eastAsia="ru-RU"/>
    </w:rPr>
  </w:style>
  <w:style w:type="character" w:customStyle="1" w:styleId="afa">
    <w:name w:val="Название таблицы Знак"/>
    <w:link w:val="af9"/>
    <w:rsid w:val="00103838"/>
    <w:rPr>
      <w:b/>
      <w:sz w:val="24"/>
      <w:szCs w:val="24"/>
    </w:rPr>
  </w:style>
  <w:style w:type="paragraph" w:customStyle="1" w:styleId="afb">
    <w:name w:val="Название рисунка"/>
    <w:basedOn w:val="a"/>
    <w:link w:val="afc"/>
    <w:rsid w:val="00103838"/>
    <w:pPr>
      <w:jc w:val="center"/>
    </w:pPr>
    <w:rPr>
      <w:rFonts w:ascii="Times New Roman" w:hAnsi="Times New Roman"/>
      <w:b/>
      <w:color w:val="0070C0"/>
      <w:sz w:val="24"/>
      <w:szCs w:val="24"/>
      <w:lang w:eastAsia="ar-SA"/>
    </w:rPr>
  </w:style>
  <w:style w:type="character" w:customStyle="1" w:styleId="afc">
    <w:name w:val="Название рисунка Знак"/>
    <w:link w:val="afb"/>
    <w:rsid w:val="00103838"/>
    <w:rPr>
      <w:b/>
      <w:color w:val="0070C0"/>
      <w:sz w:val="24"/>
      <w:szCs w:val="24"/>
      <w:lang w:eastAsia="ar-SA"/>
    </w:rPr>
  </w:style>
  <w:style w:type="paragraph" w:customStyle="1" w:styleId="afd">
    <w:name w:val="Для выводов"/>
    <w:basedOn w:val="a"/>
    <w:link w:val="afe"/>
    <w:rsid w:val="00103838"/>
    <w:pPr>
      <w:ind w:firstLine="425"/>
    </w:pPr>
    <w:rPr>
      <w:rFonts w:ascii="Times New Roman" w:hAnsi="Times New Roman"/>
      <w:i/>
      <w:sz w:val="24"/>
      <w:szCs w:val="24"/>
      <w:lang w:eastAsia="ru-RU"/>
    </w:rPr>
  </w:style>
  <w:style w:type="character" w:customStyle="1" w:styleId="afe">
    <w:name w:val="Для выводов Знак"/>
    <w:link w:val="afd"/>
    <w:rsid w:val="00103838"/>
    <w:rPr>
      <w:i/>
      <w:sz w:val="24"/>
      <w:szCs w:val="24"/>
    </w:rPr>
  </w:style>
  <w:style w:type="paragraph" w:styleId="aff">
    <w:name w:val="Document Map"/>
    <w:basedOn w:val="a"/>
    <w:link w:val="aff0"/>
    <w:uiPriority w:val="99"/>
    <w:semiHidden/>
    <w:unhideWhenUsed/>
    <w:rsid w:val="00DA5906"/>
    <w:rPr>
      <w:rFonts w:ascii="Tahoma" w:hAnsi="Tahoma" w:cs="Tahoma"/>
      <w:sz w:val="16"/>
      <w:szCs w:val="16"/>
    </w:rPr>
  </w:style>
  <w:style w:type="character" w:customStyle="1" w:styleId="aff0">
    <w:name w:val="Схема документа Знак"/>
    <w:link w:val="aff"/>
    <w:uiPriority w:val="99"/>
    <w:semiHidden/>
    <w:rsid w:val="00DA5906"/>
    <w:rPr>
      <w:rFonts w:ascii="Tahoma" w:hAnsi="Tahoma" w:cs="Tahoma"/>
      <w:sz w:val="16"/>
      <w:szCs w:val="16"/>
      <w:lang w:eastAsia="en-US"/>
    </w:rPr>
  </w:style>
  <w:style w:type="table" w:styleId="aff1">
    <w:name w:val="Table Grid"/>
    <w:basedOn w:val="a1"/>
    <w:rsid w:val="0074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
    <w:link w:val="aff3"/>
    <w:uiPriority w:val="99"/>
    <w:unhideWhenUsed/>
    <w:rsid w:val="00710794"/>
    <w:pPr>
      <w:tabs>
        <w:tab w:val="center" w:pos="4677"/>
        <w:tab w:val="right" w:pos="9355"/>
      </w:tabs>
    </w:pPr>
  </w:style>
  <w:style w:type="character" w:customStyle="1" w:styleId="aff3">
    <w:name w:val="Верхний колонтитул Знак"/>
    <w:link w:val="aff2"/>
    <w:uiPriority w:val="99"/>
    <w:rsid w:val="00710794"/>
    <w:rPr>
      <w:rFonts w:ascii="Arial" w:hAnsi="Arial"/>
      <w:sz w:val="22"/>
      <w:szCs w:val="22"/>
      <w:lang w:eastAsia="en-US"/>
    </w:rPr>
  </w:style>
  <w:style w:type="paragraph" w:styleId="aff4">
    <w:name w:val="footer"/>
    <w:basedOn w:val="a"/>
    <w:link w:val="aff5"/>
    <w:uiPriority w:val="99"/>
    <w:unhideWhenUsed/>
    <w:rsid w:val="00710794"/>
    <w:pPr>
      <w:tabs>
        <w:tab w:val="center" w:pos="4677"/>
        <w:tab w:val="right" w:pos="9355"/>
      </w:tabs>
    </w:pPr>
  </w:style>
  <w:style w:type="character" w:customStyle="1" w:styleId="aff5">
    <w:name w:val="Нижний колонтитул Знак"/>
    <w:link w:val="aff4"/>
    <w:uiPriority w:val="99"/>
    <w:rsid w:val="00710794"/>
    <w:rPr>
      <w:rFonts w:ascii="Arial" w:hAnsi="Arial"/>
      <w:sz w:val="22"/>
      <w:szCs w:val="22"/>
      <w:lang w:eastAsia="en-US"/>
    </w:rPr>
  </w:style>
  <w:style w:type="character" w:styleId="aff6">
    <w:name w:val="Hyperlink"/>
    <w:uiPriority w:val="99"/>
    <w:unhideWhenUsed/>
    <w:rsid w:val="00035D78"/>
    <w:rPr>
      <w:color w:val="0000FF"/>
      <w:u w:val="single"/>
    </w:rPr>
  </w:style>
  <w:style w:type="table" w:styleId="51">
    <w:name w:val="Table Grid 5"/>
    <w:basedOn w:val="a1"/>
    <w:rsid w:val="00207AC7"/>
    <w:pPr>
      <w:widowControl w:val="0"/>
      <w:adjustRightInd w:val="0"/>
      <w:spacing w:line="360" w:lineRule="atLeast"/>
      <w:ind w:left="1080"/>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1">
    <w:name w:val="Для таблицы (приложения 1)"/>
    <w:basedOn w:val="a"/>
    <w:qFormat/>
    <w:rsid w:val="00207AC7"/>
    <w:pPr>
      <w:widowControl w:val="0"/>
      <w:adjustRightInd w:val="0"/>
      <w:spacing w:line="240" w:lineRule="auto"/>
      <w:textAlignment w:val="baseline"/>
    </w:pPr>
    <w:rPr>
      <w:rFonts w:eastAsia="Times New Roman"/>
      <w:bCs/>
      <w:color w:val="000000"/>
      <w:spacing w:val="-5"/>
      <w:sz w:val="18"/>
    </w:rPr>
  </w:style>
  <w:style w:type="table" w:customStyle="1" w:styleId="23">
    <w:name w:val="Сетка таблицы2"/>
    <w:basedOn w:val="a1"/>
    <w:next w:val="aff1"/>
    <w:rsid w:val="00207AC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Нормальный (таблица)"/>
    <w:basedOn w:val="a"/>
    <w:next w:val="a"/>
    <w:uiPriority w:val="99"/>
    <w:rsid w:val="00A451FF"/>
    <w:pPr>
      <w:widowControl w:val="0"/>
      <w:autoSpaceDE w:val="0"/>
      <w:autoSpaceDN w:val="0"/>
      <w:adjustRightInd w:val="0"/>
      <w:spacing w:line="240" w:lineRule="auto"/>
      <w:jc w:val="both"/>
    </w:pPr>
    <w:rPr>
      <w:rFonts w:ascii="Times New Roman CYR" w:eastAsiaTheme="minorEastAsia" w:hAnsi="Times New Roman CYR" w:cs="Times New Roman CYR"/>
      <w:sz w:val="24"/>
      <w:szCs w:val="24"/>
      <w:lang w:eastAsia="ru-RU"/>
    </w:rPr>
  </w:style>
  <w:style w:type="paragraph" w:customStyle="1" w:styleId="aff8">
    <w:name w:val="Прижатый влево"/>
    <w:basedOn w:val="a"/>
    <w:next w:val="a"/>
    <w:uiPriority w:val="99"/>
    <w:rsid w:val="00A451FF"/>
    <w:pPr>
      <w:widowControl w:val="0"/>
      <w:autoSpaceDE w:val="0"/>
      <w:autoSpaceDN w:val="0"/>
      <w:adjustRightInd w:val="0"/>
      <w:spacing w:line="240" w:lineRule="auto"/>
    </w:pPr>
    <w:rPr>
      <w:rFonts w:ascii="Times New Roman CYR" w:eastAsiaTheme="minorEastAsia" w:hAnsi="Times New Roman CYR" w:cs="Times New Roman CYR"/>
      <w:sz w:val="24"/>
      <w:szCs w:val="24"/>
      <w:lang w:eastAsia="ru-RU"/>
    </w:rPr>
  </w:style>
  <w:style w:type="paragraph" w:styleId="aff9">
    <w:name w:val="endnote text"/>
    <w:basedOn w:val="a"/>
    <w:link w:val="affa"/>
    <w:uiPriority w:val="99"/>
    <w:semiHidden/>
    <w:unhideWhenUsed/>
    <w:rsid w:val="00EA0690"/>
    <w:rPr>
      <w:sz w:val="20"/>
      <w:szCs w:val="20"/>
    </w:rPr>
  </w:style>
  <w:style w:type="character" w:customStyle="1" w:styleId="affa">
    <w:name w:val="Текст концевой сноски Знак"/>
    <w:basedOn w:val="a0"/>
    <w:link w:val="aff9"/>
    <w:uiPriority w:val="99"/>
    <w:semiHidden/>
    <w:rsid w:val="00EA0690"/>
    <w:rPr>
      <w:rFonts w:ascii="Arial" w:hAnsi="Arial"/>
      <w:lang w:eastAsia="en-US"/>
    </w:rPr>
  </w:style>
  <w:style w:type="character" w:styleId="affb">
    <w:name w:val="endnote reference"/>
    <w:basedOn w:val="a0"/>
    <w:uiPriority w:val="99"/>
    <w:semiHidden/>
    <w:unhideWhenUsed/>
    <w:rsid w:val="00EA0690"/>
    <w:rPr>
      <w:vertAlign w:val="superscript"/>
    </w:rPr>
  </w:style>
  <w:style w:type="paragraph" w:styleId="affc">
    <w:name w:val="footnote text"/>
    <w:basedOn w:val="a"/>
    <w:link w:val="affd"/>
    <w:uiPriority w:val="99"/>
    <w:semiHidden/>
    <w:unhideWhenUsed/>
    <w:rsid w:val="00EA0690"/>
    <w:rPr>
      <w:sz w:val="20"/>
      <w:szCs w:val="20"/>
    </w:rPr>
  </w:style>
  <w:style w:type="character" w:customStyle="1" w:styleId="affd">
    <w:name w:val="Текст сноски Знак"/>
    <w:basedOn w:val="a0"/>
    <w:link w:val="affc"/>
    <w:uiPriority w:val="99"/>
    <w:semiHidden/>
    <w:rsid w:val="00EA0690"/>
    <w:rPr>
      <w:rFonts w:ascii="Arial" w:hAnsi="Arial"/>
      <w:lang w:eastAsia="en-US"/>
    </w:rPr>
  </w:style>
  <w:style w:type="character" w:styleId="affe">
    <w:name w:val="footnote reference"/>
    <w:basedOn w:val="a0"/>
    <w:uiPriority w:val="99"/>
    <w:semiHidden/>
    <w:unhideWhenUsed/>
    <w:rsid w:val="00EA06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2167">
      <w:bodyDiv w:val="1"/>
      <w:marLeft w:val="0"/>
      <w:marRight w:val="0"/>
      <w:marTop w:val="0"/>
      <w:marBottom w:val="0"/>
      <w:divBdr>
        <w:top w:val="none" w:sz="0" w:space="0" w:color="auto"/>
        <w:left w:val="none" w:sz="0" w:space="0" w:color="auto"/>
        <w:bottom w:val="none" w:sz="0" w:space="0" w:color="auto"/>
        <w:right w:val="none" w:sz="0" w:space="0" w:color="auto"/>
      </w:divBdr>
    </w:div>
    <w:div w:id="7442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13.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9D61-8339-430A-9F6F-D761D8CA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13</Pages>
  <Words>6077</Words>
  <Characters>34639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ЗАО СЭНРИ</Company>
  <LinksUpToDate>false</LinksUpToDate>
  <CharactersWithSpaces>40635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Куликовская Анна Леонардовна</dc:creator>
  <cp:keywords/>
  <dc:description/>
  <cp:lastModifiedBy>Нагдасев Владимир Михайлович</cp:lastModifiedBy>
  <cp:revision>54</cp:revision>
  <cp:lastPrinted>2012-08-28T09:32:00Z</cp:lastPrinted>
  <dcterms:created xsi:type="dcterms:W3CDTF">2020-11-27T10:27:00Z</dcterms:created>
  <dcterms:modified xsi:type="dcterms:W3CDTF">2021-12-13T07:04:00Z</dcterms:modified>
</cp:coreProperties>
</file>