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15" w:rsidRPr="00F9625A" w:rsidRDefault="00263815" w:rsidP="0026381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85011D">
        <w:rPr>
          <w:rFonts w:ascii="Times New Roman" w:hAnsi="Times New Roman" w:cs="Times New Roman"/>
          <w:sz w:val="24"/>
          <w:szCs w:val="24"/>
        </w:rPr>
        <w:t xml:space="preserve">06.04.2023 № 2048 </w:t>
      </w:r>
      <w:r>
        <w:rPr>
          <w:rFonts w:ascii="Times New Roman" w:hAnsi="Times New Roman" w:cs="Times New Roman"/>
          <w:sz w:val="24"/>
          <w:szCs w:val="24"/>
        </w:rPr>
        <w:t>«О </w:t>
      </w:r>
      <w:r w:rsidRPr="00F9625A">
        <w:rPr>
          <w:rFonts w:ascii="Times New Roman" w:hAnsi="Times New Roman" w:cs="Times New Roman"/>
          <w:sz w:val="24"/>
          <w:szCs w:val="24"/>
        </w:rPr>
        <w:t xml:space="preserve">проведении аукциона в электронной форме по продаже земельного участка, расположенного по адресу: Российская Федерация, Нижегородская область, </w:t>
      </w:r>
      <w:r w:rsidR="0085011D">
        <w:rPr>
          <w:rFonts w:ascii="Times New Roman" w:hAnsi="Times New Roman" w:cs="Times New Roman"/>
          <w:sz w:val="24"/>
          <w:szCs w:val="24"/>
        </w:rPr>
        <w:t xml:space="preserve">г. </w:t>
      </w:r>
      <w:r w:rsidRPr="00F9625A">
        <w:rPr>
          <w:rFonts w:ascii="Times New Roman" w:hAnsi="Times New Roman" w:cs="Times New Roman"/>
          <w:sz w:val="24"/>
          <w:szCs w:val="24"/>
        </w:rPr>
        <w:t xml:space="preserve">Нижний Новгород, город Нижний Новгород, </w:t>
      </w:r>
      <w:r w:rsidR="0085011D">
        <w:rPr>
          <w:rFonts w:ascii="Times New Roman" w:hAnsi="Times New Roman" w:cs="Times New Roman"/>
          <w:sz w:val="24"/>
          <w:szCs w:val="24"/>
        </w:rPr>
        <w:t xml:space="preserve">Сормовский район, </w:t>
      </w:r>
      <w:r w:rsidRPr="00F9625A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85011D">
        <w:rPr>
          <w:rFonts w:ascii="Times New Roman" w:hAnsi="Times New Roman" w:cs="Times New Roman"/>
          <w:sz w:val="24"/>
          <w:szCs w:val="24"/>
        </w:rPr>
        <w:t>Вахтангова, у дома 17</w:t>
      </w:r>
      <w:r w:rsidRPr="00F9625A">
        <w:rPr>
          <w:rFonts w:ascii="Times New Roman" w:hAnsi="Times New Roman" w:cs="Times New Roman"/>
          <w:sz w:val="24"/>
          <w:szCs w:val="24"/>
        </w:rPr>
        <w:t>, кадастровый номер 52:18:001</w:t>
      </w:r>
      <w:r w:rsidR="0085011D">
        <w:rPr>
          <w:rFonts w:ascii="Times New Roman" w:hAnsi="Times New Roman" w:cs="Times New Roman"/>
          <w:sz w:val="24"/>
          <w:szCs w:val="24"/>
        </w:rPr>
        <w:t>0153:200</w:t>
      </w:r>
      <w:r w:rsidRPr="00F9625A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3815" w:rsidRPr="004A5DCE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www.</w:t>
      </w:r>
      <w:r>
        <w:rPr>
          <w:rFonts w:ascii="Times New Roman" w:hAnsi="Times New Roman" w:cs="Times New Roman"/>
          <w:sz w:val="24"/>
          <w:szCs w:val="24"/>
        </w:rPr>
        <w:t>нижнийновгород</w:t>
      </w:r>
      <w:r w:rsidRPr="00414F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рф.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15" w:rsidRDefault="00263815" w:rsidP="00263815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электронной по</w:t>
      </w:r>
      <w:r w:rsidRPr="009C5C69">
        <w:rPr>
          <w:rFonts w:ascii="Times New Roman" w:hAnsi="Times New Roman" w:cs="Times New Roman"/>
          <w:sz w:val="24"/>
          <w:szCs w:val="24"/>
        </w:rPr>
        <w:t>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DC">
        <w:rPr>
          <w:rFonts w:ascii="Times New Roman" w:hAnsi="Times New Roman" w:cs="Times New Roman"/>
          <w:sz w:val="24"/>
          <w:szCs w:val="24"/>
          <w:lang w:val="en-US"/>
        </w:rPr>
        <w:t>kugi</w:t>
      </w:r>
      <w:proofErr w:type="spellEnd"/>
      <w:r w:rsidRPr="0017054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A43DC">
        <w:rPr>
          <w:rFonts w:ascii="Times New Roman" w:hAnsi="Times New Roman" w:cs="Times New Roman"/>
          <w:sz w:val="24"/>
          <w:szCs w:val="24"/>
          <w:lang w:val="en-US"/>
        </w:rPr>
        <w:t>admgor</w:t>
      </w:r>
      <w:proofErr w:type="spellEnd"/>
      <w:r w:rsidRPr="001705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C">
        <w:rPr>
          <w:rFonts w:ascii="Times New Roman" w:hAnsi="Times New Roman" w:cs="Times New Roman"/>
          <w:sz w:val="24"/>
          <w:szCs w:val="24"/>
          <w:lang w:val="en-US"/>
        </w:rPr>
        <w:t>nnov</w:t>
      </w:r>
      <w:proofErr w:type="spellEnd"/>
      <w:r w:rsidRPr="001705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Pr="00534453">
        <w:rPr>
          <w:rFonts w:ascii="Times New Roman" w:hAnsi="Times New Roman" w:cs="Times New Roman"/>
          <w:sz w:val="24"/>
          <w:szCs w:val="24"/>
        </w:rPr>
        <w:t xml:space="preserve">123112, г.Москва, </w:t>
      </w:r>
      <w:proofErr w:type="spellStart"/>
      <w:r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1D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Pr="00534453">
        <w:rPr>
          <w:rFonts w:ascii="Times New Roman" w:hAnsi="Times New Roman" w:cs="Times New Roman"/>
          <w:sz w:val="24"/>
          <w:szCs w:val="24"/>
        </w:rPr>
        <w:t>www.fabrikant.ru</w:t>
      </w:r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1D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815" w:rsidRDefault="00263815" w:rsidP="002638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1D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 Российская Федерация, Нижегородская область, </w:t>
      </w:r>
      <w:proofErr w:type="gramStart"/>
      <w:r w:rsidR="00E22A5E" w:rsidRPr="00E22A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0DB9">
        <w:rPr>
          <w:rFonts w:ascii="Times New Roman" w:hAnsi="Times New Roman" w:cs="Times New Roman"/>
          <w:sz w:val="24"/>
          <w:szCs w:val="24"/>
        </w:rPr>
        <w:t>. 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Нижний Новгород, </w:t>
      </w:r>
      <w:r w:rsidR="00D90DB9" w:rsidRPr="00D90DB9">
        <w:rPr>
          <w:rFonts w:ascii="Times New Roman" w:hAnsi="Times New Roman" w:cs="Times New Roman"/>
          <w:sz w:val="24"/>
          <w:szCs w:val="24"/>
        </w:rPr>
        <w:t>улица Вахтангова, у дома 17, кадастровый  номер 52:18:0010153:20</w:t>
      </w:r>
      <w:r w:rsidR="008B72ED">
        <w:rPr>
          <w:rFonts w:ascii="Times New Roman" w:hAnsi="Times New Roman" w:cs="Times New Roman"/>
          <w:sz w:val="24"/>
          <w:szCs w:val="24"/>
        </w:rPr>
        <w:t>0</w:t>
      </w:r>
      <w:r w:rsidR="00E22A5E" w:rsidRPr="00E22A5E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E47C2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E22A5E" w:rsidP="00E47C2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участка:</w:t>
      </w:r>
      <w:r w:rsidRPr="00E22A5E">
        <w:rPr>
          <w:rFonts w:ascii="Times New Roman" w:hAnsi="Times New Roman" w:cs="Times New Roman"/>
          <w:sz w:val="24"/>
          <w:szCs w:val="24"/>
        </w:rPr>
        <w:t xml:space="preserve"> Российская Федерация, Нижегородская область, г</w:t>
      </w:r>
      <w:r w:rsidR="008B72ED">
        <w:rPr>
          <w:rFonts w:ascii="Times New Roman" w:hAnsi="Times New Roman" w:cs="Times New Roman"/>
          <w:sz w:val="24"/>
          <w:szCs w:val="24"/>
        </w:rPr>
        <w:t>.</w:t>
      </w:r>
      <w:r w:rsidRPr="00E22A5E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8B72ED">
        <w:rPr>
          <w:rFonts w:ascii="Times New Roman" w:hAnsi="Times New Roman" w:cs="Times New Roman"/>
          <w:sz w:val="24"/>
          <w:szCs w:val="24"/>
        </w:rPr>
        <w:t xml:space="preserve"> Сормовский район,</w:t>
      </w:r>
      <w:r w:rsidRPr="00E22A5E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8B72ED">
        <w:rPr>
          <w:rFonts w:ascii="Times New Roman" w:hAnsi="Times New Roman" w:cs="Times New Roman"/>
          <w:sz w:val="24"/>
          <w:szCs w:val="24"/>
        </w:rPr>
        <w:t>Вахтангова</w:t>
      </w:r>
      <w:r w:rsidRPr="00E22A5E">
        <w:rPr>
          <w:rFonts w:ascii="Times New Roman" w:hAnsi="Times New Roman" w:cs="Times New Roman"/>
          <w:sz w:val="24"/>
          <w:szCs w:val="24"/>
        </w:rPr>
        <w:t xml:space="preserve">, </w:t>
      </w:r>
      <w:r w:rsidR="008B72ED">
        <w:rPr>
          <w:rFonts w:ascii="Times New Roman" w:hAnsi="Times New Roman" w:cs="Times New Roman"/>
          <w:sz w:val="24"/>
          <w:szCs w:val="24"/>
        </w:rPr>
        <w:t>у дома 17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E47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 земельного участка:</w:t>
      </w:r>
      <w:r w:rsidRPr="00E22A5E">
        <w:rPr>
          <w:rFonts w:ascii="Times New Roman" w:hAnsi="Times New Roman" w:cs="Times New Roman"/>
          <w:sz w:val="24"/>
          <w:szCs w:val="24"/>
        </w:rPr>
        <w:t xml:space="preserve"> 5</w:t>
      </w:r>
      <w:r w:rsidR="008B72ED">
        <w:rPr>
          <w:rFonts w:ascii="Times New Roman" w:hAnsi="Times New Roman" w:cs="Times New Roman"/>
          <w:sz w:val="24"/>
          <w:szCs w:val="24"/>
        </w:rPr>
        <w:t>05</w:t>
      </w:r>
      <w:r w:rsidRPr="00E22A5E">
        <w:rPr>
          <w:rFonts w:ascii="Times New Roman" w:hAnsi="Times New Roman" w:cs="Times New Roman"/>
          <w:sz w:val="24"/>
          <w:szCs w:val="24"/>
        </w:rPr>
        <w:t xml:space="preserve">  +/- 8 кв.м.</w:t>
      </w:r>
    </w:p>
    <w:p w:rsidR="00E22A5E" w:rsidRPr="00E22A5E" w:rsidRDefault="00E22A5E" w:rsidP="00E47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52:18:0010</w:t>
      </w:r>
      <w:r w:rsidR="008B72ED">
        <w:rPr>
          <w:rFonts w:ascii="Times New Roman" w:hAnsi="Times New Roman" w:cs="Times New Roman"/>
          <w:sz w:val="24"/>
          <w:szCs w:val="24"/>
        </w:rPr>
        <w:t>153</w:t>
      </w:r>
      <w:r w:rsidRPr="00E22A5E">
        <w:rPr>
          <w:rFonts w:ascii="Times New Roman" w:hAnsi="Times New Roman" w:cs="Times New Roman"/>
          <w:sz w:val="24"/>
          <w:szCs w:val="24"/>
        </w:rPr>
        <w:t>:2</w:t>
      </w:r>
      <w:r w:rsidR="008B72ED">
        <w:rPr>
          <w:rFonts w:ascii="Times New Roman" w:hAnsi="Times New Roman" w:cs="Times New Roman"/>
          <w:sz w:val="24"/>
          <w:szCs w:val="24"/>
        </w:rPr>
        <w:t>00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E47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E47C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85011D" w:rsidRDefault="00E22A5E" w:rsidP="0085011D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8B72ED">
        <w:rPr>
          <w:rFonts w:ascii="Times New Roman" w:hAnsi="Times New Roman" w:cs="Times New Roman"/>
          <w:sz w:val="24"/>
          <w:szCs w:val="24"/>
        </w:rPr>
        <w:t xml:space="preserve">для данного земельного участка обеспечен доступ посредством земельного участка (земельных участков) с кадастровым номером (кадастровыми номерами) </w:t>
      </w:r>
      <w:r w:rsidR="008B72ED" w:rsidRPr="00E22A5E">
        <w:rPr>
          <w:rFonts w:ascii="Times New Roman" w:hAnsi="Times New Roman" w:cs="Times New Roman"/>
          <w:sz w:val="24"/>
          <w:szCs w:val="24"/>
        </w:rPr>
        <w:t>52:18:000</w:t>
      </w:r>
      <w:r w:rsidR="008B72ED">
        <w:rPr>
          <w:rFonts w:ascii="Times New Roman" w:hAnsi="Times New Roman" w:cs="Times New Roman"/>
          <w:sz w:val="24"/>
          <w:szCs w:val="24"/>
        </w:rPr>
        <w:t>0000</w:t>
      </w:r>
      <w:r w:rsidR="008B72ED" w:rsidRPr="00E22A5E">
        <w:rPr>
          <w:rFonts w:ascii="Times New Roman" w:hAnsi="Times New Roman" w:cs="Times New Roman"/>
          <w:sz w:val="24"/>
          <w:szCs w:val="24"/>
        </w:rPr>
        <w:t>:</w:t>
      </w:r>
      <w:r w:rsidR="008B72ED">
        <w:rPr>
          <w:rFonts w:ascii="Times New Roman" w:hAnsi="Times New Roman" w:cs="Times New Roman"/>
          <w:sz w:val="24"/>
          <w:szCs w:val="24"/>
        </w:rPr>
        <w:t xml:space="preserve">640, </w:t>
      </w:r>
      <w:r w:rsidR="008B72ED" w:rsidRPr="00E22A5E">
        <w:rPr>
          <w:rFonts w:ascii="Times New Roman" w:hAnsi="Times New Roman" w:cs="Times New Roman"/>
          <w:sz w:val="24"/>
          <w:szCs w:val="24"/>
        </w:rPr>
        <w:t>52:18:000</w:t>
      </w:r>
      <w:r w:rsidR="008B72ED">
        <w:rPr>
          <w:rFonts w:ascii="Times New Roman" w:hAnsi="Times New Roman" w:cs="Times New Roman"/>
          <w:sz w:val="24"/>
          <w:szCs w:val="24"/>
        </w:rPr>
        <w:t>0000</w:t>
      </w:r>
      <w:r w:rsidR="008B72ED" w:rsidRPr="00E22A5E">
        <w:rPr>
          <w:rFonts w:ascii="Times New Roman" w:hAnsi="Times New Roman" w:cs="Times New Roman"/>
          <w:sz w:val="24"/>
          <w:szCs w:val="24"/>
        </w:rPr>
        <w:t>:</w:t>
      </w:r>
      <w:r w:rsidR="008B72ED">
        <w:rPr>
          <w:rFonts w:ascii="Times New Roman" w:hAnsi="Times New Roman" w:cs="Times New Roman"/>
          <w:sz w:val="24"/>
          <w:szCs w:val="24"/>
        </w:rPr>
        <w:t>284</w:t>
      </w:r>
      <w:r w:rsidR="0085011D">
        <w:rPr>
          <w:rFonts w:ascii="Times New Roman" w:hAnsi="Times New Roman" w:cs="Times New Roman"/>
          <w:sz w:val="24"/>
          <w:szCs w:val="24"/>
        </w:rPr>
        <w:t>.</w:t>
      </w:r>
    </w:p>
    <w:p w:rsidR="00263815" w:rsidRDefault="00E22A5E" w:rsidP="0085011D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263815">
        <w:rPr>
          <w:rFonts w:ascii="Times New Roman" w:hAnsi="Times New Roman" w:cs="Times New Roman"/>
          <w:sz w:val="24"/>
          <w:szCs w:val="24"/>
        </w:rPr>
        <w:t>.</w:t>
      </w:r>
    </w:p>
    <w:p w:rsidR="00AB1674" w:rsidRPr="00AB1674" w:rsidRDefault="00A36183" w:rsidP="0085011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36183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674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AB1674" w:rsidRPr="00AB1674">
        <w:rPr>
          <w:rFonts w:ascii="Times New Roman" w:hAnsi="Times New Roman" w:cs="Times New Roman"/>
          <w:sz w:val="24"/>
          <w:szCs w:val="24"/>
        </w:rPr>
        <w:t>расположенного по адресу: Нижегородская область, городской округ город Нижний Новгород, г</w:t>
      </w:r>
      <w:r w:rsidR="00D90DB9">
        <w:rPr>
          <w:rFonts w:ascii="Times New Roman" w:hAnsi="Times New Roman" w:cs="Times New Roman"/>
          <w:sz w:val="24"/>
          <w:szCs w:val="24"/>
        </w:rPr>
        <w:t>.</w:t>
      </w:r>
      <w:r w:rsidR="00AB1674" w:rsidRPr="00AB1674">
        <w:rPr>
          <w:rFonts w:ascii="Times New Roman" w:hAnsi="Times New Roman" w:cs="Times New Roman"/>
          <w:sz w:val="24"/>
          <w:szCs w:val="24"/>
        </w:rPr>
        <w:t xml:space="preserve"> Нижний Новгород, улица </w:t>
      </w:r>
      <w:r w:rsidR="00D90DB9">
        <w:rPr>
          <w:rFonts w:ascii="Times New Roman" w:hAnsi="Times New Roman" w:cs="Times New Roman"/>
          <w:sz w:val="24"/>
          <w:szCs w:val="24"/>
        </w:rPr>
        <w:t>Вахтангова</w:t>
      </w:r>
      <w:r w:rsidR="00AB1674" w:rsidRPr="00AB1674">
        <w:rPr>
          <w:rFonts w:ascii="Times New Roman" w:hAnsi="Times New Roman" w:cs="Times New Roman"/>
          <w:sz w:val="24"/>
          <w:szCs w:val="24"/>
        </w:rPr>
        <w:t>,</w:t>
      </w:r>
      <w:r w:rsidR="00D90DB9">
        <w:rPr>
          <w:rFonts w:ascii="Times New Roman" w:hAnsi="Times New Roman" w:cs="Times New Roman"/>
          <w:sz w:val="24"/>
          <w:szCs w:val="24"/>
        </w:rPr>
        <w:t xml:space="preserve"> у дома 17</w:t>
      </w:r>
      <w:r w:rsidR="00DA430D">
        <w:rPr>
          <w:rFonts w:ascii="Times New Roman" w:hAnsi="Times New Roman" w:cs="Times New Roman"/>
          <w:sz w:val="24"/>
          <w:szCs w:val="24"/>
        </w:rPr>
        <w:t>,</w:t>
      </w:r>
      <w:r w:rsidR="00AB1674"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D90DB9">
        <w:rPr>
          <w:rFonts w:ascii="Times New Roman" w:hAnsi="Times New Roman" w:cs="Times New Roman"/>
          <w:sz w:val="24"/>
          <w:szCs w:val="24"/>
        </w:rPr>
        <w:t>19</w:t>
      </w:r>
      <w:r w:rsidR="00AB1674" w:rsidRPr="00AB1674">
        <w:rPr>
          <w:rFonts w:ascii="Times New Roman" w:hAnsi="Times New Roman" w:cs="Times New Roman"/>
          <w:sz w:val="24"/>
          <w:szCs w:val="24"/>
        </w:rPr>
        <w:t>ГС-202</w:t>
      </w:r>
      <w:r w:rsidR="00D90DB9">
        <w:rPr>
          <w:rFonts w:ascii="Times New Roman" w:hAnsi="Times New Roman" w:cs="Times New Roman"/>
          <w:sz w:val="24"/>
          <w:szCs w:val="24"/>
        </w:rPr>
        <w:t>1</w:t>
      </w:r>
      <w:r w:rsidR="00AB1674" w:rsidRPr="00AB1674">
        <w:rPr>
          <w:rFonts w:ascii="Times New Roman" w:hAnsi="Times New Roman" w:cs="Times New Roman"/>
          <w:sz w:val="24"/>
          <w:szCs w:val="24"/>
        </w:rPr>
        <w:t>, дата выдачи 1</w:t>
      </w:r>
      <w:r w:rsidR="00D90DB9">
        <w:rPr>
          <w:rFonts w:ascii="Times New Roman" w:hAnsi="Times New Roman" w:cs="Times New Roman"/>
          <w:sz w:val="24"/>
          <w:szCs w:val="24"/>
        </w:rPr>
        <w:t>4</w:t>
      </w:r>
      <w:r w:rsidR="00AB1674" w:rsidRPr="00AB1674">
        <w:rPr>
          <w:rFonts w:ascii="Times New Roman" w:hAnsi="Times New Roman" w:cs="Times New Roman"/>
          <w:sz w:val="24"/>
          <w:szCs w:val="24"/>
        </w:rPr>
        <w:t>.0</w:t>
      </w:r>
      <w:r w:rsidR="00D90DB9">
        <w:rPr>
          <w:rFonts w:ascii="Times New Roman" w:hAnsi="Times New Roman" w:cs="Times New Roman"/>
          <w:sz w:val="24"/>
          <w:szCs w:val="24"/>
        </w:rPr>
        <w:t>5</w:t>
      </w:r>
      <w:r w:rsidR="00AB1674" w:rsidRPr="00AB1674">
        <w:rPr>
          <w:rFonts w:ascii="Times New Roman" w:hAnsi="Times New Roman" w:cs="Times New Roman"/>
          <w:sz w:val="24"/>
          <w:szCs w:val="24"/>
        </w:rPr>
        <w:t>.202</w:t>
      </w:r>
      <w:r w:rsidR="00D90DB9">
        <w:rPr>
          <w:rFonts w:ascii="Times New Roman" w:hAnsi="Times New Roman" w:cs="Times New Roman"/>
          <w:sz w:val="24"/>
          <w:szCs w:val="24"/>
        </w:rPr>
        <w:t>1</w:t>
      </w:r>
      <w:r w:rsidR="00AB1674" w:rsidRPr="00AB1674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="000B4978">
        <w:rPr>
          <w:rFonts w:ascii="Times New Roman" w:hAnsi="Times New Roman" w:cs="Times New Roman"/>
          <w:sz w:val="24"/>
          <w:szCs w:val="24"/>
        </w:rPr>
        <w:t>)</w:t>
      </w:r>
      <w:r w:rsidR="00AB1674" w:rsidRPr="00AB1674">
        <w:rPr>
          <w:rFonts w:ascii="Times New Roman" w:hAnsi="Times New Roman" w:cs="Times New Roman"/>
          <w:sz w:val="24"/>
          <w:szCs w:val="24"/>
        </w:rPr>
        <w:t>.</w:t>
      </w:r>
    </w:p>
    <w:p w:rsidR="00AB1674" w:rsidRPr="00AB1674" w:rsidRDefault="00AB1674" w:rsidP="00DA430D">
      <w:pPr>
        <w:pStyle w:val="ConsPlusNormal"/>
        <w:spacing w:line="360" w:lineRule="exact"/>
        <w:ind w:firstLine="60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Чертеж градостроительной справки земельного участка (арх. номер </w:t>
      </w:r>
      <w:r w:rsidR="00D90DB9"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</w:t>
      </w:r>
      <w:r w:rsidR="00D90DB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DA430D" w:rsidRPr="00DA43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разработан на основании материалов М 1:500 муниципального картографо-геодезического фонда города Нижнего Новгорода по состоянию на </w:t>
      </w:r>
      <w:r w:rsidR="00DA430D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DA430D" w:rsidRPr="00DA430D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DA430D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A430D" w:rsidRPr="00DA430D">
        <w:rPr>
          <w:rFonts w:ascii="Times New Roman" w:eastAsiaTheme="minorHAnsi" w:hAnsi="Times New Roman" w:cs="Times New Roman"/>
          <w:sz w:val="24"/>
          <w:szCs w:val="24"/>
          <w:lang w:eastAsia="en-US"/>
        </w:rPr>
        <w:t>.2021, содержит информацию о наличии инженерных сетей и градостроительных ограничений.</w:t>
      </w:r>
    </w:p>
    <w:p w:rsidR="00AB1674" w:rsidRPr="00AB1674" w:rsidRDefault="00AB1674" w:rsidP="0085011D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города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 w:rsidR="00DA430D">
        <w:rPr>
          <w:rFonts w:ascii="Times New Roman" w:hAnsi="Times New Roman" w:cs="Times New Roman"/>
          <w:b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DA430D">
        <w:rPr>
          <w:rFonts w:ascii="Times New Roman" w:hAnsi="Times New Roman" w:cs="Times New Roman"/>
          <w:sz w:val="24"/>
          <w:szCs w:val="24"/>
        </w:rPr>
        <w:t>высоко</w:t>
      </w:r>
      <w:r w:rsidRPr="00AB1674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установлен.</w:t>
      </w:r>
    </w:p>
    <w:p w:rsid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9214A2" w:rsidRPr="009214A2" w:rsidRDefault="009214A2" w:rsidP="009214A2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2">
        <w:rPr>
          <w:rFonts w:ascii="Times New Roman" w:hAnsi="Times New Roman" w:cs="Times New Roman"/>
          <w:sz w:val="24"/>
          <w:szCs w:val="24"/>
        </w:rPr>
        <w:noBreakHyphen/>
        <w:t> санитарного разрыва вдоль стандартных маршрутов взлета и посадки воздушных судов (ОАО «НАЗ «Сокол»), зона «А» (полностью);</w:t>
      </w:r>
    </w:p>
    <w:p w:rsidR="009214A2" w:rsidRPr="009214A2" w:rsidRDefault="009214A2" w:rsidP="009214A2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4A2">
        <w:rPr>
          <w:rFonts w:ascii="Times New Roman" w:hAnsi="Times New Roman" w:cs="Times New Roman"/>
          <w:sz w:val="24"/>
          <w:szCs w:val="24"/>
        </w:rPr>
        <w:noBreakHyphen/>
        <w:t> санитарного разрыва вдоль стандартных маршрутов взлета и посадки воздушных судов (ОАО «Международный аэропорт Нижний Новгород»), зона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214A2">
        <w:rPr>
          <w:rFonts w:ascii="Times New Roman" w:hAnsi="Times New Roman" w:cs="Times New Roman"/>
          <w:sz w:val="24"/>
          <w:szCs w:val="24"/>
        </w:rPr>
        <w:t>» (полностью);</w:t>
      </w:r>
    </w:p>
    <w:p w:rsidR="009214A2" w:rsidRPr="009214A2" w:rsidRDefault="009214A2" w:rsidP="009214A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4A2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полосы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воздушных подходов к аэродрому Нижний Новгород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9214A2" w:rsidRDefault="009214A2" w:rsidP="009214A2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 xml:space="preserve"> зоны санитарной охраны водозаборов (3 пояс), (подающих воду из поверхностного источника питьевого и хозяйственно-бытового водоснабжения – 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водохранилище: р.Ока, р.Волга) (полностью);</w:t>
      </w:r>
    </w:p>
    <w:p w:rsidR="009214A2" w:rsidRPr="00AB1674" w:rsidRDefault="009214A2" w:rsidP="009214A2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 xml:space="preserve"> зоны санитарной охраны источника питьевого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хозяйственно-ьытового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водоснабжения (р. Волга) для водопроводной станции ПАО «Красное Сормово» (третий пояс) </w:t>
      </w:r>
      <w:r w:rsidRPr="00AB1674">
        <w:rPr>
          <w:rFonts w:ascii="Times New Roman" w:hAnsi="Times New Roman" w:cs="Times New Roman"/>
          <w:sz w:val="24"/>
          <w:szCs w:val="24"/>
        </w:rPr>
        <w:t>(полностью);</w:t>
      </w:r>
    </w:p>
    <w:p w:rsidR="009214A2" w:rsidRPr="00AB1674" w:rsidRDefault="009214A2" w:rsidP="009214A2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> зоны санитарной охраны (третий пояс) водопроводной станции Ново-Сормовская АО «Нижегородский водоканал», расположенной на реке Волге в Нижегородской области, городско</w:t>
      </w:r>
      <w:r>
        <w:rPr>
          <w:rFonts w:ascii="Times New Roman" w:hAnsi="Times New Roman" w:cs="Times New Roman"/>
          <w:sz w:val="24"/>
          <w:szCs w:val="24"/>
        </w:rPr>
        <w:t>м округе город Нижний Новгород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(полностью);</w:t>
      </w:r>
    </w:p>
    <w:p w:rsidR="003C7EDB" w:rsidRPr="003C7EDB" w:rsidRDefault="003C7EDB" w:rsidP="003C7EDB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7EDB">
        <w:rPr>
          <w:rFonts w:ascii="Times New Roman" w:hAnsi="Times New Roman" w:cs="Times New Roman"/>
          <w:sz w:val="24"/>
          <w:szCs w:val="24"/>
        </w:rPr>
        <w:noBreakHyphen/>
        <w:t> охранная зона объектов электросетевого хозяйства:</w:t>
      </w:r>
    </w:p>
    <w:p w:rsidR="003C7EDB" w:rsidRPr="003C7EDB" w:rsidRDefault="003C7EDB" w:rsidP="003C7EDB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7EDB">
        <w:rPr>
          <w:rFonts w:ascii="Times New Roman" w:hAnsi="Times New Roman" w:cs="Times New Roman"/>
          <w:sz w:val="24"/>
          <w:szCs w:val="24"/>
        </w:rPr>
        <w:t xml:space="preserve">    - вдоль подземных кабельных линий электропередачи напряжением свыше 1 кВ (частично)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674" w:rsidRPr="00AB1674" w:rsidRDefault="003C7EDB" w:rsidP="0085011D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7EDB">
        <w:rPr>
          <w:rFonts w:ascii="Times New Roman" w:hAnsi="Times New Roman" w:cs="Times New Roman"/>
          <w:sz w:val="24"/>
          <w:szCs w:val="24"/>
        </w:rPr>
        <w:noBreakHyphen/>
        <w:t> в зоне минимальных расстояний по горизонтали (в свету) от ближайших подземных инженерных сетей (</w:t>
      </w:r>
      <w:r>
        <w:rPr>
          <w:rFonts w:ascii="Times New Roman" w:hAnsi="Times New Roman" w:cs="Times New Roman"/>
          <w:sz w:val="24"/>
          <w:szCs w:val="24"/>
        </w:rPr>
        <w:t xml:space="preserve">самотечная канализация, </w:t>
      </w:r>
      <w:r w:rsidRPr="003C7EDB">
        <w:rPr>
          <w:rFonts w:ascii="Times New Roman" w:hAnsi="Times New Roman" w:cs="Times New Roman"/>
          <w:sz w:val="24"/>
          <w:szCs w:val="24"/>
        </w:rPr>
        <w:t>кабели силовые всех напряжений</w:t>
      </w:r>
      <w:r>
        <w:rPr>
          <w:rFonts w:ascii="Times New Roman" w:hAnsi="Times New Roman" w:cs="Times New Roman"/>
          <w:sz w:val="24"/>
          <w:szCs w:val="24"/>
        </w:rPr>
        <w:t>, кабели связи</w:t>
      </w:r>
      <w:r w:rsidRPr="003C7EDB">
        <w:rPr>
          <w:rFonts w:ascii="Times New Roman" w:hAnsi="Times New Roman" w:cs="Times New Roman"/>
          <w:sz w:val="24"/>
          <w:szCs w:val="24"/>
        </w:rPr>
        <w:t>) до фундаментов зданий и сооружений (частично).</w:t>
      </w:r>
    </w:p>
    <w:p w:rsidR="00AB1674" w:rsidRPr="00AB1674" w:rsidRDefault="00AB1674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>, установленные градостроительным регламентом для территориальной зоны ТЖи-</w:t>
      </w:r>
      <w:r w:rsidR="00F66F61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F66F61">
        <w:rPr>
          <w:rFonts w:ascii="Times New Roman" w:hAnsi="Times New Roman" w:cs="Times New Roman"/>
          <w:sz w:val="24"/>
          <w:szCs w:val="24"/>
        </w:rPr>
        <w:t>высоко</w:t>
      </w:r>
      <w:r w:rsidRPr="00AB1674">
        <w:rPr>
          <w:rFonts w:ascii="Times New Roman" w:hAnsi="Times New Roman" w:cs="Times New Roman"/>
          <w:sz w:val="24"/>
          <w:szCs w:val="24"/>
        </w:rPr>
        <w:t>плотной жилой застройки), в которой расположен земельный участок: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Высота – 20 м в соответствии с Градостроительным кодексом РФ от 29.12.2004 № 190-ФЗ (с изменениями) (п.39 ст.1).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</w:t>
      </w:r>
      <w:r w:rsidR="007A4AD0">
        <w:rPr>
          <w:rFonts w:ascii="Times New Roman" w:eastAsiaTheme="minorHAnsi" w:hAnsi="Times New Roman" w:cs="Times New Roman"/>
          <w:sz w:val="24"/>
          <w:szCs w:val="24"/>
          <w:lang w:eastAsia="en-US"/>
        </w:rPr>
        <w:t>ксимальный процент застройки – 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0%.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AB1674" w:rsidRPr="0085011D" w:rsidRDefault="00AB1674" w:rsidP="0085011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801D58" w:rsidRPr="0085011D" w:rsidRDefault="00AA232F" w:rsidP="0085011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7A4AD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2F" w:rsidRP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наружное пожаротушение – 10 л/с.</w:t>
      </w:r>
    </w:p>
    <w:p w:rsidR="00AA232F" w:rsidRPr="00AA232F" w:rsidRDefault="007A4AD0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232F" w:rsidRPr="00AA232F">
        <w:rPr>
          <w:rFonts w:ascii="Times New Roman" w:hAnsi="Times New Roman" w:cs="Times New Roman"/>
          <w:sz w:val="24"/>
          <w:szCs w:val="24"/>
        </w:rPr>
        <w:t>озможная точка подключения объекта к системе водоснабжения – водопроводная линия Д=</w:t>
      </w:r>
      <w:r w:rsidR="009116AC">
        <w:rPr>
          <w:rFonts w:ascii="Times New Roman" w:hAnsi="Times New Roman" w:cs="Times New Roman"/>
          <w:sz w:val="24"/>
          <w:szCs w:val="24"/>
        </w:rPr>
        <w:t>300</w:t>
      </w:r>
      <w:r w:rsidR="00AA232F" w:rsidRPr="00AA232F">
        <w:rPr>
          <w:rFonts w:ascii="Times New Roman" w:hAnsi="Times New Roman" w:cs="Times New Roman"/>
          <w:sz w:val="24"/>
          <w:szCs w:val="24"/>
        </w:rPr>
        <w:t xml:space="preserve">мм, по ул. </w:t>
      </w:r>
      <w:r w:rsidR="009116AC">
        <w:rPr>
          <w:rFonts w:ascii="Times New Roman" w:hAnsi="Times New Roman" w:cs="Times New Roman"/>
          <w:sz w:val="24"/>
          <w:szCs w:val="24"/>
        </w:rPr>
        <w:t>Вахтангова при условии врезки в существующем колодце</w:t>
      </w:r>
      <w:r w:rsidR="00AA232F" w:rsidRPr="00AA232F">
        <w:rPr>
          <w:rFonts w:ascii="Times New Roman" w:hAnsi="Times New Roman" w:cs="Times New Roman"/>
          <w:sz w:val="24"/>
          <w:szCs w:val="24"/>
        </w:rPr>
        <w:t xml:space="preserve">. </w:t>
      </w:r>
      <w:r w:rsidR="009116AC">
        <w:rPr>
          <w:rFonts w:ascii="Times New Roman" w:hAnsi="Times New Roman" w:cs="Times New Roman"/>
          <w:sz w:val="24"/>
          <w:szCs w:val="24"/>
        </w:rPr>
        <w:t>Существующий</w:t>
      </w:r>
      <w:r w:rsidR="00AA232F" w:rsidRPr="00AA232F">
        <w:rPr>
          <w:rFonts w:ascii="Times New Roman" w:hAnsi="Times New Roman" w:cs="Times New Roman"/>
          <w:sz w:val="24"/>
          <w:szCs w:val="24"/>
        </w:rPr>
        <w:t xml:space="preserve"> пожарный гидрант</w:t>
      </w:r>
      <w:r w:rsidR="009116AC">
        <w:rPr>
          <w:rFonts w:ascii="Times New Roman" w:hAnsi="Times New Roman" w:cs="Times New Roman"/>
          <w:sz w:val="24"/>
          <w:szCs w:val="24"/>
        </w:rPr>
        <w:t xml:space="preserve"> находится на водопроводной линии </w:t>
      </w:r>
      <w:r w:rsidR="009116AC" w:rsidRPr="00AA232F">
        <w:rPr>
          <w:rFonts w:ascii="Times New Roman" w:hAnsi="Times New Roman" w:cs="Times New Roman"/>
          <w:sz w:val="24"/>
          <w:szCs w:val="24"/>
        </w:rPr>
        <w:t>Д=</w:t>
      </w:r>
      <w:r w:rsidR="009116AC">
        <w:rPr>
          <w:rFonts w:ascii="Times New Roman" w:hAnsi="Times New Roman" w:cs="Times New Roman"/>
          <w:sz w:val="24"/>
          <w:szCs w:val="24"/>
        </w:rPr>
        <w:t>150</w:t>
      </w:r>
      <w:r w:rsidR="009116AC" w:rsidRPr="00AA232F">
        <w:rPr>
          <w:rFonts w:ascii="Times New Roman" w:hAnsi="Times New Roman" w:cs="Times New Roman"/>
          <w:sz w:val="24"/>
          <w:szCs w:val="24"/>
        </w:rPr>
        <w:t>мм</w:t>
      </w:r>
      <w:r w:rsidR="009116AC">
        <w:rPr>
          <w:rFonts w:ascii="Times New Roman" w:hAnsi="Times New Roman" w:cs="Times New Roman"/>
          <w:sz w:val="24"/>
          <w:szCs w:val="24"/>
        </w:rPr>
        <w:t xml:space="preserve"> в районе дома № 18</w:t>
      </w:r>
      <w:r w:rsidR="009116AC" w:rsidRPr="00AA232F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9116AC">
        <w:rPr>
          <w:rFonts w:ascii="Times New Roman" w:hAnsi="Times New Roman" w:cs="Times New Roman"/>
          <w:sz w:val="24"/>
          <w:szCs w:val="24"/>
        </w:rPr>
        <w:t> Вахтангова</w:t>
      </w:r>
      <w:r w:rsidR="00AA232F" w:rsidRPr="00AA232F">
        <w:rPr>
          <w:rFonts w:ascii="Times New Roman" w:hAnsi="Times New Roman" w:cs="Times New Roman"/>
          <w:sz w:val="24"/>
          <w:szCs w:val="24"/>
        </w:rPr>
        <w:t>.</w:t>
      </w:r>
    </w:p>
    <w:p w:rsidR="00AA232F" w:rsidRPr="00AA232F" w:rsidRDefault="009116AC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A232F" w:rsidRPr="00AA232F">
        <w:rPr>
          <w:rFonts w:ascii="Times New Roman" w:hAnsi="Times New Roman" w:cs="Times New Roman"/>
          <w:sz w:val="24"/>
          <w:szCs w:val="24"/>
        </w:rPr>
        <w:t>озможная точка подключения объекта к системе водоотведения – канализационная линия Д=</w:t>
      </w:r>
      <w:r w:rsidR="00222B36">
        <w:rPr>
          <w:rFonts w:ascii="Times New Roman" w:hAnsi="Times New Roman" w:cs="Times New Roman"/>
          <w:sz w:val="24"/>
          <w:szCs w:val="24"/>
        </w:rPr>
        <w:t>40</w:t>
      </w:r>
      <w:r w:rsidR="00AA232F" w:rsidRPr="00AA232F">
        <w:rPr>
          <w:rFonts w:ascii="Times New Roman" w:hAnsi="Times New Roman" w:cs="Times New Roman"/>
          <w:sz w:val="24"/>
          <w:szCs w:val="24"/>
        </w:rPr>
        <w:t>0мм</w:t>
      </w:r>
      <w:r w:rsidR="00222B36">
        <w:rPr>
          <w:rFonts w:ascii="Times New Roman" w:hAnsi="Times New Roman" w:cs="Times New Roman"/>
          <w:sz w:val="24"/>
          <w:szCs w:val="24"/>
        </w:rPr>
        <w:t xml:space="preserve"> </w:t>
      </w:r>
      <w:r w:rsidR="00222B36" w:rsidRPr="00AA232F">
        <w:rPr>
          <w:rFonts w:ascii="Times New Roman" w:hAnsi="Times New Roman" w:cs="Times New Roman"/>
          <w:sz w:val="24"/>
          <w:szCs w:val="24"/>
        </w:rPr>
        <w:t xml:space="preserve">по ул. </w:t>
      </w:r>
      <w:r w:rsidR="00222B36">
        <w:rPr>
          <w:rFonts w:ascii="Times New Roman" w:hAnsi="Times New Roman" w:cs="Times New Roman"/>
          <w:sz w:val="24"/>
          <w:szCs w:val="24"/>
        </w:rPr>
        <w:t>Вахтангова, при условии врезки в существующем колодце.</w:t>
      </w:r>
    </w:p>
    <w:p w:rsidR="00801D58" w:rsidRPr="0085011D" w:rsidRDefault="00AA232F" w:rsidP="0085011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</w:t>
      </w:r>
      <w:r w:rsidRPr="00AA232F">
        <w:rPr>
          <w:rFonts w:ascii="Times New Roman" w:hAnsi="Times New Roman" w:cs="Times New Roman"/>
          <w:sz w:val="24"/>
          <w:szCs w:val="24"/>
        </w:rPr>
        <w:lastRenderedPageBreak/>
        <w:t>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AA232F">
        <w:rPr>
          <w:rFonts w:ascii="Times New Roman" w:hAnsi="Times New Roman" w:cs="Times New Roman"/>
          <w:bCs/>
          <w:sz w:val="24"/>
          <w:szCs w:val="24"/>
        </w:rPr>
        <w:t>)</w:t>
      </w:r>
      <w:r w:rsidRPr="00AA232F">
        <w:rPr>
          <w:rFonts w:ascii="Times New Roman" w:hAnsi="Times New Roman" w:cs="Times New Roman"/>
          <w:sz w:val="24"/>
          <w:szCs w:val="24"/>
        </w:rPr>
        <w:t>.</w:t>
      </w:r>
    </w:p>
    <w:p w:rsidR="00183E9C" w:rsidRDefault="00183E9C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Поверхностный сток рассеивающим потоком в зеленую зону.</w:t>
      </w:r>
    </w:p>
    <w:p w:rsidR="00183E9C" w:rsidRDefault="00183E9C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технические условия предусматривают предельную свободную мощность существующей сети и максимальную нагрузку в точке подключения.</w:t>
      </w:r>
    </w:p>
    <w:p w:rsidR="00183E9C" w:rsidRDefault="00183E9C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отсутствует.</w:t>
      </w:r>
    </w:p>
    <w:p w:rsidR="00183E9C" w:rsidRDefault="00183E9C" w:rsidP="0085011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согласовать с </w:t>
      </w:r>
      <w:r w:rsidRPr="00AA232F">
        <w:rPr>
          <w:rFonts w:ascii="Times New Roman" w:hAnsi="Times New Roman" w:cs="Times New Roman"/>
          <w:sz w:val="24"/>
          <w:szCs w:val="24"/>
        </w:rPr>
        <w:t>МКУ «Управление инженерной защиты территорий города Нижнего Новгорода»</w:t>
      </w:r>
      <w:r>
        <w:rPr>
          <w:rFonts w:ascii="Times New Roman" w:hAnsi="Times New Roman" w:cs="Times New Roman"/>
          <w:sz w:val="24"/>
          <w:szCs w:val="24"/>
        </w:rPr>
        <w:t xml:space="preserve">. По окончании строительства объекта и дождевой канализации выполнить исполнительную съемку силами специализированной организации с нанесением на план города М 1:500 и передать оригинал исполнительной съемки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85011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232F">
        <w:rPr>
          <w:rFonts w:ascii="Times New Roman" w:hAnsi="Times New Roman" w:cs="Times New Roman"/>
          <w:b/>
          <w:bCs/>
          <w:sz w:val="24"/>
          <w:szCs w:val="24"/>
        </w:rPr>
        <w:t>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</w:t>
      </w:r>
      <w:r w:rsidR="008A5F71">
        <w:rPr>
          <w:rFonts w:ascii="Times New Roman" w:hAnsi="Times New Roman" w:cs="Times New Roman"/>
          <w:sz w:val="24"/>
          <w:szCs w:val="24"/>
        </w:rPr>
        <w:t>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</w:t>
      </w:r>
      <w:r w:rsidR="00222B36">
        <w:rPr>
          <w:rFonts w:ascii="Times New Roman" w:hAnsi="Times New Roman" w:cs="Times New Roman"/>
          <w:sz w:val="24"/>
          <w:szCs w:val="24"/>
        </w:rPr>
        <w:t xml:space="preserve">вод низкого давления диаметром </w:t>
      </w:r>
      <w:r w:rsidRPr="00AA232F">
        <w:rPr>
          <w:rFonts w:ascii="Times New Roman" w:hAnsi="Times New Roman" w:cs="Times New Roman"/>
          <w:sz w:val="24"/>
          <w:szCs w:val="24"/>
        </w:rPr>
        <w:t>1</w:t>
      </w:r>
      <w:r w:rsidR="00222B36">
        <w:rPr>
          <w:rFonts w:ascii="Times New Roman" w:hAnsi="Times New Roman" w:cs="Times New Roman"/>
          <w:sz w:val="24"/>
          <w:szCs w:val="24"/>
        </w:rPr>
        <w:t>5</w:t>
      </w:r>
      <w:r w:rsidRPr="00AA232F">
        <w:rPr>
          <w:rFonts w:ascii="Times New Roman" w:hAnsi="Times New Roman" w:cs="Times New Roman"/>
          <w:sz w:val="24"/>
          <w:szCs w:val="24"/>
        </w:rPr>
        <w:t>9</w:t>
      </w:r>
      <w:r w:rsidR="00222B36">
        <w:rPr>
          <w:rFonts w:ascii="Times New Roman" w:hAnsi="Times New Roman" w:cs="Times New Roman"/>
          <w:sz w:val="24"/>
          <w:szCs w:val="24"/>
        </w:rPr>
        <w:t> </w:t>
      </w:r>
      <w:r w:rsidRPr="00AA232F">
        <w:rPr>
          <w:rFonts w:ascii="Times New Roman" w:hAnsi="Times New Roman" w:cs="Times New Roman"/>
          <w:sz w:val="24"/>
          <w:szCs w:val="24"/>
        </w:rPr>
        <w:t xml:space="preserve">мм, проложенный </w:t>
      </w:r>
      <w:r w:rsidR="00222B36" w:rsidRPr="00AA232F">
        <w:rPr>
          <w:rFonts w:ascii="Times New Roman" w:hAnsi="Times New Roman" w:cs="Times New Roman"/>
          <w:sz w:val="24"/>
          <w:szCs w:val="24"/>
        </w:rPr>
        <w:t>по ул.</w:t>
      </w:r>
      <w:r w:rsidR="00222B36">
        <w:rPr>
          <w:rFonts w:ascii="Times New Roman" w:hAnsi="Times New Roman" w:cs="Times New Roman"/>
          <w:sz w:val="24"/>
          <w:szCs w:val="24"/>
        </w:rPr>
        <w:t> Вахтангова</w:t>
      </w:r>
      <w:r w:rsidRPr="00AA232F">
        <w:rPr>
          <w:rFonts w:ascii="Times New Roman" w:hAnsi="Times New Roman" w:cs="Times New Roman"/>
          <w:sz w:val="24"/>
          <w:szCs w:val="24"/>
        </w:rPr>
        <w:t>.</w:t>
      </w:r>
    </w:p>
    <w:p w:rsidR="00801D58" w:rsidRPr="00AA232F" w:rsidRDefault="00AA232F" w:rsidP="0085011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 «Ростелеком»)</w:t>
      </w:r>
      <w:r w:rsidR="008A5F71">
        <w:rPr>
          <w:rFonts w:ascii="Times New Roman" w:hAnsi="Times New Roman" w:cs="Times New Roman"/>
          <w:bCs/>
          <w:sz w:val="24"/>
          <w:szCs w:val="24"/>
        </w:rPr>
        <w:t>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подключения объекта капитального строительства к сети электросвязи 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ПАО «Ростелеком» требуется строительство ВОЛС от </w:t>
      </w:r>
      <w:r w:rsidR="00BA5512">
        <w:rPr>
          <w:rFonts w:ascii="Times New Roman" w:hAnsi="Times New Roman" w:cs="Times New Roman"/>
          <w:bCs/>
          <w:sz w:val="24"/>
          <w:szCs w:val="24"/>
        </w:rPr>
        <w:t xml:space="preserve">существующих сетей </w:t>
      </w:r>
      <w:r w:rsidR="00BA5512">
        <w:rPr>
          <w:rFonts w:ascii="Times New Roman" w:hAnsi="Times New Roman" w:cs="Times New Roman"/>
          <w:bCs/>
          <w:sz w:val="24"/>
          <w:szCs w:val="24"/>
          <w:lang w:val="en-US"/>
        </w:rPr>
        <w:t>GPON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 (г. Нижний Новгород, ул</w:t>
      </w:r>
      <w:r w:rsidR="00BA5512">
        <w:rPr>
          <w:rFonts w:ascii="Times New Roman" w:hAnsi="Times New Roman" w:cs="Times New Roman"/>
          <w:bCs/>
          <w:sz w:val="24"/>
          <w:szCs w:val="24"/>
        </w:rPr>
        <w:t>. Вузовская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A5512">
        <w:rPr>
          <w:rFonts w:ascii="Times New Roman" w:hAnsi="Times New Roman" w:cs="Times New Roman"/>
          <w:bCs/>
          <w:sz w:val="24"/>
          <w:szCs w:val="24"/>
        </w:rPr>
        <w:t>опора у д. 7)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1D58" w:rsidRPr="00AA232F" w:rsidRDefault="00AA232F" w:rsidP="0085011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Процедура подключения, порядок и сроки внесения платы за подключение устанавливаются в соответствии с правилами подключения (технологического присоединения) к сетям ПАО «Ростелеком». Плата будет определяться исходя из технических параметров подключения в конкретном случае.</w:t>
      </w:r>
    </w:p>
    <w:p w:rsidR="00AA232F" w:rsidRPr="00AA232F" w:rsidRDefault="00AA232F" w:rsidP="003457B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4F093D"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«Тепло</w:t>
      </w:r>
      <w:r w:rsidR="004F093D">
        <w:rPr>
          <w:rFonts w:ascii="Times New Roman" w:hAnsi="Times New Roman" w:cs="Times New Roman"/>
          <w:bCs/>
          <w:sz w:val="24"/>
          <w:szCs w:val="24"/>
        </w:rPr>
        <w:t>энерго</w:t>
      </w:r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="00BA5512">
        <w:rPr>
          <w:rFonts w:ascii="Times New Roman" w:hAnsi="Times New Roman" w:cs="Times New Roman"/>
          <w:bCs/>
          <w:sz w:val="24"/>
          <w:szCs w:val="24"/>
        </w:rPr>
        <w:t xml:space="preserve">. Информация о возможности подключения (технологического присоединения) к системам теплоснабжения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</w:t>
      </w:r>
      <w:r w:rsidR="00BA5512">
        <w:rPr>
          <w:rFonts w:ascii="Times New Roman" w:hAnsi="Times New Roman" w:cs="Times New Roman"/>
          <w:sz w:val="24"/>
          <w:szCs w:val="24"/>
        </w:rPr>
        <w:t xml:space="preserve"> расположением земельного участка вне границ радиуса эффективного</w:t>
      </w:r>
      <w:r w:rsidRPr="00AA232F">
        <w:rPr>
          <w:rFonts w:ascii="Times New Roman" w:hAnsi="Times New Roman" w:cs="Times New Roman"/>
          <w:sz w:val="24"/>
          <w:szCs w:val="24"/>
        </w:rPr>
        <w:t xml:space="preserve"> теплоснабжения</w:t>
      </w:r>
      <w:r w:rsidR="00BA5512">
        <w:rPr>
          <w:rFonts w:ascii="Times New Roman" w:hAnsi="Times New Roman" w:cs="Times New Roman"/>
          <w:sz w:val="24"/>
          <w:szCs w:val="24"/>
        </w:rPr>
        <w:t>, определенной соответствующей схемой</w:t>
      </w:r>
      <w:r w:rsidRPr="00AA2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32F" w:rsidRPr="0085011D" w:rsidRDefault="00AA232F" w:rsidP="0085011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г.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FB3DB7" w:rsidRDefault="00093E7D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FB3DB7" w:rsidRPr="00FB3DB7">
        <w:rPr>
          <w:rFonts w:ascii="Times New Roman" w:hAnsi="Times New Roman" w:cs="Times New Roman"/>
          <w:b/>
          <w:sz w:val="24"/>
          <w:szCs w:val="24"/>
        </w:rPr>
        <w:t>1</w:t>
      </w:r>
      <w:r w:rsidR="00FB3DB7">
        <w:rPr>
          <w:rFonts w:ascii="Times New Roman" w:hAnsi="Times New Roman" w:cs="Times New Roman"/>
          <w:b/>
          <w:sz w:val="24"/>
          <w:szCs w:val="24"/>
        </w:rPr>
        <w:t> </w:t>
      </w:r>
      <w:r w:rsidR="00FB3DB7" w:rsidRPr="00FB3DB7">
        <w:rPr>
          <w:rFonts w:ascii="Times New Roman" w:hAnsi="Times New Roman" w:cs="Times New Roman"/>
          <w:b/>
          <w:sz w:val="24"/>
          <w:szCs w:val="24"/>
        </w:rPr>
        <w:t>836</w:t>
      </w:r>
      <w:r w:rsidR="00FB3DB7">
        <w:rPr>
          <w:rFonts w:ascii="Times New Roman" w:hAnsi="Times New Roman" w:cs="Times New Roman"/>
          <w:b/>
          <w:sz w:val="24"/>
          <w:szCs w:val="24"/>
        </w:rPr>
        <w:t> </w:t>
      </w:r>
      <w:r w:rsidR="00FB3DB7" w:rsidRPr="00FB3DB7">
        <w:rPr>
          <w:rFonts w:ascii="Times New Roman" w:hAnsi="Times New Roman" w:cs="Times New Roman"/>
          <w:b/>
          <w:sz w:val="24"/>
          <w:szCs w:val="24"/>
        </w:rPr>
        <w:t>096,54 (один миллион восемьсот тридцать шесть тысяч девяносто шесть</w:t>
      </w:r>
      <w:r w:rsidR="00FB3DB7">
        <w:rPr>
          <w:rFonts w:ascii="Times New Roman" w:hAnsi="Times New Roman" w:cs="Times New Roman"/>
          <w:b/>
          <w:sz w:val="24"/>
          <w:szCs w:val="24"/>
        </w:rPr>
        <w:t>)</w:t>
      </w:r>
      <w:r w:rsidR="00FB3DB7" w:rsidRPr="00FB3DB7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FB3DB7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FB3DB7" w:rsidRPr="00FB3DB7">
        <w:rPr>
          <w:rFonts w:ascii="Times New Roman" w:hAnsi="Times New Roman" w:cs="Times New Roman"/>
          <w:b/>
          <w:sz w:val="24"/>
          <w:szCs w:val="24"/>
        </w:rPr>
        <w:t>копейки</w:t>
      </w:r>
      <w:r w:rsidR="00FB3DB7">
        <w:rPr>
          <w:rFonts w:ascii="Times New Roman" w:hAnsi="Times New Roman" w:cs="Times New Roman"/>
          <w:b/>
          <w:sz w:val="24"/>
          <w:szCs w:val="24"/>
        </w:rPr>
        <w:t>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на основании отчета </w:t>
      </w:r>
      <w:r w:rsidR="00894B93">
        <w:rPr>
          <w:rFonts w:ascii="Times New Roman" w:hAnsi="Times New Roman" w:cs="Times New Roman"/>
          <w:sz w:val="24"/>
          <w:szCs w:val="24"/>
        </w:rPr>
        <w:t>№ 276</w:t>
      </w:r>
      <w:r w:rsidR="00894B9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от </w:t>
      </w:r>
      <w:r w:rsidR="00894B93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Pr="003457B9">
        <w:rPr>
          <w:rFonts w:ascii="Times New Roman" w:hAnsi="Times New Roman" w:cs="Times New Roman"/>
          <w:sz w:val="24"/>
          <w:szCs w:val="24"/>
        </w:rPr>
        <w:t xml:space="preserve">2022 </w:t>
      </w:r>
      <w:r w:rsidR="00894B9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об оценке </w:t>
      </w:r>
      <w:r w:rsidR="00894B93">
        <w:rPr>
          <w:rFonts w:ascii="Times New Roman" w:hAnsi="Times New Roman" w:cs="Times New Roman"/>
          <w:sz w:val="24"/>
          <w:szCs w:val="24"/>
        </w:rPr>
        <w:t>рыночной стоимости з</w:t>
      </w:r>
      <w:r w:rsidRPr="003457B9">
        <w:rPr>
          <w:rFonts w:ascii="Times New Roman" w:hAnsi="Times New Roman" w:cs="Times New Roman"/>
          <w:sz w:val="24"/>
          <w:szCs w:val="24"/>
        </w:rPr>
        <w:t>емельн</w:t>
      </w:r>
      <w:r w:rsidR="00894B93">
        <w:rPr>
          <w:rFonts w:ascii="Times New Roman" w:hAnsi="Times New Roman" w:cs="Times New Roman"/>
          <w:sz w:val="24"/>
          <w:szCs w:val="24"/>
        </w:rPr>
        <w:t xml:space="preserve">ого </w:t>
      </w:r>
      <w:r w:rsidRPr="003457B9">
        <w:rPr>
          <w:rFonts w:ascii="Times New Roman" w:hAnsi="Times New Roman" w:cs="Times New Roman"/>
          <w:sz w:val="24"/>
          <w:szCs w:val="24"/>
        </w:rPr>
        <w:t>участк</w:t>
      </w:r>
      <w:r w:rsidR="00894B93"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общей площадью 5</w:t>
      </w:r>
      <w:r w:rsidR="00894B93">
        <w:rPr>
          <w:rFonts w:ascii="Times New Roman" w:hAnsi="Times New Roman" w:cs="Times New Roman"/>
          <w:sz w:val="24"/>
          <w:szCs w:val="24"/>
        </w:rPr>
        <w:t>05</w:t>
      </w:r>
      <w:r w:rsidRPr="003457B9">
        <w:rPr>
          <w:rFonts w:ascii="Times New Roman" w:hAnsi="Times New Roman" w:cs="Times New Roman"/>
          <w:sz w:val="24"/>
          <w:szCs w:val="24"/>
        </w:rPr>
        <w:t xml:space="preserve"> кв. м</w:t>
      </w:r>
      <w:r w:rsidR="00894B93"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населенных пунктов, разрешенное использование: </w:t>
      </w:r>
      <w:r w:rsidR="00894B93">
        <w:rPr>
          <w:rFonts w:ascii="Times New Roman" w:hAnsi="Times New Roman" w:cs="Times New Roman"/>
          <w:bCs/>
          <w:sz w:val="24"/>
          <w:szCs w:val="24"/>
        </w:rPr>
        <w:t>под</w:t>
      </w:r>
      <w:r w:rsidRPr="003457B9">
        <w:rPr>
          <w:rFonts w:ascii="Times New Roman" w:hAnsi="Times New Roman" w:cs="Times New Roman"/>
          <w:bCs/>
          <w:sz w:val="24"/>
          <w:szCs w:val="24"/>
        </w:rPr>
        <w:t xml:space="preserve"> индивидуальн</w:t>
      </w:r>
      <w:r w:rsidR="00894B93">
        <w:rPr>
          <w:rFonts w:ascii="Times New Roman" w:hAnsi="Times New Roman" w:cs="Times New Roman"/>
          <w:bCs/>
          <w:sz w:val="24"/>
          <w:szCs w:val="24"/>
        </w:rPr>
        <w:t>ую</w:t>
      </w:r>
      <w:r w:rsidRPr="003457B9">
        <w:rPr>
          <w:rFonts w:ascii="Times New Roman" w:hAnsi="Times New Roman" w:cs="Times New Roman"/>
          <w:bCs/>
          <w:sz w:val="24"/>
          <w:szCs w:val="24"/>
        </w:rPr>
        <w:t xml:space="preserve"> жил</w:t>
      </w:r>
      <w:r w:rsidR="00894B93">
        <w:rPr>
          <w:rFonts w:ascii="Times New Roman" w:hAnsi="Times New Roman" w:cs="Times New Roman"/>
          <w:bCs/>
          <w:sz w:val="24"/>
          <w:szCs w:val="24"/>
        </w:rPr>
        <w:t>ую застройку</w:t>
      </w:r>
      <w:r w:rsidR="00894B93" w:rsidRPr="003457B9">
        <w:rPr>
          <w:rFonts w:ascii="Times New Roman" w:hAnsi="Times New Roman" w:cs="Times New Roman"/>
          <w:sz w:val="24"/>
          <w:szCs w:val="24"/>
        </w:rPr>
        <w:t>, кадастровы</w:t>
      </w:r>
      <w:r w:rsidR="00894B93">
        <w:rPr>
          <w:rFonts w:ascii="Times New Roman" w:hAnsi="Times New Roman" w:cs="Times New Roman"/>
          <w:sz w:val="24"/>
          <w:szCs w:val="24"/>
        </w:rPr>
        <w:t>й</w:t>
      </w:r>
      <w:r w:rsidR="00894B93" w:rsidRPr="003457B9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894B93" w:rsidRPr="00E22A5E">
        <w:rPr>
          <w:rFonts w:ascii="Times New Roman" w:hAnsi="Times New Roman" w:cs="Times New Roman"/>
          <w:sz w:val="24"/>
          <w:szCs w:val="24"/>
        </w:rPr>
        <w:t>52:18:0010</w:t>
      </w:r>
      <w:r w:rsidR="00894B93">
        <w:rPr>
          <w:rFonts w:ascii="Times New Roman" w:hAnsi="Times New Roman" w:cs="Times New Roman"/>
          <w:sz w:val="24"/>
          <w:szCs w:val="24"/>
        </w:rPr>
        <w:t>153</w:t>
      </w:r>
      <w:r w:rsidR="00894B93" w:rsidRPr="00E22A5E">
        <w:rPr>
          <w:rFonts w:ascii="Times New Roman" w:hAnsi="Times New Roman" w:cs="Times New Roman"/>
          <w:sz w:val="24"/>
          <w:szCs w:val="24"/>
        </w:rPr>
        <w:t>:2</w:t>
      </w:r>
      <w:r w:rsidR="00894B93">
        <w:rPr>
          <w:rFonts w:ascii="Times New Roman" w:hAnsi="Times New Roman" w:cs="Times New Roman"/>
          <w:sz w:val="24"/>
          <w:szCs w:val="24"/>
        </w:rPr>
        <w:t>00</w:t>
      </w:r>
      <w:r w:rsidR="00894B93" w:rsidRPr="003457B9">
        <w:rPr>
          <w:rFonts w:ascii="Times New Roman" w:hAnsi="Times New Roman" w:cs="Times New Roman"/>
          <w:sz w:val="24"/>
          <w:szCs w:val="24"/>
        </w:rPr>
        <w:t xml:space="preserve">, </w:t>
      </w:r>
      <w:r w:rsidRPr="003457B9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894B93">
        <w:rPr>
          <w:rFonts w:ascii="Times New Roman" w:hAnsi="Times New Roman" w:cs="Times New Roman"/>
          <w:sz w:val="24"/>
          <w:szCs w:val="24"/>
        </w:rPr>
        <w:t>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</w:t>
      </w:r>
      <w:r w:rsidR="00894B93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Pr="003457B9">
        <w:rPr>
          <w:rFonts w:ascii="Times New Roman" w:hAnsi="Times New Roman" w:cs="Times New Roman"/>
          <w:sz w:val="24"/>
          <w:szCs w:val="24"/>
        </w:rPr>
        <w:t>Нижегородская обл</w:t>
      </w:r>
      <w:r w:rsidR="00894B93">
        <w:rPr>
          <w:rFonts w:ascii="Times New Roman" w:hAnsi="Times New Roman" w:cs="Times New Roman"/>
          <w:sz w:val="24"/>
          <w:szCs w:val="24"/>
        </w:rPr>
        <w:t>.</w:t>
      </w:r>
      <w:r w:rsidRPr="003457B9">
        <w:rPr>
          <w:rFonts w:ascii="Times New Roman" w:hAnsi="Times New Roman" w:cs="Times New Roman"/>
          <w:sz w:val="24"/>
          <w:szCs w:val="24"/>
        </w:rPr>
        <w:t>, г</w:t>
      </w:r>
      <w:r w:rsidR="00894B93">
        <w:rPr>
          <w:rFonts w:ascii="Times New Roman" w:hAnsi="Times New Roman" w:cs="Times New Roman"/>
          <w:sz w:val="24"/>
          <w:szCs w:val="24"/>
        </w:rPr>
        <w:t>.</w:t>
      </w:r>
      <w:r w:rsidRPr="003457B9">
        <w:rPr>
          <w:rFonts w:ascii="Times New Roman" w:hAnsi="Times New Roman" w:cs="Times New Roman"/>
          <w:sz w:val="24"/>
          <w:szCs w:val="24"/>
        </w:rPr>
        <w:t xml:space="preserve"> Нижний Новгород,</w:t>
      </w:r>
      <w:r w:rsidR="00894B93">
        <w:rPr>
          <w:rFonts w:ascii="Times New Roman" w:hAnsi="Times New Roman" w:cs="Times New Roman"/>
          <w:sz w:val="24"/>
          <w:szCs w:val="24"/>
        </w:rPr>
        <w:t xml:space="preserve"> Сормовский район, </w:t>
      </w:r>
      <w:r w:rsidRPr="003457B9">
        <w:rPr>
          <w:rFonts w:ascii="Times New Roman" w:hAnsi="Times New Roman" w:cs="Times New Roman"/>
          <w:sz w:val="24"/>
          <w:szCs w:val="24"/>
        </w:rPr>
        <w:t>ул</w:t>
      </w:r>
      <w:r w:rsidR="00894B93">
        <w:rPr>
          <w:rFonts w:ascii="Times New Roman" w:hAnsi="Times New Roman" w:cs="Times New Roman"/>
          <w:sz w:val="24"/>
          <w:szCs w:val="24"/>
        </w:rPr>
        <w:t>. Вахтангова</w:t>
      </w:r>
      <w:r w:rsidRPr="003457B9">
        <w:rPr>
          <w:rFonts w:ascii="Times New Roman" w:hAnsi="Times New Roman" w:cs="Times New Roman"/>
          <w:bCs/>
          <w:sz w:val="24"/>
          <w:szCs w:val="24"/>
        </w:rPr>
        <w:t>,</w:t>
      </w:r>
      <w:r w:rsidR="00894B93">
        <w:rPr>
          <w:rFonts w:ascii="Times New Roman" w:hAnsi="Times New Roman" w:cs="Times New Roman"/>
          <w:bCs/>
          <w:sz w:val="24"/>
          <w:szCs w:val="24"/>
        </w:rPr>
        <w:t xml:space="preserve"> у д. 17</w:t>
      </w:r>
      <w:r w:rsidRPr="00345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выполненного ООО «</w:t>
      </w:r>
      <w:r w:rsidR="00894B93">
        <w:rPr>
          <w:rFonts w:ascii="Times New Roman" w:hAnsi="Times New Roman" w:cs="Times New Roman"/>
          <w:sz w:val="24"/>
          <w:szCs w:val="24"/>
        </w:rPr>
        <w:t>Консалтинг-Спектр</w:t>
      </w:r>
      <w:r w:rsidRPr="003457B9">
        <w:rPr>
          <w:rFonts w:ascii="Times New Roman" w:hAnsi="Times New Roman" w:cs="Times New Roman"/>
          <w:sz w:val="24"/>
          <w:szCs w:val="24"/>
        </w:rPr>
        <w:t>» в соответствии с законодательством Российской Федерации об</w:t>
      </w:r>
      <w:r w:rsidR="00894B93"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 xml:space="preserve">Оплата приобретаемого в собственность земельного участка производится согласно разделу 2 договора купли-продажи земельного участка </w:t>
      </w:r>
      <w:r w:rsidRPr="00093E7D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093E7D" w:rsidRPr="00093E7D">
        <w:rPr>
          <w:rFonts w:ascii="Times New Roman" w:hAnsi="Times New Roman" w:cs="Times New Roman"/>
          <w:sz w:val="24"/>
          <w:szCs w:val="24"/>
        </w:rPr>
        <w:t>1</w:t>
      </w:r>
      <w:r w:rsidRPr="00093E7D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093E7D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FB3DB7">
        <w:rPr>
          <w:rFonts w:ascii="Times New Roman" w:hAnsi="Times New Roman" w:cs="Times New Roman"/>
          <w:b/>
          <w:sz w:val="24"/>
          <w:szCs w:val="24"/>
        </w:rPr>
        <w:t>55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 0</w:t>
      </w:r>
      <w:r w:rsidR="00FB3DB7">
        <w:rPr>
          <w:rFonts w:ascii="Times New Roman" w:hAnsi="Times New Roman" w:cs="Times New Roman"/>
          <w:b/>
          <w:sz w:val="24"/>
          <w:szCs w:val="24"/>
        </w:rPr>
        <w:t>8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0 рублей.</w:t>
      </w:r>
    </w:p>
    <w:p w:rsidR="003457B9" w:rsidRPr="003457B9" w:rsidRDefault="00093E7D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46B26">
        <w:rPr>
          <w:rFonts w:ascii="Times New Roman" w:hAnsi="Times New Roman" w:cs="Times New Roman"/>
          <w:b/>
          <w:bCs/>
          <w:sz w:val="24"/>
          <w:szCs w:val="24"/>
        </w:rPr>
        <w:t>918</w:t>
      </w:r>
      <w:r w:rsidR="00546B26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546B26">
        <w:rPr>
          <w:rFonts w:ascii="Times New Roman" w:hAnsi="Times New Roman" w:cs="Times New Roman"/>
          <w:b/>
          <w:bCs/>
          <w:sz w:val="24"/>
          <w:szCs w:val="24"/>
        </w:rPr>
        <w:t>048,27</w:t>
      </w:r>
      <w:r w:rsidR="003457B9" w:rsidRPr="00345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546B26">
        <w:rPr>
          <w:rFonts w:ascii="Times New Roman" w:hAnsi="Times New Roman" w:cs="Times New Roman"/>
          <w:b/>
          <w:sz w:val="24"/>
          <w:szCs w:val="24"/>
        </w:rPr>
        <w:t>девятьсот восемнадцать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тысяч сорок </w:t>
      </w:r>
      <w:r w:rsidR="00546B26">
        <w:rPr>
          <w:rFonts w:ascii="Times New Roman" w:hAnsi="Times New Roman" w:cs="Times New Roman"/>
          <w:b/>
          <w:sz w:val="24"/>
          <w:szCs w:val="24"/>
        </w:rPr>
        <w:t>восемь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546B26">
        <w:rPr>
          <w:rFonts w:ascii="Times New Roman" w:hAnsi="Times New Roman" w:cs="Times New Roman"/>
          <w:b/>
          <w:sz w:val="24"/>
          <w:szCs w:val="24"/>
        </w:rPr>
        <w:t>ей 27 копеек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093E7D" w:rsidRPr="003457B9" w:rsidRDefault="00093E7D" w:rsidP="00093E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 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Pr="003457B9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8" w:history="1">
        <w:r w:rsidRPr="003F7AE1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</w:p>
    <w:p w:rsidR="00093E7D" w:rsidRDefault="00093E7D" w:rsidP="00093E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9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93E7D" w:rsidRDefault="00093E7D" w:rsidP="00093E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32A9A">
        <w:rPr>
          <w:rFonts w:ascii="Times New Roman" w:hAnsi="Times New Roman" w:cs="Times New Roman"/>
          <w:sz w:val="24"/>
          <w:szCs w:val="24"/>
        </w:rPr>
        <w:t xml:space="preserve">.04.2023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E6AA3" w:rsidRPr="00BE6AA3">
        <w:rPr>
          <w:rFonts w:ascii="Times New Roman" w:hAnsi="Times New Roman" w:cs="Times New Roman"/>
          <w:sz w:val="24"/>
          <w:szCs w:val="24"/>
        </w:rPr>
        <w:t>5</w:t>
      </w:r>
      <w:r w:rsidR="00B361E1">
        <w:rPr>
          <w:rFonts w:ascii="Times New Roman" w:hAnsi="Times New Roman" w:cs="Times New Roman"/>
          <w:sz w:val="24"/>
          <w:szCs w:val="24"/>
        </w:rPr>
        <w:t xml:space="preserve"> час. 3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093E7D" w:rsidRPr="00D32A9A" w:rsidRDefault="00093E7D" w:rsidP="00093E7D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093E7D" w:rsidRPr="00D32A9A" w:rsidRDefault="00093E7D" w:rsidP="00093E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BE6AA3" w:rsidRPr="00BE6AA3">
        <w:rPr>
          <w:rFonts w:ascii="Times New Roman" w:hAnsi="Times New Roman" w:cs="Times New Roman"/>
          <w:sz w:val="24"/>
          <w:szCs w:val="24"/>
        </w:rPr>
        <w:t>5</w:t>
      </w:r>
      <w:r w:rsidR="00B361E1">
        <w:rPr>
          <w:rFonts w:ascii="Times New Roman" w:hAnsi="Times New Roman" w:cs="Times New Roman"/>
          <w:sz w:val="24"/>
          <w:szCs w:val="24"/>
        </w:rPr>
        <w:t xml:space="preserve"> час. 3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093E7D" w:rsidRPr="00D32A9A" w:rsidRDefault="00093E7D" w:rsidP="00093E7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32A9A">
        <w:rPr>
          <w:rFonts w:ascii="Times New Roman" w:hAnsi="Times New Roman" w:cs="Times New Roman"/>
          <w:sz w:val="24"/>
          <w:szCs w:val="24"/>
        </w:rPr>
        <w:t>.05.2023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E7D" w:rsidRDefault="00093E7D" w:rsidP="00093E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0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93E7D" w:rsidRPr="00D32A9A" w:rsidRDefault="00093E7D" w:rsidP="00093E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A36183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E7D" w:rsidRPr="00D32A9A" w:rsidRDefault="00093E7D" w:rsidP="00093E7D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AA3" w:rsidRPr="003A3360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BE6AA3" w:rsidRPr="004A5DCE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2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BE6AA3" w:rsidRPr="003A3360" w:rsidRDefault="00BE6AA3" w:rsidP="00BE6A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BE6AA3" w:rsidRPr="00AA232F" w:rsidRDefault="00BE6AA3" w:rsidP="00BE6AA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6AA3" w:rsidRPr="00801D58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AA3" w:rsidRPr="0082152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BE6AA3" w:rsidRPr="00567D2E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 xml:space="preserve"> 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BE6AA3" w:rsidRPr="00CE14C4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AA3" w:rsidRPr="0082152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BE6AA3" w:rsidRPr="00801D58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4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BE6AA3" w:rsidRPr="00801D58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BE6AA3" w:rsidRPr="00801D58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E6AA3" w:rsidRPr="0035128B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16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17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E6AA3" w:rsidRPr="00801D58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AA3" w:rsidRPr="0082152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BE6AA3" w:rsidRPr="006F136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lastRenderedPageBreak/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BE6AA3" w:rsidRPr="007107E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BE6AA3" w:rsidRPr="006F136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BE6AA3" w:rsidRPr="006F136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BE6AA3" w:rsidRPr="006F136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BE6AA3" w:rsidRPr="006F136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BE6AA3" w:rsidRPr="006F136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BE6AA3" w:rsidRPr="006F136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BE6AA3" w:rsidRPr="00DB4952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A3" w:rsidRPr="002C650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A3" w:rsidRPr="00F15BEF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BE6AA3" w:rsidRPr="00F15BEF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BE6AA3" w:rsidRPr="00F15BEF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lastRenderedPageBreak/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 xml:space="preserve">  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BE6AA3" w:rsidRPr="0028523C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</w:t>
      </w:r>
      <w:r w:rsidR="00ED07B5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BE6AA3" w:rsidRPr="007107E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AA3" w:rsidRPr="0082152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AA3" w:rsidRPr="007107E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AA3" w:rsidRPr="004B24F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19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BE6AA3" w:rsidRPr="004045E7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BE6AA3" w:rsidRPr="007107E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BE6AA3" w:rsidRPr="006F1366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>
        <w:rPr>
          <w:rFonts w:ascii="Times New Roman" w:hAnsi="Times New Roman" w:cs="Times New Roman"/>
          <w:b/>
          <w:sz w:val="24"/>
          <w:szCs w:val="24"/>
        </w:rPr>
        <w:t>, в</w:t>
      </w:r>
      <w:r w:rsidRPr="00D96CF6">
        <w:rPr>
          <w:rFonts w:ascii="Times New Roman" w:hAnsi="Times New Roman" w:cs="Times New Roman"/>
          <w:b/>
          <w:sz w:val="24"/>
          <w:szCs w:val="24"/>
        </w:rPr>
        <w:t xml:space="preserve"> том числе НДС 20%.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Сумма обеспечительного платежа должна быть перечислена единым платежом.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0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BE6AA3" w:rsidRDefault="00BE6AA3" w:rsidP="00BE6AA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AA3" w:rsidRPr="0082152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AA3" w:rsidRPr="0082152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Аукционная комиссия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DA">
        <w:rPr>
          <w:rFonts w:ascii="Times New Roman" w:hAnsi="Times New Roman" w:cs="Times New Roman"/>
          <w:b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Аукционная комиссия формируется Организатором аукциона и осуществляет следующие полномочия: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рассматривает Заявки и прилагаемые к ней документы на предмет соответствия требованиям, установленным Извещением;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принимает решение о допуске к участию в аукционе и признании Заявителей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21521">
        <w:rPr>
          <w:rFonts w:ascii="Times New Roman" w:hAnsi="Times New Roman" w:cs="Times New Roman"/>
          <w:sz w:val="24"/>
          <w:szCs w:val="24"/>
        </w:rPr>
        <w:t>частниками</w:t>
      </w:r>
      <w:r>
        <w:rPr>
          <w:rFonts w:ascii="Times New Roman" w:hAnsi="Times New Roman" w:cs="Times New Roman"/>
          <w:sz w:val="24"/>
          <w:szCs w:val="24"/>
        </w:rPr>
        <w:t xml:space="preserve"> аукциона (далее и везде по тексту Извещения – Участник)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DA">
        <w:rPr>
          <w:rFonts w:ascii="Times New Roman" w:hAnsi="Times New Roman" w:cs="Times New Roman"/>
          <w:b/>
          <w:sz w:val="24"/>
          <w:szCs w:val="24"/>
        </w:rPr>
        <w:t>9.2.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</w:t>
      </w:r>
      <w:r>
        <w:rPr>
          <w:rFonts w:ascii="Times New Roman" w:hAnsi="Times New Roman" w:cs="Times New Roman"/>
          <w:sz w:val="24"/>
          <w:szCs w:val="24"/>
        </w:rPr>
        <w:t xml:space="preserve">2/3 </w:t>
      </w:r>
      <w:r w:rsidRPr="00821521">
        <w:rPr>
          <w:rFonts w:ascii="Times New Roman" w:hAnsi="Times New Roman" w:cs="Times New Roman"/>
          <w:sz w:val="24"/>
          <w:szCs w:val="24"/>
        </w:rPr>
        <w:t>ее членов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AA3" w:rsidRPr="00B35AA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A1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E6AA3" w:rsidRPr="00B35AA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10.1.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b/>
          <w:sz w:val="24"/>
          <w:szCs w:val="24"/>
        </w:rPr>
        <w:t>10.2.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BE6AA3" w:rsidRPr="00A36DAE" w:rsidRDefault="00BE6AA3" w:rsidP="00BE6AA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E6AA3" w:rsidRPr="00A36DAE" w:rsidRDefault="00BE6AA3" w:rsidP="00BE6AA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BE6AA3" w:rsidRPr="00A36DAE" w:rsidRDefault="00BE6AA3" w:rsidP="00BE6AA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BE6AA3" w:rsidRPr="00E262BC" w:rsidRDefault="00BE6AA3" w:rsidP="00BE6AA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BE6AA3" w:rsidRPr="00B35AA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</w:t>
      </w:r>
      <w:r w:rsidRPr="00D20603">
        <w:rPr>
          <w:rFonts w:ascii="Times New Roman" w:hAnsi="Times New Roman" w:cs="Times New Roman"/>
          <w:sz w:val="24"/>
          <w:szCs w:val="24"/>
        </w:rPr>
        <w:lastRenderedPageBreak/>
        <w:t xml:space="preserve">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10.5.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E6AA3" w:rsidRPr="00B6340D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6AA3" w:rsidRDefault="00BE6AA3" w:rsidP="00BE6AA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BE6AA3" w:rsidRPr="00A3667E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BE6AA3" w:rsidRPr="005D16E4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11.1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BE6AA3" w:rsidRDefault="00BE6AA3" w:rsidP="00BE6AA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BE6AA3" w:rsidRDefault="00BE6AA3" w:rsidP="00BE6AA3">
      <w:pPr>
        <w:spacing w:after="0" w:line="360" w:lineRule="exact"/>
        <w:ind w:firstLine="709"/>
        <w:jc w:val="both"/>
      </w:pPr>
    </w:p>
    <w:p w:rsidR="00BE6AA3" w:rsidRPr="00841E67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BE6AA3" w:rsidRPr="00841E67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BE6AA3" w:rsidRPr="00A3667E" w:rsidRDefault="00BE6AA3" w:rsidP="00BE6AA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12.2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BE6AA3" w:rsidRPr="00841E67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BE6AA3" w:rsidRPr="00841E67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12.3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CC310A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BE6AA3" w:rsidRPr="00841E67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12.3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BE6AA3" w:rsidRPr="00841E67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12.3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AA3" w:rsidRPr="00841E67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BE6AA3" w:rsidRPr="00841E67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BE6AA3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AA3" w:rsidRPr="00821521" w:rsidRDefault="00BE6AA3" w:rsidP="00BE6A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</w:t>
      </w:r>
      <w:r w:rsidR="00362733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093E7D" w:rsidRDefault="00093E7D" w:rsidP="00093E7D">
      <w:pPr>
        <w:spacing w:after="0" w:line="360" w:lineRule="exact"/>
        <w:ind w:firstLine="709"/>
        <w:jc w:val="both"/>
      </w:pPr>
    </w:p>
    <w:sectPr w:rsidR="00093E7D" w:rsidSect="00263815">
      <w:headerReference w:type="default" r:id="rId22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A3" w:rsidRDefault="00BE6AA3" w:rsidP="00414F0A">
      <w:pPr>
        <w:spacing w:after="0" w:line="240" w:lineRule="auto"/>
      </w:pPr>
      <w:r>
        <w:separator/>
      </w:r>
    </w:p>
  </w:endnote>
  <w:endnote w:type="continuationSeparator" w:id="0">
    <w:p w:rsidR="00BE6AA3" w:rsidRDefault="00BE6AA3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A3" w:rsidRDefault="00BE6AA3" w:rsidP="00414F0A">
      <w:pPr>
        <w:spacing w:after="0" w:line="240" w:lineRule="auto"/>
      </w:pPr>
      <w:r>
        <w:separator/>
      </w:r>
    </w:p>
  </w:footnote>
  <w:footnote w:type="continuationSeparator" w:id="0">
    <w:p w:rsidR="00BE6AA3" w:rsidRDefault="00BE6AA3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BE6AA3" w:rsidRDefault="00BF7832">
        <w:pPr>
          <w:pStyle w:val="a3"/>
          <w:jc w:val="center"/>
        </w:pPr>
        <w:fldSimple w:instr=" PAGE   \* MERGEFORMAT ">
          <w:r w:rsidR="00CC310A">
            <w:rPr>
              <w:noProof/>
            </w:rPr>
            <w:t>13</w:t>
          </w:r>
        </w:fldSimple>
      </w:p>
    </w:sdtContent>
  </w:sdt>
  <w:p w:rsidR="00BE6AA3" w:rsidRDefault="00BE6A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1DBF"/>
    <w:rsid w:val="000139CC"/>
    <w:rsid w:val="0001503A"/>
    <w:rsid w:val="00017CE2"/>
    <w:rsid w:val="00021C5E"/>
    <w:rsid w:val="000250DC"/>
    <w:rsid w:val="000736E4"/>
    <w:rsid w:val="00093E7D"/>
    <w:rsid w:val="000A1F00"/>
    <w:rsid w:val="000A223E"/>
    <w:rsid w:val="000B4978"/>
    <w:rsid w:val="00123C18"/>
    <w:rsid w:val="0017054B"/>
    <w:rsid w:val="00174CC1"/>
    <w:rsid w:val="00183E9C"/>
    <w:rsid w:val="00192088"/>
    <w:rsid w:val="001D58CB"/>
    <w:rsid w:val="00222B36"/>
    <w:rsid w:val="002230C3"/>
    <w:rsid w:val="00263815"/>
    <w:rsid w:val="0029042B"/>
    <w:rsid w:val="002C78DA"/>
    <w:rsid w:val="00301E91"/>
    <w:rsid w:val="00306196"/>
    <w:rsid w:val="003457B9"/>
    <w:rsid w:val="00362733"/>
    <w:rsid w:val="003962ED"/>
    <w:rsid w:val="003A3360"/>
    <w:rsid w:val="003C7EDB"/>
    <w:rsid w:val="003F7AE1"/>
    <w:rsid w:val="00414F0A"/>
    <w:rsid w:val="00417E6C"/>
    <w:rsid w:val="00446DD4"/>
    <w:rsid w:val="004652E0"/>
    <w:rsid w:val="004777E3"/>
    <w:rsid w:val="004B19D3"/>
    <w:rsid w:val="004F093D"/>
    <w:rsid w:val="004F32E0"/>
    <w:rsid w:val="0051519C"/>
    <w:rsid w:val="0052320A"/>
    <w:rsid w:val="00523E53"/>
    <w:rsid w:val="00534453"/>
    <w:rsid w:val="00546B26"/>
    <w:rsid w:val="005B2D84"/>
    <w:rsid w:val="00691C23"/>
    <w:rsid w:val="006F1366"/>
    <w:rsid w:val="006F2830"/>
    <w:rsid w:val="007107E6"/>
    <w:rsid w:val="00731833"/>
    <w:rsid w:val="00751B8B"/>
    <w:rsid w:val="007A4AD0"/>
    <w:rsid w:val="00801D58"/>
    <w:rsid w:val="00821521"/>
    <w:rsid w:val="008263FE"/>
    <w:rsid w:val="00841E67"/>
    <w:rsid w:val="008465D7"/>
    <w:rsid w:val="0085011D"/>
    <w:rsid w:val="008539F1"/>
    <w:rsid w:val="00894B93"/>
    <w:rsid w:val="008A43DC"/>
    <w:rsid w:val="008A5F71"/>
    <w:rsid w:val="008B72ED"/>
    <w:rsid w:val="009116AC"/>
    <w:rsid w:val="00914B42"/>
    <w:rsid w:val="009214A2"/>
    <w:rsid w:val="00924E83"/>
    <w:rsid w:val="00954660"/>
    <w:rsid w:val="009668D9"/>
    <w:rsid w:val="00992516"/>
    <w:rsid w:val="009A3C33"/>
    <w:rsid w:val="009C0DA1"/>
    <w:rsid w:val="009C5C69"/>
    <w:rsid w:val="00A36183"/>
    <w:rsid w:val="00AA232F"/>
    <w:rsid w:val="00AB1674"/>
    <w:rsid w:val="00B35AA1"/>
    <w:rsid w:val="00B361E1"/>
    <w:rsid w:val="00B45237"/>
    <w:rsid w:val="00B5499B"/>
    <w:rsid w:val="00BA5512"/>
    <w:rsid w:val="00BE6AA3"/>
    <w:rsid w:val="00BF7832"/>
    <w:rsid w:val="00C432AB"/>
    <w:rsid w:val="00CB1F56"/>
    <w:rsid w:val="00CC310A"/>
    <w:rsid w:val="00D27C2F"/>
    <w:rsid w:val="00D32A9A"/>
    <w:rsid w:val="00D35A2B"/>
    <w:rsid w:val="00D4376D"/>
    <w:rsid w:val="00D45015"/>
    <w:rsid w:val="00D468D3"/>
    <w:rsid w:val="00D52296"/>
    <w:rsid w:val="00D600E1"/>
    <w:rsid w:val="00D778DE"/>
    <w:rsid w:val="00D90DB9"/>
    <w:rsid w:val="00DA430D"/>
    <w:rsid w:val="00DB4952"/>
    <w:rsid w:val="00DB7063"/>
    <w:rsid w:val="00E2231B"/>
    <w:rsid w:val="00E22A5E"/>
    <w:rsid w:val="00E47C23"/>
    <w:rsid w:val="00E52843"/>
    <w:rsid w:val="00E66845"/>
    <w:rsid w:val="00EB70F3"/>
    <w:rsid w:val="00EC02BB"/>
    <w:rsid w:val="00ED07B5"/>
    <w:rsid w:val="00F66F61"/>
    <w:rsid w:val="00F72953"/>
    <w:rsid w:val="00F9625A"/>
    <w:rsid w:val="00FB3DB7"/>
    <w:rsid w:val="00FC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styleId="a9">
    <w:name w:val="FollowedHyperlink"/>
    <w:basedOn w:val="a0"/>
    <w:uiPriority w:val="99"/>
    <w:semiHidden/>
    <w:unhideWhenUsed/>
    <w:rsid w:val="00D778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917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04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rules/common?category-id=1716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s://www.fabrikant.ru/rules/common?category-id=17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brikant.ru/rules/common?category-id=1705" TargetMode="External"/><Relationship Id="rId7" Type="http://schemas.openxmlformats.org/officeDocument/2006/relationships/hyperlink" Target="mailto:realty@etpz.ru" TargetMode="External"/><Relationship Id="rId12" Type="http://schemas.openxmlformats.org/officeDocument/2006/relationships/hyperlink" Target="http://www.&#1085;&#1080;&#1078;&#1085;&#1080;&#1081;&#1085;&#1086;&#1074;&#1075;&#1086;&#1088;&#1086;&#1076;.&#1088;&#1092;" TargetMode="External"/><Relationship Id="rId17" Type="http://schemas.openxmlformats.org/officeDocument/2006/relationships/hyperlink" Target="http://www.fabrik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brikant.ru/rules/common?category-id=1547" TargetMode="External"/><Relationship Id="rId20" Type="http://schemas.openxmlformats.org/officeDocument/2006/relationships/hyperlink" Target="https://www.fabrikant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ann@admgor.nnov.ru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torgi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s://www.fabrikant.ru/rules/common?category-id=17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5581</Words>
  <Characters>31814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7</cp:revision>
  <cp:lastPrinted>2023-04-14T06:48:00Z</cp:lastPrinted>
  <dcterms:created xsi:type="dcterms:W3CDTF">2023-04-13T10:28:00Z</dcterms:created>
  <dcterms:modified xsi:type="dcterms:W3CDTF">2023-04-14T06:50:00Z</dcterms:modified>
</cp:coreProperties>
</file>