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right"/>
        <w:tblLook w:val="04A0"/>
      </w:tblPr>
      <w:tblGrid>
        <w:gridCol w:w="9221"/>
      </w:tblGrid>
      <w:tr w:rsidR="00214C0E" w:rsidRPr="00F80903" w:rsidTr="00214C0E">
        <w:trPr>
          <w:jc w:val="right"/>
        </w:trPr>
        <w:tc>
          <w:tcPr>
            <w:tcW w:w="9221" w:type="dxa"/>
          </w:tcPr>
          <w:tbl>
            <w:tblPr>
              <w:tblW w:w="0" w:type="auto"/>
              <w:jc w:val="right"/>
              <w:tblLook w:val="04A0"/>
            </w:tblPr>
            <w:tblGrid>
              <w:gridCol w:w="3367"/>
            </w:tblGrid>
            <w:tr w:rsidR="00214C0E" w:rsidRPr="00F80903" w:rsidTr="002E64C5">
              <w:trPr>
                <w:jc w:val="right"/>
              </w:trPr>
              <w:tc>
                <w:tcPr>
                  <w:tcW w:w="3367" w:type="dxa"/>
                </w:tcPr>
                <w:p w:rsidR="00214C0E" w:rsidRPr="00F80903" w:rsidRDefault="00214C0E" w:rsidP="00D4086E">
                  <w:pPr>
                    <w:pStyle w:val="a3"/>
                    <w:ind w:left="-108"/>
                    <w:rPr>
                      <w:b/>
                      <w:color w:val="000000"/>
                    </w:rPr>
                  </w:pPr>
                </w:p>
              </w:tc>
            </w:tr>
          </w:tbl>
          <w:p w:rsidR="00214C0E" w:rsidRPr="00F80903" w:rsidRDefault="00214C0E" w:rsidP="00214C0E">
            <w:pPr>
              <w:rPr>
                <w:color w:val="000000"/>
              </w:rPr>
            </w:pPr>
          </w:p>
        </w:tc>
      </w:tr>
    </w:tbl>
    <w:p w:rsidR="00214C0E" w:rsidRPr="00F80903" w:rsidRDefault="00214C0E" w:rsidP="00214C0E">
      <w:pPr>
        <w:pStyle w:val="a3"/>
        <w:rPr>
          <w:b/>
          <w:color w:val="000000"/>
          <w:sz w:val="26"/>
          <w:szCs w:val="26"/>
        </w:rPr>
      </w:pPr>
    </w:p>
    <w:p w:rsidR="00214C0E" w:rsidRPr="00F80903" w:rsidRDefault="00214C0E" w:rsidP="00214C0E">
      <w:pPr>
        <w:tabs>
          <w:tab w:val="left" w:pos="1560"/>
          <w:tab w:val="left" w:pos="14601"/>
        </w:tabs>
        <w:jc w:val="center"/>
        <w:rPr>
          <w:b/>
          <w:color w:val="000000"/>
        </w:rPr>
      </w:pPr>
      <w:r w:rsidRPr="00F80903">
        <w:rPr>
          <w:b/>
          <w:color w:val="000000"/>
        </w:rPr>
        <w:t xml:space="preserve">КОМИТЕТ ПО УПРАВЛЕНИЮ ГОРОДСКИМ ИМУЩЕСТВОМ И ЗЕМЕЛЬНЫМИ РЕСУРСАМИ </w:t>
      </w:r>
    </w:p>
    <w:p w:rsidR="00214C0E" w:rsidRPr="00F80903" w:rsidRDefault="00214C0E" w:rsidP="00214C0E">
      <w:pPr>
        <w:tabs>
          <w:tab w:val="left" w:pos="1560"/>
          <w:tab w:val="left" w:pos="14601"/>
        </w:tabs>
        <w:jc w:val="center"/>
        <w:rPr>
          <w:b/>
          <w:color w:val="000000"/>
        </w:rPr>
      </w:pPr>
      <w:r w:rsidRPr="00F80903">
        <w:rPr>
          <w:b/>
          <w:color w:val="000000"/>
        </w:rPr>
        <w:t>АДМИНИСТРАЦИИ ГОРОДА НИЖНЕГО НОВГОРОДА</w:t>
      </w:r>
    </w:p>
    <w:p w:rsidR="00214C0E" w:rsidRPr="00F80903" w:rsidRDefault="00214C0E" w:rsidP="00214C0E">
      <w:pPr>
        <w:tabs>
          <w:tab w:val="left" w:pos="1560"/>
          <w:tab w:val="left" w:pos="14601"/>
        </w:tabs>
        <w:jc w:val="center"/>
        <w:rPr>
          <w:b/>
          <w:color w:val="000000"/>
          <w:sz w:val="26"/>
          <w:szCs w:val="26"/>
        </w:rPr>
      </w:pPr>
      <w:r w:rsidRPr="00F80903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И</w:t>
      </w:r>
      <w:r w:rsidRPr="00F80903">
        <w:rPr>
          <w:b/>
          <w:color w:val="000000"/>
          <w:sz w:val="28"/>
          <w:szCs w:val="28"/>
        </w:rPr>
        <w:t xml:space="preserve">НФОРМАЦИОННОЕ </w:t>
      </w:r>
      <w:r w:rsidRPr="00433B13">
        <w:rPr>
          <w:b/>
          <w:color w:val="000000"/>
          <w:sz w:val="28"/>
          <w:szCs w:val="28"/>
        </w:rPr>
        <w:t>СООБЩЕНИЕ</w:t>
      </w:r>
      <w:r w:rsidRPr="00433B13">
        <w:rPr>
          <w:b/>
          <w:color w:val="000000"/>
        </w:rPr>
        <w:t xml:space="preserve"> </w:t>
      </w:r>
      <w:r w:rsidR="00406969">
        <w:rPr>
          <w:b/>
          <w:color w:val="000000"/>
          <w:sz w:val="26"/>
          <w:szCs w:val="26"/>
        </w:rPr>
        <w:t xml:space="preserve">№ </w:t>
      </w:r>
      <w:r w:rsidR="00A76546">
        <w:rPr>
          <w:b/>
          <w:color w:val="000000"/>
          <w:sz w:val="26"/>
          <w:szCs w:val="26"/>
        </w:rPr>
        <w:t>0</w:t>
      </w:r>
      <w:r w:rsidR="0082096D">
        <w:rPr>
          <w:b/>
          <w:color w:val="000000"/>
          <w:sz w:val="26"/>
          <w:szCs w:val="26"/>
        </w:rPr>
        <w:t>3</w:t>
      </w:r>
      <w:r w:rsidR="007B2A8E">
        <w:rPr>
          <w:b/>
          <w:color w:val="000000"/>
          <w:sz w:val="26"/>
          <w:szCs w:val="26"/>
        </w:rPr>
        <w:t>-К</w:t>
      </w:r>
      <w:r w:rsidRPr="00447D06">
        <w:rPr>
          <w:b/>
          <w:color w:val="000000"/>
          <w:sz w:val="26"/>
          <w:szCs w:val="26"/>
        </w:rPr>
        <w:t>/</w:t>
      </w:r>
      <w:r w:rsidRPr="00433B13">
        <w:rPr>
          <w:b/>
          <w:color w:val="000000"/>
          <w:sz w:val="26"/>
          <w:szCs w:val="26"/>
        </w:rPr>
        <w:t>20</w:t>
      </w:r>
      <w:r w:rsidR="00A76546">
        <w:rPr>
          <w:b/>
          <w:color w:val="000000"/>
          <w:sz w:val="26"/>
          <w:szCs w:val="26"/>
        </w:rPr>
        <w:t>23</w:t>
      </w:r>
      <w:r w:rsidRPr="00433B13">
        <w:rPr>
          <w:b/>
          <w:color w:val="000000"/>
          <w:sz w:val="26"/>
          <w:szCs w:val="26"/>
        </w:rPr>
        <w:t xml:space="preserve"> о</w:t>
      </w:r>
      <w:r w:rsidRPr="00F80903">
        <w:rPr>
          <w:b/>
          <w:color w:val="000000"/>
          <w:sz w:val="26"/>
          <w:szCs w:val="26"/>
        </w:rPr>
        <w:t xml:space="preserve"> проведении</w:t>
      </w:r>
    </w:p>
    <w:p w:rsidR="00214C0E" w:rsidRPr="00F80903" w:rsidRDefault="00214C0E" w:rsidP="00214C0E">
      <w:pPr>
        <w:tabs>
          <w:tab w:val="left" w:pos="1560"/>
          <w:tab w:val="left" w:pos="14601"/>
        </w:tabs>
        <w:jc w:val="center"/>
        <w:rPr>
          <w:b/>
          <w:color w:val="000000"/>
        </w:rPr>
      </w:pPr>
    </w:p>
    <w:p w:rsidR="004B4890" w:rsidRPr="000D47A5" w:rsidRDefault="00214C0E" w:rsidP="004B4890">
      <w:pPr>
        <w:jc w:val="center"/>
        <w:rPr>
          <w:b/>
          <w:color w:val="000000"/>
          <w:sz w:val="30"/>
          <w:szCs w:val="30"/>
          <w:u w:val="single"/>
        </w:rPr>
      </w:pPr>
      <w:r w:rsidRPr="0042093C">
        <w:rPr>
          <w:b/>
          <w:sz w:val="30"/>
          <w:szCs w:val="30"/>
          <w:u w:val="single"/>
        </w:rPr>
        <w:t>«</w:t>
      </w:r>
      <w:r w:rsidR="0082096D">
        <w:rPr>
          <w:b/>
          <w:sz w:val="30"/>
          <w:szCs w:val="30"/>
          <w:u w:val="single"/>
        </w:rPr>
        <w:t>29</w:t>
      </w:r>
      <w:r w:rsidR="00406969" w:rsidRPr="0042093C">
        <w:rPr>
          <w:b/>
          <w:sz w:val="30"/>
          <w:szCs w:val="30"/>
          <w:u w:val="single"/>
        </w:rPr>
        <w:t>»</w:t>
      </w:r>
      <w:r w:rsidR="00362808">
        <w:rPr>
          <w:b/>
          <w:sz w:val="30"/>
          <w:szCs w:val="30"/>
          <w:u w:val="single"/>
        </w:rPr>
        <w:t xml:space="preserve"> </w:t>
      </w:r>
      <w:r w:rsidR="0082096D">
        <w:rPr>
          <w:b/>
          <w:sz w:val="30"/>
          <w:szCs w:val="30"/>
          <w:u w:val="single"/>
        </w:rPr>
        <w:t>мая</w:t>
      </w:r>
      <w:r w:rsidR="00845B9C">
        <w:rPr>
          <w:b/>
          <w:sz w:val="30"/>
          <w:szCs w:val="30"/>
          <w:u w:val="single"/>
        </w:rPr>
        <w:t xml:space="preserve"> </w:t>
      </w:r>
      <w:r w:rsidRPr="007A5ACE">
        <w:rPr>
          <w:b/>
          <w:sz w:val="30"/>
          <w:szCs w:val="30"/>
          <w:u w:val="single"/>
        </w:rPr>
        <w:t>202</w:t>
      </w:r>
      <w:r w:rsidR="00362808">
        <w:rPr>
          <w:b/>
          <w:sz w:val="30"/>
          <w:szCs w:val="30"/>
          <w:u w:val="single"/>
        </w:rPr>
        <w:t>3</w:t>
      </w:r>
      <w:r w:rsidRPr="007A5ACE">
        <w:rPr>
          <w:b/>
          <w:color w:val="000000"/>
          <w:sz w:val="30"/>
          <w:szCs w:val="30"/>
          <w:u w:val="single"/>
        </w:rPr>
        <w:t xml:space="preserve"> года </w:t>
      </w:r>
      <w:r w:rsidR="007B2A8E">
        <w:rPr>
          <w:b/>
          <w:color w:val="000000"/>
          <w:sz w:val="30"/>
          <w:szCs w:val="30"/>
          <w:u w:val="single"/>
        </w:rPr>
        <w:t>конкурса</w:t>
      </w:r>
      <w:r w:rsidR="000D47A5">
        <w:rPr>
          <w:b/>
          <w:color w:val="000000"/>
          <w:sz w:val="30"/>
          <w:szCs w:val="30"/>
          <w:u w:val="single"/>
        </w:rPr>
        <w:t xml:space="preserve"> в электронной форме</w:t>
      </w:r>
    </w:p>
    <w:p w:rsidR="00D362BF" w:rsidRDefault="004B4890" w:rsidP="0094785F">
      <w:pPr>
        <w:jc w:val="center"/>
        <w:rPr>
          <w:b/>
          <w:color w:val="000000"/>
          <w:sz w:val="26"/>
          <w:szCs w:val="26"/>
        </w:rPr>
      </w:pPr>
      <w:r w:rsidRPr="00F80903">
        <w:rPr>
          <w:b/>
          <w:color w:val="000000"/>
          <w:sz w:val="26"/>
          <w:szCs w:val="26"/>
        </w:rPr>
        <w:t xml:space="preserve">по продаже </w:t>
      </w:r>
      <w:r w:rsidR="00DE58DA">
        <w:rPr>
          <w:b/>
          <w:color w:val="000000"/>
          <w:sz w:val="26"/>
          <w:szCs w:val="26"/>
        </w:rPr>
        <w:t>находящихся</w:t>
      </w:r>
      <w:r w:rsidR="000D47A5">
        <w:rPr>
          <w:b/>
          <w:color w:val="000000"/>
          <w:sz w:val="26"/>
          <w:szCs w:val="26"/>
        </w:rPr>
        <w:t xml:space="preserve"> </w:t>
      </w:r>
      <w:r w:rsidR="000D47A5" w:rsidRPr="00F80903">
        <w:rPr>
          <w:b/>
          <w:color w:val="000000"/>
          <w:sz w:val="26"/>
          <w:szCs w:val="26"/>
        </w:rPr>
        <w:t xml:space="preserve">в собственности муниципального образования город Нижний Новгород </w:t>
      </w:r>
      <w:r w:rsidR="00D362BF">
        <w:rPr>
          <w:b/>
          <w:color w:val="000000"/>
          <w:sz w:val="26"/>
          <w:szCs w:val="26"/>
        </w:rPr>
        <w:t>2/5 долей</w:t>
      </w:r>
      <w:r w:rsidR="000D47A5">
        <w:rPr>
          <w:b/>
          <w:color w:val="000000"/>
          <w:sz w:val="26"/>
          <w:szCs w:val="26"/>
        </w:rPr>
        <w:t xml:space="preserve"> в праве общей </w:t>
      </w:r>
      <w:r w:rsidR="00D362BF">
        <w:rPr>
          <w:b/>
          <w:color w:val="000000"/>
          <w:sz w:val="26"/>
          <w:szCs w:val="26"/>
        </w:rPr>
        <w:t>долевой собственности на нежилые</w:t>
      </w:r>
      <w:r w:rsidR="00594A5E">
        <w:rPr>
          <w:b/>
          <w:color w:val="000000"/>
          <w:sz w:val="26"/>
          <w:szCs w:val="26"/>
        </w:rPr>
        <w:t xml:space="preserve"> </w:t>
      </w:r>
      <w:r w:rsidR="00D362BF">
        <w:rPr>
          <w:b/>
          <w:color w:val="000000"/>
          <w:sz w:val="26"/>
          <w:szCs w:val="26"/>
        </w:rPr>
        <w:t xml:space="preserve">помещения </w:t>
      </w:r>
      <w:proofErr w:type="spellStart"/>
      <w:r w:rsidR="00D362BF">
        <w:rPr>
          <w:b/>
          <w:color w:val="000000"/>
          <w:sz w:val="26"/>
          <w:szCs w:val="26"/>
        </w:rPr>
        <w:t>пом</w:t>
      </w:r>
      <w:proofErr w:type="spellEnd"/>
      <w:r w:rsidR="00D362BF">
        <w:rPr>
          <w:b/>
          <w:color w:val="000000"/>
          <w:sz w:val="26"/>
          <w:szCs w:val="26"/>
        </w:rPr>
        <w:t xml:space="preserve"> П2, </w:t>
      </w:r>
      <w:proofErr w:type="spellStart"/>
      <w:r w:rsidR="00D362BF">
        <w:rPr>
          <w:b/>
          <w:color w:val="000000"/>
          <w:sz w:val="26"/>
          <w:szCs w:val="26"/>
        </w:rPr>
        <w:t>пом</w:t>
      </w:r>
      <w:proofErr w:type="spellEnd"/>
      <w:r w:rsidR="00D362BF">
        <w:rPr>
          <w:b/>
          <w:color w:val="000000"/>
          <w:sz w:val="26"/>
          <w:szCs w:val="26"/>
        </w:rPr>
        <w:t xml:space="preserve"> П3, </w:t>
      </w:r>
      <w:proofErr w:type="spellStart"/>
      <w:r w:rsidR="00D362BF">
        <w:rPr>
          <w:b/>
          <w:color w:val="000000"/>
          <w:sz w:val="26"/>
          <w:szCs w:val="26"/>
        </w:rPr>
        <w:t>пом</w:t>
      </w:r>
      <w:proofErr w:type="spellEnd"/>
      <w:r w:rsidR="00D362BF">
        <w:rPr>
          <w:b/>
          <w:color w:val="000000"/>
          <w:sz w:val="26"/>
          <w:szCs w:val="26"/>
        </w:rPr>
        <w:t xml:space="preserve"> П4, расположенные</w:t>
      </w:r>
      <w:r w:rsidR="0094785F" w:rsidRPr="000D47A5">
        <w:rPr>
          <w:b/>
          <w:color w:val="000000"/>
          <w:sz w:val="26"/>
          <w:szCs w:val="26"/>
        </w:rPr>
        <w:t xml:space="preserve"> в здании, </w:t>
      </w:r>
    </w:p>
    <w:p w:rsidR="00D362BF" w:rsidRDefault="0094785F" w:rsidP="00D362BF">
      <w:pPr>
        <w:jc w:val="center"/>
        <w:rPr>
          <w:b/>
          <w:color w:val="000000"/>
          <w:sz w:val="26"/>
          <w:szCs w:val="26"/>
        </w:rPr>
      </w:pPr>
      <w:r w:rsidRPr="000D47A5">
        <w:rPr>
          <w:b/>
          <w:color w:val="000000"/>
          <w:sz w:val="26"/>
          <w:szCs w:val="26"/>
        </w:rPr>
        <w:t>являющ</w:t>
      </w:r>
      <w:r w:rsidR="009962AB">
        <w:rPr>
          <w:b/>
          <w:color w:val="000000"/>
          <w:sz w:val="26"/>
          <w:szCs w:val="26"/>
        </w:rPr>
        <w:t>и</w:t>
      </w:r>
      <w:r w:rsidRPr="000D47A5">
        <w:rPr>
          <w:b/>
          <w:color w:val="000000"/>
          <w:sz w:val="26"/>
          <w:szCs w:val="26"/>
        </w:rPr>
        <w:t>мся</w:t>
      </w:r>
      <w:r>
        <w:rPr>
          <w:b/>
          <w:color w:val="000000"/>
          <w:sz w:val="26"/>
          <w:szCs w:val="26"/>
        </w:rPr>
        <w:t xml:space="preserve"> объектом культурного наследия,</w:t>
      </w:r>
      <w:r w:rsidR="00D362BF">
        <w:rPr>
          <w:b/>
          <w:color w:val="000000"/>
          <w:sz w:val="26"/>
          <w:szCs w:val="26"/>
        </w:rPr>
        <w:t xml:space="preserve"> </w:t>
      </w:r>
    </w:p>
    <w:p w:rsidR="00644BCD" w:rsidRPr="00F80903" w:rsidRDefault="004B4890" w:rsidP="00D362BF">
      <w:pPr>
        <w:jc w:val="center"/>
        <w:rPr>
          <w:b/>
          <w:color w:val="000000"/>
          <w:sz w:val="26"/>
          <w:szCs w:val="26"/>
        </w:rPr>
      </w:pPr>
      <w:r w:rsidRPr="00F80903">
        <w:rPr>
          <w:b/>
          <w:color w:val="000000"/>
          <w:sz w:val="26"/>
          <w:szCs w:val="26"/>
        </w:rPr>
        <w:t xml:space="preserve">на </w:t>
      </w:r>
      <w:r w:rsidR="00644BCD">
        <w:rPr>
          <w:b/>
          <w:color w:val="000000"/>
          <w:sz w:val="26"/>
          <w:szCs w:val="26"/>
        </w:rPr>
        <w:t>Единой электронной торговой площадке</w:t>
      </w:r>
      <w:r w:rsidR="00130981">
        <w:rPr>
          <w:b/>
          <w:color w:val="000000"/>
          <w:sz w:val="26"/>
          <w:szCs w:val="26"/>
        </w:rPr>
        <w:tab/>
      </w:r>
    </w:p>
    <w:p w:rsidR="00214C0E" w:rsidRPr="00F80903" w:rsidRDefault="00644BCD" w:rsidP="00644BCD">
      <w:pPr>
        <w:jc w:val="center"/>
        <w:rPr>
          <w:b/>
          <w:color w:val="000000"/>
          <w:sz w:val="26"/>
          <w:szCs w:val="26"/>
        </w:rPr>
      </w:pPr>
      <w:r w:rsidRPr="00406969">
        <w:rPr>
          <w:b/>
          <w:color w:val="000000"/>
          <w:sz w:val="26"/>
          <w:szCs w:val="26"/>
        </w:rPr>
        <w:t>https://</w:t>
      </w:r>
      <w:r w:rsidR="007A783F" w:rsidRPr="00214F30">
        <w:rPr>
          <w:b/>
          <w:color w:val="000000"/>
          <w:sz w:val="26"/>
          <w:szCs w:val="26"/>
        </w:rPr>
        <w:t>www.fabrikant.ru</w:t>
      </w:r>
      <w:r w:rsidRPr="00406969">
        <w:rPr>
          <w:b/>
          <w:color w:val="000000"/>
          <w:sz w:val="26"/>
          <w:szCs w:val="26"/>
        </w:rPr>
        <w:t>/ в сети Интернет</w:t>
      </w:r>
    </w:p>
    <w:p w:rsidR="004B4890" w:rsidRDefault="004B4890" w:rsidP="004B4890">
      <w:pPr>
        <w:pStyle w:val="20"/>
        <w:ind w:firstLine="708"/>
        <w:contextualSpacing/>
        <w:jc w:val="both"/>
        <w:rPr>
          <w:color w:val="000000"/>
          <w:sz w:val="26"/>
          <w:szCs w:val="26"/>
        </w:rPr>
      </w:pPr>
      <w:r w:rsidRPr="00F80903">
        <w:rPr>
          <w:b/>
          <w:color w:val="000000"/>
          <w:sz w:val="26"/>
          <w:szCs w:val="26"/>
        </w:rPr>
        <w:t>Продавец</w:t>
      </w:r>
      <w:r w:rsidRPr="00F80903">
        <w:rPr>
          <w:color w:val="000000"/>
          <w:sz w:val="26"/>
          <w:szCs w:val="26"/>
        </w:rPr>
        <w:t xml:space="preserve"> - Комитет по управлению городским имуществом и земельными ресурсами администрации города Нижнего Новгорода (</w:t>
      </w:r>
      <w:smartTag w:uri="urn:schemas-microsoft-com:office:smarttags" w:element="metricconverter">
        <w:smartTagPr>
          <w:attr w:name="ProductID" w:val="603005, г"/>
        </w:smartTagPr>
        <w:r w:rsidRPr="00F80903">
          <w:rPr>
            <w:bCs/>
            <w:color w:val="000000"/>
            <w:sz w:val="26"/>
            <w:szCs w:val="26"/>
          </w:rPr>
          <w:t>603005, г</w:t>
        </w:r>
      </w:smartTag>
      <w:r w:rsidRPr="00F80903">
        <w:rPr>
          <w:bCs/>
          <w:color w:val="000000"/>
          <w:sz w:val="26"/>
          <w:szCs w:val="26"/>
        </w:rPr>
        <w:t xml:space="preserve">.Н.Новгород, улица Большая Покровская, дом 15; </w:t>
      </w:r>
      <w:r w:rsidRPr="00F80903">
        <w:rPr>
          <w:color w:val="000000"/>
          <w:sz w:val="26"/>
          <w:szCs w:val="26"/>
        </w:rPr>
        <w:t>тел.:</w:t>
      </w:r>
      <w:r w:rsidRPr="00F80903">
        <w:rPr>
          <w:bCs/>
          <w:color w:val="000000"/>
          <w:sz w:val="26"/>
          <w:szCs w:val="26"/>
        </w:rPr>
        <w:t xml:space="preserve"> (831) </w:t>
      </w:r>
      <w:r w:rsidR="001112DC">
        <w:rPr>
          <w:bCs/>
          <w:color w:val="000000"/>
          <w:sz w:val="26"/>
          <w:szCs w:val="26"/>
        </w:rPr>
        <w:t xml:space="preserve">435-69-23, </w:t>
      </w:r>
      <w:r w:rsidR="004C6FBF">
        <w:rPr>
          <w:bCs/>
          <w:color w:val="000000"/>
          <w:sz w:val="26"/>
          <w:szCs w:val="26"/>
        </w:rPr>
        <w:t>435-69-24</w:t>
      </w:r>
      <w:r w:rsidR="001D3716">
        <w:rPr>
          <w:bCs/>
          <w:color w:val="000000"/>
          <w:sz w:val="26"/>
          <w:szCs w:val="26"/>
        </w:rPr>
        <w:t xml:space="preserve">, </w:t>
      </w:r>
      <w:r w:rsidRPr="00F80903">
        <w:rPr>
          <w:color w:val="000000"/>
          <w:sz w:val="26"/>
          <w:szCs w:val="26"/>
          <w:lang w:val="en-US"/>
        </w:rPr>
        <w:t>e</w:t>
      </w:r>
      <w:r w:rsidRPr="00F80903">
        <w:rPr>
          <w:color w:val="000000"/>
          <w:sz w:val="26"/>
          <w:szCs w:val="26"/>
        </w:rPr>
        <w:t>-</w:t>
      </w:r>
      <w:proofErr w:type="spellStart"/>
      <w:r w:rsidRPr="00F80903">
        <w:rPr>
          <w:color w:val="000000"/>
          <w:sz w:val="26"/>
          <w:szCs w:val="26"/>
        </w:rPr>
        <w:t>mail</w:t>
      </w:r>
      <w:proofErr w:type="spellEnd"/>
      <w:r w:rsidRPr="00F80903">
        <w:rPr>
          <w:color w:val="000000"/>
          <w:sz w:val="26"/>
          <w:szCs w:val="26"/>
        </w:rPr>
        <w:t xml:space="preserve">: </w:t>
      </w:r>
      <w:proofErr w:type="spellStart"/>
      <w:r w:rsidRPr="00292734">
        <w:rPr>
          <w:sz w:val="26"/>
          <w:szCs w:val="26"/>
          <w:lang w:val="en-US"/>
        </w:rPr>
        <w:t>kugi</w:t>
      </w:r>
      <w:proofErr w:type="spellEnd"/>
      <w:r w:rsidRPr="00292734">
        <w:rPr>
          <w:sz w:val="26"/>
          <w:szCs w:val="26"/>
        </w:rPr>
        <w:t>@</w:t>
      </w:r>
      <w:proofErr w:type="spellStart"/>
      <w:r w:rsidRPr="00292734">
        <w:rPr>
          <w:sz w:val="26"/>
          <w:szCs w:val="26"/>
          <w:lang w:val="en-US"/>
        </w:rPr>
        <w:t>admgor</w:t>
      </w:r>
      <w:proofErr w:type="spellEnd"/>
      <w:r w:rsidRPr="00292734">
        <w:rPr>
          <w:sz w:val="26"/>
          <w:szCs w:val="26"/>
        </w:rPr>
        <w:t>.</w:t>
      </w:r>
      <w:proofErr w:type="spellStart"/>
      <w:r w:rsidRPr="00292734">
        <w:rPr>
          <w:sz w:val="26"/>
          <w:szCs w:val="26"/>
          <w:lang w:val="en-US"/>
        </w:rPr>
        <w:t>nnov</w:t>
      </w:r>
      <w:proofErr w:type="spellEnd"/>
      <w:r w:rsidRPr="00292734">
        <w:rPr>
          <w:sz w:val="26"/>
          <w:szCs w:val="26"/>
        </w:rPr>
        <w:t>.</w:t>
      </w:r>
      <w:proofErr w:type="spellStart"/>
      <w:r w:rsidRPr="00292734">
        <w:rPr>
          <w:sz w:val="26"/>
          <w:szCs w:val="26"/>
          <w:lang w:val="en-US"/>
        </w:rPr>
        <w:t>ru</w:t>
      </w:r>
      <w:proofErr w:type="spellEnd"/>
      <w:r>
        <w:rPr>
          <w:bCs/>
          <w:color w:val="000000"/>
          <w:sz w:val="26"/>
          <w:szCs w:val="26"/>
        </w:rPr>
        <w:t>).</w:t>
      </w:r>
    </w:p>
    <w:p w:rsidR="004B4890" w:rsidRPr="00C3589E" w:rsidRDefault="004B4890" w:rsidP="004B4890">
      <w:pPr>
        <w:pStyle w:val="20"/>
        <w:contextualSpacing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О</w:t>
      </w:r>
      <w:r w:rsidRPr="00F80903">
        <w:rPr>
          <w:bCs/>
          <w:color w:val="000000"/>
          <w:sz w:val="26"/>
          <w:szCs w:val="26"/>
        </w:rPr>
        <w:t xml:space="preserve">фициальный сайт продавца: </w:t>
      </w:r>
      <w:r w:rsidRPr="001112DC">
        <w:rPr>
          <w:bCs/>
          <w:sz w:val="26"/>
          <w:szCs w:val="26"/>
        </w:rPr>
        <w:t>www.нижнийновгород.рф</w:t>
      </w:r>
      <w:r>
        <w:rPr>
          <w:bCs/>
          <w:sz w:val="26"/>
          <w:szCs w:val="26"/>
          <w:u w:val="single"/>
        </w:rPr>
        <w:t>.</w:t>
      </w:r>
    </w:p>
    <w:p w:rsidR="004B4890" w:rsidRPr="00F80903" w:rsidRDefault="004B4890" w:rsidP="004B4890">
      <w:pPr>
        <w:pStyle w:val="20"/>
        <w:ind w:firstLine="708"/>
        <w:contextualSpacing/>
        <w:jc w:val="both"/>
        <w:rPr>
          <w:color w:val="000000"/>
          <w:sz w:val="26"/>
          <w:szCs w:val="26"/>
          <w:lang w:eastAsia="en-US"/>
        </w:rPr>
      </w:pPr>
      <w:r w:rsidRPr="00F80903">
        <w:rPr>
          <w:b/>
          <w:color w:val="000000"/>
          <w:sz w:val="26"/>
          <w:szCs w:val="26"/>
        </w:rPr>
        <w:t>Организатор торгов</w:t>
      </w:r>
      <w:r w:rsidRPr="00F80903">
        <w:rPr>
          <w:color w:val="000000"/>
          <w:sz w:val="26"/>
          <w:szCs w:val="26"/>
        </w:rPr>
        <w:t xml:space="preserve"> – </w:t>
      </w:r>
      <w:r w:rsidR="00353304" w:rsidRPr="00FE2A2E">
        <w:rPr>
          <w:color w:val="000000"/>
          <w:sz w:val="26"/>
          <w:szCs w:val="26"/>
        </w:rPr>
        <w:t>АО «Электронные торговые системы»</w:t>
      </w:r>
      <w:r w:rsidR="00644BCD" w:rsidRPr="00C53FD3">
        <w:rPr>
          <w:color w:val="000000"/>
          <w:sz w:val="26"/>
          <w:szCs w:val="26"/>
        </w:rPr>
        <w:t xml:space="preserve"> (</w:t>
      </w:r>
      <w:r w:rsidR="00644BCD" w:rsidRPr="00406969">
        <w:rPr>
          <w:color w:val="000000"/>
          <w:sz w:val="26"/>
          <w:szCs w:val="26"/>
          <w:u w:val="single"/>
          <w:lang w:eastAsia="en-US"/>
        </w:rPr>
        <w:t>https://</w:t>
      </w:r>
      <w:r w:rsidR="007A783F" w:rsidRPr="007A783F">
        <w:rPr>
          <w:color w:val="000000"/>
          <w:sz w:val="26"/>
          <w:szCs w:val="26"/>
          <w:u w:val="single"/>
          <w:lang w:eastAsia="en-US"/>
        </w:rPr>
        <w:t>www.fabrikant.ru</w:t>
      </w:r>
      <w:r w:rsidR="00644BCD" w:rsidRPr="00406969">
        <w:rPr>
          <w:color w:val="000000"/>
          <w:sz w:val="26"/>
          <w:szCs w:val="26"/>
          <w:u w:val="single"/>
          <w:lang w:eastAsia="en-US"/>
        </w:rPr>
        <w:t>/</w:t>
      </w:r>
      <w:r w:rsidR="00644BCD" w:rsidRPr="00C53FD3">
        <w:rPr>
          <w:color w:val="000000"/>
          <w:sz w:val="26"/>
          <w:szCs w:val="26"/>
          <w:lang w:eastAsia="en-US"/>
        </w:rPr>
        <w:t>).</w:t>
      </w:r>
    </w:p>
    <w:p w:rsidR="00B4508E" w:rsidRDefault="00B97BC2" w:rsidP="004B4890">
      <w:pPr>
        <w:pStyle w:val="20"/>
        <w:ind w:firstLine="708"/>
        <w:contextualSpacing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Конкурс по продаже находящей</w:t>
      </w:r>
      <w:r w:rsidR="000D47A5" w:rsidRPr="000D47A5">
        <w:rPr>
          <w:color w:val="000000"/>
          <w:sz w:val="26"/>
          <w:szCs w:val="26"/>
        </w:rPr>
        <w:t xml:space="preserve">ся в собственности </w:t>
      </w:r>
      <w:r w:rsidR="000D47A5" w:rsidRPr="00F80903">
        <w:rPr>
          <w:color w:val="000000"/>
          <w:sz w:val="26"/>
          <w:szCs w:val="26"/>
        </w:rPr>
        <w:t>муниципального образования город Нижний Новгород</w:t>
      </w:r>
      <w:r w:rsidR="00594A5E">
        <w:rPr>
          <w:color w:val="000000"/>
          <w:sz w:val="26"/>
          <w:szCs w:val="26"/>
        </w:rPr>
        <w:t xml:space="preserve"> доли</w:t>
      </w:r>
      <w:r w:rsidR="000D47A5" w:rsidRPr="000D47A5">
        <w:rPr>
          <w:color w:val="000000"/>
          <w:sz w:val="26"/>
          <w:szCs w:val="26"/>
        </w:rPr>
        <w:t xml:space="preserve"> в праве общей </w:t>
      </w:r>
      <w:r w:rsidR="00594A5E">
        <w:rPr>
          <w:color w:val="000000"/>
          <w:sz w:val="26"/>
          <w:szCs w:val="26"/>
        </w:rPr>
        <w:t xml:space="preserve">долевой собственности на нежилое </w:t>
      </w:r>
      <w:r w:rsidR="0094785F">
        <w:rPr>
          <w:color w:val="000000"/>
          <w:sz w:val="26"/>
          <w:szCs w:val="26"/>
        </w:rPr>
        <w:t>помещение</w:t>
      </w:r>
      <w:r w:rsidR="0094785F" w:rsidRPr="0094785F">
        <w:rPr>
          <w:color w:val="000000"/>
          <w:sz w:val="26"/>
          <w:szCs w:val="26"/>
        </w:rPr>
        <w:t>, расположенное в здании, являющ</w:t>
      </w:r>
      <w:r w:rsidR="00024928">
        <w:rPr>
          <w:color w:val="000000"/>
          <w:sz w:val="26"/>
          <w:szCs w:val="26"/>
        </w:rPr>
        <w:t>и</w:t>
      </w:r>
      <w:r w:rsidR="0094785F" w:rsidRPr="0094785F">
        <w:rPr>
          <w:color w:val="000000"/>
          <w:sz w:val="26"/>
          <w:szCs w:val="26"/>
        </w:rPr>
        <w:t>мся объектом культурного наследия,</w:t>
      </w:r>
      <w:r w:rsidR="0094785F">
        <w:rPr>
          <w:color w:val="000000"/>
          <w:sz w:val="26"/>
          <w:szCs w:val="26"/>
        </w:rPr>
        <w:t xml:space="preserve"> </w:t>
      </w:r>
      <w:r w:rsidR="000D47A5" w:rsidRPr="000D47A5">
        <w:rPr>
          <w:color w:val="000000"/>
          <w:sz w:val="26"/>
          <w:szCs w:val="26"/>
        </w:rPr>
        <w:t>(далее – Доля</w:t>
      </w:r>
      <w:r w:rsidR="006821D1">
        <w:rPr>
          <w:color w:val="000000"/>
          <w:sz w:val="26"/>
          <w:szCs w:val="26"/>
        </w:rPr>
        <w:t xml:space="preserve"> в праве</w:t>
      </w:r>
      <w:r w:rsidR="000D47A5" w:rsidRPr="000D47A5">
        <w:rPr>
          <w:color w:val="000000"/>
          <w:sz w:val="26"/>
          <w:szCs w:val="26"/>
        </w:rPr>
        <w:t xml:space="preserve">), проводится </w:t>
      </w:r>
      <w:r w:rsidR="008B56B7">
        <w:rPr>
          <w:color w:val="000000"/>
          <w:sz w:val="26"/>
          <w:szCs w:val="26"/>
        </w:rPr>
        <w:t xml:space="preserve">в электронной форме </w:t>
      </w:r>
      <w:r w:rsidR="000D47A5" w:rsidRPr="000D47A5">
        <w:rPr>
          <w:color w:val="000000"/>
          <w:sz w:val="26"/>
          <w:szCs w:val="26"/>
        </w:rPr>
        <w:t xml:space="preserve">открытым по составу участников в соответствии с требованиями Гражданского кодекса Российской Федерации, </w:t>
      </w:r>
      <w:r w:rsidR="000D47A5" w:rsidRPr="00F80903">
        <w:rPr>
          <w:color w:val="000000"/>
          <w:sz w:val="26"/>
          <w:szCs w:val="26"/>
        </w:rPr>
        <w:t xml:space="preserve">Федерального закона от 21.12.2001 № 178-ФЗ «О приватизации государственного и муниципального имущества» (далее – Закон о приватизации), </w:t>
      </w:r>
      <w:r w:rsidR="000D47A5" w:rsidRPr="003A490A">
        <w:rPr>
          <w:color w:val="000000"/>
          <w:sz w:val="26"/>
          <w:szCs w:val="26"/>
        </w:rPr>
        <w:t xml:space="preserve">Федерального закона от 25.06.2002 № 73-ФЗ </w:t>
      </w:r>
      <w:r w:rsidR="00665D48">
        <w:rPr>
          <w:color w:val="000000"/>
          <w:sz w:val="26"/>
          <w:szCs w:val="26"/>
        </w:rPr>
        <w:t>«</w:t>
      </w:r>
      <w:r w:rsidR="000D47A5" w:rsidRPr="003A490A">
        <w:rPr>
          <w:color w:val="000000"/>
          <w:sz w:val="26"/>
          <w:szCs w:val="26"/>
        </w:rPr>
        <w:t>Об объектах культурного наследия (памятниках истории и культуры) народов Российской Федерации</w:t>
      </w:r>
      <w:r w:rsidR="00665D48">
        <w:rPr>
          <w:color w:val="000000"/>
          <w:sz w:val="26"/>
          <w:szCs w:val="26"/>
        </w:rPr>
        <w:t>»</w:t>
      </w:r>
      <w:r w:rsidR="000D47A5">
        <w:rPr>
          <w:color w:val="000000"/>
          <w:sz w:val="26"/>
          <w:szCs w:val="26"/>
        </w:rPr>
        <w:t xml:space="preserve">, </w:t>
      </w:r>
      <w:r w:rsidR="000D47A5" w:rsidRPr="00F80903">
        <w:rPr>
          <w:color w:val="000000"/>
          <w:sz w:val="26"/>
          <w:szCs w:val="26"/>
        </w:rPr>
        <w:t>постановления Правительства РФ от 27.08.2012 № 860 «Об организации и проведении продажи государственного или муниципального имущества в электронной форме»,</w:t>
      </w:r>
      <w:r w:rsidR="00665D48">
        <w:rPr>
          <w:color w:val="000000"/>
          <w:sz w:val="26"/>
          <w:szCs w:val="26"/>
        </w:rPr>
        <w:t xml:space="preserve"> р</w:t>
      </w:r>
      <w:r w:rsidR="001112DC">
        <w:rPr>
          <w:color w:val="000000"/>
          <w:sz w:val="26"/>
          <w:szCs w:val="26"/>
        </w:rPr>
        <w:t>ешения</w:t>
      </w:r>
      <w:r w:rsidR="00FE1542">
        <w:rPr>
          <w:color w:val="000000"/>
          <w:sz w:val="26"/>
          <w:szCs w:val="26"/>
        </w:rPr>
        <w:t xml:space="preserve"> городской Думы города Нижнего Новгорода </w:t>
      </w:r>
      <w:r w:rsidR="00B4508E">
        <w:rPr>
          <w:color w:val="000000"/>
          <w:sz w:val="26"/>
          <w:szCs w:val="26"/>
        </w:rPr>
        <w:t>от 18.09.2019 № 145 «</w:t>
      </w:r>
      <w:r w:rsidR="00B4508E" w:rsidRPr="00B4508E">
        <w:rPr>
          <w:color w:val="000000"/>
          <w:sz w:val="26"/>
          <w:szCs w:val="26"/>
        </w:rPr>
        <w:t>О Положении о решении отдельных вопросов при продаже имущества, находящегося в собственности муниципального образования город Нижний Новгород</w:t>
      </w:r>
      <w:r w:rsidR="007D18C0">
        <w:rPr>
          <w:color w:val="000000"/>
          <w:sz w:val="26"/>
          <w:szCs w:val="26"/>
        </w:rPr>
        <w:t>»</w:t>
      </w:r>
      <w:r w:rsidR="00665D48">
        <w:rPr>
          <w:color w:val="000000"/>
          <w:sz w:val="26"/>
          <w:szCs w:val="26"/>
        </w:rPr>
        <w:t>,</w:t>
      </w:r>
      <w:r w:rsidR="00665D48" w:rsidRPr="00665D48">
        <w:rPr>
          <w:color w:val="000000"/>
          <w:sz w:val="26"/>
          <w:szCs w:val="26"/>
        </w:rPr>
        <w:t xml:space="preserve"> </w:t>
      </w:r>
      <w:r w:rsidR="001112DC">
        <w:rPr>
          <w:color w:val="000000"/>
          <w:sz w:val="26"/>
          <w:szCs w:val="26"/>
        </w:rPr>
        <w:t>р</w:t>
      </w:r>
      <w:r w:rsidR="00B61266" w:rsidRPr="00F80903">
        <w:rPr>
          <w:color w:val="000000"/>
          <w:sz w:val="26"/>
          <w:szCs w:val="26"/>
        </w:rPr>
        <w:t xml:space="preserve">ешения городской Думы города Нижнего Новгорода от </w:t>
      </w:r>
      <w:r w:rsidR="00B61266">
        <w:rPr>
          <w:color w:val="000000"/>
          <w:sz w:val="26"/>
          <w:szCs w:val="26"/>
        </w:rPr>
        <w:t xml:space="preserve">16.12.2020 № 81 «О </w:t>
      </w:r>
      <w:r w:rsidR="00B61266" w:rsidRPr="00FE72B8">
        <w:rPr>
          <w:color w:val="000000"/>
          <w:sz w:val="26"/>
          <w:szCs w:val="26"/>
        </w:rPr>
        <w:t>Прогнозном плане (программе) приватизации муниципального имущества, находящегося в собственности муниципального образования городской округ город Нижний Новгород, на 2021-2023 годы</w:t>
      </w:r>
      <w:r w:rsidR="00B61266">
        <w:rPr>
          <w:color w:val="000000"/>
          <w:sz w:val="26"/>
          <w:szCs w:val="26"/>
        </w:rPr>
        <w:t>» (с изменениями).</w:t>
      </w:r>
    </w:p>
    <w:p w:rsidR="002B0C6E" w:rsidRPr="001112DC" w:rsidRDefault="002B0C6E" w:rsidP="008B56B7">
      <w:pPr>
        <w:pStyle w:val="20"/>
        <w:ind w:firstLine="708"/>
        <w:contextualSpacing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>Информация о проведении конкурса также размещена на сайтах в сети «Интернет</w:t>
      </w:r>
      <w:r w:rsidRPr="001112DC">
        <w:rPr>
          <w:sz w:val="26"/>
          <w:szCs w:val="26"/>
        </w:rPr>
        <w:t xml:space="preserve">»: </w:t>
      </w:r>
      <w:hyperlink r:id="rId8" w:history="1">
        <w:r w:rsidR="008B56B7" w:rsidRPr="001112DC">
          <w:rPr>
            <w:rStyle w:val="aa"/>
            <w:color w:val="auto"/>
            <w:sz w:val="26"/>
            <w:szCs w:val="26"/>
            <w:u w:val="none"/>
            <w:lang w:val="en-US"/>
          </w:rPr>
          <w:t>www</w:t>
        </w:r>
        <w:r w:rsidR="008B56B7" w:rsidRPr="001112DC">
          <w:rPr>
            <w:rStyle w:val="aa"/>
            <w:color w:val="auto"/>
            <w:sz w:val="26"/>
            <w:szCs w:val="26"/>
            <w:u w:val="none"/>
          </w:rPr>
          <w:t>.нижнийновгород.рф</w:t>
        </w:r>
      </w:hyperlink>
      <w:r w:rsidR="008B56B7" w:rsidRPr="001112DC">
        <w:rPr>
          <w:sz w:val="26"/>
          <w:szCs w:val="26"/>
        </w:rPr>
        <w:t xml:space="preserve">, </w:t>
      </w:r>
      <w:r w:rsidR="008B56B7" w:rsidRPr="001112DC">
        <w:rPr>
          <w:sz w:val="26"/>
          <w:szCs w:val="26"/>
          <w:lang w:val="en-US"/>
        </w:rPr>
        <w:t>www</w:t>
      </w:r>
      <w:r w:rsidR="008B56B7" w:rsidRPr="001112DC">
        <w:rPr>
          <w:sz w:val="26"/>
          <w:szCs w:val="26"/>
        </w:rPr>
        <w:t>.</w:t>
      </w:r>
      <w:r w:rsidR="008B56B7" w:rsidRPr="001112DC">
        <w:rPr>
          <w:sz w:val="26"/>
          <w:szCs w:val="26"/>
          <w:lang w:val="en-US"/>
        </w:rPr>
        <w:t>torgi</w:t>
      </w:r>
      <w:r w:rsidR="008B56B7" w:rsidRPr="001112DC">
        <w:rPr>
          <w:sz w:val="26"/>
          <w:szCs w:val="26"/>
        </w:rPr>
        <w:t>.</w:t>
      </w:r>
      <w:r w:rsidR="008B56B7" w:rsidRPr="001112DC">
        <w:rPr>
          <w:sz w:val="26"/>
          <w:szCs w:val="26"/>
          <w:lang w:val="en-US"/>
        </w:rPr>
        <w:t>gov</w:t>
      </w:r>
      <w:r w:rsidR="008B56B7" w:rsidRPr="001112DC">
        <w:rPr>
          <w:sz w:val="26"/>
          <w:szCs w:val="26"/>
        </w:rPr>
        <w:t>.</w:t>
      </w:r>
      <w:r w:rsidR="008B56B7" w:rsidRPr="001112DC">
        <w:rPr>
          <w:sz w:val="26"/>
          <w:szCs w:val="26"/>
          <w:lang w:val="en-US"/>
        </w:rPr>
        <w:t>ru</w:t>
      </w:r>
      <w:r w:rsidR="008B56B7" w:rsidRPr="001112DC">
        <w:rPr>
          <w:sz w:val="26"/>
          <w:szCs w:val="26"/>
        </w:rPr>
        <w:t>.</w:t>
      </w:r>
    </w:p>
    <w:p w:rsidR="00214C0E" w:rsidRPr="001112DC" w:rsidRDefault="004B4890" w:rsidP="004B4890">
      <w:pPr>
        <w:pStyle w:val="20"/>
        <w:ind w:firstLine="708"/>
        <w:contextualSpacing/>
        <w:jc w:val="both"/>
        <w:rPr>
          <w:b/>
          <w:bCs/>
          <w:sz w:val="26"/>
          <w:szCs w:val="26"/>
        </w:rPr>
      </w:pPr>
      <w:r w:rsidRPr="001112DC">
        <w:rPr>
          <w:b/>
          <w:bCs/>
          <w:sz w:val="26"/>
          <w:szCs w:val="26"/>
        </w:rPr>
        <w:t xml:space="preserve">Описание </w:t>
      </w:r>
      <w:r w:rsidR="005D07C4" w:rsidRPr="001112DC">
        <w:rPr>
          <w:b/>
          <w:bCs/>
          <w:sz w:val="26"/>
          <w:szCs w:val="26"/>
        </w:rPr>
        <w:t>предмета конкурса</w:t>
      </w:r>
      <w:r w:rsidR="008B56B7" w:rsidRPr="001112DC">
        <w:rPr>
          <w:b/>
          <w:bCs/>
          <w:sz w:val="26"/>
          <w:szCs w:val="26"/>
        </w:rPr>
        <w:t>:</w:t>
      </w:r>
    </w:p>
    <w:p w:rsidR="004A04DA" w:rsidRDefault="004A04DA" w:rsidP="003334DF">
      <w:pPr>
        <w:pStyle w:val="20"/>
        <w:ind w:firstLine="708"/>
        <w:contextualSpacing/>
        <w:jc w:val="both"/>
        <w:rPr>
          <w:b/>
          <w:bCs/>
          <w:color w:val="000000"/>
          <w:sz w:val="26"/>
          <w:szCs w:val="26"/>
          <w:u w:val="single"/>
        </w:rPr>
      </w:pPr>
    </w:p>
    <w:tbl>
      <w:tblPr>
        <w:tblW w:w="158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446"/>
        <w:gridCol w:w="2261"/>
        <w:gridCol w:w="2654"/>
        <w:gridCol w:w="1043"/>
        <w:gridCol w:w="1055"/>
        <w:gridCol w:w="975"/>
        <w:gridCol w:w="3203"/>
        <w:gridCol w:w="1979"/>
        <w:gridCol w:w="2231"/>
      </w:tblGrid>
      <w:tr w:rsidR="005F0406" w:rsidRPr="00EC06F7" w:rsidTr="009C4DEC">
        <w:trPr>
          <w:jc w:val="center"/>
        </w:trPr>
        <w:tc>
          <w:tcPr>
            <w:tcW w:w="446" w:type="dxa"/>
            <w:vAlign w:val="center"/>
          </w:tcPr>
          <w:p w:rsidR="005F0406" w:rsidRPr="00EC06F7" w:rsidRDefault="005F0406" w:rsidP="009C4DEC">
            <w:pPr>
              <w:ind w:left="57" w:right="57"/>
              <w:jc w:val="center"/>
              <w:rPr>
                <w:sz w:val="24"/>
                <w:szCs w:val="24"/>
              </w:rPr>
            </w:pPr>
            <w:r w:rsidRPr="00EC06F7">
              <w:rPr>
                <w:b/>
                <w:bCs/>
                <w:color w:val="000000"/>
                <w:sz w:val="24"/>
                <w:szCs w:val="24"/>
                <w:u w:val="single"/>
              </w:rPr>
              <w:br w:type="page"/>
            </w:r>
            <w:r w:rsidRPr="00EC06F7">
              <w:rPr>
                <w:sz w:val="24"/>
                <w:szCs w:val="24"/>
              </w:rPr>
              <w:t>№</w:t>
            </w:r>
          </w:p>
          <w:p w:rsidR="005F0406" w:rsidRPr="00EC06F7" w:rsidRDefault="005F0406" w:rsidP="009C4DEC">
            <w:pPr>
              <w:ind w:left="57" w:right="57"/>
              <w:jc w:val="center"/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t>лота</w:t>
            </w:r>
          </w:p>
        </w:tc>
        <w:tc>
          <w:tcPr>
            <w:tcW w:w="2261" w:type="dxa"/>
            <w:vAlign w:val="center"/>
          </w:tcPr>
          <w:p w:rsidR="005F0406" w:rsidRPr="00EC06F7" w:rsidRDefault="005F0406" w:rsidP="009C4DEC">
            <w:pPr>
              <w:ind w:left="57" w:right="57"/>
              <w:jc w:val="center"/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t>Наименование</w:t>
            </w:r>
          </w:p>
          <w:p w:rsidR="005F0406" w:rsidRPr="00EC06F7" w:rsidRDefault="005F0406" w:rsidP="009C4DEC">
            <w:pPr>
              <w:ind w:left="57" w:right="57"/>
              <w:jc w:val="center"/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t>объекта</w:t>
            </w:r>
          </w:p>
        </w:tc>
        <w:tc>
          <w:tcPr>
            <w:tcW w:w="2654" w:type="dxa"/>
            <w:vAlign w:val="center"/>
          </w:tcPr>
          <w:p w:rsidR="005F0406" w:rsidRPr="00EC06F7" w:rsidRDefault="005F0406" w:rsidP="009C4DEC">
            <w:pPr>
              <w:ind w:left="57" w:right="57"/>
              <w:jc w:val="center"/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t>Местонахождение</w:t>
            </w:r>
          </w:p>
          <w:p w:rsidR="005F0406" w:rsidRPr="00EC06F7" w:rsidRDefault="005F0406" w:rsidP="009C4DEC">
            <w:pPr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EC06F7">
              <w:rPr>
                <w:sz w:val="24"/>
                <w:szCs w:val="24"/>
              </w:rPr>
              <w:t>объекта</w:t>
            </w:r>
          </w:p>
        </w:tc>
        <w:tc>
          <w:tcPr>
            <w:tcW w:w="1043" w:type="dxa"/>
            <w:vAlign w:val="center"/>
          </w:tcPr>
          <w:p w:rsidR="005F0406" w:rsidRPr="00EC06F7" w:rsidRDefault="005F0406" w:rsidP="009C4DEC">
            <w:pPr>
              <w:ind w:left="57" w:right="57"/>
              <w:jc w:val="center"/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t>Кадастровый номер</w:t>
            </w:r>
          </w:p>
        </w:tc>
        <w:tc>
          <w:tcPr>
            <w:tcW w:w="1055" w:type="dxa"/>
            <w:vAlign w:val="center"/>
          </w:tcPr>
          <w:p w:rsidR="005F0406" w:rsidRPr="00EC06F7" w:rsidRDefault="005F0406" w:rsidP="009C4DEC">
            <w:pPr>
              <w:ind w:left="57" w:right="57"/>
              <w:jc w:val="center"/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t>Общая площадь объекта</w:t>
            </w:r>
          </w:p>
          <w:p w:rsidR="005F0406" w:rsidRPr="00EC06F7" w:rsidRDefault="005F0406" w:rsidP="009C4DEC">
            <w:pPr>
              <w:ind w:left="57" w:right="57"/>
              <w:jc w:val="center"/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t>кв.м</w:t>
            </w:r>
          </w:p>
        </w:tc>
        <w:tc>
          <w:tcPr>
            <w:tcW w:w="975" w:type="dxa"/>
            <w:vAlign w:val="center"/>
          </w:tcPr>
          <w:p w:rsidR="005F0406" w:rsidRPr="00EC06F7" w:rsidRDefault="005F0406" w:rsidP="009C4DEC">
            <w:pPr>
              <w:ind w:left="57" w:right="57"/>
              <w:jc w:val="center"/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t>Год</w:t>
            </w:r>
          </w:p>
          <w:p w:rsidR="005F0406" w:rsidRPr="00EC06F7" w:rsidRDefault="005F0406" w:rsidP="009C4DEC">
            <w:pPr>
              <w:ind w:left="57" w:right="57"/>
              <w:jc w:val="center"/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t>ввода</w:t>
            </w:r>
          </w:p>
          <w:p w:rsidR="005F0406" w:rsidRPr="00EC06F7" w:rsidRDefault="005F0406" w:rsidP="009C4DEC">
            <w:pPr>
              <w:ind w:left="57" w:right="57"/>
              <w:jc w:val="center"/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t>дома в эксплуатацию</w:t>
            </w:r>
          </w:p>
        </w:tc>
        <w:tc>
          <w:tcPr>
            <w:tcW w:w="3203" w:type="dxa"/>
            <w:vAlign w:val="center"/>
          </w:tcPr>
          <w:p w:rsidR="005F0406" w:rsidRPr="00EC06F7" w:rsidRDefault="005F0406" w:rsidP="009C4DEC">
            <w:pPr>
              <w:ind w:left="57" w:right="57"/>
              <w:jc w:val="center"/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t>Описание объекта</w:t>
            </w:r>
          </w:p>
        </w:tc>
        <w:tc>
          <w:tcPr>
            <w:tcW w:w="1979" w:type="dxa"/>
            <w:vAlign w:val="center"/>
          </w:tcPr>
          <w:p w:rsidR="005F0406" w:rsidRPr="00EC06F7" w:rsidRDefault="005F0406" w:rsidP="009C4DEC">
            <w:pPr>
              <w:ind w:left="57" w:right="57"/>
              <w:jc w:val="center"/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t>Начальная цена объекта</w:t>
            </w:r>
          </w:p>
          <w:p w:rsidR="005F0406" w:rsidRPr="00EC06F7" w:rsidRDefault="005F0406" w:rsidP="009C4DEC">
            <w:pPr>
              <w:ind w:left="57" w:right="57"/>
              <w:jc w:val="center"/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t>(руб.)</w:t>
            </w:r>
          </w:p>
          <w:p w:rsidR="005F0406" w:rsidRPr="00EC06F7" w:rsidRDefault="005F0406" w:rsidP="009C4DEC">
            <w:pPr>
              <w:ind w:left="57" w:right="57"/>
              <w:jc w:val="center"/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t>(с учетом НДС)</w:t>
            </w:r>
          </w:p>
        </w:tc>
        <w:tc>
          <w:tcPr>
            <w:tcW w:w="2231" w:type="dxa"/>
            <w:vAlign w:val="center"/>
          </w:tcPr>
          <w:p w:rsidR="005F0406" w:rsidRPr="00EC06F7" w:rsidRDefault="005F0406" w:rsidP="009C4DEC">
            <w:pPr>
              <w:ind w:left="57" w:right="57"/>
              <w:jc w:val="center"/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t>Задаток</w:t>
            </w:r>
          </w:p>
          <w:p w:rsidR="005F0406" w:rsidRPr="00EC06F7" w:rsidRDefault="005F0406" w:rsidP="009C4DEC">
            <w:pPr>
              <w:ind w:left="57" w:right="57"/>
              <w:jc w:val="center"/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t>(руб.)</w:t>
            </w:r>
          </w:p>
          <w:p w:rsidR="005F0406" w:rsidRPr="00EC06F7" w:rsidRDefault="005F0406" w:rsidP="009C4DEC">
            <w:pPr>
              <w:ind w:left="57" w:right="57"/>
              <w:jc w:val="center"/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t>(10% от</w:t>
            </w:r>
          </w:p>
          <w:p w:rsidR="005F0406" w:rsidRPr="00EC06F7" w:rsidRDefault="005F0406" w:rsidP="009C4DEC">
            <w:pPr>
              <w:ind w:left="57" w:right="57"/>
              <w:jc w:val="center"/>
              <w:rPr>
                <w:sz w:val="24"/>
                <w:szCs w:val="24"/>
              </w:rPr>
            </w:pPr>
            <w:r w:rsidRPr="00EC06F7">
              <w:rPr>
                <w:sz w:val="24"/>
                <w:szCs w:val="24"/>
              </w:rPr>
              <w:t>начальной цены объекта)</w:t>
            </w:r>
          </w:p>
        </w:tc>
      </w:tr>
      <w:tr w:rsidR="005F0406" w:rsidRPr="00EC06F7" w:rsidTr="009C4DEC">
        <w:trPr>
          <w:trHeight w:val="3016"/>
          <w:jc w:val="center"/>
        </w:trPr>
        <w:tc>
          <w:tcPr>
            <w:tcW w:w="446" w:type="dxa"/>
            <w:vMerge w:val="restart"/>
            <w:vAlign w:val="center"/>
          </w:tcPr>
          <w:p w:rsidR="005F0406" w:rsidRPr="00EC06F7" w:rsidRDefault="005F0406" w:rsidP="009C4DEC">
            <w:pPr>
              <w:ind w:left="57" w:right="57"/>
              <w:jc w:val="center"/>
              <w:rPr>
                <w:b/>
                <w:bCs/>
                <w:color w:val="000000"/>
                <w:sz w:val="24"/>
                <w:szCs w:val="24"/>
                <w:u w:val="single"/>
                <w:lang w:val="en-US"/>
              </w:rPr>
            </w:pPr>
            <w:r w:rsidRPr="00EC06F7">
              <w:rPr>
                <w:sz w:val="24"/>
                <w:szCs w:val="24"/>
                <w:lang w:val="en-US"/>
              </w:rPr>
              <w:lastRenderedPageBreak/>
              <w:t>1</w:t>
            </w:r>
          </w:p>
        </w:tc>
        <w:tc>
          <w:tcPr>
            <w:tcW w:w="2261" w:type="dxa"/>
            <w:vAlign w:val="center"/>
          </w:tcPr>
          <w:p w:rsidR="005F0406" w:rsidRPr="00DC0029" w:rsidRDefault="005F0406" w:rsidP="009C4DEC">
            <w:pPr>
              <w:ind w:left="57" w:right="57"/>
              <w:jc w:val="center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 xml:space="preserve">2/5 доли в праве общей долевой собственности на нежилое помещение </w:t>
            </w:r>
          </w:p>
          <w:p w:rsidR="005F0406" w:rsidRPr="00DC0029" w:rsidRDefault="005F0406" w:rsidP="009C4DEC">
            <w:pPr>
              <w:ind w:left="57" w:right="57"/>
              <w:jc w:val="center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(этаж №2)</w:t>
            </w:r>
          </w:p>
        </w:tc>
        <w:tc>
          <w:tcPr>
            <w:tcW w:w="2654" w:type="dxa"/>
            <w:vAlign w:val="center"/>
          </w:tcPr>
          <w:p w:rsidR="005F0406" w:rsidRPr="00DC0029" w:rsidRDefault="005F0406" w:rsidP="009C4DEC">
            <w:pPr>
              <w:ind w:left="57" w:right="57"/>
              <w:jc w:val="center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 xml:space="preserve">г.Нижний Новгород, Нижегородский район, ул.Большая Покровская, д.12, лит.К, </w:t>
            </w:r>
            <w:proofErr w:type="spellStart"/>
            <w:r w:rsidRPr="00DC0029">
              <w:rPr>
                <w:sz w:val="26"/>
                <w:szCs w:val="26"/>
              </w:rPr>
              <w:t>пом</w:t>
            </w:r>
            <w:proofErr w:type="spellEnd"/>
            <w:r w:rsidRPr="00DC0029">
              <w:rPr>
                <w:sz w:val="26"/>
                <w:szCs w:val="26"/>
              </w:rPr>
              <w:t xml:space="preserve"> П2</w:t>
            </w:r>
          </w:p>
        </w:tc>
        <w:tc>
          <w:tcPr>
            <w:tcW w:w="1043" w:type="dxa"/>
            <w:vAlign w:val="center"/>
          </w:tcPr>
          <w:p w:rsidR="005F0406" w:rsidRPr="00DC0029" w:rsidRDefault="005F0406" w:rsidP="009C4DEC">
            <w:pPr>
              <w:ind w:left="57" w:right="57"/>
              <w:jc w:val="center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52:18:0060061:335</w:t>
            </w:r>
          </w:p>
        </w:tc>
        <w:tc>
          <w:tcPr>
            <w:tcW w:w="1055" w:type="dxa"/>
            <w:vAlign w:val="center"/>
          </w:tcPr>
          <w:p w:rsidR="005F0406" w:rsidRPr="00DC0029" w:rsidRDefault="005F0406" w:rsidP="009C4DEC">
            <w:pPr>
              <w:ind w:left="57" w:right="57"/>
              <w:jc w:val="center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196,1</w:t>
            </w:r>
          </w:p>
        </w:tc>
        <w:tc>
          <w:tcPr>
            <w:tcW w:w="975" w:type="dxa"/>
            <w:vAlign w:val="center"/>
          </w:tcPr>
          <w:p w:rsidR="005F0406" w:rsidRPr="00DC0029" w:rsidRDefault="005F0406" w:rsidP="009C4DEC">
            <w:pPr>
              <w:ind w:left="57" w:right="57"/>
              <w:jc w:val="center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1917</w:t>
            </w:r>
          </w:p>
        </w:tc>
        <w:tc>
          <w:tcPr>
            <w:tcW w:w="3203" w:type="dxa"/>
            <w:vAlign w:val="center"/>
          </w:tcPr>
          <w:p w:rsidR="005F0406" w:rsidRPr="00DC0029" w:rsidRDefault="005F0406" w:rsidP="009C4DEC">
            <w:pPr>
              <w:ind w:left="57" w:right="57"/>
              <w:jc w:val="center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Нежилое помещение расположено на втором этаже трехэтажного нежилого здания. Вход в помещение  осуществляется по лестничному маршу.</w:t>
            </w:r>
          </w:p>
        </w:tc>
        <w:tc>
          <w:tcPr>
            <w:tcW w:w="1979" w:type="dxa"/>
            <w:vMerge w:val="restart"/>
            <w:vAlign w:val="center"/>
          </w:tcPr>
          <w:p w:rsidR="005F0406" w:rsidRPr="00DC0029" w:rsidRDefault="005F0406" w:rsidP="009C4DEC">
            <w:pPr>
              <w:ind w:left="57" w:right="57"/>
              <w:jc w:val="center"/>
              <w:rPr>
                <w:b/>
                <w:bCs/>
                <w:sz w:val="26"/>
                <w:szCs w:val="26"/>
              </w:rPr>
            </w:pPr>
            <w:r w:rsidRPr="000D20AC">
              <w:rPr>
                <w:b/>
                <w:bCs/>
                <w:sz w:val="26"/>
                <w:szCs w:val="26"/>
              </w:rPr>
              <w:t>12</w:t>
            </w:r>
            <w:r>
              <w:rPr>
                <w:b/>
                <w:bCs/>
                <w:sz w:val="26"/>
                <w:szCs w:val="26"/>
              </w:rPr>
              <w:t xml:space="preserve"> </w:t>
            </w:r>
            <w:r w:rsidRPr="000D20AC">
              <w:rPr>
                <w:b/>
                <w:bCs/>
                <w:sz w:val="26"/>
                <w:szCs w:val="26"/>
              </w:rPr>
              <w:t>474</w:t>
            </w:r>
            <w:r>
              <w:rPr>
                <w:b/>
                <w:bCs/>
                <w:sz w:val="26"/>
                <w:szCs w:val="26"/>
              </w:rPr>
              <w:t xml:space="preserve"> </w:t>
            </w:r>
            <w:r w:rsidRPr="000D20AC">
              <w:rPr>
                <w:b/>
                <w:bCs/>
                <w:sz w:val="26"/>
                <w:szCs w:val="26"/>
              </w:rPr>
              <w:t>616</w:t>
            </w:r>
          </w:p>
        </w:tc>
        <w:tc>
          <w:tcPr>
            <w:tcW w:w="2231" w:type="dxa"/>
            <w:vMerge w:val="restart"/>
            <w:vAlign w:val="center"/>
          </w:tcPr>
          <w:p w:rsidR="005F0406" w:rsidRPr="00DC0029" w:rsidRDefault="005F0406" w:rsidP="009C4DEC">
            <w:pPr>
              <w:ind w:left="57" w:right="57"/>
              <w:jc w:val="center"/>
              <w:rPr>
                <w:b/>
                <w:bCs/>
                <w:sz w:val="26"/>
                <w:szCs w:val="26"/>
              </w:rPr>
            </w:pPr>
            <w:r w:rsidRPr="000D20AC">
              <w:rPr>
                <w:b/>
                <w:bCs/>
                <w:sz w:val="26"/>
                <w:szCs w:val="26"/>
              </w:rPr>
              <w:t>1</w:t>
            </w:r>
            <w:r>
              <w:rPr>
                <w:b/>
                <w:bCs/>
                <w:sz w:val="26"/>
                <w:szCs w:val="26"/>
              </w:rPr>
              <w:t xml:space="preserve"> </w:t>
            </w:r>
            <w:r w:rsidRPr="000D20AC">
              <w:rPr>
                <w:b/>
                <w:bCs/>
                <w:sz w:val="26"/>
                <w:szCs w:val="26"/>
              </w:rPr>
              <w:t>247</w:t>
            </w:r>
            <w:r>
              <w:rPr>
                <w:b/>
                <w:bCs/>
                <w:sz w:val="26"/>
                <w:szCs w:val="26"/>
              </w:rPr>
              <w:t xml:space="preserve"> </w:t>
            </w:r>
            <w:r w:rsidRPr="000D20AC">
              <w:rPr>
                <w:b/>
                <w:bCs/>
                <w:sz w:val="26"/>
                <w:szCs w:val="26"/>
              </w:rPr>
              <w:t>461,6</w:t>
            </w:r>
          </w:p>
        </w:tc>
      </w:tr>
      <w:tr w:rsidR="005F0406" w:rsidRPr="00EC06F7" w:rsidTr="009C4DEC">
        <w:trPr>
          <w:trHeight w:val="3016"/>
          <w:jc w:val="center"/>
        </w:trPr>
        <w:tc>
          <w:tcPr>
            <w:tcW w:w="446" w:type="dxa"/>
            <w:vMerge/>
            <w:vAlign w:val="center"/>
          </w:tcPr>
          <w:p w:rsidR="005F0406" w:rsidRPr="00EC06F7" w:rsidRDefault="005F0406" w:rsidP="009C4DEC">
            <w:pPr>
              <w:ind w:left="57" w:right="57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261" w:type="dxa"/>
            <w:vAlign w:val="center"/>
          </w:tcPr>
          <w:p w:rsidR="005F0406" w:rsidRPr="00DC0029" w:rsidRDefault="005F0406" w:rsidP="009C4DEC">
            <w:pPr>
              <w:ind w:left="57" w:right="57"/>
              <w:jc w:val="center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 xml:space="preserve">2/5 доли в праве общей долевой собственности на нежилое помещение </w:t>
            </w:r>
          </w:p>
          <w:p w:rsidR="005F0406" w:rsidRPr="00DC0029" w:rsidRDefault="005F0406" w:rsidP="009C4DEC">
            <w:pPr>
              <w:ind w:left="57" w:right="57"/>
              <w:jc w:val="center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(этаж №3)</w:t>
            </w:r>
          </w:p>
        </w:tc>
        <w:tc>
          <w:tcPr>
            <w:tcW w:w="2654" w:type="dxa"/>
            <w:vAlign w:val="center"/>
          </w:tcPr>
          <w:p w:rsidR="005F0406" w:rsidRPr="00DC0029" w:rsidRDefault="005F0406" w:rsidP="009C4DEC">
            <w:pPr>
              <w:ind w:left="57" w:right="57"/>
              <w:jc w:val="center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 xml:space="preserve">г.Нижний Новгород, Нижегородский район, ул.Большая Покровская, д.12, лит.К, </w:t>
            </w:r>
            <w:proofErr w:type="spellStart"/>
            <w:r w:rsidRPr="00DC0029">
              <w:rPr>
                <w:sz w:val="26"/>
                <w:szCs w:val="26"/>
              </w:rPr>
              <w:t>пом</w:t>
            </w:r>
            <w:proofErr w:type="spellEnd"/>
            <w:r w:rsidRPr="00DC0029">
              <w:rPr>
                <w:sz w:val="26"/>
                <w:szCs w:val="26"/>
              </w:rPr>
              <w:t xml:space="preserve"> П3</w:t>
            </w:r>
          </w:p>
        </w:tc>
        <w:tc>
          <w:tcPr>
            <w:tcW w:w="1043" w:type="dxa"/>
            <w:vAlign w:val="center"/>
          </w:tcPr>
          <w:p w:rsidR="005F0406" w:rsidRPr="00DC0029" w:rsidRDefault="005F0406" w:rsidP="009C4DEC">
            <w:pPr>
              <w:ind w:left="57" w:right="57"/>
              <w:jc w:val="center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52:18:0060061:336</w:t>
            </w:r>
          </w:p>
        </w:tc>
        <w:tc>
          <w:tcPr>
            <w:tcW w:w="1055" w:type="dxa"/>
            <w:vAlign w:val="center"/>
          </w:tcPr>
          <w:p w:rsidR="005F0406" w:rsidRPr="00DC0029" w:rsidRDefault="005F0406" w:rsidP="009C4DEC">
            <w:pPr>
              <w:ind w:left="57" w:right="57"/>
              <w:jc w:val="center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91,7</w:t>
            </w:r>
          </w:p>
        </w:tc>
        <w:tc>
          <w:tcPr>
            <w:tcW w:w="975" w:type="dxa"/>
            <w:vAlign w:val="center"/>
          </w:tcPr>
          <w:p w:rsidR="005F0406" w:rsidRPr="00DC0029" w:rsidRDefault="005F0406" w:rsidP="009C4DEC">
            <w:pPr>
              <w:ind w:left="57" w:right="57"/>
              <w:jc w:val="center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1917</w:t>
            </w:r>
          </w:p>
        </w:tc>
        <w:tc>
          <w:tcPr>
            <w:tcW w:w="3203" w:type="dxa"/>
            <w:vAlign w:val="center"/>
          </w:tcPr>
          <w:p w:rsidR="005F0406" w:rsidRPr="00DC0029" w:rsidRDefault="005F0406" w:rsidP="009C4DEC">
            <w:pPr>
              <w:ind w:left="57" w:right="57"/>
              <w:jc w:val="center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Нежилое помещение расположено на третьем этаже трехэтажного нежилого здания. Вход в помещение осуществляется по лестничному маршу из помещения П2, расположенного на втором этаже.</w:t>
            </w:r>
          </w:p>
        </w:tc>
        <w:tc>
          <w:tcPr>
            <w:tcW w:w="1979" w:type="dxa"/>
            <w:vMerge/>
            <w:vAlign w:val="center"/>
          </w:tcPr>
          <w:p w:rsidR="005F0406" w:rsidRPr="00EC06F7" w:rsidRDefault="005F0406" w:rsidP="009C4DEC">
            <w:pPr>
              <w:ind w:left="57" w:right="57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31" w:type="dxa"/>
            <w:vMerge/>
            <w:vAlign w:val="center"/>
          </w:tcPr>
          <w:p w:rsidR="005F0406" w:rsidRPr="00EC06F7" w:rsidRDefault="005F0406" w:rsidP="009C4DEC">
            <w:pPr>
              <w:ind w:left="57" w:right="57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5F0406" w:rsidRPr="00EC06F7" w:rsidTr="009C4DEC">
        <w:trPr>
          <w:trHeight w:val="3016"/>
          <w:jc w:val="center"/>
        </w:trPr>
        <w:tc>
          <w:tcPr>
            <w:tcW w:w="446" w:type="dxa"/>
            <w:vAlign w:val="center"/>
          </w:tcPr>
          <w:p w:rsidR="005F0406" w:rsidRPr="005F0406" w:rsidRDefault="005F0406" w:rsidP="009C4DEC">
            <w:pPr>
              <w:ind w:left="57" w:right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2261" w:type="dxa"/>
            <w:vAlign w:val="center"/>
          </w:tcPr>
          <w:p w:rsidR="005F0406" w:rsidRPr="00DC0029" w:rsidRDefault="005F0406" w:rsidP="009C4DEC">
            <w:pPr>
              <w:ind w:left="57" w:right="57"/>
              <w:jc w:val="center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2/5 доли в праве общей долевой собственности на нежилое помещение (подвал №1)</w:t>
            </w:r>
          </w:p>
        </w:tc>
        <w:tc>
          <w:tcPr>
            <w:tcW w:w="2654" w:type="dxa"/>
            <w:vAlign w:val="center"/>
          </w:tcPr>
          <w:p w:rsidR="005F0406" w:rsidRPr="00DC0029" w:rsidRDefault="005F0406" w:rsidP="009C4DEC">
            <w:pPr>
              <w:ind w:left="57" w:right="57"/>
              <w:jc w:val="center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 xml:space="preserve">г.Нижний Новгород, Нижегородский район, ул.Большая Покровская, д.12, лит.К, </w:t>
            </w:r>
            <w:proofErr w:type="spellStart"/>
            <w:r w:rsidRPr="00DC0029">
              <w:rPr>
                <w:sz w:val="26"/>
                <w:szCs w:val="26"/>
              </w:rPr>
              <w:t>пом</w:t>
            </w:r>
            <w:proofErr w:type="spellEnd"/>
            <w:r w:rsidRPr="00DC0029">
              <w:rPr>
                <w:sz w:val="26"/>
                <w:szCs w:val="26"/>
              </w:rPr>
              <w:t xml:space="preserve"> П4</w:t>
            </w:r>
          </w:p>
        </w:tc>
        <w:tc>
          <w:tcPr>
            <w:tcW w:w="1043" w:type="dxa"/>
            <w:vAlign w:val="center"/>
          </w:tcPr>
          <w:p w:rsidR="005F0406" w:rsidRPr="00DC0029" w:rsidRDefault="005F0406" w:rsidP="009C4DEC">
            <w:pPr>
              <w:ind w:left="57" w:right="57"/>
              <w:jc w:val="center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52:18:0060061:453</w:t>
            </w:r>
          </w:p>
        </w:tc>
        <w:tc>
          <w:tcPr>
            <w:tcW w:w="1055" w:type="dxa"/>
            <w:vAlign w:val="center"/>
          </w:tcPr>
          <w:p w:rsidR="005F0406" w:rsidRPr="00DC0029" w:rsidRDefault="005F0406" w:rsidP="009C4DEC">
            <w:pPr>
              <w:ind w:left="57" w:right="57"/>
              <w:jc w:val="center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178,8</w:t>
            </w:r>
          </w:p>
        </w:tc>
        <w:tc>
          <w:tcPr>
            <w:tcW w:w="975" w:type="dxa"/>
            <w:vAlign w:val="center"/>
          </w:tcPr>
          <w:p w:rsidR="005F0406" w:rsidRPr="00DC0029" w:rsidRDefault="005F0406" w:rsidP="009C4DEC">
            <w:pPr>
              <w:ind w:left="57" w:right="57"/>
              <w:jc w:val="center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1917</w:t>
            </w:r>
          </w:p>
        </w:tc>
        <w:tc>
          <w:tcPr>
            <w:tcW w:w="3203" w:type="dxa"/>
            <w:vAlign w:val="center"/>
          </w:tcPr>
          <w:p w:rsidR="005F0406" w:rsidRPr="00DC0029" w:rsidRDefault="005F0406" w:rsidP="009C4DEC">
            <w:pPr>
              <w:ind w:left="57" w:right="57"/>
              <w:jc w:val="center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 xml:space="preserve">Нежилое помещение расположено в подвале трехэтажного нежилого здания. Имеется один вход. </w:t>
            </w:r>
          </w:p>
        </w:tc>
        <w:tc>
          <w:tcPr>
            <w:tcW w:w="1979" w:type="dxa"/>
            <w:vAlign w:val="center"/>
          </w:tcPr>
          <w:p w:rsidR="005F0406" w:rsidRPr="00DC0029" w:rsidRDefault="005F0406" w:rsidP="009C4DEC">
            <w:pPr>
              <w:ind w:left="57" w:right="57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5 531 428</w:t>
            </w:r>
          </w:p>
        </w:tc>
        <w:tc>
          <w:tcPr>
            <w:tcW w:w="2231" w:type="dxa"/>
            <w:vAlign w:val="center"/>
          </w:tcPr>
          <w:p w:rsidR="005F0406" w:rsidRPr="00DC0029" w:rsidRDefault="005F0406" w:rsidP="009C4DEC">
            <w:pPr>
              <w:ind w:left="57" w:right="57"/>
              <w:jc w:val="center"/>
              <w:rPr>
                <w:b/>
                <w:sz w:val="26"/>
                <w:szCs w:val="26"/>
              </w:rPr>
            </w:pPr>
            <w:r w:rsidRPr="000D20AC">
              <w:rPr>
                <w:b/>
                <w:sz w:val="26"/>
                <w:szCs w:val="26"/>
              </w:rPr>
              <w:t>553</w:t>
            </w:r>
            <w:r>
              <w:rPr>
                <w:b/>
                <w:sz w:val="26"/>
                <w:szCs w:val="26"/>
              </w:rPr>
              <w:t xml:space="preserve"> </w:t>
            </w:r>
            <w:r w:rsidRPr="000D20AC">
              <w:rPr>
                <w:b/>
                <w:sz w:val="26"/>
                <w:szCs w:val="26"/>
              </w:rPr>
              <w:t>142,8</w:t>
            </w:r>
          </w:p>
        </w:tc>
      </w:tr>
    </w:tbl>
    <w:p w:rsidR="004A04DA" w:rsidRDefault="004A04DA" w:rsidP="003334DF">
      <w:pPr>
        <w:pStyle w:val="20"/>
        <w:ind w:firstLine="708"/>
        <w:contextualSpacing/>
        <w:jc w:val="both"/>
        <w:rPr>
          <w:b/>
          <w:bCs/>
          <w:color w:val="000000"/>
          <w:sz w:val="26"/>
          <w:szCs w:val="26"/>
          <w:u w:val="single"/>
        </w:rPr>
      </w:pPr>
    </w:p>
    <w:p w:rsidR="005F0406" w:rsidRDefault="005F0406" w:rsidP="003334DF">
      <w:pPr>
        <w:pStyle w:val="20"/>
        <w:ind w:firstLine="708"/>
        <w:contextualSpacing/>
        <w:jc w:val="both"/>
        <w:rPr>
          <w:b/>
          <w:bCs/>
          <w:color w:val="000000"/>
          <w:sz w:val="26"/>
          <w:szCs w:val="26"/>
          <w:u w:val="single"/>
        </w:rPr>
      </w:pPr>
      <w:r w:rsidRPr="00A27F84">
        <w:rPr>
          <w:b/>
          <w:sz w:val="26"/>
          <w:szCs w:val="26"/>
        </w:rPr>
        <w:t>Примечание:</w:t>
      </w:r>
    </w:p>
    <w:p w:rsidR="005F0406" w:rsidRDefault="005F0406" w:rsidP="003334DF">
      <w:pPr>
        <w:pStyle w:val="20"/>
        <w:ind w:firstLine="708"/>
        <w:contextualSpacing/>
        <w:jc w:val="both"/>
        <w:rPr>
          <w:b/>
          <w:bCs/>
          <w:color w:val="000000"/>
          <w:sz w:val="26"/>
          <w:szCs w:val="26"/>
          <w:u w:val="single"/>
        </w:rPr>
      </w:pPr>
    </w:p>
    <w:p w:rsidR="005F0406" w:rsidRPr="005F0406" w:rsidRDefault="005F0406" w:rsidP="005F0406">
      <w:pPr>
        <w:tabs>
          <w:tab w:val="left" w:pos="15593"/>
        </w:tabs>
        <w:ind w:left="57" w:right="57" w:firstLine="709"/>
        <w:jc w:val="both"/>
        <w:rPr>
          <w:b/>
          <w:sz w:val="26"/>
          <w:szCs w:val="26"/>
        </w:rPr>
      </w:pPr>
      <w:r w:rsidRPr="005F0406">
        <w:rPr>
          <w:b/>
          <w:sz w:val="26"/>
          <w:szCs w:val="26"/>
        </w:rPr>
        <w:t>В соответствии со ст.42 Федерального закона от 13.07.2015 № 218-ФЗ «О государственной регистрации недвижимости» сделка по отчуждению долей в праве общей долевой собственности на недвижимое имущество подлежит нотариальному удостоверению.</w:t>
      </w:r>
    </w:p>
    <w:p w:rsidR="005F0406" w:rsidRPr="005F0406" w:rsidRDefault="005F0406" w:rsidP="005F0406">
      <w:pPr>
        <w:tabs>
          <w:tab w:val="left" w:pos="15593"/>
        </w:tabs>
        <w:ind w:left="57" w:right="57" w:firstLine="709"/>
        <w:jc w:val="both"/>
        <w:rPr>
          <w:b/>
          <w:sz w:val="26"/>
          <w:szCs w:val="26"/>
        </w:rPr>
      </w:pPr>
      <w:r w:rsidRPr="005F0406">
        <w:rPr>
          <w:b/>
          <w:sz w:val="26"/>
          <w:szCs w:val="26"/>
        </w:rPr>
        <w:t>На основании ст. ст. 209, 246, 250 Гражданского Кодекса РФ, Федерального Закона от 21.12.2001 года № 178-ФЗ «О приватизации государственного и муниципального имущества» объекты продажи по стоимости, сложившейся на торгах, будут предложены для выкуп</w:t>
      </w:r>
      <w:r w:rsidR="009C4DEC">
        <w:rPr>
          <w:b/>
          <w:sz w:val="26"/>
          <w:szCs w:val="26"/>
        </w:rPr>
        <w:t>а в собственность сособственникам</w:t>
      </w:r>
      <w:r w:rsidRPr="005F0406">
        <w:rPr>
          <w:b/>
          <w:sz w:val="26"/>
          <w:szCs w:val="26"/>
        </w:rPr>
        <w:t xml:space="preserve"> объектов</w:t>
      </w:r>
      <w:r w:rsidR="009C4DEC">
        <w:rPr>
          <w:b/>
          <w:sz w:val="26"/>
          <w:szCs w:val="26"/>
        </w:rPr>
        <w:t>. В случае отказа сособственников от подписания договоров</w:t>
      </w:r>
      <w:r w:rsidRPr="005F0406">
        <w:rPr>
          <w:b/>
          <w:sz w:val="26"/>
          <w:szCs w:val="26"/>
        </w:rPr>
        <w:t xml:space="preserve"> купли-продажи, он</w:t>
      </w:r>
      <w:r w:rsidR="009C4DEC">
        <w:rPr>
          <w:b/>
          <w:sz w:val="26"/>
          <w:szCs w:val="26"/>
        </w:rPr>
        <w:t>и утрачивают</w:t>
      </w:r>
      <w:r w:rsidRPr="005F0406">
        <w:rPr>
          <w:b/>
          <w:sz w:val="26"/>
          <w:szCs w:val="26"/>
        </w:rPr>
        <w:t xml:space="preserve"> преимущественное право приобретения объектов продажи по данной стоимости, договор</w:t>
      </w:r>
      <w:r w:rsidR="009C4DEC">
        <w:rPr>
          <w:b/>
          <w:sz w:val="26"/>
          <w:szCs w:val="26"/>
        </w:rPr>
        <w:t>ы купли-продажи будут</w:t>
      </w:r>
      <w:r w:rsidRPr="005F0406">
        <w:rPr>
          <w:b/>
          <w:sz w:val="26"/>
          <w:szCs w:val="26"/>
        </w:rPr>
        <w:t xml:space="preserve"> заключен</w:t>
      </w:r>
      <w:r w:rsidR="009C4DEC">
        <w:rPr>
          <w:b/>
          <w:sz w:val="26"/>
          <w:szCs w:val="26"/>
        </w:rPr>
        <w:t>ы с победителями торгов по данным лотам</w:t>
      </w:r>
      <w:r w:rsidRPr="005F0406">
        <w:rPr>
          <w:b/>
          <w:sz w:val="26"/>
          <w:szCs w:val="26"/>
        </w:rPr>
        <w:t>.</w:t>
      </w:r>
    </w:p>
    <w:p w:rsidR="005F0406" w:rsidRPr="005F0406" w:rsidRDefault="005F0406" w:rsidP="005F0406">
      <w:pPr>
        <w:tabs>
          <w:tab w:val="left" w:pos="15593"/>
        </w:tabs>
        <w:ind w:left="57" w:right="57" w:firstLine="709"/>
        <w:jc w:val="both"/>
        <w:rPr>
          <w:b/>
          <w:sz w:val="26"/>
          <w:szCs w:val="26"/>
        </w:rPr>
      </w:pPr>
    </w:p>
    <w:p w:rsidR="005F0406" w:rsidRPr="005F0406" w:rsidRDefault="005F0406" w:rsidP="005F0406">
      <w:pPr>
        <w:tabs>
          <w:tab w:val="left" w:pos="15593"/>
        </w:tabs>
        <w:ind w:left="57" w:right="57" w:firstLine="709"/>
        <w:jc w:val="both"/>
        <w:rPr>
          <w:b/>
          <w:sz w:val="26"/>
          <w:szCs w:val="26"/>
        </w:rPr>
      </w:pPr>
      <w:r w:rsidRPr="005F0406">
        <w:rPr>
          <w:b/>
          <w:sz w:val="26"/>
          <w:szCs w:val="26"/>
        </w:rPr>
        <w:t>Обременения:</w:t>
      </w:r>
    </w:p>
    <w:p w:rsidR="005F0406" w:rsidRPr="005F0406" w:rsidRDefault="005F0406" w:rsidP="005F0406">
      <w:pPr>
        <w:tabs>
          <w:tab w:val="left" w:pos="15593"/>
        </w:tabs>
        <w:ind w:left="57" w:right="57" w:firstLine="709"/>
        <w:jc w:val="both"/>
        <w:rPr>
          <w:b/>
          <w:sz w:val="26"/>
          <w:szCs w:val="26"/>
        </w:rPr>
      </w:pPr>
      <w:r w:rsidRPr="005F0406">
        <w:rPr>
          <w:b/>
          <w:sz w:val="26"/>
          <w:szCs w:val="26"/>
        </w:rPr>
        <w:t xml:space="preserve">2/5 доли в праве общей долевой собственности на нежилые помещения </w:t>
      </w:r>
      <w:proofErr w:type="spellStart"/>
      <w:r w:rsidRPr="005F0406">
        <w:rPr>
          <w:b/>
          <w:sz w:val="26"/>
          <w:szCs w:val="26"/>
        </w:rPr>
        <w:t>пом</w:t>
      </w:r>
      <w:proofErr w:type="spellEnd"/>
      <w:r w:rsidRPr="005F0406">
        <w:rPr>
          <w:b/>
          <w:sz w:val="26"/>
          <w:szCs w:val="26"/>
        </w:rPr>
        <w:t xml:space="preserve"> П2, </w:t>
      </w:r>
      <w:proofErr w:type="spellStart"/>
      <w:r w:rsidRPr="005F0406">
        <w:rPr>
          <w:b/>
          <w:sz w:val="26"/>
          <w:szCs w:val="26"/>
        </w:rPr>
        <w:t>пом</w:t>
      </w:r>
      <w:proofErr w:type="spellEnd"/>
      <w:r w:rsidRPr="005F0406">
        <w:rPr>
          <w:b/>
          <w:sz w:val="26"/>
          <w:szCs w:val="26"/>
        </w:rPr>
        <w:t xml:space="preserve"> П3, </w:t>
      </w:r>
      <w:proofErr w:type="spellStart"/>
      <w:r w:rsidRPr="005F0406">
        <w:rPr>
          <w:b/>
          <w:sz w:val="26"/>
          <w:szCs w:val="26"/>
        </w:rPr>
        <w:t>пом</w:t>
      </w:r>
      <w:proofErr w:type="spellEnd"/>
      <w:r w:rsidRPr="005F0406">
        <w:rPr>
          <w:b/>
          <w:sz w:val="26"/>
          <w:szCs w:val="26"/>
        </w:rPr>
        <w:t xml:space="preserve"> П4, расположенные в здании, относящемся к числу объектов культурного наследия регионального значения – «Дом </w:t>
      </w:r>
      <w:proofErr w:type="spellStart"/>
      <w:r w:rsidRPr="005F0406">
        <w:rPr>
          <w:b/>
          <w:sz w:val="26"/>
          <w:szCs w:val="26"/>
        </w:rPr>
        <w:t>А.С.Остатошникова</w:t>
      </w:r>
      <w:proofErr w:type="spellEnd"/>
      <w:r w:rsidRPr="005F0406">
        <w:rPr>
          <w:b/>
          <w:sz w:val="26"/>
          <w:szCs w:val="26"/>
        </w:rPr>
        <w:t xml:space="preserve"> с магазином» (далее – Объект), включенном в единый государственный реестр объектов культурного наследия (памятников истории и культуры) народов Российской Федерации (на основании решения Исполнительного комитета Горьковского областного Совета народных депутатов от 18.12.1989 № 471 «О постановке на государственную охрану памятников истории и культуры местного значения»).</w:t>
      </w:r>
    </w:p>
    <w:p w:rsidR="005F0406" w:rsidRPr="005F0406" w:rsidRDefault="005F0406" w:rsidP="005F0406">
      <w:pPr>
        <w:tabs>
          <w:tab w:val="left" w:pos="15593"/>
        </w:tabs>
        <w:ind w:left="57" w:right="57" w:firstLine="709"/>
        <w:jc w:val="both"/>
        <w:rPr>
          <w:b/>
          <w:sz w:val="26"/>
          <w:szCs w:val="26"/>
        </w:rPr>
      </w:pPr>
      <w:r w:rsidRPr="005F0406">
        <w:rPr>
          <w:b/>
          <w:sz w:val="26"/>
          <w:szCs w:val="26"/>
        </w:rPr>
        <w:t xml:space="preserve">Охранное обязательство собственника или иного законного владельца объекта культурного наследия утверждено приказом управления государственной охраны объектов культурного наследия Нижегородской области от 07.08.2019 № 76 (далее – Охранное обязательство), является приложением № 3 к настоящему Информационному сообщению. </w:t>
      </w:r>
    </w:p>
    <w:p w:rsidR="005F0406" w:rsidRPr="005F0406" w:rsidRDefault="005F0406" w:rsidP="005F0406">
      <w:pPr>
        <w:tabs>
          <w:tab w:val="left" w:pos="15593"/>
        </w:tabs>
        <w:ind w:left="57" w:right="57" w:firstLine="709"/>
        <w:jc w:val="both"/>
        <w:rPr>
          <w:b/>
          <w:sz w:val="26"/>
          <w:szCs w:val="26"/>
        </w:rPr>
      </w:pPr>
      <w:r w:rsidRPr="005F0406">
        <w:rPr>
          <w:b/>
          <w:sz w:val="26"/>
          <w:szCs w:val="26"/>
        </w:rPr>
        <w:lastRenderedPageBreak/>
        <w:t xml:space="preserve">Покупатель обязан выполнять требования, предусмотренные Охранным обязательством, порядок и условия их выполнения, а также требования, установленные </w:t>
      </w:r>
      <w:proofErr w:type="spellStart"/>
      <w:r w:rsidRPr="005F0406">
        <w:rPr>
          <w:b/>
          <w:sz w:val="26"/>
          <w:szCs w:val="26"/>
        </w:rPr>
        <w:t>пп</w:t>
      </w:r>
      <w:proofErr w:type="spellEnd"/>
      <w:r w:rsidRPr="005F0406">
        <w:rPr>
          <w:b/>
          <w:sz w:val="26"/>
          <w:szCs w:val="26"/>
        </w:rPr>
        <w:t>. 1-3 ст. 47.3 Федерального закона от 25.06.2002 № 73-ФЗ «Об объектах культурного наследия (памятниках истории и культуры) народов Российской Федерации» (далее – Закон № 73-ФЗ).</w:t>
      </w:r>
    </w:p>
    <w:p w:rsidR="005F0406" w:rsidRPr="005F0406" w:rsidRDefault="005F0406" w:rsidP="005F0406">
      <w:pPr>
        <w:tabs>
          <w:tab w:val="left" w:pos="15593"/>
        </w:tabs>
        <w:ind w:left="57" w:right="57" w:firstLine="709"/>
        <w:jc w:val="both"/>
        <w:rPr>
          <w:b/>
          <w:sz w:val="26"/>
          <w:szCs w:val="26"/>
        </w:rPr>
      </w:pPr>
      <w:r w:rsidRPr="005F0406">
        <w:rPr>
          <w:b/>
          <w:sz w:val="26"/>
          <w:szCs w:val="26"/>
        </w:rPr>
        <w:t xml:space="preserve">Условием договора купли-продажи Объекта является обязательство покупателя обеспечивать беспрепятственный доступ представителям организации, оказывающей услуги по содержанию и ремонту общего имущества для проведения осмотра и обслуживания </w:t>
      </w:r>
      <w:proofErr w:type="spellStart"/>
      <w:r w:rsidRPr="005F0406">
        <w:rPr>
          <w:b/>
          <w:sz w:val="26"/>
          <w:szCs w:val="26"/>
        </w:rPr>
        <w:t>общедомовых</w:t>
      </w:r>
      <w:proofErr w:type="spellEnd"/>
      <w:r w:rsidRPr="005F0406">
        <w:rPr>
          <w:b/>
          <w:sz w:val="26"/>
          <w:szCs w:val="26"/>
        </w:rPr>
        <w:t xml:space="preserve"> инженерных коммуникаций, а также для ликвидации аварий.</w:t>
      </w:r>
    </w:p>
    <w:p w:rsidR="005F0406" w:rsidRPr="005F0406" w:rsidRDefault="005F0406" w:rsidP="005F0406">
      <w:pPr>
        <w:tabs>
          <w:tab w:val="left" w:pos="15593"/>
        </w:tabs>
        <w:ind w:left="57" w:right="57" w:firstLine="709"/>
        <w:jc w:val="both"/>
        <w:rPr>
          <w:b/>
          <w:sz w:val="26"/>
          <w:szCs w:val="26"/>
          <w:u w:val="single"/>
        </w:rPr>
      </w:pPr>
    </w:p>
    <w:p w:rsidR="005F0406" w:rsidRPr="005F0406" w:rsidRDefault="005F0406" w:rsidP="005F0406">
      <w:pPr>
        <w:tabs>
          <w:tab w:val="left" w:pos="15593"/>
        </w:tabs>
        <w:ind w:left="57" w:right="57" w:firstLine="709"/>
        <w:jc w:val="both"/>
        <w:rPr>
          <w:b/>
          <w:sz w:val="26"/>
          <w:szCs w:val="26"/>
        </w:rPr>
      </w:pPr>
      <w:r w:rsidRPr="005F0406">
        <w:rPr>
          <w:b/>
          <w:sz w:val="26"/>
          <w:szCs w:val="26"/>
        </w:rPr>
        <w:t>Условия конкурса:</w:t>
      </w:r>
    </w:p>
    <w:p w:rsidR="005F0406" w:rsidRPr="005F0406" w:rsidRDefault="005F0406" w:rsidP="005F0406">
      <w:pPr>
        <w:tabs>
          <w:tab w:val="left" w:pos="15593"/>
        </w:tabs>
        <w:ind w:left="57" w:right="57" w:firstLine="709"/>
        <w:jc w:val="both"/>
        <w:rPr>
          <w:b/>
          <w:sz w:val="26"/>
          <w:szCs w:val="26"/>
        </w:rPr>
      </w:pPr>
      <w:r w:rsidRPr="005F0406">
        <w:rPr>
          <w:b/>
          <w:sz w:val="26"/>
          <w:szCs w:val="26"/>
        </w:rPr>
        <w:t>В соответствии с постановлениями администрации города Нижнего Новгорода от 10.12.2020 № 4715 «О продаже муниципального имущества на конкурсе, об утверждении условий конкурса», от 24.02.2021 № 741 «О внесении изменений в постановление администрации города Нижнего Новгорода от 10.12.2020 № 4715», от 17.11.2021 № 5087 «О внесении изменений в постановление администрации города Нижнего Новгорода от 10.12.2020 № 4715»:</w:t>
      </w:r>
    </w:p>
    <w:p w:rsidR="005F0406" w:rsidRPr="005F0406" w:rsidRDefault="005F0406" w:rsidP="005F0406">
      <w:pPr>
        <w:tabs>
          <w:tab w:val="left" w:pos="15593"/>
        </w:tabs>
        <w:ind w:left="57" w:right="57" w:firstLine="709"/>
        <w:jc w:val="both"/>
        <w:rPr>
          <w:b/>
          <w:sz w:val="26"/>
          <w:szCs w:val="26"/>
        </w:rPr>
      </w:pPr>
      <w:r w:rsidRPr="005F0406">
        <w:rPr>
          <w:b/>
          <w:sz w:val="26"/>
          <w:szCs w:val="26"/>
        </w:rPr>
        <w:t>1. Экономическое обоснование: продажа осуществляется в соответствии с Федеральным законом от 21.12.2001 № 178-ФЗ «О приватизации государственного и муниципального имущества», Федеральным законом от 25.06.2002 № 73-ФЗ «Об объектах культурного наследия (памятников истории и культуры) народов Российской Федерации».</w:t>
      </w:r>
    </w:p>
    <w:p w:rsidR="005F0406" w:rsidRPr="005F0406" w:rsidRDefault="005F0406" w:rsidP="005F0406">
      <w:pPr>
        <w:tabs>
          <w:tab w:val="left" w:pos="15593"/>
        </w:tabs>
        <w:ind w:left="57" w:right="57" w:firstLine="709"/>
        <w:jc w:val="both"/>
        <w:rPr>
          <w:b/>
          <w:sz w:val="26"/>
          <w:szCs w:val="26"/>
        </w:rPr>
      </w:pPr>
      <w:r w:rsidRPr="005F0406">
        <w:rPr>
          <w:b/>
          <w:sz w:val="26"/>
          <w:szCs w:val="26"/>
        </w:rPr>
        <w:t>2. Срок исполнения условий конкурса: в течение 18 (восемнадцати) месяцев со дня подписания покупателем договора купли-продажи.</w:t>
      </w:r>
    </w:p>
    <w:p w:rsidR="005F0406" w:rsidRPr="005F0406" w:rsidRDefault="005F0406" w:rsidP="005F0406">
      <w:pPr>
        <w:tabs>
          <w:tab w:val="left" w:pos="15593"/>
        </w:tabs>
        <w:ind w:left="57" w:right="57" w:firstLine="709"/>
        <w:jc w:val="both"/>
        <w:rPr>
          <w:b/>
          <w:sz w:val="26"/>
          <w:szCs w:val="26"/>
        </w:rPr>
      </w:pPr>
      <w:r w:rsidRPr="005F0406">
        <w:rPr>
          <w:b/>
          <w:sz w:val="26"/>
          <w:szCs w:val="26"/>
        </w:rPr>
        <w:t>Условия конкурса предусматривают проведение победителем конкурса работ по сохранению Объекта, в соответствии с охранным обязательством собственника или иного законного владельца объекта культурного наследия, включенного в единый государственный реестр объектов культурного наследия (памятников истории и культуры) народов Российской Федерации, утвержденным приказом управления государственной охраны объектов культурного наследия Нижегородской области (далее – Управление)  от 07.08.2019 № 76.</w:t>
      </w:r>
    </w:p>
    <w:p w:rsidR="005F0406" w:rsidRPr="005F0406" w:rsidRDefault="005F0406" w:rsidP="005F0406">
      <w:pPr>
        <w:tabs>
          <w:tab w:val="left" w:pos="15593"/>
        </w:tabs>
        <w:ind w:left="57" w:right="57" w:firstLine="709"/>
        <w:jc w:val="both"/>
        <w:rPr>
          <w:b/>
          <w:sz w:val="26"/>
          <w:szCs w:val="26"/>
        </w:rPr>
      </w:pPr>
      <w:r w:rsidRPr="005F0406">
        <w:rPr>
          <w:b/>
          <w:sz w:val="26"/>
          <w:szCs w:val="26"/>
        </w:rPr>
        <w:t>2.1. Первый этап. В течение 20 (двадцати) дней со дня заключения договора купли-продажи Объекта получить в Управлении задание на проведение работ по сохранению Объекта.</w:t>
      </w:r>
    </w:p>
    <w:p w:rsidR="005F0406" w:rsidRPr="005F0406" w:rsidRDefault="005F0406" w:rsidP="005F0406">
      <w:pPr>
        <w:tabs>
          <w:tab w:val="left" w:pos="15593"/>
        </w:tabs>
        <w:ind w:left="57" w:right="57" w:firstLine="709"/>
        <w:jc w:val="both"/>
        <w:rPr>
          <w:b/>
          <w:sz w:val="26"/>
          <w:szCs w:val="26"/>
        </w:rPr>
      </w:pPr>
      <w:r w:rsidRPr="005F0406">
        <w:rPr>
          <w:b/>
          <w:sz w:val="26"/>
          <w:szCs w:val="26"/>
        </w:rPr>
        <w:t>2.2. Второй этап. В течение 6 (шести) месяцев со дня заключения договора купли-продажи разработать проект на проведение работ по сохранению Объекта организацией, имеющей лицензию на осуществление деятельности по сохранению объектов культурного наследия (памятников истории и культуры) народов Российской Федерации.</w:t>
      </w:r>
    </w:p>
    <w:p w:rsidR="005F0406" w:rsidRPr="005F0406" w:rsidRDefault="005F0406" w:rsidP="005F0406">
      <w:pPr>
        <w:tabs>
          <w:tab w:val="left" w:pos="15593"/>
        </w:tabs>
        <w:ind w:left="57" w:right="57" w:firstLine="709"/>
        <w:jc w:val="both"/>
        <w:rPr>
          <w:b/>
          <w:sz w:val="26"/>
          <w:szCs w:val="26"/>
        </w:rPr>
      </w:pPr>
      <w:r w:rsidRPr="005F0406">
        <w:rPr>
          <w:b/>
          <w:sz w:val="26"/>
          <w:szCs w:val="26"/>
        </w:rPr>
        <w:t>2.3. Третий этап. В течение 18 (восемнадцати) месяцев со дня заключения договора купли-продажи:</w:t>
      </w:r>
    </w:p>
    <w:p w:rsidR="005F0406" w:rsidRPr="005F0406" w:rsidRDefault="005F0406" w:rsidP="005F0406">
      <w:pPr>
        <w:tabs>
          <w:tab w:val="left" w:pos="15593"/>
        </w:tabs>
        <w:ind w:left="57" w:right="57" w:firstLine="709"/>
        <w:jc w:val="both"/>
        <w:rPr>
          <w:b/>
          <w:sz w:val="26"/>
          <w:szCs w:val="26"/>
        </w:rPr>
      </w:pPr>
      <w:r w:rsidRPr="005F0406">
        <w:rPr>
          <w:b/>
          <w:sz w:val="26"/>
          <w:szCs w:val="26"/>
        </w:rPr>
        <w:t>2.3.1. Получить в Управлении письменное разрешение на проведение работ по сохранению Объекта.</w:t>
      </w:r>
    </w:p>
    <w:p w:rsidR="005F0406" w:rsidRPr="005F0406" w:rsidRDefault="005F0406" w:rsidP="005F0406">
      <w:pPr>
        <w:tabs>
          <w:tab w:val="left" w:pos="15593"/>
        </w:tabs>
        <w:ind w:left="57" w:right="57" w:firstLine="709"/>
        <w:jc w:val="both"/>
        <w:rPr>
          <w:b/>
          <w:sz w:val="26"/>
          <w:szCs w:val="26"/>
        </w:rPr>
      </w:pPr>
      <w:r w:rsidRPr="005F0406">
        <w:rPr>
          <w:b/>
          <w:sz w:val="26"/>
          <w:szCs w:val="26"/>
        </w:rPr>
        <w:t>2.3.2. Выполнить силами организации, имеющей лицензию на осуществление деятельности по сохранению объектов культурного наследия (памятников истории и культуры) народов Российской Федерации, работы по сохранению Объекта.</w:t>
      </w:r>
    </w:p>
    <w:p w:rsidR="005F0406" w:rsidRPr="005F0406" w:rsidRDefault="005F0406" w:rsidP="005F0406">
      <w:pPr>
        <w:tabs>
          <w:tab w:val="left" w:pos="15593"/>
        </w:tabs>
        <w:ind w:left="57" w:right="57" w:firstLine="709"/>
        <w:jc w:val="both"/>
        <w:rPr>
          <w:b/>
          <w:sz w:val="26"/>
          <w:szCs w:val="26"/>
        </w:rPr>
      </w:pPr>
      <w:r w:rsidRPr="005F0406">
        <w:rPr>
          <w:b/>
          <w:sz w:val="26"/>
          <w:szCs w:val="26"/>
        </w:rPr>
        <w:t>2.3.3. Осуществить в соответствии с нормами действующего законодательства приемку работ по сохранению Объекта.</w:t>
      </w:r>
    </w:p>
    <w:p w:rsidR="005F0406" w:rsidRPr="005F0406" w:rsidRDefault="005F0406" w:rsidP="005F0406">
      <w:pPr>
        <w:tabs>
          <w:tab w:val="left" w:pos="15593"/>
        </w:tabs>
        <w:ind w:left="57" w:right="57" w:firstLine="709"/>
        <w:jc w:val="both"/>
        <w:rPr>
          <w:b/>
          <w:sz w:val="26"/>
          <w:szCs w:val="26"/>
        </w:rPr>
      </w:pPr>
      <w:r w:rsidRPr="005F0406">
        <w:rPr>
          <w:b/>
          <w:sz w:val="26"/>
          <w:szCs w:val="26"/>
        </w:rPr>
        <w:t>3. Порядок подтверждения победителем конкурса исполнения условий конкурса.</w:t>
      </w:r>
    </w:p>
    <w:p w:rsidR="005F0406" w:rsidRDefault="005F0406" w:rsidP="005F0406">
      <w:pPr>
        <w:pStyle w:val="20"/>
        <w:ind w:firstLine="708"/>
        <w:contextualSpacing/>
        <w:jc w:val="both"/>
        <w:rPr>
          <w:sz w:val="26"/>
          <w:szCs w:val="26"/>
        </w:rPr>
      </w:pPr>
      <w:r w:rsidRPr="005F0406">
        <w:rPr>
          <w:b/>
          <w:sz w:val="26"/>
          <w:szCs w:val="26"/>
        </w:rPr>
        <w:lastRenderedPageBreak/>
        <w:t>Победителем конкурса предоставляются документы, подтверждающие исполнение условий конкурса, (далее – документы) в следующем порядке:</w:t>
      </w:r>
    </w:p>
    <w:p w:rsidR="005F0406" w:rsidRDefault="005F0406" w:rsidP="005F0406">
      <w:pPr>
        <w:pStyle w:val="20"/>
        <w:ind w:firstLine="708"/>
        <w:contextualSpacing/>
        <w:jc w:val="both"/>
        <w:rPr>
          <w:b/>
          <w:bCs/>
          <w:color w:val="000000"/>
          <w:sz w:val="26"/>
          <w:szCs w:val="26"/>
          <w:u w:val="single"/>
        </w:rPr>
      </w:pPr>
    </w:p>
    <w:tbl>
      <w:tblPr>
        <w:tblW w:w="149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92"/>
        <w:gridCol w:w="2484"/>
        <w:gridCol w:w="5498"/>
        <w:gridCol w:w="6193"/>
      </w:tblGrid>
      <w:tr w:rsidR="005F0406" w:rsidRPr="00DC0029" w:rsidTr="009C4DEC">
        <w:trPr>
          <w:jc w:val="center"/>
        </w:trPr>
        <w:tc>
          <w:tcPr>
            <w:tcW w:w="792" w:type="dxa"/>
          </w:tcPr>
          <w:p w:rsidR="005F0406" w:rsidRPr="00DC0029" w:rsidRDefault="005F0406" w:rsidP="009C4DEC">
            <w:pPr>
              <w:ind w:firstLine="142"/>
              <w:jc w:val="center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№</w:t>
            </w:r>
          </w:p>
          <w:p w:rsidR="005F0406" w:rsidRPr="00DC0029" w:rsidRDefault="005F0406" w:rsidP="009C4DEC">
            <w:pPr>
              <w:ind w:firstLine="142"/>
              <w:jc w:val="center"/>
              <w:rPr>
                <w:sz w:val="26"/>
                <w:szCs w:val="26"/>
              </w:rPr>
            </w:pPr>
            <w:proofErr w:type="spellStart"/>
            <w:r w:rsidRPr="00DC0029">
              <w:rPr>
                <w:sz w:val="26"/>
                <w:szCs w:val="26"/>
              </w:rPr>
              <w:t>п</w:t>
            </w:r>
            <w:proofErr w:type="spellEnd"/>
            <w:r w:rsidRPr="00DC0029">
              <w:rPr>
                <w:sz w:val="26"/>
                <w:szCs w:val="26"/>
              </w:rPr>
              <w:t>/</w:t>
            </w:r>
            <w:proofErr w:type="spellStart"/>
            <w:r w:rsidRPr="00DC0029">
              <w:rPr>
                <w:sz w:val="26"/>
                <w:szCs w:val="26"/>
              </w:rPr>
              <w:t>п</w:t>
            </w:r>
            <w:proofErr w:type="spellEnd"/>
          </w:p>
        </w:tc>
        <w:tc>
          <w:tcPr>
            <w:tcW w:w="2484" w:type="dxa"/>
            <w:vAlign w:val="center"/>
          </w:tcPr>
          <w:p w:rsidR="005F0406" w:rsidRPr="00DC0029" w:rsidRDefault="005F0406" w:rsidP="009C4DEC">
            <w:pPr>
              <w:jc w:val="center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Номер этапа</w:t>
            </w:r>
          </w:p>
        </w:tc>
        <w:tc>
          <w:tcPr>
            <w:tcW w:w="5498" w:type="dxa"/>
            <w:vAlign w:val="center"/>
          </w:tcPr>
          <w:p w:rsidR="005F0406" w:rsidRPr="00DC0029" w:rsidRDefault="005F0406" w:rsidP="009C4DEC">
            <w:pPr>
              <w:jc w:val="center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Срок предоставления документов</w:t>
            </w:r>
          </w:p>
        </w:tc>
        <w:tc>
          <w:tcPr>
            <w:tcW w:w="6193" w:type="dxa"/>
            <w:vAlign w:val="center"/>
          </w:tcPr>
          <w:p w:rsidR="005F0406" w:rsidRPr="00DC0029" w:rsidRDefault="005F0406" w:rsidP="009C4DEC">
            <w:pPr>
              <w:jc w:val="center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Документы</w:t>
            </w:r>
          </w:p>
        </w:tc>
      </w:tr>
      <w:tr w:rsidR="005F0406" w:rsidRPr="00DC0029" w:rsidTr="009C4DEC">
        <w:trPr>
          <w:jc w:val="center"/>
        </w:trPr>
        <w:tc>
          <w:tcPr>
            <w:tcW w:w="792" w:type="dxa"/>
          </w:tcPr>
          <w:p w:rsidR="005F0406" w:rsidRPr="00DC0029" w:rsidRDefault="005F0406" w:rsidP="009C4DEC">
            <w:pPr>
              <w:jc w:val="center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1</w:t>
            </w:r>
          </w:p>
        </w:tc>
        <w:tc>
          <w:tcPr>
            <w:tcW w:w="2484" w:type="dxa"/>
          </w:tcPr>
          <w:p w:rsidR="005F0406" w:rsidRPr="00DC0029" w:rsidRDefault="005F0406" w:rsidP="009C4DEC">
            <w:pPr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Первый этап</w:t>
            </w:r>
          </w:p>
        </w:tc>
        <w:tc>
          <w:tcPr>
            <w:tcW w:w="5498" w:type="dxa"/>
          </w:tcPr>
          <w:p w:rsidR="005F0406" w:rsidRPr="00DC0029" w:rsidRDefault="005F0406" w:rsidP="009C4DEC">
            <w:pPr>
              <w:jc w:val="both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Не позднее 30 (тридцати) дней со дня окончания установленного срока выполнения первого этапа</w:t>
            </w:r>
          </w:p>
        </w:tc>
        <w:tc>
          <w:tcPr>
            <w:tcW w:w="6193" w:type="dxa"/>
          </w:tcPr>
          <w:p w:rsidR="005F0406" w:rsidRPr="00DC0029" w:rsidRDefault="005F0406" w:rsidP="009C4DEC">
            <w:pPr>
              <w:jc w:val="both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- копия задания на проведение работ по сохранению объекта культурного наследия.</w:t>
            </w:r>
          </w:p>
        </w:tc>
      </w:tr>
      <w:tr w:rsidR="005F0406" w:rsidRPr="00DC0029" w:rsidTr="009C4DEC">
        <w:trPr>
          <w:trHeight w:val="1798"/>
          <w:jc w:val="center"/>
        </w:trPr>
        <w:tc>
          <w:tcPr>
            <w:tcW w:w="792" w:type="dxa"/>
          </w:tcPr>
          <w:p w:rsidR="005F0406" w:rsidRPr="00DC0029" w:rsidRDefault="005F0406" w:rsidP="009C4DEC">
            <w:pPr>
              <w:jc w:val="center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2</w:t>
            </w:r>
          </w:p>
        </w:tc>
        <w:tc>
          <w:tcPr>
            <w:tcW w:w="2484" w:type="dxa"/>
          </w:tcPr>
          <w:p w:rsidR="005F0406" w:rsidRPr="00DC0029" w:rsidRDefault="005F0406" w:rsidP="009C4DEC">
            <w:pPr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Второй этап</w:t>
            </w:r>
          </w:p>
        </w:tc>
        <w:tc>
          <w:tcPr>
            <w:tcW w:w="5498" w:type="dxa"/>
          </w:tcPr>
          <w:p w:rsidR="005F0406" w:rsidRPr="00DC0029" w:rsidRDefault="005F0406" w:rsidP="009C4DEC">
            <w:pPr>
              <w:jc w:val="both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Не позднее 30 (тридцати) дней со дня окончания установленного срока выполнения второго этапа</w:t>
            </w:r>
          </w:p>
        </w:tc>
        <w:tc>
          <w:tcPr>
            <w:tcW w:w="6193" w:type="dxa"/>
          </w:tcPr>
          <w:p w:rsidR="005F0406" w:rsidRPr="00DC0029" w:rsidRDefault="005F0406" w:rsidP="009C4DEC">
            <w:pPr>
              <w:jc w:val="both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- копия проекта на проведение работ по сохранению объекта культурного наследия, выполненного организацией, имеющей лицензию на осуществление деятельности по сохранению объектов культурного наследия.</w:t>
            </w:r>
          </w:p>
        </w:tc>
      </w:tr>
      <w:tr w:rsidR="005F0406" w:rsidRPr="00DC0029" w:rsidTr="009C4DEC">
        <w:trPr>
          <w:trHeight w:val="1333"/>
          <w:jc w:val="center"/>
        </w:trPr>
        <w:tc>
          <w:tcPr>
            <w:tcW w:w="792" w:type="dxa"/>
          </w:tcPr>
          <w:p w:rsidR="005F0406" w:rsidRPr="00DC0029" w:rsidRDefault="005F0406" w:rsidP="009C4DEC">
            <w:pPr>
              <w:jc w:val="center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3</w:t>
            </w:r>
          </w:p>
        </w:tc>
        <w:tc>
          <w:tcPr>
            <w:tcW w:w="2484" w:type="dxa"/>
          </w:tcPr>
          <w:p w:rsidR="005F0406" w:rsidRPr="00DC0029" w:rsidRDefault="005F0406" w:rsidP="009C4DEC">
            <w:pPr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Третий этап</w:t>
            </w:r>
          </w:p>
          <w:p w:rsidR="005F0406" w:rsidRPr="00DC0029" w:rsidRDefault="005F0406" w:rsidP="009C4DEC">
            <w:pPr>
              <w:ind w:firstLine="567"/>
              <w:rPr>
                <w:sz w:val="26"/>
                <w:szCs w:val="26"/>
              </w:rPr>
            </w:pPr>
          </w:p>
          <w:p w:rsidR="005F0406" w:rsidRPr="00DC0029" w:rsidRDefault="005F0406" w:rsidP="009C4DEC">
            <w:pPr>
              <w:ind w:firstLine="567"/>
              <w:rPr>
                <w:sz w:val="26"/>
                <w:szCs w:val="26"/>
              </w:rPr>
            </w:pPr>
          </w:p>
          <w:p w:rsidR="005F0406" w:rsidRPr="00DC0029" w:rsidRDefault="005F0406" w:rsidP="009C4DEC">
            <w:pPr>
              <w:ind w:firstLine="567"/>
              <w:rPr>
                <w:sz w:val="26"/>
                <w:szCs w:val="26"/>
              </w:rPr>
            </w:pPr>
          </w:p>
          <w:p w:rsidR="005F0406" w:rsidRPr="00DC0029" w:rsidRDefault="005F0406" w:rsidP="009C4DEC">
            <w:pPr>
              <w:ind w:firstLine="567"/>
              <w:rPr>
                <w:sz w:val="26"/>
                <w:szCs w:val="26"/>
              </w:rPr>
            </w:pPr>
          </w:p>
          <w:p w:rsidR="005F0406" w:rsidRPr="00DC0029" w:rsidRDefault="005F0406" w:rsidP="009C4DEC">
            <w:pPr>
              <w:ind w:firstLine="567"/>
              <w:rPr>
                <w:sz w:val="26"/>
                <w:szCs w:val="26"/>
              </w:rPr>
            </w:pPr>
          </w:p>
          <w:p w:rsidR="005F0406" w:rsidRPr="00DC0029" w:rsidRDefault="005F0406" w:rsidP="009C4DEC">
            <w:pPr>
              <w:ind w:firstLine="567"/>
              <w:rPr>
                <w:sz w:val="26"/>
                <w:szCs w:val="26"/>
              </w:rPr>
            </w:pPr>
          </w:p>
          <w:p w:rsidR="005F0406" w:rsidRPr="00DC0029" w:rsidRDefault="005F0406" w:rsidP="009C4DEC">
            <w:pPr>
              <w:ind w:firstLine="567"/>
              <w:rPr>
                <w:sz w:val="26"/>
                <w:szCs w:val="26"/>
              </w:rPr>
            </w:pPr>
          </w:p>
          <w:p w:rsidR="005F0406" w:rsidRPr="00DC0029" w:rsidRDefault="005F0406" w:rsidP="009C4DEC">
            <w:pPr>
              <w:ind w:firstLine="567"/>
              <w:rPr>
                <w:sz w:val="26"/>
                <w:szCs w:val="26"/>
              </w:rPr>
            </w:pPr>
          </w:p>
          <w:p w:rsidR="005F0406" w:rsidRPr="00DC0029" w:rsidRDefault="005F0406" w:rsidP="009C4DEC">
            <w:pPr>
              <w:ind w:firstLine="567"/>
              <w:rPr>
                <w:sz w:val="26"/>
                <w:szCs w:val="26"/>
              </w:rPr>
            </w:pPr>
          </w:p>
          <w:p w:rsidR="005F0406" w:rsidRPr="00DC0029" w:rsidRDefault="005F0406" w:rsidP="009C4DEC">
            <w:pPr>
              <w:ind w:firstLine="567"/>
              <w:rPr>
                <w:sz w:val="26"/>
                <w:szCs w:val="26"/>
              </w:rPr>
            </w:pPr>
          </w:p>
          <w:p w:rsidR="005F0406" w:rsidRPr="00DC0029" w:rsidRDefault="005F0406" w:rsidP="009C4DEC">
            <w:pPr>
              <w:rPr>
                <w:sz w:val="26"/>
                <w:szCs w:val="26"/>
              </w:rPr>
            </w:pPr>
          </w:p>
        </w:tc>
        <w:tc>
          <w:tcPr>
            <w:tcW w:w="5498" w:type="dxa"/>
          </w:tcPr>
          <w:p w:rsidR="005F0406" w:rsidRPr="00DC0029" w:rsidRDefault="005F0406" w:rsidP="009C4DEC">
            <w:pPr>
              <w:jc w:val="both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В течение 10 (десяти) рабочих дней с даты истечения срока исполнения условий конкурса</w:t>
            </w:r>
          </w:p>
        </w:tc>
        <w:tc>
          <w:tcPr>
            <w:tcW w:w="6193" w:type="dxa"/>
          </w:tcPr>
          <w:p w:rsidR="005F0406" w:rsidRPr="00DC0029" w:rsidRDefault="005F0406" w:rsidP="009C4DEC">
            <w:pPr>
              <w:jc w:val="both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Сводный (итоговый) отчет о выполнении условий конкурса, в том числе:</w:t>
            </w:r>
          </w:p>
          <w:p w:rsidR="005F0406" w:rsidRPr="00DC0029" w:rsidRDefault="005F0406" w:rsidP="009C4DEC">
            <w:pPr>
              <w:jc w:val="both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- копия разрешения на проведение работ по сохранению объекта культурного наследия;</w:t>
            </w:r>
          </w:p>
          <w:p w:rsidR="005F0406" w:rsidRPr="00DC0029" w:rsidRDefault="005F0406" w:rsidP="009C4DEC">
            <w:pPr>
              <w:jc w:val="both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- копия лицензии на осуществление деятельности по сохранению объектов культурного наследия (памятников истории и культуры) народов Российской Федерации, в отношении организации, силами которой выполнены работы по сохранению объекта культурного наследия;</w:t>
            </w:r>
          </w:p>
          <w:p w:rsidR="005F0406" w:rsidRPr="00DC0029" w:rsidRDefault="005F0406" w:rsidP="009C4DEC">
            <w:pPr>
              <w:jc w:val="both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- копия акта приемки выполненных работ по сохранению объекта культурного наследия.</w:t>
            </w:r>
          </w:p>
        </w:tc>
      </w:tr>
    </w:tbl>
    <w:p w:rsidR="005F0406" w:rsidRDefault="005F0406" w:rsidP="003334DF">
      <w:pPr>
        <w:pStyle w:val="20"/>
        <w:ind w:firstLine="708"/>
        <w:contextualSpacing/>
        <w:jc w:val="both"/>
        <w:rPr>
          <w:b/>
          <w:bCs/>
          <w:color w:val="000000"/>
          <w:sz w:val="26"/>
          <w:szCs w:val="26"/>
          <w:u w:val="single"/>
        </w:rPr>
      </w:pPr>
    </w:p>
    <w:p w:rsidR="005F0406" w:rsidRPr="00DC0029" w:rsidRDefault="009C4DEC" w:rsidP="009C4DEC">
      <w:pPr>
        <w:ind w:left="57" w:right="57"/>
        <w:jc w:val="both"/>
        <w:rPr>
          <w:color w:val="000000"/>
          <w:sz w:val="26"/>
          <w:szCs w:val="26"/>
        </w:rPr>
      </w:pPr>
      <w:r w:rsidRPr="009C4DEC">
        <w:rPr>
          <w:color w:val="000000"/>
          <w:sz w:val="26"/>
          <w:szCs w:val="26"/>
          <w:u w:val="single"/>
        </w:rPr>
        <w:t>По лоту №</w:t>
      </w:r>
      <w:r>
        <w:rPr>
          <w:color w:val="000000"/>
          <w:sz w:val="26"/>
          <w:szCs w:val="26"/>
          <w:u w:val="single"/>
        </w:rPr>
        <w:t xml:space="preserve"> </w:t>
      </w:r>
      <w:r w:rsidRPr="009C4DEC">
        <w:rPr>
          <w:color w:val="000000"/>
          <w:sz w:val="26"/>
          <w:szCs w:val="26"/>
          <w:u w:val="single"/>
        </w:rPr>
        <w:t>1:</w:t>
      </w:r>
      <w:r>
        <w:rPr>
          <w:color w:val="000000"/>
          <w:sz w:val="26"/>
          <w:szCs w:val="26"/>
        </w:rPr>
        <w:t xml:space="preserve"> р</w:t>
      </w:r>
      <w:r w:rsidR="005F0406" w:rsidRPr="00DC0029">
        <w:rPr>
          <w:color w:val="000000"/>
          <w:sz w:val="26"/>
          <w:szCs w:val="26"/>
        </w:rPr>
        <w:t>ешение об условиях приватизации принято решением городской Думы города Нижнего Новгорода от 16.12.2020 № 81 и постановлениями администрации города Нижнего Новгорода от 10.12.2020 № 4715, от 24.02.2021 № 741, от 17.11.2021 № 5087.</w:t>
      </w:r>
    </w:p>
    <w:p w:rsidR="0082096D" w:rsidRDefault="005F0406" w:rsidP="009C4DEC">
      <w:pPr>
        <w:ind w:left="57" w:right="5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Конкурсы</w:t>
      </w:r>
      <w:r w:rsidRPr="00DC0029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от 0</w:t>
      </w:r>
      <w:r w:rsidR="008763A6">
        <w:rPr>
          <w:color w:val="000000"/>
          <w:sz w:val="26"/>
          <w:szCs w:val="26"/>
        </w:rPr>
        <w:t>7.06.2022 (торговая процедура №</w:t>
      </w:r>
      <w:r>
        <w:rPr>
          <w:color w:val="000000"/>
          <w:sz w:val="26"/>
          <w:szCs w:val="26"/>
        </w:rPr>
        <w:t xml:space="preserve">21000011320000000053), от 26.08.2022 (торговая процедура № 21000011320000000092) </w:t>
      </w:r>
      <w:r w:rsidRPr="00DC0029">
        <w:rPr>
          <w:color w:val="000000"/>
          <w:sz w:val="26"/>
          <w:szCs w:val="26"/>
        </w:rPr>
        <w:t>по</w:t>
      </w:r>
      <w:r>
        <w:rPr>
          <w:color w:val="000000"/>
          <w:sz w:val="26"/>
          <w:szCs w:val="26"/>
        </w:rPr>
        <w:t xml:space="preserve"> продаже не состоялись</w:t>
      </w:r>
      <w:r w:rsidR="0082096D">
        <w:rPr>
          <w:color w:val="000000"/>
          <w:sz w:val="26"/>
          <w:szCs w:val="26"/>
        </w:rPr>
        <w:t xml:space="preserve"> в связи с отсутствием заявок, от 28.03.2023 № 5269272 </w:t>
      </w:r>
      <w:r w:rsidR="0082096D" w:rsidRPr="00DC0029">
        <w:rPr>
          <w:color w:val="000000"/>
          <w:sz w:val="26"/>
          <w:szCs w:val="26"/>
        </w:rPr>
        <w:t>по</w:t>
      </w:r>
      <w:r w:rsidR="0082096D">
        <w:rPr>
          <w:color w:val="000000"/>
          <w:sz w:val="26"/>
          <w:szCs w:val="26"/>
        </w:rPr>
        <w:t xml:space="preserve"> продаже не состоялся в связи с тем что, продавцом принято решение о признании конкурса несостоявшимся.</w:t>
      </w:r>
    </w:p>
    <w:p w:rsidR="009C4DEC" w:rsidRDefault="009C4DEC" w:rsidP="009C4DEC">
      <w:pPr>
        <w:ind w:left="57" w:right="57"/>
        <w:jc w:val="both"/>
        <w:rPr>
          <w:color w:val="000000"/>
          <w:sz w:val="26"/>
          <w:szCs w:val="26"/>
        </w:rPr>
      </w:pPr>
    </w:p>
    <w:p w:rsidR="009C4DEC" w:rsidRPr="00DC0029" w:rsidRDefault="009C4DEC" w:rsidP="009C4DEC">
      <w:pPr>
        <w:ind w:left="57" w:right="57"/>
        <w:jc w:val="both"/>
        <w:rPr>
          <w:color w:val="000000"/>
          <w:sz w:val="26"/>
          <w:szCs w:val="26"/>
        </w:rPr>
      </w:pPr>
      <w:r w:rsidRPr="009C4DEC">
        <w:rPr>
          <w:color w:val="000000"/>
          <w:sz w:val="26"/>
          <w:szCs w:val="26"/>
          <w:u w:val="single"/>
        </w:rPr>
        <w:lastRenderedPageBreak/>
        <w:t>По лоту №</w:t>
      </w:r>
      <w:r>
        <w:rPr>
          <w:color w:val="000000"/>
          <w:sz w:val="26"/>
          <w:szCs w:val="26"/>
          <w:u w:val="single"/>
        </w:rPr>
        <w:t xml:space="preserve"> 2</w:t>
      </w:r>
      <w:r w:rsidRPr="009C4DEC">
        <w:rPr>
          <w:color w:val="000000"/>
          <w:sz w:val="26"/>
          <w:szCs w:val="26"/>
          <w:u w:val="single"/>
        </w:rPr>
        <w:t>:</w:t>
      </w:r>
      <w:r>
        <w:rPr>
          <w:color w:val="000000"/>
          <w:sz w:val="26"/>
          <w:szCs w:val="26"/>
        </w:rPr>
        <w:t xml:space="preserve"> р</w:t>
      </w:r>
      <w:r w:rsidRPr="00DC0029">
        <w:rPr>
          <w:color w:val="000000"/>
          <w:sz w:val="26"/>
          <w:szCs w:val="26"/>
        </w:rPr>
        <w:t>ешение об условиях приватизации принято решением городской Думы города Нижнего Новгорода от 16.12.2020 № 81 и постановлениями администрации города Нижнего Новгорода от 10.12.2020 № 4715, от 24.02.2021 № 741, от 17.11.2021 № 5087.</w:t>
      </w:r>
    </w:p>
    <w:p w:rsidR="009C4DEC" w:rsidRDefault="009C4DEC" w:rsidP="009C4DEC">
      <w:pPr>
        <w:ind w:left="57" w:right="5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Конкурсы</w:t>
      </w:r>
      <w:r w:rsidRPr="00DC0029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от 07.06.2022 (т</w:t>
      </w:r>
      <w:r w:rsidR="008763A6">
        <w:rPr>
          <w:color w:val="000000"/>
          <w:sz w:val="26"/>
          <w:szCs w:val="26"/>
        </w:rPr>
        <w:t>орговая процедура №</w:t>
      </w:r>
      <w:r>
        <w:rPr>
          <w:color w:val="000000"/>
          <w:sz w:val="26"/>
          <w:szCs w:val="26"/>
        </w:rPr>
        <w:t>2100001132000000005</w:t>
      </w:r>
      <w:r w:rsidR="00373610">
        <w:rPr>
          <w:color w:val="000000"/>
          <w:sz w:val="26"/>
          <w:szCs w:val="26"/>
        </w:rPr>
        <w:t>4</w:t>
      </w:r>
      <w:r>
        <w:rPr>
          <w:color w:val="000000"/>
          <w:sz w:val="26"/>
          <w:szCs w:val="26"/>
        </w:rPr>
        <w:t>), от 26.08.2022 (торговая процедура № 2100001132000000009</w:t>
      </w:r>
      <w:r w:rsidR="00373610">
        <w:rPr>
          <w:color w:val="000000"/>
          <w:sz w:val="26"/>
          <w:szCs w:val="26"/>
        </w:rPr>
        <w:t>3</w:t>
      </w:r>
      <w:r>
        <w:rPr>
          <w:color w:val="000000"/>
          <w:sz w:val="26"/>
          <w:szCs w:val="26"/>
        </w:rPr>
        <w:t xml:space="preserve">) </w:t>
      </w:r>
      <w:r w:rsidRPr="00DC0029">
        <w:rPr>
          <w:color w:val="000000"/>
          <w:sz w:val="26"/>
          <w:szCs w:val="26"/>
        </w:rPr>
        <w:t>по</w:t>
      </w:r>
      <w:r>
        <w:rPr>
          <w:color w:val="000000"/>
          <w:sz w:val="26"/>
          <w:szCs w:val="26"/>
        </w:rPr>
        <w:t xml:space="preserve"> продаже не состоялись в связи с отсутствием заявок, от 28.03.2023 № 5269272 </w:t>
      </w:r>
      <w:r w:rsidRPr="00DC0029">
        <w:rPr>
          <w:color w:val="000000"/>
          <w:sz w:val="26"/>
          <w:szCs w:val="26"/>
        </w:rPr>
        <w:t>по</w:t>
      </w:r>
      <w:r>
        <w:rPr>
          <w:color w:val="000000"/>
          <w:sz w:val="26"/>
          <w:szCs w:val="26"/>
        </w:rPr>
        <w:t xml:space="preserve"> продаже не состоялся в связи с тем что, продавцом принято решение о признании конкурса несостоявшимся.</w:t>
      </w:r>
    </w:p>
    <w:p w:rsidR="005F0406" w:rsidRDefault="005F0406" w:rsidP="006F4A42">
      <w:pPr>
        <w:jc w:val="both"/>
        <w:rPr>
          <w:rFonts w:eastAsia="Calibri"/>
          <w:sz w:val="26"/>
          <w:szCs w:val="26"/>
        </w:rPr>
      </w:pPr>
    </w:p>
    <w:p w:rsidR="005F0406" w:rsidRPr="00FD7A98" w:rsidRDefault="005F0406" w:rsidP="005F0406">
      <w:pPr>
        <w:jc w:val="both"/>
        <w:rPr>
          <w:rFonts w:eastAsia="Calibri"/>
          <w:sz w:val="26"/>
          <w:szCs w:val="26"/>
        </w:rPr>
      </w:pPr>
      <w:r w:rsidRPr="00FD7A98">
        <w:rPr>
          <w:rFonts w:eastAsia="Calibri"/>
          <w:sz w:val="26"/>
          <w:szCs w:val="26"/>
        </w:rPr>
        <w:t xml:space="preserve">Начало приема заявок и документов на участие в конкурсе – </w:t>
      </w:r>
      <w:r w:rsidR="00837FEC">
        <w:rPr>
          <w:rFonts w:eastAsia="Calibri"/>
          <w:sz w:val="26"/>
          <w:szCs w:val="26"/>
        </w:rPr>
        <w:t>26</w:t>
      </w:r>
      <w:r w:rsidRPr="00FD7A98">
        <w:rPr>
          <w:rFonts w:eastAsia="Calibri"/>
          <w:sz w:val="26"/>
          <w:szCs w:val="26"/>
        </w:rPr>
        <w:t>.04.2023 (с 15:00).</w:t>
      </w:r>
    </w:p>
    <w:p w:rsidR="005F0406" w:rsidRPr="00FD7A98" w:rsidRDefault="005F0406" w:rsidP="005F0406">
      <w:pPr>
        <w:jc w:val="both"/>
        <w:rPr>
          <w:rFonts w:eastAsia="Calibri"/>
          <w:sz w:val="26"/>
          <w:szCs w:val="26"/>
        </w:rPr>
      </w:pPr>
      <w:r w:rsidRPr="00FD7A98">
        <w:rPr>
          <w:rFonts w:eastAsia="Calibri"/>
          <w:sz w:val="26"/>
          <w:szCs w:val="26"/>
        </w:rPr>
        <w:t>Форма подачи предложений о цене: предложение о цене подается в форме отдельного электронного документа в соответствии с регламентом электронной площадки и действующим законодательством.</w:t>
      </w:r>
    </w:p>
    <w:p w:rsidR="005F0406" w:rsidRPr="00FD7A98" w:rsidRDefault="005F0406" w:rsidP="005F0406">
      <w:pPr>
        <w:jc w:val="both"/>
        <w:rPr>
          <w:rFonts w:eastAsia="Calibri"/>
          <w:sz w:val="26"/>
          <w:szCs w:val="26"/>
        </w:rPr>
      </w:pPr>
      <w:r w:rsidRPr="00FD7A98">
        <w:rPr>
          <w:rFonts w:eastAsia="Calibri"/>
          <w:sz w:val="26"/>
          <w:szCs w:val="26"/>
        </w:rPr>
        <w:t xml:space="preserve">Последний день приема заявок и документов – </w:t>
      </w:r>
      <w:r w:rsidR="00837FEC">
        <w:rPr>
          <w:rFonts w:eastAsia="Calibri"/>
          <w:sz w:val="26"/>
          <w:szCs w:val="26"/>
        </w:rPr>
        <w:t>22</w:t>
      </w:r>
      <w:r>
        <w:rPr>
          <w:rFonts w:eastAsia="Calibri"/>
          <w:sz w:val="26"/>
          <w:szCs w:val="26"/>
        </w:rPr>
        <w:t>.05</w:t>
      </w:r>
      <w:r w:rsidRPr="00FD7A98">
        <w:rPr>
          <w:rFonts w:eastAsia="Calibri"/>
          <w:sz w:val="26"/>
          <w:szCs w:val="26"/>
        </w:rPr>
        <w:t>.2023 (до 15:00).</w:t>
      </w:r>
    </w:p>
    <w:p w:rsidR="005F0406" w:rsidRPr="00FD7A98" w:rsidRDefault="005F0406" w:rsidP="005F0406">
      <w:pPr>
        <w:jc w:val="both"/>
        <w:rPr>
          <w:rFonts w:eastAsia="Calibri"/>
          <w:sz w:val="26"/>
          <w:szCs w:val="26"/>
        </w:rPr>
      </w:pPr>
      <w:r w:rsidRPr="00FD7A98">
        <w:rPr>
          <w:rFonts w:eastAsia="Calibri"/>
          <w:sz w:val="26"/>
          <w:szCs w:val="26"/>
        </w:rPr>
        <w:t xml:space="preserve">Срок поступления задатка на счет оператора – </w:t>
      </w:r>
      <w:r w:rsidR="00837FEC">
        <w:rPr>
          <w:rFonts w:eastAsia="Calibri"/>
          <w:sz w:val="26"/>
          <w:szCs w:val="26"/>
        </w:rPr>
        <w:t>22</w:t>
      </w:r>
      <w:r>
        <w:rPr>
          <w:rFonts w:eastAsia="Calibri"/>
          <w:sz w:val="26"/>
          <w:szCs w:val="26"/>
        </w:rPr>
        <w:t>.05</w:t>
      </w:r>
      <w:r w:rsidRPr="00FD7A98">
        <w:rPr>
          <w:rFonts w:eastAsia="Calibri"/>
          <w:sz w:val="26"/>
          <w:szCs w:val="26"/>
        </w:rPr>
        <w:t>.2023 (до 15:00).</w:t>
      </w:r>
    </w:p>
    <w:p w:rsidR="005F0406" w:rsidRDefault="005F0406" w:rsidP="005F0406">
      <w:pPr>
        <w:jc w:val="both"/>
        <w:rPr>
          <w:rFonts w:eastAsia="Calibri"/>
          <w:sz w:val="26"/>
          <w:szCs w:val="26"/>
        </w:rPr>
      </w:pPr>
      <w:r w:rsidRPr="00FD7A98">
        <w:rPr>
          <w:rFonts w:eastAsia="Calibri"/>
          <w:sz w:val="26"/>
          <w:szCs w:val="26"/>
        </w:rPr>
        <w:t xml:space="preserve">Дата и время подачи предложений о цене – с </w:t>
      </w:r>
      <w:r w:rsidR="00837FEC">
        <w:rPr>
          <w:rFonts w:eastAsia="Calibri"/>
          <w:sz w:val="26"/>
          <w:szCs w:val="26"/>
        </w:rPr>
        <w:t>26</w:t>
      </w:r>
      <w:r>
        <w:rPr>
          <w:rFonts w:eastAsia="Calibri"/>
          <w:sz w:val="26"/>
          <w:szCs w:val="26"/>
        </w:rPr>
        <w:t>.04</w:t>
      </w:r>
      <w:r w:rsidRPr="00FD7A98">
        <w:rPr>
          <w:rFonts w:eastAsia="Calibri"/>
          <w:sz w:val="26"/>
          <w:szCs w:val="26"/>
        </w:rPr>
        <w:t xml:space="preserve">.2023 (с 15:00) до </w:t>
      </w:r>
      <w:r w:rsidR="00837FEC">
        <w:rPr>
          <w:rFonts w:eastAsia="Calibri"/>
          <w:sz w:val="26"/>
          <w:szCs w:val="26"/>
        </w:rPr>
        <w:t>22</w:t>
      </w:r>
      <w:r>
        <w:rPr>
          <w:rFonts w:eastAsia="Calibri"/>
          <w:sz w:val="26"/>
          <w:szCs w:val="26"/>
        </w:rPr>
        <w:t>.05</w:t>
      </w:r>
      <w:r w:rsidRPr="00FD7A98">
        <w:rPr>
          <w:rFonts w:eastAsia="Calibri"/>
          <w:sz w:val="26"/>
          <w:szCs w:val="26"/>
        </w:rPr>
        <w:t>.2023 (</w:t>
      </w:r>
      <w:r>
        <w:rPr>
          <w:rFonts w:eastAsia="Calibri"/>
          <w:sz w:val="26"/>
          <w:szCs w:val="26"/>
        </w:rPr>
        <w:t>до 15</w:t>
      </w:r>
      <w:r w:rsidRPr="00FD7A98">
        <w:rPr>
          <w:rFonts w:eastAsia="Calibri"/>
          <w:sz w:val="26"/>
          <w:szCs w:val="26"/>
        </w:rPr>
        <w:t>:00).</w:t>
      </w:r>
    </w:p>
    <w:p w:rsidR="005F0406" w:rsidRPr="00FD7A98" w:rsidRDefault="005F0406" w:rsidP="005F0406">
      <w:pPr>
        <w:jc w:val="both"/>
        <w:rPr>
          <w:rFonts w:eastAsia="Calibri"/>
          <w:sz w:val="26"/>
          <w:szCs w:val="26"/>
        </w:rPr>
      </w:pPr>
      <w:r w:rsidRPr="00FD7A98">
        <w:rPr>
          <w:rFonts w:eastAsia="Calibri"/>
          <w:sz w:val="26"/>
          <w:szCs w:val="26"/>
        </w:rPr>
        <w:t xml:space="preserve">Дата признания претендентов участниками – </w:t>
      </w:r>
      <w:r w:rsidR="00837FEC">
        <w:rPr>
          <w:rFonts w:eastAsia="Calibri"/>
          <w:sz w:val="26"/>
          <w:szCs w:val="26"/>
        </w:rPr>
        <w:t>26</w:t>
      </w:r>
      <w:r>
        <w:rPr>
          <w:rFonts w:eastAsia="Calibri"/>
          <w:sz w:val="26"/>
          <w:szCs w:val="26"/>
        </w:rPr>
        <w:t>.05</w:t>
      </w:r>
      <w:r w:rsidRPr="00FD7A98">
        <w:rPr>
          <w:rFonts w:eastAsia="Calibri"/>
          <w:sz w:val="26"/>
          <w:szCs w:val="26"/>
        </w:rPr>
        <w:t>.2023 (до 23:59).</w:t>
      </w:r>
    </w:p>
    <w:p w:rsidR="005F0406" w:rsidRPr="00BD71CB" w:rsidRDefault="005F0406" w:rsidP="005F0406">
      <w:pPr>
        <w:jc w:val="both"/>
        <w:rPr>
          <w:rFonts w:eastAsia="Calibri"/>
          <w:sz w:val="26"/>
          <w:szCs w:val="26"/>
        </w:rPr>
      </w:pPr>
      <w:r w:rsidRPr="00FD7A98">
        <w:rPr>
          <w:rFonts w:eastAsia="Calibri"/>
          <w:sz w:val="26"/>
          <w:szCs w:val="26"/>
        </w:rPr>
        <w:t xml:space="preserve">Рассмотрение предложений о цене предмета торгов – </w:t>
      </w:r>
      <w:r w:rsidR="00837FEC">
        <w:rPr>
          <w:rFonts w:eastAsia="Calibri"/>
          <w:sz w:val="26"/>
          <w:szCs w:val="26"/>
        </w:rPr>
        <w:t>29</w:t>
      </w:r>
      <w:r>
        <w:rPr>
          <w:rFonts w:eastAsia="Calibri"/>
          <w:sz w:val="26"/>
          <w:szCs w:val="26"/>
        </w:rPr>
        <w:t>.05</w:t>
      </w:r>
      <w:r w:rsidRPr="00FD7A98">
        <w:rPr>
          <w:rFonts w:eastAsia="Calibri"/>
          <w:sz w:val="26"/>
          <w:szCs w:val="26"/>
        </w:rPr>
        <w:t>.2023</w:t>
      </w:r>
      <w:r w:rsidR="00373610">
        <w:rPr>
          <w:rFonts w:eastAsia="Calibri"/>
          <w:sz w:val="26"/>
          <w:szCs w:val="26"/>
        </w:rPr>
        <w:t xml:space="preserve"> в 09</w:t>
      </w:r>
      <w:r w:rsidRPr="00FD7A98">
        <w:rPr>
          <w:rFonts w:eastAsia="Calibri"/>
          <w:sz w:val="26"/>
          <w:szCs w:val="26"/>
        </w:rPr>
        <w:t>.</w:t>
      </w:r>
      <w:r>
        <w:rPr>
          <w:rFonts w:eastAsia="Calibri"/>
          <w:sz w:val="26"/>
          <w:szCs w:val="26"/>
        </w:rPr>
        <w:t>30</w:t>
      </w:r>
      <w:r w:rsidRPr="00FD7A98">
        <w:rPr>
          <w:rFonts w:eastAsia="Calibri"/>
          <w:sz w:val="26"/>
          <w:szCs w:val="26"/>
        </w:rPr>
        <w:t>.</w:t>
      </w:r>
    </w:p>
    <w:p w:rsidR="005F0406" w:rsidRPr="006F4A42" w:rsidRDefault="005F0406" w:rsidP="005F0406">
      <w:pPr>
        <w:jc w:val="both"/>
        <w:rPr>
          <w:rFonts w:eastAsia="Calibri"/>
          <w:b/>
          <w:sz w:val="26"/>
          <w:szCs w:val="26"/>
        </w:rPr>
      </w:pPr>
      <w:r w:rsidRPr="00BD71CB">
        <w:rPr>
          <w:rFonts w:eastAsia="Calibri"/>
          <w:b/>
          <w:sz w:val="26"/>
          <w:szCs w:val="26"/>
        </w:rPr>
        <w:t>Подведение итогов конкурса: процедура конкурса считается завершенной со времени подписания продавцом протокола об итогах продажи.</w:t>
      </w:r>
    </w:p>
    <w:p w:rsidR="005F0406" w:rsidRDefault="005F0406" w:rsidP="005F0406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Cs/>
          <w:color w:val="000000"/>
          <w:sz w:val="26"/>
          <w:szCs w:val="26"/>
          <w:u w:val="single"/>
          <w:lang w:val="ru-RU"/>
        </w:rPr>
      </w:pPr>
    </w:p>
    <w:p w:rsidR="00C97096" w:rsidRPr="008715A0" w:rsidRDefault="005F0406" w:rsidP="005F0406">
      <w:pPr>
        <w:ind w:right="57"/>
        <w:jc w:val="both"/>
        <w:rPr>
          <w:rFonts w:eastAsia="Calibri"/>
          <w:b/>
          <w:bCs/>
          <w:color w:val="000000"/>
          <w:sz w:val="26"/>
          <w:szCs w:val="26"/>
          <w:u w:val="single"/>
        </w:rPr>
      </w:pPr>
      <w:r w:rsidRPr="008715A0">
        <w:rPr>
          <w:rFonts w:eastAsia="Calibri"/>
          <w:b/>
          <w:bCs/>
          <w:color w:val="000000"/>
          <w:sz w:val="26"/>
          <w:szCs w:val="26"/>
          <w:u w:val="single"/>
        </w:rPr>
        <w:t>По вопросам осмотра предлагаем</w:t>
      </w:r>
      <w:r>
        <w:rPr>
          <w:rFonts w:eastAsia="Calibri"/>
          <w:b/>
          <w:bCs/>
          <w:color w:val="000000"/>
          <w:sz w:val="26"/>
          <w:szCs w:val="26"/>
          <w:u w:val="single"/>
        </w:rPr>
        <w:t>ых</w:t>
      </w:r>
      <w:r w:rsidRPr="008715A0">
        <w:rPr>
          <w:rFonts w:eastAsia="Calibri"/>
          <w:b/>
          <w:bCs/>
          <w:color w:val="000000"/>
          <w:sz w:val="26"/>
          <w:szCs w:val="26"/>
          <w:u w:val="single"/>
        </w:rPr>
        <w:t xml:space="preserve"> к продаже </w:t>
      </w:r>
      <w:r>
        <w:rPr>
          <w:rFonts w:eastAsia="Calibri"/>
          <w:b/>
          <w:bCs/>
          <w:color w:val="000000"/>
          <w:sz w:val="26"/>
          <w:szCs w:val="26"/>
          <w:u w:val="single"/>
        </w:rPr>
        <w:t xml:space="preserve">Объектов </w:t>
      </w:r>
      <w:r w:rsidRPr="008715A0">
        <w:rPr>
          <w:rFonts w:eastAsia="Calibri"/>
          <w:b/>
          <w:bCs/>
          <w:color w:val="000000"/>
          <w:sz w:val="26"/>
          <w:szCs w:val="26"/>
          <w:u w:val="single"/>
        </w:rPr>
        <w:t xml:space="preserve">обращаться по телефонам: 434-16-36, </w:t>
      </w:r>
      <w:r w:rsidRPr="008715A0">
        <w:rPr>
          <w:b/>
          <w:bCs/>
          <w:color w:val="000000"/>
          <w:sz w:val="26"/>
          <w:szCs w:val="26"/>
          <w:u w:val="single"/>
        </w:rPr>
        <w:t>435-69-23</w:t>
      </w:r>
      <w:r w:rsidRPr="008715A0">
        <w:rPr>
          <w:rFonts w:eastAsia="Calibri"/>
          <w:b/>
          <w:bCs/>
          <w:color w:val="000000"/>
          <w:sz w:val="26"/>
          <w:szCs w:val="26"/>
          <w:u w:val="single"/>
        </w:rPr>
        <w:t>.</w:t>
      </w:r>
    </w:p>
    <w:p w:rsidR="00D17ED0" w:rsidRPr="008715A0" w:rsidRDefault="00D17ED0" w:rsidP="004F0FB2">
      <w:pPr>
        <w:ind w:firstLine="709"/>
        <w:jc w:val="both"/>
        <w:rPr>
          <w:b/>
          <w:sz w:val="26"/>
          <w:szCs w:val="26"/>
        </w:rPr>
      </w:pPr>
    </w:p>
    <w:p w:rsidR="004F0FB2" w:rsidRPr="00F10843" w:rsidRDefault="004F0FB2" w:rsidP="00F10843">
      <w:pPr>
        <w:pStyle w:val="TextBoldCenter"/>
        <w:spacing w:before="0"/>
        <w:ind w:firstLine="709"/>
        <w:jc w:val="both"/>
        <w:outlineLvl w:val="0"/>
        <w:rPr>
          <w:b w:val="0"/>
          <w:color w:val="000000"/>
        </w:rPr>
      </w:pPr>
      <w:r w:rsidRPr="004F0FB2">
        <w:t>Документооборот между Претендентами, участниками торгов, Продавцом и Оператор</w:t>
      </w:r>
      <w:r w:rsidR="00C17FA2">
        <w:t>ом</w:t>
      </w:r>
      <w:r w:rsidRPr="004F0FB2">
        <w:t xml:space="preserve"> осуществляется через электронную </w:t>
      </w:r>
      <w:r w:rsidRPr="00F10843">
        <w:rPr>
          <w:b w:val="0"/>
          <w:color w:val="000000"/>
        </w:rPr>
        <w:t xml:space="preserve">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Претендента. Наличие электронной подписи уполномоченного (доверенного) лица означает, что документы и сведения, поданные в форме электронных документов, направлены от имени Претендента, участника торгов, Продавца либо Оператора и отправитель несет ответственность за подлинность и достоверность таких документов и сведений (электронные документы, направляемые Оператором либо размещенные им на электронной площадке, должны быть подписаны усиленной квалифицированной электронной подписью лица, имеющего права действовать от имени Оператора). </w:t>
      </w:r>
    </w:p>
    <w:p w:rsidR="004F0FB2" w:rsidRPr="00F10843" w:rsidRDefault="004F0FB2" w:rsidP="00F10843">
      <w:pPr>
        <w:pStyle w:val="TextBoldCenter"/>
        <w:spacing w:before="0"/>
        <w:ind w:firstLine="709"/>
        <w:jc w:val="both"/>
        <w:outlineLvl w:val="0"/>
        <w:rPr>
          <w:b w:val="0"/>
          <w:color w:val="000000"/>
        </w:rPr>
      </w:pPr>
      <w:r w:rsidRPr="00F10843">
        <w:rPr>
          <w:b w:val="0"/>
          <w:color w:val="000000"/>
        </w:rPr>
        <w:t xml:space="preserve">Информационное сообщение о проведении конкурса по продаже </w:t>
      </w:r>
      <w:r w:rsidR="00D362BF" w:rsidRPr="00D362BF">
        <w:t xml:space="preserve">2/5 долей в праве общей долевой собственности на нежилые помещения </w:t>
      </w:r>
      <w:proofErr w:type="spellStart"/>
      <w:r w:rsidR="00D362BF" w:rsidRPr="00D362BF">
        <w:t>пом</w:t>
      </w:r>
      <w:proofErr w:type="spellEnd"/>
      <w:r w:rsidR="00D362BF" w:rsidRPr="00D362BF">
        <w:t xml:space="preserve"> П2, </w:t>
      </w:r>
      <w:proofErr w:type="spellStart"/>
      <w:r w:rsidR="00D362BF" w:rsidRPr="00D362BF">
        <w:t>пом</w:t>
      </w:r>
      <w:proofErr w:type="spellEnd"/>
      <w:r w:rsidR="00D362BF" w:rsidRPr="00D362BF">
        <w:t xml:space="preserve"> П3, </w:t>
      </w:r>
      <w:proofErr w:type="spellStart"/>
      <w:r w:rsidR="00D362BF" w:rsidRPr="00D362BF">
        <w:t>пом</w:t>
      </w:r>
      <w:proofErr w:type="spellEnd"/>
      <w:r w:rsidR="00D362BF" w:rsidRPr="00D362BF">
        <w:t xml:space="preserve"> П4, расположенные в здании, относящемся к числу объектов культурного наследия регионального значения – «Дом </w:t>
      </w:r>
      <w:proofErr w:type="spellStart"/>
      <w:r w:rsidR="00D362BF" w:rsidRPr="00D362BF">
        <w:t>А.С.Остатошникова</w:t>
      </w:r>
      <w:proofErr w:type="spellEnd"/>
      <w:r w:rsidR="00D362BF" w:rsidRPr="00D362BF">
        <w:t xml:space="preserve"> с магазином» (далее – </w:t>
      </w:r>
      <w:r w:rsidR="00D362BF">
        <w:t>О</w:t>
      </w:r>
      <w:r w:rsidR="00D362BF" w:rsidRPr="00D362BF">
        <w:t>бъект),</w:t>
      </w:r>
      <w:r w:rsidRPr="00F10843">
        <w:rPr>
          <w:b w:val="0"/>
          <w:color w:val="000000"/>
        </w:rPr>
        <w:t xml:space="preserve"> и условиях его проведения являются условиями публичной оферты в соответствии со статьей 437 Гражданского кодекса Российской Федерации. Подача Претендентом заявки и перечисление задатка являются акцептом такой оферты.</w:t>
      </w:r>
    </w:p>
    <w:p w:rsidR="004F0FB2" w:rsidRPr="004F0FB2" w:rsidRDefault="004F0FB2" w:rsidP="004F0FB2">
      <w:pPr>
        <w:pStyle w:val="TextBoldCenter"/>
        <w:spacing w:before="0"/>
        <w:ind w:firstLine="709"/>
        <w:jc w:val="both"/>
        <w:outlineLvl w:val="0"/>
        <w:rPr>
          <w:b w:val="0"/>
          <w:color w:val="000000"/>
        </w:rPr>
      </w:pPr>
      <w:r w:rsidRPr="00F10843">
        <w:rPr>
          <w:color w:val="000000"/>
        </w:rPr>
        <w:t>Задаток</w:t>
      </w:r>
      <w:r w:rsidRPr="004F0FB2">
        <w:rPr>
          <w:b w:val="0"/>
          <w:color w:val="000000"/>
        </w:rPr>
        <w:t xml:space="preserve"> для участия в конкурсе служит обеспечением исполнения обязательства победителя конкурса по заключению договора купли-продажи и оплате приобретенн</w:t>
      </w:r>
      <w:r w:rsidR="00AD1FB4">
        <w:rPr>
          <w:b w:val="0"/>
          <w:color w:val="000000"/>
        </w:rPr>
        <w:t>ых</w:t>
      </w:r>
      <w:r w:rsidRPr="004F0FB2">
        <w:rPr>
          <w:b w:val="0"/>
          <w:color w:val="000000"/>
        </w:rPr>
        <w:t xml:space="preserve"> на торгах </w:t>
      </w:r>
      <w:r w:rsidRPr="00F10843">
        <w:rPr>
          <w:b w:val="0"/>
          <w:color w:val="000000"/>
        </w:rPr>
        <w:t>объект</w:t>
      </w:r>
      <w:r w:rsidR="00AD1FB4" w:rsidRPr="00F10843">
        <w:rPr>
          <w:b w:val="0"/>
          <w:color w:val="000000"/>
        </w:rPr>
        <w:t>ов</w:t>
      </w:r>
      <w:r w:rsidRPr="004F0FB2">
        <w:rPr>
          <w:b w:val="0"/>
          <w:color w:val="000000"/>
        </w:rPr>
        <w:t xml:space="preserve">, вносится единым платежом на расчетный счет Претендента, открытый при регистрации на электронной площадке. Претендент на участие в торгах вносит денежные средства (задаток) на расчетный счет </w:t>
      </w:r>
      <w:r w:rsidRPr="004F0FB2">
        <w:rPr>
          <w:b w:val="0"/>
          <w:color w:val="000000"/>
        </w:rPr>
        <w:lastRenderedPageBreak/>
        <w:t xml:space="preserve">Оператора торговой площадки </w:t>
      </w:r>
      <w:r w:rsidR="00353304" w:rsidRPr="00FE2A2E">
        <w:rPr>
          <w:color w:val="000000"/>
        </w:rPr>
        <w:t>АО «Электронные торговые системы»</w:t>
      </w:r>
      <w:r w:rsidRPr="004F0FB2">
        <w:rPr>
          <w:b w:val="0"/>
          <w:color w:val="000000"/>
        </w:rPr>
        <w:t>. Платежи по перечислению задатка для участия в торгах и порядок возврата задатка осуществляются в соответствии с Регламентом электронной площадки.</w:t>
      </w:r>
    </w:p>
    <w:p w:rsidR="004F0FB2" w:rsidRPr="004F0FB2" w:rsidRDefault="004F0FB2" w:rsidP="004F0FB2">
      <w:pPr>
        <w:ind w:firstLine="709"/>
        <w:jc w:val="both"/>
        <w:rPr>
          <w:rFonts w:eastAsia="Calibri"/>
          <w:b/>
          <w:color w:val="000000"/>
          <w:sz w:val="26"/>
          <w:szCs w:val="26"/>
        </w:rPr>
      </w:pPr>
      <w:r w:rsidRPr="004F0FB2">
        <w:rPr>
          <w:rFonts w:eastAsia="Calibri"/>
          <w:b/>
          <w:color w:val="000000"/>
          <w:sz w:val="26"/>
          <w:szCs w:val="26"/>
        </w:rPr>
        <w:t xml:space="preserve">Лицам, перечислившим задаток для участия в </w:t>
      </w:r>
      <w:r w:rsidRPr="004F0FB2">
        <w:rPr>
          <w:b/>
          <w:color w:val="000000"/>
          <w:sz w:val="26"/>
          <w:szCs w:val="26"/>
        </w:rPr>
        <w:t>конкурс</w:t>
      </w:r>
      <w:r w:rsidRPr="004F0FB2">
        <w:rPr>
          <w:rFonts w:eastAsia="Calibri"/>
          <w:b/>
          <w:color w:val="000000"/>
          <w:sz w:val="26"/>
          <w:szCs w:val="26"/>
        </w:rPr>
        <w:t>е, денежные средства возвращаются в следующем порядке:</w:t>
      </w:r>
    </w:p>
    <w:p w:rsidR="004F0FB2" w:rsidRPr="004F0FB2" w:rsidRDefault="004F0FB2" w:rsidP="004F0FB2">
      <w:pPr>
        <w:ind w:firstLine="709"/>
        <w:jc w:val="both"/>
        <w:rPr>
          <w:rFonts w:eastAsia="Calibri"/>
          <w:color w:val="000000"/>
          <w:sz w:val="26"/>
          <w:szCs w:val="26"/>
        </w:rPr>
      </w:pPr>
      <w:r w:rsidRPr="004F0FB2">
        <w:rPr>
          <w:rFonts w:eastAsia="Calibri"/>
          <w:color w:val="000000"/>
          <w:sz w:val="26"/>
          <w:szCs w:val="26"/>
        </w:rPr>
        <w:t xml:space="preserve">а) участникам, за исключением победителя, а также претендентам, отозвавшим заявки позднее дня окончания приема заявок, - в течение 5 календарных дней со дня подведения итогов продажи </w:t>
      </w:r>
      <w:r w:rsidR="00EF7864">
        <w:rPr>
          <w:sz w:val="26"/>
          <w:szCs w:val="26"/>
        </w:rPr>
        <w:t>о</w:t>
      </w:r>
      <w:r w:rsidRPr="004F0FB2">
        <w:rPr>
          <w:sz w:val="26"/>
          <w:szCs w:val="26"/>
        </w:rPr>
        <w:t>бъект</w:t>
      </w:r>
      <w:r w:rsidR="00AD1FB4">
        <w:rPr>
          <w:sz w:val="26"/>
          <w:szCs w:val="26"/>
        </w:rPr>
        <w:t>а</w:t>
      </w:r>
      <w:r w:rsidRPr="004F0FB2">
        <w:rPr>
          <w:rFonts w:eastAsia="Calibri"/>
          <w:color w:val="000000"/>
          <w:sz w:val="26"/>
          <w:szCs w:val="26"/>
        </w:rPr>
        <w:t>;</w:t>
      </w:r>
    </w:p>
    <w:p w:rsidR="004F0FB2" w:rsidRPr="004F0FB2" w:rsidRDefault="004F0FB2" w:rsidP="004F0FB2">
      <w:pPr>
        <w:ind w:firstLine="709"/>
        <w:jc w:val="both"/>
        <w:rPr>
          <w:color w:val="000000"/>
          <w:sz w:val="26"/>
          <w:szCs w:val="26"/>
        </w:rPr>
      </w:pPr>
      <w:r w:rsidRPr="004F0FB2">
        <w:rPr>
          <w:rFonts w:eastAsia="Calibri"/>
          <w:color w:val="000000"/>
          <w:sz w:val="26"/>
          <w:szCs w:val="26"/>
        </w:rPr>
        <w:t>б) претендентам</w:t>
      </w:r>
      <w:r w:rsidRPr="004F0FB2">
        <w:rPr>
          <w:color w:val="000000"/>
          <w:sz w:val="26"/>
          <w:szCs w:val="26"/>
        </w:rPr>
        <w:t>, не допущенным к участию в продаже,</w:t>
      </w:r>
      <w:r w:rsidRPr="004F0FB2">
        <w:rPr>
          <w:rFonts w:eastAsia="Calibri"/>
          <w:color w:val="000000"/>
          <w:sz w:val="26"/>
          <w:szCs w:val="26"/>
        </w:rPr>
        <w:t xml:space="preserve"> а также претендентам, отозвавшим заявки не позднее дня окончания приема заявок, </w:t>
      </w:r>
      <w:r w:rsidRPr="004F0FB2">
        <w:rPr>
          <w:color w:val="000000"/>
          <w:sz w:val="26"/>
          <w:szCs w:val="26"/>
        </w:rPr>
        <w:t>- в течение 5 календарных дней со дня подписания протокола о признании претендентов участниками.</w:t>
      </w:r>
    </w:p>
    <w:p w:rsidR="004F0FB2" w:rsidRPr="004F0FB2" w:rsidRDefault="004F0FB2" w:rsidP="004F0FB2">
      <w:pPr>
        <w:pStyle w:val="TextBoldCenter"/>
        <w:spacing w:before="0"/>
        <w:ind w:firstLine="709"/>
        <w:jc w:val="both"/>
        <w:outlineLvl w:val="0"/>
        <w:rPr>
          <w:b w:val="0"/>
          <w:color w:val="000000"/>
        </w:rPr>
      </w:pPr>
      <w:r w:rsidRPr="004F0FB2">
        <w:rPr>
          <w:b w:val="0"/>
          <w:color w:val="000000"/>
        </w:rPr>
        <w:t>Задаток победителя продажи засчитывается в счет оплаты приобретае</w:t>
      </w:r>
      <w:r w:rsidR="00AD1FB4">
        <w:rPr>
          <w:b w:val="0"/>
          <w:color w:val="000000"/>
        </w:rPr>
        <w:t>м</w:t>
      </w:r>
      <w:r w:rsidR="00EF7864">
        <w:rPr>
          <w:b w:val="0"/>
          <w:color w:val="000000"/>
        </w:rPr>
        <w:t>ого</w:t>
      </w:r>
      <w:r w:rsidR="00AD1FB4">
        <w:rPr>
          <w:b w:val="0"/>
          <w:color w:val="000000"/>
        </w:rPr>
        <w:t xml:space="preserve"> объект</w:t>
      </w:r>
      <w:r w:rsidR="00EF7864">
        <w:rPr>
          <w:b w:val="0"/>
          <w:color w:val="000000"/>
        </w:rPr>
        <w:t>а</w:t>
      </w:r>
      <w:r w:rsidRPr="004F0FB2">
        <w:rPr>
          <w:b w:val="0"/>
          <w:color w:val="000000"/>
        </w:rPr>
        <w:t xml:space="preserve"> и подлежит перечислению в установленном порядке в течение 5 календарных дней со дня истечения срока, установленного для заключения договора купли-продажи </w:t>
      </w:r>
      <w:r w:rsidRPr="004F0FB2">
        <w:rPr>
          <w:b w:val="0"/>
        </w:rPr>
        <w:t>объект</w:t>
      </w:r>
      <w:r w:rsidR="00AD1FB4">
        <w:rPr>
          <w:b w:val="0"/>
        </w:rPr>
        <w:t>а</w:t>
      </w:r>
      <w:r w:rsidRPr="004F0FB2">
        <w:rPr>
          <w:b w:val="0"/>
          <w:color w:val="000000"/>
        </w:rPr>
        <w:t>.</w:t>
      </w:r>
    </w:p>
    <w:p w:rsidR="004F0FB2" w:rsidRPr="004F0FB2" w:rsidRDefault="004F0FB2" w:rsidP="004F0FB2">
      <w:pPr>
        <w:ind w:firstLine="709"/>
        <w:jc w:val="both"/>
        <w:rPr>
          <w:b/>
          <w:color w:val="000000"/>
          <w:sz w:val="26"/>
          <w:szCs w:val="26"/>
        </w:rPr>
      </w:pPr>
      <w:r w:rsidRPr="004F0FB2">
        <w:rPr>
          <w:b/>
          <w:color w:val="000000"/>
          <w:sz w:val="26"/>
          <w:szCs w:val="26"/>
        </w:rPr>
        <w:t>Сумма задатка не возвращается при уклонении или отказе победителя конкурса:</w:t>
      </w:r>
    </w:p>
    <w:p w:rsidR="004F0FB2" w:rsidRPr="004F0FB2" w:rsidRDefault="004F0FB2" w:rsidP="004F0FB2">
      <w:pPr>
        <w:ind w:firstLine="709"/>
        <w:jc w:val="both"/>
        <w:rPr>
          <w:color w:val="000000"/>
          <w:sz w:val="26"/>
          <w:szCs w:val="26"/>
        </w:rPr>
      </w:pPr>
      <w:r w:rsidRPr="004F0FB2">
        <w:rPr>
          <w:color w:val="000000"/>
          <w:sz w:val="26"/>
          <w:szCs w:val="26"/>
        </w:rPr>
        <w:t xml:space="preserve">- от заключения в течение пяти рабочих дней со дня подведения итогов конкурса договора купли-продажи; </w:t>
      </w:r>
    </w:p>
    <w:p w:rsidR="004F0FB2" w:rsidRPr="004F0FB2" w:rsidRDefault="004F0FB2" w:rsidP="004F0FB2">
      <w:pPr>
        <w:ind w:firstLine="709"/>
        <w:jc w:val="both"/>
        <w:rPr>
          <w:color w:val="000000"/>
          <w:sz w:val="26"/>
          <w:szCs w:val="26"/>
        </w:rPr>
      </w:pPr>
      <w:r w:rsidRPr="004F0FB2">
        <w:rPr>
          <w:color w:val="000000"/>
          <w:sz w:val="26"/>
          <w:szCs w:val="26"/>
        </w:rPr>
        <w:t>- от исполнения покупателем обязательств по оплате по договору купли-продажи.</w:t>
      </w:r>
    </w:p>
    <w:p w:rsidR="00D52120" w:rsidRPr="001D062E" w:rsidRDefault="004F0FB2" w:rsidP="006D6AEC">
      <w:pPr>
        <w:ind w:firstLine="709"/>
        <w:jc w:val="both"/>
        <w:rPr>
          <w:rFonts w:eastAsia="Calibri"/>
          <w:color w:val="000000"/>
          <w:sz w:val="26"/>
          <w:szCs w:val="26"/>
        </w:rPr>
      </w:pPr>
      <w:r w:rsidRPr="004F0FB2">
        <w:rPr>
          <w:b/>
          <w:color w:val="000000"/>
          <w:sz w:val="26"/>
          <w:szCs w:val="26"/>
        </w:rPr>
        <w:t>Оплата приобретенн</w:t>
      </w:r>
      <w:r w:rsidR="00AD1FB4">
        <w:rPr>
          <w:b/>
          <w:color w:val="000000"/>
          <w:sz w:val="26"/>
          <w:szCs w:val="26"/>
        </w:rPr>
        <w:t>ого</w:t>
      </w:r>
      <w:r w:rsidRPr="004F0FB2">
        <w:rPr>
          <w:b/>
          <w:color w:val="000000"/>
          <w:sz w:val="26"/>
          <w:szCs w:val="26"/>
        </w:rPr>
        <w:t xml:space="preserve"> на конкурсе </w:t>
      </w:r>
      <w:r w:rsidRPr="004F0FB2">
        <w:rPr>
          <w:b/>
          <w:sz w:val="26"/>
          <w:szCs w:val="26"/>
        </w:rPr>
        <w:t>объект</w:t>
      </w:r>
      <w:r w:rsidR="00AD1FB4">
        <w:rPr>
          <w:b/>
          <w:sz w:val="26"/>
          <w:szCs w:val="26"/>
        </w:rPr>
        <w:t>а</w:t>
      </w:r>
      <w:r w:rsidRPr="004F0FB2">
        <w:rPr>
          <w:b/>
          <w:color w:val="000000"/>
          <w:sz w:val="26"/>
          <w:szCs w:val="26"/>
        </w:rPr>
        <w:t xml:space="preserve"> </w:t>
      </w:r>
      <w:r w:rsidRPr="004F0FB2">
        <w:rPr>
          <w:color w:val="000000"/>
          <w:sz w:val="26"/>
          <w:szCs w:val="26"/>
        </w:rPr>
        <w:t>производится победителем конкурса единовременно в соответствии с договором купли-</w:t>
      </w:r>
      <w:r w:rsidRPr="004F0FB2">
        <w:rPr>
          <w:rFonts w:eastAsia="Calibri"/>
          <w:color w:val="000000"/>
          <w:sz w:val="26"/>
          <w:szCs w:val="26"/>
        </w:rPr>
        <w:t xml:space="preserve">продажи </w:t>
      </w:r>
      <w:r w:rsidRPr="00BB7FC6">
        <w:rPr>
          <w:rFonts w:eastAsia="Calibri"/>
          <w:b/>
          <w:bCs/>
          <w:color w:val="000000"/>
          <w:sz w:val="26"/>
          <w:szCs w:val="26"/>
        </w:rPr>
        <w:t xml:space="preserve">в течение </w:t>
      </w:r>
      <w:r w:rsidR="006D6AEC" w:rsidRPr="00BB7FC6">
        <w:rPr>
          <w:rFonts w:eastAsia="Calibri"/>
          <w:b/>
          <w:bCs/>
          <w:color w:val="000000"/>
          <w:sz w:val="26"/>
          <w:szCs w:val="26"/>
        </w:rPr>
        <w:t>15</w:t>
      </w:r>
      <w:bookmarkStart w:id="0" w:name="_GoBack"/>
      <w:r w:rsidRPr="00BB7FC6">
        <w:rPr>
          <w:rFonts w:eastAsia="Calibri"/>
          <w:b/>
          <w:bCs/>
          <w:color w:val="000000"/>
          <w:sz w:val="26"/>
          <w:szCs w:val="26"/>
        </w:rPr>
        <w:t xml:space="preserve"> </w:t>
      </w:r>
      <w:bookmarkEnd w:id="0"/>
      <w:r w:rsidRPr="00BB7FC6">
        <w:rPr>
          <w:rFonts w:eastAsia="Calibri"/>
          <w:b/>
          <w:bCs/>
          <w:color w:val="000000"/>
          <w:sz w:val="26"/>
          <w:szCs w:val="26"/>
        </w:rPr>
        <w:t>(</w:t>
      </w:r>
      <w:r w:rsidR="006D6AEC" w:rsidRPr="00BB7FC6">
        <w:rPr>
          <w:rFonts w:eastAsia="Calibri"/>
          <w:b/>
          <w:bCs/>
          <w:color w:val="000000"/>
          <w:sz w:val="26"/>
          <w:szCs w:val="26"/>
        </w:rPr>
        <w:t>пятнадцати</w:t>
      </w:r>
      <w:r w:rsidRPr="00BB7FC6">
        <w:rPr>
          <w:rFonts w:eastAsia="Calibri"/>
          <w:b/>
          <w:bCs/>
          <w:color w:val="000000"/>
          <w:sz w:val="26"/>
          <w:szCs w:val="26"/>
        </w:rPr>
        <w:t xml:space="preserve">) </w:t>
      </w:r>
      <w:r w:rsidR="00B22CCB" w:rsidRPr="00BB7FC6">
        <w:rPr>
          <w:rFonts w:eastAsia="Calibri"/>
          <w:b/>
          <w:bCs/>
          <w:color w:val="000000"/>
          <w:sz w:val="26"/>
          <w:szCs w:val="26"/>
        </w:rPr>
        <w:t xml:space="preserve">календарных </w:t>
      </w:r>
      <w:r w:rsidRPr="00BB7FC6">
        <w:rPr>
          <w:rFonts w:eastAsia="Calibri"/>
          <w:b/>
          <w:bCs/>
          <w:color w:val="000000"/>
          <w:sz w:val="26"/>
          <w:szCs w:val="26"/>
        </w:rPr>
        <w:t>дней со дня его заключения.</w:t>
      </w:r>
      <w:r w:rsidRPr="004F0FB2">
        <w:rPr>
          <w:rFonts w:eastAsia="Calibri"/>
          <w:color w:val="000000"/>
          <w:sz w:val="26"/>
          <w:szCs w:val="26"/>
        </w:rPr>
        <w:t xml:space="preserve"> Задаток, внесенный покупателем, засчитывается в оплату приобретенн</w:t>
      </w:r>
      <w:r w:rsidR="00AD1FB4">
        <w:rPr>
          <w:rFonts w:eastAsia="Calibri"/>
          <w:color w:val="000000"/>
          <w:sz w:val="26"/>
          <w:szCs w:val="26"/>
        </w:rPr>
        <w:t>ого</w:t>
      </w:r>
      <w:r w:rsidRPr="004F0FB2">
        <w:rPr>
          <w:rFonts w:eastAsia="Calibri"/>
          <w:color w:val="000000"/>
          <w:sz w:val="26"/>
          <w:szCs w:val="26"/>
        </w:rPr>
        <w:t xml:space="preserve"> </w:t>
      </w:r>
      <w:r w:rsidRPr="004F0FB2">
        <w:rPr>
          <w:sz w:val="26"/>
          <w:szCs w:val="26"/>
        </w:rPr>
        <w:t>объект</w:t>
      </w:r>
      <w:r w:rsidR="00AD1FB4">
        <w:rPr>
          <w:sz w:val="26"/>
          <w:szCs w:val="26"/>
        </w:rPr>
        <w:t>а</w:t>
      </w:r>
      <w:r w:rsidRPr="004F0FB2">
        <w:rPr>
          <w:rFonts w:eastAsia="Calibri"/>
          <w:color w:val="000000"/>
          <w:sz w:val="26"/>
          <w:szCs w:val="26"/>
        </w:rPr>
        <w:t xml:space="preserve"> и перечисляется на счет Продавца в течение 5 (пяти) дней со дня истечения срока, </w:t>
      </w:r>
      <w:r w:rsidRPr="001D062E">
        <w:rPr>
          <w:rFonts w:eastAsia="Calibri"/>
          <w:color w:val="000000"/>
          <w:sz w:val="26"/>
          <w:szCs w:val="26"/>
        </w:rPr>
        <w:t xml:space="preserve">установленного для заключения договора купли-продажи. </w:t>
      </w:r>
    </w:p>
    <w:p w:rsidR="00D52120" w:rsidRPr="001D062E" w:rsidRDefault="004F0FB2" w:rsidP="00D52120">
      <w:pPr>
        <w:ind w:firstLine="709"/>
        <w:jc w:val="both"/>
        <w:rPr>
          <w:rFonts w:eastAsia="Calibri"/>
          <w:color w:val="000000"/>
          <w:sz w:val="26"/>
          <w:szCs w:val="26"/>
          <w:u w:val="single"/>
        </w:rPr>
      </w:pPr>
      <w:r w:rsidRPr="001D062E">
        <w:rPr>
          <w:rFonts w:eastAsia="Calibri"/>
          <w:color w:val="000000"/>
          <w:sz w:val="26"/>
          <w:szCs w:val="26"/>
          <w:u w:val="single"/>
        </w:rPr>
        <w:t>Денежные средства по оплате объект</w:t>
      </w:r>
      <w:r w:rsidR="00AD1FB4" w:rsidRPr="001D062E">
        <w:rPr>
          <w:rFonts w:eastAsia="Calibri"/>
          <w:color w:val="000000"/>
          <w:sz w:val="26"/>
          <w:szCs w:val="26"/>
          <w:u w:val="single"/>
        </w:rPr>
        <w:t>а</w:t>
      </w:r>
      <w:r w:rsidRPr="001D062E">
        <w:rPr>
          <w:rFonts w:eastAsia="Calibri"/>
          <w:color w:val="000000"/>
          <w:sz w:val="26"/>
          <w:szCs w:val="26"/>
          <w:u w:val="single"/>
        </w:rPr>
        <w:t xml:space="preserve"> перечисляются </w:t>
      </w:r>
      <w:r w:rsidR="00D52120" w:rsidRPr="001D062E">
        <w:rPr>
          <w:rFonts w:eastAsia="Calibri"/>
          <w:color w:val="000000"/>
          <w:sz w:val="26"/>
          <w:szCs w:val="26"/>
          <w:u w:val="single"/>
        </w:rPr>
        <w:t>по следующим реквизитам:</w:t>
      </w:r>
      <w:r w:rsidRPr="001D062E">
        <w:rPr>
          <w:rFonts w:eastAsia="Calibri"/>
          <w:color w:val="000000"/>
          <w:sz w:val="26"/>
          <w:szCs w:val="26"/>
          <w:u w:val="single"/>
        </w:rPr>
        <w:t xml:space="preserve"> </w:t>
      </w:r>
    </w:p>
    <w:p w:rsidR="00D52120" w:rsidRPr="001D062E" w:rsidRDefault="00D52120" w:rsidP="00D52120">
      <w:pPr>
        <w:ind w:firstLine="709"/>
        <w:jc w:val="both"/>
        <w:rPr>
          <w:rFonts w:eastAsia="Calibri"/>
          <w:b/>
          <w:color w:val="000000"/>
          <w:sz w:val="26"/>
          <w:szCs w:val="26"/>
        </w:rPr>
      </w:pPr>
      <w:r w:rsidRPr="001D062E">
        <w:rPr>
          <w:rFonts w:eastAsia="Calibri"/>
          <w:b/>
          <w:color w:val="000000"/>
          <w:sz w:val="26"/>
          <w:szCs w:val="26"/>
        </w:rPr>
        <w:t xml:space="preserve">Получатель: УФК по Нижегородской области (Комитет по управлению городским имуществом и земельными ресурсами администрации города Н.Новгорода, л/с 04323024880), ИНН 5253000265, БИК 012202102, КПП 526001001, ОКТМО 22701000, </w:t>
      </w:r>
    </w:p>
    <w:p w:rsidR="004F0FB2" w:rsidRPr="004F0FB2" w:rsidRDefault="00D52120" w:rsidP="00D52120">
      <w:pPr>
        <w:jc w:val="both"/>
        <w:rPr>
          <w:rFonts w:eastAsia="Calibri"/>
          <w:color w:val="000000"/>
          <w:sz w:val="26"/>
          <w:szCs w:val="26"/>
        </w:rPr>
      </w:pPr>
      <w:r w:rsidRPr="001D062E">
        <w:rPr>
          <w:rFonts w:eastAsia="Calibri"/>
          <w:b/>
          <w:color w:val="000000"/>
          <w:sz w:val="26"/>
          <w:szCs w:val="26"/>
        </w:rPr>
        <w:t>казначейский счет: 03100643000000013200, единый казначейский счет: 40102810745370000024, банк: Волго-Вятское ГУ Банка России//УФК по Нижегородской области г.Нижний Новгород, Код бюджетной классификации: 36611413040041000410.</w:t>
      </w:r>
      <w:r w:rsidR="004F0FB2" w:rsidRPr="004F0FB2">
        <w:rPr>
          <w:rFonts w:eastAsia="Calibri"/>
          <w:color w:val="000000"/>
          <w:sz w:val="26"/>
          <w:szCs w:val="26"/>
        </w:rPr>
        <w:t xml:space="preserve"> </w:t>
      </w:r>
    </w:p>
    <w:p w:rsidR="004F0FB2" w:rsidRPr="004F0FB2" w:rsidRDefault="004F0FB2" w:rsidP="004F0FB2">
      <w:pPr>
        <w:ind w:firstLine="709"/>
        <w:jc w:val="both"/>
        <w:rPr>
          <w:rFonts w:eastAsia="Calibri"/>
          <w:color w:val="000000"/>
          <w:sz w:val="26"/>
          <w:szCs w:val="26"/>
        </w:rPr>
      </w:pPr>
      <w:r w:rsidRPr="004F0FB2">
        <w:rPr>
          <w:rFonts w:eastAsia="Calibri"/>
          <w:color w:val="000000"/>
          <w:sz w:val="26"/>
          <w:szCs w:val="26"/>
        </w:rPr>
        <w:t>Договор купли-продажи заключается с победителем в течение 5 (пяти) рабочих дней со дня подведения итогов конкурса.</w:t>
      </w:r>
    </w:p>
    <w:p w:rsidR="004F0FB2" w:rsidRPr="004F0FB2" w:rsidRDefault="004F0FB2" w:rsidP="004F0FB2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4F0FB2">
        <w:rPr>
          <w:rFonts w:eastAsia="Calibri"/>
          <w:b w:val="0"/>
          <w:bCs/>
          <w:color w:val="000000"/>
          <w:sz w:val="26"/>
          <w:szCs w:val="26"/>
          <w:lang w:val="ru-RU"/>
        </w:rPr>
        <w:t>Исполнение условий конкурса контролируется продавцом в соответствии с заключенным с победителем конкурса договором купли-продажи.</w:t>
      </w:r>
    </w:p>
    <w:p w:rsidR="004F0FB2" w:rsidRPr="004F0FB2" w:rsidRDefault="004F0FB2" w:rsidP="004F0FB2">
      <w:pPr>
        <w:ind w:firstLine="709"/>
        <w:contextualSpacing/>
        <w:jc w:val="both"/>
        <w:rPr>
          <w:sz w:val="26"/>
          <w:szCs w:val="26"/>
        </w:rPr>
      </w:pPr>
      <w:r w:rsidRPr="004F0FB2">
        <w:rPr>
          <w:b/>
          <w:sz w:val="26"/>
          <w:szCs w:val="26"/>
        </w:rPr>
        <w:t>Порядок регистрации на электронной площадке</w:t>
      </w:r>
    </w:p>
    <w:p w:rsidR="004F0FB2" w:rsidRPr="00D52120" w:rsidRDefault="004F0FB2" w:rsidP="00D52120">
      <w:pPr>
        <w:autoSpaceDE w:val="0"/>
        <w:autoSpaceDN w:val="0"/>
        <w:adjustRightInd w:val="0"/>
        <w:spacing w:before="200"/>
        <w:ind w:firstLine="709"/>
        <w:contextualSpacing/>
        <w:jc w:val="both"/>
        <w:rPr>
          <w:rFonts w:eastAsia="Calibri"/>
          <w:color w:val="000000"/>
          <w:sz w:val="26"/>
          <w:szCs w:val="26"/>
        </w:rPr>
      </w:pPr>
      <w:r w:rsidRPr="004F0FB2">
        <w:rPr>
          <w:sz w:val="26"/>
          <w:szCs w:val="26"/>
        </w:rPr>
        <w:t xml:space="preserve">Для участия в </w:t>
      </w:r>
      <w:r w:rsidRPr="00D52120">
        <w:rPr>
          <w:rFonts w:eastAsia="Calibri"/>
          <w:color w:val="000000"/>
          <w:sz w:val="26"/>
          <w:szCs w:val="26"/>
        </w:rPr>
        <w:t xml:space="preserve">конкурсе в электронной форме претенденты должны зарегистрироваться на электронной торговой площадке </w:t>
      </w:r>
      <w:r w:rsidR="00353304" w:rsidRPr="00FE2A2E">
        <w:rPr>
          <w:color w:val="000000"/>
          <w:sz w:val="26"/>
          <w:szCs w:val="26"/>
        </w:rPr>
        <w:t>АО «Электронные торговые системы»</w:t>
      </w:r>
      <w:r w:rsidR="00E04B24" w:rsidRPr="00E04B24">
        <w:rPr>
          <w:rFonts w:eastAsia="Calibri"/>
          <w:color w:val="000000"/>
          <w:sz w:val="26"/>
          <w:szCs w:val="26"/>
        </w:rPr>
        <w:t xml:space="preserve"> (https://</w:t>
      </w:r>
      <w:r w:rsidR="007A783F">
        <w:rPr>
          <w:sz w:val="26"/>
          <w:szCs w:val="26"/>
          <w:lang w:val="en-US" w:eastAsia="en-US"/>
        </w:rPr>
        <w:t>www</w:t>
      </w:r>
      <w:r w:rsidR="007A783F" w:rsidRPr="009D0A19">
        <w:rPr>
          <w:sz w:val="26"/>
          <w:szCs w:val="26"/>
          <w:lang w:eastAsia="en-US"/>
        </w:rPr>
        <w:t>.</w:t>
      </w:r>
      <w:proofErr w:type="spellStart"/>
      <w:r w:rsidR="007A783F" w:rsidRPr="008F6B0C">
        <w:rPr>
          <w:sz w:val="26"/>
          <w:szCs w:val="26"/>
          <w:lang w:eastAsia="en-US"/>
        </w:rPr>
        <w:t>fabrikant.ru</w:t>
      </w:r>
      <w:proofErr w:type="spellEnd"/>
      <w:r w:rsidR="00E04B24" w:rsidRPr="00E04B24">
        <w:rPr>
          <w:rFonts w:eastAsia="Calibri"/>
          <w:color w:val="000000"/>
          <w:sz w:val="26"/>
          <w:szCs w:val="26"/>
        </w:rPr>
        <w:t>/)</w:t>
      </w:r>
      <w:r w:rsidR="00D52120" w:rsidRPr="00D52120">
        <w:rPr>
          <w:rFonts w:eastAsia="Calibri"/>
          <w:color w:val="000000"/>
          <w:sz w:val="26"/>
          <w:szCs w:val="26"/>
        </w:rPr>
        <w:t xml:space="preserve"> в сети Интернет.</w:t>
      </w:r>
    </w:p>
    <w:p w:rsidR="004F0FB2" w:rsidRPr="00D52120" w:rsidRDefault="004F0FB2" w:rsidP="00D52120">
      <w:pPr>
        <w:autoSpaceDE w:val="0"/>
        <w:autoSpaceDN w:val="0"/>
        <w:adjustRightInd w:val="0"/>
        <w:spacing w:before="200"/>
        <w:ind w:firstLine="709"/>
        <w:contextualSpacing/>
        <w:jc w:val="both"/>
        <w:rPr>
          <w:rFonts w:eastAsia="Calibri"/>
          <w:color w:val="000000"/>
          <w:sz w:val="26"/>
          <w:szCs w:val="26"/>
        </w:rPr>
      </w:pPr>
      <w:r w:rsidRPr="00D52120">
        <w:rPr>
          <w:rFonts w:eastAsia="Calibri"/>
          <w:color w:val="000000"/>
          <w:sz w:val="26"/>
          <w:szCs w:val="26"/>
        </w:rPr>
        <w:t>Регистрация на электронной площадке проводится в соответствии с Регламентом электронной площадки.</w:t>
      </w:r>
    </w:p>
    <w:p w:rsidR="004F0FB2" w:rsidRPr="004F0FB2" w:rsidRDefault="004F0FB2" w:rsidP="00D52120">
      <w:pPr>
        <w:autoSpaceDE w:val="0"/>
        <w:autoSpaceDN w:val="0"/>
        <w:adjustRightInd w:val="0"/>
        <w:spacing w:before="200"/>
        <w:ind w:firstLine="709"/>
        <w:contextualSpacing/>
        <w:jc w:val="both"/>
        <w:rPr>
          <w:rFonts w:eastAsia="Calibri"/>
          <w:color w:val="000000"/>
          <w:sz w:val="26"/>
          <w:szCs w:val="26"/>
        </w:rPr>
      </w:pPr>
      <w:bookmarkStart w:id="1" w:name="Par0"/>
      <w:bookmarkEnd w:id="1"/>
      <w:r w:rsidRPr="004F0FB2">
        <w:rPr>
          <w:rFonts w:eastAsia="Calibri"/>
          <w:color w:val="000000"/>
          <w:sz w:val="26"/>
          <w:szCs w:val="26"/>
        </w:rPr>
        <w:t>Для получения регистрации на электронной площадке претенденты представляют оператору электронной площадки:</w:t>
      </w:r>
    </w:p>
    <w:p w:rsidR="004F0FB2" w:rsidRPr="004F0FB2" w:rsidRDefault="004F0FB2" w:rsidP="004F0FB2">
      <w:pPr>
        <w:autoSpaceDE w:val="0"/>
        <w:autoSpaceDN w:val="0"/>
        <w:adjustRightInd w:val="0"/>
        <w:spacing w:before="200"/>
        <w:ind w:firstLine="709"/>
        <w:contextualSpacing/>
        <w:jc w:val="both"/>
        <w:rPr>
          <w:rFonts w:eastAsia="Calibri"/>
          <w:color w:val="000000"/>
          <w:sz w:val="26"/>
          <w:szCs w:val="26"/>
        </w:rPr>
      </w:pPr>
      <w:r w:rsidRPr="004F0FB2">
        <w:rPr>
          <w:rFonts w:eastAsia="Calibri"/>
          <w:color w:val="000000"/>
          <w:sz w:val="26"/>
          <w:szCs w:val="26"/>
        </w:rPr>
        <w:t>- заявление об их регистрации на электронной площадке по форме, установленной оператором электронной площадки (далее - заявление);</w:t>
      </w:r>
    </w:p>
    <w:p w:rsidR="004F0FB2" w:rsidRPr="004F0FB2" w:rsidRDefault="004F0FB2" w:rsidP="004F0FB2">
      <w:pPr>
        <w:autoSpaceDE w:val="0"/>
        <w:autoSpaceDN w:val="0"/>
        <w:adjustRightInd w:val="0"/>
        <w:spacing w:before="200"/>
        <w:ind w:firstLine="709"/>
        <w:contextualSpacing/>
        <w:jc w:val="both"/>
        <w:rPr>
          <w:rFonts w:eastAsia="Calibri"/>
          <w:color w:val="000000"/>
          <w:sz w:val="26"/>
          <w:szCs w:val="26"/>
        </w:rPr>
      </w:pPr>
      <w:r w:rsidRPr="004F0FB2">
        <w:rPr>
          <w:rFonts w:eastAsia="Calibri"/>
          <w:color w:val="000000"/>
          <w:sz w:val="26"/>
          <w:szCs w:val="26"/>
        </w:rPr>
        <w:t>- адрес электронной почты этого претендента для направления оператором электронной площадки уведомлений и иной информации в соответствии с настоящим Положением.</w:t>
      </w:r>
    </w:p>
    <w:p w:rsidR="004F0FB2" w:rsidRPr="004F0FB2" w:rsidRDefault="004F0FB2" w:rsidP="004F0FB2">
      <w:pPr>
        <w:autoSpaceDE w:val="0"/>
        <w:autoSpaceDN w:val="0"/>
        <w:adjustRightInd w:val="0"/>
        <w:spacing w:before="200"/>
        <w:ind w:firstLine="709"/>
        <w:contextualSpacing/>
        <w:jc w:val="both"/>
        <w:rPr>
          <w:rFonts w:eastAsia="Calibri"/>
          <w:color w:val="000000"/>
          <w:sz w:val="26"/>
          <w:szCs w:val="26"/>
        </w:rPr>
      </w:pPr>
      <w:r w:rsidRPr="004F0FB2">
        <w:rPr>
          <w:rFonts w:eastAsia="Calibri"/>
          <w:color w:val="000000"/>
          <w:sz w:val="26"/>
          <w:szCs w:val="26"/>
        </w:rPr>
        <w:lastRenderedPageBreak/>
        <w:t xml:space="preserve">В срок, не превышающий 3 рабочих дней со дня поступления заявления и информации от претендентов оператор электронной площадки осуществляет регистрацию претендента на электронной площадке или отказывает ему в регистрации </w:t>
      </w:r>
      <w:r w:rsidRPr="004F0FB2">
        <w:rPr>
          <w:sz w:val="26"/>
          <w:szCs w:val="26"/>
        </w:rPr>
        <w:t xml:space="preserve">в случае непредставления информации или заявления по форме, установленными оператором электронной площадки, </w:t>
      </w:r>
      <w:r w:rsidRPr="004F0FB2">
        <w:rPr>
          <w:rFonts w:eastAsia="Calibri"/>
          <w:color w:val="000000"/>
          <w:sz w:val="26"/>
          <w:szCs w:val="26"/>
        </w:rPr>
        <w:t>и не позднее 1 рабочего дня, следующего за днем регистрации (отказа в регистрации) претендента, направляет ему уведомление о принятом решении.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b/>
          <w:sz w:val="26"/>
          <w:szCs w:val="26"/>
        </w:rPr>
      </w:pPr>
      <w:r w:rsidRPr="004F0FB2">
        <w:rPr>
          <w:rFonts w:eastAsia="Calibri"/>
          <w:b/>
          <w:sz w:val="26"/>
          <w:szCs w:val="26"/>
        </w:rPr>
        <w:t>Порядок подачи и отзыва заявок на участие в конкурсе.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sz w:val="26"/>
          <w:szCs w:val="26"/>
        </w:rPr>
      </w:pPr>
      <w:r w:rsidRPr="004F0FB2">
        <w:rPr>
          <w:rFonts w:eastAsia="Calibri"/>
          <w:sz w:val="26"/>
          <w:szCs w:val="26"/>
        </w:rPr>
        <w:t>Прием Заявок и прилагаемых к ним документов начинается с даты и времени, указанных в информационном сообщении о проведении конкурса, осуществляется в сроки, установленные в Информационном сообщении.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sz w:val="26"/>
          <w:szCs w:val="26"/>
        </w:rPr>
      </w:pPr>
      <w:r w:rsidRPr="004F0FB2">
        <w:rPr>
          <w:rFonts w:eastAsia="Calibri"/>
          <w:bCs/>
          <w:sz w:val="26"/>
          <w:szCs w:val="26"/>
        </w:rPr>
        <w:t xml:space="preserve">К участию в конкурсе допускаются лица, которые могут быть в соответствии со статьей 5 </w:t>
      </w:r>
      <w:r w:rsidRPr="004F0FB2">
        <w:rPr>
          <w:rFonts w:eastAsia="Calibri"/>
          <w:sz w:val="26"/>
          <w:szCs w:val="26"/>
        </w:rPr>
        <w:t>Закона о приватизации</w:t>
      </w:r>
      <w:r w:rsidRPr="004F0FB2">
        <w:rPr>
          <w:rFonts w:eastAsia="Calibri"/>
          <w:bCs/>
          <w:sz w:val="26"/>
          <w:szCs w:val="26"/>
        </w:rPr>
        <w:t xml:space="preserve"> Покупателями, своевременно подавшие заявку и представившие надлежащим образом оформленные документы в соответствии с перечнем, объявленным в информационном сообщении, задатки которых поступили на счет Оператора продажи в установленный в информационном сообщении срок.</w:t>
      </w:r>
      <w:r w:rsidRPr="004F0FB2">
        <w:rPr>
          <w:rFonts w:eastAsia="Calibri"/>
          <w:sz w:val="26"/>
          <w:szCs w:val="26"/>
        </w:rPr>
        <w:t xml:space="preserve"> 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b/>
          <w:bCs/>
          <w:sz w:val="26"/>
          <w:szCs w:val="26"/>
        </w:rPr>
      </w:pPr>
      <w:r w:rsidRPr="004F0FB2">
        <w:rPr>
          <w:rFonts w:eastAsia="Calibri"/>
          <w:b/>
          <w:bCs/>
          <w:sz w:val="26"/>
          <w:szCs w:val="26"/>
        </w:rPr>
        <w:t>Исчерпывающий перечень представляемых участниками продажи документов, требования к их оформлению: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bCs/>
          <w:sz w:val="26"/>
          <w:szCs w:val="26"/>
        </w:rPr>
      </w:pPr>
      <w:r w:rsidRPr="004F0FB2">
        <w:rPr>
          <w:rFonts w:eastAsia="Calibri"/>
          <w:bCs/>
          <w:sz w:val="26"/>
          <w:szCs w:val="26"/>
        </w:rPr>
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необходимых документов, предусмотренных Федеральным законом о приватизации: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b/>
          <w:bCs/>
          <w:sz w:val="26"/>
          <w:szCs w:val="26"/>
        </w:rPr>
      </w:pPr>
      <w:r w:rsidRPr="004F0FB2">
        <w:rPr>
          <w:rFonts w:eastAsia="Calibri"/>
          <w:b/>
          <w:bCs/>
          <w:sz w:val="26"/>
          <w:szCs w:val="26"/>
        </w:rPr>
        <w:t>Юридическими лицами: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bCs/>
          <w:sz w:val="26"/>
          <w:szCs w:val="26"/>
        </w:rPr>
      </w:pPr>
      <w:r w:rsidRPr="004F0FB2">
        <w:rPr>
          <w:rFonts w:eastAsia="Calibri"/>
          <w:bCs/>
          <w:sz w:val="26"/>
          <w:szCs w:val="26"/>
        </w:rPr>
        <w:t>1) заявка, подписанная уполномоченным лицом (приложение 1 к информационному сообщению);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bCs/>
          <w:sz w:val="26"/>
          <w:szCs w:val="26"/>
        </w:rPr>
      </w:pPr>
      <w:r w:rsidRPr="004F0FB2">
        <w:rPr>
          <w:rFonts w:eastAsia="Calibri"/>
          <w:bCs/>
          <w:sz w:val="26"/>
          <w:szCs w:val="26"/>
        </w:rPr>
        <w:t>2) одновременно с заявкой: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bCs/>
          <w:sz w:val="26"/>
          <w:szCs w:val="26"/>
        </w:rPr>
      </w:pPr>
      <w:r w:rsidRPr="004F0FB2">
        <w:rPr>
          <w:rFonts w:eastAsia="Calibri"/>
          <w:bCs/>
          <w:sz w:val="26"/>
          <w:szCs w:val="26"/>
        </w:rPr>
        <w:t>- заверенные копии учредительных документов;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bCs/>
          <w:sz w:val="26"/>
          <w:szCs w:val="26"/>
        </w:rPr>
      </w:pPr>
      <w:r w:rsidRPr="004F0FB2">
        <w:rPr>
          <w:rFonts w:eastAsia="Calibri"/>
          <w:bCs/>
          <w:sz w:val="26"/>
          <w:szCs w:val="26"/>
        </w:rPr>
        <w:t>- 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его руководителем письмо);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bCs/>
          <w:sz w:val="26"/>
          <w:szCs w:val="26"/>
        </w:rPr>
      </w:pPr>
      <w:r w:rsidRPr="004F0FB2">
        <w:rPr>
          <w:rFonts w:eastAsia="Calibri"/>
          <w:bCs/>
          <w:sz w:val="26"/>
          <w:szCs w:val="26"/>
        </w:rPr>
        <w:t>- документ,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доверенности;</w:t>
      </w:r>
    </w:p>
    <w:p w:rsidR="00CF259B" w:rsidRDefault="004F0FB2" w:rsidP="00CF259B">
      <w:pPr>
        <w:tabs>
          <w:tab w:val="left" w:pos="540"/>
        </w:tabs>
        <w:ind w:firstLine="709"/>
        <w:jc w:val="both"/>
        <w:outlineLvl w:val="0"/>
        <w:rPr>
          <w:rFonts w:eastAsia="Calibri"/>
          <w:b/>
          <w:bCs/>
          <w:sz w:val="26"/>
          <w:szCs w:val="26"/>
        </w:rPr>
      </w:pPr>
      <w:r w:rsidRPr="004F0FB2">
        <w:rPr>
          <w:rFonts w:eastAsia="Calibri"/>
          <w:b/>
          <w:bCs/>
          <w:sz w:val="26"/>
          <w:szCs w:val="26"/>
        </w:rPr>
        <w:t>Физическими лицами:</w:t>
      </w:r>
    </w:p>
    <w:p w:rsidR="00CF259B" w:rsidRDefault="00CF259B" w:rsidP="00CF259B">
      <w:pPr>
        <w:tabs>
          <w:tab w:val="left" w:pos="540"/>
        </w:tabs>
        <w:ind w:firstLine="709"/>
        <w:jc w:val="both"/>
        <w:outlineLvl w:val="0"/>
        <w:rPr>
          <w:rFonts w:eastAsia="Calibri"/>
          <w:b/>
          <w:bCs/>
          <w:sz w:val="26"/>
          <w:szCs w:val="26"/>
        </w:rPr>
      </w:pPr>
    </w:p>
    <w:p w:rsidR="004F0FB2" w:rsidRPr="004F0FB2" w:rsidRDefault="004F0FB2" w:rsidP="00CF259B">
      <w:pPr>
        <w:tabs>
          <w:tab w:val="left" w:pos="540"/>
        </w:tabs>
        <w:ind w:firstLine="709"/>
        <w:jc w:val="both"/>
        <w:outlineLvl w:val="0"/>
        <w:rPr>
          <w:rFonts w:eastAsia="Calibri"/>
          <w:bCs/>
          <w:sz w:val="26"/>
          <w:szCs w:val="26"/>
        </w:rPr>
      </w:pPr>
      <w:r w:rsidRPr="004F0FB2">
        <w:rPr>
          <w:rFonts w:eastAsia="Calibri"/>
          <w:bCs/>
          <w:sz w:val="26"/>
          <w:szCs w:val="26"/>
        </w:rPr>
        <w:t>1) заявка, подписанная уполномоченным лицом (приложение 1 к информационному сообщению);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bCs/>
          <w:sz w:val="26"/>
          <w:szCs w:val="26"/>
        </w:rPr>
      </w:pPr>
      <w:r w:rsidRPr="004F0FB2">
        <w:rPr>
          <w:rFonts w:eastAsia="Calibri"/>
          <w:bCs/>
          <w:sz w:val="26"/>
          <w:szCs w:val="26"/>
        </w:rPr>
        <w:t>2) одновременно с заявкой: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bCs/>
          <w:sz w:val="26"/>
          <w:szCs w:val="26"/>
        </w:rPr>
      </w:pPr>
      <w:r w:rsidRPr="004F0FB2">
        <w:rPr>
          <w:rFonts w:eastAsia="Calibri"/>
          <w:bCs/>
          <w:sz w:val="26"/>
          <w:szCs w:val="26"/>
        </w:rPr>
        <w:t>- копию паспорта (всех его листов).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bCs/>
          <w:sz w:val="26"/>
          <w:szCs w:val="26"/>
        </w:rPr>
      </w:pPr>
      <w:r w:rsidRPr="004F0FB2">
        <w:rPr>
          <w:rFonts w:eastAsia="Calibri"/>
          <w:bCs/>
          <w:sz w:val="26"/>
          <w:szCs w:val="26"/>
        </w:rPr>
        <w:t xml:space="preserve">В случае, если от имени претендента действует его представитель по доверенности, к заявке должна быть приложена доверенность на осуществление действий от имени претендента, оформленная в установленном порядке, или нотариально заверенная копия такой доверенности. В случае, если доверенность на осуществление действий от имени претендента подписана лицом, </w:t>
      </w:r>
      <w:r w:rsidRPr="004F0FB2">
        <w:rPr>
          <w:rFonts w:eastAsia="Calibri"/>
          <w:bCs/>
          <w:sz w:val="26"/>
          <w:szCs w:val="26"/>
        </w:rPr>
        <w:lastRenderedPageBreak/>
        <w:t>уполномоченным руководителем юридического лица, заявка должна содержать также документ, подтверждающий полномочия этого лица.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bCs/>
          <w:sz w:val="26"/>
          <w:szCs w:val="26"/>
        </w:rPr>
      </w:pPr>
      <w:r w:rsidRPr="00B22CCB">
        <w:rPr>
          <w:rFonts w:eastAsia="Calibri"/>
          <w:b/>
          <w:bCs/>
          <w:sz w:val="26"/>
          <w:szCs w:val="26"/>
        </w:rPr>
        <w:t>Требования к документам</w:t>
      </w:r>
      <w:r w:rsidRPr="004F0FB2">
        <w:rPr>
          <w:rFonts w:eastAsia="Calibri"/>
          <w:bCs/>
          <w:sz w:val="26"/>
          <w:szCs w:val="26"/>
        </w:rPr>
        <w:t>: указанные документы в части их оформления и содержания должны соответствовать требованиям законодательства Российской Федерации; представленные иностранными юридическими лицами документы должны быть легализированы на территории Российской Федерации и иметь заверенный перевод на русский язык.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bCs/>
          <w:sz w:val="26"/>
          <w:szCs w:val="26"/>
        </w:rPr>
      </w:pPr>
      <w:r w:rsidRPr="004F0FB2">
        <w:rPr>
          <w:rFonts w:eastAsia="Calibri"/>
          <w:bCs/>
          <w:sz w:val="26"/>
          <w:szCs w:val="26"/>
        </w:rPr>
        <w:t>Заявка и иные представленные одновременно с ней документы подаются в форме электронных документов.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bCs/>
          <w:sz w:val="26"/>
          <w:szCs w:val="26"/>
        </w:rPr>
      </w:pPr>
      <w:r w:rsidRPr="004F0FB2">
        <w:rPr>
          <w:rFonts w:eastAsia="Calibri"/>
          <w:bCs/>
          <w:sz w:val="26"/>
          <w:szCs w:val="26"/>
        </w:rPr>
        <w:t>Заявки подаются на электронную площадку начиная с даты начала приема заявок до времени и даты окончания приема заявок, указанных в информационном сообщении. Одно лицо имеет право подать только одну заявку.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bCs/>
          <w:sz w:val="26"/>
          <w:szCs w:val="26"/>
        </w:rPr>
      </w:pPr>
      <w:r w:rsidRPr="004F0FB2">
        <w:rPr>
          <w:rFonts w:eastAsia="Calibri"/>
          <w:bCs/>
          <w:sz w:val="26"/>
          <w:szCs w:val="26"/>
        </w:rPr>
        <w:t>При приеме заявок от Претендентов Оператор обеспечивает конфиденциальность данных о Претендентах и участниках.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bCs/>
          <w:sz w:val="26"/>
          <w:szCs w:val="26"/>
        </w:rPr>
      </w:pPr>
      <w:r w:rsidRPr="004F0FB2">
        <w:rPr>
          <w:rFonts w:eastAsia="Calibri"/>
          <w:bCs/>
          <w:sz w:val="26"/>
          <w:szCs w:val="26"/>
        </w:rPr>
        <w:t>Оператор обеспечивает - принятие и регистрацию в электронных журналах заявок и прилагаемых к ним документов, уведомление претендентов о принятом Продавцом решении о признании их участниками либо об отказе в допуске к участию в конкурсе.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sz w:val="26"/>
          <w:szCs w:val="26"/>
        </w:rPr>
      </w:pPr>
      <w:r w:rsidRPr="004F0FB2">
        <w:rPr>
          <w:rFonts w:eastAsia="Calibri"/>
          <w:sz w:val="26"/>
          <w:szCs w:val="26"/>
        </w:rPr>
        <w:t xml:space="preserve">В течение одного часа со времени поступления заявки оператор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 </w:t>
      </w:r>
    </w:p>
    <w:p w:rsidR="004F0FB2" w:rsidRPr="004F0FB2" w:rsidRDefault="004F0FB2" w:rsidP="004F0FB2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4F0FB2">
        <w:rPr>
          <w:rFonts w:eastAsia="Calibri"/>
          <w:bCs/>
          <w:color w:val="000000"/>
          <w:sz w:val="26"/>
          <w:szCs w:val="26"/>
          <w:lang w:val="ru-RU"/>
        </w:rPr>
        <w:t>Порядок ознакомления участников торгов с условиями договора</w:t>
      </w:r>
      <w:r w:rsidRPr="004F0FB2">
        <w:rPr>
          <w:rFonts w:eastAsia="Calibri"/>
          <w:b w:val="0"/>
          <w:bCs/>
          <w:color w:val="000000"/>
          <w:sz w:val="26"/>
          <w:szCs w:val="26"/>
          <w:lang w:val="ru-RU"/>
        </w:rPr>
        <w:t>, заключаемого по итогам проведения конкурса, порядок предоставления разъяснений положений информационного сообщения и осмотр объектов нежилого фонда:</w:t>
      </w:r>
    </w:p>
    <w:p w:rsidR="004F0FB2" w:rsidRPr="004F0FB2" w:rsidRDefault="004F0FB2" w:rsidP="004F0FB2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4F0FB2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С условиями договора, заключаемого по итогам проведения конкурса, можно ознакомиться с даты размещения информационного сообщения на официальном сайте торгов до даты окончания срока приема заявок на участие в конкурсе на сайтах - </w:t>
      </w:r>
      <w:hyperlink r:id="rId9" w:history="1">
        <w:r w:rsidRPr="004F0FB2">
          <w:rPr>
            <w:rFonts w:eastAsia="Calibri"/>
            <w:b w:val="0"/>
            <w:bCs/>
            <w:color w:val="000000"/>
            <w:sz w:val="26"/>
            <w:szCs w:val="26"/>
            <w:lang w:val="ru-RU"/>
          </w:rPr>
          <w:t>www.torgi.gov.ru</w:t>
        </w:r>
      </w:hyperlink>
      <w:r w:rsidRPr="004F0FB2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, </w:t>
      </w:r>
      <w:proofErr w:type="spellStart"/>
      <w:r w:rsidR="00D52120" w:rsidRPr="00C53FD3">
        <w:rPr>
          <w:rFonts w:eastAsia="Calibri"/>
          <w:b w:val="0"/>
          <w:bCs/>
          <w:color w:val="000000"/>
          <w:sz w:val="26"/>
          <w:szCs w:val="26"/>
          <w:lang w:val="ru-RU"/>
        </w:rPr>
        <w:t>www.нижнийновгород.рф</w:t>
      </w:r>
      <w:proofErr w:type="spellEnd"/>
      <w:r w:rsidRPr="004F0FB2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 и на электронной площадке </w:t>
      </w:r>
      <w:r w:rsidR="007A783F">
        <w:rPr>
          <w:sz w:val="26"/>
          <w:szCs w:val="26"/>
        </w:rPr>
        <w:t>www</w:t>
      </w:r>
      <w:r w:rsidR="007A783F" w:rsidRPr="007A783F">
        <w:rPr>
          <w:sz w:val="26"/>
          <w:szCs w:val="26"/>
          <w:lang w:val="ru-RU"/>
        </w:rPr>
        <w:t>.</w:t>
      </w:r>
      <w:proofErr w:type="spellStart"/>
      <w:r w:rsidR="007A783F" w:rsidRPr="008F6B0C">
        <w:rPr>
          <w:sz w:val="26"/>
          <w:szCs w:val="26"/>
        </w:rPr>
        <w:t>fabrikant</w:t>
      </w:r>
      <w:proofErr w:type="spellEnd"/>
      <w:r w:rsidR="007A783F" w:rsidRPr="007A783F">
        <w:rPr>
          <w:sz w:val="26"/>
          <w:szCs w:val="26"/>
          <w:lang w:val="ru-RU"/>
        </w:rPr>
        <w:t>.</w:t>
      </w:r>
      <w:proofErr w:type="spellStart"/>
      <w:r w:rsidR="007A783F" w:rsidRPr="008F6B0C">
        <w:rPr>
          <w:sz w:val="26"/>
          <w:szCs w:val="26"/>
        </w:rPr>
        <w:t>ru</w:t>
      </w:r>
      <w:proofErr w:type="spellEnd"/>
      <w:r w:rsidR="00993452" w:rsidRPr="00993452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 </w:t>
      </w:r>
      <w:r w:rsidRPr="00993452">
        <w:rPr>
          <w:rFonts w:eastAsia="Calibri"/>
          <w:b w:val="0"/>
          <w:bCs/>
          <w:color w:val="000000"/>
          <w:sz w:val="26"/>
          <w:szCs w:val="26"/>
          <w:lang w:val="ru-RU"/>
        </w:rPr>
        <w:t>(</w:t>
      </w:r>
      <w:r w:rsidRPr="004F0FB2">
        <w:rPr>
          <w:rFonts w:eastAsia="Calibri"/>
          <w:b w:val="0"/>
          <w:bCs/>
          <w:color w:val="000000"/>
          <w:sz w:val="26"/>
          <w:szCs w:val="26"/>
          <w:lang w:val="ru-RU"/>
        </w:rPr>
        <w:t>приложение №</w:t>
      </w:r>
      <w:r w:rsidR="007240DA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 </w:t>
      </w:r>
      <w:r w:rsidRPr="004F0FB2">
        <w:rPr>
          <w:rFonts w:eastAsia="Calibri"/>
          <w:b w:val="0"/>
          <w:bCs/>
          <w:color w:val="000000"/>
          <w:sz w:val="26"/>
          <w:szCs w:val="26"/>
          <w:lang w:val="ru-RU"/>
        </w:rPr>
        <w:t>2 к информационному сообщению).</w:t>
      </w:r>
    </w:p>
    <w:p w:rsidR="004F0FB2" w:rsidRPr="004F0FB2" w:rsidRDefault="004F0FB2" w:rsidP="004F0FB2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4F0FB2">
        <w:rPr>
          <w:rFonts w:eastAsia="Calibri"/>
          <w:b w:val="0"/>
          <w:bCs/>
          <w:color w:val="000000"/>
          <w:sz w:val="26"/>
          <w:szCs w:val="26"/>
          <w:lang w:val="ru-RU"/>
        </w:rPr>
        <w:t>Любое заинтересованное лицо независимо от регистрации на электронной площадке со дня начала приема заявок вправе направить на электронный адрес Оператора запрос о разъяснении положений информационного сообщения и необходимостью ознакомления с иной дополнительной  информацией. Такой запрос в режиме реального времени направляется в «личный кабинет» Продавца для рассмотрения при условии, что запрос поступил Продавцу не позднее 5 (пяти) рабочих дней до даты окончания подачи заявок. В течение 2 (двух) рабочих дней со дня поступления запроса Продавец предоставляет Оператору для размещения в открытом доступе разъяснение с указанием предмета запроса, но без указания лица, от которого поступил запрос.</w:t>
      </w:r>
    </w:p>
    <w:p w:rsidR="00B22CCB" w:rsidRDefault="004F0FB2" w:rsidP="004F0FB2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4F0FB2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Любое заинтересованное лицо независимо от регистрации на электронной площадке с даты размещения информационного сообщения на официальном сайте торгов до даты окончания срока приема заявок на участие в конкурсе вправе осмотреть выставленную на продажу </w:t>
      </w:r>
      <w:r w:rsidRPr="004F0FB2">
        <w:rPr>
          <w:b w:val="0"/>
          <w:sz w:val="26"/>
          <w:szCs w:val="26"/>
          <w:lang w:val="ru-RU"/>
        </w:rPr>
        <w:t xml:space="preserve">долю в праве на объект </w:t>
      </w:r>
      <w:r w:rsidRPr="004F0FB2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в период приема заявок на участие в торгах. </w:t>
      </w:r>
    </w:p>
    <w:p w:rsidR="00D53B9C" w:rsidRDefault="00D53B9C" w:rsidP="004F0FB2">
      <w:pPr>
        <w:tabs>
          <w:tab w:val="left" w:pos="540"/>
        </w:tabs>
        <w:ind w:firstLine="709"/>
        <w:contextualSpacing/>
        <w:jc w:val="both"/>
        <w:outlineLvl w:val="0"/>
        <w:rPr>
          <w:rFonts w:eastAsia="Calibri"/>
          <w:b/>
          <w:sz w:val="26"/>
          <w:szCs w:val="26"/>
        </w:rPr>
      </w:pPr>
    </w:p>
    <w:p w:rsidR="004F0FB2" w:rsidRPr="004F0FB2" w:rsidRDefault="004F0FB2" w:rsidP="004F0FB2">
      <w:pPr>
        <w:tabs>
          <w:tab w:val="left" w:pos="540"/>
        </w:tabs>
        <w:ind w:firstLine="709"/>
        <w:contextualSpacing/>
        <w:jc w:val="both"/>
        <w:outlineLvl w:val="0"/>
        <w:rPr>
          <w:rFonts w:eastAsia="Calibri"/>
          <w:b/>
          <w:sz w:val="26"/>
          <w:szCs w:val="26"/>
        </w:rPr>
      </w:pPr>
      <w:r w:rsidRPr="004F0FB2">
        <w:rPr>
          <w:rFonts w:eastAsia="Calibri"/>
          <w:b/>
          <w:sz w:val="26"/>
          <w:szCs w:val="26"/>
        </w:rPr>
        <w:t>Правила проведения конкурса в электронной форме</w:t>
      </w:r>
    </w:p>
    <w:p w:rsidR="004F0FB2" w:rsidRPr="004F0FB2" w:rsidRDefault="004F0FB2" w:rsidP="004F0FB2">
      <w:pPr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 w:rsidRPr="004F0FB2">
        <w:rPr>
          <w:sz w:val="26"/>
          <w:szCs w:val="26"/>
        </w:rPr>
        <w:t>Для участия в конкурсе претенденты</w:t>
      </w:r>
      <w:r w:rsidR="00845B9C">
        <w:rPr>
          <w:sz w:val="26"/>
          <w:szCs w:val="26"/>
        </w:rPr>
        <w:t xml:space="preserve"> перечисляют задаток в размере 1</w:t>
      </w:r>
      <w:r w:rsidRPr="004F0FB2">
        <w:rPr>
          <w:sz w:val="26"/>
          <w:szCs w:val="26"/>
        </w:rPr>
        <w:t>0 процентов начальной цены продажи в счет обеспечения оплаты приобретае</w:t>
      </w:r>
      <w:r w:rsidR="00AD1FB4">
        <w:rPr>
          <w:sz w:val="26"/>
          <w:szCs w:val="26"/>
        </w:rPr>
        <w:t>мого</w:t>
      </w:r>
      <w:r w:rsidRPr="004F0FB2">
        <w:rPr>
          <w:sz w:val="26"/>
          <w:szCs w:val="26"/>
        </w:rPr>
        <w:t xml:space="preserve"> объект</w:t>
      </w:r>
      <w:r w:rsidR="00AD1FB4">
        <w:rPr>
          <w:sz w:val="26"/>
          <w:szCs w:val="26"/>
        </w:rPr>
        <w:t>а</w:t>
      </w:r>
      <w:r w:rsidRPr="004F0FB2">
        <w:rPr>
          <w:sz w:val="26"/>
          <w:szCs w:val="26"/>
        </w:rPr>
        <w:t xml:space="preserve"> и заполняют размещенную в открытой части электронной площадки форму заявки с приложением электронных документов в соответствии с перечнем, приведенным в данном информационном сообщении о проведении конкурса.</w:t>
      </w:r>
    </w:p>
    <w:p w:rsidR="004F0FB2" w:rsidRPr="004F0FB2" w:rsidRDefault="004F0FB2" w:rsidP="004F0FB2">
      <w:pPr>
        <w:autoSpaceDE w:val="0"/>
        <w:autoSpaceDN w:val="0"/>
        <w:adjustRightInd w:val="0"/>
        <w:spacing w:before="240"/>
        <w:ind w:firstLine="709"/>
        <w:contextualSpacing/>
        <w:jc w:val="both"/>
        <w:rPr>
          <w:sz w:val="26"/>
          <w:szCs w:val="26"/>
        </w:rPr>
      </w:pPr>
      <w:r w:rsidRPr="004F0FB2">
        <w:rPr>
          <w:sz w:val="26"/>
          <w:szCs w:val="26"/>
        </w:rPr>
        <w:lastRenderedPageBreak/>
        <w:t xml:space="preserve">Предложение о цене </w:t>
      </w:r>
      <w:r w:rsidR="00314645">
        <w:rPr>
          <w:sz w:val="26"/>
          <w:szCs w:val="26"/>
        </w:rPr>
        <w:t>Объекта</w:t>
      </w:r>
      <w:r w:rsidRPr="004F0FB2">
        <w:rPr>
          <w:sz w:val="26"/>
          <w:szCs w:val="26"/>
        </w:rPr>
        <w:t xml:space="preserve"> подается </w:t>
      </w:r>
      <w:r w:rsidR="00314645" w:rsidRPr="004F0FB2">
        <w:rPr>
          <w:sz w:val="26"/>
          <w:szCs w:val="26"/>
        </w:rPr>
        <w:t xml:space="preserve">претендентом </w:t>
      </w:r>
      <w:r w:rsidRPr="004F0FB2">
        <w:rPr>
          <w:sz w:val="26"/>
          <w:szCs w:val="26"/>
        </w:rPr>
        <w:t>в день подведения итогов конкурса, указанный в информационном сообщении о проведении конкурса.</w:t>
      </w:r>
    </w:p>
    <w:p w:rsidR="004F0FB2" w:rsidRPr="004F0FB2" w:rsidRDefault="004F0FB2" w:rsidP="004F0FB2">
      <w:pPr>
        <w:autoSpaceDE w:val="0"/>
        <w:autoSpaceDN w:val="0"/>
        <w:adjustRightInd w:val="0"/>
        <w:spacing w:before="240"/>
        <w:ind w:firstLine="709"/>
        <w:contextualSpacing/>
        <w:jc w:val="both"/>
        <w:rPr>
          <w:sz w:val="26"/>
          <w:szCs w:val="26"/>
        </w:rPr>
      </w:pPr>
      <w:r w:rsidRPr="004F0FB2">
        <w:rPr>
          <w:sz w:val="26"/>
          <w:szCs w:val="26"/>
        </w:rPr>
        <w:t>Предложение о цене подается в форме отдельного электронного документа, имеющего защиту от несанкционированного просмотра.</w:t>
      </w:r>
    </w:p>
    <w:p w:rsidR="004F0FB2" w:rsidRPr="004F0FB2" w:rsidRDefault="004F0FB2" w:rsidP="004F0FB2">
      <w:pPr>
        <w:ind w:firstLine="709"/>
        <w:contextualSpacing/>
        <w:jc w:val="both"/>
        <w:rPr>
          <w:rFonts w:eastAsia="Calibri"/>
          <w:bCs/>
          <w:sz w:val="26"/>
          <w:szCs w:val="26"/>
          <w:lang w:eastAsia="en-US"/>
        </w:rPr>
      </w:pPr>
      <w:r w:rsidRPr="004F0FB2">
        <w:rPr>
          <w:rFonts w:eastAsia="Calibri"/>
          <w:bCs/>
          <w:sz w:val="26"/>
          <w:szCs w:val="26"/>
          <w:lang w:eastAsia="en-US"/>
        </w:rPr>
        <w:t>Одно лицо имеет право подать только одну заявку, а также заявить только одно предложение о цене.</w:t>
      </w:r>
    </w:p>
    <w:p w:rsidR="004F0FB2" w:rsidRPr="004F0FB2" w:rsidRDefault="004F0FB2" w:rsidP="004F0FB2">
      <w:pPr>
        <w:autoSpaceDE w:val="0"/>
        <w:autoSpaceDN w:val="0"/>
        <w:adjustRightInd w:val="0"/>
        <w:spacing w:before="240"/>
        <w:ind w:firstLine="709"/>
        <w:contextualSpacing/>
        <w:jc w:val="both"/>
        <w:rPr>
          <w:sz w:val="26"/>
          <w:szCs w:val="26"/>
        </w:rPr>
      </w:pPr>
      <w:r w:rsidRPr="004F0FB2">
        <w:rPr>
          <w:sz w:val="26"/>
          <w:szCs w:val="26"/>
        </w:rPr>
        <w:t>При наличии оснований для признания конкурса несостоявшимся продавец принимает соответствующее решение, которое отражает в протоколе.</w:t>
      </w:r>
    </w:p>
    <w:p w:rsidR="004F0FB2" w:rsidRPr="004F0FB2" w:rsidRDefault="004F0FB2" w:rsidP="004F0FB2">
      <w:pPr>
        <w:autoSpaceDE w:val="0"/>
        <w:autoSpaceDN w:val="0"/>
        <w:adjustRightInd w:val="0"/>
        <w:spacing w:before="240"/>
        <w:ind w:firstLine="709"/>
        <w:contextualSpacing/>
        <w:jc w:val="both"/>
        <w:rPr>
          <w:sz w:val="26"/>
          <w:szCs w:val="26"/>
        </w:rPr>
      </w:pPr>
      <w:r w:rsidRPr="004F0FB2">
        <w:rPr>
          <w:sz w:val="26"/>
          <w:szCs w:val="26"/>
        </w:rPr>
        <w:t>Рассмотрение предложений участников о цене и подведение итогов конкурса осуществляются продавцом в день подведения итогов конкурса, указанный в информационном сообщении о проведении конкурса.</w:t>
      </w:r>
    </w:p>
    <w:p w:rsidR="004F0FB2" w:rsidRPr="004F0FB2" w:rsidRDefault="004F0FB2" w:rsidP="004F0FB2">
      <w:pPr>
        <w:autoSpaceDE w:val="0"/>
        <w:autoSpaceDN w:val="0"/>
        <w:adjustRightInd w:val="0"/>
        <w:spacing w:before="240"/>
        <w:ind w:firstLine="709"/>
        <w:contextualSpacing/>
        <w:jc w:val="both"/>
        <w:rPr>
          <w:sz w:val="26"/>
          <w:szCs w:val="26"/>
        </w:rPr>
      </w:pPr>
      <w:r w:rsidRPr="004F0FB2">
        <w:rPr>
          <w:sz w:val="26"/>
          <w:szCs w:val="26"/>
        </w:rPr>
        <w:t>В день и во время подведения итогов конкурса, по истечении времени, предусмотренного для направления предложений о цене, и после получения от продавца протокола об итогах приема заявок и определении участников оператор электронной площадки обеспечивает доступ продавца к предложениям участников о цене.</w:t>
      </w:r>
    </w:p>
    <w:p w:rsidR="004F0FB2" w:rsidRPr="004F0FB2" w:rsidRDefault="004F0FB2" w:rsidP="004F0FB2">
      <w:pPr>
        <w:autoSpaceDE w:val="0"/>
        <w:autoSpaceDN w:val="0"/>
        <w:adjustRightInd w:val="0"/>
        <w:spacing w:before="240"/>
        <w:ind w:firstLine="709"/>
        <w:contextualSpacing/>
        <w:jc w:val="both"/>
        <w:rPr>
          <w:sz w:val="26"/>
          <w:szCs w:val="26"/>
        </w:rPr>
      </w:pPr>
      <w:r w:rsidRPr="004F0FB2">
        <w:rPr>
          <w:sz w:val="26"/>
          <w:szCs w:val="26"/>
        </w:rPr>
        <w:t>Решение продавца об определении победителя конкурса оформляется протоколом об итогах конкурса. Указанный протокол подписывается продавцом в день подведения итогов конкурса.</w:t>
      </w:r>
    </w:p>
    <w:p w:rsidR="004F0FB2" w:rsidRPr="004F0FB2" w:rsidRDefault="004F0FB2" w:rsidP="004F0FB2">
      <w:pPr>
        <w:autoSpaceDE w:val="0"/>
        <w:autoSpaceDN w:val="0"/>
        <w:adjustRightInd w:val="0"/>
        <w:spacing w:before="240"/>
        <w:ind w:firstLine="709"/>
        <w:contextualSpacing/>
        <w:jc w:val="both"/>
        <w:rPr>
          <w:sz w:val="26"/>
          <w:szCs w:val="26"/>
        </w:rPr>
      </w:pPr>
      <w:r w:rsidRPr="004F0FB2">
        <w:rPr>
          <w:sz w:val="26"/>
          <w:szCs w:val="26"/>
        </w:rPr>
        <w:t>Подписание продавцом протокола об итогах конкурса является завершением процедуры конкурса.</w:t>
      </w:r>
    </w:p>
    <w:p w:rsidR="004F0FB2" w:rsidRPr="004F0FB2" w:rsidRDefault="004F0FB2" w:rsidP="004F0FB2">
      <w:pPr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 w:rsidRPr="004F0FB2">
        <w:rPr>
          <w:sz w:val="26"/>
          <w:szCs w:val="26"/>
        </w:rPr>
        <w:t xml:space="preserve">Право приобретения </w:t>
      </w:r>
      <w:r w:rsidR="00187479">
        <w:rPr>
          <w:sz w:val="26"/>
          <w:szCs w:val="26"/>
        </w:rPr>
        <w:t>О</w:t>
      </w:r>
      <w:r w:rsidRPr="004F0FB2">
        <w:rPr>
          <w:sz w:val="26"/>
          <w:szCs w:val="26"/>
        </w:rPr>
        <w:t>бъект</w:t>
      </w:r>
      <w:r w:rsidR="00187479">
        <w:rPr>
          <w:sz w:val="26"/>
          <w:szCs w:val="26"/>
        </w:rPr>
        <w:t>а</w:t>
      </w:r>
      <w:r w:rsidRPr="004F0FB2">
        <w:rPr>
          <w:sz w:val="26"/>
          <w:szCs w:val="26"/>
        </w:rPr>
        <w:t xml:space="preserve"> принадлежит тому покупателю, который предложил в ходе конкурса наиболее высокую цену за объект, при условии выполнения таким покупателем условий конкурса.</w:t>
      </w:r>
    </w:p>
    <w:p w:rsidR="004F0FB2" w:rsidRPr="004F0FB2" w:rsidRDefault="004F0FB2" w:rsidP="004F0FB2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6"/>
          <w:szCs w:val="26"/>
        </w:rPr>
      </w:pPr>
      <w:r w:rsidRPr="004F0FB2">
        <w:rPr>
          <w:rFonts w:eastAsia="Calibri"/>
          <w:sz w:val="26"/>
          <w:szCs w:val="26"/>
        </w:rPr>
        <w:t>При равенстве двух и более предложений о цене победителем признается тот участник, чья заявка была подана раньше других заявок.</w:t>
      </w:r>
    </w:p>
    <w:p w:rsidR="004F0FB2" w:rsidRPr="004F0FB2" w:rsidRDefault="004F0FB2" w:rsidP="004F0FB2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b/>
          <w:sz w:val="26"/>
          <w:szCs w:val="26"/>
          <w:lang w:eastAsia="en-US"/>
        </w:rPr>
      </w:pPr>
      <w:r w:rsidRPr="004F0FB2">
        <w:rPr>
          <w:rFonts w:eastAsia="Calibri"/>
          <w:sz w:val="26"/>
          <w:szCs w:val="26"/>
        </w:rPr>
        <w:t>Конкурс, в котором принял участие только один участник, признается несостоявшимся.</w:t>
      </w:r>
    </w:p>
    <w:p w:rsidR="004F0FB2" w:rsidRPr="004F0FB2" w:rsidRDefault="004F0FB2" w:rsidP="004F0FB2">
      <w:pPr>
        <w:autoSpaceDE w:val="0"/>
        <w:autoSpaceDN w:val="0"/>
        <w:adjustRightInd w:val="0"/>
        <w:ind w:firstLine="709"/>
        <w:jc w:val="both"/>
        <w:rPr>
          <w:rFonts w:eastAsia="Calibri"/>
          <w:sz w:val="26"/>
          <w:szCs w:val="26"/>
          <w:u w:val="single"/>
          <w:lang w:eastAsia="en-US"/>
        </w:rPr>
      </w:pPr>
      <w:r w:rsidRPr="004F0FB2">
        <w:rPr>
          <w:sz w:val="26"/>
          <w:szCs w:val="26"/>
        </w:rPr>
        <w:t>При уклонении или отказе победителя от заключения в установленный срок договора купли-продажи объект</w:t>
      </w:r>
      <w:r w:rsidR="00AD1FB4">
        <w:rPr>
          <w:sz w:val="26"/>
          <w:szCs w:val="26"/>
        </w:rPr>
        <w:t>а</w:t>
      </w:r>
      <w:r w:rsidRPr="004F0FB2">
        <w:rPr>
          <w:sz w:val="26"/>
          <w:szCs w:val="26"/>
        </w:rPr>
        <w:t xml:space="preserve"> конкурс признается несостоявшимся. Победитель утрачивает право на заключение указанного договора, задаток ему не возвращается. </w:t>
      </w:r>
    </w:p>
    <w:p w:rsidR="004F0FB2" w:rsidRPr="004F0FB2" w:rsidRDefault="004F0FB2" w:rsidP="004F0FB2">
      <w:pPr>
        <w:ind w:firstLine="709"/>
        <w:contextualSpacing/>
        <w:jc w:val="both"/>
        <w:rPr>
          <w:rFonts w:eastAsia="Calibri"/>
          <w:sz w:val="26"/>
          <w:szCs w:val="26"/>
          <w:lang w:eastAsia="en-US"/>
        </w:rPr>
      </w:pPr>
      <w:r w:rsidRPr="002D64D3">
        <w:rPr>
          <w:rFonts w:eastAsia="Calibri"/>
          <w:sz w:val="26"/>
          <w:szCs w:val="26"/>
          <w:lang w:eastAsia="en-US"/>
        </w:rPr>
        <w:t xml:space="preserve">В случае неисполнения победителем конкурса условий, а также ненадлежащего их исполнения, в том числе нарушения промежуточных или окончательных сроков исполнения таких условий и объема их исполнения, договор купли-продажи </w:t>
      </w:r>
      <w:r w:rsidRPr="002D64D3">
        <w:rPr>
          <w:sz w:val="26"/>
          <w:szCs w:val="26"/>
        </w:rPr>
        <w:t>объект</w:t>
      </w:r>
      <w:r w:rsidR="00AD1FB4">
        <w:rPr>
          <w:sz w:val="26"/>
          <w:szCs w:val="26"/>
        </w:rPr>
        <w:t>а</w:t>
      </w:r>
      <w:r w:rsidRPr="002D64D3">
        <w:rPr>
          <w:rFonts w:eastAsia="Calibri"/>
          <w:sz w:val="26"/>
          <w:szCs w:val="26"/>
          <w:lang w:eastAsia="en-US"/>
        </w:rPr>
        <w:t xml:space="preserve"> расторгается по соглашению сторон или в судебном порядке с одновременным взысканием с покупателя неустойки. Указанн</w:t>
      </w:r>
      <w:r w:rsidR="00AD1FB4">
        <w:rPr>
          <w:rFonts w:eastAsia="Calibri"/>
          <w:sz w:val="26"/>
          <w:szCs w:val="26"/>
          <w:lang w:eastAsia="en-US"/>
        </w:rPr>
        <w:t>ый</w:t>
      </w:r>
      <w:r w:rsidRPr="002D64D3">
        <w:rPr>
          <w:rFonts w:eastAsia="Calibri"/>
          <w:sz w:val="26"/>
          <w:szCs w:val="26"/>
          <w:lang w:eastAsia="en-US"/>
        </w:rPr>
        <w:t xml:space="preserve"> </w:t>
      </w:r>
      <w:r w:rsidRPr="002D64D3">
        <w:rPr>
          <w:sz w:val="26"/>
          <w:szCs w:val="26"/>
        </w:rPr>
        <w:t>объект</w:t>
      </w:r>
      <w:r w:rsidRPr="002D64D3">
        <w:rPr>
          <w:rFonts w:eastAsia="Calibri"/>
          <w:sz w:val="26"/>
          <w:szCs w:val="26"/>
          <w:lang w:eastAsia="en-US"/>
        </w:rPr>
        <w:t xml:space="preserve"> остается в собственности</w:t>
      </w:r>
      <w:r w:rsidR="002D64D3" w:rsidRPr="002D64D3">
        <w:rPr>
          <w:rFonts w:eastAsia="Calibri"/>
          <w:sz w:val="26"/>
          <w:szCs w:val="26"/>
          <w:lang w:eastAsia="en-US"/>
        </w:rPr>
        <w:t xml:space="preserve"> муниципального образования город Нижний Новгород</w:t>
      </w:r>
      <w:r w:rsidRPr="002D64D3">
        <w:rPr>
          <w:rFonts w:eastAsia="Calibri"/>
          <w:sz w:val="26"/>
          <w:szCs w:val="26"/>
          <w:lang w:eastAsia="en-US"/>
        </w:rPr>
        <w:t>, а полномочия покупателя в отношении указанно</w:t>
      </w:r>
      <w:r w:rsidR="00AD1FB4">
        <w:rPr>
          <w:rFonts w:eastAsia="Calibri"/>
          <w:sz w:val="26"/>
          <w:szCs w:val="26"/>
          <w:lang w:eastAsia="en-US"/>
        </w:rPr>
        <w:t>го</w:t>
      </w:r>
      <w:r w:rsidRPr="002D64D3">
        <w:rPr>
          <w:rFonts w:eastAsia="Calibri"/>
          <w:sz w:val="26"/>
          <w:szCs w:val="26"/>
          <w:lang w:eastAsia="en-US"/>
        </w:rPr>
        <w:t xml:space="preserve"> </w:t>
      </w:r>
      <w:r w:rsidRPr="002D64D3">
        <w:rPr>
          <w:sz w:val="26"/>
          <w:szCs w:val="26"/>
        </w:rPr>
        <w:t>объект</w:t>
      </w:r>
      <w:r w:rsidR="00AD1FB4">
        <w:rPr>
          <w:sz w:val="26"/>
          <w:szCs w:val="26"/>
        </w:rPr>
        <w:t>а</w:t>
      </w:r>
      <w:r w:rsidRPr="002D64D3">
        <w:rPr>
          <w:rFonts w:eastAsia="Calibri"/>
          <w:sz w:val="26"/>
          <w:szCs w:val="26"/>
          <w:lang w:eastAsia="en-US"/>
        </w:rPr>
        <w:t xml:space="preserve"> прекращаются. Помимо неустойки с покупателя также взыск</w:t>
      </w:r>
      <w:r w:rsidR="002D64D3" w:rsidRPr="002D64D3">
        <w:rPr>
          <w:rFonts w:eastAsia="Calibri"/>
          <w:sz w:val="26"/>
          <w:szCs w:val="26"/>
          <w:lang w:eastAsia="en-US"/>
        </w:rPr>
        <w:t>иваются</w:t>
      </w:r>
      <w:r w:rsidRPr="002D64D3">
        <w:rPr>
          <w:rFonts w:eastAsia="Calibri"/>
          <w:sz w:val="26"/>
          <w:szCs w:val="26"/>
          <w:lang w:eastAsia="en-US"/>
        </w:rPr>
        <w:t xml:space="preserve"> убытки, причиненные неисполнением договора купли-продажи, в размере, не покрытом неустойкой.</w:t>
      </w:r>
    </w:p>
    <w:p w:rsidR="00BB7FC6" w:rsidRDefault="00BB7FC6" w:rsidP="004F0FB2">
      <w:pPr>
        <w:ind w:firstLine="709"/>
        <w:contextualSpacing/>
        <w:jc w:val="both"/>
        <w:rPr>
          <w:rFonts w:eastAsia="Calibri"/>
          <w:i/>
          <w:sz w:val="26"/>
          <w:szCs w:val="26"/>
          <w:lang w:eastAsia="en-US"/>
        </w:rPr>
      </w:pPr>
    </w:p>
    <w:p w:rsidR="004F0FB2" w:rsidRPr="00BB7FC6" w:rsidRDefault="004F0FB2" w:rsidP="004F0FB2">
      <w:pPr>
        <w:ind w:firstLine="709"/>
        <w:contextualSpacing/>
        <w:jc w:val="both"/>
        <w:rPr>
          <w:rFonts w:eastAsia="Calibri"/>
          <w:b/>
          <w:bCs/>
          <w:i/>
          <w:sz w:val="26"/>
          <w:szCs w:val="26"/>
          <w:lang w:eastAsia="en-US"/>
        </w:rPr>
      </w:pPr>
      <w:r w:rsidRPr="00BB7FC6">
        <w:rPr>
          <w:rFonts w:eastAsia="Calibri"/>
          <w:b/>
          <w:bCs/>
          <w:i/>
          <w:sz w:val="26"/>
          <w:szCs w:val="26"/>
          <w:lang w:eastAsia="en-US"/>
        </w:rPr>
        <w:t xml:space="preserve">Сделки по отчуждению долей в праве общей долевой собственности подлежат нотариальному удостоверению в соответствии со статьей 42 Федерального закона от 13.07.2015 № 218-ФЗ «О государственной регистрации недвижимости». Выбор нотариуса, обеспечение удостоверения им сделки, расходы по оплате услуг нотариуса возлагаются на покупателя. </w:t>
      </w:r>
    </w:p>
    <w:p w:rsidR="00993452" w:rsidRDefault="00993452" w:rsidP="004F0FB2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right"/>
        <w:rPr>
          <w:rFonts w:eastAsia="Calibri"/>
          <w:b w:val="0"/>
          <w:bCs/>
          <w:color w:val="000000"/>
          <w:sz w:val="26"/>
          <w:szCs w:val="26"/>
          <w:lang w:val="ru-RU"/>
        </w:rPr>
      </w:pPr>
    </w:p>
    <w:p w:rsidR="00632AD7" w:rsidRDefault="00632AD7">
      <w:pPr>
        <w:rPr>
          <w:rFonts w:eastAsia="Calibri"/>
          <w:bCs/>
          <w:color w:val="000000"/>
          <w:sz w:val="26"/>
          <w:szCs w:val="26"/>
          <w:lang w:eastAsia="en-US"/>
        </w:rPr>
      </w:pPr>
      <w:r>
        <w:rPr>
          <w:rFonts w:eastAsia="Calibri"/>
          <w:b/>
          <w:bCs/>
          <w:color w:val="000000"/>
          <w:sz w:val="26"/>
          <w:szCs w:val="26"/>
        </w:rPr>
        <w:br w:type="page"/>
      </w:r>
    </w:p>
    <w:p w:rsidR="004E5B11" w:rsidRPr="00C53FD3" w:rsidRDefault="004E5B11" w:rsidP="004E5B11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C53FD3">
        <w:rPr>
          <w:rFonts w:eastAsia="Calibri"/>
          <w:b w:val="0"/>
          <w:bCs/>
          <w:color w:val="000000"/>
          <w:sz w:val="26"/>
          <w:szCs w:val="26"/>
          <w:lang w:val="ru-RU"/>
        </w:rPr>
        <w:lastRenderedPageBreak/>
        <w:t>Приложение №1</w:t>
      </w:r>
    </w:p>
    <w:p w:rsidR="004E5B11" w:rsidRDefault="004E5B11" w:rsidP="004E5B11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0"/>
        <w:jc w:val="right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>
        <w:rPr>
          <w:rFonts w:eastAsia="Calibri"/>
          <w:b w:val="0"/>
          <w:bCs/>
          <w:color w:val="000000"/>
          <w:sz w:val="26"/>
          <w:szCs w:val="26"/>
          <w:lang w:val="ru-RU"/>
        </w:rPr>
        <w:t>(заполненный файл с заявкой загружается на электронную площадку)</w:t>
      </w:r>
    </w:p>
    <w:p w:rsidR="004E5B11" w:rsidRPr="00440978" w:rsidRDefault="004E5B11" w:rsidP="004E5B11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rFonts w:eastAsia="Calibri"/>
          <w:b w:val="0"/>
          <w:bCs/>
          <w:color w:val="000000"/>
          <w:sz w:val="26"/>
          <w:szCs w:val="26"/>
          <w:lang w:val="ru-RU"/>
        </w:rPr>
      </w:pPr>
    </w:p>
    <w:p w:rsidR="004E5B11" w:rsidRPr="00C53FD3" w:rsidRDefault="004E5B11" w:rsidP="004E5B11">
      <w:pPr>
        <w:jc w:val="both"/>
      </w:pPr>
      <w:r w:rsidRPr="00C53FD3">
        <w:t>Продавец: Комитет по управлению</w:t>
      </w:r>
    </w:p>
    <w:p w:rsidR="004E5B11" w:rsidRPr="00C53FD3" w:rsidRDefault="004E5B11" w:rsidP="004E5B11">
      <w:pPr>
        <w:jc w:val="both"/>
      </w:pPr>
      <w:r w:rsidRPr="00C53FD3">
        <w:t xml:space="preserve">городским имуществом и земельными ресурсами </w:t>
      </w:r>
    </w:p>
    <w:p w:rsidR="004E5B11" w:rsidRPr="00C53FD3" w:rsidRDefault="004E5B11" w:rsidP="004E5B11">
      <w:pPr>
        <w:jc w:val="both"/>
      </w:pPr>
      <w:r w:rsidRPr="00C53FD3">
        <w:t>администрации города Нижнего Новгорода</w:t>
      </w:r>
    </w:p>
    <w:p w:rsidR="00B22CCB" w:rsidRPr="00FE2A2E" w:rsidRDefault="00B22CCB" w:rsidP="00B22CCB">
      <w:pPr>
        <w:jc w:val="center"/>
        <w:rPr>
          <w:b/>
          <w:sz w:val="36"/>
          <w:szCs w:val="36"/>
        </w:rPr>
      </w:pPr>
      <w:r w:rsidRPr="00FE2A2E">
        <w:rPr>
          <w:b/>
          <w:sz w:val="36"/>
          <w:szCs w:val="36"/>
        </w:rPr>
        <w:t>Заявка</w:t>
      </w:r>
    </w:p>
    <w:p w:rsidR="00B22CCB" w:rsidRPr="00FE2A2E" w:rsidRDefault="00B22CCB" w:rsidP="00B22CCB">
      <w:pPr>
        <w:jc w:val="center"/>
        <w:rPr>
          <w:b/>
        </w:rPr>
      </w:pPr>
    </w:p>
    <w:p w:rsidR="00A23A35" w:rsidRPr="00C53FD3" w:rsidRDefault="00A23A35" w:rsidP="00A23A35">
      <w:pPr>
        <w:jc w:val="center"/>
        <w:rPr>
          <w:b/>
          <w:sz w:val="32"/>
          <w:szCs w:val="32"/>
        </w:rPr>
      </w:pPr>
      <w:r w:rsidRPr="00C53FD3">
        <w:rPr>
          <w:b/>
          <w:sz w:val="32"/>
          <w:szCs w:val="32"/>
        </w:rPr>
        <w:t xml:space="preserve">на участие в </w:t>
      </w:r>
      <w:r>
        <w:rPr>
          <w:b/>
          <w:sz w:val="32"/>
          <w:szCs w:val="32"/>
        </w:rPr>
        <w:t>конкурсе</w:t>
      </w:r>
      <w:r w:rsidRPr="00C53FD3">
        <w:rPr>
          <w:b/>
          <w:sz w:val="32"/>
          <w:szCs w:val="32"/>
        </w:rPr>
        <w:t xml:space="preserve"> в электронной форме с открытой формой подачи предложений о цене </w:t>
      </w:r>
    </w:p>
    <w:p w:rsidR="00A23A35" w:rsidRPr="00A27F84" w:rsidRDefault="00A23A35" w:rsidP="00A23A35">
      <w:pPr>
        <w:jc w:val="center"/>
        <w:rPr>
          <w:b/>
          <w:sz w:val="32"/>
          <w:szCs w:val="32"/>
        </w:rPr>
      </w:pPr>
      <w:r w:rsidRPr="00A27F84">
        <w:rPr>
          <w:b/>
          <w:sz w:val="32"/>
          <w:szCs w:val="32"/>
        </w:rPr>
        <w:t>от «</w:t>
      </w:r>
      <w:r w:rsidR="0082096D">
        <w:rPr>
          <w:b/>
          <w:sz w:val="32"/>
          <w:szCs w:val="32"/>
        </w:rPr>
        <w:t>29</w:t>
      </w:r>
      <w:r w:rsidRPr="00A27F84">
        <w:rPr>
          <w:b/>
          <w:sz w:val="32"/>
          <w:szCs w:val="32"/>
        </w:rPr>
        <w:t xml:space="preserve">» </w:t>
      </w:r>
      <w:r w:rsidR="0082096D">
        <w:rPr>
          <w:b/>
          <w:sz w:val="32"/>
          <w:szCs w:val="32"/>
        </w:rPr>
        <w:t>мая</w:t>
      </w:r>
      <w:r w:rsidR="002E64C5" w:rsidRPr="00A27F84">
        <w:rPr>
          <w:b/>
          <w:sz w:val="32"/>
          <w:szCs w:val="32"/>
        </w:rPr>
        <w:t xml:space="preserve"> 202</w:t>
      </w:r>
      <w:r w:rsidR="00845B9C">
        <w:rPr>
          <w:b/>
          <w:sz w:val="32"/>
          <w:szCs w:val="32"/>
        </w:rPr>
        <w:t>3</w:t>
      </w:r>
      <w:r w:rsidRPr="00A27F84">
        <w:rPr>
          <w:b/>
          <w:sz w:val="32"/>
          <w:szCs w:val="32"/>
        </w:rPr>
        <w:t xml:space="preserve"> года</w:t>
      </w:r>
    </w:p>
    <w:p w:rsidR="00A23A35" w:rsidRPr="00C53FD3" w:rsidRDefault="00A23A35" w:rsidP="00A23A35">
      <w:pPr>
        <w:jc w:val="center"/>
        <w:rPr>
          <w:b/>
          <w:sz w:val="28"/>
          <w:szCs w:val="28"/>
        </w:rPr>
      </w:pPr>
      <w:r w:rsidRPr="00C53FD3">
        <w:rPr>
          <w:b/>
          <w:sz w:val="28"/>
          <w:szCs w:val="28"/>
        </w:rPr>
        <w:t xml:space="preserve">№ ____________ Лот №_________ имущества, находящегося в собственности </w:t>
      </w:r>
    </w:p>
    <w:p w:rsidR="00A23A35" w:rsidRPr="004E5B11" w:rsidRDefault="00A23A35" w:rsidP="00A23A35">
      <w:pPr>
        <w:rPr>
          <w:sz w:val="22"/>
          <w:szCs w:val="22"/>
        </w:rPr>
      </w:pPr>
      <w:r w:rsidRPr="00C53FD3">
        <w:rPr>
          <w:sz w:val="26"/>
          <w:szCs w:val="26"/>
        </w:rPr>
        <w:t xml:space="preserve">                                             </w:t>
      </w:r>
      <w:r>
        <w:rPr>
          <w:sz w:val="26"/>
          <w:szCs w:val="26"/>
        </w:rPr>
        <w:t xml:space="preserve">          </w:t>
      </w:r>
      <w:r w:rsidRPr="00C53FD3">
        <w:rPr>
          <w:sz w:val="26"/>
          <w:szCs w:val="26"/>
        </w:rPr>
        <w:t xml:space="preserve"> </w:t>
      </w:r>
      <w:r w:rsidRPr="004E5B11">
        <w:rPr>
          <w:sz w:val="22"/>
          <w:szCs w:val="22"/>
        </w:rPr>
        <w:t>(</w:t>
      </w:r>
      <w:r>
        <w:rPr>
          <w:i/>
          <w:sz w:val="22"/>
          <w:szCs w:val="22"/>
        </w:rPr>
        <w:t>реестровый номер процедуры</w:t>
      </w:r>
      <w:r w:rsidRPr="004E5B11">
        <w:rPr>
          <w:sz w:val="22"/>
          <w:szCs w:val="22"/>
        </w:rPr>
        <w:t>)</w:t>
      </w:r>
    </w:p>
    <w:p w:rsidR="00B22CCB" w:rsidRPr="00FE2A2E" w:rsidRDefault="00A23A35" w:rsidP="00A23A35">
      <w:pPr>
        <w:jc w:val="center"/>
        <w:rPr>
          <w:b/>
          <w:sz w:val="28"/>
          <w:szCs w:val="28"/>
        </w:rPr>
      </w:pPr>
      <w:r w:rsidRPr="00C53FD3">
        <w:rPr>
          <w:b/>
          <w:sz w:val="28"/>
          <w:szCs w:val="28"/>
        </w:rPr>
        <w:t>муниципального образования городской округ город Нижний Новгород</w:t>
      </w:r>
      <w:r w:rsidR="00B22CCB">
        <w:rPr>
          <w:b/>
          <w:sz w:val="28"/>
          <w:szCs w:val="28"/>
        </w:rPr>
        <w:t xml:space="preserve"> </w:t>
      </w:r>
    </w:p>
    <w:p w:rsidR="00B22CCB" w:rsidRDefault="00B22CCB" w:rsidP="00B22CCB">
      <w:pPr>
        <w:jc w:val="center"/>
      </w:pPr>
    </w:p>
    <w:p w:rsidR="00B22CCB" w:rsidRPr="00FE2A2E" w:rsidRDefault="00B22CCB" w:rsidP="00B22CCB">
      <w:pPr>
        <w:jc w:val="center"/>
      </w:pPr>
    </w:p>
    <w:p w:rsidR="00B22CCB" w:rsidRPr="00FE2A2E" w:rsidRDefault="00B22CCB" w:rsidP="00B22CCB">
      <w:pPr>
        <w:jc w:val="both"/>
        <w:rPr>
          <w:sz w:val="26"/>
          <w:szCs w:val="26"/>
        </w:rPr>
      </w:pPr>
      <w:r w:rsidRPr="00FE2A2E">
        <w:rPr>
          <w:sz w:val="26"/>
          <w:szCs w:val="26"/>
        </w:rPr>
        <w:t>Претендент__________________________________________________________________________________________________________</w:t>
      </w:r>
    </w:p>
    <w:p w:rsidR="00B22CCB" w:rsidRPr="00FE2A2E" w:rsidRDefault="00B22CCB" w:rsidP="00B22CCB">
      <w:pPr>
        <w:jc w:val="center"/>
      </w:pPr>
      <w:r w:rsidRPr="00FE2A2E">
        <w:t>(Ф.И.О. физического лица либо полное наименование юридического лица)</w:t>
      </w:r>
    </w:p>
    <w:p w:rsidR="00B22CCB" w:rsidRPr="00FE2A2E" w:rsidRDefault="00B22CCB" w:rsidP="00B22CCB">
      <w:pPr>
        <w:jc w:val="both"/>
        <w:rPr>
          <w:b/>
          <w:sz w:val="26"/>
          <w:szCs w:val="26"/>
          <w:u w:val="single"/>
        </w:rPr>
      </w:pPr>
      <w:r w:rsidRPr="00FE2A2E">
        <w:rPr>
          <w:b/>
          <w:sz w:val="26"/>
          <w:szCs w:val="26"/>
          <w:u w:val="single"/>
        </w:rPr>
        <w:t>Для физических лиц (индивидуальных предпринимателей):</w:t>
      </w:r>
    </w:p>
    <w:p w:rsidR="00B22CCB" w:rsidRPr="00FE2A2E" w:rsidRDefault="00B22CCB" w:rsidP="00B22CCB">
      <w:pPr>
        <w:jc w:val="both"/>
        <w:rPr>
          <w:sz w:val="26"/>
          <w:szCs w:val="26"/>
        </w:rPr>
      </w:pPr>
      <w:r w:rsidRPr="00FE2A2E">
        <w:rPr>
          <w:sz w:val="26"/>
          <w:szCs w:val="26"/>
        </w:rPr>
        <w:t>Документ, удостоверяющий личность: паспорт серия ___________, № ___________________, выдан «____»_________________ года. (кем выдан)__________________________________________________________________________</w:t>
      </w:r>
      <w:r w:rsidR="00D31B84">
        <w:rPr>
          <w:sz w:val="26"/>
          <w:szCs w:val="26"/>
        </w:rPr>
        <w:t>_______________________________</w:t>
      </w:r>
    </w:p>
    <w:p w:rsidR="00B22CCB" w:rsidRPr="00FE2A2E" w:rsidRDefault="00B22CCB" w:rsidP="00B22CCB">
      <w:pPr>
        <w:jc w:val="both"/>
        <w:rPr>
          <w:sz w:val="26"/>
          <w:szCs w:val="26"/>
        </w:rPr>
      </w:pPr>
      <w:r w:rsidRPr="00FE2A2E">
        <w:rPr>
          <w:sz w:val="26"/>
          <w:szCs w:val="26"/>
        </w:rPr>
        <w:t>Дата рождения «____»________________ года.</w:t>
      </w:r>
    </w:p>
    <w:p w:rsidR="00B22CCB" w:rsidRPr="00FE2A2E" w:rsidRDefault="00B22CCB" w:rsidP="00B22CCB">
      <w:pPr>
        <w:jc w:val="both"/>
        <w:rPr>
          <w:sz w:val="26"/>
          <w:szCs w:val="26"/>
        </w:rPr>
      </w:pPr>
      <w:r w:rsidRPr="00FE2A2E">
        <w:rPr>
          <w:sz w:val="26"/>
          <w:szCs w:val="26"/>
        </w:rPr>
        <w:t>Адрес ______________________________________________________________________________________________________________</w:t>
      </w:r>
    </w:p>
    <w:p w:rsidR="00B22CCB" w:rsidRPr="00FE2A2E" w:rsidRDefault="00B22CCB" w:rsidP="00B22CCB">
      <w:pPr>
        <w:jc w:val="both"/>
        <w:rPr>
          <w:sz w:val="26"/>
          <w:szCs w:val="26"/>
        </w:rPr>
      </w:pPr>
      <w:r w:rsidRPr="00FE2A2E">
        <w:rPr>
          <w:sz w:val="26"/>
          <w:szCs w:val="26"/>
        </w:rPr>
        <w:t>Телефон_____________________ адрес электронной почты_____________________________</w:t>
      </w:r>
    </w:p>
    <w:p w:rsidR="00B22CCB" w:rsidRPr="00FE2A2E" w:rsidRDefault="00B22CCB" w:rsidP="00B22CCB">
      <w:pPr>
        <w:jc w:val="both"/>
        <w:rPr>
          <w:u w:val="single"/>
        </w:rPr>
      </w:pPr>
      <w:r w:rsidRPr="00FE2A2E">
        <w:rPr>
          <w:u w:val="single"/>
        </w:rPr>
        <w:t>Вместе с заявкой на участие в продаже претенденты предоставляют отсканированные листы документа удостоверяющего личность</w:t>
      </w:r>
      <w:r w:rsidRPr="00FE2A2E">
        <w:rPr>
          <w:b/>
          <w:u w:val="single"/>
        </w:rPr>
        <w:t xml:space="preserve"> (ВСЕ СТРАНИЦЫ ПАСПОРТА), </w:t>
      </w:r>
      <w:r w:rsidRPr="00FE2A2E">
        <w:rPr>
          <w:u w:val="single"/>
        </w:rPr>
        <w:t>путем размещения на электронной площадке.</w:t>
      </w:r>
    </w:p>
    <w:p w:rsidR="00B22CCB" w:rsidRPr="00FE2A2E" w:rsidRDefault="00B22CCB" w:rsidP="00B22CCB">
      <w:pPr>
        <w:jc w:val="both"/>
        <w:rPr>
          <w:sz w:val="22"/>
          <w:szCs w:val="22"/>
        </w:rPr>
      </w:pPr>
      <w:r w:rsidRPr="00FE2A2E">
        <w:rPr>
          <w:sz w:val="26"/>
          <w:szCs w:val="26"/>
        </w:rPr>
        <w:t>Доверенное лицо Претендента (ФИО</w:t>
      </w:r>
      <w:r w:rsidRPr="00FE2A2E">
        <w:rPr>
          <w:sz w:val="22"/>
          <w:szCs w:val="22"/>
        </w:rPr>
        <w:t>) __________________________________________________________________________________________________</w:t>
      </w:r>
    </w:p>
    <w:p w:rsidR="00B22CCB" w:rsidRPr="00FE2A2E" w:rsidRDefault="00B22CCB" w:rsidP="00B22CCB">
      <w:pPr>
        <w:jc w:val="both"/>
        <w:rPr>
          <w:sz w:val="22"/>
          <w:szCs w:val="22"/>
        </w:rPr>
      </w:pPr>
      <w:r w:rsidRPr="00FE2A2E">
        <w:rPr>
          <w:sz w:val="26"/>
          <w:szCs w:val="26"/>
        </w:rPr>
        <w:t>действует на основании</w:t>
      </w:r>
      <w:r w:rsidRPr="00FE2A2E">
        <w:rPr>
          <w:sz w:val="22"/>
          <w:szCs w:val="22"/>
        </w:rPr>
        <w:t xml:space="preserve"> ________________________________________________________________________________________________________________</w:t>
      </w:r>
    </w:p>
    <w:p w:rsidR="00B22CCB" w:rsidRPr="00FE2A2E" w:rsidRDefault="00B22CCB" w:rsidP="00B22CCB">
      <w:pPr>
        <w:rPr>
          <w:sz w:val="22"/>
          <w:szCs w:val="22"/>
        </w:rPr>
      </w:pPr>
      <w:r w:rsidRPr="00FE2A2E">
        <w:rPr>
          <w:sz w:val="26"/>
          <w:szCs w:val="26"/>
        </w:rPr>
        <w:t>удостоверение личности доверенного лица</w:t>
      </w:r>
      <w:r w:rsidRPr="00FE2A2E">
        <w:rPr>
          <w:sz w:val="22"/>
          <w:szCs w:val="22"/>
        </w:rPr>
        <w:t xml:space="preserve"> ____________________</w:t>
      </w:r>
      <w:r w:rsidR="0082096D">
        <w:rPr>
          <w:sz w:val="22"/>
          <w:szCs w:val="22"/>
        </w:rPr>
        <w:t>_</w:t>
      </w:r>
      <w:r w:rsidRPr="00FE2A2E">
        <w:rPr>
          <w:sz w:val="22"/>
          <w:szCs w:val="22"/>
        </w:rPr>
        <w:t>____________________________________________________________________________________________________________________</w:t>
      </w:r>
    </w:p>
    <w:p w:rsidR="00B22CCB" w:rsidRPr="00FE2A2E" w:rsidRDefault="00B22CCB" w:rsidP="00B22CCB">
      <w:pPr>
        <w:jc w:val="center"/>
      </w:pPr>
      <w:r w:rsidRPr="00FE2A2E">
        <w:t xml:space="preserve"> (наименование документа, серия, дата и место выдачи)</w:t>
      </w:r>
    </w:p>
    <w:p w:rsidR="00B22CCB" w:rsidRPr="00FE2A2E" w:rsidRDefault="00B22CCB" w:rsidP="00B22CCB">
      <w:pPr>
        <w:jc w:val="both"/>
        <w:rPr>
          <w:b/>
          <w:sz w:val="26"/>
          <w:szCs w:val="26"/>
          <w:u w:val="single"/>
        </w:rPr>
      </w:pPr>
      <w:r w:rsidRPr="00FE2A2E">
        <w:rPr>
          <w:b/>
          <w:sz w:val="26"/>
          <w:szCs w:val="26"/>
          <w:u w:val="single"/>
        </w:rPr>
        <w:t>Для юридических лиц:</w:t>
      </w:r>
    </w:p>
    <w:p w:rsidR="00B22CCB" w:rsidRPr="00FE2A2E" w:rsidRDefault="00B22CCB" w:rsidP="00B22CCB">
      <w:pPr>
        <w:rPr>
          <w:sz w:val="22"/>
        </w:rPr>
      </w:pPr>
      <w:r w:rsidRPr="00FE2A2E">
        <w:rPr>
          <w:sz w:val="26"/>
          <w:szCs w:val="26"/>
        </w:rPr>
        <w:t>Документ о государственной регистрации в качестве юридическоголица</w:t>
      </w:r>
      <w:r w:rsidRPr="00FE2A2E">
        <w:rPr>
          <w:sz w:val="22"/>
        </w:rPr>
        <w:t>___</w:t>
      </w:r>
      <w:r w:rsidR="0082096D">
        <w:rPr>
          <w:sz w:val="22"/>
        </w:rPr>
        <w:t>_____________________________________________________</w:t>
      </w:r>
      <w:r w:rsidRPr="00FE2A2E">
        <w:rPr>
          <w:sz w:val="22"/>
        </w:rPr>
        <w:t>______________________________________________________________</w:t>
      </w:r>
    </w:p>
    <w:p w:rsidR="00B22CCB" w:rsidRPr="00FE2A2E" w:rsidRDefault="00B22CCB" w:rsidP="00B22CCB">
      <w:pPr>
        <w:jc w:val="center"/>
      </w:pPr>
      <w:r w:rsidRPr="00FE2A2E">
        <w:t>(наименование, номер, дата регистрации, орган, осуществивший регистрацию)</w:t>
      </w:r>
    </w:p>
    <w:p w:rsidR="00B22CCB" w:rsidRPr="00FE2A2E" w:rsidRDefault="00B22CCB" w:rsidP="00B22CCB">
      <w:pPr>
        <w:jc w:val="both"/>
        <w:rPr>
          <w:sz w:val="22"/>
        </w:rPr>
      </w:pPr>
      <w:r w:rsidRPr="00FE2A2E">
        <w:rPr>
          <w:sz w:val="26"/>
          <w:szCs w:val="26"/>
        </w:rPr>
        <w:t>ОГРН</w:t>
      </w:r>
      <w:r w:rsidRPr="00FE2A2E">
        <w:rPr>
          <w:sz w:val="22"/>
        </w:rPr>
        <w:t xml:space="preserve">_____________________________________ </w:t>
      </w:r>
      <w:r w:rsidRPr="00FE2A2E">
        <w:rPr>
          <w:sz w:val="26"/>
          <w:szCs w:val="26"/>
        </w:rPr>
        <w:t>ИНН</w:t>
      </w:r>
      <w:r w:rsidRPr="00FE2A2E">
        <w:rPr>
          <w:sz w:val="22"/>
        </w:rPr>
        <w:t>______________________________</w:t>
      </w:r>
      <w:r w:rsidRPr="00FE2A2E">
        <w:rPr>
          <w:sz w:val="26"/>
          <w:szCs w:val="26"/>
        </w:rPr>
        <w:t>КПП</w:t>
      </w:r>
      <w:r w:rsidRPr="00FE2A2E">
        <w:rPr>
          <w:sz w:val="22"/>
        </w:rPr>
        <w:t>______________________________________________________</w:t>
      </w:r>
    </w:p>
    <w:p w:rsidR="00B22CCB" w:rsidRPr="00FE2A2E" w:rsidRDefault="00B22CCB" w:rsidP="00B22CCB">
      <w:pPr>
        <w:jc w:val="both"/>
        <w:rPr>
          <w:sz w:val="22"/>
          <w:u w:val="single"/>
        </w:rPr>
      </w:pPr>
      <w:proofErr w:type="spellStart"/>
      <w:r w:rsidRPr="00FE2A2E">
        <w:rPr>
          <w:sz w:val="26"/>
          <w:szCs w:val="26"/>
        </w:rPr>
        <w:t>Должность,ФИО</w:t>
      </w:r>
      <w:proofErr w:type="spellEnd"/>
      <w:r w:rsidRPr="00FE2A2E">
        <w:rPr>
          <w:sz w:val="26"/>
          <w:szCs w:val="26"/>
        </w:rPr>
        <w:t xml:space="preserve"> </w:t>
      </w:r>
      <w:r w:rsidR="00A05F49">
        <w:rPr>
          <w:sz w:val="26"/>
          <w:szCs w:val="26"/>
        </w:rPr>
        <w:t>руко</w:t>
      </w:r>
      <w:r w:rsidRPr="00FE2A2E">
        <w:rPr>
          <w:sz w:val="26"/>
          <w:szCs w:val="26"/>
        </w:rPr>
        <w:t>водителя</w:t>
      </w:r>
      <w:r w:rsidRPr="00FE2A2E">
        <w:rPr>
          <w:sz w:val="22"/>
        </w:rPr>
        <w:t>_________________________________________________________________________________________________________</w:t>
      </w:r>
    </w:p>
    <w:p w:rsidR="00B22CCB" w:rsidRPr="00FE2A2E" w:rsidRDefault="00B22CCB" w:rsidP="00B22CCB">
      <w:pPr>
        <w:jc w:val="both"/>
        <w:rPr>
          <w:sz w:val="22"/>
        </w:rPr>
      </w:pPr>
      <w:r w:rsidRPr="00FE2A2E">
        <w:rPr>
          <w:sz w:val="26"/>
          <w:szCs w:val="26"/>
        </w:rPr>
        <w:lastRenderedPageBreak/>
        <w:t>Юридический адрес</w:t>
      </w:r>
      <w:r w:rsidR="00A05F49">
        <w:rPr>
          <w:sz w:val="22"/>
        </w:rPr>
        <w:t>_________</w:t>
      </w:r>
      <w:r w:rsidRPr="00FE2A2E">
        <w:rPr>
          <w:sz w:val="22"/>
        </w:rPr>
        <w:t>___________________________________________________________________________________________________________</w:t>
      </w:r>
    </w:p>
    <w:p w:rsidR="00B22CCB" w:rsidRPr="00FE2A2E" w:rsidRDefault="00A05F49" w:rsidP="00B22CCB">
      <w:pPr>
        <w:jc w:val="both"/>
        <w:rPr>
          <w:sz w:val="26"/>
          <w:szCs w:val="26"/>
        </w:rPr>
      </w:pPr>
      <w:r>
        <w:rPr>
          <w:sz w:val="26"/>
          <w:szCs w:val="26"/>
        </w:rPr>
        <w:t>Почтовый адрес____</w:t>
      </w:r>
      <w:r w:rsidR="00B22CCB" w:rsidRPr="00FE2A2E">
        <w:rPr>
          <w:sz w:val="26"/>
          <w:szCs w:val="26"/>
        </w:rPr>
        <w:t>_________________________________________________________________________________________________</w:t>
      </w:r>
    </w:p>
    <w:p w:rsidR="00B22CCB" w:rsidRPr="00FE2A2E" w:rsidRDefault="00B22CCB" w:rsidP="00B22CCB">
      <w:pPr>
        <w:jc w:val="both"/>
        <w:rPr>
          <w:sz w:val="26"/>
          <w:szCs w:val="26"/>
        </w:rPr>
      </w:pPr>
      <w:r w:rsidRPr="00FE2A2E">
        <w:rPr>
          <w:sz w:val="26"/>
          <w:szCs w:val="26"/>
        </w:rPr>
        <w:t>Телефон_________________________ Факс _________________________________________</w:t>
      </w:r>
    </w:p>
    <w:p w:rsidR="00B22CCB" w:rsidRPr="00FE2A2E" w:rsidRDefault="00B22CCB" w:rsidP="00B22CCB">
      <w:pPr>
        <w:jc w:val="both"/>
        <w:rPr>
          <w:sz w:val="26"/>
          <w:szCs w:val="26"/>
        </w:rPr>
      </w:pPr>
      <w:r w:rsidRPr="00FE2A2E">
        <w:rPr>
          <w:sz w:val="26"/>
          <w:szCs w:val="26"/>
        </w:rPr>
        <w:t>в лице Представителя претендента _____________________________________________________________________________________</w:t>
      </w:r>
    </w:p>
    <w:p w:rsidR="00B22CCB" w:rsidRPr="00FE2A2E" w:rsidRDefault="00B22CCB" w:rsidP="00B22CCB">
      <w:pPr>
        <w:jc w:val="both"/>
        <w:rPr>
          <w:sz w:val="26"/>
          <w:szCs w:val="26"/>
        </w:rPr>
      </w:pPr>
      <w:r w:rsidRPr="00FE2A2E">
        <w:rPr>
          <w:sz w:val="26"/>
          <w:szCs w:val="26"/>
        </w:rPr>
        <w:t>Действует на основании доверенности № ____________  «____» _________ 20_________года</w:t>
      </w:r>
    </w:p>
    <w:p w:rsidR="00B22CCB" w:rsidRPr="00FE2A2E" w:rsidRDefault="00B22CCB" w:rsidP="00B22CCB">
      <w:pPr>
        <w:jc w:val="both"/>
        <w:rPr>
          <w:sz w:val="26"/>
          <w:szCs w:val="26"/>
        </w:rPr>
      </w:pPr>
      <w:r w:rsidRPr="00FE2A2E">
        <w:rPr>
          <w:sz w:val="26"/>
          <w:szCs w:val="26"/>
        </w:rPr>
        <w:t>Документ, удостоверяющий личность доверенного лица ___________________________________</w:t>
      </w:r>
      <w:r w:rsidR="0082096D">
        <w:rPr>
          <w:sz w:val="26"/>
          <w:szCs w:val="26"/>
        </w:rPr>
        <w:t>____</w:t>
      </w:r>
      <w:r w:rsidRPr="00FE2A2E">
        <w:rPr>
          <w:sz w:val="26"/>
          <w:szCs w:val="26"/>
        </w:rPr>
        <w:t>_________________________</w:t>
      </w:r>
    </w:p>
    <w:p w:rsidR="00B22CCB" w:rsidRPr="00001ED7" w:rsidRDefault="0082096D" w:rsidP="00B22CCB">
      <w:pPr>
        <w:jc w:val="center"/>
      </w:pPr>
      <w:r>
        <w:t xml:space="preserve">                                                                                                                                  </w:t>
      </w:r>
      <w:r w:rsidR="00B22CCB" w:rsidRPr="00FE2A2E">
        <w:t>(наименование документа, серия, номер, дата, кем выдан)</w:t>
      </w:r>
    </w:p>
    <w:p w:rsidR="00B22CCB" w:rsidRPr="00001ED7" w:rsidRDefault="00B22CCB" w:rsidP="00B22CCB">
      <w:pPr>
        <w:jc w:val="center"/>
        <w:rPr>
          <w:sz w:val="26"/>
          <w:szCs w:val="26"/>
        </w:rPr>
      </w:pPr>
    </w:p>
    <w:p w:rsidR="00B22CCB" w:rsidRPr="00FE2A2E" w:rsidRDefault="00B22CCB" w:rsidP="00B22CCB">
      <w:pPr>
        <w:jc w:val="both"/>
        <w:rPr>
          <w:i/>
          <w:sz w:val="22"/>
        </w:rPr>
      </w:pPr>
      <w:r w:rsidRPr="00D73A8F">
        <w:rPr>
          <w:b/>
          <w:sz w:val="28"/>
          <w:szCs w:val="28"/>
        </w:rPr>
        <w:t>Принимая решение о приобретении имущества</w:t>
      </w:r>
      <w:r w:rsidRPr="00142463">
        <w:rPr>
          <w:b/>
          <w:sz w:val="26"/>
          <w:szCs w:val="26"/>
        </w:rPr>
        <w:t xml:space="preserve"> </w:t>
      </w:r>
      <w:r w:rsidRPr="00142463">
        <w:rPr>
          <w:b/>
          <w:i/>
          <w:sz w:val="26"/>
          <w:szCs w:val="26"/>
        </w:rPr>
        <w:t>(</w:t>
      </w:r>
      <w:r>
        <w:rPr>
          <w:b/>
          <w:i/>
          <w:sz w:val="26"/>
          <w:szCs w:val="26"/>
        </w:rPr>
        <w:t>далее указывается наименование и местонахождение имущества)</w:t>
      </w:r>
      <w:r w:rsidRPr="00142463">
        <w:rPr>
          <w:i/>
          <w:sz w:val="26"/>
          <w:szCs w:val="26"/>
        </w:rPr>
        <w:t>:</w:t>
      </w:r>
      <w:r w:rsidRPr="00FE2A2E">
        <w:rPr>
          <w:i/>
          <w:sz w:val="22"/>
        </w:rPr>
        <w:t xml:space="preserve"> ______________________________________________________________________________________</w:t>
      </w:r>
      <w:r>
        <w:rPr>
          <w:i/>
          <w:sz w:val="22"/>
        </w:rPr>
        <w:t>____________________________________________</w:t>
      </w:r>
    </w:p>
    <w:p w:rsidR="00B22CCB" w:rsidRPr="00FE2A2E" w:rsidRDefault="00B22CCB" w:rsidP="00B22CCB">
      <w:pPr>
        <w:jc w:val="both"/>
        <w:rPr>
          <w:i/>
          <w:sz w:val="22"/>
        </w:rPr>
      </w:pPr>
      <w:r w:rsidRPr="00FE2A2E">
        <w:rPr>
          <w:i/>
          <w:sz w:val="22"/>
        </w:rPr>
        <w:t>________________________________________________________________________________________________________________________________________.</w:t>
      </w:r>
    </w:p>
    <w:p w:rsidR="00B22CCB" w:rsidRPr="00E72847" w:rsidRDefault="00B22CCB" w:rsidP="00B22CCB">
      <w:pPr>
        <w:jc w:val="both"/>
        <w:rPr>
          <w:sz w:val="30"/>
          <w:szCs w:val="30"/>
        </w:rPr>
      </w:pPr>
      <w:r w:rsidRPr="00E72847">
        <w:rPr>
          <w:b/>
          <w:sz w:val="30"/>
          <w:szCs w:val="30"/>
        </w:rPr>
        <w:t>Обязуюсь:</w:t>
      </w:r>
    </w:p>
    <w:p w:rsidR="00B22CCB" w:rsidRPr="00FE2A2E" w:rsidRDefault="00B22CCB" w:rsidP="00B22CCB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1.</w:t>
      </w:r>
      <w:r w:rsidRPr="00FE2A2E">
        <w:rPr>
          <w:sz w:val="26"/>
          <w:szCs w:val="26"/>
        </w:rPr>
        <w:tab/>
      </w:r>
      <w:r w:rsidR="00D53B9C" w:rsidRPr="00FE2A2E">
        <w:rPr>
          <w:sz w:val="26"/>
          <w:szCs w:val="26"/>
        </w:rPr>
        <w:t>Соблюдать</w:t>
      </w:r>
      <w:r w:rsidRPr="00FE2A2E">
        <w:rPr>
          <w:sz w:val="26"/>
          <w:szCs w:val="26"/>
        </w:rPr>
        <w:t xml:space="preserve"> условия продажи, содержащиеся в информационном сообщении и в опубликованных изменениях, размещаемых на сайтах </w:t>
      </w:r>
      <w:proofErr w:type="spellStart"/>
      <w:r w:rsidRPr="00FE2A2E">
        <w:rPr>
          <w:sz w:val="26"/>
          <w:szCs w:val="26"/>
        </w:rPr>
        <w:t>www.нижнийновгород.рф</w:t>
      </w:r>
      <w:proofErr w:type="spellEnd"/>
      <w:r w:rsidRPr="00FE2A2E">
        <w:rPr>
          <w:sz w:val="26"/>
          <w:szCs w:val="26"/>
        </w:rPr>
        <w:t xml:space="preserve">, </w:t>
      </w:r>
      <w:proofErr w:type="spellStart"/>
      <w:r w:rsidRPr="00FE2A2E">
        <w:rPr>
          <w:sz w:val="26"/>
          <w:szCs w:val="26"/>
        </w:rPr>
        <w:t>www.torgi.gov.ru</w:t>
      </w:r>
      <w:proofErr w:type="spellEnd"/>
      <w:r w:rsidRPr="00FE2A2E">
        <w:rPr>
          <w:sz w:val="26"/>
          <w:szCs w:val="26"/>
        </w:rPr>
        <w:t>,</w:t>
      </w:r>
      <w:r w:rsidRPr="00FE2A2E">
        <w:rPr>
          <w:rFonts w:eastAsia="Calibri"/>
          <w:bCs/>
          <w:color w:val="000000"/>
          <w:sz w:val="26"/>
          <w:szCs w:val="26"/>
        </w:rPr>
        <w:t xml:space="preserve"> </w:t>
      </w:r>
      <w:r w:rsidR="007A783F">
        <w:rPr>
          <w:sz w:val="26"/>
          <w:szCs w:val="26"/>
          <w:lang w:val="en-US" w:eastAsia="en-US"/>
        </w:rPr>
        <w:t>www</w:t>
      </w:r>
      <w:r w:rsidR="007A783F" w:rsidRPr="009D0A19">
        <w:rPr>
          <w:sz w:val="26"/>
          <w:szCs w:val="26"/>
          <w:lang w:eastAsia="en-US"/>
        </w:rPr>
        <w:t>.</w:t>
      </w:r>
      <w:proofErr w:type="spellStart"/>
      <w:r w:rsidR="007A783F" w:rsidRPr="008F6B0C">
        <w:rPr>
          <w:sz w:val="26"/>
          <w:szCs w:val="26"/>
          <w:lang w:eastAsia="en-US"/>
        </w:rPr>
        <w:t>fabrikant.ru</w:t>
      </w:r>
      <w:proofErr w:type="spellEnd"/>
      <w:r w:rsidR="00D53B9C">
        <w:rPr>
          <w:sz w:val="26"/>
          <w:szCs w:val="26"/>
        </w:rPr>
        <w:t>,</w:t>
      </w:r>
      <w:r w:rsidR="00D53B9C" w:rsidRPr="00993452">
        <w:rPr>
          <w:rFonts w:eastAsia="Calibri"/>
          <w:b/>
          <w:bCs/>
          <w:color w:val="000000"/>
          <w:sz w:val="26"/>
          <w:szCs w:val="26"/>
        </w:rPr>
        <w:t xml:space="preserve"> </w:t>
      </w:r>
      <w:r w:rsidRPr="00FE2A2E">
        <w:rPr>
          <w:sz w:val="26"/>
          <w:szCs w:val="26"/>
        </w:rPr>
        <w:t xml:space="preserve">а также порядок проведения продажи муниципального имущества в электронной форме, установленный действующим законодательством о приватизации. </w:t>
      </w:r>
    </w:p>
    <w:p w:rsidR="00B22CCB" w:rsidRPr="00FE2A2E" w:rsidRDefault="00B22CCB" w:rsidP="00B22CCB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2.</w:t>
      </w:r>
      <w:r w:rsidRPr="00FE2A2E">
        <w:rPr>
          <w:sz w:val="26"/>
          <w:szCs w:val="26"/>
        </w:rPr>
        <w:tab/>
        <w:t>В случае признания победителем аукциона заключить с Продавцом договор купли-продажи в сроки, указанные в информационном сообщении о проведении настоящей процедуры, и оплатить Продавцу стоимость имущества, установленную по результатам продажи, в сроки и в порядке, определяемые в информационном сообщении и договором купли-продажи, произвести за свой счет государственную регистрацию перехода права собственности на имущество. При уклонении (отказе) от заключения в установленный срок договора купли-продажи задаток и продаваемое имущество остается у Продавца, а результаты аукциона аннулируются.</w:t>
      </w:r>
    </w:p>
    <w:p w:rsidR="00B22CCB" w:rsidRPr="00FE2A2E" w:rsidRDefault="00B22CCB" w:rsidP="00B22CCB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Настоящей заявкой подтверждаем(-ю), что:</w:t>
      </w:r>
    </w:p>
    <w:p w:rsidR="00B22CCB" w:rsidRPr="00FE2A2E" w:rsidRDefault="00B22CCB" w:rsidP="00B22CCB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- против нас (меня) не проводится процедура ликвидации;</w:t>
      </w:r>
    </w:p>
    <w:p w:rsidR="00B22CCB" w:rsidRPr="00FE2A2E" w:rsidRDefault="00B22CCB" w:rsidP="00B22CCB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- в отношении нас (меня) отсутствует решение арбитражного суда о признании банкротом и об открытии конкурсного производства;</w:t>
      </w:r>
    </w:p>
    <w:p w:rsidR="00B22CCB" w:rsidRPr="00FE2A2E" w:rsidRDefault="00B22CCB" w:rsidP="00B22CCB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- наша (моя) деятельность не приостановлена;</w:t>
      </w:r>
    </w:p>
    <w:p w:rsidR="00B22CCB" w:rsidRPr="00FE2A2E" w:rsidRDefault="00B22CCB" w:rsidP="00B22CCB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- располагаем данными о Продавце, предмете продажи, начальной цене продажи имущества, дате и времени проведения продажи, порядке его проведения, порядке определения победителя, последствиях уклонения или отказа от подписания протокола об итогах продажи, договора купли-продажи.</w:t>
      </w:r>
    </w:p>
    <w:p w:rsidR="00B22CCB" w:rsidRPr="00FE2A2E" w:rsidRDefault="00B22CCB" w:rsidP="00B22CCB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t xml:space="preserve">- на дату подписания настоящей заявки ознакомлен(-ы) с Регламентом </w:t>
      </w:r>
      <w:r w:rsidR="00BB7FC6" w:rsidRPr="00FE2A2E">
        <w:rPr>
          <w:sz w:val="26"/>
          <w:szCs w:val="26"/>
        </w:rPr>
        <w:t>электронной площадки,</w:t>
      </w:r>
      <w:r w:rsidR="00104ADF">
        <w:rPr>
          <w:sz w:val="26"/>
          <w:szCs w:val="26"/>
        </w:rPr>
        <w:t xml:space="preserve"> </w:t>
      </w:r>
      <w:r w:rsidRPr="00FE2A2E">
        <w:rPr>
          <w:sz w:val="26"/>
          <w:szCs w:val="26"/>
        </w:rPr>
        <w:t>в соответствии с которым осуществляются платежи по перечислению задатка для участия в аукционе и устанавливается порядок возврата задатка;</w:t>
      </w:r>
    </w:p>
    <w:p w:rsidR="00B22CCB" w:rsidRPr="00FE2A2E" w:rsidRDefault="00B22CCB" w:rsidP="00B22CCB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t xml:space="preserve">- на дату подписания настоящей заявки ознакомлен(-ы) с характеристиками имущества, указанными в информационном сообщении о проведении настоящей процедуры, что нам (мне) была представлена возможность ознакомиться с состоянием имущества </w:t>
      </w:r>
      <w:r w:rsidRPr="00FE2A2E">
        <w:rPr>
          <w:sz w:val="26"/>
          <w:szCs w:val="26"/>
        </w:rPr>
        <w:lastRenderedPageBreak/>
        <w:t>в результате осмотра, в порядке, установленном информационным сообщением о проведении настоящей процедуры, претензий не имеем(-ю).</w:t>
      </w:r>
    </w:p>
    <w:p w:rsidR="00B22CCB" w:rsidRPr="00FE2A2E" w:rsidRDefault="00B22CCB" w:rsidP="00B22CCB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Настоящей заявкой также подтверждаем (-ю), что мы (я), ознакомлены(-</w:t>
      </w:r>
      <w:proofErr w:type="spellStart"/>
      <w:r w:rsidRPr="00FE2A2E">
        <w:rPr>
          <w:sz w:val="26"/>
          <w:szCs w:val="26"/>
        </w:rPr>
        <w:t>ен</w:t>
      </w:r>
      <w:proofErr w:type="spellEnd"/>
      <w:r w:rsidRPr="00FE2A2E">
        <w:rPr>
          <w:sz w:val="26"/>
          <w:szCs w:val="26"/>
        </w:rPr>
        <w:t xml:space="preserve">) с положениями Федерального закона от 27 июля </w:t>
      </w:r>
      <w:smartTag w:uri="urn:schemas-microsoft-com:office:smarttags" w:element="metricconverter">
        <w:smartTagPr>
          <w:attr w:name="ProductID" w:val="2006 г"/>
        </w:smartTagPr>
        <w:r w:rsidRPr="00FE2A2E">
          <w:rPr>
            <w:sz w:val="26"/>
            <w:szCs w:val="26"/>
          </w:rPr>
          <w:t>2006 г</w:t>
        </w:r>
      </w:smartTag>
      <w:r w:rsidRPr="00FE2A2E">
        <w:rPr>
          <w:sz w:val="26"/>
          <w:szCs w:val="26"/>
        </w:rPr>
        <w:t xml:space="preserve">. № 152-ФЗ «О персональных данных», </w:t>
      </w:r>
    </w:p>
    <w:p w:rsidR="00B22CCB" w:rsidRPr="00FE2A2E" w:rsidRDefault="00B22CCB" w:rsidP="00B22CCB">
      <w:pPr>
        <w:jc w:val="both"/>
        <w:rPr>
          <w:sz w:val="26"/>
          <w:szCs w:val="26"/>
        </w:rPr>
      </w:pPr>
      <w:r w:rsidRPr="00FE2A2E">
        <w:rPr>
          <w:sz w:val="26"/>
          <w:szCs w:val="26"/>
        </w:rPr>
        <w:t>согласны(-</w:t>
      </w:r>
      <w:proofErr w:type="spellStart"/>
      <w:r w:rsidRPr="00FE2A2E">
        <w:rPr>
          <w:sz w:val="26"/>
          <w:szCs w:val="26"/>
        </w:rPr>
        <w:t>ен</w:t>
      </w:r>
      <w:proofErr w:type="spellEnd"/>
      <w:r w:rsidRPr="00FE2A2E">
        <w:rPr>
          <w:sz w:val="26"/>
          <w:szCs w:val="26"/>
        </w:rPr>
        <w:t>) на обработку своих персональных данных и персональных данных доверителя (в случае передоверия).</w:t>
      </w:r>
    </w:p>
    <w:p w:rsidR="00B22CCB" w:rsidRPr="00FE2A2E" w:rsidRDefault="00845B9C" w:rsidP="00B22CCB">
      <w:pPr>
        <w:jc w:val="center"/>
      </w:pPr>
      <w:r>
        <w:t>«___»________________2023</w:t>
      </w:r>
      <w:r w:rsidR="00B22CCB" w:rsidRPr="00FE2A2E">
        <w:t xml:space="preserve"> года</w:t>
      </w:r>
    </w:p>
    <w:p w:rsidR="00B22CCB" w:rsidRPr="00FE2A2E" w:rsidRDefault="00B22CCB" w:rsidP="00B22CCB">
      <w:pPr>
        <w:jc w:val="center"/>
      </w:pPr>
      <w:r w:rsidRPr="00FE2A2E">
        <w:t>(дата заполнения заявки)</w:t>
      </w:r>
    </w:p>
    <w:p w:rsidR="004F0FB2" w:rsidRDefault="004F0FB2" w:rsidP="004F0FB2">
      <w:pPr>
        <w:tabs>
          <w:tab w:val="left" w:pos="540"/>
        </w:tabs>
        <w:ind w:firstLine="709"/>
        <w:jc w:val="right"/>
        <w:outlineLvl w:val="0"/>
        <w:rPr>
          <w:rFonts w:eastAsia="Calibri"/>
          <w:sz w:val="26"/>
          <w:szCs w:val="26"/>
        </w:rPr>
      </w:pPr>
    </w:p>
    <w:p w:rsidR="0082096D" w:rsidRDefault="0082096D">
      <w:pPr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br w:type="page"/>
      </w:r>
    </w:p>
    <w:p w:rsidR="004F0FB2" w:rsidRPr="004F0FB2" w:rsidRDefault="004F0FB2" w:rsidP="004F0FB2">
      <w:pPr>
        <w:tabs>
          <w:tab w:val="left" w:pos="540"/>
        </w:tabs>
        <w:ind w:firstLine="709"/>
        <w:jc w:val="right"/>
        <w:outlineLvl w:val="0"/>
        <w:rPr>
          <w:rFonts w:eastAsia="Calibri"/>
          <w:sz w:val="26"/>
          <w:szCs w:val="26"/>
        </w:rPr>
      </w:pPr>
      <w:r w:rsidRPr="004F0FB2">
        <w:rPr>
          <w:rFonts w:eastAsia="Calibri"/>
          <w:sz w:val="26"/>
          <w:szCs w:val="26"/>
        </w:rPr>
        <w:lastRenderedPageBreak/>
        <w:t>Приложение № 2</w:t>
      </w:r>
    </w:p>
    <w:p w:rsidR="004F0FB2" w:rsidRPr="000D47A5" w:rsidRDefault="004F0FB2" w:rsidP="00A614E5">
      <w:pPr>
        <w:tabs>
          <w:tab w:val="left" w:pos="540"/>
        </w:tabs>
        <w:ind w:firstLine="709"/>
        <w:jc w:val="center"/>
        <w:outlineLvl w:val="0"/>
        <w:rPr>
          <w:rFonts w:eastAsia="Calibri"/>
          <w:b/>
          <w:sz w:val="21"/>
          <w:szCs w:val="21"/>
        </w:rPr>
      </w:pPr>
    </w:p>
    <w:p w:rsidR="009F3F54" w:rsidRPr="009F3F54" w:rsidRDefault="004F0FB2" w:rsidP="00D53B9C">
      <w:pPr>
        <w:jc w:val="center"/>
        <w:rPr>
          <w:b/>
          <w:sz w:val="26"/>
          <w:szCs w:val="26"/>
        </w:rPr>
      </w:pPr>
      <w:r w:rsidRPr="000D47A5">
        <w:rPr>
          <w:b/>
          <w:sz w:val="26"/>
          <w:szCs w:val="26"/>
        </w:rPr>
        <w:t>Примерная форма дог</w:t>
      </w:r>
      <w:r w:rsidR="008B24ED">
        <w:rPr>
          <w:b/>
          <w:sz w:val="26"/>
          <w:szCs w:val="26"/>
        </w:rPr>
        <w:t xml:space="preserve">овора купли-продажи </w:t>
      </w:r>
      <w:r w:rsidR="009F3F54" w:rsidRPr="009F3F54">
        <w:rPr>
          <w:b/>
          <w:sz w:val="26"/>
          <w:szCs w:val="26"/>
        </w:rPr>
        <w:t>доли в праве общей долевой собственности</w:t>
      </w:r>
    </w:p>
    <w:p w:rsidR="009F3F54" w:rsidRDefault="009F3F54" w:rsidP="00D53B9C">
      <w:pPr>
        <w:jc w:val="center"/>
        <w:rPr>
          <w:b/>
          <w:sz w:val="26"/>
          <w:szCs w:val="26"/>
        </w:rPr>
      </w:pPr>
      <w:r w:rsidRPr="009F3F54">
        <w:rPr>
          <w:b/>
          <w:sz w:val="26"/>
          <w:szCs w:val="26"/>
        </w:rPr>
        <w:t xml:space="preserve">на нежилое </w:t>
      </w:r>
      <w:r w:rsidR="00CB6F2E">
        <w:rPr>
          <w:b/>
          <w:sz w:val="26"/>
          <w:szCs w:val="26"/>
        </w:rPr>
        <w:t>помещение</w:t>
      </w:r>
      <w:r w:rsidRPr="009F3F54">
        <w:rPr>
          <w:b/>
          <w:sz w:val="26"/>
          <w:szCs w:val="26"/>
        </w:rPr>
        <w:t xml:space="preserve">, </w:t>
      </w:r>
      <w:r w:rsidR="00CB6F2E">
        <w:rPr>
          <w:b/>
          <w:color w:val="000000"/>
          <w:sz w:val="26"/>
          <w:szCs w:val="26"/>
        </w:rPr>
        <w:t>расположенное</w:t>
      </w:r>
      <w:r w:rsidR="00CB6F2E" w:rsidRPr="000D47A5">
        <w:rPr>
          <w:b/>
          <w:color w:val="000000"/>
          <w:sz w:val="26"/>
          <w:szCs w:val="26"/>
        </w:rPr>
        <w:t xml:space="preserve"> в здании, являющ</w:t>
      </w:r>
      <w:r w:rsidR="00CB6F2E">
        <w:rPr>
          <w:b/>
          <w:color w:val="000000"/>
          <w:sz w:val="26"/>
          <w:szCs w:val="26"/>
        </w:rPr>
        <w:t>и</w:t>
      </w:r>
      <w:r w:rsidR="00CB6F2E" w:rsidRPr="000D47A5">
        <w:rPr>
          <w:b/>
          <w:color w:val="000000"/>
          <w:sz w:val="26"/>
          <w:szCs w:val="26"/>
        </w:rPr>
        <w:t>мся</w:t>
      </w:r>
      <w:r w:rsidR="00CB6F2E">
        <w:rPr>
          <w:b/>
          <w:color w:val="000000"/>
          <w:sz w:val="26"/>
          <w:szCs w:val="26"/>
        </w:rPr>
        <w:t xml:space="preserve"> объектом культурного наследия</w:t>
      </w:r>
    </w:p>
    <w:p w:rsidR="004F0FB2" w:rsidRPr="004F0FB2" w:rsidRDefault="009F3F54" w:rsidP="00A614E5">
      <w:pPr>
        <w:ind w:firstLine="709"/>
        <w:jc w:val="center"/>
        <w:rPr>
          <w:sz w:val="22"/>
          <w:szCs w:val="22"/>
        </w:rPr>
      </w:pPr>
      <w:r w:rsidRPr="004F0FB2">
        <w:rPr>
          <w:sz w:val="22"/>
          <w:szCs w:val="22"/>
        </w:rPr>
        <w:t xml:space="preserve"> </w:t>
      </w:r>
      <w:r w:rsidR="004F0FB2" w:rsidRPr="004F0FB2">
        <w:rPr>
          <w:sz w:val="22"/>
          <w:szCs w:val="22"/>
        </w:rPr>
        <w:t>(данная форма подлежит корректировке при нотариальном удостоверении)</w:t>
      </w:r>
    </w:p>
    <w:p w:rsidR="000D47A5" w:rsidRPr="00993452" w:rsidRDefault="000D47A5" w:rsidP="004F0FB2">
      <w:pPr>
        <w:ind w:firstLine="709"/>
        <w:rPr>
          <w:sz w:val="26"/>
          <w:szCs w:val="26"/>
        </w:rPr>
      </w:pPr>
    </w:p>
    <w:p w:rsidR="00DB0B9D" w:rsidRPr="00993452" w:rsidRDefault="004F0FB2" w:rsidP="004F0FB2">
      <w:pPr>
        <w:ind w:firstLine="709"/>
        <w:rPr>
          <w:sz w:val="26"/>
          <w:szCs w:val="26"/>
        </w:rPr>
      </w:pPr>
      <w:r w:rsidRPr="004F0FB2">
        <w:rPr>
          <w:sz w:val="26"/>
          <w:szCs w:val="26"/>
        </w:rPr>
        <w:t>г.Н.Новгород</w:t>
      </w:r>
      <w:r w:rsidRPr="004F0FB2">
        <w:rPr>
          <w:sz w:val="26"/>
          <w:szCs w:val="26"/>
        </w:rPr>
        <w:tab/>
      </w:r>
      <w:r w:rsidRPr="004F0FB2">
        <w:rPr>
          <w:sz w:val="26"/>
          <w:szCs w:val="26"/>
        </w:rPr>
        <w:tab/>
        <w:t xml:space="preserve">                                   </w:t>
      </w:r>
      <w:r w:rsidRPr="004F0FB2">
        <w:rPr>
          <w:sz w:val="26"/>
          <w:szCs w:val="26"/>
        </w:rPr>
        <w:tab/>
      </w:r>
      <w:r w:rsidRPr="004F0FB2">
        <w:rPr>
          <w:sz w:val="26"/>
          <w:szCs w:val="26"/>
        </w:rPr>
        <w:tab/>
      </w:r>
      <w:r w:rsidRPr="004F0FB2">
        <w:rPr>
          <w:sz w:val="26"/>
          <w:szCs w:val="26"/>
        </w:rPr>
        <w:tab/>
        <w:t xml:space="preserve">                                    </w:t>
      </w:r>
      <w:r w:rsidRPr="00993452">
        <w:rPr>
          <w:sz w:val="26"/>
          <w:szCs w:val="26"/>
        </w:rPr>
        <w:t xml:space="preserve">      </w:t>
      </w:r>
      <w:r w:rsidR="002E64C5">
        <w:rPr>
          <w:sz w:val="26"/>
          <w:szCs w:val="26"/>
        </w:rPr>
        <w:t xml:space="preserve">                           </w:t>
      </w:r>
      <w:r w:rsidR="00A614E5">
        <w:rPr>
          <w:sz w:val="26"/>
          <w:szCs w:val="26"/>
        </w:rPr>
        <w:t xml:space="preserve"> </w:t>
      </w:r>
      <w:r w:rsidRPr="004F0FB2">
        <w:rPr>
          <w:sz w:val="26"/>
          <w:szCs w:val="26"/>
        </w:rPr>
        <w:t xml:space="preserve"> “</w:t>
      </w:r>
      <w:r w:rsidRPr="008B24ED">
        <w:rPr>
          <w:sz w:val="26"/>
          <w:szCs w:val="26"/>
          <w:u w:val="single"/>
        </w:rPr>
        <w:t xml:space="preserve">       </w:t>
      </w:r>
      <w:r w:rsidRPr="004F0FB2">
        <w:rPr>
          <w:sz w:val="26"/>
          <w:szCs w:val="26"/>
        </w:rPr>
        <w:t>” _________ 20</w:t>
      </w:r>
      <w:r w:rsidR="00845B9C">
        <w:rPr>
          <w:sz w:val="26"/>
          <w:szCs w:val="26"/>
        </w:rPr>
        <w:t>23</w:t>
      </w:r>
      <w:r w:rsidR="008B24ED">
        <w:rPr>
          <w:sz w:val="26"/>
          <w:szCs w:val="26"/>
        </w:rPr>
        <w:t xml:space="preserve"> </w:t>
      </w:r>
      <w:r w:rsidRPr="004F0FB2">
        <w:rPr>
          <w:sz w:val="26"/>
          <w:szCs w:val="26"/>
        </w:rPr>
        <w:t>г.</w:t>
      </w:r>
    </w:p>
    <w:p w:rsidR="004F0FB2" w:rsidRPr="00993452" w:rsidRDefault="004F0FB2" w:rsidP="004F0FB2">
      <w:pPr>
        <w:ind w:firstLine="709"/>
        <w:jc w:val="center"/>
        <w:rPr>
          <w:sz w:val="26"/>
          <w:szCs w:val="26"/>
        </w:rPr>
      </w:pPr>
    </w:p>
    <w:p w:rsidR="00993452" w:rsidRPr="00A96016" w:rsidRDefault="0009518F" w:rsidP="003C2FF2">
      <w:pPr>
        <w:ind w:firstLine="709"/>
        <w:jc w:val="both"/>
        <w:rPr>
          <w:spacing w:val="-3"/>
          <w:sz w:val="26"/>
          <w:szCs w:val="26"/>
        </w:rPr>
      </w:pPr>
      <w:r w:rsidRPr="00C53FD3">
        <w:rPr>
          <w:spacing w:val="-3"/>
          <w:sz w:val="26"/>
          <w:szCs w:val="26"/>
        </w:rPr>
        <w:t>Комитет по управлению городским имуществом и земельными ресурсами администрации города Нижнего Новгорода (далее - комитет), именуемый «Продавец», в лице</w:t>
      </w:r>
      <w:r w:rsidRPr="00A96016">
        <w:rPr>
          <w:spacing w:val="-3"/>
          <w:sz w:val="26"/>
          <w:szCs w:val="26"/>
        </w:rPr>
        <w:t xml:space="preserve"> </w:t>
      </w:r>
      <w:r w:rsidRPr="00C53FD3">
        <w:rPr>
          <w:spacing w:val="-3"/>
          <w:sz w:val="26"/>
          <w:szCs w:val="26"/>
        </w:rPr>
        <w:t xml:space="preserve">заместителя председателя </w:t>
      </w:r>
      <w:r>
        <w:rPr>
          <w:spacing w:val="-3"/>
          <w:sz w:val="26"/>
          <w:szCs w:val="26"/>
        </w:rPr>
        <w:t>комитета ________</w:t>
      </w:r>
      <w:r w:rsidRPr="00C53FD3">
        <w:rPr>
          <w:spacing w:val="-3"/>
          <w:sz w:val="26"/>
          <w:szCs w:val="26"/>
        </w:rPr>
        <w:t>, действующего на основании до</w:t>
      </w:r>
      <w:r>
        <w:rPr>
          <w:spacing w:val="-3"/>
          <w:sz w:val="26"/>
          <w:szCs w:val="26"/>
        </w:rPr>
        <w:t>веренности от ____</w:t>
      </w:r>
      <w:r w:rsidRPr="00C53FD3">
        <w:rPr>
          <w:spacing w:val="-3"/>
          <w:sz w:val="26"/>
          <w:szCs w:val="26"/>
        </w:rPr>
        <w:t>, выданной администрацией города Нижнего Новгорода</w:t>
      </w:r>
      <w:r>
        <w:rPr>
          <w:spacing w:val="-3"/>
          <w:sz w:val="26"/>
          <w:szCs w:val="26"/>
        </w:rPr>
        <w:t>, и _____</w:t>
      </w:r>
      <w:r w:rsidRPr="00C53FD3">
        <w:rPr>
          <w:spacing w:val="-3"/>
          <w:sz w:val="26"/>
          <w:szCs w:val="26"/>
        </w:rPr>
        <w:t>(для физических лиц: ФИО, серия и номер паспорта, дата и время его выдачи, гражданство, год рождения; пол; для юридических лиц: полное наименование организации, основной государственный регистр</w:t>
      </w:r>
      <w:r>
        <w:rPr>
          <w:spacing w:val="-3"/>
          <w:sz w:val="26"/>
          <w:szCs w:val="26"/>
        </w:rPr>
        <w:t>ационный номер),</w:t>
      </w:r>
      <w:r w:rsidRPr="00A96016">
        <w:rPr>
          <w:spacing w:val="-3"/>
          <w:sz w:val="26"/>
          <w:szCs w:val="26"/>
        </w:rPr>
        <w:t xml:space="preserve"> именуемый в дальнейшем «Покупатель», с другой стороны, именуемые в дальнейшем «Стороны»</w:t>
      </w:r>
      <w:r>
        <w:rPr>
          <w:spacing w:val="-3"/>
          <w:sz w:val="26"/>
          <w:szCs w:val="26"/>
        </w:rPr>
        <w:t>, в</w:t>
      </w:r>
      <w:r w:rsidR="003C2FF2" w:rsidRPr="00A96016">
        <w:rPr>
          <w:spacing w:val="-3"/>
          <w:sz w:val="26"/>
          <w:szCs w:val="26"/>
        </w:rPr>
        <w:t xml:space="preserve"> соответствии с Федеральным законом РФ № 178-ФЗ от 21.12.2001 «О приватизации государственного и муниципального имущества», Федеральным законом от 25.06.2002 № 73-ФЗ «Об объектах культурного наследия (памятниках истории и культуры) народов Российской Федерации», </w:t>
      </w:r>
      <w:r w:rsidR="006D6AEC" w:rsidRPr="00A96016">
        <w:rPr>
          <w:spacing w:val="-3"/>
          <w:sz w:val="26"/>
          <w:szCs w:val="26"/>
        </w:rPr>
        <w:t xml:space="preserve">решением городской Думы города Нижнего Новгорода от 18.09.2019 № 145 «О Положении о решении отдельных вопросов при продаже имущества, находящегося в собственности муниципального образования город Нижний Новгород», </w:t>
      </w:r>
      <w:r w:rsidR="003C2FF2" w:rsidRPr="00A96016">
        <w:rPr>
          <w:spacing w:val="-3"/>
          <w:sz w:val="26"/>
          <w:szCs w:val="26"/>
        </w:rPr>
        <w:t xml:space="preserve">Решением городской Думы города Нижнего Новгорода от </w:t>
      </w:r>
      <w:r w:rsidR="00E21E16" w:rsidRPr="00A96016">
        <w:rPr>
          <w:spacing w:val="-3"/>
          <w:sz w:val="26"/>
          <w:szCs w:val="26"/>
        </w:rPr>
        <w:t xml:space="preserve">16.12.2020 № 81 </w:t>
      </w:r>
      <w:r w:rsidR="003C2FF2" w:rsidRPr="00A96016">
        <w:rPr>
          <w:spacing w:val="-3"/>
          <w:sz w:val="26"/>
          <w:szCs w:val="26"/>
        </w:rPr>
        <w:t xml:space="preserve">"О Прогнозном плане (программе) приватизации муниципального имущества в городе Нижнем Новгороде на </w:t>
      </w:r>
      <w:r w:rsidR="00E21E16" w:rsidRPr="00A96016">
        <w:rPr>
          <w:spacing w:val="-3"/>
          <w:sz w:val="26"/>
          <w:szCs w:val="26"/>
        </w:rPr>
        <w:t>2021-2023</w:t>
      </w:r>
      <w:r w:rsidR="00B61D67">
        <w:rPr>
          <w:spacing w:val="-3"/>
          <w:sz w:val="26"/>
          <w:szCs w:val="26"/>
        </w:rPr>
        <w:t xml:space="preserve"> годы", постановлениями</w:t>
      </w:r>
      <w:r w:rsidR="003C2FF2" w:rsidRPr="00A96016">
        <w:rPr>
          <w:spacing w:val="-3"/>
          <w:sz w:val="26"/>
          <w:szCs w:val="26"/>
        </w:rPr>
        <w:t xml:space="preserve"> администрации города Нижнего Новгорода </w:t>
      </w:r>
      <w:r w:rsidR="00014185" w:rsidRPr="00DC0029">
        <w:rPr>
          <w:sz w:val="26"/>
          <w:szCs w:val="26"/>
        </w:rPr>
        <w:t>от 10.12.2020 № 4715 «О продаже муниципального имущества на конкурсе, об утверждении у</w:t>
      </w:r>
      <w:r w:rsidR="00014185">
        <w:rPr>
          <w:sz w:val="26"/>
          <w:szCs w:val="26"/>
        </w:rPr>
        <w:t>словий конкурса», от 24.02.2021 № 741 «О внесении изменений в постановление администрации города Нижнего Новгорода от 10.12.2020 № 4715», от 17.11.2021 № 5087 «О внесении изменений в постановление администрации города Нижнего Новгорода от 10.12.2020 № 4715»</w:t>
      </w:r>
      <w:r w:rsidR="00D94511" w:rsidRPr="00A96016">
        <w:rPr>
          <w:spacing w:val="-3"/>
          <w:sz w:val="26"/>
          <w:szCs w:val="26"/>
        </w:rPr>
        <w:t>,</w:t>
      </w:r>
      <w:r w:rsidR="003C2FF2" w:rsidRPr="00A96016">
        <w:rPr>
          <w:spacing w:val="-3"/>
          <w:sz w:val="26"/>
          <w:szCs w:val="26"/>
        </w:rPr>
        <w:t xml:space="preserve"> на основании Протокола от ________ об итогах конкурса по продаже </w:t>
      </w:r>
      <w:r w:rsidR="00993452" w:rsidRPr="00A96016">
        <w:rPr>
          <w:spacing w:val="-3"/>
          <w:sz w:val="26"/>
          <w:szCs w:val="26"/>
        </w:rPr>
        <w:t>дол</w:t>
      </w:r>
      <w:r w:rsidR="000335CF" w:rsidRPr="00A96016">
        <w:rPr>
          <w:spacing w:val="-3"/>
          <w:sz w:val="26"/>
          <w:szCs w:val="26"/>
        </w:rPr>
        <w:t>и</w:t>
      </w:r>
      <w:r w:rsidR="00993452" w:rsidRPr="00A96016">
        <w:rPr>
          <w:spacing w:val="-3"/>
          <w:sz w:val="26"/>
          <w:szCs w:val="26"/>
        </w:rPr>
        <w:t xml:space="preserve"> в праве общей долевой собственности </w:t>
      </w:r>
      <w:r w:rsidR="000335CF" w:rsidRPr="00A96016">
        <w:rPr>
          <w:spacing w:val="-3"/>
          <w:sz w:val="26"/>
          <w:szCs w:val="26"/>
        </w:rPr>
        <w:t xml:space="preserve">на </w:t>
      </w:r>
      <w:r w:rsidR="00130981" w:rsidRPr="00A96016">
        <w:rPr>
          <w:spacing w:val="-3"/>
          <w:sz w:val="26"/>
          <w:szCs w:val="26"/>
        </w:rPr>
        <w:t>нежилое помещение, расположенное в здании, являющимся объектом культурного наследия</w:t>
      </w:r>
      <w:r w:rsidR="00993452" w:rsidRPr="00A96016">
        <w:rPr>
          <w:spacing w:val="-3"/>
          <w:sz w:val="26"/>
          <w:szCs w:val="26"/>
        </w:rPr>
        <w:t>, заключили настоящий Договор о нижеследующем:</w:t>
      </w:r>
    </w:p>
    <w:p w:rsidR="00993452" w:rsidRDefault="00130981" w:rsidP="00130981">
      <w:pPr>
        <w:keepNext/>
        <w:tabs>
          <w:tab w:val="left" w:pos="12919"/>
        </w:tabs>
        <w:ind w:right="-55" w:firstLine="709"/>
        <w:outlineLvl w:val="2"/>
        <w:rPr>
          <w:b/>
          <w:sz w:val="26"/>
          <w:szCs w:val="26"/>
        </w:rPr>
      </w:pPr>
      <w:r>
        <w:rPr>
          <w:b/>
          <w:sz w:val="26"/>
          <w:szCs w:val="26"/>
        </w:rPr>
        <w:tab/>
      </w:r>
    </w:p>
    <w:p w:rsidR="003D1FF4" w:rsidRPr="00194503" w:rsidRDefault="003D1FF4" w:rsidP="00194503">
      <w:pPr>
        <w:pStyle w:val="af3"/>
        <w:keepNext/>
        <w:numPr>
          <w:ilvl w:val="0"/>
          <w:numId w:val="17"/>
        </w:numPr>
        <w:ind w:right="-55"/>
        <w:jc w:val="center"/>
        <w:outlineLvl w:val="2"/>
        <w:rPr>
          <w:b/>
          <w:sz w:val="26"/>
          <w:szCs w:val="26"/>
        </w:rPr>
      </w:pPr>
      <w:r w:rsidRPr="00194503">
        <w:rPr>
          <w:b/>
          <w:sz w:val="26"/>
          <w:szCs w:val="26"/>
        </w:rPr>
        <w:t>Предмет Договора</w:t>
      </w:r>
    </w:p>
    <w:p w:rsidR="003D1FF4" w:rsidRPr="003D1FF4" w:rsidRDefault="003D1FF4" w:rsidP="003D1FF4">
      <w:pPr>
        <w:keepNext/>
        <w:ind w:right="-55" w:firstLine="709"/>
        <w:jc w:val="center"/>
        <w:outlineLvl w:val="2"/>
        <w:rPr>
          <w:b/>
          <w:sz w:val="26"/>
          <w:szCs w:val="26"/>
        </w:rPr>
      </w:pPr>
    </w:p>
    <w:p w:rsidR="00104ADF" w:rsidRDefault="003D1FF4" w:rsidP="00104ADF">
      <w:pPr>
        <w:pStyle w:val="af3"/>
        <w:numPr>
          <w:ilvl w:val="1"/>
          <w:numId w:val="17"/>
        </w:numPr>
        <w:ind w:left="0" w:firstLine="709"/>
        <w:rPr>
          <w:bCs/>
          <w:sz w:val="26"/>
          <w:szCs w:val="26"/>
        </w:rPr>
      </w:pPr>
      <w:r w:rsidRPr="00104ADF">
        <w:rPr>
          <w:bCs/>
          <w:sz w:val="26"/>
          <w:szCs w:val="26"/>
        </w:rPr>
        <w:t>Предметом купли-продажи по настоящему Договору явл</w:t>
      </w:r>
      <w:r w:rsidR="00940D3C" w:rsidRPr="00104ADF">
        <w:rPr>
          <w:bCs/>
          <w:sz w:val="26"/>
          <w:szCs w:val="26"/>
        </w:rPr>
        <w:t xml:space="preserve">яется </w:t>
      </w:r>
      <w:r w:rsidR="000A7B21">
        <w:rPr>
          <w:bCs/>
          <w:sz w:val="26"/>
          <w:szCs w:val="26"/>
        </w:rPr>
        <w:t>2/5 доли</w:t>
      </w:r>
      <w:r w:rsidR="00A96016" w:rsidRPr="00104ADF">
        <w:rPr>
          <w:bCs/>
          <w:sz w:val="26"/>
          <w:szCs w:val="26"/>
        </w:rPr>
        <w:t xml:space="preserve"> в праве общей </w:t>
      </w:r>
      <w:r w:rsidR="0004534B">
        <w:rPr>
          <w:bCs/>
          <w:sz w:val="26"/>
          <w:szCs w:val="26"/>
        </w:rPr>
        <w:t>долевой собственности на нежилое</w:t>
      </w:r>
      <w:r w:rsidR="00A96016" w:rsidRPr="00104ADF">
        <w:rPr>
          <w:bCs/>
          <w:sz w:val="26"/>
          <w:szCs w:val="26"/>
        </w:rPr>
        <w:t xml:space="preserve"> </w:t>
      </w:r>
      <w:r w:rsidR="0004534B">
        <w:rPr>
          <w:bCs/>
          <w:sz w:val="26"/>
          <w:szCs w:val="26"/>
        </w:rPr>
        <w:t>помещение</w:t>
      </w:r>
      <w:r w:rsidR="000A7B21">
        <w:rPr>
          <w:bCs/>
          <w:sz w:val="26"/>
          <w:szCs w:val="26"/>
        </w:rPr>
        <w:t xml:space="preserve"> </w:t>
      </w:r>
      <w:r w:rsidR="0004534B">
        <w:rPr>
          <w:bCs/>
          <w:sz w:val="26"/>
          <w:szCs w:val="26"/>
        </w:rPr>
        <w:t>________________</w:t>
      </w:r>
      <w:r w:rsidR="006541C1" w:rsidRPr="00104ADF">
        <w:rPr>
          <w:bCs/>
          <w:sz w:val="26"/>
          <w:szCs w:val="26"/>
        </w:rPr>
        <w:t xml:space="preserve">, </w:t>
      </w:r>
      <w:r w:rsidR="000A7B21">
        <w:rPr>
          <w:bCs/>
          <w:sz w:val="26"/>
          <w:szCs w:val="26"/>
        </w:rPr>
        <w:t>ра</w:t>
      </w:r>
      <w:r w:rsidR="0004534B">
        <w:rPr>
          <w:bCs/>
          <w:sz w:val="26"/>
          <w:szCs w:val="26"/>
        </w:rPr>
        <w:t>сположенное</w:t>
      </w:r>
      <w:r w:rsidRPr="00104ADF">
        <w:rPr>
          <w:bCs/>
          <w:sz w:val="26"/>
          <w:szCs w:val="26"/>
        </w:rPr>
        <w:t xml:space="preserve"> по </w:t>
      </w:r>
      <w:r w:rsidR="0064516F" w:rsidRPr="00104ADF">
        <w:rPr>
          <w:bCs/>
          <w:sz w:val="26"/>
          <w:szCs w:val="26"/>
        </w:rPr>
        <w:t>адресу:</w:t>
      </w:r>
      <w:r w:rsidR="009F3F54" w:rsidRPr="00104ADF">
        <w:rPr>
          <w:bCs/>
          <w:sz w:val="26"/>
          <w:szCs w:val="26"/>
        </w:rPr>
        <w:t xml:space="preserve"> </w:t>
      </w:r>
      <w:r w:rsidR="00A96016" w:rsidRPr="00104ADF">
        <w:rPr>
          <w:bCs/>
          <w:sz w:val="26"/>
          <w:szCs w:val="26"/>
        </w:rPr>
        <w:t xml:space="preserve">Нижегородская область, г.Нижний Новгород, р-н Нижегородский, </w:t>
      </w:r>
      <w:r w:rsidR="000A7B21">
        <w:rPr>
          <w:bCs/>
          <w:sz w:val="26"/>
          <w:szCs w:val="26"/>
        </w:rPr>
        <w:t>ул.Большая Покровская</w:t>
      </w:r>
      <w:r w:rsidR="00A96016" w:rsidRPr="00104ADF">
        <w:rPr>
          <w:bCs/>
          <w:sz w:val="26"/>
          <w:szCs w:val="26"/>
        </w:rPr>
        <w:t>, д.</w:t>
      </w:r>
      <w:r w:rsidR="000A7B21">
        <w:rPr>
          <w:bCs/>
          <w:sz w:val="26"/>
          <w:szCs w:val="26"/>
        </w:rPr>
        <w:t>12</w:t>
      </w:r>
      <w:r w:rsidR="001D71A5" w:rsidRPr="00104ADF">
        <w:rPr>
          <w:bCs/>
          <w:sz w:val="26"/>
          <w:szCs w:val="26"/>
        </w:rPr>
        <w:t xml:space="preserve">, </w:t>
      </w:r>
      <w:r w:rsidR="000A7B21">
        <w:rPr>
          <w:bCs/>
          <w:sz w:val="26"/>
          <w:szCs w:val="26"/>
        </w:rPr>
        <w:t>находящиеся</w:t>
      </w:r>
      <w:r w:rsidR="00EF7864" w:rsidRPr="00104ADF">
        <w:rPr>
          <w:bCs/>
          <w:sz w:val="26"/>
          <w:szCs w:val="26"/>
        </w:rPr>
        <w:t xml:space="preserve"> в </w:t>
      </w:r>
      <w:r w:rsidR="00A96016" w:rsidRPr="00104ADF">
        <w:rPr>
          <w:bCs/>
          <w:sz w:val="26"/>
          <w:szCs w:val="26"/>
        </w:rPr>
        <w:t>объект</w:t>
      </w:r>
      <w:r w:rsidR="00EF7864" w:rsidRPr="00104ADF">
        <w:rPr>
          <w:bCs/>
          <w:sz w:val="26"/>
          <w:szCs w:val="26"/>
        </w:rPr>
        <w:t>е</w:t>
      </w:r>
      <w:r w:rsidR="00A96016" w:rsidRPr="00104ADF">
        <w:rPr>
          <w:bCs/>
          <w:sz w:val="26"/>
          <w:szCs w:val="26"/>
        </w:rPr>
        <w:t xml:space="preserve"> культурного наследия регионального значения – </w:t>
      </w:r>
      <w:r w:rsidR="000A7B21" w:rsidRPr="000A7B21">
        <w:rPr>
          <w:bCs/>
          <w:sz w:val="26"/>
          <w:szCs w:val="26"/>
        </w:rPr>
        <w:t xml:space="preserve">«Дом </w:t>
      </w:r>
      <w:proofErr w:type="spellStart"/>
      <w:r w:rsidR="000A7B21" w:rsidRPr="000A7B21">
        <w:rPr>
          <w:bCs/>
          <w:sz w:val="26"/>
          <w:szCs w:val="26"/>
        </w:rPr>
        <w:t>А.С.Остатошникова</w:t>
      </w:r>
      <w:proofErr w:type="spellEnd"/>
      <w:r w:rsidR="000A7B21" w:rsidRPr="000A7B21">
        <w:rPr>
          <w:bCs/>
          <w:sz w:val="26"/>
          <w:szCs w:val="26"/>
        </w:rPr>
        <w:t xml:space="preserve"> с магазином»</w:t>
      </w:r>
      <w:r w:rsidR="00A96016" w:rsidRPr="00104ADF">
        <w:rPr>
          <w:bCs/>
          <w:sz w:val="26"/>
          <w:szCs w:val="26"/>
        </w:rPr>
        <w:t xml:space="preserve">, </w:t>
      </w:r>
      <w:r w:rsidRPr="00104ADF">
        <w:rPr>
          <w:bCs/>
          <w:sz w:val="26"/>
          <w:szCs w:val="26"/>
        </w:rPr>
        <w:t>(далее –</w:t>
      </w:r>
      <w:r w:rsidR="00EF7864" w:rsidRPr="00104ADF">
        <w:rPr>
          <w:bCs/>
          <w:sz w:val="26"/>
          <w:szCs w:val="26"/>
        </w:rPr>
        <w:t xml:space="preserve"> О</w:t>
      </w:r>
      <w:r w:rsidR="00993452" w:rsidRPr="00104ADF">
        <w:rPr>
          <w:bCs/>
          <w:sz w:val="26"/>
          <w:szCs w:val="26"/>
        </w:rPr>
        <w:t>бъект</w:t>
      </w:r>
      <w:r w:rsidR="00940D3C" w:rsidRPr="00104ADF">
        <w:rPr>
          <w:bCs/>
          <w:sz w:val="26"/>
          <w:szCs w:val="26"/>
        </w:rPr>
        <w:t>)</w:t>
      </w:r>
      <w:r w:rsidR="00104ADF">
        <w:rPr>
          <w:bCs/>
          <w:sz w:val="26"/>
          <w:szCs w:val="26"/>
        </w:rPr>
        <w:t>.</w:t>
      </w:r>
      <w:r w:rsidR="00940D3C" w:rsidRPr="00104ADF">
        <w:rPr>
          <w:bCs/>
          <w:sz w:val="26"/>
          <w:szCs w:val="26"/>
        </w:rPr>
        <w:t xml:space="preserve"> </w:t>
      </w:r>
    </w:p>
    <w:p w:rsidR="00104ADF" w:rsidRDefault="00104ADF" w:rsidP="00104ADF">
      <w:pPr>
        <w:ind w:firstLine="709"/>
        <w:jc w:val="both"/>
        <w:rPr>
          <w:bCs/>
          <w:sz w:val="26"/>
          <w:szCs w:val="26"/>
        </w:rPr>
      </w:pPr>
      <w:r w:rsidRPr="0004534B">
        <w:rPr>
          <w:bCs/>
          <w:sz w:val="26"/>
          <w:szCs w:val="26"/>
        </w:rPr>
        <w:t xml:space="preserve">Объект </w:t>
      </w:r>
      <w:r w:rsidR="0004534B">
        <w:rPr>
          <w:bCs/>
          <w:sz w:val="26"/>
          <w:szCs w:val="26"/>
        </w:rPr>
        <w:t>принадлежит</w:t>
      </w:r>
      <w:r w:rsidR="00632AD7" w:rsidRPr="0004534B">
        <w:rPr>
          <w:bCs/>
          <w:sz w:val="26"/>
          <w:szCs w:val="26"/>
        </w:rPr>
        <w:t xml:space="preserve"> </w:t>
      </w:r>
      <w:r w:rsidR="003D1FF4" w:rsidRPr="0004534B">
        <w:rPr>
          <w:bCs/>
          <w:sz w:val="26"/>
          <w:szCs w:val="26"/>
        </w:rPr>
        <w:t xml:space="preserve">Продавцу на праве собственности, о чем в Едином государственном реестре недвижимости </w:t>
      </w:r>
      <w:r w:rsidR="0004534B">
        <w:rPr>
          <w:bCs/>
          <w:sz w:val="26"/>
          <w:szCs w:val="26"/>
        </w:rPr>
        <w:t>___________г. сделана запись</w:t>
      </w:r>
      <w:r w:rsidR="003D1FF4" w:rsidRPr="0004534B">
        <w:rPr>
          <w:bCs/>
          <w:sz w:val="26"/>
          <w:szCs w:val="26"/>
        </w:rPr>
        <w:t xml:space="preserve"> регистрации </w:t>
      </w:r>
      <w:r w:rsidR="0004534B">
        <w:rPr>
          <w:bCs/>
          <w:sz w:val="26"/>
          <w:szCs w:val="26"/>
        </w:rPr>
        <w:t>____________________________________.</w:t>
      </w:r>
    </w:p>
    <w:p w:rsidR="003D1FF4" w:rsidRPr="00104ADF" w:rsidRDefault="00104ADF" w:rsidP="00104ADF">
      <w:pPr>
        <w:ind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lastRenderedPageBreak/>
        <w:t>Д</w:t>
      </w:r>
      <w:r w:rsidR="003D1FF4" w:rsidRPr="00104ADF">
        <w:rPr>
          <w:bCs/>
          <w:sz w:val="26"/>
          <w:szCs w:val="26"/>
        </w:rPr>
        <w:t>окумент о включении объекта культурного наследия в единый государственный реестр объектов культурного наследия (памятников истории и культуры)</w:t>
      </w:r>
      <w:r w:rsidR="0004534B">
        <w:rPr>
          <w:bCs/>
          <w:sz w:val="26"/>
          <w:szCs w:val="26"/>
        </w:rPr>
        <w:t xml:space="preserve"> народов Российской Федерации - </w:t>
      </w:r>
      <w:r w:rsidR="0004534B" w:rsidRPr="00DC0029">
        <w:rPr>
          <w:sz w:val="26"/>
          <w:szCs w:val="26"/>
        </w:rPr>
        <w:t>решения Исполнительного комитета Горьковского областного Совета народных депутатов от 18.12.1989 № 471 «О постановке на государственную охрану памятников истории и культуры местного значения»</w:t>
      </w:r>
      <w:r w:rsidR="003D1FF4" w:rsidRPr="00104ADF">
        <w:rPr>
          <w:bCs/>
          <w:sz w:val="26"/>
          <w:szCs w:val="26"/>
        </w:rPr>
        <w:t>.</w:t>
      </w:r>
    </w:p>
    <w:p w:rsidR="003D1FF4" w:rsidRPr="003D1FF4" w:rsidRDefault="00993452" w:rsidP="003D1FF4">
      <w:pPr>
        <w:ind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1.2. Продаваем</w:t>
      </w:r>
      <w:r w:rsidR="00340571">
        <w:rPr>
          <w:bCs/>
          <w:sz w:val="26"/>
          <w:szCs w:val="26"/>
        </w:rPr>
        <w:t>ый</w:t>
      </w:r>
      <w:r w:rsidR="003D1FF4" w:rsidRPr="003D1FF4">
        <w:rPr>
          <w:bCs/>
          <w:sz w:val="26"/>
          <w:szCs w:val="26"/>
        </w:rPr>
        <w:t xml:space="preserve"> в соответствии с настоящим Договором </w:t>
      </w:r>
      <w:r w:rsidR="00187479">
        <w:rPr>
          <w:bCs/>
          <w:sz w:val="26"/>
          <w:szCs w:val="26"/>
        </w:rPr>
        <w:t>О</w:t>
      </w:r>
      <w:r w:rsidRPr="00A96016">
        <w:rPr>
          <w:bCs/>
          <w:sz w:val="26"/>
          <w:szCs w:val="26"/>
        </w:rPr>
        <w:t>бъект</w:t>
      </w:r>
      <w:r w:rsidR="003D1FF4" w:rsidRPr="003D1FF4">
        <w:rPr>
          <w:bCs/>
          <w:sz w:val="26"/>
          <w:szCs w:val="26"/>
        </w:rPr>
        <w:t xml:space="preserve"> под арестом, в споре или в залоге не состоит и право собственности на него никем не оспаривается.</w:t>
      </w:r>
    </w:p>
    <w:p w:rsidR="003D1FF4" w:rsidRPr="003D1FF4" w:rsidRDefault="003D1FF4" w:rsidP="003D1FF4">
      <w:pPr>
        <w:ind w:firstLine="709"/>
        <w:jc w:val="both"/>
        <w:rPr>
          <w:bCs/>
          <w:sz w:val="26"/>
          <w:szCs w:val="26"/>
        </w:rPr>
      </w:pPr>
    </w:p>
    <w:p w:rsidR="00993452" w:rsidRPr="00993452" w:rsidRDefault="00993452" w:rsidP="00993452">
      <w:pPr>
        <w:ind w:right="-55" w:firstLine="709"/>
        <w:jc w:val="center"/>
        <w:rPr>
          <w:b/>
          <w:sz w:val="26"/>
          <w:szCs w:val="26"/>
        </w:rPr>
      </w:pPr>
      <w:r w:rsidRPr="00993452">
        <w:rPr>
          <w:b/>
          <w:sz w:val="26"/>
          <w:szCs w:val="26"/>
        </w:rPr>
        <w:t>2. Оплата предмета Договора</w:t>
      </w:r>
    </w:p>
    <w:p w:rsidR="00993452" w:rsidRPr="00993452" w:rsidRDefault="00993452" w:rsidP="00993452">
      <w:pPr>
        <w:ind w:right="-55" w:firstLine="709"/>
        <w:jc w:val="center"/>
        <w:rPr>
          <w:b/>
          <w:sz w:val="26"/>
          <w:szCs w:val="26"/>
        </w:rPr>
      </w:pPr>
    </w:p>
    <w:p w:rsidR="00993452" w:rsidRPr="00993452" w:rsidRDefault="00993452" w:rsidP="00993452">
      <w:pPr>
        <w:ind w:firstLine="709"/>
        <w:jc w:val="both"/>
        <w:rPr>
          <w:sz w:val="26"/>
          <w:szCs w:val="26"/>
        </w:rPr>
      </w:pPr>
      <w:r w:rsidRPr="00993452">
        <w:rPr>
          <w:sz w:val="26"/>
          <w:szCs w:val="26"/>
        </w:rPr>
        <w:t xml:space="preserve">2.1. Установленная по итогам конкурса цена </w:t>
      </w:r>
      <w:r w:rsidR="005F4336">
        <w:rPr>
          <w:bCs/>
          <w:sz w:val="26"/>
          <w:szCs w:val="26"/>
        </w:rPr>
        <w:t>Объекта</w:t>
      </w:r>
      <w:r w:rsidRPr="00993452">
        <w:rPr>
          <w:sz w:val="26"/>
          <w:szCs w:val="26"/>
        </w:rPr>
        <w:t>, указанно</w:t>
      </w:r>
      <w:r w:rsidR="005F4336">
        <w:rPr>
          <w:sz w:val="26"/>
          <w:szCs w:val="26"/>
        </w:rPr>
        <w:t>го</w:t>
      </w:r>
      <w:r w:rsidRPr="00993452">
        <w:rPr>
          <w:sz w:val="26"/>
          <w:szCs w:val="26"/>
        </w:rPr>
        <w:t xml:space="preserve"> в </w:t>
      </w:r>
      <w:r w:rsidR="00194503">
        <w:rPr>
          <w:sz w:val="26"/>
          <w:szCs w:val="26"/>
        </w:rPr>
        <w:t>пункт</w:t>
      </w:r>
      <w:r w:rsidR="0042093C">
        <w:rPr>
          <w:sz w:val="26"/>
          <w:szCs w:val="26"/>
        </w:rPr>
        <w:t>е</w:t>
      </w:r>
      <w:r w:rsidRPr="00993452">
        <w:rPr>
          <w:sz w:val="26"/>
          <w:szCs w:val="26"/>
        </w:rPr>
        <w:t xml:space="preserve"> 1 настоящего Договора, составляет с учетом НДС ____________________ рублей.</w:t>
      </w:r>
    </w:p>
    <w:p w:rsidR="00993452" w:rsidRPr="00993452" w:rsidRDefault="00993452" w:rsidP="00993452">
      <w:pPr>
        <w:ind w:firstLine="709"/>
        <w:jc w:val="both"/>
        <w:rPr>
          <w:sz w:val="26"/>
          <w:szCs w:val="26"/>
        </w:rPr>
      </w:pPr>
      <w:r w:rsidRPr="00993452">
        <w:rPr>
          <w:sz w:val="26"/>
          <w:szCs w:val="26"/>
        </w:rPr>
        <w:t xml:space="preserve">2.2. Покупатель обязуется </w:t>
      </w:r>
      <w:r w:rsidR="00F30FDD">
        <w:rPr>
          <w:sz w:val="26"/>
          <w:szCs w:val="26"/>
        </w:rPr>
        <w:t xml:space="preserve">произвести оплату </w:t>
      </w:r>
      <w:r w:rsidR="005F4336">
        <w:rPr>
          <w:bCs/>
          <w:sz w:val="26"/>
          <w:szCs w:val="26"/>
        </w:rPr>
        <w:t>Объекта</w:t>
      </w:r>
      <w:r w:rsidRPr="00993452">
        <w:rPr>
          <w:sz w:val="26"/>
          <w:szCs w:val="26"/>
        </w:rPr>
        <w:t xml:space="preserve">, </w:t>
      </w:r>
      <w:r w:rsidR="005F4336" w:rsidRPr="00993452">
        <w:rPr>
          <w:sz w:val="26"/>
          <w:szCs w:val="26"/>
        </w:rPr>
        <w:t>указанно</w:t>
      </w:r>
      <w:r w:rsidR="005F4336">
        <w:rPr>
          <w:sz w:val="26"/>
          <w:szCs w:val="26"/>
        </w:rPr>
        <w:t>го</w:t>
      </w:r>
      <w:r w:rsidR="005F4336" w:rsidRPr="00993452">
        <w:rPr>
          <w:sz w:val="26"/>
          <w:szCs w:val="26"/>
        </w:rPr>
        <w:t xml:space="preserve"> </w:t>
      </w:r>
      <w:r>
        <w:rPr>
          <w:sz w:val="26"/>
          <w:szCs w:val="26"/>
        </w:rPr>
        <w:t>в пункте 1.1</w:t>
      </w:r>
      <w:r w:rsidRPr="00993452">
        <w:rPr>
          <w:sz w:val="26"/>
          <w:szCs w:val="26"/>
        </w:rPr>
        <w:t xml:space="preserve"> настоящего Договора ______________ рублей (с учетом НДС) в течение </w:t>
      </w:r>
      <w:r w:rsidR="006D6AEC">
        <w:rPr>
          <w:sz w:val="26"/>
          <w:szCs w:val="26"/>
        </w:rPr>
        <w:t>15</w:t>
      </w:r>
      <w:r w:rsidRPr="00993452">
        <w:rPr>
          <w:sz w:val="26"/>
          <w:szCs w:val="26"/>
        </w:rPr>
        <w:t xml:space="preserve"> (</w:t>
      </w:r>
      <w:r w:rsidR="006D6AEC">
        <w:rPr>
          <w:sz w:val="26"/>
          <w:szCs w:val="26"/>
        </w:rPr>
        <w:t>пятнадцати</w:t>
      </w:r>
      <w:r w:rsidRPr="00993452">
        <w:rPr>
          <w:sz w:val="26"/>
          <w:szCs w:val="26"/>
        </w:rPr>
        <w:t>) дней с даты заключения настоящего Договора в следующем порядке:</w:t>
      </w:r>
    </w:p>
    <w:p w:rsidR="00993452" w:rsidRPr="00993452" w:rsidRDefault="00993452" w:rsidP="00993452">
      <w:pPr>
        <w:ind w:firstLine="709"/>
        <w:jc w:val="both"/>
        <w:rPr>
          <w:sz w:val="26"/>
          <w:szCs w:val="26"/>
        </w:rPr>
      </w:pPr>
      <w:r w:rsidRPr="00993452">
        <w:rPr>
          <w:sz w:val="26"/>
          <w:szCs w:val="26"/>
        </w:rPr>
        <w:t xml:space="preserve">2.2.1. </w:t>
      </w:r>
      <w:r w:rsidR="00F30FDD">
        <w:rPr>
          <w:sz w:val="26"/>
          <w:szCs w:val="26"/>
        </w:rPr>
        <w:t>З</w:t>
      </w:r>
      <w:r w:rsidRPr="00993452">
        <w:rPr>
          <w:sz w:val="26"/>
          <w:szCs w:val="26"/>
        </w:rPr>
        <w:t xml:space="preserve">адаток в сумме ___________ рублей </w:t>
      </w:r>
      <w:r w:rsidRPr="00993452">
        <w:rPr>
          <w:bCs/>
          <w:sz w:val="26"/>
          <w:szCs w:val="26"/>
        </w:rPr>
        <w:t>(без учета НДС)</w:t>
      </w:r>
      <w:r w:rsidRPr="00993452">
        <w:rPr>
          <w:sz w:val="26"/>
          <w:szCs w:val="26"/>
        </w:rPr>
        <w:t xml:space="preserve">, внесенный Покупателем на лицевой счет Продавца, засчитывается в счет оплаты </w:t>
      </w:r>
      <w:r w:rsidR="005F4336">
        <w:rPr>
          <w:bCs/>
          <w:sz w:val="26"/>
          <w:szCs w:val="26"/>
        </w:rPr>
        <w:t>Объекта</w:t>
      </w:r>
      <w:r w:rsidR="005F4336" w:rsidRPr="00993452">
        <w:rPr>
          <w:sz w:val="26"/>
          <w:szCs w:val="26"/>
        </w:rPr>
        <w:t>, указанно</w:t>
      </w:r>
      <w:r w:rsidR="005F4336">
        <w:rPr>
          <w:sz w:val="26"/>
          <w:szCs w:val="26"/>
        </w:rPr>
        <w:t>го</w:t>
      </w:r>
      <w:r w:rsidR="005F4336" w:rsidRPr="00993452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в пункте 1.1 </w:t>
      </w:r>
      <w:r w:rsidRPr="00993452">
        <w:rPr>
          <w:sz w:val="26"/>
          <w:szCs w:val="26"/>
        </w:rPr>
        <w:t>настоящего Договора;</w:t>
      </w:r>
    </w:p>
    <w:p w:rsidR="00993452" w:rsidRPr="00BF4124" w:rsidRDefault="00993452" w:rsidP="00993452">
      <w:pPr>
        <w:ind w:firstLine="709"/>
        <w:jc w:val="both"/>
        <w:rPr>
          <w:sz w:val="26"/>
          <w:szCs w:val="26"/>
        </w:rPr>
      </w:pPr>
      <w:r w:rsidRPr="00BF4124">
        <w:rPr>
          <w:sz w:val="26"/>
          <w:szCs w:val="26"/>
        </w:rPr>
        <w:t>2.2.2.</w:t>
      </w:r>
      <w:r w:rsidRPr="00BF4124">
        <w:rPr>
          <w:bCs/>
          <w:sz w:val="26"/>
          <w:szCs w:val="26"/>
        </w:rPr>
        <w:t xml:space="preserve"> ______________ </w:t>
      </w:r>
      <w:r w:rsidRPr="00BF4124">
        <w:rPr>
          <w:sz w:val="26"/>
          <w:szCs w:val="26"/>
        </w:rPr>
        <w:t xml:space="preserve">руб. </w:t>
      </w:r>
      <w:r w:rsidRPr="00BF4124">
        <w:rPr>
          <w:bCs/>
          <w:sz w:val="26"/>
          <w:szCs w:val="26"/>
        </w:rPr>
        <w:t xml:space="preserve">за </w:t>
      </w:r>
      <w:r w:rsidR="005F4336" w:rsidRPr="00BF4124">
        <w:rPr>
          <w:bCs/>
          <w:sz w:val="26"/>
          <w:szCs w:val="26"/>
        </w:rPr>
        <w:t>долю</w:t>
      </w:r>
      <w:r w:rsidR="005F4336" w:rsidRPr="00BF4124">
        <w:rPr>
          <w:sz w:val="26"/>
          <w:szCs w:val="26"/>
        </w:rPr>
        <w:t xml:space="preserve">, указанную </w:t>
      </w:r>
      <w:r w:rsidRPr="00BF4124">
        <w:rPr>
          <w:bCs/>
          <w:sz w:val="26"/>
          <w:szCs w:val="26"/>
        </w:rPr>
        <w:t>в подпункте 1.1 настоящего Договора, (без учета НДС)</w:t>
      </w:r>
      <w:r w:rsidRPr="00BF4124">
        <w:rPr>
          <w:sz w:val="26"/>
          <w:szCs w:val="26"/>
        </w:rPr>
        <w:t xml:space="preserve"> в безналичном порядке по следующим реквизитам:</w:t>
      </w:r>
    </w:p>
    <w:p w:rsidR="00993452" w:rsidRPr="00BF4124" w:rsidRDefault="00993452" w:rsidP="00993452">
      <w:pPr>
        <w:ind w:firstLine="708"/>
        <w:jc w:val="both"/>
        <w:rPr>
          <w:sz w:val="26"/>
          <w:szCs w:val="26"/>
        </w:rPr>
      </w:pPr>
      <w:r w:rsidRPr="00BF4124">
        <w:rPr>
          <w:sz w:val="26"/>
          <w:szCs w:val="26"/>
        </w:rPr>
        <w:t>казначейский счет: 03100643000000013200, единый казначейский счет: 40102810745370000024, банк: Волго-Вятское ГУ Банка России//УФК по Нижегородской области г.Нижний Новгород, ИНН 5253000265, БИК 012202102, КПП 526001001, ОКТМО 22701000, Код бюджетной классификации: 36611413040041000410.</w:t>
      </w:r>
    </w:p>
    <w:p w:rsidR="00993452" w:rsidRPr="00BF4124" w:rsidRDefault="00993452" w:rsidP="00993452">
      <w:pPr>
        <w:ind w:firstLine="630"/>
        <w:jc w:val="both"/>
        <w:rPr>
          <w:sz w:val="26"/>
          <w:szCs w:val="26"/>
        </w:rPr>
      </w:pPr>
      <w:r w:rsidRPr="00BF4124">
        <w:rPr>
          <w:sz w:val="26"/>
          <w:szCs w:val="26"/>
        </w:rPr>
        <w:t>Получатель: УФК по Нижегородской области (Комитет по управлению городским имуществом и земельными ресурсами администрации города Н.Новгорода, л/с 04323024880).</w:t>
      </w:r>
    </w:p>
    <w:p w:rsidR="00993452" w:rsidRPr="00BF4124" w:rsidRDefault="00993452" w:rsidP="00993452">
      <w:pPr>
        <w:ind w:right="-2" w:firstLine="630"/>
        <w:jc w:val="both"/>
        <w:rPr>
          <w:sz w:val="26"/>
          <w:szCs w:val="26"/>
        </w:rPr>
      </w:pPr>
      <w:r w:rsidRPr="00BF4124">
        <w:rPr>
          <w:sz w:val="26"/>
          <w:szCs w:val="26"/>
        </w:rPr>
        <w:t>Назначение платежа:</w:t>
      </w:r>
    </w:p>
    <w:p w:rsidR="00993452" w:rsidRPr="00BF4124" w:rsidRDefault="00993452" w:rsidP="00993452">
      <w:pPr>
        <w:ind w:firstLine="709"/>
        <w:jc w:val="both"/>
        <w:rPr>
          <w:b/>
          <w:bCs/>
          <w:sz w:val="26"/>
          <w:szCs w:val="26"/>
        </w:rPr>
      </w:pPr>
      <w:r w:rsidRPr="00BF4124">
        <w:rPr>
          <w:sz w:val="26"/>
          <w:szCs w:val="26"/>
        </w:rPr>
        <w:t>«Оплата за</w:t>
      </w:r>
      <w:r w:rsidR="00BA5596" w:rsidRPr="00BF4124">
        <w:rPr>
          <w:sz w:val="26"/>
          <w:szCs w:val="26"/>
        </w:rPr>
        <w:t xml:space="preserve"> </w:t>
      </w:r>
      <w:r w:rsidR="0004534B" w:rsidRPr="00BF4124">
        <w:rPr>
          <w:sz w:val="26"/>
          <w:szCs w:val="26"/>
        </w:rPr>
        <w:t>2/5 доли</w:t>
      </w:r>
      <w:r w:rsidR="00E21E16" w:rsidRPr="00BF4124">
        <w:rPr>
          <w:sz w:val="26"/>
          <w:szCs w:val="26"/>
        </w:rPr>
        <w:t xml:space="preserve"> в праве общей долевой собственности на нежилое </w:t>
      </w:r>
      <w:r w:rsidR="00A96016" w:rsidRPr="00BF4124">
        <w:rPr>
          <w:sz w:val="26"/>
          <w:szCs w:val="26"/>
        </w:rPr>
        <w:t>помещение</w:t>
      </w:r>
      <w:r w:rsidR="00E21E16" w:rsidRPr="00BF4124">
        <w:rPr>
          <w:sz w:val="26"/>
          <w:szCs w:val="26"/>
        </w:rPr>
        <w:t xml:space="preserve">, расположенное по адресу: </w:t>
      </w:r>
      <w:r w:rsidR="00A96016" w:rsidRPr="00BF4124">
        <w:rPr>
          <w:sz w:val="26"/>
          <w:szCs w:val="26"/>
        </w:rPr>
        <w:t xml:space="preserve">Нижегородская область, г.Нижний Новгород, р-н Нижегородский, </w:t>
      </w:r>
      <w:r w:rsidR="0004534B" w:rsidRPr="00BF4124">
        <w:rPr>
          <w:sz w:val="26"/>
          <w:szCs w:val="26"/>
        </w:rPr>
        <w:t>ул.Большая Покровская</w:t>
      </w:r>
      <w:r w:rsidR="00A96016" w:rsidRPr="00BF4124">
        <w:rPr>
          <w:sz w:val="26"/>
          <w:szCs w:val="26"/>
        </w:rPr>
        <w:t>, д.</w:t>
      </w:r>
      <w:r w:rsidR="0004534B" w:rsidRPr="00BF4124">
        <w:rPr>
          <w:sz w:val="26"/>
          <w:szCs w:val="26"/>
        </w:rPr>
        <w:t>12</w:t>
      </w:r>
      <w:r w:rsidR="00A96016" w:rsidRPr="00BF4124">
        <w:rPr>
          <w:sz w:val="26"/>
          <w:szCs w:val="26"/>
        </w:rPr>
        <w:t xml:space="preserve">, </w:t>
      </w:r>
      <w:r w:rsidR="0004534B" w:rsidRPr="00BF4124">
        <w:rPr>
          <w:sz w:val="26"/>
          <w:szCs w:val="26"/>
        </w:rPr>
        <w:t>__________</w:t>
      </w:r>
      <w:r w:rsidRPr="00BF4124">
        <w:rPr>
          <w:sz w:val="26"/>
          <w:szCs w:val="26"/>
        </w:rPr>
        <w:t xml:space="preserve"> договор купли - продажи № ____ от </w:t>
      </w:r>
      <w:r w:rsidR="00845B9C">
        <w:rPr>
          <w:sz w:val="26"/>
          <w:szCs w:val="26"/>
        </w:rPr>
        <w:t>«_____» _______________2023</w:t>
      </w:r>
      <w:r w:rsidRPr="00BF4124">
        <w:rPr>
          <w:sz w:val="26"/>
          <w:szCs w:val="26"/>
        </w:rPr>
        <w:t xml:space="preserve"> года».</w:t>
      </w:r>
      <w:r w:rsidRPr="00BF4124">
        <w:rPr>
          <w:b/>
          <w:bCs/>
          <w:sz w:val="26"/>
          <w:szCs w:val="26"/>
        </w:rPr>
        <w:t xml:space="preserve"> </w:t>
      </w:r>
    </w:p>
    <w:p w:rsidR="00993452" w:rsidRPr="00BF4124" w:rsidRDefault="00993452" w:rsidP="00993452">
      <w:pPr>
        <w:ind w:firstLine="709"/>
        <w:jc w:val="both"/>
        <w:rPr>
          <w:bCs/>
          <w:sz w:val="26"/>
          <w:szCs w:val="26"/>
        </w:rPr>
      </w:pPr>
      <w:r w:rsidRPr="00BF4124">
        <w:rPr>
          <w:bCs/>
          <w:sz w:val="26"/>
          <w:szCs w:val="26"/>
        </w:rPr>
        <w:t xml:space="preserve">2.2.3. _______________ рублей  - сумму налога на добавленную стоимость в размере 20%, исчисленную расчетным методом из стоимости </w:t>
      </w:r>
      <w:r w:rsidR="005F4336" w:rsidRPr="00BF4124">
        <w:rPr>
          <w:bCs/>
          <w:sz w:val="26"/>
          <w:szCs w:val="26"/>
        </w:rPr>
        <w:t>Объекта</w:t>
      </w:r>
      <w:r w:rsidR="005F4336" w:rsidRPr="00BF4124">
        <w:rPr>
          <w:sz w:val="26"/>
          <w:szCs w:val="26"/>
        </w:rPr>
        <w:t xml:space="preserve">, указанного </w:t>
      </w:r>
      <w:r w:rsidRPr="00BF4124">
        <w:rPr>
          <w:bCs/>
          <w:sz w:val="26"/>
          <w:szCs w:val="26"/>
        </w:rPr>
        <w:t xml:space="preserve">в пункте 1.1 настоящего Договора, в безналичном порядке </w:t>
      </w:r>
      <w:r w:rsidRPr="00BF4124">
        <w:rPr>
          <w:sz w:val="26"/>
          <w:szCs w:val="26"/>
        </w:rPr>
        <w:t>по следующим реквизитам:</w:t>
      </w:r>
    </w:p>
    <w:p w:rsidR="00993452" w:rsidRPr="00BF4124" w:rsidRDefault="00993452" w:rsidP="00993452">
      <w:pPr>
        <w:ind w:firstLine="708"/>
        <w:jc w:val="both"/>
        <w:rPr>
          <w:sz w:val="26"/>
          <w:szCs w:val="26"/>
        </w:rPr>
      </w:pPr>
      <w:r w:rsidRPr="00BF4124">
        <w:rPr>
          <w:sz w:val="26"/>
          <w:szCs w:val="26"/>
          <w:u w:val="single"/>
        </w:rPr>
        <w:t>Для физических лиц:</w:t>
      </w:r>
    </w:p>
    <w:p w:rsidR="00993452" w:rsidRPr="00BF4124" w:rsidRDefault="00993452" w:rsidP="00993452">
      <w:pPr>
        <w:ind w:firstLine="708"/>
        <w:jc w:val="both"/>
        <w:rPr>
          <w:sz w:val="26"/>
          <w:szCs w:val="26"/>
          <w:u w:val="single"/>
        </w:rPr>
      </w:pPr>
      <w:r w:rsidRPr="00BF4124">
        <w:rPr>
          <w:sz w:val="26"/>
          <w:szCs w:val="26"/>
        </w:rPr>
        <w:t xml:space="preserve">Получатель: УФК по Нижегородской области (Департамент финансов г.Н.Новгорода, Комитет по управлению городским имуществом и земельными ресурсами администрации города Нижнего Новгорода), ИНН 5253000265, БИК 012202102, КПП 526001001, банк: Волго-Вятское ГУ Банка России г. Нижний Новгород//УФК по Нижегородской области г.Нижний Новгород, казначейский счет: 03232643227010003200, единый казначейский счет: 40102810745370000024. </w:t>
      </w:r>
    </w:p>
    <w:p w:rsidR="00993452" w:rsidRPr="00BF4124" w:rsidRDefault="00993452" w:rsidP="00993452">
      <w:pPr>
        <w:ind w:right="-2" w:firstLine="720"/>
        <w:jc w:val="both"/>
        <w:rPr>
          <w:sz w:val="26"/>
          <w:szCs w:val="26"/>
        </w:rPr>
      </w:pPr>
      <w:r w:rsidRPr="00BF4124">
        <w:rPr>
          <w:sz w:val="26"/>
          <w:szCs w:val="26"/>
        </w:rPr>
        <w:lastRenderedPageBreak/>
        <w:t>Назначение платежа: «(05143660026) - «Оплата суммы НДС по договору купли-продажи № _____ от «</w:t>
      </w:r>
      <w:r w:rsidR="00845B9C">
        <w:rPr>
          <w:sz w:val="26"/>
          <w:szCs w:val="26"/>
        </w:rPr>
        <w:t>____» _________2023</w:t>
      </w:r>
      <w:r w:rsidRPr="00BF4124">
        <w:rPr>
          <w:sz w:val="26"/>
          <w:szCs w:val="26"/>
        </w:rPr>
        <w:t xml:space="preserve"> года».</w:t>
      </w:r>
    </w:p>
    <w:p w:rsidR="00993452" w:rsidRPr="00BF4124" w:rsidRDefault="00993452" w:rsidP="00993452">
      <w:pPr>
        <w:ind w:right="-2" w:firstLine="720"/>
        <w:jc w:val="both"/>
        <w:rPr>
          <w:sz w:val="26"/>
          <w:szCs w:val="26"/>
          <w:u w:val="single"/>
        </w:rPr>
      </w:pPr>
      <w:r w:rsidRPr="00BF4124">
        <w:rPr>
          <w:sz w:val="26"/>
          <w:szCs w:val="26"/>
          <w:u w:val="single"/>
        </w:rPr>
        <w:t xml:space="preserve">Для юридических лиц или индивидуальных предпринимателей: </w:t>
      </w:r>
    </w:p>
    <w:p w:rsidR="00993452" w:rsidRPr="00BF4124" w:rsidRDefault="00993452" w:rsidP="00993452">
      <w:pPr>
        <w:ind w:right="-2" w:firstLine="720"/>
        <w:jc w:val="both"/>
        <w:rPr>
          <w:sz w:val="26"/>
          <w:szCs w:val="26"/>
        </w:rPr>
      </w:pPr>
      <w:r w:rsidRPr="00BF4124">
        <w:rPr>
          <w:sz w:val="26"/>
          <w:szCs w:val="26"/>
        </w:rPr>
        <w:t>Оплата НДС производится на соответствующий счет отделения Федерального казначейства, предназначенный для зачисления НДС (по месту постановки «Покупателя» на налоговый учет).</w:t>
      </w:r>
    </w:p>
    <w:p w:rsidR="00993452" w:rsidRPr="00993452" w:rsidRDefault="00993452" w:rsidP="00993452">
      <w:pPr>
        <w:ind w:firstLine="709"/>
        <w:jc w:val="both"/>
        <w:rPr>
          <w:b/>
          <w:bCs/>
          <w:sz w:val="26"/>
          <w:szCs w:val="26"/>
        </w:rPr>
      </w:pPr>
      <w:r w:rsidRPr="00BF4124">
        <w:rPr>
          <w:sz w:val="26"/>
          <w:szCs w:val="26"/>
        </w:rPr>
        <w:t>Назначение платежа: «(05143660026) - «Оплата суммы НДС по договору купли-продажи № _____ от «</w:t>
      </w:r>
      <w:r w:rsidR="00845B9C">
        <w:rPr>
          <w:sz w:val="26"/>
          <w:szCs w:val="26"/>
        </w:rPr>
        <w:t>____» _________2023</w:t>
      </w:r>
      <w:r w:rsidRPr="00BF4124">
        <w:rPr>
          <w:sz w:val="26"/>
          <w:szCs w:val="26"/>
        </w:rPr>
        <w:t xml:space="preserve"> года».</w:t>
      </w:r>
      <w:r w:rsidRPr="00993452">
        <w:rPr>
          <w:b/>
          <w:bCs/>
          <w:sz w:val="26"/>
          <w:szCs w:val="26"/>
        </w:rPr>
        <w:t xml:space="preserve"> </w:t>
      </w:r>
    </w:p>
    <w:p w:rsidR="00993452" w:rsidRPr="00993452" w:rsidRDefault="00993452" w:rsidP="00993452">
      <w:pPr>
        <w:ind w:firstLine="709"/>
        <w:jc w:val="both"/>
        <w:rPr>
          <w:bCs/>
          <w:sz w:val="26"/>
          <w:szCs w:val="26"/>
        </w:rPr>
      </w:pPr>
      <w:r w:rsidRPr="00993452">
        <w:rPr>
          <w:bCs/>
          <w:sz w:val="26"/>
          <w:szCs w:val="26"/>
        </w:rPr>
        <w:t xml:space="preserve">2.3. Оплата производится в рублях. Моментом оплаты считается день зачисления денежных средств, указанных в </w:t>
      </w:r>
      <w:r w:rsidR="00194503">
        <w:rPr>
          <w:bCs/>
          <w:sz w:val="26"/>
          <w:szCs w:val="26"/>
        </w:rPr>
        <w:t>этом пункте</w:t>
      </w:r>
      <w:r w:rsidRPr="00993452">
        <w:rPr>
          <w:bCs/>
          <w:sz w:val="26"/>
          <w:szCs w:val="26"/>
        </w:rPr>
        <w:t xml:space="preserve">, на лицевой счет Продавца. </w:t>
      </w:r>
    </w:p>
    <w:p w:rsidR="00993452" w:rsidRPr="00993452" w:rsidRDefault="00993452" w:rsidP="00993452">
      <w:pPr>
        <w:ind w:firstLine="709"/>
        <w:jc w:val="both"/>
        <w:rPr>
          <w:bCs/>
          <w:sz w:val="26"/>
          <w:szCs w:val="26"/>
        </w:rPr>
      </w:pPr>
      <w:r w:rsidRPr="00993452">
        <w:rPr>
          <w:bCs/>
          <w:sz w:val="26"/>
          <w:szCs w:val="26"/>
        </w:rPr>
        <w:t xml:space="preserve">2.4. Надлежащим выполнением обязательства Покупателя по оплате </w:t>
      </w:r>
      <w:r w:rsidR="005F4336">
        <w:rPr>
          <w:bCs/>
          <w:sz w:val="26"/>
          <w:szCs w:val="26"/>
        </w:rPr>
        <w:t>Объекта</w:t>
      </w:r>
      <w:r w:rsidR="005F4336" w:rsidRPr="00993452">
        <w:rPr>
          <w:sz w:val="26"/>
          <w:szCs w:val="26"/>
        </w:rPr>
        <w:t xml:space="preserve"> </w:t>
      </w:r>
      <w:r>
        <w:rPr>
          <w:bCs/>
          <w:sz w:val="26"/>
          <w:szCs w:val="26"/>
        </w:rPr>
        <w:t>является выполнение пункта 2.2</w:t>
      </w:r>
      <w:r w:rsidRPr="00993452">
        <w:rPr>
          <w:bCs/>
          <w:sz w:val="26"/>
          <w:szCs w:val="26"/>
        </w:rPr>
        <w:t xml:space="preserve"> настоящего Договора.</w:t>
      </w:r>
    </w:p>
    <w:p w:rsidR="00993452" w:rsidRPr="00993452" w:rsidRDefault="00993452" w:rsidP="00993452">
      <w:pPr>
        <w:ind w:firstLine="709"/>
        <w:jc w:val="both"/>
        <w:rPr>
          <w:bCs/>
          <w:sz w:val="26"/>
          <w:szCs w:val="26"/>
        </w:rPr>
      </w:pPr>
      <w:r w:rsidRPr="00993452">
        <w:rPr>
          <w:bCs/>
          <w:sz w:val="26"/>
          <w:szCs w:val="26"/>
        </w:rPr>
        <w:t>2.5. Оплата по договору третьими лицами не допускается.</w:t>
      </w:r>
    </w:p>
    <w:p w:rsidR="00993452" w:rsidRDefault="00993452" w:rsidP="00993452">
      <w:pPr>
        <w:ind w:firstLine="709"/>
        <w:jc w:val="center"/>
        <w:rPr>
          <w:b/>
          <w:sz w:val="26"/>
          <w:szCs w:val="26"/>
        </w:rPr>
      </w:pPr>
    </w:p>
    <w:p w:rsidR="00993452" w:rsidRDefault="00993452" w:rsidP="00993452">
      <w:pPr>
        <w:ind w:firstLine="709"/>
        <w:jc w:val="center"/>
        <w:rPr>
          <w:b/>
          <w:sz w:val="26"/>
          <w:szCs w:val="26"/>
        </w:rPr>
      </w:pPr>
      <w:r w:rsidRPr="00993452">
        <w:rPr>
          <w:b/>
          <w:sz w:val="26"/>
          <w:szCs w:val="26"/>
        </w:rPr>
        <w:t>3. Ограничения использования и обременения предмета Договора</w:t>
      </w:r>
    </w:p>
    <w:p w:rsidR="00993452" w:rsidRPr="00993452" w:rsidRDefault="00993452" w:rsidP="00993452">
      <w:pPr>
        <w:ind w:firstLine="709"/>
        <w:jc w:val="center"/>
        <w:rPr>
          <w:b/>
          <w:sz w:val="26"/>
          <w:szCs w:val="26"/>
        </w:rPr>
      </w:pPr>
    </w:p>
    <w:p w:rsidR="00993452" w:rsidRPr="00993452" w:rsidRDefault="00993452" w:rsidP="00993452">
      <w:pPr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 xml:space="preserve">3.1. </w:t>
      </w:r>
      <w:r w:rsidR="005F4336">
        <w:rPr>
          <w:sz w:val="26"/>
          <w:szCs w:val="26"/>
        </w:rPr>
        <w:t>Объект</w:t>
      </w:r>
      <w:r w:rsidR="00037353">
        <w:rPr>
          <w:sz w:val="26"/>
          <w:szCs w:val="26"/>
        </w:rPr>
        <w:t xml:space="preserve"> расположен в здании</w:t>
      </w:r>
      <w:r w:rsidR="00D86B39">
        <w:rPr>
          <w:sz w:val="26"/>
          <w:szCs w:val="26"/>
        </w:rPr>
        <w:t xml:space="preserve"> по адресу</w:t>
      </w:r>
      <w:r w:rsidR="00E21E16">
        <w:rPr>
          <w:sz w:val="26"/>
          <w:szCs w:val="26"/>
        </w:rPr>
        <w:t>:</w:t>
      </w:r>
      <w:r w:rsidR="00E21E16" w:rsidRPr="00E21E16">
        <w:rPr>
          <w:sz w:val="26"/>
          <w:szCs w:val="26"/>
        </w:rPr>
        <w:t xml:space="preserve"> </w:t>
      </w:r>
      <w:r w:rsidR="00037353" w:rsidRPr="00037353">
        <w:rPr>
          <w:sz w:val="26"/>
          <w:szCs w:val="26"/>
        </w:rPr>
        <w:t xml:space="preserve">Нижегородская область, г.Нижний Новгород, </w:t>
      </w:r>
      <w:r w:rsidR="00D53B9C">
        <w:rPr>
          <w:sz w:val="26"/>
          <w:szCs w:val="26"/>
        </w:rPr>
        <w:br/>
      </w:r>
      <w:r w:rsidR="00037353" w:rsidRPr="00037353">
        <w:rPr>
          <w:sz w:val="26"/>
          <w:szCs w:val="26"/>
        </w:rPr>
        <w:t xml:space="preserve">р-н Нижегородский, </w:t>
      </w:r>
      <w:r w:rsidR="0004534B">
        <w:rPr>
          <w:sz w:val="26"/>
          <w:szCs w:val="26"/>
        </w:rPr>
        <w:t>ул.Большая Покровская</w:t>
      </w:r>
      <w:r w:rsidR="00037353" w:rsidRPr="00037353">
        <w:rPr>
          <w:sz w:val="26"/>
          <w:szCs w:val="26"/>
        </w:rPr>
        <w:t>, д.</w:t>
      </w:r>
      <w:r w:rsidR="0004534B">
        <w:rPr>
          <w:sz w:val="26"/>
          <w:szCs w:val="26"/>
        </w:rPr>
        <w:t>12</w:t>
      </w:r>
      <w:r w:rsidR="00E21E16">
        <w:rPr>
          <w:sz w:val="26"/>
          <w:szCs w:val="26"/>
        </w:rPr>
        <w:t xml:space="preserve">, </w:t>
      </w:r>
      <w:r w:rsidR="00EE6414">
        <w:rPr>
          <w:sz w:val="26"/>
          <w:szCs w:val="26"/>
        </w:rPr>
        <w:t>явля</w:t>
      </w:r>
      <w:r w:rsidR="00037353">
        <w:rPr>
          <w:sz w:val="26"/>
          <w:szCs w:val="26"/>
        </w:rPr>
        <w:t>ющ</w:t>
      </w:r>
      <w:r w:rsidR="00C82BAD">
        <w:rPr>
          <w:sz w:val="26"/>
          <w:szCs w:val="26"/>
        </w:rPr>
        <w:t>и</w:t>
      </w:r>
      <w:r w:rsidR="00037353">
        <w:rPr>
          <w:sz w:val="26"/>
          <w:szCs w:val="26"/>
        </w:rPr>
        <w:t>мся</w:t>
      </w:r>
      <w:r w:rsidR="00EE6414">
        <w:rPr>
          <w:sz w:val="26"/>
          <w:szCs w:val="26"/>
        </w:rPr>
        <w:t xml:space="preserve"> объектом</w:t>
      </w:r>
      <w:r w:rsidRPr="00993452">
        <w:rPr>
          <w:sz w:val="26"/>
          <w:szCs w:val="26"/>
        </w:rPr>
        <w:t xml:space="preserve"> культурного наследия регионального значения –</w:t>
      </w:r>
      <w:r w:rsidR="00E21E16">
        <w:rPr>
          <w:sz w:val="26"/>
          <w:szCs w:val="26"/>
        </w:rPr>
        <w:t xml:space="preserve"> </w:t>
      </w:r>
      <w:r w:rsidR="00E21E16" w:rsidRPr="009F3F54">
        <w:rPr>
          <w:sz w:val="26"/>
          <w:szCs w:val="26"/>
        </w:rPr>
        <w:t>«</w:t>
      </w:r>
      <w:r w:rsidR="0004534B" w:rsidRPr="00DC0029">
        <w:rPr>
          <w:sz w:val="26"/>
          <w:szCs w:val="26"/>
        </w:rPr>
        <w:t xml:space="preserve">Дом </w:t>
      </w:r>
      <w:proofErr w:type="spellStart"/>
      <w:r w:rsidR="0004534B" w:rsidRPr="00DC0029">
        <w:rPr>
          <w:sz w:val="26"/>
          <w:szCs w:val="26"/>
        </w:rPr>
        <w:t>А.С.Остатошникова</w:t>
      </w:r>
      <w:proofErr w:type="spellEnd"/>
      <w:r w:rsidR="0004534B" w:rsidRPr="00DC0029">
        <w:rPr>
          <w:sz w:val="26"/>
          <w:szCs w:val="26"/>
        </w:rPr>
        <w:t xml:space="preserve"> с магазином</w:t>
      </w:r>
      <w:r w:rsidR="00E21E16" w:rsidRPr="009F3F54">
        <w:rPr>
          <w:sz w:val="26"/>
          <w:szCs w:val="26"/>
        </w:rPr>
        <w:t>»</w:t>
      </w:r>
      <w:r w:rsidR="00E21E16" w:rsidRPr="003D1FF4">
        <w:rPr>
          <w:sz w:val="26"/>
          <w:szCs w:val="26"/>
        </w:rPr>
        <w:t xml:space="preserve"> </w:t>
      </w:r>
      <w:r w:rsidR="00D94511">
        <w:rPr>
          <w:sz w:val="26"/>
          <w:szCs w:val="26"/>
        </w:rPr>
        <w:t>(</w:t>
      </w:r>
      <w:r w:rsidR="0004534B">
        <w:rPr>
          <w:sz w:val="26"/>
          <w:szCs w:val="26"/>
        </w:rPr>
        <w:t>решение</w:t>
      </w:r>
      <w:r w:rsidR="0004534B" w:rsidRPr="00DC0029">
        <w:rPr>
          <w:sz w:val="26"/>
          <w:szCs w:val="26"/>
        </w:rPr>
        <w:t xml:space="preserve"> Исполнительного комитета Горьковского областного Совета народных депутатов от 18.12.1989 № 471 «О постановке на государственную охрану памятников истории и культуры местного значения»</w:t>
      </w:r>
      <w:r w:rsidR="00E21E16" w:rsidRPr="003D1FF4">
        <w:rPr>
          <w:sz w:val="26"/>
          <w:szCs w:val="26"/>
        </w:rPr>
        <w:t>).</w:t>
      </w:r>
    </w:p>
    <w:p w:rsidR="0004534B" w:rsidRDefault="0004534B" w:rsidP="00993452">
      <w:pPr>
        <w:ind w:firstLine="709"/>
        <w:contextualSpacing/>
        <w:jc w:val="both"/>
        <w:rPr>
          <w:sz w:val="26"/>
          <w:szCs w:val="26"/>
        </w:rPr>
      </w:pPr>
      <w:r w:rsidRPr="00DC0029">
        <w:rPr>
          <w:sz w:val="26"/>
          <w:szCs w:val="26"/>
        </w:rPr>
        <w:t xml:space="preserve">Охранное обязательство собственника или иного законного владельца объекта культурного наследия </w:t>
      </w:r>
      <w:r w:rsidRPr="00993452">
        <w:rPr>
          <w:sz w:val="26"/>
          <w:szCs w:val="26"/>
        </w:rPr>
        <w:t>(далее – Охранное обязательство)</w:t>
      </w:r>
      <w:r>
        <w:rPr>
          <w:sz w:val="26"/>
          <w:szCs w:val="26"/>
        </w:rPr>
        <w:t xml:space="preserve"> </w:t>
      </w:r>
      <w:r w:rsidRPr="00DC0029">
        <w:rPr>
          <w:sz w:val="26"/>
          <w:szCs w:val="26"/>
        </w:rPr>
        <w:t xml:space="preserve">утверждено приказом управления государственной охраны объектов культурного наследия Нижегородской области </w:t>
      </w:r>
      <w:r w:rsidRPr="00993452">
        <w:rPr>
          <w:sz w:val="26"/>
          <w:szCs w:val="26"/>
        </w:rPr>
        <w:t>(далее – Управление)</w:t>
      </w:r>
      <w:r>
        <w:rPr>
          <w:sz w:val="26"/>
          <w:szCs w:val="26"/>
        </w:rPr>
        <w:t xml:space="preserve"> </w:t>
      </w:r>
      <w:r w:rsidRPr="00DC0029">
        <w:rPr>
          <w:sz w:val="26"/>
          <w:szCs w:val="26"/>
        </w:rPr>
        <w:t xml:space="preserve">от 07.08.2019 № 76 </w:t>
      </w:r>
      <w:r>
        <w:rPr>
          <w:sz w:val="26"/>
          <w:szCs w:val="26"/>
        </w:rPr>
        <w:t>(П</w:t>
      </w:r>
      <w:r w:rsidRPr="00DC0029">
        <w:rPr>
          <w:sz w:val="26"/>
          <w:szCs w:val="26"/>
        </w:rPr>
        <w:t xml:space="preserve">риложением № </w:t>
      </w:r>
      <w:r>
        <w:rPr>
          <w:sz w:val="26"/>
          <w:szCs w:val="26"/>
        </w:rPr>
        <w:t>1</w:t>
      </w:r>
      <w:r w:rsidRPr="00DC0029">
        <w:rPr>
          <w:sz w:val="26"/>
          <w:szCs w:val="26"/>
        </w:rPr>
        <w:t xml:space="preserve"> к настоящему </w:t>
      </w:r>
      <w:r>
        <w:rPr>
          <w:sz w:val="26"/>
          <w:szCs w:val="26"/>
        </w:rPr>
        <w:t>договору)</w:t>
      </w:r>
      <w:r w:rsidRPr="00DC0029">
        <w:rPr>
          <w:sz w:val="26"/>
          <w:szCs w:val="26"/>
        </w:rPr>
        <w:t>.</w:t>
      </w:r>
    </w:p>
    <w:p w:rsidR="00993452" w:rsidRPr="00993452" w:rsidRDefault="00993452" w:rsidP="00993452">
      <w:pPr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>3.2. Ограничения использования и обременения, установленные до заключения Договора, сохраняются вплоть до их прекращения в порядке, установленном законодательством Российской Федерации.</w:t>
      </w:r>
    </w:p>
    <w:p w:rsidR="00993452" w:rsidRPr="00993452" w:rsidRDefault="00993452" w:rsidP="00993452">
      <w:pPr>
        <w:ind w:firstLine="709"/>
        <w:jc w:val="both"/>
        <w:rPr>
          <w:sz w:val="26"/>
          <w:szCs w:val="26"/>
        </w:rPr>
      </w:pPr>
    </w:p>
    <w:p w:rsidR="00993452" w:rsidRPr="00993452" w:rsidRDefault="00993452" w:rsidP="00993452">
      <w:pPr>
        <w:autoSpaceDE w:val="0"/>
        <w:autoSpaceDN w:val="0"/>
        <w:ind w:firstLine="709"/>
        <w:jc w:val="center"/>
        <w:rPr>
          <w:b/>
          <w:sz w:val="26"/>
          <w:szCs w:val="26"/>
        </w:rPr>
      </w:pPr>
      <w:r w:rsidRPr="00993452">
        <w:rPr>
          <w:b/>
          <w:sz w:val="26"/>
          <w:szCs w:val="26"/>
        </w:rPr>
        <w:t xml:space="preserve">4. Передача </w:t>
      </w:r>
      <w:r w:rsidR="003E3B9B">
        <w:rPr>
          <w:b/>
          <w:sz w:val="26"/>
          <w:szCs w:val="26"/>
        </w:rPr>
        <w:t>Объекта</w:t>
      </w:r>
      <w:r w:rsidRPr="00993452">
        <w:rPr>
          <w:b/>
          <w:sz w:val="26"/>
          <w:szCs w:val="26"/>
        </w:rPr>
        <w:t xml:space="preserve"> Покупателю </w:t>
      </w:r>
    </w:p>
    <w:p w:rsidR="00993452" w:rsidRPr="00993452" w:rsidRDefault="00993452" w:rsidP="00993452">
      <w:pPr>
        <w:autoSpaceDE w:val="0"/>
        <w:autoSpaceDN w:val="0"/>
        <w:ind w:firstLine="709"/>
        <w:jc w:val="center"/>
        <w:rPr>
          <w:b/>
          <w:sz w:val="26"/>
          <w:szCs w:val="26"/>
        </w:rPr>
      </w:pPr>
      <w:r w:rsidRPr="00993452">
        <w:rPr>
          <w:b/>
          <w:sz w:val="26"/>
          <w:szCs w:val="26"/>
        </w:rPr>
        <w:t>и возникновение права собственности на предмет Договора</w:t>
      </w:r>
    </w:p>
    <w:p w:rsidR="00993452" w:rsidRPr="00993452" w:rsidRDefault="00993452" w:rsidP="00993452">
      <w:pPr>
        <w:autoSpaceDE w:val="0"/>
        <w:autoSpaceDN w:val="0"/>
        <w:ind w:firstLine="709"/>
        <w:jc w:val="center"/>
        <w:rPr>
          <w:b/>
          <w:sz w:val="26"/>
          <w:szCs w:val="26"/>
        </w:rPr>
      </w:pPr>
    </w:p>
    <w:p w:rsidR="00993452" w:rsidRPr="00993452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 xml:space="preserve">4.1. Передача </w:t>
      </w:r>
      <w:r w:rsidR="003E3B9B">
        <w:rPr>
          <w:sz w:val="26"/>
          <w:szCs w:val="26"/>
        </w:rPr>
        <w:t>О</w:t>
      </w:r>
      <w:r w:rsidRPr="00993452">
        <w:rPr>
          <w:sz w:val="26"/>
          <w:szCs w:val="26"/>
        </w:rPr>
        <w:t>бъект</w:t>
      </w:r>
      <w:r w:rsidR="003E3B9B">
        <w:rPr>
          <w:sz w:val="26"/>
          <w:szCs w:val="26"/>
        </w:rPr>
        <w:t>а</w:t>
      </w:r>
      <w:r w:rsidRPr="00993452">
        <w:rPr>
          <w:sz w:val="26"/>
          <w:szCs w:val="26"/>
        </w:rPr>
        <w:t xml:space="preserve"> Покупателю для исполнения условий конкурса оформляется </w:t>
      </w:r>
      <w:r w:rsidR="003E3B9B">
        <w:rPr>
          <w:sz w:val="26"/>
          <w:szCs w:val="26"/>
        </w:rPr>
        <w:t>С</w:t>
      </w:r>
      <w:r w:rsidRPr="00993452">
        <w:rPr>
          <w:sz w:val="26"/>
          <w:szCs w:val="26"/>
        </w:rPr>
        <w:t xml:space="preserve">торонами актом приема-передачи </w:t>
      </w:r>
      <w:r w:rsidR="003E3B9B">
        <w:rPr>
          <w:sz w:val="26"/>
          <w:szCs w:val="26"/>
        </w:rPr>
        <w:t>Объекта</w:t>
      </w:r>
      <w:r w:rsidRPr="00993452">
        <w:rPr>
          <w:sz w:val="26"/>
          <w:szCs w:val="26"/>
        </w:rPr>
        <w:t xml:space="preserve"> для исполнения условий конкурса (Приложение № 2 к настоящему Договору) не позднее 7 (семи) рабочих дней после дня полной оплаты </w:t>
      </w:r>
      <w:r w:rsidR="003E3B9B">
        <w:rPr>
          <w:sz w:val="26"/>
          <w:szCs w:val="26"/>
        </w:rPr>
        <w:t>О</w:t>
      </w:r>
      <w:r w:rsidRPr="00993452">
        <w:rPr>
          <w:sz w:val="26"/>
          <w:szCs w:val="26"/>
        </w:rPr>
        <w:t>бъект</w:t>
      </w:r>
      <w:r w:rsidR="003E3B9B">
        <w:rPr>
          <w:sz w:val="26"/>
          <w:szCs w:val="26"/>
        </w:rPr>
        <w:t>а</w:t>
      </w:r>
      <w:r w:rsidRPr="00993452">
        <w:rPr>
          <w:sz w:val="26"/>
          <w:szCs w:val="26"/>
        </w:rPr>
        <w:t xml:space="preserve"> в соответствии с разделом 2 настоящего Договора.</w:t>
      </w:r>
    </w:p>
    <w:p w:rsidR="00993452" w:rsidRPr="00993452" w:rsidRDefault="00993452" w:rsidP="00993452">
      <w:pPr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 xml:space="preserve">4.2. Оформление права собственности Покупателя на </w:t>
      </w:r>
      <w:r w:rsidR="003E3B9B">
        <w:rPr>
          <w:sz w:val="26"/>
          <w:szCs w:val="26"/>
        </w:rPr>
        <w:t xml:space="preserve">Объект </w:t>
      </w:r>
      <w:r w:rsidRPr="00993452">
        <w:rPr>
          <w:sz w:val="26"/>
          <w:szCs w:val="26"/>
        </w:rPr>
        <w:t xml:space="preserve">осуществляется не позднее, чем через 30 календарных дней после </w:t>
      </w:r>
      <w:r w:rsidR="003E3B9B">
        <w:rPr>
          <w:sz w:val="26"/>
          <w:szCs w:val="26"/>
        </w:rPr>
        <w:t xml:space="preserve">полной оплаты Объекта и </w:t>
      </w:r>
      <w:r w:rsidR="002578EA">
        <w:rPr>
          <w:sz w:val="26"/>
          <w:szCs w:val="26"/>
        </w:rPr>
        <w:t>выполнения условий конкурса. Выполнение условий конкурса</w:t>
      </w:r>
      <w:r w:rsidRPr="00993452">
        <w:rPr>
          <w:sz w:val="26"/>
          <w:szCs w:val="26"/>
        </w:rPr>
        <w:t xml:space="preserve"> подтверждается</w:t>
      </w:r>
      <w:r w:rsidR="002578EA">
        <w:rPr>
          <w:sz w:val="26"/>
          <w:szCs w:val="26"/>
        </w:rPr>
        <w:t xml:space="preserve"> подготовленным </w:t>
      </w:r>
      <w:r w:rsidR="00104ADF">
        <w:rPr>
          <w:sz w:val="26"/>
          <w:szCs w:val="26"/>
        </w:rPr>
        <w:t xml:space="preserve">и </w:t>
      </w:r>
      <w:r w:rsidR="00104ADF">
        <w:rPr>
          <w:sz w:val="26"/>
          <w:szCs w:val="26"/>
        </w:rPr>
        <w:lastRenderedPageBreak/>
        <w:t xml:space="preserve">подписанным </w:t>
      </w:r>
      <w:r w:rsidR="002578EA">
        <w:rPr>
          <w:sz w:val="26"/>
          <w:szCs w:val="26"/>
        </w:rPr>
        <w:t xml:space="preserve">членами комиссии по контролю за выполнением условий конкурса </w:t>
      </w:r>
      <w:r w:rsidRPr="00993452">
        <w:rPr>
          <w:sz w:val="26"/>
          <w:szCs w:val="26"/>
        </w:rPr>
        <w:t>актом о выполнении условий конкурса, утвержденным Продавцом.</w:t>
      </w:r>
    </w:p>
    <w:p w:rsidR="00993452" w:rsidRPr="00993452" w:rsidRDefault="00993452" w:rsidP="00993452">
      <w:pPr>
        <w:ind w:right="-55" w:firstLine="709"/>
        <w:jc w:val="both"/>
        <w:rPr>
          <w:sz w:val="26"/>
          <w:szCs w:val="26"/>
        </w:rPr>
      </w:pPr>
      <w:r w:rsidRPr="00993452">
        <w:rPr>
          <w:sz w:val="26"/>
          <w:szCs w:val="26"/>
        </w:rPr>
        <w:t>4.3.</w:t>
      </w:r>
      <w:r w:rsidR="002578EA">
        <w:rPr>
          <w:sz w:val="26"/>
          <w:szCs w:val="26"/>
        </w:rPr>
        <w:t xml:space="preserve"> В</w:t>
      </w:r>
      <w:r w:rsidRPr="00993452">
        <w:rPr>
          <w:sz w:val="26"/>
          <w:szCs w:val="26"/>
        </w:rPr>
        <w:t xml:space="preserve"> соответствии со статьей 551 Гражданского кодекса Российской Федерации </w:t>
      </w:r>
      <w:r w:rsidR="002578EA">
        <w:rPr>
          <w:sz w:val="26"/>
          <w:szCs w:val="26"/>
        </w:rPr>
        <w:t>право</w:t>
      </w:r>
      <w:r w:rsidR="002578EA" w:rsidRPr="00993452">
        <w:rPr>
          <w:sz w:val="26"/>
          <w:szCs w:val="26"/>
        </w:rPr>
        <w:t xml:space="preserve"> собственности на </w:t>
      </w:r>
      <w:r w:rsidR="002578EA">
        <w:rPr>
          <w:sz w:val="26"/>
          <w:szCs w:val="26"/>
        </w:rPr>
        <w:t>О</w:t>
      </w:r>
      <w:r w:rsidR="002578EA" w:rsidRPr="00993452">
        <w:rPr>
          <w:sz w:val="26"/>
          <w:szCs w:val="26"/>
        </w:rPr>
        <w:t>бъект</w:t>
      </w:r>
      <w:r w:rsidR="002578EA">
        <w:rPr>
          <w:sz w:val="26"/>
          <w:szCs w:val="26"/>
        </w:rPr>
        <w:t xml:space="preserve"> возникает у Покупателя с момента </w:t>
      </w:r>
      <w:r w:rsidRPr="00993452">
        <w:rPr>
          <w:sz w:val="26"/>
          <w:szCs w:val="26"/>
        </w:rPr>
        <w:t>государственной регистрации</w:t>
      </w:r>
      <w:r w:rsidR="002578EA">
        <w:rPr>
          <w:sz w:val="26"/>
          <w:szCs w:val="26"/>
        </w:rPr>
        <w:t xml:space="preserve"> в Едином государственном реестре недвижимости</w:t>
      </w:r>
      <w:r w:rsidRPr="00993452">
        <w:rPr>
          <w:sz w:val="26"/>
          <w:szCs w:val="26"/>
        </w:rPr>
        <w:t>.</w:t>
      </w:r>
    </w:p>
    <w:p w:rsidR="001C2DB7" w:rsidRPr="001C2DB7" w:rsidRDefault="00993452" w:rsidP="001C2DB7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9"/>
          <w:tab w:val="left" w:pos="4957"/>
          <w:tab w:val="left" w:pos="5665"/>
          <w:tab w:val="left" w:pos="6373"/>
          <w:tab w:val="left" w:pos="7081"/>
          <w:tab w:val="left" w:pos="7789"/>
          <w:tab w:val="left" w:pos="8497"/>
          <w:tab w:val="left" w:pos="9205"/>
        </w:tabs>
        <w:autoSpaceDE w:val="0"/>
        <w:autoSpaceDN w:val="0"/>
        <w:adjustRightInd w:val="0"/>
        <w:ind w:right="55" w:firstLine="709"/>
        <w:jc w:val="both"/>
        <w:rPr>
          <w:sz w:val="26"/>
          <w:szCs w:val="26"/>
        </w:rPr>
      </w:pPr>
      <w:r w:rsidRPr="00993452">
        <w:rPr>
          <w:sz w:val="26"/>
          <w:szCs w:val="26"/>
        </w:rPr>
        <w:t xml:space="preserve">4.4. </w:t>
      </w:r>
      <w:r w:rsidR="002604BF">
        <w:rPr>
          <w:sz w:val="26"/>
          <w:szCs w:val="26"/>
        </w:rPr>
        <w:t>С момента подписания акта приема-передачи Объекта для исполнения условий конкурса Покупатель принимает на себя ответственность за сохранность Объекта.</w:t>
      </w:r>
      <w:r w:rsidR="001C2DB7">
        <w:rPr>
          <w:sz w:val="26"/>
          <w:szCs w:val="26"/>
        </w:rPr>
        <w:t xml:space="preserve"> </w:t>
      </w:r>
      <w:r w:rsidR="001C2DB7" w:rsidRPr="001C2DB7">
        <w:rPr>
          <w:sz w:val="26"/>
          <w:szCs w:val="26"/>
        </w:rPr>
        <w:t>Риск случайной гибели или случайного повреждения, а также бремя содержания Объекта переходит на П</w:t>
      </w:r>
      <w:r w:rsidR="00C12983">
        <w:rPr>
          <w:sz w:val="26"/>
          <w:szCs w:val="26"/>
        </w:rPr>
        <w:t>окупателя</w:t>
      </w:r>
      <w:r w:rsidR="001C2DB7" w:rsidRPr="001C2DB7">
        <w:rPr>
          <w:sz w:val="26"/>
          <w:szCs w:val="26"/>
        </w:rPr>
        <w:t xml:space="preserve"> с момента передачи доли в праве на объект по акту приема-передачи для исполнения условий конкурса.</w:t>
      </w:r>
    </w:p>
    <w:p w:rsidR="00993452" w:rsidRPr="00993452" w:rsidRDefault="00993452" w:rsidP="001C2DB7">
      <w:pPr>
        <w:widowControl w:val="0"/>
        <w:contextualSpacing/>
        <w:rPr>
          <w:b/>
          <w:sz w:val="26"/>
          <w:szCs w:val="26"/>
        </w:rPr>
      </w:pPr>
    </w:p>
    <w:p w:rsidR="00993452" w:rsidRPr="00993452" w:rsidRDefault="00993452" w:rsidP="001C2DB7">
      <w:pPr>
        <w:widowControl w:val="0"/>
        <w:ind w:firstLine="709"/>
        <w:contextualSpacing/>
        <w:jc w:val="center"/>
        <w:rPr>
          <w:b/>
          <w:sz w:val="26"/>
          <w:szCs w:val="26"/>
        </w:rPr>
      </w:pPr>
      <w:r w:rsidRPr="00993452">
        <w:rPr>
          <w:b/>
          <w:sz w:val="26"/>
          <w:szCs w:val="26"/>
        </w:rPr>
        <w:t>5. Права и обязанности сторон</w:t>
      </w:r>
    </w:p>
    <w:p w:rsidR="001C2DB7" w:rsidRDefault="001C2DB7" w:rsidP="001C2DB7">
      <w:pPr>
        <w:widowControl w:val="0"/>
        <w:ind w:firstLine="709"/>
        <w:contextualSpacing/>
        <w:jc w:val="both"/>
        <w:rPr>
          <w:sz w:val="26"/>
          <w:szCs w:val="26"/>
        </w:rPr>
      </w:pPr>
    </w:p>
    <w:p w:rsidR="00993452" w:rsidRPr="00993452" w:rsidRDefault="00993452" w:rsidP="001C2DB7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>5.1. Продавец обязуется:</w:t>
      </w:r>
    </w:p>
    <w:p w:rsidR="00993452" w:rsidRPr="00993452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 xml:space="preserve">5.1.1. Передать Покупателю </w:t>
      </w:r>
      <w:r w:rsidR="004B78A3">
        <w:rPr>
          <w:sz w:val="26"/>
          <w:szCs w:val="26"/>
        </w:rPr>
        <w:t>О</w:t>
      </w:r>
      <w:r w:rsidRPr="00993452">
        <w:rPr>
          <w:sz w:val="26"/>
          <w:szCs w:val="26"/>
        </w:rPr>
        <w:t>бъект по акту приема-передачи для исполнения условий конкурса</w:t>
      </w:r>
      <w:r w:rsidR="00B85367">
        <w:rPr>
          <w:sz w:val="26"/>
          <w:szCs w:val="26"/>
        </w:rPr>
        <w:t>,</w:t>
      </w:r>
      <w:r w:rsidR="00F30FDD" w:rsidRPr="00F30FDD">
        <w:rPr>
          <w:sz w:val="26"/>
          <w:szCs w:val="26"/>
        </w:rPr>
        <w:t xml:space="preserve"> </w:t>
      </w:r>
      <w:r w:rsidR="00F30FDD" w:rsidRPr="00993452">
        <w:rPr>
          <w:sz w:val="26"/>
          <w:szCs w:val="26"/>
        </w:rPr>
        <w:t xml:space="preserve">утвержденных </w:t>
      </w:r>
      <w:r w:rsidR="00F30FDD">
        <w:rPr>
          <w:sz w:val="26"/>
          <w:szCs w:val="26"/>
        </w:rPr>
        <w:t xml:space="preserve">постановлением администрации города Нижнего Новгорода </w:t>
      </w:r>
      <w:r w:rsidR="00F30FDD" w:rsidRPr="0004534B">
        <w:rPr>
          <w:sz w:val="26"/>
          <w:szCs w:val="26"/>
        </w:rPr>
        <w:t xml:space="preserve">от </w:t>
      </w:r>
      <w:r w:rsidR="0004534B" w:rsidRPr="0004534B">
        <w:rPr>
          <w:sz w:val="26"/>
          <w:szCs w:val="26"/>
        </w:rPr>
        <w:t>10.12.2020 № 4715</w:t>
      </w:r>
      <w:r w:rsidR="00F30FDD" w:rsidRPr="0004534B">
        <w:rPr>
          <w:sz w:val="26"/>
          <w:szCs w:val="26"/>
        </w:rPr>
        <w:t xml:space="preserve"> «О продаже муниципального имущества на конкурсе, об утверждении условий конкурса»</w:t>
      </w:r>
      <w:r w:rsidR="00F30FDD">
        <w:rPr>
          <w:sz w:val="26"/>
          <w:szCs w:val="26"/>
        </w:rPr>
        <w:t xml:space="preserve"> (далее – условия конкурса)</w:t>
      </w:r>
      <w:r w:rsidR="00F30FDD" w:rsidRPr="00993452">
        <w:rPr>
          <w:sz w:val="26"/>
          <w:szCs w:val="26"/>
        </w:rPr>
        <w:t xml:space="preserve"> </w:t>
      </w:r>
      <w:r w:rsidR="00F30FDD">
        <w:rPr>
          <w:sz w:val="26"/>
          <w:szCs w:val="26"/>
        </w:rPr>
        <w:t>(</w:t>
      </w:r>
      <w:r w:rsidR="00F30FDD" w:rsidRPr="00993452">
        <w:rPr>
          <w:sz w:val="26"/>
          <w:szCs w:val="26"/>
        </w:rPr>
        <w:t>Приложени</w:t>
      </w:r>
      <w:r w:rsidR="00F30FDD">
        <w:rPr>
          <w:sz w:val="26"/>
          <w:szCs w:val="26"/>
        </w:rPr>
        <w:t>е</w:t>
      </w:r>
      <w:r w:rsidR="00F30FDD" w:rsidRPr="00993452">
        <w:rPr>
          <w:sz w:val="26"/>
          <w:szCs w:val="26"/>
        </w:rPr>
        <w:t xml:space="preserve"> № 4 к настоящему Договору</w:t>
      </w:r>
      <w:r w:rsidR="00F30FDD">
        <w:rPr>
          <w:sz w:val="26"/>
          <w:szCs w:val="26"/>
        </w:rPr>
        <w:t>)</w:t>
      </w:r>
      <w:r w:rsidR="00F30FDD" w:rsidRPr="00993452">
        <w:rPr>
          <w:sz w:val="26"/>
          <w:szCs w:val="26"/>
        </w:rPr>
        <w:t xml:space="preserve">, </w:t>
      </w:r>
      <w:r w:rsidRPr="00993452">
        <w:rPr>
          <w:sz w:val="26"/>
          <w:szCs w:val="26"/>
        </w:rPr>
        <w:t xml:space="preserve"> не позднее 7 (семи) рабочих дней после дня полной оплаты Объекта в соответствии с разделом 2 настоящего Договора.</w:t>
      </w:r>
      <w:r w:rsidR="004B78A3">
        <w:rPr>
          <w:sz w:val="26"/>
          <w:szCs w:val="26"/>
        </w:rPr>
        <w:t xml:space="preserve"> Акт приема-передачи Объекта для исполнения условий конкурса подписывается </w:t>
      </w:r>
      <w:r w:rsidR="00A44260">
        <w:rPr>
          <w:sz w:val="26"/>
          <w:szCs w:val="26"/>
        </w:rPr>
        <w:t>С</w:t>
      </w:r>
      <w:r w:rsidR="004B78A3">
        <w:rPr>
          <w:sz w:val="26"/>
          <w:szCs w:val="26"/>
        </w:rPr>
        <w:t xml:space="preserve">торонами по форме, установленной Приложением № 2 к настоящему договору. </w:t>
      </w:r>
    </w:p>
    <w:p w:rsidR="00993452" w:rsidRPr="00993452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 xml:space="preserve">5.1.2. Передать Покупателю </w:t>
      </w:r>
      <w:r w:rsidR="004B78A3">
        <w:rPr>
          <w:sz w:val="26"/>
          <w:szCs w:val="26"/>
        </w:rPr>
        <w:t>О</w:t>
      </w:r>
      <w:r w:rsidRPr="00993452">
        <w:rPr>
          <w:sz w:val="26"/>
          <w:szCs w:val="26"/>
        </w:rPr>
        <w:t>бъект по акту приема-передачи,</w:t>
      </w:r>
      <w:r w:rsidR="004B78A3">
        <w:rPr>
          <w:sz w:val="26"/>
          <w:szCs w:val="26"/>
        </w:rPr>
        <w:t xml:space="preserve"> а также совершить иные действия необходимые для государственной  регистрации права собственности Покупателя</w:t>
      </w:r>
      <w:r w:rsidRPr="00993452">
        <w:rPr>
          <w:sz w:val="26"/>
          <w:szCs w:val="26"/>
        </w:rPr>
        <w:t xml:space="preserve"> не позднее чем через 30 календарных дней после</w:t>
      </w:r>
      <w:r w:rsidR="00774F07">
        <w:rPr>
          <w:sz w:val="26"/>
          <w:szCs w:val="26"/>
        </w:rPr>
        <w:t xml:space="preserve"> полной оплаты Объекта и</w:t>
      </w:r>
      <w:r w:rsidRPr="00993452">
        <w:rPr>
          <w:sz w:val="26"/>
          <w:szCs w:val="26"/>
        </w:rPr>
        <w:t xml:space="preserve"> выполнения условий конкурса</w:t>
      </w:r>
      <w:r w:rsidR="004B78A3">
        <w:rPr>
          <w:sz w:val="26"/>
          <w:szCs w:val="26"/>
        </w:rPr>
        <w:t>.</w:t>
      </w:r>
      <w:r w:rsidR="00774F07">
        <w:rPr>
          <w:sz w:val="26"/>
          <w:szCs w:val="26"/>
        </w:rPr>
        <w:t xml:space="preserve"> Акт приема-передачи объекта подписывается Сторонами по форме, установленной Приложением № </w:t>
      </w:r>
      <w:r w:rsidR="00C12983">
        <w:rPr>
          <w:sz w:val="26"/>
          <w:szCs w:val="26"/>
        </w:rPr>
        <w:t>3</w:t>
      </w:r>
      <w:r w:rsidR="00774F07">
        <w:rPr>
          <w:sz w:val="26"/>
          <w:szCs w:val="26"/>
        </w:rPr>
        <w:t xml:space="preserve"> к настоящему договору.</w:t>
      </w:r>
    </w:p>
    <w:p w:rsidR="00993452" w:rsidRPr="00993452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>5.1.3. Принимать от Покупателя отчетные документы, подтверждающие выполнение условий конкурса.</w:t>
      </w:r>
    </w:p>
    <w:p w:rsidR="00993452" w:rsidRPr="00993452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 xml:space="preserve">5.1.4. Проводить проверку документов, представляемых Покупателем в подтверждение выполнения условий конкурса, а также проверки фактического выполнения Покупателем условий конкурса в месте расположения </w:t>
      </w:r>
      <w:r w:rsidR="00774F07">
        <w:rPr>
          <w:sz w:val="26"/>
          <w:szCs w:val="26"/>
        </w:rPr>
        <w:t>О</w:t>
      </w:r>
      <w:r w:rsidRPr="00993452">
        <w:rPr>
          <w:sz w:val="26"/>
          <w:szCs w:val="26"/>
        </w:rPr>
        <w:t>бъект</w:t>
      </w:r>
      <w:r w:rsidR="00774F07">
        <w:rPr>
          <w:sz w:val="26"/>
          <w:szCs w:val="26"/>
        </w:rPr>
        <w:t>а</w:t>
      </w:r>
      <w:r w:rsidRPr="00993452">
        <w:rPr>
          <w:sz w:val="26"/>
          <w:szCs w:val="26"/>
        </w:rPr>
        <w:t>.</w:t>
      </w:r>
    </w:p>
    <w:p w:rsidR="00993452" w:rsidRPr="00993452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 xml:space="preserve">5.1.6. Осуществить, в течение </w:t>
      </w:r>
      <w:r w:rsidR="00F30FDD">
        <w:rPr>
          <w:sz w:val="26"/>
          <w:szCs w:val="26"/>
        </w:rPr>
        <w:t xml:space="preserve">двух </w:t>
      </w:r>
      <w:r w:rsidRPr="00F30FDD">
        <w:rPr>
          <w:sz w:val="26"/>
          <w:szCs w:val="26"/>
        </w:rPr>
        <w:t>месяц</w:t>
      </w:r>
      <w:r w:rsidR="00F30FDD">
        <w:rPr>
          <w:sz w:val="26"/>
          <w:szCs w:val="26"/>
        </w:rPr>
        <w:t>ев</w:t>
      </w:r>
      <w:r w:rsidRPr="00993452">
        <w:rPr>
          <w:sz w:val="26"/>
          <w:szCs w:val="26"/>
        </w:rPr>
        <w:t xml:space="preserve"> со дня получения сводного (итогового) отчета о выполнении условий конкурса, проверку фактического исполнения условий конкурса на основании представленного Покупателем сводного (итогового) отчета.</w:t>
      </w:r>
    </w:p>
    <w:p w:rsidR="00993452" w:rsidRPr="00993452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 xml:space="preserve">5.1.7. </w:t>
      </w:r>
      <w:r w:rsidR="00774F07" w:rsidRPr="00993452">
        <w:rPr>
          <w:sz w:val="26"/>
          <w:szCs w:val="26"/>
        </w:rPr>
        <w:t>Утвердить</w:t>
      </w:r>
      <w:r w:rsidR="00774F07">
        <w:rPr>
          <w:sz w:val="26"/>
          <w:szCs w:val="26"/>
        </w:rPr>
        <w:t xml:space="preserve"> а</w:t>
      </w:r>
      <w:r w:rsidR="00774F07" w:rsidRPr="00993452">
        <w:rPr>
          <w:sz w:val="26"/>
          <w:szCs w:val="26"/>
        </w:rPr>
        <w:t xml:space="preserve">кт о выполнении </w:t>
      </w:r>
      <w:r w:rsidR="00774F07">
        <w:rPr>
          <w:sz w:val="26"/>
          <w:szCs w:val="26"/>
        </w:rPr>
        <w:t xml:space="preserve">Покупателем </w:t>
      </w:r>
      <w:r w:rsidR="00774F07" w:rsidRPr="00993452">
        <w:rPr>
          <w:sz w:val="26"/>
          <w:szCs w:val="26"/>
        </w:rPr>
        <w:t>условий конкурса (о невыполнении условий конкурса)</w:t>
      </w:r>
      <w:r w:rsidRPr="00993452">
        <w:rPr>
          <w:sz w:val="26"/>
          <w:szCs w:val="26"/>
        </w:rPr>
        <w:t xml:space="preserve"> в течение 14 (четырнадцати) рабочих дней </w:t>
      </w:r>
      <w:r w:rsidR="001C2DB7">
        <w:rPr>
          <w:sz w:val="26"/>
          <w:szCs w:val="26"/>
        </w:rPr>
        <w:t>с даты</w:t>
      </w:r>
      <w:r w:rsidR="005F270A">
        <w:rPr>
          <w:sz w:val="26"/>
          <w:szCs w:val="26"/>
        </w:rPr>
        <w:t xml:space="preserve"> </w:t>
      </w:r>
      <w:r w:rsidR="00774F07">
        <w:rPr>
          <w:sz w:val="26"/>
          <w:szCs w:val="26"/>
        </w:rPr>
        <w:t>его подготовки и подписания членами комиссии по контролю за выполнением условий конкурса, и</w:t>
      </w:r>
      <w:r w:rsidRPr="00993452">
        <w:rPr>
          <w:sz w:val="26"/>
          <w:szCs w:val="26"/>
        </w:rPr>
        <w:t xml:space="preserve"> направить </w:t>
      </w:r>
      <w:r w:rsidR="00774F07">
        <w:rPr>
          <w:sz w:val="26"/>
          <w:szCs w:val="26"/>
        </w:rPr>
        <w:t xml:space="preserve">указанный акт </w:t>
      </w:r>
      <w:r w:rsidRPr="00993452">
        <w:rPr>
          <w:sz w:val="26"/>
          <w:szCs w:val="26"/>
        </w:rPr>
        <w:t>Покупателю в течение рабочего дня после утверждения или вручить</w:t>
      </w:r>
      <w:r w:rsidR="00774F07">
        <w:rPr>
          <w:sz w:val="26"/>
          <w:szCs w:val="26"/>
        </w:rPr>
        <w:t xml:space="preserve"> указанный акт</w:t>
      </w:r>
      <w:r w:rsidRPr="00993452">
        <w:rPr>
          <w:sz w:val="26"/>
          <w:szCs w:val="26"/>
        </w:rPr>
        <w:t xml:space="preserve"> под расписку.</w:t>
      </w:r>
    </w:p>
    <w:p w:rsidR="00993452" w:rsidRPr="00993452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 xml:space="preserve">5.1.8. Требовать от Покупателя принятия мер, необходимых для сохранения здания, являющегося объектом культурного наследия. </w:t>
      </w:r>
    </w:p>
    <w:p w:rsidR="00993452" w:rsidRPr="00993452" w:rsidRDefault="00993452" w:rsidP="00774F07">
      <w:pPr>
        <w:widowControl w:val="0"/>
        <w:tabs>
          <w:tab w:val="left" w:pos="6436"/>
        </w:tabs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>5.2. Продавец вправе:</w:t>
      </w:r>
      <w:r w:rsidR="00774F07">
        <w:rPr>
          <w:sz w:val="26"/>
          <w:szCs w:val="26"/>
        </w:rPr>
        <w:tab/>
      </w:r>
    </w:p>
    <w:p w:rsidR="00993452" w:rsidRPr="00993452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>5.2.1. Принимать меры воздействия, предусмотренные законодательством Российской Федерации и настоящим Договором, в случае неисполнения или ненадлежащего исполнения Покупателем условий конкурса и (или) условий настоящего Договора.</w:t>
      </w:r>
    </w:p>
    <w:p w:rsidR="00993452" w:rsidRPr="00993452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 xml:space="preserve">5.2.2. Запрашивать у Покупателя дополнительные документы и пояснения к ним, необходимые для осуществления оперативного </w:t>
      </w:r>
      <w:r w:rsidRPr="00993452">
        <w:rPr>
          <w:sz w:val="26"/>
          <w:szCs w:val="26"/>
        </w:rPr>
        <w:lastRenderedPageBreak/>
        <w:t>контроля выполнения условий конкурса.</w:t>
      </w:r>
    </w:p>
    <w:p w:rsidR="00E57087" w:rsidRPr="00D02BFC" w:rsidRDefault="00993452" w:rsidP="00E57087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5F270A">
        <w:rPr>
          <w:sz w:val="26"/>
          <w:szCs w:val="26"/>
        </w:rPr>
        <w:t xml:space="preserve">5.2.3. </w:t>
      </w:r>
      <w:r w:rsidR="00E57087">
        <w:rPr>
          <w:sz w:val="26"/>
          <w:szCs w:val="26"/>
        </w:rPr>
        <w:t>С</w:t>
      </w:r>
      <w:r w:rsidRPr="005F270A">
        <w:rPr>
          <w:sz w:val="26"/>
          <w:szCs w:val="26"/>
        </w:rPr>
        <w:t>оставить заключение с мотивированным обоснованием причин отказа приемки работ по сохранению объекта культурного наследия</w:t>
      </w:r>
      <w:r w:rsidR="00E57087" w:rsidRPr="00E57087">
        <w:rPr>
          <w:sz w:val="26"/>
          <w:szCs w:val="26"/>
        </w:rPr>
        <w:t xml:space="preserve"> </w:t>
      </w:r>
      <w:r w:rsidR="00E57087">
        <w:rPr>
          <w:sz w:val="26"/>
          <w:szCs w:val="26"/>
        </w:rPr>
        <w:t>в</w:t>
      </w:r>
      <w:r w:rsidR="00E57087" w:rsidRPr="005F270A">
        <w:rPr>
          <w:sz w:val="26"/>
          <w:szCs w:val="26"/>
        </w:rPr>
        <w:t xml:space="preserve"> течение 14 (четырнадцати) рабочих дней после проведения проверки фактического исполнения условий конкурса</w:t>
      </w:r>
      <w:r w:rsidR="00E57087">
        <w:rPr>
          <w:sz w:val="26"/>
          <w:szCs w:val="26"/>
        </w:rPr>
        <w:t>.</w:t>
      </w:r>
    </w:p>
    <w:p w:rsidR="00993452" w:rsidRPr="00D02BFC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D02BFC">
        <w:rPr>
          <w:sz w:val="26"/>
          <w:szCs w:val="26"/>
        </w:rPr>
        <w:t>5.3. Покупатель обязан:</w:t>
      </w:r>
    </w:p>
    <w:p w:rsidR="00993452" w:rsidRPr="00D02BFC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D02BFC">
        <w:rPr>
          <w:sz w:val="26"/>
          <w:szCs w:val="26"/>
        </w:rPr>
        <w:t xml:space="preserve">5.3.1. Полностью оплатить стоимость </w:t>
      </w:r>
      <w:r w:rsidR="001B5135">
        <w:rPr>
          <w:sz w:val="26"/>
          <w:szCs w:val="26"/>
        </w:rPr>
        <w:t>Объекта</w:t>
      </w:r>
      <w:r w:rsidRPr="00D02BFC">
        <w:rPr>
          <w:sz w:val="26"/>
          <w:szCs w:val="26"/>
        </w:rPr>
        <w:t xml:space="preserve"> в соответствии с условиями, указанными в разделе 2 настоящего Договора</w:t>
      </w:r>
      <w:r w:rsidR="00572826">
        <w:rPr>
          <w:sz w:val="26"/>
          <w:szCs w:val="26"/>
        </w:rPr>
        <w:t>.</w:t>
      </w:r>
    </w:p>
    <w:p w:rsidR="00993452" w:rsidRPr="00D02BFC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D02BFC">
        <w:rPr>
          <w:sz w:val="26"/>
          <w:szCs w:val="26"/>
        </w:rPr>
        <w:t xml:space="preserve">5.3.2. Принять от Продавца </w:t>
      </w:r>
      <w:r w:rsidR="009B7814">
        <w:rPr>
          <w:sz w:val="26"/>
          <w:szCs w:val="26"/>
        </w:rPr>
        <w:t>О</w:t>
      </w:r>
      <w:r w:rsidR="0099787A" w:rsidRPr="00D02BFC">
        <w:rPr>
          <w:sz w:val="26"/>
          <w:szCs w:val="26"/>
        </w:rPr>
        <w:t xml:space="preserve">бъект по акту приема-передачи для исполнения условий конкурса </w:t>
      </w:r>
      <w:r w:rsidR="004E74A1" w:rsidRPr="00D02BFC">
        <w:rPr>
          <w:sz w:val="26"/>
          <w:szCs w:val="26"/>
        </w:rPr>
        <w:t>не позднее 7 (семи) рабочих дней после дня полной оплаты Объекта в соответствии с разделом 2 настоящего Договора</w:t>
      </w:r>
      <w:r w:rsidR="001C2DB7">
        <w:rPr>
          <w:sz w:val="26"/>
          <w:szCs w:val="26"/>
        </w:rPr>
        <w:t xml:space="preserve">. </w:t>
      </w:r>
      <w:r w:rsidR="00572826" w:rsidRPr="00572826">
        <w:rPr>
          <w:sz w:val="26"/>
          <w:szCs w:val="26"/>
        </w:rPr>
        <w:t xml:space="preserve">Акт приема-передачи </w:t>
      </w:r>
      <w:r w:rsidR="00572826">
        <w:rPr>
          <w:sz w:val="26"/>
          <w:szCs w:val="26"/>
        </w:rPr>
        <w:t>О</w:t>
      </w:r>
      <w:r w:rsidR="00572826" w:rsidRPr="00572826">
        <w:rPr>
          <w:sz w:val="26"/>
          <w:szCs w:val="26"/>
        </w:rPr>
        <w:t>бъект</w:t>
      </w:r>
      <w:r w:rsidR="00572826">
        <w:rPr>
          <w:sz w:val="26"/>
          <w:szCs w:val="26"/>
        </w:rPr>
        <w:t>а</w:t>
      </w:r>
      <w:r w:rsidR="00572826" w:rsidRPr="00572826">
        <w:rPr>
          <w:sz w:val="26"/>
          <w:szCs w:val="26"/>
        </w:rPr>
        <w:t xml:space="preserve"> для исполнения условий конкурса подписывается Сторонами по форме, установленной Приложением № 2 к настоящему </w:t>
      </w:r>
      <w:r w:rsidR="00572826">
        <w:rPr>
          <w:sz w:val="26"/>
          <w:szCs w:val="26"/>
        </w:rPr>
        <w:t>Д</w:t>
      </w:r>
      <w:r w:rsidR="00572826" w:rsidRPr="00572826">
        <w:rPr>
          <w:sz w:val="26"/>
          <w:szCs w:val="26"/>
        </w:rPr>
        <w:t>оговору</w:t>
      </w:r>
      <w:r w:rsidR="00572826">
        <w:rPr>
          <w:sz w:val="26"/>
          <w:szCs w:val="26"/>
        </w:rPr>
        <w:t>.</w:t>
      </w:r>
    </w:p>
    <w:p w:rsidR="00993452" w:rsidRPr="00572826" w:rsidRDefault="00993452" w:rsidP="00572826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9"/>
          <w:tab w:val="left" w:pos="4957"/>
          <w:tab w:val="left" w:pos="5665"/>
          <w:tab w:val="left" w:pos="6373"/>
          <w:tab w:val="left" w:pos="7081"/>
          <w:tab w:val="left" w:pos="7789"/>
          <w:tab w:val="left" w:pos="8497"/>
          <w:tab w:val="left" w:pos="9205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02BFC">
        <w:rPr>
          <w:sz w:val="26"/>
          <w:szCs w:val="26"/>
        </w:rPr>
        <w:t xml:space="preserve">5.3.3. </w:t>
      </w:r>
      <w:r w:rsidR="00572826" w:rsidRPr="00572826">
        <w:rPr>
          <w:sz w:val="26"/>
          <w:szCs w:val="26"/>
        </w:rPr>
        <w:t xml:space="preserve">Принять от </w:t>
      </w:r>
      <w:r w:rsidR="00572826">
        <w:rPr>
          <w:sz w:val="26"/>
          <w:szCs w:val="26"/>
        </w:rPr>
        <w:t>Продавца О</w:t>
      </w:r>
      <w:r w:rsidR="00572826" w:rsidRPr="00572826">
        <w:rPr>
          <w:sz w:val="26"/>
          <w:szCs w:val="26"/>
        </w:rPr>
        <w:t xml:space="preserve">бъект по акту приема-передачи, а также совершить иные действия, необходимые для государственной регистрации права собственности </w:t>
      </w:r>
      <w:r w:rsidR="00572826">
        <w:rPr>
          <w:sz w:val="26"/>
          <w:szCs w:val="26"/>
        </w:rPr>
        <w:t>Покупателя</w:t>
      </w:r>
      <w:r w:rsidR="00572826" w:rsidRPr="00572826">
        <w:rPr>
          <w:sz w:val="26"/>
          <w:szCs w:val="26"/>
        </w:rPr>
        <w:t xml:space="preserve"> на </w:t>
      </w:r>
      <w:r w:rsidR="00572826">
        <w:rPr>
          <w:sz w:val="26"/>
          <w:szCs w:val="26"/>
        </w:rPr>
        <w:t>О</w:t>
      </w:r>
      <w:r w:rsidR="00572826" w:rsidRPr="00572826">
        <w:rPr>
          <w:sz w:val="26"/>
          <w:szCs w:val="26"/>
        </w:rPr>
        <w:t xml:space="preserve">бъект не позднее чем через 30 (тридцать) дней после дня полной оплаты </w:t>
      </w:r>
      <w:r w:rsidR="00572826">
        <w:rPr>
          <w:sz w:val="26"/>
          <w:szCs w:val="26"/>
        </w:rPr>
        <w:t>О</w:t>
      </w:r>
      <w:r w:rsidR="00572826" w:rsidRPr="00572826">
        <w:rPr>
          <w:sz w:val="26"/>
          <w:szCs w:val="26"/>
        </w:rPr>
        <w:t>бъект</w:t>
      </w:r>
      <w:r w:rsidR="00572826">
        <w:rPr>
          <w:sz w:val="26"/>
          <w:szCs w:val="26"/>
        </w:rPr>
        <w:t>а</w:t>
      </w:r>
      <w:r w:rsidR="00572826" w:rsidRPr="00572826">
        <w:rPr>
          <w:sz w:val="26"/>
          <w:szCs w:val="26"/>
        </w:rPr>
        <w:t xml:space="preserve"> и выполнения </w:t>
      </w:r>
      <w:r w:rsidR="00572826">
        <w:rPr>
          <w:sz w:val="26"/>
          <w:szCs w:val="26"/>
        </w:rPr>
        <w:t>Покупателем</w:t>
      </w:r>
      <w:r w:rsidR="00572826" w:rsidRPr="00572826">
        <w:rPr>
          <w:sz w:val="26"/>
          <w:szCs w:val="26"/>
        </w:rPr>
        <w:t xml:space="preserve"> условий конкурса. Акт приема-передачи </w:t>
      </w:r>
      <w:r w:rsidR="00572826">
        <w:rPr>
          <w:sz w:val="26"/>
          <w:szCs w:val="26"/>
        </w:rPr>
        <w:t>О</w:t>
      </w:r>
      <w:r w:rsidR="00572826" w:rsidRPr="00572826">
        <w:rPr>
          <w:sz w:val="26"/>
          <w:szCs w:val="26"/>
        </w:rPr>
        <w:t>бъект</w:t>
      </w:r>
      <w:r w:rsidR="00572826">
        <w:rPr>
          <w:sz w:val="26"/>
          <w:szCs w:val="26"/>
        </w:rPr>
        <w:t>а</w:t>
      </w:r>
      <w:r w:rsidR="00572826" w:rsidRPr="00572826">
        <w:rPr>
          <w:sz w:val="26"/>
          <w:szCs w:val="26"/>
        </w:rPr>
        <w:t xml:space="preserve"> подписывается Сторонами по форме, установленной Приложением № 3 к настоящему </w:t>
      </w:r>
      <w:r w:rsidR="00572826">
        <w:rPr>
          <w:sz w:val="26"/>
          <w:szCs w:val="26"/>
        </w:rPr>
        <w:t>Д</w:t>
      </w:r>
      <w:r w:rsidR="00572826" w:rsidRPr="00572826">
        <w:rPr>
          <w:sz w:val="26"/>
          <w:szCs w:val="26"/>
        </w:rPr>
        <w:t>оговору</w:t>
      </w:r>
      <w:r w:rsidR="00572826">
        <w:rPr>
          <w:sz w:val="26"/>
          <w:szCs w:val="26"/>
        </w:rPr>
        <w:t>.</w:t>
      </w:r>
    </w:p>
    <w:p w:rsidR="00993452" w:rsidRPr="00993452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D02BFC">
        <w:rPr>
          <w:sz w:val="26"/>
          <w:szCs w:val="26"/>
        </w:rPr>
        <w:t xml:space="preserve">5.3.4. </w:t>
      </w:r>
      <w:bookmarkStart w:id="2" w:name="_Hlk60073663"/>
      <w:r w:rsidRPr="00D02BFC">
        <w:rPr>
          <w:sz w:val="26"/>
          <w:szCs w:val="26"/>
        </w:rPr>
        <w:t>Выполнять за свой счет требования по сохранению и содержанию объект</w:t>
      </w:r>
      <w:r w:rsidR="00F079E4">
        <w:rPr>
          <w:sz w:val="26"/>
          <w:szCs w:val="26"/>
        </w:rPr>
        <w:t>а</w:t>
      </w:r>
      <w:r w:rsidRPr="00D02BFC">
        <w:rPr>
          <w:sz w:val="26"/>
          <w:szCs w:val="26"/>
        </w:rPr>
        <w:t xml:space="preserve"> культурного наследия, перечисленные в Охранном обязательстве</w:t>
      </w:r>
      <w:r w:rsidRPr="00993452">
        <w:rPr>
          <w:sz w:val="26"/>
          <w:szCs w:val="26"/>
        </w:rPr>
        <w:t xml:space="preserve"> (Приложение № 1 к настоящему Договору), соблюдать порядок и условия их выполнения, установленные законодательством Российской Федерации об охране объектов культурного наследия с момента подписания Акта приема-передачи </w:t>
      </w:r>
      <w:r w:rsidR="00AF611A">
        <w:rPr>
          <w:sz w:val="26"/>
          <w:szCs w:val="26"/>
        </w:rPr>
        <w:t>О</w:t>
      </w:r>
      <w:r w:rsidRPr="00993452">
        <w:rPr>
          <w:sz w:val="26"/>
          <w:szCs w:val="26"/>
        </w:rPr>
        <w:t>бъект</w:t>
      </w:r>
      <w:r w:rsidR="00AF611A">
        <w:rPr>
          <w:sz w:val="26"/>
          <w:szCs w:val="26"/>
        </w:rPr>
        <w:t>а</w:t>
      </w:r>
      <w:r w:rsidRPr="00993452">
        <w:rPr>
          <w:sz w:val="26"/>
          <w:szCs w:val="26"/>
        </w:rPr>
        <w:t xml:space="preserve"> для исполнения условий конкурса</w:t>
      </w:r>
      <w:r w:rsidR="00572826">
        <w:rPr>
          <w:sz w:val="26"/>
          <w:szCs w:val="26"/>
        </w:rPr>
        <w:t>.</w:t>
      </w:r>
    </w:p>
    <w:p w:rsidR="00993452" w:rsidRPr="00993452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 xml:space="preserve">5.3.5. Выполнять требования </w:t>
      </w:r>
      <w:r w:rsidR="00B85367" w:rsidRPr="003C2FF2">
        <w:rPr>
          <w:sz w:val="26"/>
          <w:szCs w:val="26"/>
        </w:rPr>
        <w:t>Федеральн</w:t>
      </w:r>
      <w:r w:rsidR="00B85367">
        <w:rPr>
          <w:sz w:val="26"/>
          <w:szCs w:val="26"/>
        </w:rPr>
        <w:t>ого</w:t>
      </w:r>
      <w:r w:rsidR="00B85367" w:rsidRPr="003C2FF2">
        <w:rPr>
          <w:sz w:val="26"/>
          <w:szCs w:val="26"/>
        </w:rPr>
        <w:t xml:space="preserve"> закон</w:t>
      </w:r>
      <w:r w:rsidR="00B85367">
        <w:rPr>
          <w:sz w:val="26"/>
          <w:szCs w:val="26"/>
        </w:rPr>
        <w:t>а</w:t>
      </w:r>
      <w:r w:rsidR="00B85367" w:rsidRPr="003C2FF2">
        <w:rPr>
          <w:sz w:val="26"/>
          <w:szCs w:val="26"/>
        </w:rPr>
        <w:t xml:space="preserve"> от 25.06.2002</w:t>
      </w:r>
      <w:r w:rsidRPr="00993452">
        <w:rPr>
          <w:sz w:val="26"/>
          <w:szCs w:val="26"/>
        </w:rPr>
        <w:t xml:space="preserve"> № 73-ФЗ</w:t>
      </w:r>
      <w:r w:rsidR="00B85367" w:rsidRPr="00B85367">
        <w:rPr>
          <w:sz w:val="26"/>
          <w:szCs w:val="26"/>
        </w:rPr>
        <w:t xml:space="preserve"> </w:t>
      </w:r>
      <w:r w:rsidR="00B85367">
        <w:rPr>
          <w:sz w:val="26"/>
          <w:szCs w:val="26"/>
        </w:rPr>
        <w:t>«</w:t>
      </w:r>
      <w:r w:rsidR="00B85367" w:rsidRPr="00993452">
        <w:rPr>
          <w:sz w:val="26"/>
          <w:szCs w:val="26"/>
        </w:rPr>
        <w:t>Об объектах культурного наследия (памятниках истории и культуры) народов Российской Федерации»</w:t>
      </w:r>
      <w:r w:rsidRPr="00993452">
        <w:rPr>
          <w:sz w:val="26"/>
          <w:szCs w:val="26"/>
        </w:rPr>
        <w:t xml:space="preserve">, в том числе положения пунктов 1, 3 статьи 47.3 указанного закона с момента подписания акта приема-передачи </w:t>
      </w:r>
      <w:r w:rsidR="00AF611A">
        <w:rPr>
          <w:sz w:val="26"/>
          <w:szCs w:val="26"/>
        </w:rPr>
        <w:t>О</w:t>
      </w:r>
      <w:r w:rsidR="00AF611A" w:rsidRPr="00993452">
        <w:rPr>
          <w:sz w:val="26"/>
          <w:szCs w:val="26"/>
        </w:rPr>
        <w:t>бъект</w:t>
      </w:r>
      <w:r w:rsidR="00AF611A">
        <w:rPr>
          <w:sz w:val="26"/>
          <w:szCs w:val="26"/>
        </w:rPr>
        <w:t>а</w:t>
      </w:r>
      <w:r w:rsidR="00AF611A" w:rsidRPr="00993452">
        <w:rPr>
          <w:sz w:val="26"/>
          <w:szCs w:val="26"/>
        </w:rPr>
        <w:t xml:space="preserve"> </w:t>
      </w:r>
      <w:r w:rsidRPr="00993452">
        <w:rPr>
          <w:sz w:val="26"/>
          <w:szCs w:val="26"/>
        </w:rPr>
        <w:t>для исполнения условий конкурса</w:t>
      </w:r>
      <w:r w:rsidR="00115D90">
        <w:rPr>
          <w:sz w:val="26"/>
          <w:szCs w:val="26"/>
        </w:rPr>
        <w:t>.</w:t>
      </w:r>
    </w:p>
    <w:bookmarkEnd w:id="2"/>
    <w:p w:rsidR="005472BF" w:rsidRPr="00993452" w:rsidRDefault="00993452" w:rsidP="00115D90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>5.3.6. Исполнять условия конкурса</w:t>
      </w:r>
      <w:r w:rsidR="00F80B08">
        <w:rPr>
          <w:sz w:val="26"/>
          <w:szCs w:val="26"/>
        </w:rPr>
        <w:t xml:space="preserve">, </w:t>
      </w:r>
      <w:r w:rsidR="00F80B08" w:rsidRPr="00993452">
        <w:rPr>
          <w:sz w:val="26"/>
          <w:szCs w:val="26"/>
        </w:rPr>
        <w:t>утвержденны</w:t>
      </w:r>
      <w:r w:rsidR="00F80B08">
        <w:rPr>
          <w:sz w:val="26"/>
          <w:szCs w:val="26"/>
        </w:rPr>
        <w:t>е</w:t>
      </w:r>
      <w:r w:rsidR="00F80B08" w:rsidRPr="00993452">
        <w:rPr>
          <w:sz w:val="26"/>
          <w:szCs w:val="26"/>
        </w:rPr>
        <w:t xml:space="preserve"> </w:t>
      </w:r>
      <w:r w:rsidR="00F80B08">
        <w:rPr>
          <w:sz w:val="26"/>
          <w:szCs w:val="26"/>
        </w:rPr>
        <w:t>постановлением администрации города Нижнег</w:t>
      </w:r>
      <w:r w:rsidR="004F4228">
        <w:rPr>
          <w:sz w:val="26"/>
          <w:szCs w:val="26"/>
        </w:rPr>
        <w:t>о Новгорода от</w:t>
      </w:r>
      <w:r w:rsidR="00E21E16">
        <w:rPr>
          <w:sz w:val="26"/>
          <w:szCs w:val="26"/>
        </w:rPr>
        <w:t xml:space="preserve"> </w:t>
      </w:r>
      <w:r w:rsidR="0004534B">
        <w:rPr>
          <w:sz w:val="26"/>
          <w:szCs w:val="26"/>
        </w:rPr>
        <w:t>10.12.2020 № 4715</w:t>
      </w:r>
      <w:r w:rsidR="00AF611A">
        <w:rPr>
          <w:sz w:val="26"/>
          <w:szCs w:val="26"/>
        </w:rPr>
        <w:t xml:space="preserve"> </w:t>
      </w:r>
      <w:r w:rsidR="00F80B08" w:rsidRPr="00812563">
        <w:rPr>
          <w:sz w:val="26"/>
          <w:szCs w:val="26"/>
        </w:rPr>
        <w:t>«О продаже муниципального имущества на конкурсе, об утверждении условий конкурса»</w:t>
      </w:r>
      <w:r w:rsidR="00AF611A">
        <w:rPr>
          <w:sz w:val="26"/>
          <w:szCs w:val="26"/>
        </w:rPr>
        <w:t xml:space="preserve"> </w:t>
      </w:r>
      <w:r w:rsidR="00AF611A" w:rsidRPr="00993452">
        <w:rPr>
          <w:sz w:val="26"/>
          <w:szCs w:val="26"/>
        </w:rPr>
        <w:t xml:space="preserve">(Приложение № </w:t>
      </w:r>
      <w:r w:rsidR="00AF611A">
        <w:rPr>
          <w:sz w:val="26"/>
          <w:szCs w:val="26"/>
        </w:rPr>
        <w:t>4</w:t>
      </w:r>
      <w:r w:rsidR="00AF611A" w:rsidRPr="00993452">
        <w:rPr>
          <w:sz w:val="26"/>
          <w:szCs w:val="26"/>
        </w:rPr>
        <w:t xml:space="preserve"> к настоящему Договору)</w:t>
      </w:r>
      <w:r w:rsidR="00115D90">
        <w:rPr>
          <w:sz w:val="26"/>
          <w:szCs w:val="26"/>
        </w:rPr>
        <w:t>.</w:t>
      </w:r>
    </w:p>
    <w:p w:rsidR="00B3242E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>В соответствии с условиями конкурса срок выполнения всех условий конкурса</w:t>
      </w:r>
      <w:r w:rsidR="0082679A">
        <w:rPr>
          <w:sz w:val="26"/>
          <w:szCs w:val="26"/>
        </w:rPr>
        <w:t>:</w:t>
      </w:r>
      <w:r w:rsidRPr="00993452">
        <w:rPr>
          <w:sz w:val="26"/>
          <w:szCs w:val="26"/>
        </w:rPr>
        <w:t xml:space="preserve"> </w:t>
      </w:r>
      <w:r w:rsidR="00B3242E" w:rsidRPr="00DC0029">
        <w:rPr>
          <w:sz w:val="26"/>
          <w:szCs w:val="26"/>
        </w:rPr>
        <w:t xml:space="preserve">в течение 18 (восемнадцати) месяцев со дня подписания покупателем </w:t>
      </w:r>
      <w:r w:rsidR="00B3242E">
        <w:rPr>
          <w:sz w:val="26"/>
          <w:szCs w:val="26"/>
        </w:rPr>
        <w:t>Договора.</w:t>
      </w:r>
      <w:r w:rsidR="00B3242E" w:rsidRPr="00993452">
        <w:rPr>
          <w:sz w:val="26"/>
          <w:szCs w:val="26"/>
        </w:rPr>
        <w:t xml:space="preserve"> </w:t>
      </w:r>
    </w:p>
    <w:p w:rsidR="00D00E5C" w:rsidRDefault="00993452" w:rsidP="00D00E5C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>5.3.</w:t>
      </w:r>
      <w:r w:rsidR="00202E16">
        <w:rPr>
          <w:sz w:val="26"/>
          <w:szCs w:val="26"/>
        </w:rPr>
        <w:t>7</w:t>
      </w:r>
      <w:r w:rsidRPr="00993452">
        <w:rPr>
          <w:sz w:val="26"/>
          <w:szCs w:val="26"/>
        </w:rPr>
        <w:t xml:space="preserve">. Использовать </w:t>
      </w:r>
      <w:r w:rsidR="0082679A">
        <w:rPr>
          <w:sz w:val="26"/>
          <w:szCs w:val="26"/>
        </w:rPr>
        <w:t>О</w:t>
      </w:r>
      <w:r w:rsidRPr="00993452">
        <w:rPr>
          <w:sz w:val="26"/>
          <w:szCs w:val="26"/>
        </w:rPr>
        <w:t>бъект с учетом установленных обременений, в том числе:</w:t>
      </w:r>
    </w:p>
    <w:p w:rsidR="00993452" w:rsidRPr="00993452" w:rsidRDefault="003B5419" w:rsidP="001D30A3">
      <w:pPr>
        <w:widowControl w:val="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5.3.</w:t>
      </w:r>
      <w:r w:rsidR="00202E16">
        <w:rPr>
          <w:sz w:val="26"/>
          <w:szCs w:val="26"/>
        </w:rPr>
        <w:t>7</w:t>
      </w:r>
      <w:r>
        <w:rPr>
          <w:sz w:val="26"/>
          <w:szCs w:val="26"/>
        </w:rPr>
        <w:t>.1.</w:t>
      </w:r>
      <w:r w:rsidR="00F079E4" w:rsidRPr="00F079E4">
        <w:rPr>
          <w:sz w:val="18"/>
          <w:szCs w:val="18"/>
        </w:rPr>
        <w:t xml:space="preserve"> </w:t>
      </w:r>
      <w:r w:rsidR="00F079E4" w:rsidRPr="00F079E4">
        <w:rPr>
          <w:sz w:val="26"/>
          <w:szCs w:val="26"/>
        </w:rPr>
        <w:t xml:space="preserve">Выполнять требования, предусмотренные Охранным обязательством, порядок и условия их выполнения, а также требования, установленные пунктами 1-3 статьи 47.3 Федерального закона от 25.06.2002 №73-ФЗ </w:t>
      </w:r>
      <w:r w:rsidR="00F079E4">
        <w:rPr>
          <w:sz w:val="26"/>
          <w:szCs w:val="26"/>
        </w:rPr>
        <w:t>«</w:t>
      </w:r>
      <w:r w:rsidR="00F079E4" w:rsidRPr="00F079E4">
        <w:rPr>
          <w:sz w:val="26"/>
          <w:szCs w:val="26"/>
        </w:rPr>
        <w:t>Об объектах культурного наследия (памятниках истории и культуры) народов Российской Федерации</w:t>
      </w:r>
      <w:r w:rsidR="00F079E4">
        <w:rPr>
          <w:sz w:val="26"/>
          <w:szCs w:val="26"/>
        </w:rPr>
        <w:t>»</w:t>
      </w:r>
      <w:r w:rsidR="00F079E4" w:rsidRPr="00F079E4">
        <w:rPr>
          <w:sz w:val="26"/>
          <w:szCs w:val="26"/>
        </w:rPr>
        <w:t>;</w:t>
      </w:r>
    </w:p>
    <w:p w:rsidR="000335CF" w:rsidRDefault="00993452" w:rsidP="000335CF">
      <w:pPr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>5.3.</w:t>
      </w:r>
      <w:r w:rsidR="00202E16">
        <w:rPr>
          <w:sz w:val="26"/>
          <w:szCs w:val="26"/>
        </w:rPr>
        <w:t>7</w:t>
      </w:r>
      <w:r w:rsidRPr="00993452">
        <w:rPr>
          <w:sz w:val="26"/>
          <w:szCs w:val="26"/>
        </w:rPr>
        <w:t>.</w:t>
      </w:r>
      <w:r w:rsidR="00202E16">
        <w:rPr>
          <w:sz w:val="26"/>
          <w:szCs w:val="26"/>
        </w:rPr>
        <w:t>2</w:t>
      </w:r>
      <w:r w:rsidRPr="00993452">
        <w:rPr>
          <w:sz w:val="26"/>
          <w:szCs w:val="26"/>
        </w:rPr>
        <w:t xml:space="preserve">. Обеспечивать эксплуатирующим организациям беспрепятственный доступ к инженерному оборудованию, находящемуся на </w:t>
      </w:r>
      <w:r w:rsidR="0082679A">
        <w:rPr>
          <w:sz w:val="26"/>
          <w:szCs w:val="26"/>
        </w:rPr>
        <w:t>О</w:t>
      </w:r>
      <w:r w:rsidRPr="00993452">
        <w:rPr>
          <w:sz w:val="26"/>
          <w:szCs w:val="26"/>
        </w:rPr>
        <w:t>бъекте, для выполнения необходимых ремонтных работ, работ по ликвидации аварий либо неисправности оборудования, приборов учета и контроля.</w:t>
      </w:r>
    </w:p>
    <w:p w:rsidR="000335CF" w:rsidRPr="000335CF" w:rsidRDefault="000335CF" w:rsidP="000335CF">
      <w:pPr>
        <w:ind w:firstLine="709"/>
        <w:contextualSpacing/>
        <w:jc w:val="both"/>
        <w:rPr>
          <w:sz w:val="26"/>
          <w:szCs w:val="26"/>
        </w:rPr>
      </w:pPr>
      <w:r w:rsidRPr="00D5779C">
        <w:rPr>
          <w:sz w:val="26"/>
          <w:szCs w:val="26"/>
        </w:rPr>
        <w:t xml:space="preserve">5.3.7.3. Обеспечивать доступ гражданам Российской Федерации, иностранным гражданам и лицам без гражданства во внутренние помещения объекта культурного наследия и к объекту культурного наследия в соответствии с внутренним распорядком, </w:t>
      </w:r>
      <w:r w:rsidRPr="00D5779C">
        <w:rPr>
          <w:sz w:val="26"/>
          <w:szCs w:val="26"/>
        </w:rPr>
        <w:lastRenderedPageBreak/>
        <w:t>установленным собственником или иным законным владельцем объекта культурного наследия. Внешний осмотр Объекта без ограничений.</w:t>
      </w:r>
    </w:p>
    <w:p w:rsidR="0082679A" w:rsidRPr="00993452" w:rsidRDefault="00993452" w:rsidP="0082679A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>5.3.</w:t>
      </w:r>
      <w:r w:rsidR="00202E16">
        <w:rPr>
          <w:sz w:val="26"/>
          <w:szCs w:val="26"/>
        </w:rPr>
        <w:t>8</w:t>
      </w:r>
      <w:r w:rsidRPr="00993452">
        <w:rPr>
          <w:sz w:val="26"/>
          <w:szCs w:val="26"/>
        </w:rPr>
        <w:t xml:space="preserve">. </w:t>
      </w:r>
      <w:bookmarkStart w:id="3" w:name="_Hlk60130635"/>
      <w:r w:rsidR="005472BF">
        <w:rPr>
          <w:sz w:val="26"/>
          <w:szCs w:val="26"/>
        </w:rPr>
        <w:t xml:space="preserve">Направлять Продавцу </w:t>
      </w:r>
      <w:r w:rsidRPr="00993452">
        <w:rPr>
          <w:sz w:val="26"/>
          <w:szCs w:val="26"/>
        </w:rPr>
        <w:t xml:space="preserve">документы, подтверждающие </w:t>
      </w:r>
      <w:r w:rsidR="0082679A">
        <w:rPr>
          <w:sz w:val="26"/>
          <w:szCs w:val="26"/>
        </w:rPr>
        <w:t>ис</w:t>
      </w:r>
      <w:r w:rsidRPr="00993452">
        <w:rPr>
          <w:sz w:val="26"/>
          <w:szCs w:val="26"/>
        </w:rPr>
        <w:t xml:space="preserve">полнение условий </w:t>
      </w:r>
      <w:bookmarkEnd w:id="3"/>
      <w:r w:rsidRPr="00993452">
        <w:rPr>
          <w:sz w:val="26"/>
          <w:szCs w:val="26"/>
        </w:rPr>
        <w:t>конкурса</w:t>
      </w:r>
      <w:r w:rsidR="00BE38A9">
        <w:rPr>
          <w:sz w:val="26"/>
          <w:szCs w:val="26"/>
        </w:rPr>
        <w:t>,</w:t>
      </w:r>
      <w:r w:rsidRPr="00993452">
        <w:rPr>
          <w:sz w:val="26"/>
          <w:szCs w:val="26"/>
        </w:rPr>
        <w:t xml:space="preserve"> </w:t>
      </w:r>
      <w:r w:rsidR="0082679A">
        <w:rPr>
          <w:sz w:val="26"/>
          <w:szCs w:val="26"/>
        </w:rPr>
        <w:t>в порядке и сро</w:t>
      </w:r>
      <w:r w:rsidR="0002009D">
        <w:rPr>
          <w:sz w:val="26"/>
          <w:szCs w:val="26"/>
        </w:rPr>
        <w:t>ки, установленные постановлениями</w:t>
      </w:r>
      <w:r w:rsidR="0082679A">
        <w:rPr>
          <w:sz w:val="26"/>
          <w:szCs w:val="26"/>
        </w:rPr>
        <w:t xml:space="preserve"> администрации города Нижнего Новгорода </w:t>
      </w:r>
      <w:r w:rsidR="00BE38A9" w:rsidRPr="00DC0029">
        <w:rPr>
          <w:sz w:val="26"/>
          <w:szCs w:val="26"/>
        </w:rPr>
        <w:t>от 10.12.2020 № 4715 «О продаже муниципального имущества на конкурсе, об утверждении у</w:t>
      </w:r>
      <w:r w:rsidR="00BE38A9">
        <w:rPr>
          <w:sz w:val="26"/>
          <w:szCs w:val="26"/>
        </w:rPr>
        <w:t>словий конкурса», от 24.02.2021 № 741 «О внесении изменений в постановление администрации города Нижнего Новгорода от 10.12.2020 № 4715», от 17.11.2021 № 5087 «О внесении изменений в постановление администрации города Нижнего Новгорода от 10.12.2020 № 4715»</w:t>
      </w:r>
      <w:r w:rsidR="0082679A">
        <w:rPr>
          <w:sz w:val="26"/>
          <w:szCs w:val="26"/>
        </w:rPr>
        <w:t xml:space="preserve"> </w:t>
      </w:r>
      <w:r w:rsidR="0082679A" w:rsidRPr="00993452">
        <w:rPr>
          <w:sz w:val="26"/>
          <w:szCs w:val="26"/>
        </w:rPr>
        <w:t xml:space="preserve">(Приложение № </w:t>
      </w:r>
      <w:r w:rsidR="0082679A">
        <w:rPr>
          <w:sz w:val="26"/>
          <w:szCs w:val="26"/>
        </w:rPr>
        <w:t>4</w:t>
      </w:r>
      <w:r w:rsidR="0082679A" w:rsidRPr="00993452">
        <w:rPr>
          <w:sz w:val="26"/>
          <w:szCs w:val="26"/>
        </w:rPr>
        <w:t xml:space="preserve"> к настоящему Договору)</w:t>
      </w:r>
      <w:r w:rsidR="0082679A">
        <w:rPr>
          <w:sz w:val="26"/>
          <w:szCs w:val="26"/>
        </w:rPr>
        <w:t>.</w:t>
      </w:r>
    </w:p>
    <w:p w:rsidR="00993452" w:rsidRPr="00993452" w:rsidRDefault="00993452" w:rsidP="00993452">
      <w:pPr>
        <w:widowControl w:val="0"/>
        <w:ind w:firstLine="709"/>
        <w:contextualSpacing/>
        <w:jc w:val="both"/>
        <w:rPr>
          <w:spacing w:val="-2"/>
          <w:sz w:val="26"/>
          <w:szCs w:val="26"/>
        </w:rPr>
      </w:pPr>
      <w:r w:rsidRPr="00993452">
        <w:rPr>
          <w:sz w:val="26"/>
          <w:szCs w:val="26"/>
        </w:rPr>
        <w:t>5.3.</w:t>
      </w:r>
      <w:r w:rsidR="00202E16">
        <w:rPr>
          <w:sz w:val="26"/>
          <w:szCs w:val="26"/>
        </w:rPr>
        <w:t>9</w:t>
      </w:r>
      <w:r w:rsidRPr="00993452">
        <w:rPr>
          <w:sz w:val="26"/>
          <w:szCs w:val="26"/>
        </w:rPr>
        <w:t xml:space="preserve">. Предоставлять Продавцу, а также членам комиссии, созданной Продавцом, беспрепятственный доступ на объект для осуществления проверок фактического выполнения Покупателем условий конкурса в месте расположения </w:t>
      </w:r>
      <w:r w:rsidR="0082679A">
        <w:rPr>
          <w:sz w:val="26"/>
          <w:szCs w:val="26"/>
        </w:rPr>
        <w:t>о</w:t>
      </w:r>
      <w:r w:rsidRPr="00993452">
        <w:rPr>
          <w:sz w:val="26"/>
          <w:szCs w:val="26"/>
        </w:rPr>
        <w:t>бъекта</w:t>
      </w:r>
      <w:r w:rsidR="0082679A">
        <w:rPr>
          <w:sz w:val="26"/>
          <w:szCs w:val="26"/>
        </w:rPr>
        <w:t xml:space="preserve"> культурного наследия.</w:t>
      </w:r>
    </w:p>
    <w:p w:rsidR="00993452" w:rsidRPr="00993452" w:rsidRDefault="00993452" w:rsidP="00993452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>5.3.1</w:t>
      </w:r>
      <w:r w:rsidR="00202E16">
        <w:rPr>
          <w:sz w:val="26"/>
          <w:szCs w:val="26"/>
        </w:rPr>
        <w:t>0</w:t>
      </w:r>
      <w:r w:rsidRPr="00993452">
        <w:rPr>
          <w:sz w:val="26"/>
          <w:szCs w:val="26"/>
        </w:rPr>
        <w:t>. Письменно уведомлять Продавца о своей реорганизации, ликвидации, изменении наименования, места нахождения, своих почтовых и банковских реквизитов, смене руководителя не позднее 10 рабочих дней с момента принятия уполномоченным органом решения о соответствующих изменениях, в противном случае все извещения, уведомления, повестки и другие документы, направленные Покупателю по реквизитам, указанным в настоящем Договоре, считаются врученными Покупателю;</w:t>
      </w:r>
    </w:p>
    <w:p w:rsidR="0082679A" w:rsidRPr="00993452" w:rsidRDefault="00993452" w:rsidP="0082679A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>5.3.1</w:t>
      </w:r>
      <w:r w:rsidR="00202E16">
        <w:rPr>
          <w:sz w:val="26"/>
          <w:szCs w:val="26"/>
        </w:rPr>
        <w:t>1</w:t>
      </w:r>
      <w:r w:rsidRPr="00993452">
        <w:rPr>
          <w:sz w:val="26"/>
          <w:szCs w:val="26"/>
        </w:rPr>
        <w:t>. В течение 10 рабочих дней с даты истечения срока выполнения условий конкурса направить Продавцу сводный (итоговый) отчет о выполнении Покупателем условий конкурса с приложен</w:t>
      </w:r>
      <w:r w:rsidR="0082679A">
        <w:rPr>
          <w:sz w:val="26"/>
          <w:szCs w:val="26"/>
        </w:rPr>
        <w:t xml:space="preserve">ием всех необходимых документов, установленных постановлением администрации города Нижнего Новгорода от </w:t>
      </w:r>
      <w:r w:rsidR="00B3242E">
        <w:rPr>
          <w:sz w:val="26"/>
          <w:szCs w:val="26"/>
        </w:rPr>
        <w:t>10.12.2020 № 4715</w:t>
      </w:r>
      <w:r w:rsidR="0082679A">
        <w:rPr>
          <w:sz w:val="26"/>
          <w:szCs w:val="26"/>
        </w:rPr>
        <w:t xml:space="preserve"> </w:t>
      </w:r>
      <w:r w:rsidR="0082679A" w:rsidRPr="00812563">
        <w:rPr>
          <w:sz w:val="26"/>
          <w:szCs w:val="26"/>
        </w:rPr>
        <w:t>«О продаже муниципального имущества на конкурсе, об утверждении условий конкурса»</w:t>
      </w:r>
      <w:r w:rsidR="0082679A">
        <w:rPr>
          <w:sz w:val="26"/>
          <w:szCs w:val="26"/>
        </w:rPr>
        <w:t xml:space="preserve"> </w:t>
      </w:r>
      <w:r w:rsidR="0082679A" w:rsidRPr="00993452">
        <w:rPr>
          <w:sz w:val="26"/>
          <w:szCs w:val="26"/>
        </w:rPr>
        <w:t xml:space="preserve">(Приложение № </w:t>
      </w:r>
      <w:r w:rsidR="0082679A">
        <w:rPr>
          <w:sz w:val="26"/>
          <w:szCs w:val="26"/>
        </w:rPr>
        <w:t>4</w:t>
      </w:r>
      <w:r w:rsidR="0082679A" w:rsidRPr="00993452">
        <w:rPr>
          <w:sz w:val="26"/>
          <w:szCs w:val="26"/>
        </w:rPr>
        <w:t xml:space="preserve"> к настоящему Договору)</w:t>
      </w:r>
      <w:r w:rsidR="0082679A">
        <w:rPr>
          <w:sz w:val="26"/>
          <w:szCs w:val="26"/>
        </w:rPr>
        <w:t>.</w:t>
      </w:r>
    </w:p>
    <w:p w:rsidR="00993452" w:rsidRPr="00993452" w:rsidRDefault="00993452" w:rsidP="00993452">
      <w:pPr>
        <w:ind w:firstLine="709"/>
        <w:jc w:val="both"/>
        <w:rPr>
          <w:sz w:val="26"/>
          <w:szCs w:val="26"/>
        </w:rPr>
      </w:pPr>
      <w:r w:rsidRPr="00993452">
        <w:rPr>
          <w:sz w:val="26"/>
          <w:szCs w:val="26"/>
        </w:rPr>
        <w:t>5.3.1</w:t>
      </w:r>
      <w:r w:rsidR="00202E16">
        <w:rPr>
          <w:sz w:val="26"/>
          <w:szCs w:val="26"/>
        </w:rPr>
        <w:t>2</w:t>
      </w:r>
      <w:r w:rsidRPr="00993452">
        <w:rPr>
          <w:sz w:val="26"/>
          <w:szCs w:val="26"/>
        </w:rPr>
        <w:t>. Оплачивать коммунальные платежи (электроэнергию, водоснабжение, теплоснабжение, газоснабжение и пр.) с даты подписания Продавцом</w:t>
      </w:r>
      <w:r w:rsidR="0082679A">
        <w:rPr>
          <w:sz w:val="26"/>
          <w:szCs w:val="26"/>
        </w:rPr>
        <w:t xml:space="preserve"> и Покупателем</w:t>
      </w:r>
      <w:r w:rsidRPr="00993452">
        <w:rPr>
          <w:sz w:val="26"/>
          <w:szCs w:val="26"/>
        </w:rPr>
        <w:t xml:space="preserve"> акта приема-передачи </w:t>
      </w:r>
      <w:r w:rsidR="0082679A">
        <w:rPr>
          <w:sz w:val="26"/>
          <w:szCs w:val="26"/>
        </w:rPr>
        <w:t>Объекта</w:t>
      </w:r>
      <w:r w:rsidRPr="00993452">
        <w:rPr>
          <w:sz w:val="26"/>
          <w:szCs w:val="26"/>
        </w:rPr>
        <w:t xml:space="preserve"> для исполнения условий конкурса.</w:t>
      </w:r>
    </w:p>
    <w:p w:rsidR="00993452" w:rsidRPr="00993452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>5.4. Покупатель вправе:</w:t>
      </w:r>
    </w:p>
    <w:p w:rsidR="00993452" w:rsidRPr="00993452" w:rsidRDefault="00993452" w:rsidP="00993452">
      <w:pPr>
        <w:widowControl w:val="0"/>
        <w:ind w:firstLine="709"/>
        <w:contextualSpacing/>
        <w:jc w:val="both"/>
        <w:rPr>
          <w:i/>
          <w:sz w:val="26"/>
          <w:szCs w:val="26"/>
        </w:rPr>
      </w:pPr>
      <w:r w:rsidRPr="00993452">
        <w:rPr>
          <w:sz w:val="26"/>
          <w:szCs w:val="26"/>
        </w:rPr>
        <w:t xml:space="preserve">5.4.1. Владеть и пользоваться </w:t>
      </w:r>
      <w:r w:rsidR="0082679A">
        <w:rPr>
          <w:sz w:val="26"/>
          <w:szCs w:val="26"/>
        </w:rPr>
        <w:t>О</w:t>
      </w:r>
      <w:r w:rsidRPr="00993452">
        <w:rPr>
          <w:sz w:val="26"/>
          <w:szCs w:val="26"/>
        </w:rPr>
        <w:t>бъект</w:t>
      </w:r>
      <w:r w:rsidR="0082679A">
        <w:rPr>
          <w:sz w:val="26"/>
          <w:szCs w:val="26"/>
        </w:rPr>
        <w:t>ом</w:t>
      </w:r>
      <w:r w:rsidRPr="00993452">
        <w:rPr>
          <w:sz w:val="26"/>
          <w:szCs w:val="26"/>
        </w:rPr>
        <w:t xml:space="preserve"> в соответствии с его назначением и условиями Охранного обязательства, условиями конкурса и настоящего Договора с даты подписания акта приема-</w:t>
      </w:r>
      <w:r w:rsidR="00812563">
        <w:rPr>
          <w:sz w:val="26"/>
          <w:szCs w:val="26"/>
        </w:rPr>
        <w:t xml:space="preserve">передачи </w:t>
      </w:r>
      <w:r w:rsidRPr="00993452">
        <w:rPr>
          <w:sz w:val="26"/>
          <w:szCs w:val="26"/>
        </w:rPr>
        <w:t>для исполнения условий конкурса.</w:t>
      </w:r>
    </w:p>
    <w:p w:rsidR="00993452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 xml:space="preserve">5.4.2. Распоряжаться </w:t>
      </w:r>
      <w:r w:rsidR="0082679A">
        <w:rPr>
          <w:sz w:val="26"/>
          <w:szCs w:val="26"/>
        </w:rPr>
        <w:t>О</w:t>
      </w:r>
      <w:r w:rsidRPr="00993452">
        <w:rPr>
          <w:sz w:val="26"/>
          <w:szCs w:val="26"/>
        </w:rPr>
        <w:t>бъект</w:t>
      </w:r>
      <w:r w:rsidR="0082679A">
        <w:rPr>
          <w:sz w:val="26"/>
          <w:szCs w:val="26"/>
        </w:rPr>
        <w:t>ом</w:t>
      </w:r>
      <w:r w:rsidRPr="00993452">
        <w:rPr>
          <w:sz w:val="26"/>
          <w:szCs w:val="26"/>
        </w:rPr>
        <w:t xml:space="preserve"> в</w:t>
      </w:r>
      <w:r w:rsidR="0082679A">
        <w:rPr>
          <w:sz w:val="26"/>
          <w:szCs w:val="26"/>
        </w:rPr>
        <w:t xml:space="preserve"> соответствии с его назначением и</w:t>
      </w:r>
      <w:r w:rsidRPr="00993452">
        <w:rPr>
          <w:sz w:val="26"/>
          <w:szCs w:val="26"/>
        </w:rPr>
        <w:t xml:space="preserve"> условиями Охранного обязательства, с момента государственной регистрации права собственности Покупателя на </w:t>
      </w:r>
      <w:r w:rsidR="0082679A">
        <w:rPr>
          <w:sz w:val="26"/>
          <w:szCs w:val="26"/>
        </w:rPr>
        <w:t>О</w:t>
      </w:r>
      <w:r w:rsidRPr="00993452">
        <w:rPr>
          <w:sz w:val="26"/>
          <w:szCs w:val="26"/>
        </w:rPr>
        <w:t>бъект.</w:t>
      </w:r>
    </w:p>
    <w:p w:rsidR="00F077DB" w:rsidRDefault="0082679A" w:rsidP="0082679A">
      <w:pPr>
        <w:widowControl w:val="0"/>
        <w:tabs>
          <w:tab w:val="left" w:pos="13473"/>
        </w:tabs>
        <w:contextualSpacing/>
        <w:rPr>
          <w:b/>
          <w:sz w:val="26"/>
          <w:szCs w:val="26"/>
        </w:rPr>
      </w:pPr>
      <w:r>
        <w:rPr>
          <w:b/>
          <w:sz w:val="26"/>
          <w:szCs w:val="26"/>
        </w:rPr>
        <w:tab/>
      </w:r>
    </w:p>
    <w:p w:rsidR="00993452" w:rsidRPr="00993452" w:rsidRDefault="00993452" w:rsidP="00993452">
      <w:pPr>
        <w:widowControl w:val="0"/>
        <w:ind w:firstLine="709"/>
        <w:contextualSpacing/>
        <w:jc w:val="center"/>
        <w:rPr>
          <w:b/>
          <w:sz w:val="26"/>
          <w:szCs w:val="26"/>
        </w:rPr>
      </w:pPr>
      <w:r w:rsidRPr="00993452">
        <w:rPr>
          <w:b/>
          <w:sz w:val="26"/>
          <w:szCs w:val="26"/>
        </w:rPr>
        <w:t>6. Ответственность</w:t>
      </w:r>
    </w:p>
    <w:p w:rsidR="00993452" w:rsidRPr="00993452" w:rsidRDefault="00993452" w:rsidP="00993452">
      <w:pPr>
        <w:widowControl w:val="0"/>
        <w:ind w:firstLine="709"/>
        <w:contextualSpacing/>
        <w:jc w:val="center"/>
        <w:rPr>
          <w:b/>
          <w:sz w:val="26"/>
          <w:szCs w:val="26"/>
        </w:rPr>
      </w:pPr>
    </w:p>
    <w:p w:rsidR="00993452" w:rsidRPr="00993452" w:rsidRDefault="00993452" w:rsidP="00EF2C63">
      <w:pPr>
        <w:ind w:firstLine="709"/>
        <w:jc w:val="both"/>
        <w:rPr>
          <w:sz w:val="26"/>
          <w:szCs w:val="26"/>
        </w:rPr>
      </w:pPr>
      <w:r w:rsidRPr="00993452">
        <w:rPr>
          <w:sz w:val="26"/>
          <w:szCs w:val="26"/>
        </w:rPr>
        <w:t xml:space="preserve">6.1. </w:t>
      </w:r>
      <w:r w:rsidR="00EF2C63" w:rsidRPr="00EF2C63">
        <w:rPr>
          <w:sz w:val="26"/>
          <w:szCs w:val="26"/>
        </w:rPr>
        <w:t>Стороны несут ответственность за невыполнение либо ненадлежащее выполнение условий настоящего договора в соответствии с действующим законодательством Российской Федерации.</w:t>
      </w:r>
    </w:p>
    <w:p w:rsidR="00EF2C63" w:rsidRPr="00EF2C63" w:rsidRDefault="00993452" w:rsidP="00EF2C63">
      <w:pPr>
        <w:ind w:firstLine="709"/>
        <w:jc w:val="both"/>
        <w:rPr>
          <w:sz w:val="26"/>
          <w:szCs w:val="26"/>
        </w:rPr>
      </w:pPr>
      <w:r w:rsidRPr="00993452">
        <w:rPr>
          <w:sz w:val="26"/>
          <w:szCs w:val="26"/>
        </w:rPr>
        <w:t xml:space="preserve">6.2. </w:t>
      </w:r>
      <w:r w:rsidR="00EF2C63" w:rsidRPr="00EF2C63">
        <w:rPr>
          <w:sz w:val="26"/>
          <w:szCs w:val="26"/>
        </w:rPr>
        <w:t>В случае невыполнения П</w:t>
      </w:r>
      <w:r w:rsidR="00EF2C63">
        <w:rPr>
          <w:sz w:val="26"/>
          <w:szCs w:val="26"/>
        </w:rPr>
        <w:t>окупателем</w:t>
      </w:r>
      <w:r w:rsidR="00EF2C63" w:rsidRPr="00EF2C63">
        <w:rPr>
          <w:sz w:val="26"/>
          <w:szCs w:val="26"/>
        </w:rPr>
        <w:t xml:space="preserve"> условий конкурса, утвержденных постановлением администрации города Нижнего Новгорода от </w:t>
      </w:r>
      <w:r w:rsidR="00B3242E">
        <w:rPr>
          <w:sz w:val="26"/>
          <w:szCs w:val="26"/>
        </w:rPr>
        <w:t>10.12.2020 № 4715</w:t>
      </w:r>
      <w:r w:rsidR="00EF2C63">
        <w:rPr>
          <w:sz w:val="26"/>
          <w:szCs w:val="26"/>
        </w:rPr>
        <w:t xml:space="preserve"> </w:t>
      </w:r>
      <w:r w:rsidR="00572826">
        <w:rPr>
          <w:sz w:val="26"/>
          <w:szCs w:val="26"/>
        </w:rPr>
        <w:t>«</w:t>
      </w:r>
      <w:r w:rsidR="00EF2C63" w:rsidRPr="00EF2C63">
        <w:rPr>
          <w:sz w:val="26"/>
          <w:szCs w:val="26"/>
        </w:rPr>
        <w:t>О продаже муниципального имущества на конкурсе, об утверждении условий конкурса</w:t>
      </w:r>
      <w:r w:rsidR="00572826">
        <w:rPr>
          <w:sz w:val="26"/>
          <w:szCs w:val="26"/>
        </w:rPr>
        <w:t>»</w:t>
      </w:r>
      <w:r w:rsidR="00EF2C63" w:rsidRPr="00EF2C63">
        <w:rPr>
          <w:sz w:val="26"/>
          <w:szCs w:val="26"/>
        </w:rPr>
        <w:t xml:space="preserve"> (Приложение </w:t>
      </w:r>
      <w:r w:rsidR="00366E28">
        <w:rPr>
          <w:sz w:val="26"/>
          <w:szCs w:val="26"/>
        </w:rPr>
        <w:br/>
      </w:r>
      <w:r w:rsidR="00EF2C63" w:rsidRPr="00EF2C63">
        <w:rPr>
          <w:sz w:val="26"/>
          <w:szCs w:val="26"/>
        </w:rPr>
        <w:t xml:space="preserve">№ 4 к настоящему договору), а также в случае ненадлежащего их выполнения, в том числе нарушение промежуточных или </w:t>
      </w:r>
      <w:r w:rsidR="00EF2C63" w:rsidRPr="00EF2C63">
        <w:rPr>
          <w:sz w:val="26"/>
          <w:szCs w:val="26"/>
        </w:rPr>
        <w:lastRenderedPageBreak/>
        <w:t>окончательных сроков выполнения таких условий и объема их выполнения, П</w:t>
      </w:r>
      <w:r w:rsidR="00EF2C63">
        <w:rPr>
          <w:sz w:val="26"/>
          <w:szCs w:val="26"/>
        </w:rPr>
        <w:t>окупатель</w:t>
      </w:r>
      <w:r w:rsidR="00EF2C63" w:rsidRPr="00EF2C63">
        <w:rPr>
          <w:sz w:val="26"/>
          <w:szCs w:val="26"/>
        </w:rPr>
        <w:t xml:space="preserve"> уплачивает </w:t>
      </w:r>
      <w:r w:rsidR="00366E28" w:rsidRPr="00EF2C63">
        <w:rPr>
          <w:sz w:val="26"/>
          <w:szCs w:val="26"/>
        </w:rPr>
        <w:t>П</w:t>
      </w:r>
      <w:r w:rsidR="00366E28">
        <w:rPr>
          <w:sz w:val="26"/>
          <w:szCs w:val="26"/>
        </w:rPr>
        <w:t>родавцу</w:t>
      </w:r>
      <w:r w:rsidR="00366E28" w:rsidRPr="00EF2C63">
        <w:rPr>
          <w:sz w:val="26"/>
          <w:szCs w:val="26"/>
        </w:rPr>
        <w:t xml:space="preserve"> </w:t>
      </w:r>
      <w:r w:rsidR="00EF2C63" w:rsidRPr="00EF2C63">
        <w:rPr>
          <w:sz w:val="26"/>
          <w:szCs w:val="26"/>
        </w:rPr>
        <w:t xml:space="preserve">неустойку в размере цены </w:t>
      </w:r>
      <w:r w:rsidR="00572826">
        <w:rPr>
          <w:sz w:val="26"/>
          <w:szCs w:val="26"/>
        </w:rPr>
        <w:t>настоящего Д</w:t>
      </w:r>
      <w:r w:rsidR="00EF2C63" w:rsidRPr="00EF2C63">
        <w:rPr>
          <w:sz w:val="26"/>
          <w:szCs w:val="26"/>
        </w:rPr>
        <w:t>оговора.</w:t>
      </w:r>
    </w:p>
    <w:p w:rsidR="00EF2C63" w:rsidRPr="00EF2C63" w:rsidRDefault="00EF2C63" w:rsidP="00EF2C63">
      <w:pPr>
        <w:ind w:firstLine="709"/>
        <w:jc w:val="both"/>
        <w:rPr>
          <w:sz w:val="26"/>
          <w:szCs w:val="26"/>
        </w:rPr>
      </w:pPr>
      <w:r w:rsidRPr="00EF2C63">
        <w:rPr>
          <w:sz w:val="26"/>
          <w:szCs w:val="26"/>
        </w:rPr>
        <w:t>В случае нарушения П</w:t>
      </w:r>
      <w:r>
        <w:rPr>
          <w:sz w:val="26"/>
          <w:szCs w:val="26"/>
        </w:rPr>
        <w:t>окупателем</w:t>
      </w:r>
      <w:r w:rsidRPr="00EF2C63">
        <w:rPr>
          <w:sz w:val="26"/>
          <w:szCs w:val="26"/>
        </w:rPr>
        <w:t xml:space="preserve"> установленных настоящим договором срока принятия </w:t>
      </w:r>
      <w:r w:rsidR="00366E28">
        <w:rPr>
          <w:sz w:val="26"/>
          <w:szCs w:val="26"/>
        </w:rPr>
        <w:t>Объекта</w:t>
      </w:r>
      <w:r w:rsidRPr="00EF2C63">
        <w:rPr>
          <w:sz w:val="26"/>
          <w:szCs w:val="26"/>
        </w:rPr>
        <w:t xml:space="preserve"> от </w:t>
      </w:r>
      <w:r w:rsidR="00366E28" w:rsidRPr="00EF2C63">
        <w:rPr>
          <w:sz w:val="26"/>
          <w:szCs w:val="26"/>
        </w:rPr>
        <w:t>П</w:t>
      </w:r>
      <w:r w:rsidR="00366E28">
        <w:rPr>
          <w:sz w:val="26"/>
          <w:szCs w:val="26"/>
        </w:rPr>
        <w:t>родавца</w:t>
      </w:r>
      <w:r w:rsidR="00366E28" w:rsidRPr="00EF2C63">
        <w:rPr>
          <w:sz w:val="26"/>
          <w:szCs w:val="26"/>
        </w:rPr>
        <w:t xml:space="preserve"> </w:t>
      </w:r>
      <w:r w:rsidRPr="00EF2C63">
        <w:rPr>
          <w:sz w:val="26"/>
          <w:szCs w:val="26"/>
        </w:rPr>
        <w:t xml:space="preserve">по актам приема-передачи и срока обращения в Управление Федеральной службы государственной регистрации, кадастра и картографии по Нижегородской области для регистрации перехода права собственности на </w:t>
      </w:r>
      <w:r>
        <w:rPr>
          <w:sz w:val="26"/>
          <w:szCs w:val="26"/>
        </w:rPr>
        <w:t>Объект</w:t>
      </w:r>
      <w:r w:rsidRPr="00EF2C63">
        <w:rPr>
          <w:sz w:val="26"/>
          <w:szCs w:val="26"/>
        </w:rPr>
        <w:t>, П</w:t>
      </w:r>
      <w:r>
        <w:rPr>
          <w:sz w:val="26"/>
          <w:szCs w:val="26"/>
        </w:rPr>
        <w:t>окупатель</w:t>
      </w:r>
      <w:r w:rsidRPr="00EF2C63">
        <w:rPr>
          <w:sz w:val="26"/>
          <w:szCs w:val="26"/>
        </w:rPr>
        <w:t xml:space="preserve"> уплачивает </w:t>
      </w:r>
      <w:r w:rsidR="00366E28" w:rsidRPr="00EF2C63">
        <w:rPr>
          <w:sz w:val="26"/>
          <w:szCs w:val="26"/>
        </w:rPr>
        <w:t>П</w:t>
      </w:r>
      <w:r w:rsidR="00366E28">
        <w:rPr>
          <w:sz w:val="26"/>
          <w:szCs w:val="26"/>
        </w:rPr>
        <w:t>родавцу</w:t>
      </w:r>
      <w:r w:rsidR="00366E28" w:rsidRPr="00EF2C63">
        <w:rPr>
          <w:sz w:val="26"/>
          <w:szCs w:val="26"/>
        </w:rPr>
        <w:t xml:space="preserve"> </w:t>
      </w:r>
      <w:r w:rsidRPr="00EF2C63">
        <w:rPr>
          <w:sz w:val="26"/>
          <w:szCs w:val="26"/>
        </w:rPr>
        <w:t xml:space="preserve">неустойку в размере 20% от цены, указанной в настоящем </w:t>
      </w:r>
      <w:r w:rsidR="00C12983">
        <w:rPr>
          <w:sz w:val="26"/>
          <w:szCs w:val="26"/>
        </w:rPr>
        <w:t>Д</w:t>
      </w:r>
      <w:r w:rsidRPr="00EF2C63">
        <w:rPr>
          <w:sz w:val="26"/>
          <w:szCs w:val="26"/>
        </w:rPr>
        <w:t>оговоре.</w:t>
      </w:r>
    </w:p>
    <w:p w:rsidR="00EF2C63" w:rsidRPr="00EF2C63" w:rsidRDefault="00EF2C63" w:rsidP="00EF2C63">
      <w:pPr>
        <w:ind w:firstLine="709"/>
        <w:jc w:val="both"/>
        <w:rPr>
          <w:sz w:val="26"/>
          <w:szCs w:val="26"/>
        </w:rPr>
      </w:pPr>
      <w:r w:rsidRPr="00EF2C63">
        <w:rPr>
          <w:sz w:val="26"/>
          <w:szCs w:val="26"/>
        </w:rPr>
        <w:t>6.4. В случае нарушения П</w:t>
      </w:r>
      <w:r>
        <w:rPr>
          <w:sz w:val="26"/>
          <w:szCs w:val="26"/>
        </w:rPr>
        <w:t>окупателем</w:t>
      </w:r>
      <w:r w:rsidRPr="00EF2C63">
        <w:rPr>
          <w:sz w:val="26"/>
          <w:szCs w:val="26"/>
        </w:rPr>
        <w:t xml:space="preserve"> порядка оплаты, предусмотренного разделом 2 настоящего договора, П</w:t>
      </w:r>
      <w:r>
        <w:rPr>
          <w:sz w:val="26"/>
          <w:szCs w:val="26"/>
        </w:rPr>
        <w:t>окупатель</w:t>
      </w:r>
      <w:r w:rsidRPr="00EF2C63">
        <w:rPr>
          <w:sz w:val="26"/>
          <w:szCs w:val="26"/>
        </w:rPr>
        <w:t xml:space="preserve"> выплачивает </w:t>
      </w:r>
      <w:r w:rsidR="00366E28" w:rsidRPr="00EF2C63">
        <w:rPr>
          <w:sz w:val="26"/>
          <w:szCs w:val="26"/>
        </w:rPr>
        <w:t>П</w:t>
      </w:r>
      <w:r w:rsidR="00366E28">
        <w:rPr>
          <w:sz w:val="26"/>
          <w:szCs w:val="26"/>
        </w:rPr>
        <w:t>родавцу</w:t>
      </w:r>
      <w:r w:rsidR="00366E28" w:rsidRPr="00EF2C63">
        <w:rPr>
          <w:sz w:val="26"/>
          <w:szCs w:val="26"/>
        </w:rPr>
        <w:t xml:space="preserve"> </w:t>
      </w:r>
      <w:r w:rsidRPr="00EF2C63">
        <w:rPr>
          <w:sz w:val="26"/>
          <w:szCs w:val="26"/>
        </w:rPr>
        <w:t>пени в размере 0,1% от суммы неоплаченных средств за каждый день просрочки.</w:t>
      </w:r>
    </w:p>
    <w:p w:rsidR="00EF2C63" w:rsidRPr="00EF2C63" w:rsidRDefault="00EF2C63" w:rsidP="00EF2C63">
      <w:pPr>
        <w:ind w:firstLine="709"/>
        <w:jc w:val="both"/>
        <w:rPr>
          <w:sz w:val="26"/>
          <w:szCs w:val="26"/>
        </w:rPr>
      </w:pPr>
      <w:r w:rsidRPr="00EF2C63">
        <w:rPr>
          <w:sz w:val="26"/>
          <w:szCs w:val="26"/>
        </w:rPr>
        <w:t>Пени перечисляются по реквизитам, указанным в подпункте 2.</w:t>
      </w:r>
      <w:r w:rsidR="00C12983">
        <w:rPr>
          <w:sz w:val="26"/>
          <w:szCs w:val="26"/>
        </w:rPr>
        <w:t>2.</w:t>
      </w:r>
      <w:r w:rsidR="00FE171F">
        <w:rPr>
          <w:sz w:val="26"/>
          <w:szCs w:val="26"/>
        </w:rPr>
        <w:t>2</w:t>
      </w:r>
      <w:r w:rsidRPr="00EF2C63">
        <w:rPr>
          <w:sz w:val="26"/>
          <w:szCs w:val="26"/>
        </w:rPr>
        <w:t xml:space="preserve"> настоящего </w:t>
      </w:r>
      <w:r w:rsidR="00C12983">
        <w:rPr>
          <w:sz w:val="26"/>
          <w:szCs w:val="26"/>
        </w:rPr>
        <w:t>Д</w:t>
      </w:r>
      <w:r w:rsidRPr="00EF2C63">
        <w:rPr>
          <w:sz w:val="26"/>
          <w:szCs w:val="26"/>
        </w:rPr>
        <w:t>оговора.</w:t>
      </w:r>
    </w:p>
    <w:p w:rsidR="00EF2C63" w:rsidRPr="00EF2C63" w:rsidRDefault="00EF2C63" w:rsidP="00EF2C63">
      <w:pPr>
        <w:ind w:firstLine="709"/>
        <w:jc w:val="both"/>
        <w:rPr>
          <w:sz w:val="26"/>
          <w:szCs w:val="26"/>
        </w:rPr>
      </w:pPr>
      <w:r w:rsidRPr="00EF2C63">
        <w:rPr>
          <w:sz w:val="26"/>
          <w:szCs w:val="26"/>
        </w:rPr>
        <w:t xml:space="preserve">6.5. Просрочка внесения денежных средств в счет оплаты </w:t>
      </w:r>
      <w:r w:rsidR="005F270A">
        <w:rPr>
          <w:sz w:val="26"/>
          <w:szCs w:val="26"/>
        </w:rPr>
        <w:t>Объекта</w:t>
      </w:r>
      <w:r w:rsidRPr="00EF2C63">
        <w:rPr>
          <w:sz w:val="26"/>
          <w:szCs w:val="26"/>
        </w:rPr>
        <w:t xml:space="preserve"> в сумме и срок, предусмотренные в разделе 2 настоящего договора, не может составлять более десяти календарных дней (далее </w:t>
      </w:r>
      <w:r w:rsidR="00572826">
        <w:rPr>
          <w:sz w:val="26"/>
          <w:szCs w:val="26"/>
        </w:rPr>
        <w:t>–</w:t>
      </w:r>
      <w:r w:rsidRPr="00EF2C63">
        <w:rPr>
          <w:sz w:val="26"/>
          <w:szCs w:val="26"/>
        </w:rPr>
        <w:t xml:space="preserve"> </w:t>
      </w:r>
      <w:r w:rsidR="00572826">
        <w:rPr>
          <w:sz w:val="26"/>
          <w:szCs w:val="26"/>
        </w:rPr>
        <w:t>«</w:t>
      </w:r>
      <w:r w:rsidRPr="00EF2C63">
        <w:rPr>
          <w:sz w:val="26"/>
          <w:szCs w:val="26"/>
        </w:rPr>
        <w:t>допустимая просрочка</w:t>
      </w:r>
      <w:r w:rsidR="00572826">
        <w:rPr>
          <w:sz w:val="26"/>
          <w:szCs w:val="26"/>
        </w:rPr>
        <w:t>»</w:t>
      </w:r>
      <w:r w:rsidRPr="00EF2C63">
        <w:rPr>
          <w:sz w:val="26"/>
          <w:szCs w:val="26"/>
        </w:rPr>
        <w:t>). Просрочка свыше десяти календарных дней считается отказом П</w:t>
      </w:r>
      <w:r>
        <w:rPr>
          <w:sz w:val="26"/>
          <w:szCs w:val="26"/>
        </w:rPr>
        <w:t>окупателя</w:t>
      </w:r>
      <w:r w:rsidRPr="00EF2C63">
        <w:rPr>
          <w:sz w:val="26"/>
          <w:szCs w:val="26"/>
        </w:rPr>
        <w:t xml:space="preserve"> от исполнения обязательств, установленных условиями настоящего договора.</w:t>
      </w:r>
    </w:p>
    <w:p w:rsidR="00EF2C63" w:rsidRPr="00EF2C63" w:rsidRDefault="00EF2C63" w:rsidP="00EF2C63">
      <w:pPr>
        <w:ind w:firstLine="709"/>
        <w:jc w:val="both"/>
        <w:rPr>
          <w:sz w:val="26"/>
          <w:szCs w:val="26"/>
        </w:rPr>
      </w:pPr>
      <w:r w:rsidRPr="00EF2C63">
        <w:rPr>
          <w:sz w:val="26"/>
          <w:szCs w:val="26"/>
        </w:rPr>
        <w:t xml:space="preserve">После истечения </w:t>
      </w:r>
      <w:r w:rsidR="00572826">
        <w:rPr>
          <w:sz w:val="26"/>
          <w:szCs w:val="26"/>
        </w:rPr>
        <w:t>«</w:t>
      </w:r>
      <w:r w:rsidRPr="00EF2C63">
        <w:rPr>
          <w:sz w:val="26"/>
          <w:szCs w:val="26"/>
        </w:rPr>
        <w:t>допустимой просрочки</w:t>
      </w:r>
      <w:r w:rsidR="00572826">
        <w:rPr>
          <w:sz w:val="26"/>
          <w:szCs w:val="26"/>
        </w:rPr>
        <w:t>»</w:t>
      </w:r>
      <w:r w:rsidRPr="00EF2C63">
        <w:rPr>
          <w:sz w:val="26"/>
          <w:szCs w:val="26"/>
        </w:rPr>
        <w:t xml:space="preserve"> П</w:t>
      </w:r>
      <w:r>
        <w:rPr>
          <w:sz w:val="26"/>
          <w:szCs w:val="26"/>
        </w:rPr>
        <w:t>родавец</w:t>
      </w:r>
      <w:r w:rsidRPr="00EF2C63">
        <w:rPr>
          <w:sz w:val="26"/>
          <w:szCs w:val="26"/>
        </w:rPr>
        <w:t xml:space="preserve"> направляет П</w:t>
      </w:r>
      <w:r>
        <w:rPr>
          <w:sz w:val="26"/>
          <w:szCs w:val="26"/>
        </w:rPr>
        <w:t>окупателю</w:t>
      </w:r>
      <w:r w:rsidRPr="00EF2C63">
        <w:rPr>
          <w:sz w:val="26"/>
          <w:szCs w:val="26"/>
        </w:rPr>
        <w:t xml:space="preserve"> уведомление, с даты отправления которого договор считается расторгнутым, все обязательства Сторон по договору прекращаются.</w:t>
      </w:r>
    </w:p>
    <w:p w:rsidR="00EF2C63" w:rsidRPr="00EF2C63" w:rsidRDefault="00EF2C63" w:rsidP="00EF2C63">
      <w:pPr>
        <w:ind w:firstLine="709"/>
        <w:jc w:val="both"/>
        <w:rPr>
          <w:sz w:val="26"/>
          <w:szCs w:val="26"/>
        </w:rPr>
      </w:pPr>
      <w:r w:rsidRPr="00EF2C63">
        <w:rPr>
          <w:sz w:val="26"/>
          <w:szCs w:val="26"/>
        </w:rPr>
        <w:t>6.6. В случае неисполнения П</w:t>
      </w:r>
      <w:r>
        <w:rPr>
          <w:sz w:val="26"/>
          <w:szCs w:val="26"/>
        </w:rPr>
        <w:t>окупателем</w:t>
      </w:r>
      <w:r w:rsidRPr="00EF2C63">
        <w:rPr>
          <w:sz w:val="26"/>
          <w:szCs w:val="26"/>
        </w:rPr>
        <w:t xml:space="preserve"> условий конкурса, предусмотренных Приложением № 4 к настоящему договору, а также в случае ненадлежащего их исполнения, в том числе нарушения промежуточных или окончательных сроков исполнения таких условий и объема их исполнения, настоящий договор расторгается по соглашению Сторон или в судебном порядке с одновременным взысканием с </w:t>
      </w:r>
      <w:r w:rsidR="00366E28" w:rsidRPr="00EF2C63">
        <w:rPr>
          <w:sz w:val="26"/>
          <w:szCs w:val="26"/>
        </w:rPr>
        <w:t>П</w:t>
      </w:r>
      <w:r w:rsidR="00366E28">
        <w:rPr>
          <w:sz w:val="26"/>
          <w:szCs w:val="26"/>
        </w:rPr>
        <w:t>окупателя</w:t>
      </w:r>
      <w:r w:rsidR="00366E28" w:rsidRPr="00EF2C63">
        <w:rPr>
          <w:sz w:val="26"/>
          <w:szCs w:val="26"/>
        </w:rPr>
        <w:t xml:space="preserve"> </w:t>
      </w:r>
      <w:r w:rsidRPr="00EF2C63">
        <w:rPr>
          <w:sz w:val="26"/>
          <w:szCs w:val="26"/>
        </w:rPr>
        <w:t xml:space="preserve">неустойки. В случае расторжения настоящего договора </w:t>
      </w:r>
      <w:r w:rsidR="005F270A">
        <w:rPr>
          <w:sz w:val="26"/>
          <w:szCs w:val="26"/>
        </w:rPr>
        <w:t>О</w:t>
      </w:r>
      <w:r w:rsidRPr="00EF2C63">
        <w:rPr>
          <w:sz w:val="26"/>
          <w:szCs w:val="26"/>
        </w:rPr>
        <w:t xml:space="preserve">бъект остается в собственности муниципального образования городской округ город Нижний Новгород, а полномочия </w:t>
      </w:r>
      <w:r w:rsidR="00366E28" w:rsidRPr="00EF2C63">
        <w:rPr>
          <w:sz w:val="26"/>
          <w:szCs w:val="26"/>
        </w:rPr>
        <w:t>П</w:t>
      </w:r>
      <w:r w:rsidR="00366E28">
        <w:rPr>
          <w:sz w:val="26"/>
          <w:szCs w:val="26"/>
        </w:rPr>
        <w:t>окупателя</w:t>
      </w:r>
      <w:r w:rsidR="00366E28" w:rsidRPr="00EF2C63">
        <w:rPr>
          <w:sz w:val="26"/>
          <w:szCs w:val="26"/>
        </w:rPr>
        <w:t xml:space="preserve"> </w:t>
      </w:r>
      <w:r w:rsidRPr="00EF2C63">
        <w:rPr>
          <w:sz w:val="26"/>
          <w:szCs w:val="26"/>
        </w:rPr>
        <w:t xml:space="preserve">в отношении </w:t>
      </w:r>
      <w:r w:rsidR="005F270A">
        <w:rPr>
          <w:sz w:val="26"/>
          <w:szCs w:val="26"/>
        </w:rPr>
        <w:t>О</w:t>
      </w:r>
      <w:r w:rsidRPr="00EF2C63">
        <w:rPr>
          <w:sz w:val="26"/>
          <w:szCs w:val="26"/>
        </w:rPr>
        <w:t>бъект</w:t>
      </w:r>
      <w:r w:rsidR="005F270A">
        <w:rPr>
          <w:sz w:val="26"/>
          <w:szCs w:val="26"/>
        </w:rPr>
        <w:t>а</w:t>
      </w:r>
      <w:r w:rsidRPr="00EF2C63">
        <w:rPr>
          <w:sz w:val="26"/>
          <w:szCs w:val="26"/>
        </w:rPr>
        <w:t xml:space="preserve"> прекращаются. Помимо неустойки с </w:t>
      </w:r>
      <w:r w:rsidR="00366E28" w:rsidRPr="00EF2C63">
        <w:rPr>
          <w:sz w:val="26"/>
          <w:szCs w:val="26"/>
        </w:rPr>
        <w:t>П</w:t>
      </w:r>
      <w:r w:rsidR="00366E28">
        <w:rPr>
          <w:sz w:val="26"/>
          <w:szCs w:val="26"/>
        </w:rPr>
        <w:t>окупателя</w:t>
      </w:r>
      <w:r w:rsidR="00366E28" w:rsidRPr="00EF2C63">
        <w:rPr>
          <w:sz w:val="26"/>
          <w:szCs w:val="26"/>
        </w:rPr>
        <w:t xml:space="preserve"> </w:t>
      </w:r>
      <w:r w:rsidRPr="00EF2C63">
        <w:rPr>
          <w:sz w:val="26"/>
          <w:szCs w:val="26"/>
        </w:rPr>
        <w:t>взыскиваются убытки, причиненные неисполнением настоящего договора, в размере, не покрытом неустойкой.</w:t>
      </w:r>
    </w:p>
    <w:p w:rsidR="00FB72D9" w:rsidRDefault="00FB72D9" w:rsidP="00993452">
      <w:pPr>
        <w:ind w:right="-55" w:firstLine="709"/>
        <w:jc w:val="center"/>
        <w:rPr>
          <w:b/>
          <w:bCs/>
          <w:sz w:val="26"/>
          <w:szCs w:val="26"/>
        </w:rPr>
      </w:pPr>
    </w:p>
    <w:p w:rsidR="00993452" w:rsidRPr="00993452" w:rsidRDefault="00993452" w:rsidP="00993452">
      <w:pPr>
        <w:ind w:right="-55" w:firstLine="709"/>
        <w:jc w:val="center"/>
        <w:rPr>
          <w:b/>
          <w:bCs/>
          <w:sz w:val="26"/>
          <w:szCs w:val="26"/>
        </w:rPr>
      </w:pPr>
      <w:r w:rsidRPr="00993452">
        <w:rPr>
          <w:b/>
          <w:bCs/>
          <w:sz w:val="26"/>
          <w:szCs w:val="26"/>
        </w:rPr>
        <w:t xml:space="preserve">7. Гарантии </w:t>
      </w:r>
    </w:p>
    <w:p w:rsidR="00993452" w:rsidRPr="00993452" w:rsidRDefault="00993452" w:rsidP="00993452">
      <w:pPr>
        <w:ind w:right="-55" w:firstLine="709"/>
        <w:jc w:val="center"/>
        <w:rPr>
          <w:b/>
          <w:bCs/>
          <w:sz w:val="26"/>
          <w:szCs w:val="26"/>
        </w:rPr>
      </w:pPr>
    </w:p>
    <w:p w:rsidR="00993452" w:rsidRPr="00993452" w:rsidRDefault="00993452" w:rsidP="00993452">
      <w:pPr>
        <w:autoSpaceDE w:val="0"/>
        <w:autoSpaceDN w:val="0"/>
        <w:adjustRightInd w:val="0"/>
        <w:ind w:firstLine="709"/>
        <w:jc w:val="both"/>
        <w:rPr>
          <w:bCs/>
          <w:sz w:val="26"/>
          <w:szCs w:val="26"/>
        </w:rPr>
      </w:pPr>
      <w:r w:rsidRPr="00993452">
        <w:rPr>
          <w:bCs/>
          <w:sz w:val="26"/>
          <w:szCs w:val="26"/>
        </w:rPr>
        <w:t xml:space="preserve">7.1. Продавец гарантирует, что на момент подписания Договора </w:t>
      </w:r>
      <w:r w:rsidR="002E71D0">
        <w:rPr>
          <w:bCs/>
          <w:sz w:val="26"/>
          <w:szCs w:val="26"/>
        </w:rPr>
        <w:t>О</w:t>
      </w:r>
      <w:r w:rsidRPr="00993452">
        <w:rPr>
          <w:sz w:val="26"/>
          <w:szCs w:val="26"/>
        </w:rPr>
        <w:t>бъект</w:t>
      </w:r>
      <w:r w:rsidR="002E71D0">
        <w:rPr>
          <w:bCs/>
          <w:sz w:val="26"/>
          <w:szCs w:val="26"/>
        </w:rPr>
        <w:t>, указанный</w:t>
      </w:r>
      <w:r w:rsidRPr="00993452">
        <w:rPr>
          <w:bCs/>
          <w:sz w:val="26"/>
          <w:szCs w:val="26"/>
        </w:rPr>
        <w:t xml:space="preserve"> в пункте 1.1 настоящего Договора, в споре или под арестом не состоит, не является </w:t>
      </w:r>
      <w:r w:rsidR="002E71D0">
        <w:rPr>
          <w:bCs/>
          <w:sz w:val="26"/>
          <w:szCs w:val="26"/>
        </w:rPr>
        <w:t>предметом залога и не обременен</w:t>
      </w:r>
      <w:r w:rsidRPr="00993452">
        <w:rPr>
          <w:bCs/>
          <w:sz w:val="26"/>
          <w:szCs w:val="26"/>
        </w:rPr>
        <w:t xml:space="preserve"> другими правами третьих лиц.  </w:t>
      </w:r>
    </w:p>
    <w:p w:rsidR="00993452" w:rsidRPr="00993452" w:rsidRDefault="00993452" w:rsidP="00993452">
      <w:pPr>
        <w:autoSpaceDE w:val="0"/>
        <w:autoSpaceDN w:val="0"/>
        <w:adjustRightInd w:val="0"/>
        <w:ind w:firstLine="709"/>
        <w:jc w:val="both"/>
        <w:rPr>
          <w:bCs/>
          <w:sz w:val="26"/>
          <w:szCs w:val="26"/>
        </w:rPr>
      </w:pPr>
      <w:r w:rsidRPr="00993452">
        <w:rPr>
          <w:bCs/>
          <w:sz w:val="26"/>
          <w:szCs w:val="26"/>
        </w:rPr>
        <w:t>7.2. Покупатель гарантирует, что на момент подписания Договора:</w:t>
      </w:r>
    </w:p>
    <w:p w:rsidR="00993452" w:rsidRPr="00993452" w:rsidRDefault="00993452" w:rsidP="00993452">
      <w:pPr>
        <w:autoSpaceDE w:val="0"/>
        <w:autoSpaceDN w:val="0"/>
        <w:adjustRightInd w:val="0"/>
        <w:ind w:firstLine="709"/>
        <w:jc w:val="both"/>
        <w:rPr>
          <w:bCs/>
          <w:sz w:val="26"/>
          <w:szCs w:val="26"/>
        </w:rPr>
      </w:pPr>
      <w:r w:rsidRPr="00993452">
        <w:rPr>
          <w:bCs/>
          <w:sz w:val="26"/>
          <w:szCs w:val="26"/>
        </w:rPr>
        <w:t xml:space="preserve">7.2.1. Не находится в процедуре банкротства, не имеется оснований для банкротства,  в отношении него  не подано заявление о признании его банкротом. </w:t>
      </w:r>
    </w:p>
    <w:p w:rsidR="00993452" w:rsidRPr="00993452" w:rsidRDefault="00993452" w:rsidP="00993452">
      <w:pPr>
        <w:autoSpaceDE w:val="0"/>
        <w:autoSpaceDN w:val="0"/>
        <w:adjustRightInd w:val="0"/>
        <w:ind w:firstLine="709"/>
        <w:jc w:val="both"/>
        <w:rPr>
          <w:bCs/>
          <w:sz w:val="26"/>
          <w:szCs w:val="26"/>
        </w:rPr>
      </w:pPr>
      <w:r w:rsidRPr="00993452">
        <w:rPr>
          <w:bCs/>
          <w:sz w:val="26"/>
          <w:szCs w:val="26"/>
        </w:rPr>
        <w:t xml:space="preserve">7.2.2. Является добросовестным налогоплательщиком, не имеет задолженности по налогам и сборам. </w:t>
      </w:r>
    </w:p>
    <w:p w:rsidR="00993452" w:rsidRPr="00993452" w:rsidRDefault="00993452" w:rsidP="00993452">
      <w:pPr>
        <w:autoSpaceDE w:val="0"/>
        <w:autoSpaceDN w:val="0"/>
        <w:adjustRightInd w:val="0"/>
        <w:ind w:firstLine="709"/>
        <w:jc w:val="both"/>
        <w:rPr>
          <w:bCs/>
          <w:sz w:val="26"/>
          <w:szCs w:val="26"/>
        </w:rPr>
      </w:pPr>
      <w:r w:rsidRPr="00993452">
        <w:rPr>
          <w:bCs/>
          <w:sz w:val="26"/>
          <w:szCs w:val="26"/>
        </w:rPr>
        <w:t xml:space="preserve">7.2.3. Имеет необходимые полномочия для подписания Договора, доверенность не отозвана, все необходимые согласования, предусмотренные действующим законодательством и корпоративными документами Покупателя получены.   </w:t>
      </w:r>
    </w:p>
    <w:p w:rsidR="00812563" w:rsidRDefault="00812563" w:rsidP="00993452">
      <w:pPr>
        <w:widowControl w:val="0"/>
        <w:autoSpaceDE w:val="0"/>
        <w:autoSpaceDN w:val="0"/>
        <w:adjustRightInd w:val="0"/>
        <w:ind w:firstLine="709"/>
        <w:contextualSpacing/>
        <w:jc w:val="center"/>
        <w:rPr>
          <w:b/>
          <w:sz w:val="26"/>
          <w:szCs w:val="26"/>
        </w:rPr>
      </w:pPr>
    </w:p>
    <w:p w:rsidR="002E71D0" w:rsidRPr="00993452" w:rsidRDefault="002E71D0" w:rsidP="002E71D0">
      <w:pPr>
        <w:widowControl w:val="0"/>
        <w:ind w:firstLine="709"/>
        <w:contextualSpacing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8.</w:t>
      </w:r>
      <w:r w:rsidRPr="00993452">
        <w:rPr>
          <w:b/>
          <w:sz w:val="26"/>
          <w:szCs w:val="26"/>
        </w:rPr>
        <w:t xml:space="preserve"> Иные условия</w:t>
      </w:r>
    </w:p>
    <w:p w:rsidR="00993452" w:rsidRPr="00993452" w:rsidRDefault="00993452" w:rsidP="00993452">
      <w:pPr>
        <w:widowControl w:val="0"/>
        <w:autoSpaceDE w:val="0"/>
        <w:autoSpaceDN w:val="0"/>
        <w:adjustRightInd w:val="0"/>
        <w:ind w:firstLine="709"/>
        <w:contextualSpacing/>
        <w:jc w:val="center"/>
        <w:rPr>
          <w:b/>
          <w:sz w:val="26"/>
          <w:szCs w:val="26"/>
        </w:rPr>
      </w:pPr>
    </w:p>
    <w:p w:rsidR="00993452" w:rsidRPr="00993452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>8.1. Условия настоящего Договора не подлежат изменению, за исключением случаев, предусмотренных</w:t>
      </w:r>
      <w:r w:rsidRPr="002E71D0">
        <w:rPr>
          <w:sz w:val="26"/>
          <w:szCs w:val="26"/>
        </w:rPr>
        <w:t xml:space="preserve"> </w:t>
      </w:r>
      <w:r w:rsidRPr="00993452">
        <w:rPr>
          <w:sz w:val="26"/>
          <w:szCs w:val="26"/>
        </w:rPr>
        <w:t>статьей 451 Гражданского кодекса</w:t>
      </w:r>
      <w:r w:rsidRPr="002E71D0">
        <w:rPr>
          <w:sz w:val="26"/>
          <w:szCs w:val="26"/>
        </w:rPr>
        <w:t xml:space="preserve"> </w:t>
      </w:r>
      <w:r w:rsidRPr="00993452">
        <w:rPr>
          <w:sz w:val="26"/>
          <w:szCs w:val="26"/>
        </w:rPr>
        <w:t>Российской Федерации.</w:t>
      </w:r>
    </w:p>
    <w:p w:rsidR="00A53780" w:rsidRPr="00993452" w:rsidRDefault="00A53780" w:rsidP="00A53780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8.2</w:t>
      </w:r>
      <w:r w:rsidRPr="00993452">
        <w:rPr>
          <w:sz w:val="26"/>
          <w:szCs w:val="26"/>
        </w:rPr>
        <w:t>. Покупатель считается выполнившим свои обязательства по настоящему Договору при наличии всех следующих условий:</w:t>
      </w:r>
    </w:p>
    <w:p w:rsidR="00A53780" w:rsidRPr="00993452" w:rsidRDefault="00A53780" w:rsidP="00A53780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i/>
          <w:sz w:val="26"/>
          <w:szCs w:val="26"/>
        </w:rPr>
      </w:pPr>
      <w:r>
        <w:rPr>
          <w:sz w:val="26"/>
          <w:szCs w:val="26"/>
        </w:rPr>
        <w:t>8.2</w:t>
      </w:r>
      <w:r w:rsidRPr="00993452">
        <w:rPr>
          <w:sz w:val="26"/>
          <w:szCs w:val="26"/>
        </w:rPr>
        <w:t xml:space="preserve">.1. Зачисления на счет, указанный в пункте 2.2 настоящего Договора, всей суммы платы за </w:t>
      </w:r>
      <w:r>
        <w:rPr>
          <w:sz w:val="26"/>
          <w:szCs w:val="26"/>
        </w:rPr>
        <w:t>О</w:t>
      </w:r>
      <w:r w:rsidRPr="00993452">
        <w:rPr>
          <w:sz w:val="26"/>
          <w:szCs w:val="26"/>
        </w:rPr>
        <w:t>бъект</w:t>
      </w:r>
      <w:r>
        <w:rPr>
          <w:sz w:val="26"/>
          <w:szCs w:val="26"/>
        </w:rPr>
        <w:t>, а также пеней в случае нарушения сроков внесения денежных средс</w:t>
      </w:r>
      <w:r w:rsidR="00231C36">
        <w:rPr>
          <w:sz w:val="26"/>
          <w:szCs w:val="26"/>
        </w:rPr>
        <w:t>тв в соответствии с пунктом 6.4</w:t>
      </w:r>
      <w:r>
        <w:rPr>
          <w:sz w:val="26"/>
          <w:szCs w:val="26"/>
        </w:rPr>
        <w:t xml:space="preserve"> настоящего Договора</w:t>
      </w:r>
      <w:r w:rsidRPr="00812563">
        <w:rPr>
          <w:sz w:val="26"/>
          <w:szCs w:val="26"/>
        </w:rPr>
        <w:t>;</w:t>
      </w:r>
    </w:p>
    <w:p w:rsidR="00A53780" w:rsidRPr="00993452" w:rsidRDefault="00A53780" w:rsidP="00A53780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8.2</w:t>
      </w:r>
      <w:r w:rsidRPr="00993452">
        <w:rPr>
          <w:sz w:val="26"/>
          <w:szCs w:val="26"/>
        </w:rPr>
        <w:t xml:space="preserve">.2. Выполнения условий конкурса, подтвержденных актом о выполнении условий конкурса, утвержденным Продавцом.   </w:t>
      </w:r>
    </w:p>
    <w:p w:rsidR="00993452" w:rsidRPr="00993452" w:rsidRDefault="002E71D0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8.3</w:t>
      </w:r>
      <w:r w:rsidR="00993452" w:rsidRPr="00993452">
        <w:rPr>
          <w:sz w:val="26"/>
          <w:szCs w:val="26"/>
        </w:rPr>
        <w:t xml:space="preserve">. </w:t>
      </w:r>
      <w:r>
        <w:rPr>
          <w:sz w:val="26"/>
          <w:szCs w:val="26"/>
        </w:rPr>
        <w:t>Р</w:t>
      </w:r>
      <w:r w:rsidR="00993452" w:rsidRPr="00993452">
        <w:rPr>
          <w:sz w:val="26"/>
          <w:szCs w:val="26"/>
        </w:rPr>
        <w:t>асходы</w:t>
      </w:r>
      <w:r>
        <w:rPr>
          <w:sz w:val="26"/>
          <w:szCs w:val="26"/>
        </w:rPr>
        <w:t xml:space="preserve"> по регистрации перехода права </w:t>
      </w:r>
      <w:r w:rsidR="00993452" w:rsidRPr="00993452">
        <w:rPr>
          <w:sz w:val="26"/>
          <w:szCs w:val="26"/>
        </w:rPr>
        <w:t>собственности</w:t>
      </w:r>
      <w:r>
        <w:rPr>
          <w:sz w:val="26"/>
          <w:szCs w:val="26"/>
        </w:rPr>
        <w:t xml:space="preserve"> несет </w:t>
      </w:r>
      <w:r w:rsidR="00FE171F">
        <w:rPr>
          <w:sz w:val="26"/>
          <w:szCs w:val="26"/>
        </w:rPr>
        <w:t>П</w:t>
      </w:r>
      <w:r>
        <w:rPr>
          <w:sz w:val="26"/>
          <w:szCs w:val="26"/>
        </w:rPr>
        <w:t>окупатель</w:t>
      </w:r>
      <w:r w:rsidR="00993452" w:rsidRPr="00993452">
        <w:rPr>
          <w:sz w:val="26"/>
          <w:szCs w:val="26"/>
        </w:rPr>
        <w:t>.</w:t>
      </w:r>
    </w:p>
    <w:p w:rsidR="00993452" w:rsidRPr="00993452" w:rsidRDefault="002E71D0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8</w:t>
      </w:r>
      <w:r w:rsidR="00993452" w:rsidRPr="00993452">
        <w:rPr>
          <w:sz w:val="26"/>
          <w:szCs w:val="26"/>
        </w:rPr>
        <w:t>.</w:t>
      </w:r>
      <w:r>
        <w:rPr>
          <w:sz w:val="26"/>
          <w:szCs w:val="26"/>
        </w:rPr>
        <w:t>4</w:t>
      </w:r>
      <w:r w:rsidR="00993452" w:rsidRPr="00993452">
        <w:rPr>
          <w:sz w:val="26"/>
          <w:szCs w:val="26"/>
        </w:rPr>
        <w:t>. Настоящий Договор вступает в силу с момента его подписания Сторонами и действует до полного исполнения ими обязательств по настоящему Договору или до расторжения настоящего Договора в случаях, предусмотренных законодательством Российской Федерации и настоящим Договором.</w:t>
      </w:r>
    </w:p>
    <w:p w:rsidR="00993452" w:rsidRPr="00993452" w:rsidRDefault="00A53780" w:rsidP="00993452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8</w:t>
      </w:r>
      <w:r w:rsidR="00993452" w:rsidRPr="00993452">
        <w:rPr>
          <w:sz w:val="26"/>
          <w:szCs w:val="26"/>
        </w:rPr>
        <w:t xml:space="preserve">.5. Споры, возникающие </w:t>
      </w:r>
      <w:r>
        <w:rPr>
          <w:sz w:val="26"/>
          <w:szCs w:val="26"/>
        </w:rPr>
        <w:t xml:space="preserve">в связи с исполнением (неисполнением) настоящего Договора и неурегулированные путем переговоров, подлежат решению в суде по месту нахождения </w:t>
      </w:r>
      <w:r w:rsidR="00FE171F">
        <w:rPr>
          <w:sz w:val="26"/>
          <w:szCs w:val="26"/>
        </w:rPr>
        <w:t>П</w:t>
      </w:r>
      <w:r>
        <w:rPr>
          <w:sz w:val="26"/>
          <w:szCs w:val="26"/>
        </w:rPr>
        <w:t>родавца</w:t>
      </w:r>
      <w:r w:rsidR="00993452" w:rsidRPr="00993452">
        <w:rPr>
          <w:sz w:val="26"/>
          <w:szCs w:val="26"/>
        </w:rPr>
        <w:t>.</w:t>
      </w:r>
    </w:p>
    <w:p w:rsidR="00993452" w:rsidRPr="00993452" w:rsidRDefault="00A53780" w:rsidP="00993452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8</w:t>
      </w:r>
      <w:r w:rsidR="00993452" w:rsidRPr="00993452">
        <w:rPr>
          <w:sz w:val="26"/>
          <w:szCs w:val="26"/>
        </w:rPr>
        <w:t>.6. Приложениями к настоящему Договору являются:</w:t>
      </w:r>
    </w:p>
    <w:p w:rsidR="00993452" w:rsidRPr="00993452" w:rsidRDefault="00A53780" w:rsidP="00993452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8</w:t>
      </w:r>
      <w:r w:rsidR="00993452" w:rsidRPr="00993452">
        <w:rPr>
          <w:sz w:val="26"/>
          <w:szCs w:val="26"/>
        </w:rPr>
        <w:t>.6.1. Приложение № 1 - Копия охранного обязательства собственника объекта культурного наследия, утвержденного приказом управления государственной охраны объектов культурного наследия Нижегородской области от</w:t>
      </w:r>
      <w:r w:rsidR="00572826">
        <w:rPr>
          <w:sz w:val="26"/>
          <w:szCs w:val="26"/>
        </w:rPr>
        <w:t xml:space="preserve"> </w:t>
      </w:r>
      <w:r w:rsidR="00B3242E">
        <w:rPr>
          <w:sz w:val="26"/>
          <w:szCs w:val="26"/>
        </w:rPr>
        <w:t>07.08.2019 № 76</w:t>
      </w:r>
      <w:r w:rsidR="00BB7FC6">
        <w:rPr>
          <w:sz w:val="26"/>
          <w:szCs w:val="26"/>
        </w:rPr>
        <w:t>.</w:t>
      </w:r>
    </w:p>
    <w:p w:rsidR="00993452" w:rsidRPr="00993452" w:rsidRDefault="00A53780" w:rsidP="00993452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i/>
          <w:sz w:val="26"/>
          <w:szCs w:val="26"/>
        </w:rPr>
      </w:pPr>
      <w:r>
        <w:rPr>
          <w:sz w:val="26"/>
          <w:szCs w:val="26"/>
        </w:rPr>
        <w:t>8</w:t>
      </w:r>
      <w:r w:rsidR="00993452" w:rsidRPr="00993452">
        <w:rPr>
          <w:sz w:val="26"/>
          <w:szCs w:val="26"/>
        </w:rPr>
        <w:t xml:space="preserve">.6.2. Приложение № 2 - </w:t>
      </w:r>
      <w:bookmarkStart w:id="4" w:name="_Hlk60072360"/>
      <w:r w:rsidR="00993452" w:rsidRPr="00993452">
        <w:rPr>
          <w:sz w:val="26"/>
          <w:szCs w:val="26"/>
        </w:rPr>
        <w:t xml:space="preserve">Акт приема-передачи </w:t>
      </w:r>
      <w:r w:rsidR="005F270A">
        <w:rPr>
          <w:sz w:val="26"/>
          <w:szCs w:val="26"/>
        </w:rPr>
        <w:t>Объекта</w:t>
      </w:r>
      <w:r w:rsidR="00993452" w:rsidRPr="00993452">
        <w:rPr>
          <w:sz w:val="26"/>
          <w:szCs w:val="26"/>
        </w:rPr>
        <w:t xml:space="preserve"> для исполнения условий конкурса</w:t>
      </w:r>
      <w:bookmarkEnd w:id="4"/>
      <w:r w:rsidR="00993452" w:rsidRPr="00993452">
        <w:rPr>
          <w:sz w:val="26"/>
          <w:szCs w:val="26"/>
        </w:rPr>
        <w:t>.</w:t>
      </w:r>
    </w:p>
    <w:p w:rsidR="00993452" w:rsidRPr="00993452" w:rsidRDefault="00A53780" w:rsidP="00993452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8</w:t>
      </w:r>
      <w:r w:rsidR="00993452" w:rsidRPr="00993452">
        <w:rPr>
          <w:sz w:val="26"/>
          <w:szCs w:val="26"/>
        </w:rPr>
        <w:t xml:space="preserve">.6.3. Приложение № 3 - Акт приема-передачи </w:t>
      </w:r>
      <w:r w:rsidR="005F270A">
        <w:rPr>
          <w:sz w:val="26"/>
          <w:szCs w:val="26"/>
        </w:rPr>
        <w:t>Объекта</w:t>
      </w:r>
      <w:r w:rsidR="00993452" w:rsidRPr="00993452">
        <w:rPr>
          <w:sz w:val="26"/>
          <w:szCs w:val="26"/>
        </w:rPr>
        <w:t>.</w:t>
      </w:r>
    </w:p>
    <w:p w:rsidR="00993452" w:rsidRPr="00993452" w:rsidRDefault="00A53780" w:rsidP="00993452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8</w:t>
      </w:r>
      <w:r w:rsidR="00812563">
        <w:rPr>
          <w:sz w:val="26"/>
          <w:szCs w:val="26"/>
        </w:rPr>
        <w:t>.6.4.</w:t>
      </w:r>
      <w:r w:rsidR="00F609DE">
        <w:rPr>
          <w:sz w:val="26"/>
          <w:szCs w:val="26"/>
        </w:rPr>
        <w:t xml:space="preserve"> </w:t>
      </w:r>
      <w:r w:rsidR="00993452" w:rsidRPr="00993452">
        <w:rPr>
          <w:sz w:val="26"/>
          <w:szCs w:val="26"/>
        </w:rPr>
        <w:t xml:space="preserve">Приложение № 4 </w:t>
      </w:r>
      <w:r w:rsidR="00F609DE">
        <w:rPr>
          <w:sz w:val="26"/>
          <w:szCs w:val="26"/>
        </w:rPr>
        <w:t>–</w:t>
      </w:r>
      <w:r w:rsidR="00993452" w:rsidRPr="00993452">
        <w:rPr>
          <w:sz w:val="26"/>
          <w:szCs w:val="26"/>
        </w:rPr>
        <w:t xml:space="preserve"> </w:t>
      </w:r>
      <w:r w:rsidR="0002009D">
        <w:rPr>
          <w:sz w:val="26"/>
          <w:szCs w:val="26"/>
        </w:rPr>
        <w:t>Копии</w:t>
      </w:r>
      <w:r w:rsidR="00993452" w:rsidRPr="00993452">
        <w:rPr>
          <w:sz w:val="26"/>
          <w:szCs w:val="26"/>
        </w:rPr>
        <w:t xml:space="preserve"> </w:t>
      </w:r>
      <w:r w:rsidR="00812563">
        <w:rPr>
          <w:sz w:val="26"/>
          <w:szCs w:val="26"/>
        </w:rPr>
        <w:t>постановлен</w:t>
      </w:r>
      <w:r w:rsidR="0002009D">
        <w:rPr>
          <w:sz w:val="26"/>
          <w:szCs w:val="26"/>
        </w:rPr>
        <w:t>ий</w:t>
      </w:r>
      <w:r w:rsidR="00812563">
        <w:rPr>
          <w:sz w:val="26"/>
          <w:szCs w:val="26"/>
        </w:rPr>
        <w:t xml:space="preserve"> администрации города Нижнего Новгорода </w:t>
      </w:r>
      <w:r w:rsidR="00014185" w:rsidRPr="00DC0029">
        <w:rPr>
          <w:sz w:val="26"/>
          <w:szCs w:val="26"/>
        </w:rPr>
        <w:t>от 10.12.2020 № 4715 «О продаже муниципального имущества на конкурсе, об утверждении у</w:t>
      </w:r>
      <w:r w:rsidR="00014185">
        <w:rPr>
          <w:sz w:val="26"/>
          <w:szCs w:val="26"/>
        </w:rPr>
        <w:t>словий конкурса», от 24.02.2021 № 741 «О внесении изменений в постановление администрации города Нижнего Новгорода от 10.12.2020 № 4715», от 17.11.2021 № 5087 «О внесении изменений в постановление администрации города Нижнего Новгорода от 10.12.2020 № 4715»</w:t>
      </w:r>
      <w:r w:rsidR="00B46643">
        <w:rPr>
          <w:sz w:val="26"/>
          <w:szCs w:val="26"/>
        </w:rPr>
        <w:t>.</w:t>
      </w:r>
    </w:p>
    <w:p w:rsidR="00202E16" w:rsidRDefault="00202E16" w:rsidP="00202E16">
      <w:pPr>
        <w:ind w:firstLine="708"/>
        <w:jc w:val="both"/>
      </w:pPr>
    </w:p>
    <w:tbl>
      <w:tblPr>
        <w:tblW w:w="0" w:type="auto"/>
        <w:jc w:val="center"/>
        <w:tblLayout w:type="fixed"/>
        <w:tblLook w:val="01E0"/>
      </w:tblPr>
      <w:tblGrid>
        <w:gridCol w:w="4780"/>
        <w:gridCol w:w="4927"/>
      </w:tblGrid>
      <w:tr w:rsidR="00DB0B9D" w:rsidRPr="003D1FF4" w:rsidTr="007E2008">
        <w:trPr>
          <w:trHeight w:val="118"/>
          <w:jc w:val="center"/>
        </w:trPr>
        <w:tc>
          <w:tcPr>
            <w:tcW w:w="4780" w:type="dxa"/>
          </w:tcPr>
          <w:p w:rsidR="0064516F" w:rsidRPr="0064516F" w:rsidRDefault="0064516F" w:rsidP="009007F6">
            <w:pPr>
              <w:numPr>
                <w:ilvl w:val="12"/>
                <w:numId w:val="0"/>
              </w:numPr>
              <w:tabs>
                <w:tab w:val="left" w:pos="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rPr>
                <w:sz w:val="26"/>
                <w:szCs w:val="26"/>
              </w:rPr>
            </w:pPr>
          </w:p>
          <w:p w:rsidR="00DB0B9D" w:rsidRPr="0064516F" w:rsidRDefault="00DB0B9D" w:rsidP="007E2008">
            <w:pPr>
              <w:numPr>
                <w:ilvl w:val="12"/>
                <w:numId w:val="0"/>
              </w:numPr>
              <w:tabs>
                <w:tab w:val="left" w:pos="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jc w:val="center"/>
              <w:rPr>
                <w:sz w:val="26"/>
                <w:szCs w:val="26"/>
              </w:rPr>
            </w:pPr>
            <w:r w:rsidRPr="0064516F">
              <w:rPr>
                <w:sz w:val="26"/>
                <w:szCs w:val="26"/>
              </w:rPr>
              <w:t>_______________________________</w:t>
            </w:r>
          </w:p>
        </w:tc>
        <w:tc>
          <w:tcPr>
            <w:tcW w:w="4927" w:type="dxa"/>
          </w:tcPr>
          <w:p w:rsidR="0064516F" w:rsidRPr="0064516F" w:rsidRDefault="0064516F" w:rsidP="007E2008">
            <w:pPr>
              <w:numPr>
                <w:ilvl w:val="12"/>
                <w:numId w:val="0"/>
              </w:numPr>
              <w:tabs>
                <w:tab w:val="left" w:pos="-108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right="-108" w:hanging="108"/>
              <w:jc w:val="center"/>
              <w:rPr>
                <w:sz w:val="26"/>
                <w:szCs w:val="26"/>
              </w:rPr>
            </w:pPr>
          </w:p>
          <w:p w:rsidR="00DB0B9D" w:rsidRPr="0064516F" w:rsidRDefault="00DB0B9D" w:rsidP="007E2008">
            <w:pPr>
              <w:numPr>
                <w:ilvl w:val="12"/>
                <w:numId w:val="0"/>
              </w:numPr>
              <w:tabs>
                <w:tab w:val="left" w:pos="-108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right="-108" w:hanging="108"/>
              <w:jc w:val="center"/>
              <w:rPr>
                <w:sz w:val="26"/>
                <w:szCs w:val="26"/>
              </w:rPr>
            </w:pPr>
            <w:r w:rsidRPr="0064516F">
              <w:rPr>
                <w:sz w:val="26"/>
                <w:szCs w:val="26"/>
              </w:rPr>
              <w:t>________________________________</w:t>
            </w:r>
          </w:p>
        </w:tc>
      </w:tr>
      <w:tr w:rsidR="00DB0B9D" w:rsidRPr="003D1FF4" w:rsidTr="007E2008">
        <w:trPr>
          <w:trHeight w:val="349"/>
          <w:jc w:val="center"/>
        </w:trPr>
        <w:tc>
          <w:tcPr>
            <w:tcW w:w="4780" w:type="dxa"/>
          </w:tcPr>
          <w:p w:rsidR="00DB0B9D" w:rsidRPr="0064516F" w:rsidRDefault="00DB0B9D" w:rsidP="007E2008">
            <w:pPr>
              <w:numPr>
                <w:ilvl w:val="12"/>
                <w:numId w:val="0"/>
              </w:numPr>
              <w:tabs>
                <w:tab w:val="left" w:pos="-108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right="-108" w:hanging="108"/>
              <w:jc w:val="center"/>
              <w:rPr>
                <w:spacing w:val="-3"/>
                <w:sz w:val="26"/>
                <w:szCs w:val="26"/>
              </w:rPr>
            </w:pPr>
            <w:r w:rsidRPr="0064516F">
              <w:rPr>
                <w:spacing w:val="-3"/>
                <w:sz w:val="26"/>
                <w:szCs w:val="26"/>
              </w:rPr>
              <w:t>/____________</w:t>
            </w:r>
          </w:p>
          <w:p w:rsidR="00DB0B9D" w:rsidRPr="0064516F" w:rsidRDefault="00DB0B9D" w:rsidP="007E2008">
            <w:pPr>
              <w:numPr>
                <w:ilvl w:val="12"/>
                <w:numId w:val="0"/>
              </w:numPr>
              <w:tabs>
                <w:tab w:val="left" w:pos="-108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right="-108" w:hanging="108"/>
              <w:jc w:val="center"/>
              <w:rPr>
                <w:sz w:val="26"/>
                <w:szCs w:val="26"/>
              </w:rPr>
            </w:pPr>
            <w:r w:rsidRPr="0064516F">
              <w:rPr>
                <w:spacing w:val="-3"/>
                <w:sz w:val="26"/>
                <w:szCs w:val="26"/>
              </w:rPr>
              <w:t xml:space="preserve">по </w:t>
            </w:r>
            <w:r w:rsidRPr="0064516F">
              <w:rPr>
                <w:rFonts w:hint="eastAsia"/>
                <w:spacing w:val="-3"/>
                <w:sz w:val="26"/>
                <w:szCs w:val="26"/>
              </w:rPr>
              <w:t>доверенности</w:t>
            </w:r>
            <w:r w:rsidRPr="0064516F">
              <w:rPr>
                <w:spacing w:val="-3"/>
                <w:sz w:val="26"/>
                <w:szCs w:val="26"/>
              </w:rPr>
              <w:t>/</w:t>
            </w:r>
          </w:p>
        </w:tc>
        <w:tc>
          <w:tcPr>
            <w:tcW w:w="4927" w:type="dxa"/>
          </w:tcPr>
          <w:p w:rsidR="00DB0B9D" w:rsidRPr="0064516F" w:rsidRDefault="00DB0B9D" w:rsidP="007E2008">
            <w:pPr>
              <w:numPr>
                <w:ilvl w:val="12"/>
                <w:numId w:val="0"/>
              </w:numPr>
              <w:tabs>
                <w:tab w:val="left" w:pos="-9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253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right="-108"/>
              <w:jc w:val="center"/>
              <w:rPr>
                <w:spacing w:val="-3"/>
                <w:sz w:val="26"/>
                <w:szCs w:val="26"/>
              </w:rPr>
            </w:pPr>
            <w:r w:rsidRPr="0064516F">
              <w:rPr>
                <w:spacing w:val="-3"/>
                <w:sz w:val="26"/>
                <w:szCs w:val="26"/>
              </w:rPr>
              <w:t>/___________/</w:t>
            </w:r>
          </w:p>
        </w:tc>
      </w:tr>
      <w:tr w:rsidR="00DB0B9D" w:rsidRPr="003D1FF4" w:rsidTr="007E2008">
        <w:trPr>
          <w:trHeight w:val="106"/>
          <w:jc w:val="center"/>
        </w:trPr>
        <w:tc>
          <w:tcPr>
            <w:tcW w:w="4780" w:type="dxa"/>
          </w:tcPr>
          <w:p w:rsidR="00DB0B9D" w:rsidRPr="0064516F" w:rsidRDefault="00DB0B9D" w:rsidP="007E2008">
            <w:pPr>
              <w:numPr>
                <w:ilvl w:val="12"/>
                <w:numId w:val="0"/>
              </w:numPr>
              <w:tabs>
                <w:tab w:val="left" w:pos="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jc w:val="center"/>
              <w:rPr>
                <w:spacing w:val="-3"/>
                <w:sz w:val="26"/>
                <w:szCs w:val="26"/>
              </w:rPr>
            </w:pPr>
            <w:r w:rsidRPr="0064516F">
              <w:rPr>
                <w:spacing w:val="-3"/>
                <w:sz w:val="26"/>
                <w:szCs w:val="26"/>
              </w:rPr>
              <w:t>«Продавец»</w:t>
            </w:r>
          </w:p>
        </w:tc>
        <w:tc>
          <w:tcPr>
            <w:tcW w:w="4927" w:type="dxa"/>
          </w:tcPr>
          <w:p w:rsidR="00DB0B9D" w:rsidRPr="0064516F" w:rsidRDefault="00DB0B9D" w:rsidP="007E2008">
            <w:pPr>
              <w:numPr>
                <w:ilvl w:val="12"/>
                <w:numId w:val="0"/>
              </w:numPr>
              <w:tabs>
                <w:tab w:val="left" w:pos="-9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253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right="-108"/>
              <w:jc w:val="center"/>
              <w:rPr>
                <w:spacing w:val="-3"/>
                <w:sz w:val="26"/>
                <w:szCs w:val="26"/>
              </w:rPr>
            </w:pPr>
            <w:r w:rsidRPr="0064516F">
              <w:rPr>
                <w:spacing w:val="-3"/>
                <w:sz w:val="26"/>
                <w:szCs w:val="26"/>
              </w:rPr>
              <w:t>«Покупатель»</w:t>
            </w:r>
          </w:p>
        </w:tc>
      </w:tr>
      <w:tr w:rsidR="00DB0B9D" w:rsidRPr="003D1FF4" w:rsidTr="007E2008">
        <w:trPr>
          <w:trHeight w:val="149"/>
          <w:jc w:val="center"/>
        </w:trPr>
        <w:tc>
          <w:tcPr>
            <w:tcW w:w="4780" w:type="dxa"/>
            <w:vAlign w:val="center"/>
          </w:tcPr>
          <w:p w:rsidR="00DB0B9D" w:rsidRPr="0064516F" w:rsidRDefault="00DB0B9D" w:rsidP="007E2008">
            <w:pPr>
              <w:numPr>
                <w:ilvl w:val="12"/>
                <w:numId w:val="0"/>
              </w:numPr>
              <w:tabs>
                <w:tab w:val="left" w:pos="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jc w:val="center"/>
              <w:rPr>
                <w:spacing w:val="-3"/>
                <w:sz w:val="26"/>
                <w:szCs w:val="26"/>
              </w:rPr>
            </w:pPr>
            <w:r w:rsidRPr="0064516F">
              <w:rPr>
                <w:spacing w:val="-3"/>
                <w:sz w:val="26"/>
                <w:szCs w:val="26"/>
              </w:rPr>
              <w:t>м.п.</w:t>
            </w:r>
          </w:p>
        </w:tc>
        <w:tc>
          <w:tcPr>
            <w:tcW w:w="4927" w:type="dxa"/>
            <w:vAlign w:val="center"/>
          </w:tcPr>
          <w:p w:rsidR="00DB0B9D" w:rsidRPr="0064516F" w:rsidRDefault="00DB0B9D" w:rsidP="007E2008">
            <w:pPr>
              <w:numPr>
                <w:ilvl w:val="12"/>
                <w:numId w:val="0"/>
              </w:numPr>
              <w:tabs>
                <w:tab w:val="left" w:pos="-9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253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right="-108"/>
              <w:jc w:val="center"/>
              <w:rPr>
                <w:spacing w:val="-3"/>
                <w:sz w:val="26"/>
                <w:szCs w:val="26"/>
              </w:rPr>
            </w:pPr>
            <w:r w:rsidRPr="0064516F">
              <w:rPr>
                <w:spacing w:val="-3"/>
                <w:sz w:val="26"/>
                <w:szCs w:val="26"/>
              </w:rPr>
              <w:t>м.п.</w:t>
            </w:r>
          </w:p>
        </w:tc>
      </w:tr>
      <w:tr w:rsidR="00DB0B9D" w:rsidRPr="003D1FF4" w:rsidTr="007E2008">
        <w:trPr>
          <w:trHeight w:val="75"/>
          <w:jc w:val="center"/>
        </w:trPr>
        <w:tc>
          <w:tcPr>
            <w:tcW w:w="4780" w:type="dxa"/>
          </w:tcPr>
          <w:p w:rsidR="00DB0B9D" w:rsidRPr="0064516F" w:rsidRDefault="00DB0B9D" w:rsidP="007E2008">
            <w:pPr>
              <w:numPr>
                <w:ilvl w:val="12"/>
                <w:numId w:val="0"/>
              </w:numPr>
              <w:tabs>
                <w:tab w:val="left" w:pos="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firstLine="810"/>
              <w:jc w:val="center"/>
              <w:rPr>
                <w:spacing w:val="-3"/>
                <w:sz w:val="26"/>
                <w:szCs w:val="26"/>
              </w:rPr>
            </w:pPr>
          </w:p>
        </w:tc>
        <w:tc>
          <w:tcPr>
            <w:tcW w:w="4927" w:type="dxa"/>
          </w:tcPr>
          <w:p w:rsidR="00DB0B9D" w:rsidRPr="0064516F" w:rsidRDefault="00DB0B9D" w:rsidP="007E2008">
            <w:pPr>
              <w:numPr>
                <w:ilvl w:val="12"/>
                <w:numId w:val="0"/>
              </w:numPr>
              <w:tabs>
                <w:tab w:val="left" w:pos="-9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253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right="-108"/>
              <w:jc w:val="center"/>
              <w:rPr>
                <w:spacing w:val="-3"/>
                <w:sz w:val="26"/>
                <w:szCs w:val="26"/>
              </w:rPr>
            </w:pPr>
          </w:p>
        </w:tc>
      </w:tr>
      <w:tr w:rsidR="00DB0B9D" w:rsidRPr="003D1FF4" w:rsidTr="007E2008">
        <w:trPr>
          <w:trHeight w:val="112"/>
          <w:jc w:val="center"/>
        </w:trPr>
        <w:tc>
          <w:tcPr>
            <w:tcW w:w="4780" w:type="dxa"/>
          </w:tcPr>
          <w:p w:rsidR="00DB0B9D" w:rsidRPr="0064516F" w:rsidRDefault="00B3242E" w:rsidP="007E2008">
            <w:pPr>
              <w:numPr>
                <w:ilvl w:val="12"/>
                <w:numId w:val="0"/>
              </w:numPr>
              <w:tabs>
                <w:tab w:val="left" w:pos="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firstLine="810"/>
              <w:rPr>
                <w:spacing w:val="-3"/>
                <w:sz w:val="26"/>
                <w:szCs w:val="26"/>
              </w:rPr>
            </w:pPr>
            <w:r>
              <w:rPr>
                <w:spacing w:val="-3"/>
                <w:sz w:val="26"/>
                <w:szCs w:val="26"/>
              </w:rPr>
              <w:t xml:space="preserve">             </w:t>
            </w:r>
            <w:r w:rsidR="00DB0B9D" w:rsidRPr="0064516F">
              <w:rPr>
                <w:spacing w:val="-3"/>
                <w:sz w:val="26"/>
                <w:szCs w:val="26"/>
              </w:rPr>
              <w:t xml:space="preserve"> Реквизиты:</w:t>
            </w:r>
          </w:p>
        </w:tc>
        <w:tc>
          <w:tcPr>
            <w:tcW w:w="4927" w:type="dxa"/>
          </w:tcPr>
          <w:p w:rsidR="00DB0B9D" w:rsidRPr="0064516F" w:rsidRDefault="00DB0B9D" w:rsidP="007E2008">
            <w:pPr>
              <w:numPr>
                <w:ilvl w:val="12"/>
                <w:numId w:val="0"/>
              </w:numPr>
              <w:tabs>
                <w:tab w:val="left" w:pos="-9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253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right="-108"/>
              <w:jc w:val="center"/>
              <w:rPr>
                <w:spacing w:val="-3"/>
                <w:sz w:val="26"/>
                <w:szCs w:val="26"/>
              </w:rPr>
            </w:pPr>
            <w:r w:rsidRPr="0064516F">
              <w:rPr>
                <w:spacing w:val="-3"/>
                <w:sz w:val="26"/>
                <w:szCs w:val="26"/>
              </w:rPr>
              <w:t>Реквизиты:</w:t>
            </w:r>
          </w:p>
        </w:tc>
      </w:tr>
      <w:tr w:rsidR="00DB0B9D" w:rsidRPr="003D1FF4" w:rsidTr="007E2008">
        <w:trPr>
          <w:trHeight w:val="75"/>
          <w:jc w:val="center"/>
        </w:trPr>
        <w:tc>
          <w:tcPr>
            <w:tcW w:w="4780" w:type="dxa"/>
          </w:tcPr>
          <w:p w:rsidR="00DB0B9D" w:rsidRPr="0064516F" w:rsidRDefault="00DB0B9D" w:rsidP="007E2008">
            <w:pPr>
              <w:numPr>
                <w:ilvl w:val="12"/>
                <w:numId w:val="0"/>
              </w:numPr>
              <w:tabs>
                <w:tab w:val="left" w:pos="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firstLine="810"/>
              <w:jc w:val="center"/>
              <w:rPr>
                <w:spacing w:val="-3"/>
                <w:sz w:val="26"/>
                <w:szCs w:val="26"/>
              </w:rPr>
            </w:pPr>
          </w:p>
        </w:tc>
        <w:tc>
          <w:tcPr>
            <w:tcW w:w="4927" w:type="dxa"/>
          </w:tcPr>
          <w:p w:rsidR="00DB0B9D" w:rsidRPr="0064516F" w:rsidRDefault="00DB0B9D" w:rsidP="007E2008">
            <w:pPr>
              <w:numPr>
                <w:ilvl w:val="12"/>
                <w:numId w:val="0"/>
              </w:numPr>
              <w:tabs>
                <w:tab w:val="left" w:pos="-9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253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right="-108"/>
              <w:jc w:val="center"/>
              <w:rPr>
                <w:spacing w:val="-3"/>
                <w:sz w:val="26"/>
                <w:szCs w:val="26"/>
              </w:rPr>
            </w:pPr>
          </w:p>
        </w:tc>
      </w:tr>
      <w:tr w:rsidR="00DB0B9D" w:rsidRPr="003D1FF4" w:rsidTr="007E2008">
        <w:trPr>
          <w:trHeight w:val="399"/>
          <w:jc w:val="center"/>
        </w:trPr>
        <w:tc>
          <w:tcPr>
            <w:tcW w:w="4780" w:type="dxa"/>
          </w:tcPr>
          <w:p w:rsidR="00DB0B9D" w:rsidRPr="0064516F" w:rsidRDefault="00DB0B9D" w:rsidP="007E2008">
            <w:pPr>
              <w:tabs>
                <w:tab w:val="left" w:pos="-81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ind w:left="227" w:hanging="308"/>
              <w:jc w:val="center"/>
              <w:rPr>
                <w:spacing w:val="-3"/>
                <w:sz w:val="26"/>
                <w:szCs w:val="26"/>
              </w:rPr>
            </w:pPr>
            <w:r w:rsidRPr="0064516F">
              <w:rPr>
                <w:spacing w:val="-3"/>
                <w:sz w:val="26"/>
                <w:szCs w:val="26"/>
              </w:rPr>
              <w:t xml:space="preserve">Комитет по управлению городским </w:t>
            </w:r>
            <w:r w:rsidRPr="0064516F">
              <w:rPr>
                <w:spacing w:val="-3"/>
                <w:sz w:val="26"/>
                <w:szCs w:val="26"/>
              </w:rPr>
              <w:lastRenderedPageBreak/>
              <w:t>имуществом и земельными ресурсами администрации города Нижнего Новгорода</w:t>
            </w:r>
          </w:p>
        </w:tc>
        <w:tc>
          <w:tcPr>
            <w:tcW w:w="4927" w:type="dxa"/>
          </w:tcPr>
          <w:p w:rsidR="00DB0B9D" w:rsidRPr="0064516F" w:rsidRDefault="00DB0B9D" w:rsidP="007E2008">
            <w:pPr>
              <w:tabs>
                <w:tab w:val="left" w:pos="-9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253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ind w:right="-108"/>
              <w:jc w:val="center"/>
              <w:rPr>
                <w:iCs/>
                <w:spacing w:val="-3"/>
                <w:sz w:val="26"/>
                <w:szCs w:val="26"/>
              </w:rPr>
            </w:pPr>
            <w:r w:rsidRPr="0064516F">
              <w:rPr>
                <w:iCs/>
                <w:spacing w:val="-3"/>
                <w:sz w:val="26"/>
                <w:szCs w:val="26"/>
              </w:rPr>
              <w:lastRenderedPageBreak/>
              <w:t>_____________________</w:t>
            </w:r>
          </w:p>
          <w:p w:rsidR="00DB0B9D" w:rsidRPr="0064516F" w:rsidRDefault="00DB0B9D" w:rsidP="007E2008">
            <w:pPr>
              <w:tabs>
                <w:tab w:val="left" w:pos="-90"/>
                <w:tab w:val="left" w:pos="4253"/>
              </w:tabs>
              <w:ind w:right="-108"/>
              <w:jc w:val="center"/>
              <w:rPr>
                <w:sz w:val="26"/>
                <w:szCs w:val="26"/>
              </w:rPr>
            </w:pPr>
          </w:p>
        </w:tc>
      </w:tr>
      <w:tr w:rsidR="00DB0B9D" w:rsidRPr="003D1FF4" w:rsidTr="007E2008">
        <w:trPr>
          <w:trHeight w:val="69"/>
          <w:jc w:val="center"/>
        </w:trPr>
        <w:tc>
          <w:tcPr>
            <w:tcW w:w="4780" w:type="dxa"/>
          </w:tcPr>
          <w:p w:rsidR="00DB0B9D" w:rsidRPr="0064516F" w:rsidRDefault="00DB0B9D" w:rsidP="007E2008">
            <w:pPr>
              <w:tabs>
                <w:tab w:val="left" w:pos="227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ind w:left="227" w:firstLine="25"/>
              <w:jc w:val="center"/>
              <w:rPr>
                <w:spacing w:val="-3"/>
                <w:sz w:val="26"/>
                <w:szCs w:val="26"/>
              </w:rPr>
            </w:pPr>
          </w:p>
        </w:tc>
        <w:tc>
          <w:tcPr>
            <w:tcW w:w="4927" w:type="dxa"/>
          </w:tcPr>
          <w:p w:rsidR="00DB0B9D" w:rsidRPr="0064516F" w:rsidRDefault="00DB0B9D" w:rsidP="007E2008">
            <w:pPr>
              <w:tabs>
                <w:tab w:val="left" w:pos="-9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253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ind w:right="-108"/>
              <w:jc w:val="center"/>
              <w:rPr>
                <w:iCs/>
                <w:spacing w:val="-3"/>
                <w:sz w:val="26"/>
                <w:szCs w:val="26"/>
              </w:rPr>
            </w:pPr>
          </w:p>
        </w:tc>
      </w:tr>
      <w:tr w:rsidR="00DB0B9D" w:rsidRPr="003D1FF4" w:rsidTr="007E2008">
        <w:trPr>
          <w:trHeight w:val="389"/>
          <w:jc w:val="center"/>
        </w:trPr>
        <w:tc>
          <w:tcPr>
            <w:tcW w:w="4780" w:type="dxa"/>
          </w:tcPr>
          <w:p w:rsidR="00DB0B9D" w:rsidRPr="0064516F" w:rsidRDefault="00DB0B9D" w:rsidP="007E2008">
            <w:pPr>
              <w:tabs>
                <w:tab w:val="left" w:pos="-81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ind w:left="227" w:hanging="308"/>
              <w:jc w:val="center"/>
              <w:rPr>
                <w:spacing w:val="-3"/>
                <w:sz w:val="26"/>
                <w:szCs w:val="26"/>
              </w:rPr>
            </w:pPr>
            <w:r w:rsidRPr="0064516F">
              <w:rPr>
                <w:spacing w:val="-3"/>
                <w:sz w:val="26"/>
                <w:szCs w:val="26"/>
              </w:rPr>
              <w:t xml:space="preserve">603005, г.Нижний Новгород, </w:t>
            </w:r>
          </w:p>
          <w:p w:rsidR="00DB0B9D" w:rsidRPr="0064516F" w:rsidRDefault="00DB0B9D" w:rsidP="007E2008">
            <w:pPr>
              <w:tabs>
                <w:tab w:val="left" w:pos="-81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ind w:left="227" w:hanging="308"/>
              <w:jc w:val="center"/>
              <w:rPr>
                <w:spacing w:val="-3"/>
                <w:sz w:val="26"/>
                <w:szCs w:val="26"/>
              </w:rPr>
            </w:pPr>
            <w:r w:rsidRPr="0064516F">
              <w:rPr>
                <w:spacing w:val="-3"/>
                <w:sz w:val="26"/>
                <w:szCs w:val="26"/>
              </w:rPr>
              <w:t>ул.Большая Покровская, д.15</w:t>
            </w:r>
          </w:p>
          <w:p w:rsidR="00DB0B9D" w:rsidRPr="0064516F" w:rsidRDefault="00DB0B9D" w:rsidP="007E2008">
            <w:pPr>
              <w:tabs>
                <w:tab w:val="left" w:pos="-81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ind w:left="227" w:hanging="308"/>
              <w:jc w:val="center"/>
              <w:rPr>
                <w:spacing w:val="-3"/>
                <w:sz w:val="26"/>
                <w:szCs w:val="26"/>
              </w:rPr>
            </w:pPr>
            <w:r w:rsidRPr="0064516F">
              <w:rPr>
                <w:spacing w:val="-3"/>
                <w:sz w:val="26"/>
                <w:szCs w:val="26"/>
              </w:rPr>
              <w:t>ИНН 5253000265/КПП 526001001</w:t>
            </w:r>
          </w:p>
        </w:tc>
        <w:tc>
          <w:tcPr>
            <w:tcW w:w="4927" w:type="dxa"/>
          </w:tcPr>
          <w:p w:rsidR="00DB0B9D" w:rsidRPr="0064516F" w:rsidRDefault="00DB0B9D" w:rsidP="007E2008">
            <w:pPr>
              <w:tabs>
                <w:tab w:val="left" w:pos="-90"/>
                <w:tab w:val="left" w:pos="4253"/>
              </w:tabs>
              <w:ind w:right="-108"/>
              <w:jc w:val="center"/>
              <w:rPr>
                <w:iCs/>
                <w:spacing w:val="-3"/>
                <w:sz w:val="26"/>
                <w:szCs w:val="26"/>
              </w:rPr>
            </w:pPr>
            <w:r w:rsidRPr="0064516F">
              <w:rPr>
                <w:iCs/>
                <w:spacing w:val="-3"/>
                <w:sz w:val="26"/>
                <w:szCs w:val="26"/>
              </w:rPr>
              <w:t>____________________________</w:t>
            </w:r>
          </w:p>
          <w:p w:rsidR="00DB0B9D" w:rsidRPr="0064516F" w:rsidRDefault="00DB0B9D" w:rsidP="007E2008">
            <w:pPr>
              <w:tabs>
                <w:tab w:val="left" w:pos="-90"/>
                <w:tab w:val="left" w:pos="4253"/>
              </w:tabs>
              <w:ind w:right="-108"/>
              <w:jc w:val="center"/>
              <w:rPr>
                <w:iCs/>
                <w:spacing w:val="-3"/>
                <w:sz w:val="26"/>
                <w:szCs w:val="26"/>
              </w:rPr>
            </w:pPr>
            <w:r w:rsidRPr="0064516F">
              <w:rPr>
                <w:iCs/>
                <w:spacing w:val="-3"/>
                <w:sz w:val="26"/>
                <w:szCs w:val="26"/>
              </w:rPr>
              <w:t>(Адрес)</w:t>
            </w:r>
          </w:p>
        </w:tc>
      </w:tr>
    </w:tbl>
    <w:p w:rsidR="00DB0B9D" w:rsidRPr="003D1FF4" w:rsidRDefault="00DB0B9D" w:rsidP="00DB0B9D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color w:val="000000"/>
          <w:sz w:val="26"/>
          <w:szCs w:val="26"/>
        </w:rPr>
      </w:pPr>
    </w:p>
    <w:p w:rsidR="00D17ED0" w:rsidRDefault="00D17ED0" w:rsidP="00BA3D68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/>
        </w:rPr>
        <w:sectPr w:rsidR="00D17ED0" w:rsidSect="00BF4124">
          <w:headerReference w:type="default" r:id="rId10"/>
          <w:pgSz w:w="16840" w:h="11907" w:orient="landscape" w:code="9"/>
          <w:pgMar w:top="567" w:right="964" w:bottom="851" w:left="709" w:header="284" w:footer="720" w:gutter="0"/>
          <w:cols w:space="720"/>
          <w:titlePg/>
          <w:docGrid w:linePitch="272"/>
        </w:sectPr>
      </w:pPr>
    </w:p>
    <w:p w:rsidR="000B67BC" w:rsidRPr="000B67BC" w:rsidRDefault="000B67BC" w:rsidP="000B67BC">
      <w:pPr>
        <w:spacing w:line="360" w:lineRule="auto"/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</w:t>
      </w:r>
      <w:r w:rsidRPr="00F7088D"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№ </w:t>
      </w:r>
      <w:r w:rsidR="00AE6F68">
        <w:rPr>
          <w:sz w:val="28"/>
          <w:szCs w:val="28"/>
        </w:rPr>
        <w:t>3</w:t>
      </w:r>
    </w:p>
    <w:p w:rsidR="00492AFF" w:rsidRPr="00D17ED0" w:rsidRDefault="00492AFF" w:rsidP="00492AFF">
      <w:pPr>
        <w:jc w:val="center"/>
        <w:rPr>
          <w:rFonts w:ascii="Calibri" w:hAnsi="Calibri" w:cs="Calibri"/>
          <w:b/>
          <w:sz w:val="28"/>
          <w:szCs w:val="28"/>
          <w:lang w:eastAsia="en-US"/>
        </w:rPr>
      </w:pPr>
    </w:p>
    <w:p w:rsidR="00492AFF" w:rsidRPr="00D17ED0" w:rsidRDefault="00492AFF" w:rsidP="00492AFF">
      <w:pPr>
        <w:jc w:val="center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ОХРАННОЕ ОБЯЗАТЕЛЬСТВО</w:t>
      </w:r>
    </w:p>
    <w:p w:rsidR="00492AFF" w:rsidRPr="00D17ED0" w:rsidRDefault="00492AFF" w:rsidP="00492AFF">
      <w:pPr>
        <w:jc w:val="center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СОБСТВЕННИКА ИЛИ ИНОГО ЗАКОННОГО ВЛАДЕЛЬЦА</w:t>
      </w:r>
    </w:p>
    <w:p w:rsidR="00492AFF" w:rsidRPr="00D17ED0" w:rsidRDefault="00492AFF" w:rsidP="00492AFF">
      <w:pPr>
        <w:jc w:val="center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 xml:space="preserve">объекта культурного наследия, </w:t>
      </w:r>
    </w:p>
    <w:p w:rsidR="00492AFF" w:rsidRPr="00D17ED0" w:rsidRDefault="00492AFF" w:rsidP="00492AFF">
      <w:pPr>
        <w:jc w:val="center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включенного в единый государственный реестр объектов культурного наследия (памятников истории и культуры) народов Российской Федерации,</w:t>
      </w:r>
    </w:p>
    <w:p w:rsidR="00492AFF" w:rsidRPr="00D17ED0" w:rsidRDefault="00492AFF" w:rsidP="00492AFF">
      <w:pPr>
        <w:jc w:val="center"/>
        <w:rPr>
          <w:rFonts w:ascii="Calibri" w:hAnsi="Calibri" w:cs="Calibri"/>
          <w:sz w:val="28"/>
          <w:szCs w:val="28"/>
          <w:lang w:eastAsia="en-US"/>
        </w:rPr>
      </w:pPr>
    </w:p>
    <w:tbl>
      <w:tblPr>
        <w:tblW w:w="0" w:type="auto"/>
        <w:jc w:val="center"/>
        <w:tblBorders>
          <w:bottom w:val="single" w:sz="4" w:space="0" w:color="auto"/>
        </w:tblBorders>
        <w:tblLook w:val="00A0"/>
      </w:tblPr>
      <w:tblGrid>
        <w:gridCol w:w="9345"/>
      </w:tblGrid>
      <w:tr w:rsidR="00492AFF" w:rsidRPr="00D17ED0" w:rsidTr="00492AFF">
        <w:trPr>
          <w:jc w:val="center"/>
        </w:trPr>
        <w:tc>
          <w:tcPr>
            <w:tcW w:w="9345" w:type="dxa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 xml:space="preserve">Дом </w:t>
            </w:r>
            <w:proofErr w:type="spellStart"/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А.С.Остатошникова</w:t>
            </w:r>
            <w:proofErr w:type="spellEnd"/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 xml:space="preserve"> с магазином</w:t>
            </w:r>
          </w:p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</w:p>
        </w:tc>
      </w:tr>
    </w:tbl>
    <w:p w:rsidR="00492AFF" w:rsidRPr="00D17ED0" w:rsidRDefault="00492AFF" w:rsidP="00492AFF">
      <w:pPr>
        <w:jc w:val="center"/>
        <w:rPr>
          <w:rFonts w:ascii="Calibri" w:hAnsi="Calibri" w:cs="Calibri"/>
          <w:sz w:val="24"/>
          <w:szCs w:val="24"/>
          <w:lang w:eastAsia="en-US"/>
        </w:rPr>
      </w:pPr>
      <w:r w:rsidRPr="00D17ED0">
        <w:rPr>
          <w:rFonts w:ascii="Calibri" w:hAnsi="Calibri" w:cs="Calibri"/>
          <w:i/>
          <w:sz w:val="24"/>
          <w:szCs w:val="24"/>
          <w:lang w:eastAsia="en-US"/>
        </w:rPr>
        <w:t xml:space="preserve"> (указать полное наименование объекта культурного наследия в соответствии с нормативным правовым актом о его принятии на государственную охрану)</w:t>
      </w:r>
    </w:p>
    <w:p w:rsidR="00492AFF" w:rsidRPr="00D17ED0" w:rsidRDefault="00492AFF" w:rsidP="00492AFF">
      <w:pPr>
        <w:jc w:val="center"/>
        <w:rPr>
          <w:rFonts w:ascii="Calibri" w:hAnsi="Calibri" w:cs="Calibri"/>
          <w:sz w:val="28"/>
          <w:szCs w:val="28"/>
          <w:lang w:eastAsia="en-US"/>
        </w:rPr>
      </w:pPr>
    </w:p>
    <w:p w:rsidR="00492AFF" w:rsidRPr="00D17ED0" w:rsidRDefault="00492AFF" w:rsidP="00492AFF">
      <w:pPr>
        <w:jc w:val="center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регистрационный номер объекта культурного наследия в едином государственном реестре объектов культурного наследия (памятников истории и культуры) народов Российской Федерации:</w:t>
      </w:r>
    </w:p>
    <w:p w:rsidR="00492AFF" w:rsidRPr="00D17ED0" w:rsidRDefault="00492AFF" w:rsidP="00492AFF">
      <w:pPr>
        <w:jc w:val="center"/>
        <w:rPr>
          <w:rFonts w:ascii="Calibri" w:hAnsi="Calibri" w:cs="Calibri"/>
          <w:sz w:val="28"/>
          <w:szCs w:val="28"/>
          <w:lang w:eastAsia="en-US"/>
        </w:rPr>
      </w:pPr>
    </w:p>
    <w:p w:rsidR="00492AFF" w:rsidRPr="00D17ED0" w:rsidRDefault="00492AFF" w:rsidP="00492AFF">
      <w:pPr>
        <w:jc w:val="center"/>
        <w:rPr>
          <w:rFonts w:ascii="Calibri" w:hAnsi="Calibri" w:cs="Calibri"/>
          <w:sz w:val="28"/>
          <w:szCs w:val="28"/>
          <w:lang w:eastAsia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4"/>
        <w:gridCol w:w="624"/>
        <w:gridCol w:w="623"/>
        <w:gridCol w:w="622"/>
        <w:gridCol w:w="622"/>
        <w:gridCol w:w="623"/>
        <w:gridCol w:w="623"/>
        <w:gridCol w:w="623"/>
        <w:gridCol w:w="623"/>
        <w:gridCol w:w="623"/>
        <w:gridCol w:w="623"/>
        <w:gridCol w:w="623"/>
        <w:gridCol w:w="623"/>
        <w:gridCol w:w="623"/>
        <w:gridCol w:w="623"/>
      </w:tblGrid>
      <w:tr w:rsidR="00492AFF" w:rsidRPr="00D17ED0" w:rsidTr="00492AFF">
        <w:trPr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5</w:t>
            </w:r>
          </w:p>
        </w:tc>
      </w:tr>
    </w:tbl>
    <w:p w:rsidR="00492AFF" w:rsidRPr="00D17ED0" w:rsidRDefault="00492AFF" w:rsidP="00492AFF">
      <w:pPr>
        <w:jc w:val="center"/>
        <w:rPr>
          <w:rFonts w:ascii="Calibri" w:hAnsi="Calibri" w:cs="Calibri"/>
          <w:sz w:val="28"/>
          <w:szCs w:val="28"/>
          <w:lang w:eastAsia="en-US"/>
        </w:rPr>
      </w:pPr>
    </w:p>
    <w:p w:rsidR="00492AFF" w:rsidRPr="00D17ED0" w:rsidRDefault="00492AFF" w:rsidP="00492AFF">
      <w:pPr>
        <w:jc w:val="center"/>
        <w:rPr>
          <w:rFonts w:ascii="Calibri" w:hAnsi="Calibri" w:cs="Calibri"/>
          <w:sz w:val="28"/>
          <w:szCs w:val="28"/>
          <w:lang w:eastAsia="en-US"/>
        </w:rPr>
      </w:pPr>
    </w:p>
    <w:p w:rsidR="00492AFF" w:rsidRPr="00D17ED0" w:rsidRDefault="00492AFF" w:rsidP="00492AFF">
      <w:pPr>
        <w:jc w:val="center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4"/>
          <w:szCs w:val="24"/>
          <w:lang w:eastAsia="en-US"/>
        </w:rPr>
        <w:br w:type="page"/>
      </w:r>
      <w:r w:rsidRPr="00D17ED0">
        <w:rPr>
          <w:rFonts w:ascii="Calibri" w:hAnsi="Calibri" w:cs="Calibri"/>
          <w:sz w:val="28"/>
          <w:szCs w:val="28"/>
          <w:lang w:eastAsia="en-US"/>
        </w:rPr>
        <w:lastRenderedPageBreak/>
        <w:t xml:space="preserve">Раздел 1. Данные об объекте культурного наследия, </w:t>
      </w:r>
    </w:p>
    <w:p w:rsidR="00492AFF" w:rsidRPr="00D17ED0" w:rsidRDefault="00492AFF" w:rsidP="00492AFF">
      <w:pPr>
        <w:widowControl w:val="0"/>
        <w:contextualSpacing/>
        <w:jc w:val="center"/>
        <w:outlineLvl w:val="1"/>
        <w:rPr>
          <w:rFonts w:ascii="Calibri" w:eastAsia="Calibri" w:hAnsi="Calibri" w:cs="Calibri"/>
          <w:bCs/>
          <w:sz w:val="28"/>
          <w:szCs w:val="28"/>
        </w:rPr>
      </w:pPr>
      <w:r w:rsidRPr="00D17ED0">
        <w:rPr>
          <w:rFonts w:ascii="Calibri" w:eastAsia="Calibri" w:hAnsi="Calibri" w:cs="Calibri"/>
          <w:bCs/>
          <w:sz w:val="28"/>
          <w:szCs w:val="28"/>
        </w:rPr>
        <w:t>включенном в единый государственный реестр объектов культурного наследия (памятников истории и культуры) народов Российской</w:t>
      </w:r>
    </w:p>
    <w:p w:rsidR="00492AFF" w:rsidRPr="00D17ED0" w:rsidRDefault="00492AFF" w:rsidP="00492AFF">
      <w:pPr>
        <w:widowControl w:val="0"/>
        <w:contextualSpacing/>
        <w:jc w:val="center"/>
        <w:outlineLvl w:val="1"/>
        <w:rPr>
          <w:rFonts w:ascii="Calibri" w:eastAsia="Calibri" w:hAnsi="Calibri" w:cs="Calibri"/>
          <w:bCs/>
          <w:sz w:val="28"/>
          <w:szCs w:val="28"/>
        </w:rPr>
      </w:pPr>
      <w:bookmarkStart w:id="5" w:name="bookmark2"/>
      <w:r w:rsidRPr="00D17ED0">
        <w:rPr>
          <w:rFonts w:ascii="Calibri" w:eastAsia="Calibri" w:hAnsi="Calibri" w:cs="Calibri"/>
          <w:bCs/>
          <w:sz w:val="28"/>
          <w:szCs w:val="28"/>
        </w:rPr>
        <w:t>Федерации</w:t>
      </w:r>
      <w:bookmarkEnd w:id="5"/>
    </w:p>
    <w:p w:rsidR="00492AFF" w:rsidRPr="00D17ED0" w:rsidRDefault="00492AFF" w:rsidP="00492AFF">
      <w:pPr>
        <w:jc w:val="center"/>
        <w:rPr>
          <w:rFonts w:ascii="Calibri" w:hAnsi="Calibri" w:cs="Calibri"/>
          <w:i/>
          <w:sz w:val="28"/>
          <w:szCs w:val="28"/>
          <w:lang w:eastAsia="en-US"/>
        </w:rPr>
      </w:pPr>
      <w:r w:rsidRPr="00D17ED0">
        <w:rPr>
          <w:rFonts w:ascii="Calibri" w:hAnsi="Calibri" w:cs="Calibri"/>
          <w:i/>
          <w:sz w:val="28"/>
          <w:szCs w:val="28"/>
          <w:lang w:eastAsia="en-US"/>
        </w:rPr>
        <w:t xml:space="preserve"> (заполняются в случае, предусмотренном п. 5 ст. 47.6 Федерального закона от 25.06.2002 № 73-ФЗ «Об объектах культурного наследия (памятниках истории и культуры) народов Российской Федерации»)</w:t>
      </w:r>
    </w:p>
    <w:p w:rsidR="00492AFF" w:rsidRPr="00D17ED0" w:rsidRDefault="00492AFF" w:rsidP="00492AFF">
      <w:pPr>
        <w:ind w:firstLine="709"/>
        <w:jc w:val="center"/>
        <w:rPr>
          <w:rFonts w:ascii="Calibri" w:hAnsi="Calibri" w:cs="Calibri"/>
          <w:sz w:val="28"/>
          <w:szCs w:val="28"/>
          <w:lang w:eastAsia="en-US"/>
        </w:rPr>
      </w:pPr>
    </w:p>
    <w:p w:rsidR="00492AFF" w:rsidRPr="00D17ED0" w:rsidRDefault="00492AFF" w:rsidP="00492AFF">
      <w:pPr>
        <w:ind w:firstLine="709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Отметка о наличии или отсутствии паспорта объекта культурного наследия, включенного в единый государственный реестр объектов культурного наследия (памятников истории и культуры) народов Российской Федерации, в отношении которого утверждено охранное обязательство (далее – объект культурного наследия):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271"/>
        <w:gridCol w:w="425"/>
        <w:gridCol w:w="1701"/>
        <w:gridCol w:w="426"/>
      </w:tblGrid>
      <w:tr w:rsidR="00492AFF" w:rsidRPr="00D17ED0" w:rsidTr="00492AFF">
        <w:trPr>
          <w:jc w:val="center"/>
        </w:trPr>
        <w:tc>
          <w:tcPr>
            <w:tcW w:w="127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имеется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val="en-US" w:eastAsia="en-US"/>
              </w:rPr>
              <w:t>V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92AFF" w:rsidRPr="00D17ED0" w:rsidRDefault="00492AFF" w:rsidP="00492AFF">
            <w:pPr>
              <w:jc w:val="both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отсутствует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</w:p>
        </w:tc>
      </w:tr>
    </w:tbl>
    <w:p w:rsidR="00492AFF" w:rsidRPr="00D17ED0" w:rsidRDefault="00492AFF" w:rsidP="00492AFF">
      <w:pPr>
        <w:jc w:val="center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(</w:t>
      </w:r>
      <w:r w:rsidRPr="00D17ED0">
        <w:rPr>
          <w:rFonts w:ascii="Calibri" w:hAnsi="Calibri" w:cs="Calibri"/>
          <w:i/>
          <w:sz w:val="28"/>
          <w:szCs w:val="28"/>
          <w:lang w:eastAsia="en-US"/>
        </w:rPr>
        <w:t>нужное отметить знаком «</w:t>
      </w:r>
      <w:r w:rsidRPr="00D17ED0">
        <w:rPr>
          <w:rFonts w:ascii="Calibri" w:hAnsi="Calibri" w:cs="Calibri"/>
          <w:sz w:val="28"/>
          <w:szCs w:val="28"/>
          <w:lang w:val="en-US" w:eastAsia="en-US"/>
        </w:rPr>
        <w:t>V</w:t>
      </w:r>
      <w:r w:rsidRPr="00D17ED0">
        <w:rPr>
          <w:rFonts w:ascii="Calibri" w:hAnsi="Calibri" w:cs="Calibri"/>
          <w:i/>
          <w:sz w:val="28"/>
          <w:szCs w:val="28"/>
          <w:lang w:eastAsia="en-US"/>
        </w:rPr>
        <w:t>»</w:t>
      </w:r>
      <w:r w:rsidRPr="00D17ED0">
        <w:rPr>
          <w:rFonts w:ascii="Calibri" w:hAnsi="Calibri" w:cs="Calibri"/>
          <w:sz w:val="28"/>
          <w:szCs w:val="28"/>
          <w:lang w:eastAsia="en-US"/>
        </w:rPr>
        <w:t>)</w:t>
      </w:r>
    </w:p>
    <w:p w:rsidR="00492AFF" w:rsidRPr="00D17ED0" w:rsidRDefault="00492AFF" w:rsidP="00492AFF">
      <w:pPr>
        <w:ind w:firstLine="709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При наличии паспорта объекта культурного наследия, он является неотъемлемой частью охранного обязательства.</w:t>
      </w:r>
    </w:p>
    <w:p w:rsidR="00492AFF" w:rsidRPr="00D17ED0" w:rsidRDefault="00492AFF" w:rsidP="00492AFF">
      <w:pPr>
        <w:ind w:firstLine="709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При отсутствии паспорта объекта культурного наследия в охранное обязательство вносятся следующие сведения:</w:t>
      </w:r>
    </w:p>
    <w:p w:rsidR="00492AFF" w:rsidRPr="00D17ED0" w:rsidRDefault="00492AFF" w:rsidP="00492AFF">
      <w:pPr>
        <w:ind w:firstLine="709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1. Сведения о наименовании объекта культурного наследия: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131"/>
      </w:tblGrid>
      <w:tr w:rsidR="00492AFF" w:rsidRPr="00D17ED0" w:rsidTr="00492AFF">
        <w:trPr>
          <w:jc w:val="center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both"/>
              <w:rPr>
                <w:rFonts w:ascii="Calibri" w:hAnsi="Calibri" w:cs="Calibri"/>
                <w:sz w:val="28"/>
                <w:szCs w:val="28"/>
                <w:lang w:eastAsia="en-US"/>
              </w:rPr>
            </w:pPr>
          </w:p>
        </w:tc>
      </w:tr>
    </w:tbl>
    <w:p w:rsidR="00492AFF" w:rsidRPr="00D17ED0" w:rsidRDefault="00492AFF" w:rsidP="00492AFF">
      <w:pPr>
        <w:ind w:firstLine="709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2.  Сведения о времени возникновения или дате создания объекта культурного наследия, датах основных изменений (перестроек) данного объекта и (или) датах связанных с ним исторических событий: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131"/>
      </w:tblGrid>
      <w:tr w:rsidR="00492AFF" w:rsidRPr="00D17ED0" w:rsidTr="00492AFF">
        <w:trPr>
          <w:jc w:val="center"/>
        </w:trPr>
        <w:tc>
          <w:tcPr>
            <w:tcW w:w="10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both"/>
              <w:rPr>
                <w:rFonts w:ascii="Calibri" w:hAnsi="Calibri" w:cs="Calibri"/>
                <w:sz w:val="28"/>
                <w:szCs w:val="28"/>
                <w:lang w:eastAsia="en-US"/>
              </w:rPr>
            </w:pPr>
          </w:p>
        </w:tc>
      </w:tr>
    </w:tbl>
    <w:p w:rsidR="00492AFF" w:rsidRPr="00D17ED0" w:rsidRDefault="00492AFF" w:rsidP="00492AFF">
      <w:pPr>
        <w:ind w:firstLine="709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3. Сведения о категории историко-культурного значения объекта культурного наследия: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268"/>
        <w:gridCol w:w="425"/>
        <w:gridCol w:w="2268"/>
        <w:gridCol w:w="426"/>
        <w:gridCol w:w="2268"/>
        <w:gridCol w:w="426"/>
      </w:tblGrid>
      <w:tr w:rsidR="00492AFF" w:rsidRPr="00D17ED0" w:rsidTr="00492AFF">
        <w:trPr>
          <w:jc w:val="center"/>
        </w:trPr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92AFF" w:rsidRPr="00D17ED0" w:rsidRDefault="00492AFF" w:rsidP="00492AFF">
            <w:pPr>
              <w:jc w:val="both"/>
              <w:rPr>
                <w:rFonts w:ascii="Calibri" w:hAnsi="Calibri" w:cs="Calibri"/>
                <w:i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i/>
                <w:sz w:val="28"/>
                <w:szCs w:val="28"/>
                <w:lang w:eastAsia="en-US"/>
              </w:rPr>
              <w:t>федерального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92AFF" w:rsidRPr="00D17ED0" w:rsidRDefault="00492AFF" w:rsidP="00492AFF">
            <w:pPr>
              <w:jc w:val="both"/>
              <w:rPr>
                <w:rFonts w:ascii="Calibri" w:hAnsi="Calibri" w:cs="Calibri"/>
                <w:i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i/>
                <w:sz w:val="28"/>
                <w:szCs w:val="28"/>
                <w:lang w:eastAsia="en-US"/>
              </w:rPr>
              <w:t>регионального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i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i/>
                <w:sz w:val="28"/>
                <w:szCs w:val="28"/>
                <w:lang w:eastAsia="en-US"/>
              </w:rPr>
              <w:t>муниципального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</w:p>
        </w:tc>
      </w:tr>
    </w:tbl>
    <w:p w:rsidR="00492AFF" w:rsidRPr="00D17ED0" w:rsidRDefault="00492AFF" w:rsidP="00492AFF">
      <w:pPr>
        <w:jc w:val="center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(</w:t>
      </w:r>
      <w:r w:rsidRPr="00D17ED0">
        <w:rPr>
          <w:rFonts w:ascii="Calibri" w:hAnsi="Calibri" w:cs="Calibri"/>
          <w:i/>
          <w:sz w:val="28"/>
          <w:szCs w:val="28"/>
          <w:lang w:eastAsia="en-US"/>
        </w:rPr>
        <w:t>нужное отметить знаком «</w:t>
      </w:r>
      <w:r w:rsidRPr="00D17ED0">
        <w:rPr>
          <w:rFonts w:ascii="Calibri" w:hAnsi="Calibri" w:cs="Calibri"/>
          <w:sz w:val="28"/>
          <w:szCs w:val="28"/>
          <w:lang w:val="en-US" w:eastAsia="en-US"/>
        </w:rPr>
        <w:t>V</w:t>
      </w:r>
      <w:r w:rsidRPr="00D17ED0">
        <w:rPr>
          <w:rFonts w:ascii="Calibri" w:hAnsi="Calibri" w:cs="Calibri"/>
          <w:i/>
          <w:sz w:val="28"/>
          <w:szCs w:val="28"/>
          <w:lang w:eastAsia="en-US"/>
        </w:rPr>
        <w:t>»</w:t>
      </w:r>
      <w:r w:rsidRPr="00D17ED0">
        <w:rPr>
          <w:rFonts w:ascii="Calibri" w:hAnsi="Calibri" w:cs="Calibri"/>
          <w:sz w:val="28"/>
          <w:szCs w:val="28"/>
          <w:lang w:eastAsia="en-US"/>
        </w:rPr>
        <w:t>)</w:t>
      </w:r>
    </w:p>
    <w:p w:rsidR="00492AFF" w:rsidRPr="00D17ED0" w:rsidRDefault="00492AFF" w:rsidP="00492AFF">
      <w:pPr>
        <w:ind w:firstLine="709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4. Сведения о виде объекта культурного наследия: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268"/>
        <w:gridCol w:w="425"/>
        <w:gridCol w:w="2268"/>
        <w:gridCol w:w="426"/>
      </w:tblGrid>
      <w:tr w:rsidR="00492AFF" w:rsidRPr="00D17ED0" w:rsidTr="00492AFF">
        <w:trPr>
          <w:jc w:val="center"/>
        </w:trPr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92AFF" w:rsidRPr="00D17ED0" w:rsidRDefault="00492AFF" w:rsidP="00492AFF">
            <w:pPr>
              <w:jc w:val="both"/>
              <w:rPr>
                <w:rFonts w:ascii="Calibri" w:hAnsi="Calibri" w:cs="Calibri"/>
                <w:i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i/>
                <w:sz w:val="28"/>
                <w:szCs w:val="28"/>
                <w:lang w:eastAsia="en-US"/>
              </w:rPr>
              <w:t>памятник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92AFF" w:rsidRPr="00D17ED0" w:rsidRDefault="00492AFF" w:rsidP="00492AFF">
            <w:pPr>
              <w:jc w:val="both"/>
              <w:rPr>
                <w:rFonts w:ascii="Calibri" w:hAnsi="Calibri" w:cs="Calibri"/>
                <w:i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i/>
                <w:sz w:val="28"/>
                <w:szCs w:val="28"/>
                <w:lang w:eastAsia="en-US"/>
              </w:rPr>
              <w:t>ансамбль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</w:p>
        </w:tc>
      </w:tr>
    </w:tbl>
    <w:p w:rsidR="00492AFF" w:rsidRPr="00D17ED0" w:rsidRDefault="00492AFF" w:rsidP="00492AFF">
      <w:pPr>
        <w:jc w:val="center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(</w:t>
      </w:r>
      <w:r w:rsidRPr="00D17ED0">
        <w:rPr>
          <w:rFonts w:ascii="Calibri" w:hAnsi="Calibri" w:cs="Calibri"/>
          <w:i/>
          <w:sz w:val="28"/>
          <w:szCs w:val="28"/>
          <w:lang w:eastAsia="en-US"/>
        </w:rPr>
        <w:t>нужное отметить знаком «</w:t>
      </w:r>
      <w:r w:rsidRPr="00D17ED0">
        <w:rPr>
          <w:rFonts w:ascii="Calibri" w:hAnsi="Calibri" w:cs="Calibri"/>
          <w:sz w:val="28"/>
          <w:szCs w:val="28"/>
          <w:lang w:val="en-US" w:eastAsia="en-US"/>
        </w:rPr>
        <w:t>V</w:t>
      </w:r>
      <w:r w:rsidRPr="00D17ED0">
        <w:rPr>
          <w:rFonts w:ascii="Calibri" w:hAnsi="Calibri" w:cs="Calibri"/>
          <w:i/>
          <w:sz w:val="28"/>
          <w:szCs w:val="28"/>
          <w:lang w:eastAsia="en-US"/>
        </w:rPr>
        <w:t>»</w:t>
      </w:r>
      <w:r w:rsidRPr="00D17ED0">
        <w:rPr>
          <w:rFonts w:ascii="Calibri" w:hAnsi="Calibri" w:cs="Calibri"/>
          <w:sz w:val="28"/>
          <w:szCs w:val="28"/>
          <w:lang w:eastAsia="en-US"/>
        </w:rPr>
        <w:t>)</w:t>
      </w:r>
    </w:p>
    <w:p w:rsidR="00492AFF" w:rsidRPr="00D17ED0" w:rsidRDefault="00492AFF" w:rsidP="00492AFF">
      <w:pPr>
        <w:ind w:firstLine="709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5. Номер и дата принятия акта органа государственной власти о включении объекта культурного наследия в единый государственный реестр объектов культурного наследия (памятников истории и культуры) народов Российской Федерации: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14"/>
        <w:gridCol w:w="624"/>
        <w:gridCol w:w="1077"/>
        <w:gridCol w:w="2268"/>
        <w:gridCol w:w="2262"/>
      </w:tblGrid>
      <w:tr w:rsidR="00492AFF" w:rsidRPr="00D17ED0" w:rsidTr="00492AFF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both"/>
              <w:rPr>
                <w:rFonts w:ascii="Calibri" w:hAnsi="Calibri" w:cs="Calibri"/>
                <w:sz w:val="28"/>
                <w:szCs w:val="28"/>
                <w:lang w:eastAsia="en-US"/>
              </w:rPr>
            </w:pPr>
          </w:p>
        </w:tc>
        <w:tc>
          <w:tcPr>
            <w:tcW w:w="62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от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492AFF" w:rsidRPr="00D17ED0" w:rsidRDefault="00492AFF" w:rsidP="00492AFF">
            <w:pPr>
              <w:tabs>
                <w:tab w:val="left" w:pos="828"/>
              </w:tabs>
              <w:jc w:val="both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«        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nil"/>
              <w:right w:val="nil"/>
            </w:tcBorders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____________ г.</w:t>
            </w:r>
          </w:p>
        </w:tc>
      </w:tr>
    </w:tbl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 xml:space="preserve">6. Сведения о местонахождении объекта культурного наследия (адрес объекта или при его отсутствии описание местоположения объекта):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131"/>
      </w:tblGrid>
      <w:tr w:rsidR="00492AFF" w:rsidRPr="00D17ED0" w:rsidTr="00492AFF">
        <w:trPr>
          <w:jc w:val="center"/>
        </w:trPr>
        <w:tc>
          <w:tcPr>
            <w:tcW w:w="10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both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Нижегородская область</w:t>
            </w:r>
          </w:p>
        </w:tc>
      </w:tr>
    </w:tbl>
    <w:p w:rsidR="00492AFF" w:rsidRPr="00D17ED0" w:rsidRDefault="00492AFF" w:rsidP="00492AFF">
      <w:pPr>
        <w:jc w:val="center"/>
        <w:rPr>
          <w:rFonts w:ascii="Calibri" w:hAnsi="Calibri" w:cs="Calibri"/>
          <w:i/>
          <w:sz w:val="24"/>
          <w:szCs w:val="24"/>
          <w:lang w:eastAsia="en-US"/>
        </w:rPr>
      </w:pPr>
      <w:r w:rsidRPr="00D17ED0">
        <w:rPr>
          <w:rFonts w:ascii="Calibri" w:hAnsi="Calibri" w:cs="Calibri"/>
          <w:i/>
          <w:sz w:val="24"/>
          <w:szCs w:val="24"/>
          <w:lang w:eastAsia="en-US"/>
        </w:rPr>
        <w:t>(Субъект Российской Федерации)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131"/>
      </w:tblGrid>
      <w:tr w:rsidR="00492AFF" w:rsidRPr="00D17ED0" w:rsidTr="00492AFF">
        <w:trPr>
          <w:jc w:val="center"/>
        </w:trPr>
        <w:tc>
          <w:tcPr>
            <w:tcW w:w="10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</w:p>
        </w:tc>
      </w:tr>
    </w:tbl>
    <w:p w:rsidR="00492AFF" w:rsidRPr="00D17ED0" w:rsidRDefault="00492AFF" w:rsidP="00492AFF">
      <w:pPr>
        <w:jc w:val="center"/>
        <w:rPr>
          <w:rFonts w:ascii="Calibri" w:hAnsi="Calibri" w:cs="Calibri"/>
          <w:sz w:val="24"/>
          <w:szCs w:val="24"/>
          <w:lang w:eastAsia="en-US"/>
        </w:rPr>
      </w:pPr>
      <w:r w:rsidRPr="00D17ED0">
        <w:rPr>
          <w:rFonts w:ascii="Calibri" w:hAnsi="Calibri" w:cs="Calibri"/>
          <w:sz w:val="24"/>
          <w:szCs w:val="24"/>
          <w:lang w:eastAsia="en-US"/>
        </w:rPr>
        <w:lastRenderedPageBreak/>
        <w:t>(</w:t>
      </w:r>
      <w:r w:rsidRPr="00D17ED0">
        <w:rPr>
          <w:rFonts w:ascii="Calibri" w:hAnsi="Calibri" w:cs="Calibri"/>
          <w:i/>
          <w:sz w:val="24"/>
          <w:szCs w:val="24"/>
          <w:lang w:eastAsia="en-US"/>
        </w:rPr>
        <w:t>населенный пункт</w:t>
      </w:r>
      <w:r w:rsidRPr="00D17ED0">
        <w:rPr>
          <w:rFonts w:ascii="Calibri" w:hAnsi="Calibri" w:cs="Calibri"/>
          <w:sz w:val="24"/>
          <w:szCs w:val="24"/>
          <w:lang w:eastAsia="en-US"/>
        </w:rPr>
        <w:t xml:space="preserve">)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129"/>
        <w:gridCol w:w="3119"/>
        <w:gridCol w:w="425"/>
        <w:gridCol w:w="756"/>
        <w:gridCol w:w="945"/>
        <w:gridCol w:w="709"/>
        <w:gridCol w:w="1843"/>
        <w:gridCol w:w="419"/>
      </w:tblGrid>
      <w:tr w:rsidR="00492AFF" w:rsidRPr="00D17ED0" w:rsidTr="00492AFF">
        <w:trPr>
          <w:jc w:val="center"/>
        </w:trPr>
        <w:tc>
          <w:tcPr>
            <w:tcW w:w="112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4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4"/>
                <w:szCs w:val="24"/>
                <w:lang w:eastAsia="en-US"/>
              </w:rPr>
              <w:t>улица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4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4"/>
                <w:szCs w:val="24"/>
                <w:lang w:eastAsia="en-US"/>
              </w:rPr>
              <w:t>д.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4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4"/>
                <w:szCs w:val="24"/>
                <w:lang w:eastAsia="en-US"/>
              </w:rPr>
              <w:t>корп.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4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4"/>
                <w:szCs w:val="24"/>
                <w:lang w:eastAsia="en-US"/>
              </w:rPr>
              <w:t>помещение/</w:t>
            </w:r>
            <w:r w:rsidRPr="00D17ED0">
              <w:rPr>
                <w:rFonts w:ascii="Calibri" w:hAnsi="Calibri" w:cs="Calibri"/>
                <w:sz w:val="24"/>
                <w:szCs w:val="24"/>
                <w:lang w:eastAsia="en-US"/>
              </w:rPr>
              <w:br/>
              <w:t>квартира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</w:p>
        </w:tc>
      </w:tr>
    </w:tbl>
    <w:p w:rsidR="00492AFF" w:rsidRPr="00D17ED0" w:rsidRDefault="00492AFF" w:rsidP="00492AFF">
      <w:pPr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иные сведения: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131"/>
      </w:tblGrid>
      <w:tr w:rsidR="00492AFF" w:rsidRPr="00D17ED0" w:rsidTr="00492AFF">
        <w:trPr>
          <w:jc w:val="center"/>
        </w:trPr>
        <w:tc>
          <w:tcPr>
            <w:tcW w:w="10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both"/>
              <w:rPr>
                <w:rFonts w:ascii="Calibri" w:hAnsi="Calibri" w:cs="Calibri"/>
                <w:sz w:val="28"/>
                <w:szCs w:val="28"/>
                <w:lang w:eastAsia="en-US"/>
              </w:rPr>
            </w:pPr>
          </w:p>
        </w:tc>
      </w:tr>
    </w:tbl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7. Сведения о границах территории объекта культурного наследия (для объектов археологического наследия прилагается графическое отражение границ на плане земельного участка, в границах которого он располагается):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131"/>
      </w:tblGrid>
      <w:tr w:rsidR="00492AFF" w:rsidRPr="00D17ED0" w:rsidTr="00492AFF">
        <w:trPr>
          <w:jc w:val="center"/>
        </w:trPr>
        <w:tc>
          <w:tcPr>
            <w:tcW w:w="10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both"/>
              <w:rPr>
                <w:rFonts w:ascii="Calibri" w:hAnsi="Calibri" w:cs="Calibri"/>
                <w:sz w:val="28"/>
                <w:szCs w:val="28"/>
                <w:lang w:eastAsia="en-US"/>
              </w:rPr>
            </w:pPr>
          </w:p>
        </w:tc>
      </w:tr>
    </w:tbl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8. Описание предмета охраны объекта культурного наследия: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131"/>
      </w:tblGrid>
      <w:tr w:rsidR="00492AFF" w:rsidRPr="00D17ED0" w:rsidTr="00492AFF">
        <w:trPr>
          <w:jc w:val="center"/>
        </w:trPr>
        <w:tc>
          <w:tcPr>
            <w:tcW w:w="10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both"/>
              <w:rPr>
                <w:rFonts w:ascii="Calibri" w:hAnsi="Calibri" w:cs="Calibri"/>
                <w:sz w:val="28"/>
                <w:szCs w:val="28"/>
                <w:lang w:eastAsia="en-US"/>
              </w:rPr>
            </w:pPr>
          </w:p>
        </w:tc>
      </w:tr>
    </w:tbl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9. Фотографическое (иное графическое) изображение объекта (на момент утверждения охранного обязательства):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Прилагается: _______________ изображений.</w:t>
      </w:r>
    </w:p>
    <w:p w:rsidR="00492AFF" w:rsidRPr="00D17ED0" w:rsidRDefault="00492AFF" w:rsidP="00492AFF">
      <w:pPr>
        <w:ind w:firstLine="2268"/>
        <w:jc w:val="both"/>
        <w:rPr>
          <w:rFonts w:ascii="Calibri" w:hAnsi="Calibri" w:cs="Calibri"/>
          <w:sz w:val="24"/>
          <w:szCs w:val="24"/>
          <w:lang w:eastAsia="en-US"/>
        </w:rPr>
      </w:pPr>
      <w:r w:rsidRPr="00D17ED0">
        <w:rPr>
          <w:rFonts w:ascii="Calibri" w:hAnsi="Calibri" w:cs="Calibri"/>
          <w:sz w:val="24"/>
          <w:szCs w:val="24"/>
          <w:lang w:eastAsia="en-US"/>
        </w:rPr>
        <w:t>(</w:t>
      </w:r>
      <w:r w:rsidRPr="00D17ED0">
        <w:rPr>
          <w:rFonts w:ascii="Calibri" w:hAnsi="Calibri" w:cs="Calibri"/>
          <w:i/>
          <w:sz w:val="24"/>
          <w:szCs w:val="24"/>
          <w:lang w:eastAsia="en-US"/>
        </w:rPr>
        <w:t>указать количество</w:t>
      </w:r>
      <w:r w:rsidRPr="00D17ED0">
        <w:rPr>
          <w:rFonts w:ascii="Calibri" w:hAnsi="Calibri" w:cs="Calibri"/>
          <w:sz w:val="24"/>
          <w:szCs w:val="24"/>
          <w:lang w:eastAsia="en-US"/>
        </w:rPr>
        <w:t>)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10.  Сведения о наличии зон охраны данного объекта культурного наследия с указанием номера и даты принятия органом государственной власти акта об утверждении указанных зон либо информация о расположении данного объекта культурного наследия/земельного участка, в границах которого располагается объект археологического наследия, в границах зон охраны другого объекта культурного наследия: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131"/>
      </w:tblGrid>
      <w:tr w:rsidR="00492AFF" w:rsidRPr="00D17ED0" w:rsidTr="00492AFF">
        <w:trPr>
          <w:jc w:val="center"/>
        </w:trPr>
        <w:tc>
          <w:tcPr>
            <w:tcW w:w="10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both"/>
              <w:rPr>
                <w:rFonts w:ascii="Calibri" w:hAnsi="Calibri" w:cs="Calibri"/>
                <w:sz w:val="28"/>
                <w:szCs w:val="28"/>
                <w:lang w:eastAsia="en-US"/>
              </w:rPr>
            </w:pPr>
          </w:p>
        </w:tc>
      </w:tr>
    </w:tbl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11. Сведения о требованиях к осуществлению деятельности в границах территории объекта культурного наследия, включенного в единый государственный реестр объектов культурного наследия (памятников истории и культуры) народов Российской Федерации, об особом режиме использования земельного участка, в границах которого располагается объект археологического наследия, установленных статьей 5.1 Федерального закона от 25.06.2002 № 73-ФЗ «Об объектах культурного наследия (памятниках истории и культуры) народов Российской Федерации» (далее - Закон 73-ФЗ):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1) на территории памятника или ансамбля запрещаются строительство объектов капитального строительства и увеличение объемно- пространственных характеристик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2) на территории памятника, ансамбля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lastRenderedPageBreak/>
        <w:t>3) в случае нахождения памятника или ансамбля на территории достопримечательного места подлежат также выполнению требования и ограничения, установленные в соответствии со статьей 5.1 Закона 73-ФЗ, для осуществления хозяйственной деятельности на территории достопримечательного места;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4) особый режим использования земельного участка, в границах которого располагается объект археологического наследия, предусматривает возможность проведения археологических полевых работ в порядке, установленном Законом 73-ФЗ, земляных, строительных, мелиоративных, хозяйственных работ, указанных в статье 30 Закона 73-ФЗ работ по использованию лесов и иных работ при условии обеспечения сохранности объекта археологического наследия, а также обеспечения доступа граждан к указанному объекту.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12. Иные сведения, предусмотренные Законом 73-ФЗ: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131"/>
      </w:tblGrid>
      <w:tr w:rsidR="00492AFF" w:rsidRPr="00D17ED0" w:rsidTr="00492AFF">
        <w:trPr>
          <w:jc w:val="center"/>
        </w:trPr>
        <w:tc>
          <w:tcPr>
            <w:tcW w:w="10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both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-</w:t>
            </w:r>
          </w:p>
        </w:tc>
      </w:tr>
    </w:tbl>
    <w:p w:rsidR="00492AFF" w:rsidRPr="00D17ED0" w:rsidRDefault="00492AFF" w:rsidP="00492AFF">
      <w:pPr>
        <w:autoSpaceDE w:val="0"/>
        <w:autoSpaceDN w:val="0"/>
        <w:adjustRightInd w:val="0"/>
        <w:jc w:val="center"/>
        <w:rPr>
          <w:rFonts w:ascii="Calibri" w:hAnsi="Calibri" w:cs="Calibri"/>
          <w:sz w:val="28"/>
          <w:szCs w:val="28"/>
          <w:lang w:eastAsia="en-US"/>
        </w:rPr>
      </w:pPr>
    </w:p>
    <w:p w:rsidR="00492AFF" w:rsidRPr="00D17ED0" w:rsidRDefault="00492AFF" w:rsidP="00492AFF">
      <w:pPr>
        <w:autoSpaceDE w:val="0"/>
        <w:autoSpaceDN w:val="0"/>
        <w:adjustRightInd w:val="0"/>
        <w:jc w:val="center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Раздел 2. Требования к сохранению объекта культурного наследия</w:t>
      </w:r>
    </w:p>
    <w:p w:rsidR="00492AFF" w:rsidRPr="00D17ED0" w:rsidRDefault="00492AFF" w:rsidP="00492AFF">
      <w:pPr>
        <w:autoSpaceDE w:val="0"/>
        <w:autoSpaceDN w:val="0"/>
        <w:adjustRightInd w:val="0"/>
        <w:jc w:val="center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(</w:t>
      </w:r>
      <w:r w:rsidRPr="00D17ED0">
        <w:rPr>
          <w:rFonts w:ascii="Calibri" w:hAnsi="Calibri" w:cs="Calibri"/>
          <w:i/>
          <w:sz w:val="28"/>
          <w:szCs w:val="28"/>
          <w:lang w:eastAsia="en-US"/>
        </w:rPr>
        <w:t>заполняется в соответствии со статьей 47.2 закона 73-ФЗ</w:t>
      </w:r>
      <w:r w:rsidRPr="00D17ED0">
        <w:rPr>
          <w:rFonts w:ascii="Calibri" w:hAnsi="Calibri" w:cs="Calibri"/>
          <w:sz w:val="28"/>
          <w:szCs w:val="28"/>
          <w:lang w:eastAsia="en-US"/>
        </w:rPr>
        <w:t>)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13. Требования к сохранению объекта культурного наследия, включенного в единый государственный реестр объектов культурного наследия (памятников истории и культуры) народов Российской Федерации, предусматривают консервацию, ремонт, реставрацию объекта культурного наследия, приспособление объекта культурного наследия для современного использования либо сочетание указанных мер.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Состав (перечень) и сроки (периодичность) проведения работ по сохранению объекта культурного наследия, в отношении которого утверждено охранное обязательство, определяются соответствующим органом охраны объектов культурного наследия: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131"/>
      </w:tblGrid>
      <w:tr w:rsidR="00492AFF" w:rsidRPr="00D17ED0" w:rsidTr="00492AFF">
        <w:trPr>
          <w:jc w:val="center"/>
        </w:trPr>
        <w:tc>
          <w:tcPr>
            <w:tcW w:w="10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both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Управление государственной охраны объектов культурного наследия Нижегородской области</w:t>
            </w:r>
          </w:p>
        </w:tc>
      </w:tr>
    </w:tbl>
    <w:p w:rsidR="00492AFF" w:rsidRPr="00D17ED0" w:rsidRDefault="00492AFF" w:rsidP="00492AFF">
      <w:pPr>
        <w:jc w:val="center"/>
        <w:rPr>
          <w:rFonts w:ascii="Calibri" w:hAnsi="Calibri" w:cs="Calibri"/>
          <w:i/>
          <w:sz w:val="24"/>
          <w:szCs w:val="24"/>
          <w:lang w:eastAsia="en-US"/>
        </w:rPr>
      </w:pPr>
      <w:r w:rsidRPr="00D17ED0">
        <w:rPr>
          <w:rFonts w:ascii="Calibri" w:hAnsi="Calibri" w:cs="Calibri"/>
          <w:sz w:val="24"/>
          <w:szCs w:val="24"/>
          <w:lang w:eastAsia="en-US"/>
        </w:rPr>
        <w:t>(</w:t>
      </w:r>
      <w:r w:rsidRPr="00D17ED0">
        <w:rPr>
          <w:rFonts w:ascii="Calibri" w:hAnsi="Calibri" w:cs="Calibri"/>
          <w:i/>
          <w:sz w:val="24"/>
          <w:szCs w:val="24"/>
          <w:lang w:eastAsia="en-US"/>
        </w:rPr>
        <w:t>указать наименование органа охраны объектов культурного наследия,</w:t>
      </w:r>
    </w:p>
    <w:p w:rsidR="00492AFF" w:rsidRPr="00D17ED0" w:rsidRDefault="00492AFF" w:rsidP="00492AFF">
      <w:pPr>
        <w:jc w:val="center"/>
        <w:rPr>
          <w:rFonts w:ascii="Calibri" w:hAnsi="Calibri" w:cs="Calibri"/>
          <w:sz w:val="24"/>
          <w:szCs w:val="24"/>
          <w:lang w:eastAsia="en-US"/>
        </w:rPr>
      </w:pPr>
      <w:r w:rsidRPr="00D17ED0">
        <w:rPr>
          <w:rFonts w:ascii="Calibri" w:hAnsi="Calibri" w:cs="Calibri"/>
          <w:i/>
          <w:sz w:val="24"/>
          <w:szCs w:val="24"/>
          <w:lang w:eastAsia="en-US"/>
        </w:rPr>
        <w:t>утвердившего охранное обязательство</w:t>
      </w:r>
      <w:r w:rsidRPr="00D17ED0">
        <w:rPr>
          <w:rFonts w:ascii="Calibri" w:hAnsi="Calibri" w:cs="Calibri"/>
          <w:sz w:val="24"/>
          <w:szCs w:val="24"/>
          <w:lang w:eastAsia="en-US"/>
        </w:rPr>
        <w:t>)</w:t>
      </w:r>
    </w:p>
    <w:p w:rsidR="00492AFF" w:rsidRPr="00D17ED0" w:rsidRDefault="00492AFF" w:rsidP="00492AFF">
      <w:pPr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на основании акта технического состояния объекта культурного наследия, составленного в порядке, установленном пунктом 2 статьи 47.2 Закона 73-ФЗ.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14. Лицо (лица), указанное (указанные) в пункте 11 статьи 47.6 Закона 73-ФЗ, обязано (обязаны) обеспечить финансирование и организацию проведения научно-исследовательских, изыскательских, проектных работ, консервации, ремонта, реставрации и иных работ, направленных на обеспечение физической сохранности объекта культурного наследия и сохранение предмета охраны объекта культурного наследия, в порядке, установленном Законом 73-ФЗ.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 xml:space="preserve">В случае обнаружения при проведении работ по сохранению объекта культурного наследия объектов, обладающих признаками объекта культурного наследия, в том числе объектов археологического наследия, собственник или </w:t>
      </w:r>
      <w:r w:rsidRPr="00D17ED0">
        <w:rPr>
          <w:rFonts w:ascii="Calibri" w:hAnsi="Calibri" w:cs="Calibri"/>
          <w:sz w:val="28"/>
          <w:szCs w:val="28"/>
          <w:lang w:eastAsia="en-US"/>
        </w:rPr>
        <w:lastRenderedPageBreak/>
        <w:t>иной законный владелец обязан незамедлительно приостановить работы и направить в течение трёх рабочих дней со дня их обнаружения заявление в письменной форме об указанных объектах в региональный орган охраны объектов культурного наследия: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131"/>
      </w:tblGrid>
      <w:tr w:rsidR="00492AFF" w:rsidRPr="00D17ED0" w:rsidTr="00492AFF">
        <w:trPr>
          <w:jc w:val="center"/>
        </w:trPr>
        <w:tc>
          <w:tcPr>
            <w:tcW w:w="10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both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Управление государственной охраны объектов культурного наследия Нижегородской области</w:t>
            </w:r>
          </w:p>
        </w:tc>
      </w:tr>
    </w:tbl>
    <w:p w:rsidR="00492AFF" w:rsidRPr="00D17ED0" w:rsidRDefault="00492AFF" w:rsidP="00492AFF">
      <w:pPr>
        <w:jc w:val="center"/>
        <w:rPr>
          <w:rFonts w:ascii="Calibri" w:hAnsi="Calibri" w:cs="Calibri"/>
          <w:i/>
          <w:sz w:val="24"/>
          <w:szCs w:val="24"/>
          <w:lang w:eastAsia="en-US"/>
        </w:rPr>
      </w:pPr>
      <w:r w:rsidRPr="00D17ED0">
        <w:rPr>
          <w:rFonts w:ascii="Calibri" w:hAnsi="Calibri" w:cs="Calibri"/>
          <w:sz w:val="24"/>
          <w:szCs w:val="24"/>
          <w:lang w:eastAsia="en-US"/>
        </w:rPr>
        <w:t>(</w:t>
      </w:r>
      <w:r w:rsidRPr="00D17ED0">
        <w:rPr>
          <w:rFonts w:ascii="Calibri" w:hAnsi="Calibri" w:cs="Calibri"/>
          <w:i/>
          <w:sz w:val="24"/>
          <w:szCs w:val="24"/>
          <w:lang w:eastAsia="en-US"/>
        </w:rPr>
        <w:t xml:space="preserve">указать наименование регионального органа охраны объектов культурного наследия. </w:t>
      </w:r>
    </w:p>
    <w:p w:rsidR="00492AFF" w:rsidRPr="00D17ED0" w:rsidRDefault="00492AFF" w:rsidP="00492AFF">
      <w:pPr>
        <w:jc w:val="center"/>
        <w:rPr>
          <w:rFonts w:ascii="Calibri" w:hAnsi="Calibri" w:cs="Calibri"/>
          <w:sz w:val="24"/>
          <w:szCs w:val="24"/>
          <w:lang w:eastAsia="en-US"/>
        </w:rPr>
      </w:pPr>
      <w:r w:rsidRPr="00D17ED0">
        <w:rPr>
          <w:rFonts w:ascii="Calibri" w:hAnsi="Calibri" w:cs="Calibri"/>
          <w:i/>
          <w:sz w:val="24"/>
          <w:szCs w:val="24"/>
          <w:lang w:eastAsia="en-US"/>
        </w:rPr>
        <w:t>В случае если охранное обязательство утверждено не данным органом охраны, указать его полное наименование и почтовый адрес</w:t>
      </w:r>
      <w:r w:rsidRPr="00D17ED0">
        <w:rPr>
          <w:rFonts w:ascii="Calibri" w:hAnsi="Calibri" w:cs="Calibri"/>
          <w:sz w:val="24"/>
          <w:szCs w:val="24"/>
          <w:lang w:eastAsia="en-US"/>
        </w:rPr>
        <w:t>)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Дальнейшее взаимодействие с региональным органом охраны объектов культурного наследия собственник или иной законный владелец объекта культурного наследия обязан осуществлять в порядке, установленном статьей 36 Закона 73-ФЗ.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15. Работы по сохранению объекта культурного наследия должны организовываться собственником или иным законным владельцем объекта культурного наследия в соответствии с порядком, предусмотренным статьей 45 Закона 73-Ф3.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16. Собственник (иной законный владелец) земельного участка, в границах которого расположен объект археологического наследия, обязан: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обеспечивать неизменность внешнего облика;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сохранять целостность, структуру объекта археологического наследия);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организовывать и финансировать спасательные археологические полевые работы на данном объекте археологического наследия в случае, предусмотренном статьей 40 и в порядке, установленном статьей 45.1 Закона 7Э-ФЗ.</w:t>
      </w:r>
    </w:p>
    <w:p w:rsidR="00492AFF" w:rsidRPr="00D17ED0" w:rsidRDefault="00492AFF" w:rsidP="00492AFF">
      <w:pPr>
        <w:autoSpaceDE w:val="0"/>
        <w:autoSpaceDN w:val="0"/>
        <w:adjustRightInd w:val="0"/>
        <w:jc w:val="center"/>
        <w:rPr>
          <w:rFonts w:ascii="Calibri" w:hAnsi="Calibri" w:cs="Calibri"/>
          <w:sz w:val="28"/>
          <w:szCs w:val="28"/>
          <w:lang w:eastAsia="en-US"/>
        </w:rPr>
      </w:pPr>
    </w:p>
    <w:p w:rsidR="00492AFF" w:rsidRPr="00D17ED0" w:rsidRDefault="00492AFF" w:rsidP="00492AFF">
      <w:pPr>
        <w:autoSpaceDE w:val="0"/>
        <w:autoSpaceDN w:val="0"/>
        <w:adjustRightInd w:val="0"/>
        <w:jc w:val="center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Раздел 3. Требования к содержанию объекта культурного наследия, (</w:t>
      </w:r>
      <w:r w:rsidRPr="00D17ED0">
        <w:rPr>
          <w:rFonts w:ascii="Calibri" w:hAnsi="Calibri" w:cs="Calibri"/>
          <w:i/>
          <w:sz w:val="28"/>
          <w:szCs w:val="28"/>
          <w:lang w:eastAsia="en-US"/>
        </w:rPr>
        <w:t>заполняется в соответствии со статьей 47.3 закона 73-ФЗ</w:t>
      </w:r>
      <w:r w:rsidRPr="00D17ED0">
        <w:rPr>
          <w:rFonts w:ascii="Calibri" w:hAnsi="Calibri" w:cs="Calibri"/>
          <w:sz w:val="28"/>
          <w:szCs w:val="28"/>
          <w:lang w:eastAsia="en-US"/>
        </w:rPr>
        <w:t>)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17. При содержании и использовании объекта культурного наследия, включенного в единый государственный реестр объектов культурного наследия (памятников истории и культуры) народов Российской Федерации в целях поддержания в надлежащем техническом состоянии без ухудшения физического состояния и (или) изменения предмета охраны данного объекта культурного наследия лица, указанные в пункте 11 статьи 47.6 закона 73-ФЗ, обязаны: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1) осуществлять расходы на содержание объекта культурного наследия и поддержание его в надлежащем техническом, санитарном и противопожарном состоянии;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2) не проводить работы, изменяющие предмет охраны объекта культурного наследия либо ухудшающие условия, необходимые для сохранности объекта культурного наследия;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lastRenderedPageBreak/>
        <w:t>3) не проводить работы, изменяющие облик, объемно-планировочные и конструктивные решения и структуры, интерьер объекта культурного наследия, в случае, если предмет охраны объекта культурного наследия не определен;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4) соблюдать установленные статьей 5.1 Закона 73-ФЗ требования к осуществлению деятельности в границах территории объекта культурного наследия, особый режим использования земельного участка, водного объекта или его части, в границах которых располагается объект археологического наследия;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5) не использовать объект культурного наследия (за исключением оборудованных с учетом требований противопожарной безопасности объектов культурного наследия, предназначенных либо предназначавшихся для осуществления и (или) обеспечения указанных ниже видов хозяйственной деятельности, и помещений для хранения предметов религиозного назначения, включая свечи и лампадное масло):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под склады и объекты производства взрывчатых и огнеопасных материалов, предметов и веществ, загрязняющих интерьер объекта культурного наследия, его фасад, территорию и водные объекты и (или) имеющих вредные парогазообразные и иные выделения;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под объекты производства, имеющие оборудование, оказывающее динамическое и вибрационное воздействие на конструкции объекта культурного наследия, независимо от мощности данного оборудования;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под объекты производства и лаборатории, связанные с неблагоприятным для объекта культурного наследия температурно-влажностным режимом и применением химически активных веществ;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6) незамедлительно извещать: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131"/>
      </w:tblGrid>
      <w:tr w:rsidR="00492AFF" w:rsidRPr="00D17ED0" w:rsidTr="00492AFF">
        <w:trPr>
          <w:jc w:val="center"/>
        </w:trPr>
        <w:tc>
          <w:tcPr>
            <w:tcW w:w="10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both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Управление государственной охраны объектов культурного наследия Нижегородской области</w:t>
            </w:r>
          </w:p>
        </w:tc>
      </w:tr>
    </w:tbl>
    <w:p w:rsidR="00492AFF" w:rsidRPr="00D17ED0" w:rsidRDefault="00492AFF" w:rsidP="00492AFF">
      <w:pPr>
        <w:jc w:val="center"/>
        <w:rPr>
          <w:rFonts w:ascii="Calibri" w:hAnsi="Calibri" w:cs="Calibri"/>
          <w:sz w:val="24"/>
          <w:szCs w:val="24"/>
          <w:lang w:eastAsia="en-US"/>
        </w:rPr>
      </w:pPr>
      <w:r w:rsidRPr="00D17ED0">
        <w:rPr>
          <w:rFonts w:ascii="Calibri" w:hAnsi="Calibri" w:cs="Calibri"/>
          <w:sz w:val="24"/>
          <w:szCs w:val="24"/>
          <w:lang w:eastAsia="en-US"/>
        </w:rPr>
        <w:t>(</w:t>
      </w:r>
      <w:r w:rsidRPr="00D17ED0">
        <w:rPr>
          <w:rFonts w:ascii="Calibri" w:hAnsi="Calibri" w:cs="Calibri"/>
          <w:i/>
          <w:sz w:val="24"/>
          <w:szCs w:val="24"/>
          <w:lang w:eastAsia="en-US"/>
        </w:rPr>
        <w:t>указать наименование органа охраны объектов культурного наследия, утвердившего охранное обязательство</w:t>
      </w:r>
      <w:r w:rsidRPr="00D17ED0">
        <w:rPr>
          <w:rFonts w:ascii="Calibri" w:hAnsi="Calibri" w:cs="Calibri"/>
          <w:sz w:val="24"/>
          <w:szCs w:val="24"/>
          <w:lang w:eastAsia="en-US"/>
        </w:rPr>
        <w:t>)</w:t>
      </w:r>
    </w:p>
    <w:p w:rsidR="00492AFF" w:rsidRPr="00D17ED0" w:rsidRDefault="00492AFF" w:rsidP="00492AFF">
      <w:pPr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обо всех известных ему повреждениях, авариях или об иных обстоятельствах, причинивших вред объекту культурного наследия, включая объект археологического наследия, земельному участку в границах территории объекта культурного наследия или угрожающих причинением такого вреда, и безотлагательно принимать меры по предотвращению дальнейшего разрушения, в том числе проводить противоаварийные работы в порядке, установленном для проведения работ по сохранению объекта культурного наследия;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7) не допускать ухудшения состояния территории объекта культурного наследия, включенного в единый государственный реестр объектов культурного наследия (памятников истории и культуры) народов Российской Федерации, поддерживать территорию объекта культурного наследия в благоустроенном состоянии.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lastRenderedPageBreak/>
        <w:t>18. Собственник жилого помещения, являющегося объектом культурного наследия, или частью такого объекта, обязан выполнять требования к сохранению объекта культурного наследия в части, предусматривающей обеспечение поддержания объекта культурного наследия или части объекта культурного наследия в надлежащем техническом состоянии без ухудшения физического состояния и изменения предмета охраны объекта культурного наследия.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19. В случае обнаружения при проведении работ на земельном участке в границах территории объекта культурного наследия объектов, либо на земельном участке, в границах которого располагается объект археологического наследия, объектов, обладающих признаками объекта культурного наследия,   лица,   указанные в пункте 11 статьи 47.6 Закона 73-Ф3, осуществляют действия, предусмотренные подпунктом 2 пункта 3 статьи 47.2 Закона 73-Ф3.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20. В случае если содержание или использование объекта культурного наследия, включенного в единый государственный реестр объектов культурного наследия (памятников истории и культуры) народов Российской Федерации, а также земельного участка, в границах которого располагается объект археологического наследия, может привести к ухудшению состояния данного объекта культурного наследия и (или) предмета охраны данного объекта культурного наследия, в предписании, направляемом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131"/>
      </w:tblGrid>
      <w:tr w:rsidR="00492AFF" w:rsidRPr="00D17ED0" w:rsidTr="00492AFF">
        <w:trPr>
          <w:jc w:val="center"/>
        </w:trPr>
        <w:tc>
          <w:tcPr>
            <w:tcW w:w="10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both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Управлением государственной охраны объектов культурного наследия Нижегородской области</w:t>
            </w:r>
          </w:p>
        </w:tc>
      </w:tr>
    </w:tbl>
    <w:p w:rsidR="00492AFF" w:rsidRPr="00D17ED0" w:rsidRDefault="00492AFF" w:rsidP="00492AFF">
      <w:pPr>
        <w:jc w:val="center"/>
        <w:rPr>
          <w:rFonts w:ascii="Calibri" w:hAnsi="Calibri" w:cs="Calibri"/>
          <w:sz w:val="24"/>
          <w:szCs w:val="24"/>
          <w:lang w:eastAsia="en-US"/>
        </w:rPr>
      </w:pPr>
      <w:r w:rsidRPr="00D17ED0">
        <w:rPr>
          <w:rFonts w:ascii="Calibri" w:hAnsi="Calibri" w:cs="Calibri"/>
          <w:sz w:val="24"/>
          <w:szCs w:val="24"/>
          <w:lang w:eastAsia="en-US"/>
        </w:rPr>
        <w:t>(</w:t>
      </w:r>
      <w:r w:rsidRPr="00D17ED0">
        <w:rPr>
          <w:rFonts w:ascii="Calibri" w:hAnsi="Calibri" w:cs="Calibri"/>
          <w:i/>
          <w:sz w:val="24"/>
          <w:szCs w:val="24"/>
          <w:lang w:eastAsia="en-US"/>
        </w:rPr>
        <w:t>указать наименование органа охраны объектов культурного наследия, утвердившего охранное обязательство</w:t>
      </w:r>
      <w:r w:rsidRPr="00D17ED0">
        <w:rPr>
          <w:rFonts w:ascii="Calibri" w:hAnsi="Calibri" w:cs="Calibri"/>
          <w:sz w:val="24"/>
          <w:szCs w:val="24"/>
          <w:lang w:eastAsia="en-US"/>
        </w:rPr>
        <w:t>)</w:t>
      </w:r>
    </w:p>
    <w:p w:rsidR="00492AFF" w:rsidRPr="00D17ED0" w:rsidRDefault="00492AFF" w:rsidP="00492AFF">
      <w:pPr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собственнику или иному законному владельцу объекта культурного наследия, устанавливаются следующие требования: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1) к видам хозяйственной деятельности с использованием объекта культурного наследия, включенного в реестр, земельного участка, в границах которого располагается объект археологического наследия, либо к видам хозяйственной деятельности, оказывающим воздействие на указанные объекты, в том числе ограничение хозяйственной деятельности;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2) к использованию объекта культурного наследия, включенного в реестр, земельного участка, в границах которого располагается объект археологического наследия, при осуществлении хозяйственной деятельности, предусматривающие в том числе ограничение технических и иных параметров воздействия на объект культурного наследия;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3) к благоустройству в границах территории объекта культурного наследия, включенного в реестр, земельного участка, в границах которого располагается объект археологического наследия.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</w:p>
    <w:p w:rsidR="00492AFF" w:rsidRPr="00D17ED0" w:rsidRDefault="00492AFF" w:rsidP="00492AFF">
      <w:pPr>
        <w:autoSpaceDE w:val="0"/>
        <w:autoSpaceDN w:val="0"/>
        <w:adjustRightInd w:val="0"/>
        <w:jc w:val="center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lastRenderedPageBreak/>
        <w:t>Раздел 4. Требования к обеспечению доступа граждан Российской Федерации, иностранных граждан и лиц без гражданства к объекту культурного наследия, включенному в реестр</w:t>
      </w:r>
    </w:p>
    <w:p w:rsidR="00492AFF" w:rsidRPr="00D17ED0" w:rsidRDefault="00492AFF" w:rsidP="00492AFF">
      <w:pPr>
        <w:autoSpaceDE w:val="0"/>
        <w:autoSpaceDN w:val="0"/>
        <w:adjustRightInd w:val="0"/>
        <w:jc w:val="center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(</w:t>
      </w:r>
      <w:r w:rsidRPr="00D17ED0">
        <w:rPr>
          <w:rFonts w:ascii="Calibri" w:hAnsi="Calibri" w:cs="Calibri"/>
          <w:i/>
          <w:sz w:val="28"/>
          <w:szCs w:val="28"/>
          <w:lang w:eastAsia="en-US"/>
        </w:rPr>
        <w:t>заполняется в соответствии со статьей 47.4 закона 73-ФЗ</w:t>
      </w:r>
      <w:r w:rsidRPr="00D17ED0">
        <w:rPr>
          <w:rFonts w:ascii="Calibri" w:hAnsi="Calibri" w:cs="Calibri"/>
          <w:sz w:val="28"/>
          <w:szCs w:val="28"/>
          <w:lang w:eastAsia="en-US"/>
        </w:rPr>
        <w:t>)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21. Условия доступа к объекту культурного наследия, включенному в реестр (периодичность, длительность и иные характеристики доступа), устанавливаются соответствующим органом охраны объектов культурного наследия, определенным пунктом 7 статьи 47.6 Закона 73-Ф3, с учетом мнения собственника или иного законного владельца такого объекта, а также с учетом вида объекта культурного наследия, включенного в реестр, категории его историко-культурного значения, предмета охраны, физического состояния объекта культурного наследия, требований к его сохранению, характера современного использования данного объекта культурного наследия, включенного в реестр.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Условия доступа к объектам культурного наследия, включенным в реестр, используемым в качестве жилых помещений, а также к объектам культурного наследия религиозного назначения, включенным в реестр, устанавливаются соответствующим органом охраны объектов культурного наследия по согласованию с собственниками или иными законными владельцами этих объектов культурного наследия.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При определении условий доступа к памятникам или ансамблям религиозного назначения учитываются требования к внешнему виду и поведению лиц, находящихся в границах территорий указанных объектов культурного наследия религиозного назначения, соответствующие внутренним установлениям религиозной организации, если такие установления не противоречат законодательству Российской Федерации.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В случае, если интерьер объекта культурного наследия не относится к предмету охраны объекта культурного наследия, требование к обеспечению доступа во внутренние помещения объекта культурного наследия, включенного в реестр, не может быть установлено.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Условия доступа к объектам культурного наследия, расположенным на территории Российской Федерации и предоставленным в соответствии с международными договорами Российской Федерации дипломатическим представительствам и консульским учреждениям иностранных государств в Российской Федерации, международным организациям, а также к объектам культурного наследия, находящимся в собственности иностранных государств и международных организаций, устанавливаются в соответствии с международными договорами Российской Федерации.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 xml:space="preserve">Физические и юридические лица, проводящие археологические полевые работы, имеют право доступа к объектам археологического наследия, археологические полевые работы на которых предусмотрены разрешением (открытым листом) на проведение археологических полевых работ. Физическим и </w:t>
      </w:r>
      <w:r w:rsidRPr="00D17ED0">
        <w:rPr>
          <w:rFonts w:ascii="Calibri" w:hAnsi="Calibri" w:cs="Calibri"/>
          <w:sz w:val="28"/>
          <w:szCs w:val="28"/>
          <w:lang w:eastAsia="en-US"/>
        </w:rPr>
        <w:lastRenderedPageBreak/>
        <w:t>юридическим лицам, проводящим археологические полевые работы, в целях проведения указанных работ собственниками и (или) пользователями земельных участков, в границах которых расположены объекты археологического наследия, должен быть обеспечен доступ к земельным участкам, участкам водных объектов, участкам лесного фонда, на территорию, определенную разрешением (открытым листом) на проведение археологических полевых работ.</w:t>
      </w:r>
    </w:p>
    <w:p w:rsidR="00492AFF" w:rsidRPr="00D17ED0" w:rsidRDefault="00492AFF" w:rsidP="00492AFF">
      <w:pPr>
        <w:jc w:val="both"/>
        <w:rPr>
          <w:rFonts w:ascii="Calibri" w:hAnsi="Calibri" w:cs="Calibri"/>
          <w:sz w:val="28"/>
          <w:szCs w:val="28"/>
          <w:lang w:eastAsia="en-US"/>
        </w:rPr>
      </w:pPr>
    </w:p>
    <w:p w:rsidR="00492AFF" w:rsidRPr="00D17ED0" w:rsidRDefault="00492AFF" w:rsidP="00492AFF">
      <w:pPr>
        <w:autoSpaceDE w:val="0"/>
        <w:autoSpaceDN w:val="0"/>
        <w:adjustRightInd w:val="0"/>
        <w:jc w:val="center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Раздел 5. Требования к размещению наружной рекламы на объектах культурного наследия, их территориях</w:t>
      </w:r>
    </w:p>
    <w:p w:rsidR="00492AFF" w:rsidRPr="00D17ED0" w:rsidRDefault="00492AFF" w:rsidP="00492AFF">
      <w:pPr>
        <w:autoSpaceDE w:val="0"/>
        <w:autoSpaceDN w:val="0"/>
        <w:adjustRightInd w:val="0"/>
        <w:jc w:val="center"/>
        <w:rPr>
          <w:rFonts w:ascii="Calibri" w:hAnsi="Calibri" w:cs="Calibri"/>
          <w:i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(</w:t>
      </w:r>
      <w:r w:rsidRPr="00D17ED0">
        <w:rPr>
          <w:rFonts w:ascii="Calibri" w:hAnsi="Calibri" w:cs="Calibri"/>
          <w:i/>
          <w:sz w:val="28"/>
          <w:szCs w:val="28"/>
          <w:lang w:eastAsia="en-US"/>
        </w:rPr>
        <w:t xml:space="preserve">заполняется в случаях, определенных подпунктом 4 пункта 2 </w:t>
      </w:r>
    </w:p>
    <w:p w:rsidR="00492AFF" w:rsidRPr="00D17ED0" w:rsidRDefault="00492AFF" w:rsidP="00492AFF">
      <w:pPr>
        <w:autoSpaceDE w:val="0"/>
        <w:autoSpaceDN w:val="0"/>
        <w:adjustRightInd w:val="0"/>
        <w:jc w:val="center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i/>
          <w:sz w:val="28"/>
          <w:szCs w:val="28"/>
          <w:lang w:eastAsia="en-US"/>
        </w:rPr>
        <w:t>статьи 47.6 закона 73-ФЗ</w:t>
      </w:r>
      <w:r w:rsidRPr="00D17ED0">
        <w:rPr>
          <w:rFonts w:ascii="Calibri" w:hAnsi="Calibri" w:cs="Calibri"/>
          <w:sz w:val="28"/>
          <w:szCs w:val="28"/>
          <w:lang w:eastAsia="en-US"/>
        </w:rPr>
        <w:t>)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22. Требования к размещению наружной рекламы: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Не допускается распространение наружной рекламы на объектах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Федерации, а также на их территориях, за исключением достопримечательных мест.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Запрет или ограничение распространения наружной рекламы на объектах культурного наследия, находящихся в границах достопримечательного места и включенных в единый государственный реестр объектов культурного наследия (памятников истории и культуры) народов Российской Федерации, а также требования к её распространению устанавливаются соответствующим органом охраны объектов культурного наследия, определенным пунктом 7 статьи 47.6 Закона 73-ФЗ, и вносятся в правила землепользования и застройки, разработанные в соответствии с Градостроительным кодексом Российской Федерации.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Указанные требования не применяются в отношении распространения на объектах культурного наследия, их территориях наружной рекламы, содержащей исключительно информацию о проведении на объектах культурного наследия, их территориях театрально-зрелищных, культурно- просветительных и зрелищно-развлекательных мероприятий или исключительно информацию об указанных мероприятиях с одновременным упоминанием об определенном лице как о спонсоре конкретного мероприятия при условии, если такому упоминанию отведено не более чем десять процентов рекламной площади (пространства). В таком случае актом соответствующего органа охраны объектов культурного наследия устанавливаются требования к размещению наружной рекламы на данном объекте культурного наследия (либо его территории), включая место (места) её возможного размещения, требования к внешнему виду, цветовым решениям, способам крепления.</w:t>
      </w:r>
    </w:p>
    <w:p w:rsidR="00492AFF" w:rsidRPr="00D17ED0" w:rsidRDefault="00492AFF" w:rsidP="00492AFF">
      <w:pPr>
        <w:autoSpaceDE w:val="0"/>
        <w:autoSpaceDN w:val="0"/>
        <w:adjustRightInd w:val="0"/>
        <w:jc w:val="both"/>
        <w:rPr>
          <w:rFonts w:ascii="Calibri" w:hAnsi="Calibri" w:cs="Calibri"/>
          <w:sz w:val="28"/>
          <w:szCs w:val="28"/>
          <w:lang w:eastAsia="en-US"/>
        </w:rPr>
      </w:pPr>
    </w:p>
    <w:p w:rsidR="00492AFF" w:rsidRPr="00D17ED0" w:rsidRDefault="00492AFF" w:rsidP="00492AFF">
      <w:pPr>
        <w:autoSpaceDE w:val="0"/>
        <w:autoSpaceDN w:val="0"/>
        <w:adjustRightInd w:val="0"/>
        <w:jc w:val="center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 xml:space="preserve">Раздел 6. Иные обязанности лица (лиц), указанного (указанных) </w:t>
      </w:r>
    </w:p>
    <w:p w:rsidR="00492AFF" w:rsidRPr="00D17ED0" w:rsidRDefault="00492AFF" w:rsidP="00492AFF">
      <w:pPr>
        <w:autoSpaceDE w:val="0"/>
        <w:autoSpaceDN w:val="0"/>
        <w:adjustRightInd w:val="0"/>
        <w:jc w:val="center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 xml:space="preserve">в пункте 11 статьи 47.6 Федерального закона от 25.06.2002 № 73-ФЗ </w:t>
      </w:r>
    </w:p>
    <w:p w:rsidR="00492AFF" w:rsidRPr="00D17ED0" w:rsidRDefault="00492AFF" w:rsidP="00492AFF">
      <w:pPr>
        <w:autoSpaceDE w:val="0"/>
        <w:autoSpaceDN w:val="0"/>
        <w:adjustRightInd w:val="0"/>
        <w:jc w:val="center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lastRenderedPageBreak/>
        <w:t>«Об объектах культурного наследия (памятниках истории и культуры) народов Российской Федерации»</w:t>
      </w:r>
    </w:p>
    <w:p w:rsidR="00492AFF" w:rsidRPr="00D17ED0" w:rsidRDefault="00492AFF" w:rsidP="00492AFF">
      <w:pPr>
        <w:autoSpaceDE w:val="0"/>
        <w:autoSpaceDN w:val="0"/>
        <w:adjustRightInd w:val="0"/>
        <w:jc w:val="center"/>
        <w:rPr>
          <w:rFonts w:ascii="Calibri" w:hAnsi="Calibri" w:cs="Calibri"/>
          <w:sz w:val="28"/>
          <w:szCs w:val="28"/>
          <w:lang w:eastAsia="en-US"/>
        </w:rPr>
      </w:pP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23. Для лица (лиц), указанного (указанных) в пункте 11 статьи 47.6 Закона 73-ФЗ устанавливаются обязанности: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1) по финансированию мероприятий, обеспечивающих выполнение требований в отношении объекта культурного наследия, включенного в реестр, установленных статьями 47.2-47.4 Закона 73-Ф3;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2) по соблюдению требований к осуществлению деятельности в границах территории объекта культурного наследия, включенного в реестр, либо особого режима использования земельного участка, в границах которого располагается объект археологического наследия, установленных статьей 5.1 Закона 73-Ф3.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24. Собственник, иной законный владелец, пользователи объекта культурного наследия, земельного участка, в границах которого располагается объект археологического наследия (в случае, указанном в пункте 11 статьи 47.6 Закона 73-Ф3), а также все лица, привлеченные ими к проведению работ по сохранению (содержанию) объекта культурного наследия, обязаны соблюдать требования, запреты и ограничения, установленные законодательством об охране объектов культурного наследия.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25. Дополнительные требования в отношении объекта культурного наследия: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131"/>
      </w:tblGrid>
      <w:tr w:rsidR="00492AFF" w:rsidRPr="00D17ED0" w:rsidTr="00492AFF">
        <w:trPr>
          <w:jc w:val="center"/>
        </w:trPr>
        <w:tc>
          <w:tcPr>
            <w:tcW w:w="10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both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В соответствии с нормой, установленной статьей 27 Федерального закона от 25.06.2002 № 73-ФЗ «Об объектах культурного наследия (памятниках истории и культуры) народов Российской Федерации», необходимо установить надпись или обозначение, содержащее информацию об объекте культурного наследия.</w:t>
            </w:r>
          </w:p>
          <w:p w:rsidR="00492AFF" w:rsidRPr="00D17ED0" w:rsidRDefault="00492AFF" w:rsidP="00492AFF">
            <w:pPr>
              <w:jc w:val="both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Ежегодно в срок до 1 июля года, следующего за отчетным, направлять в уполномоченный орган охраны объектов культурного наследия уведомление о выполнении требований охранного обязательства с приложением фотографий объекта культурного наследия на момент представления уведомления.</w:t>
            </w:r>
          </w:p>
          <w:p w:rsidR="00492AFF" w:rsidRPr="00D17ED0" w:rsidRDefault="00492AFF" w:rsidP="00492AFF">
            <w:pPr>
              <w:jc w:val="both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Собственнику или иному законному владельцу объекта культурного наследия необходимо обеспечить условия доступности объекта культурного наследия для инвалидов согласно порядку обеспечения условий доступности для инвалидов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Федерации, утвержденному приказом Минкультуры России от 20.11.2015 № 2834 (зарегистрирован в Минюсте России 11.12.2015 № 40073)</w:t>
            </w:r>
          </w:p>
        </w:tc>
      </w:tr>
    </w:tbl>
    <w:p w:rsidR="00492AFF" w:rsidRPr="00D17ED0" w:rsidRDefault="00492AFF" w:rsidP="00492AFF">
      <w:pPr>
        <w:jc w:val="both"/>
        <w:rPr>
          <w:rFonts w:ascii="Calibri" w:hAnsi="Calibri" w:cs="Calibri"/>
          <w:sz w:val="28"/>
          <w:szCs w:val="28"/>
          <w:lang w:eastAsia="en-US"/>
        </w:rPr>
      </w:pPr>
    </w:p>
    <w:p w:rsidR="00492AFF" w:rsidRPr="00D17ED0" w:rsidRDefault="00492AFF" w:rsidP="00492AFF">
      <w:pPr>
        <w:autoSpaceDE w:val="0"/>
        <w:autoSpaceDN w:val="0"/>
        <w:adjustRightInd w:val="0"/>
        <w:jc w:val="both"/>
        <w:rPr>
          <w:rFonts w:ascii="Calibri" w:hAnsi="Calibri" w:cs="Calibri"/>
          <w:sz w:val="28"/>
          <w:szCs w:val="28"/>
          <w:lang w:eastAsia="en-US"/>
        </w:rPr>
      </w:pPr>
    </w:p>
    <w:p w:rsidR="00492AFF" w:rsidRPr="00D17ED0" w:rsidRDefault="00492AFF" w:rsidP="00492AFF">
      <w:pPr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Приложение 1. Паспорт объекта культурного наследия на ___</w:t>
      </w:r>
      <w:r w:rsidRPr="00D17ED0">
        <w:rPr>
          <w:rFonts w:ascii="Calibri" w:hAnsi="Calibri" w:cs="Calibri"/>
          <w:sz w:val="28"/>
          <w:szCs w:val="28"/>
          <w:u w:val="single"/>
          <w:lang w:eastAsia="en-US"/>
        </w:rPr>
        <w:t>6</w:t>
      </w:r>
      <w:r w:rsidRPr="00D17ED0">
        <w:rPr>
          <w:rFonts w:ascii="Calibri" w:hAnsi="Calibri" w:cs="Calibri"/>
          <w:sz w:val="28"/>
          <w:szCs w:val="28"/>
          <w:lang w:eastAsia="en-US"/>
        </w:rPr>
        <w:t>___ листах.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215"/>
        <w:gridCol w:w="215"/>
        <w:gridCol w:w="215"/>
        <w:gridCol w:w="215"/>
        <w:gridCol w:w="215"/>
        <w:gridCol w:w="215"/>
        <w:gridCol w:w="215"/>
        <w:gridCol w:w="215"/>
        <w:gridCol w:w="215"/>
        <w:gridCol w:w="215"/>
        <w:gridCol w:w="215"/>
        <w:gridCol w:w="215"/>
        <w:gridCol w:w="215"/>
        <w:gridCol w:w="215"/>
        <w:gridCol w:w="215"/>
      </w:tblGrid>
      <w:tr w:rsidR="00492AFF" w:rsidRPr="00D17ED0" w:rsidTr="00492AFF">
        <w:trPr>
          <w:cantSplit/>
          <w:trHeight w:hRule="exact" w:val="397"/>
          <w:jc w:val="right"/>
        </w:trPr>
        <w:tc>
          <w:tcPr>
            <w:tcW w:w="215" w:type="dxa"/>
            <w:vAlign w:val="center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br w:type="page"/>
              <w:t>5</w:t>
            </w:r>
          </w:p>
        </w:tc>
        <w:tc>
          <w:tcPr>
            <w:tcW w:w="215" w:type="dxa"/>
            <w:vAlign w:val="center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15" w:type="dxa"/>
            <w:vAlign w:val="center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15" w:type="dxa"/>
            <w:vAlign w:val="center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215" w:type="dxa"/>
            <w:vAlign w:val="center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15" w:type="dxa"/>
            <w:vAlign w:val="center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215" w:type="dxa"/>
            <w:vAlign w:val="center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215" w:type="dxa"/>
            <w:vAlign w:val="center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15" w:type="dxa"/>
            <w:vAlign w:val="center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215" w:type="dxa"/>
            <w:vAlign w:val="center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15" w:type="dxa"/>
            <w:vAlign w:val="center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215" w:type="dxa"/>
            <w:vAlign w:val="center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215" w:type="dxa"/>
            <w:vAlign w:val="center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215" w:type="dxa"/>
            <w:vAlign w:val="center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215" w:type="dxa"/>
            <w:vAlign w:val="center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5</w:t>
            </w:r>
          </w:p>
        </w:tc>
      </w:tr>
    </w:tbl>
    <w:p w:rsidR="00492AFF" w:rsidRPr="00D17ED0" w:rsidRDefault="00492AFF" w:rsidP="00492AFF">
      <w:pPr>
        <w:contextualSpacing/>
        <w:jc w:val="right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Регистрационный номер объекта культурного</w:t>
      </w:r>
      <w:r w:rsidRPr="00D17ED0">
        <w:rPr>
          <w:rFonts w:ascii="Calibri" w:hAnsi="Calibri" w:cs="Calibri"/>
          <w:sz w:val="28"/>
          <w:szCs w:val="28"/>
          <w:lang w:eastAsia="en-US"/>
        </w:rPr>
        <w:br/>
        <w:t>наследия в едином государственном реестре</w:t>
      </w:r>
      <w:r w:rsidRPr="00D17ED0">
        <w:rPr>
          <w:rFonts w:ascii="Calibri" w:hAnsi="Calibri" w:cs="Calibri"/>
          <w:sz w:val="28"/>
          <w:szCs w:val="28"/>
          <w:lang w:eastAsia="en-US"/>
        </w:rPr>
        <w:br/>
      </w:r>
      <w:r w:rsidRPr="00D17ED0">
        <w:rPr>
          <w:rFonts w:ascii="Calibri" w:hAnsi="Calibri" w:cs="Calibri"/>
          <w:sz w:val="28"/>
          <w:szCs w:val="28"/>
          <w:lang w:eastAsia="en-US"/>
        </w:rPr>
        <w:lastRenderedPageBreak/>
        <w:t>объектов культурного наследия (памятников</w:t>
      </w:r>
      <w:r w:rsidRPr="00D17ED0">
        <w:rPr>
          <w:rFonts w:ascii="Calibri" w:hAnsi="Calibri" w:cs="Calibri"/>
          <w:sz w:val="28"/>
          <w:szCs w:val="28"/>
          <w:lang w:eastAsia="en-US"/>
        </w:rPr>
        <w:br/>
        <w:t>истории и культуры) народов Российской Федерации</w:t>
      </w:r>
    </w:p>
    <w:p w:rsidR="00492AFF" w:rsidRPr="00D17ED0" w:rsidRDefault="00492AFF" w:rsidP="00492AFF">
      <w:pPr>
        <w:contextualSpacing/>
        <w:jc w:val="center"/>
        <w:rPr>
          <w:rFonts w:ascii="Calibri" w:hAnsi="Calibri" w:cs="Calibri"/>
          <w:sz w:val="28"/>
          <w:szCs w:val="28"/>
          <w:lang w:eastAsia="en-US"/>
        </w:rPr>
      </w:pPr>
    </w:p>
    <w:p w:rsidR="00492AFF" w:rsidRPr="00D17ED0" w:rsidRDefault="00492AFF" w:rsidP="00492AFF">
      <w:pPr>
        <w:contextualSpacing/>
        <w:jc w:val="center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ПАСПОРТ</w:t>
      </w:r>
      <w:r w:rsidRPr="00D17ED0">
        <w:rPr>
          <w:rFonts w:ascii="Calibri" w:hAnsi="Calibri" w:cs="Calibri"/>
          <w:sz w:val="28"/>
          <w:szCs w:val="28"/>
          <w:lang w:eastAsia="en-US"/>
        </w:rPr>
        <w:br/>
        <w:t>ОБЪЕКТА КУЛЬТУРНОГО НАСЛЕДИЯ</w:t>
      </w:r>
    </w:p>
    <w:p w:rsidR="00492AFF" w:rsidRPr="00D17ED0" w:rsidRDefault="00492AFF" w:rsidP="00492AFF">
      <w:pPr>
        <w:jc w:val="center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Фотографическое изображение объекта культурного наследия,</w:t>
      </w:r>
      <w:r w:rsidRPr="00D17ED0">
        <w:rPr>
          <w:rFonts w:ascii="Calibri" w:hAnsi="Calibri" w:cs="Calibri"/>
          <w:sz w:val="28"/>
          <w:szCs w:val="28"/>
          <w:lang w:eastAsia="en-US"/>
        </w:rPr>
        <w:br/>
        <w:t>за исключением отдельных объектов археологического наследия,</w:t>
      </w:r>
      <w:r w:rsidRPr="00D17ED0">
        <w:rPr>
          <w:rFonts w:ascii="Calibri" w:hAnsi="Calibri" w:cs="Calibri"/>
          <w:sz w:val="28"/>
          <w:szCs w:val="28"/>
          <w:lang w:eastAsia="en-US"/>
        </w:rPr>
        <w:br/>
        <w:t>фотографическое изображение которых вносится на основании решения</w:t>
      </w:r>
      <w:r w:rsidRPr="00D17ED0">
        <w:rPr>
          <w:rFonts w:ascii="Calibri" w:hAnsi="Calibri" w:cs="Calibri"/>
          <w:sz w:val="28"/>
          <w:szCs w:val="28"/>
          <w:lang w:eastAsia="en-US"/>
        </w:rPr>
        <w:br/>
        <w:t>соответствующего органа охраны объектов культурного наследия</w:t>
      </w:r>
    </w:p>
    <w:p w:rsidR="00492AFF" w:rsidRPr="00D17ED0" w:rsidRDefault="00492AFF" w:rsidP="00492AFF">
      <w:pPr>
        <w:jc w:val="both"/>
        <w:rPr>
          <w:rFonts w:ascii="Calibri" w:hAnsi="Calibri" w:cs="Calibri"/>
          <w:noProof/>
          <w:sz w:val="24"/>
          <w:szCs w:val="24"/>
        </w:rPr>
      </w:pPr>
    </w:p>
    <w:tbl>
      <w:tblPr>
        <w:tblW w:w="0" w:type="auto"/>
        <w:jc w:val="center"/>
        <w:tblLook w:val="04A0"/>
      </w:tblPr>
      <w:tblGrid>
        <w:gridCol w:w="10131"/>
      </w:tblGrid>
      <w:tr w:rsidR="00492AFF" w:rsidRPr="00D17ED0" w:rsidTr="00492AFF">
        <w:trPr>
          <w:trHeight w:val="4400"/>
          <w:jc w:val="center"/>
        </w:trPr>
        <w:tc>
          <w:tcPr>
            <w:tcW w:w="9571" w:type="dxa"/>
          </w:tcPr>
          <w:p w:rsidR="00492AFF" w:rsidRPr="00D17ED0" w:rsidRDefault="00492AFF" w:rsidP="00492AFF">
            <w:pPr>
              <w:jc w:val="both"/>
              <w:rPr>
                <w:rFonts w:ascii="Calibri" w:hAnsi="Calibri" w:cs="Calibri"/>
                <w:sz w:val="24"/>
                <w:szCs w:val="24"/>
                <w:lang w:eastAsia="en-US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</w:rPr>
              <w:drawing>
                <wp:inline distT="0" distB="0" distL="0" distR="0">
                  <wp:extent cx="6296025" cy="3876675"/>
                  <wp:effectExtent l="19050" t="0" r="9525" b="0"/>
                  <wp:docPr id="101" name="Рисунок 1" descr="C:\Users\admin\AppData\Local\Temp\БПокровская 12 лит 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admin\AppData\Local\Temp\БПокровская 12 лит 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6025" cy="387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2AFF" w:rsidRPr="00D17ED0" w:rsidRDefault="00492AFF" w:rsidP="00492AFF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tbl>
      <w:tblPr>
        <w:tblW w:w="0" w:type="auto"/>
        <w:tblInd w:w="55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232"/>
        <w:gridCol w:w="232"/>
        <w:gridCol w:w="232"/>
        <w:gridCol w:w="232"/>
        <w:gridCol w:w="232"/>
        <w:gridCol w:w="232"/>
        <w:gridCol w:w="232"/>
        <w:gridCol w:w="232"/>
        <w:gridCol w:w="232"/>
        <w:gridCol w:w="232"/>
      </w:tblGrid>
      <w:tr w:rsidR="00492AFF" w:rsidRPr="00D17ED0" w:rsidTr="00492AFF">
        <w:trPr>
          <w:trHeight w:hRule="exact" w:val="425"/>
        </w:trPr>
        <w:tc>
          <w:tcPr>
            <w:tcW w:w="232" w:type="dxa"/>
            <w:vAlign w:val="center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32" w:type="dxa"/>
            <w:vAlign w:val="center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32" w:type="dxa"/>
            <w:vAlign w:val="center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232" w:type="dxa"/>
            <w:vAlign w:val="center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32" w:type="dxa"/>
            <w:vAlign w:val="center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32" w:type="dxa"/>
            <w:vAlign w:val="center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232" w:type="dxa"/>
            <w:vAlign w:val="center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32" w:type="dxa"/>
            <w:vAlign w:val="center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7</w:t>
            </w:r>
          </w:p>
        </w:tc>
      </w:tr>
    </w:tbl>
    <w:p w:rsidR="00492AFF" w:rsidRPr="00D17ED0" w:rsidRDefault="00492AFF" w:rsidP="00492AFF">
      <w:pPr>
        <w:ind w:left="5500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Дата съемки (число, месяц, год)</w:t>
      </w:r>
    </w:p>
    <w:p w:rsidR="00492AFF" w:rsidRPr="00D17ED0" w:rsidRDefault="00492AFF" w:rsidP="00492AFF">
      <w:pPr>
        <w:ind w:firstLine="709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1. Сведения о наименовании объекта культурного наследия</w:t>
      </w:r>
    </w:p>
    <w:tbl>
      <w:tblPr>
        <w:tblW w:w="102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0247"/>
      </w:tblGrid>
      <w:tr w:rsidR="00492AFF" w:rsidRPr="00D17ED0" w:rsidTr="00492AFF">
        <w:trPr>
          <w:trHeight w:val="964"/>
          <w:jc w:val="center"/>
        </w:trPr>
        <w:tc>
          <w:tcPr>
            <w:tcW w:w="10247" w:type="dxa"/>
            <w:tcBorders>
              <w:top w:val="single" w:sz="4" w:space="0" w:color="auto"/>
              <w:bottom w:val="single" w:sz="4" w:space="0" w:color="auto"/>
            </w:tcBorders>
          </w:tcPr>
          <w:p w:rsidR="00492AFF" w:rsidRPr="00D17ED0" w:rsidRDefault="00492AFF" w:rsidP="00492AFF">
            <w:pPr>
              <w:jc w:val="both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color w:val="000000"/>
                <w:sz w:val="28"/>
                <w:szCs w:val="28"/>
                <w:lang w:eastAsia="en-US"/>
              </w:rPr>
              <w:t xml:space="preserve">Дом </w:t>
            </w:r>
            <w:proofErr w:type="spellStart"/>
            <w:r w:rsidRPr="00D17ED0">
              <w:rPr>
                <w:rFonts w:ascii="Calibri" w:hAnsi="Calibri" w:cs="Calibri"/>
                <w:color w:val="000000"/>
                <w:sz w:val="28"/>
                <w:szCs w:val="28"/>
                <w:lang w:eastAsia="en-US"/>
              </w:rPr>
              <w:t>А.С.Остатошникова</w:t>
            </w:r>
            <w:proofErr w:type="spellEnd"/>
            <w:r w:rsidRPr="00D17ED0">
              <w:rPr>
                <w:rFonts w:ascii="Calibri" w:hAnsi="Calibri" w:cs="Calibri"/>
                <w:color w:val="000000"/>
                <w:sz w:val="28"/>
                <w:szCs w:val="28"/>
                <w:lang w:eastAsia="en-US"/>
              </w:rPr>
              <w:t xml:space="preserve"> с магазином</w:t>
            </w:r>
          </w:p>
        </w:tc>
      </w:tr>
    </w:tbl>
    <w:p w:rsidR="00492AFF" w:rsidRPr="00D17ED0" w:rsidRDefault="00492AFF" w:rsidP="00492AFF">
      <w:pPr>
        <w:ind w:firstLine="709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2. Сведения о времени возникновения или дате создания объекта культурного наследия, датах основных изменений (перестроек) данного объекта и (или) датах связанных с ним исторических событий</w:t>
      </w:r>
    </w:p>
    <w:tbl>
      <w:tblPr>
        <w:tblW w:w="102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0214"/>
      </w:tblGrid>
      <w:tr w:rsidR="00492AFF" w:rsidRPr="00D17ED0" w:rsidTr="00492AFF">
        <w:trPr>
          <w:trHeight w:val="907"/>
          <w:jc w:val="center"/>
        </w:trPr>
        <w:tc>
          <w:tcPr>
            <w:tcW w:w="10214" w:type="dxa"/>
            <w:tcBorders>
              <w:top w:val="single" w:sz="4" w:space="0" w:color="auto"/>
              <w:bottom w:val="single" w:sz="4" w:space="0" w:color="auto"/>
            </w:tcBorders>
          </w:tcPr>
          <w:p w:rsidR="00492AFF" w:rsidRPr="00D17ED0" w:rsidRDefault="00492AFF" w:rsidP="00492AFF">
            <w:pPr>
              <w:jc w:val="both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color w:val="000000"/>
                <w:sz w:val="28"/>
                <w:szCs w:val="28"/>
                <w:lang w:eastAsia="en-US"/>
              </w:rPr>
              <w:t>1860-е гг.</w:t>
            </w:r>
          </w:p>
        </w:tc>
      </w:tr>
    </w:tbl>
    <w:p w:rsidR="00492AFF" w:rsidRPr="00D17ED0" w:rsidRDefault="00492AFF" w:rsidP="00492AFF">
      <w:pPr>
        <w:ind w:firstLine="709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3. Сведения о категории историко-культурного значения объекта культурного наследия</w:t>
      </w:r>
    </w:p>
    <w:tbl>
      <w:tblPr>
        <w:tblW w:w="102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3430"/>
        <w:gridCol w:w="3402"/>
        <w:gridCol w:w="3402"/>
      </w:tblGrid>
      <w:tr w:rsidR="00492AFF" w:rsidRPr="00D17ED0" w:rsidTr="00492AFF">
        <w:tc>
          <w:tcPr>
            <w:tcW w:w="3430" w:type="dxa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color w:val="000000"/>
                <w:sz w:val="28"/>
                <w:szCs w:val="28"/>
                <w:lang w:eastAsia="en-US"/>
              </w:rPr>
              <w:lastRenderedPageBreak/>
              <w:t>Федерального</w:t>
            </w:r>
            <w:r w:rsidRPr="00D17ED0">
              <w:rPr>
                <w:rFonts w:ascii="Calibri" w:hAnsi="Calibri" w:cs="Calibri"/>
                <w:color w:val="000000"/>
                <w:sz w:val="28"/>
                <w:szCs w:val="28"/>
                <w:lang w:eastAsia="en-US"/>
              </w:rPr>
              <w:br/>
              <w:t>значения</w:t>
            </w:r>
          </w:p>
        </w:tc>
        <w:tc>
          <w:tcPr>
            <w:tcW w:w="3402" w:type="dxa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color w:val="000000"/>
                <w:sz w:val="28"/>
                <w:szCs w:val="28"/>
                <w:lang w:eastAsia="en-US"/>
              </w:rPr>
              <w:t>Регионального</w:t>
            </w:r>
            <w:r w:rsidRPr="00D17ED0">
              <w:rPr>
                <w:rFonts w:ascii="Calibri" w:hAnsi="Calibri" w:cs="Calibri"/>
                <w:color w:val="000000"/>
                <w:sz w:val="28"/>
                <w:szCs w:val="28"/>
                <w:lang w:eastAsia="en-US"/>
              </w:rPr>
              <w:br/>
              <w:t>значения</w:t>
            </w:r>
          </w:p>
        </w:tc>
        <w:tc>
          <w:tcPr>
            <w:tcW w:w="3402" w:type="dxa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color w:val="000000"/>
                <w:sz w:val="28"/>
                <w:szCs w:val="28"/>
                <w:lang w:eastAsia="en-US"/>
              </w:rPr>
              <w:t>Местного</w:t>
            </w:r>
            <w:r w:rsidRPr="00D17ED0">
              <w:rPr>
                <w:rFonts w:ascii="Calibri" w:hAnsi="Calibri" w:cs="Calibri"/>
                <w:color w:val="000000"/>
                <w:sz w:val="28"/>
                <w:szCs w:val="28"/>
                <w:lang w:eastAsia="en-US"/>
              </w:rPr>
              <w:br/>
              <w:t>(муниципального)</w:t>
            </w:r>
            <w:r w:rsidRPr="00D17ED0">
              <w:rPr>
                <w:rFonts w:ascii="Calibri" w:hAnsi="Calibri" w:cs="Calibri"/>
                <w:color w:val="000000"/>
                <w:sz w:val="28"/>
                <w:szCs w:val="28"/>
                <w:lang w:eastAsia="en-US"/>
              </w:rPr>
              <w:br/>
              <w:t>значения</w:t>
            </w:r>
          </w:p>
        </w:tc>
      </w:tr>
      <w:tr w:rsidR="00492AFF" w:rsidRPr="00D17ED0" w:rsidTr="00492AFF">
        <w:tc>
          <w:tcPr>
            <w:tcW w:w="3430" w:type="dxa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4"/>
                <w:lang w:eastAsia="en-US"/>
              </w:rPr>
            </w:pPr>
          </w:p>
        </w:tc>
        <w:tc>
          <w:tcPr>
            <w:tcW w:w="3402" w:type="dxa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>+</w:t>
            </w:r>
          </w:p>
        </w:tc>
        <w:tc>
          <w:tcPr>
            <w:tcW w:w="3402" w:type="dxa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4"/>
                <w:lang w:eastAsia="en-US"/>
              </w:rPr>
            </w:pPr>
          </w:p>
        </w:tc>
      </w:tr>
    </w:tbl>
    <w:p w:rsidR="00492AFF" w:rsidRPr="00D17ED0" w:rsidRDefault="00492AFF" w:rsidP="00492AFF">
      <w:pPr>
        <w:ind w:firstLine="709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4. Сведения о виде объекта культурного наследия</w:t>
      </w:r>
    </w:p>
    <w:tbl>
      <w:tblPr>
        <w:tblW w:w="102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3430"/>
        <w:gridCol w:w="3402"/>
        <w:gridCol w:w="3402"/>
      </w:tblGrid>
      <w:tr w:rsidR="00492AFF" w:rsidRPr="00D17ED0" w:rsidTr="00492AFF">
        <w:tc>
          <w:tcPr>
            <w:tcW w:w="3430" w:type="dxa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Памятник</w:t>
            </w:r>
          </w:p>
        </w:tc>
        <w:tc>
          <w:tcPr>
            <w:tcW w:w="3402" w:type="dxa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Ансамбль</w:t>
            </w:r>
          </w:p>
        </w:tc>
        <w:tc>
          <w:tcPr>
            <w:tcW w:w="3402" w:type="dxa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Достопримечательное</w:t>
            </w: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br/>
              <w:t>место</w:t>
            </w:r>
          </w:p>
        </w:tc>
      </w:tr>
      <w:tr w:rsidR="00492AFF" w:rsidRPr="00D17ED0" w:rsidTr="00492AFF">
        <w:tc>
          <w:tcPr>
            <w:tcW w:w="3430" w:type="dxa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3402" w:type="dxa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</w:p>
        </w:tc>
        <w:tc>
          <w:tcPr>
            <w:tcW w:w="3402" w:type="dxa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</w:p>
        </w:tc>
      </w:tr>
    </w:tbl>
    <w:p w:rsidR="00492AFF" w:rsidRPr="00D17ED0" w:rsidRDefault="00492AFF" w:rsidP="00492AFF">
      <w:pPr>
        <w:ind w:firstLine="709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5. Номер и дата принятия органом государственной власти решения о включении объекта культурного наследия в единый государственный реестр объектов культурного наследия (памятников истории и культуры) народов Российской Федерации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0234"/>
      </w:tblGrid>
      <w:tr w:rsidR="00492AFF" w:rsidRPr="00D17ED0" w:rsidTr="00492AFF">
        <w:trPr>
          <w:trHeight w:val="964"/>
        </w:trPr>
        <w:tc>
          <w:tcPr>
            <w:tcW w:w="10234" w:type="dxa"/>
            <w:tcBorders>
              <w:top w:val="single" w:sz="4" w:space="0" w:color="auto"/>
              <w:bottom w:val="single" w:sz="4" w:space="0" w:color="auto"/>
            </w:tcBorders>
          </w:tcPr>
          <w:p w:rsidR="00492AFF" w:rsidRPr="00D17ED0" w:rsidRDefault="00492AFF" w:rsidP="00492AFF">
            <w:pPr>
              <w:jc w:val="both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Решение Исполнительного Комитета Горьковского областного Совета народных депутатов от 18.12.1989 № 471 «О постановке на государственную охрану памятников истории и культуры местного значения»</w:t>
            </w:r>
          </w:p>
        </w:tc>
      </w:tr>
    </w:tbl>
    <w:p w:rsidR="00492AFF" w:rsidRPr="00D17ED0" w:rsidRDefault="00492AFF" w:rsidP="00492AFF">
      <w:pPr>
        <w:ind w:firstLine="709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6. Сведения о местонахождении объекта культурного наследия (адрес объекта или при его отсутствии описание местоположения объекта)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0234"/>
      </w:tblGrid>
      <w:tr w:rsidR="00492AFF" w:rsidRPr="00D17ED0" w:rsidTr="00492AFF">
        <w:trPr>
          <w:trHeight w:val="964"/>
        </w:trPr>
        <w:tc>
          <w:tcPr>
            <w:tcW w:w="10234" w:type="dxa"/>
            <w:tcBorders>
              <w:top w:val="single" w:sz="4" w:space="0" w:color="auto"/>
              <w:bottom w:val="single" w:sz="4" w:space="0" w:color="auto"/>
            </w:tcBorders>
          </w:tcPr>
          <w:p w:rsidR="00492AFF" w:rsidRPr="00D17ED0" w:rsidRDefault="00492AFF" w:rsidP="00492AFF">
            <w:pPr>
              <w:jc w:val="both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Нижегородская область, г. Нижний Новгород, ул. Большая Покровская, 12 (литер К)</w:t>
            </w:r>
          </w:p>
        </w:tc>
      </w:tr>
    </w:tbl>
    <w:p w:rsidR="00492AFF" w:rsidRPr="00D17ED0" w:rsidRDefault="00492AFF" w:rsidP="00492AFF">
      <w:pPr>
        <w:ind w:firstLine="709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7. Сведения о границах территории объекта культурного наследия, включенного в единый государственный реестр объектов культурного наследия (памятников истории и культуры) народов Российской Федерации</w:t>
      </w:r>
    </w:p>
    <w:p w:rsidR="00492AFF" w:rsidRPr="00D17ED0" w:rsidRDefault="00492AFF" w:rsidP="00492AFF">
      <w:pPr>
        <w:jc w:val="both"/>
        <w:rPr>
          <w:rFonts w:ascii="Calibri" w:hAnsi="Calibri" w:cs="Calibri"/>
          <w:sz w:val="28"/>
          <w:szCs w:val="24"/>
          <w:lang w:eastAsia="en-US"/>
        </w:rPr>
      </w:pPr>
      <w:r w:rsidRPr="00D17ED0">
        <w:rPr>
          <w:rFonts w:ascii="Calibri" w:hAnsi="Calibri" w:cs="Calibri"/>
          <w:sz w:val="28"/>
          <w:szCs w:val="24"/>
          <w:lang w:eastAsia="en-US"/>
        </w:rPr>
        <w:t>Границы территории объекта культурного наследия утверждены приказом управления государственной охраны объектов культурного наследия Нижегородской области «Об утверждении границ и режима использования территорий объектов культурного наследия регионального значения, расположенных в городе Нижнем Новгороде» от 07.05.2015 № 74</w:t>
      </w:r>
    </w:p>
    <w:p w:rsidR="00492AFF" w:rsidRPr="00D17ED0" w:rsidRDefault="00492AFF" w:rsidP="00492AFF">
      <w:pPr>
        <w:jc w:val="both"/>
        <w:rPr>
          <w:rFonts w:ascii="Calibri" w:hAnsi="Calibri" w:cs="Calibri"/>
          <w:sz w:val="28"/>
          <w:szCs w:val="24"/>
          <w:lang w:eastAsia="en-US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"/>
        <w:gridCol w:w="10261"/>
      </w:tblGrid>
      <w:tr w:rsidR="00492AFF" w:rsidRPr="00D17ED0" w:rsidTr="00492AFF">
        <w:trPr>
          <w:gridBefore w:val="1"/>
          <w:trHeight w:val="3250"/>
        </w:trPr>
        <w:tc>
          <w:tcPr>
            <w:tcW w:w="10206" w:type="dxa"/>
          </w:tcPr>
          <w:p w:rsidR="00492AFF" w:rsidRPr="00D17ED0" w:rsidRDefault="00492AFF" w:rsidP="00492AFF">
            <w:pPr>
              <w:jc w:val="both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>Границы территории объекта культурного наследия утверждены приказом управления государственной охраны объектов культурного наследия Нижегородской области «Об утверждении границ и режима использования территорий объектов культурного наследия регионального значения, расположенных в городе Нижнем Новгороде» от 07.05.2015 № 74</w:t>
            </w:r>
          </w:p>
        </w:tc>
      </w:tr>
      <w:tr w:rsidR="00492AFF" w:rsidRPr="00D17ED0" w:rsidTr="00492AFF">
        <w:tblPrEx>
          <w:jc w:val="center"/>
          <w:tblBorders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trHeight w:val="4233"/>
          <w:jc w:val="center"/>
        </w:trPr>
        <w:tc>
          <w:tcPr>
            <w:tcW w:w="1020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tbl>
            <w:tblPr>
              <w:tblW w:w="10213" w:type="dxa"/>
              <w:tblLook w:val="01E0"/>
            </w:tblPr>
            <w:tblGrid>
              <w:gridCol w:w="1678"/>
              <w:gridCol w:w="7793"/>
              <w:gridCol w:w="742"/>
            </w:tblGrid>
            <w:tr w:rsidR="00492AFF" w:rsidRPr="00D17ED0" w:rsidTr="00492AFF">
              <w:tc>
                <w:tcPr>
                  <w:tcW w:w="9471" w:type="dxa"/>
                  <w:gridSpan w:val="2"/>
                </w:tcPr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8"/>
                      <w:lang w:eastAsia="en-US"/>
                    </w:rPr>
                    <w:lastRenderedPageBreak/>
                    <w:br w:type="page"/>
                  </w: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Граница территории</w:t>
                  </w:r>
                </w:p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 xml:space="preserve">объекта культурного наследия регионального значения – </w:t>
                  </w:r>
                </w:p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4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 xml:space="preserve">Дом А.С. </w:t>
                  </w:r>
                  <w:proofErr w:type="spellStart"/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Остатошникова</w:t>
                  </w:r>
                  <w:proofErr w:type="spellEnd"/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 xml:space="preserve"> с магазином  (Большая Покровская ул., 12 (литер К)</w:t>
                  </w:r>
                </w:p>
              </w:tc>
              <w:tc>
                <w:tcPr>
                  <w:tcW w:w="742" w:type="dxa"/>
                </w:tcPr>
                <w:p w:rsidR="00492AFF" w:rsidRPr="00D17ED0" w:rsidRDefault="00492AFF" w:rsidP="00492AFF">
                  <w:pPr>
                    <w:jc w:val="both"/>
                    <w:rPr>
                      <w:rFonts w:ascii="Calibri" w:hAnsi="Calibri" w:cs="Calibri"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492AFF" w:rsidRPr="00D17ED0" w:rsidTr="00492AFF">
              <w:tc>
                <w:tcPr>
                  <w:tcW w:w="9471" w:type="dxa"/>
                  <w:gridSpan w:val="2"/>
                </w:tcPr>
                <w:p w:rsidR="00492AFF" w:rsidRPr="00D17ED0" w:rsidRDefault="00492AFF" w:rsidP="00492AFF">
                  <w:pPr>
                    <w:jc w:val="right"/>
                    <w:rPr>
                      <w:rFonts w:ascii="Calibri" w:hAnsi="Calibri" w:cs="Calibri"/>
                      <w:sz w:val="24"/>
                      <w:szCs w:val="24"/>
                      <w:lang w:eastAsia="en-US"/>
                    </w:rPr>
                  </w:pPr>
                </w:p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Calibri" w:hAnsi="Calibri" w:cs="Calibri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429250" cy="5610225"/>
                        <wp:effectExtent l="19050" t="0" r="0" b="0"/>
                        <wp:docPr id="102" name="Рисунок 23" descr="Схема границ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3" descr="Схема границ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 l="5713" t="13802" r="2856" b="1952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9250" cy="5610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92AFF" w:rsidRPr="00D17ED0" w:rsidRDefault="00492AFF" w:rsidP="00492AFF">
                  <w:pPr>
                    <w:jc w:val="right"/>
                    <w:rPr>
                      <w:rFonts w:ascii="Calibri" w:hAnsi="Calibri" w:cs="Calibri"/>
                      <w:sz w:val="24"/>
                      <w:szCs w:val="24"/>
                      <w:lang w:eastAsia="en-US"/>
                    </w:rPr>
                  </w:pPr>
                </w:p>
                <w:p w:rsidR="00492AFF" w:rsidRPr="00D17ED0" w:rsidRDefault="00492AFF" w:rsidP="00492AFF">
                  <w:pPr>
                    <w:jc w:val="right"/>
                    <w:rPr>
                      <w:rFonts w:ascii="Calibri" w:hAnsi="Calibri" w:cs="Calibr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742" w:type="dxa"/>
                </w:tcPr>
                <w:p w:rsidR="00492AFF" w:rsidRPr="00D17ED0" w:rsidRDefault="00492AFF" w:rsidP="00492AFF">
                  <w:pPr>
                    <w:jc w:val="both"/>
                    <w:rPr>
                      <w:rFonts w:ascii="Calibri" w:hAnsi="Calibri" w:cs="Calibri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Calibri" w:hAnsi="Calibri" w:cs="Calibri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80975" cy="885825"/>
                        <wp:effectExtent l="19050" t="0" r="9525" b="0"/>
                        <wp:docPr id="103" name="Рисунок 1" descr="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 descr="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975" cy="885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92AFF" w:rsidRPr="00D17ED0" w:rsidTr="00492AFF">
              <w:tc>
                <w:tcPr>
                  <w:tcW w:w="9471" w:type="dxa"/>
                  <w:gridSpan w:val="2"/>
                </w:tcPr>
                <w:p w:rsidR="00492AFF" w:rsidRPr="00D17ED0" w:rsidRDefault="00492AFF" w:rsidP="00492AFF">
                  <w:pPr>
                    <w:tabs>
                      <w:tab w:val="left" w:pos="9214"/>
                    </w:tabs>
                    <w:jc w:val="center"/>
                    <w:rPr>
                      <w:rFonts w:ascii="Calibri" w:hAnsi="Calibri" w:cs="Calibri"/>
                      <w:noProof/>
                      <w:sz w:val="28"/>
                      <w:szCs w:val="24"/>
                      <w:lang w:eastAsia="en-US"/>
                    </w:rPr>
                  </w:pPr>
                </w:p>
                <w:p w:rsidR="00492AFF" w:rsidRPr="00D17ED0" w:rsidRDefault="00492AFF" w:rsidP="00492AFF">
                  <w:pPr>
                    <w:tabs>
                      <w:tab w:val="left" w:pos="9214"/>
                    </w:tabs>
                    <w:jc w:val="center"/>
                    <w:rPr>
                      <w:rFonts w:ascii="Calibri" w:hAnsi="Calibri" w:cs="Calibri"/>
                      <w:noProof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noProof/>
                      <w:sz w:val="28"/>
                      <w:szCs w:val="24"/>
                      <w:lang w:eastAsia="en-US"/>
                    </w:rPr>
                    <w:t>УСЛОВНЫЕ ОБОЗНАЧЕНИЯ:</w:t>
                  </w:r>
                </w:p>
              </w:tc>
              <w:tc>
                <w:tcPr>
                  <w:tcW w:w="742" w:type="dxa"/>
                </w:tcPr>
                <w:p w:rsidR="00492AFF" w:rsidRPr="00D17ED0" w:rsidRDefault="00492AFF" w:rsidP="00492AFF">
                  <w:pPr>
                    <w:jc w:val="both"/>
                    <w:rPr>
                      <w:rFonts w:ascii="Calibri" w:hAnsi="Calibri" w:cs="Calibri"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492AFF" w:rsidRPr="00D17ED0" w:rsidTr="00492AFF">
              <w:tc>
                <w:tcPr>
                  <w:tcW w:w="1678" w:type="dxa"/>
                  <w:vAlign w:val="center"/>
                </w:tcPr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Calibri" w:hAnsi="Calibri" w:cs="Calibri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695325" cy="438150"/>
                        <wp:effectExtent l="19050" t="0" r="9525" b="0"/>
                        <wp:docPr id="104" name="Рисунок 9" descr="условное об ОКН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" descr="условное об ОКН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 l="28886" t="18454" r="9628" b="3690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5325" cy="438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7793" w:type="dxa"/>
                  <w:vAlign w:val="center"/>
                </w:tcPr>
                <w:p w:rsidR="00492AFF" w:rsidRPr="00D17ED0" w:rsidRDefault="00492AFF" w:rsidP="00492AFF">
                  <w:pPr>
                    <w:jc w:val="both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- объект культурного наследия регионального значения -</w:t>
                  </w:r>
                </w:p>
                <w:p w:rsidR="00492AFF" w:rsidRPr="00D17ED0" w:rsidRDefault="00492AFF" w:rsidP="00492AFF">
                  <w:pPr>
                    <w:jc w:val="both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 xml:space="preserve">Дом А.С. </w:t>
                  </w:r>
                  <w:proofErr w:type="spellStart"/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Остатошникова</w:t>
                  </w:r>
                  <w:proofErr w:type="spellEnd"/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 xml:space="preserve"> с магазином</w:t>
                  </w:r>
                </w:p>
              </w:tc>
              <w:tc>
                <w:tcPr>
                  <w:tcW w:w="742" w:type="dxa"/>
                  <w:vAlign w:val="center"/>
                </w:tcPr>
                <w:p w:rsidR="00492AFF" w:rsidRPr="00D17ED0" w:rsidRDefault="00492AFF" w:rsidP="00492AFF">
                  <w:pPr>
                    <w:jc w:val="both"/>
                    <w:rPr>
                      <w:rFonts w:ascii="Calibri" w:hAnsi="Calibri" w:cs="Calibri"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492AFF" w:rsidRPr="00D17ED0" w:rsidTr="00492AFF">
              <w:tc>
                <w:tcPr>
                  <w:tcW w:w="1678" w:type="dxa"/>
                  <w:vAlign w:val="center"/>
                </w:tcPr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b/>
                      <w:sz w:val="24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b/>
                      <w:sz w:val="28"/>
                      <w:szCs w:val="28"/>
                      <w:lang w:eastAsia="en-US"/>
                    </w:rPr>
                    <w:t>_______</w:t>
                  </w:r>
                </w:p>
              </w:tc>
              <w:tc>
                <w:tcPr>
                  <w:tcW w:w="7793" w:type="dxa"/>
                  <w:vAlign w:val="center"/>
                </w:tcPr>
                <w:p w:rsidR="00492AFF" w:rsidRPr="00D17ED0" w:rsidRDefault="00492AFF" w:rsidP="00492AFF">
                  <w:pPr>
                    <w:jc w:val="both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</w:p>
                <w:p w:rsidR="00492AFF" w:rsidRPr="00D17ED0" w:rsidRDefault="00492AFF" w:rsidP="00492AFF">
                  <w:pPr>
                    <w:jc w:val="both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- граница территории объекта культурного наследия регионального значения</w:t>
                  </w:r>
                </w:p>
                <w:p w:rsidR="00492AFF" w:rsidRPr="00D17ED0" w:rsidRDefault="00492AFF" w:rsidP="00492AFF">
                  <w:pPr>
                    <w:jc w:val="both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</w:p>
              </w:tc>
              <w:tc>
                <w:tcPr>
                  <w:tcW w:w="742" w:type="dxa"/>
                  <w:vAlign w:val="center"/>
                </w:tcPr>
                <w:p w:rsidR="00492AFF" w:rsidRPr="00D17ED0" w:rsidRDefault="00492AFF" w:rsidP="00492AFF">
                  <w:pPr>
                    <w:jc w:val="both"/>
                    <w:rPr>
                      <w:rFonts w:ascii="Calibri" w:hAnsi="Calibri" w:cs="Calibri"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492AFF" w:rsidRPr="00D17ED0" w:rsidTr="00492AFF">
              <w:trPr>
                <w:trHeight w:val="523"/>
              </w:trPr>
              <w:tc>
                <w:tcPr>
                  <w:tcW w:w="1678" w:type="dxa"/>
                  <w:vAlign w:val="center"/>
                </w:tcPr>
                <w:p w:rsidR="00492AFF" w:rsidRPr="00D17ED0" w:rsidRDefault="00492AFF" w:rsidP="00492AFF">
                  <w:pPr>
                    <w:ind w:right="-2"/>
                    <w:jc w:val="center"/>
                    <w:rPr>
                      <w:rFonts w:ascii="Calibri" w:hAnsi="Calibri" w:cs="Calibri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Calibri" w:hAnsi="Calibri" w:cs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59264" behindDoc="0" locked="0" layoutInCell="1" allowOverlap="1">
                        <wp:simplePos x="0" y="0"/>
                        <wp:positionH relativeFrom="column">
                          <wp:posOffset>457200</wp:posOffset>
                        </wp:positionH>
                        <wp:positionV relativeFrom="paragraph">
                          <wp:posOffset>43180</wp:posOffset>
                        </wp:positionV>
                        <wp:extent cx="352425" cy="219710"/>
                        <wp:effectExtent l="19050" t="0" r="9525" b="0"/>
                        <wp:wrapNone/>
                        <wp:docPr id="1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2197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7793" w:type="dxa"/>
                  <w:vAlign w:val="center"/>
                </w:tcPr>
                <w:p w:rsidR="00492AFF" w:rsidRPr="00D17ED0" w:rsidRDefault="00492AFF" w:rsidP="00492AFF">
                  <w:pPr>
                    <w:ind w:right="-2"/>
                    <w:jc w:val="both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- характерная точка границы</w:t>
                  </w:r>
                </w:p>
              </w:tc>
              <w:tc>
                <w:tcPr>
                  <w:tcW w:w="742" w:type="dxa"/>
                  <w:vAlign w:val="center"/>
                </w:tcPr>
                <w:p w:rsidR="00492AFF" w:rsidRPr="00D17ED0" w:rsidRDefault="00492AFF" w:rsidP="00492AFF">
                  <w:pPr>
                    <w:ind w:right="-2"/>
                    <w:jc w:val="both"/>
                    <w:rPr>
                      <w:rFonts w:ascii="Calibri" w:hAnsi="Calibri" w:cs="Calibri"/>
                      <w:sz w:val="28"/>
                      <w:szCs w:val="28"/>
                      <w:lang w:eastAsia="en-US"/>
                    </w:rPr>
                  </w:pPr>
                </w:p>
              </w:tc>
            </w:tr>
          </w:tbl>
          <w:p w:rsidR="00492AFF" w:rsidRPr="00D17ED0" w:rsidRDefault="00492AFF" w:rsidP="00492AFF">
            <w:pPr>
              <w:jc w:val="both"/>
              <w:rPr>
                <w:rFonts w:ascii="Calibri" w:hAnsi="Calibri" w:cs="Calibri"/>
                <w:sz w:val="24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4"/>
                <w:szCs w:val="24"/>
                <w:lang w:eastAsia="en-US"/>
              </w:rPr>
              <w:lastRenderedPageBreak/>
              <w:br w:type="page"/>
            </w:r>
          </w:p>
          <w:tbl>
            <w:tblPr>
              <w:tblW w:w="10176" w:type="dxa"/>
              <w:tblLook w:val="01E0"/>
            </w:tblPr>
            <w:tblGrid>
              <w:gridCol w:w="9612"/>
              <w:gridCol w:w="102"/>
              <w:gridCol w:w="462"/>
            </w:tblGrid>
            <w:tr w:rsidR="00492AFF" w:rsidRPr="00D17ED0" w:rsidTr="00492AFF">
              <w:tc>
                <w:tcPr>
                  <w:tcW w:w="9612" w:type="dxa"/>
                </w:tcPr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 xml:space="preserve">Описание границы территории объекта культурного наследия регионального значения –  Дом А.С. </w:t>
                  </w:r>
                  <w:proofErr w:type="spellStart"/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Остатошникова</w:t>
                  </w:r>
                  <w:proofErr w:type="spellEnd"/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 xml:space="preserve"> с магазином </w:t>
                  </w:r>
                </w:p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(Большая Покровская ул., 12 (литер К)</w:t>
                  </w:r>
                </w:p>
                <w:p w:rsidR="00492AFF" w:rsidRPr="00D17ED0" w:rsidRDefault="00492AFF" w:rsidP="00492AFF">
                  <w:pPr>
                    <w:tabs>
                      <w:tab w:val="left" w:pos="9214"/>
                    </w:tabs>
                    <w:jc w:val="center"/>
                    <w:rPr>
                      <w:rFonts w:ascii="Calibri" w:hAnsi="Calibri" w:cs="Calibri"/>
                      <w:noProof/>
                      <w:sz w:val="28"/>
                      <w:szCs w:val="24"/>
                      <w:lang w:eastAsia="en-US"/>
                    </w:rPr>
                  </w:pPr>
                </w:p>
              </w:tc>
              <w:tc>
                <w:tcPr>
                  <w:tcW w:w="564" w:type="dxa"/>
                  <w:gridSpan w:val="2"/>
                </w:tcPr>
                <w:p w:rsidR="00492AFF" w:rsidRPr="00D17ED0" w:rsidRDefault="00492AFF" w:rsidP="00492AFF">
                  <w:pPr>
                    <w:jc w:val="both"/>
                    <w:rPr>
                      <w:rFonts w:ascii="Calibri" w:hAnsi="Calibri" w:cs="Calibri"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492AFF" w:rsidRPr="00D17ED0" w:rsidTr="00492AFF">
              <w:tc>
                <w:tcPr>
                  <w:tcW w:w="9714" w:type="dxa"/>
                  <w:gridSpan w:val="2"/>
                </w:tcPr>
                <w:p w:rsidR="00492AFF" w:rsidRPr="00D17ED0" w:rsidRDefault="00492AFF" w:rsidP="00492AFF">
                  <w:pPr>
                    <w:tabs>
                      <w:tab w:val="left" w:pos="9214"/>
                    </w:tabs>
                    <w:ind w:firstLine="709"/>
                    <w:jc w:val="both"/>
                    <w:rPr>
                      <w:rFonts w:ascii="Calibri" w:hAnsi="Calibri" w:cs="Calibri"/>
                      <w:noProof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noProof/>
                      <w:sz w:val="28"/>
                      <w:szCs w:val="24"/>
                      <w:lang w:eastAsia="en-US"/>
                    </w:rPr>
                    <w:t>Граница территории объекта культурного наследия проходит по фасадам дома № 12 (литера К) по ул.Большой Покровской.</w:t>
                  </w:r>
                </w:p>
                <w:p w:rsidR="00492AFF" w:rsidRPr="00D17ED0" w:rsidRDefault="00492AFF" w:rsidP="00492AFF">
                  <w:pPr>
                    <w:tabs>
                      <w:tab w:val="left" w:pos="9214"/>
                    </w:tabs>
                    <w:jc w:val="both"/>
                    <w:rPr>
                      <w:rFonts w:ascii="Calibri" w:hAnsi="Calibri" w:cs="Calibri"/>
                      <w:noProof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noProof/>
                      <w:sz w:val="28"/>
                      <w:szCs w:val="24"/>
                      <w:lang w:eastAsia="en-US"/>
                    </w:rPr>
                    <w:t>.</w:t>
                  </w:r>
                </w:p>
              </w:tc>
              <w:tc>
                <w:tcPr>
                  <w:tcW w:w="462" w:type="dxa"/>
                </w:tcPr>
                <w:p w:rsidR="00492AFF" w:rsidRPr="00D17ED0" w:rsidRDefault="00492AFF" w:rsidP="00492AFF">
                  <w:pPr>
                    <w:jc w:val="both"/>
                    <w:rPr>
                      <w:rFonts w:ascii="Calibri" w:hAnsi="Calibri" w:cs="Calibri"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492AFF" w:rsidRPr="00D17ED0" w:rsidTr="00492AFF">
              <w:tc>
                <w:tcPr>
                  <w:tcW w:w="9612" w:type="dxa"/>
                </w:tcPr>
                <w:p w:rsidR="00492AFF" w:rsidRPr="00D17ED0" w:rsidRDefault="00492AFF" w:rsidP="00492AFF">
                  <w:pPr>
                    <w:tabs>
                      <w:tab w:val="left" w:pos="9214"/>
                    </w:tabs>
                    <w:jc w:val="right"/>
                    <w:rPr>
                      <w:rFonts w:ascii="Calibri" w:hAnsi="Calibri" w:cs="Calibri"/>
                      <w:noProof/>
                      <w:sz w:val="28"/>
                      <w:szCs w:val="24"/>
                      <w:lang w:eastAsia="en-US"/>
                    </w:rPr>
                  </w:pPr>
                </w:p>
              </w:tc>
              <w:tc>
                <w:tcPr>
                  <w:tcW w:w="564" w:type="dxa"/>
                  <w:gridSpan w:val="2"/>
                </w:tcPr>
                <w:p w:rsidR="00492AFF" w:rsidRPr="00D17ED0" w:rsidRDefault="00492AFF" w:rsidP="00492AFF">
                  <w:pPr>
                    <w:jc w:val="both"/>
                    <w:rPr>
                      <w:rFonts w:ascii="Calibri" w:hAnsi="Calibri" w:cs="Calibri"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492AFF" w:rsidRPr="00D17ED0" w:rsidTr="00492AFF">
              <w:tc>
                <w:tcPr>
                  <w:tcW w:w="9612" w:type="dxa"/>
                </w:tcPr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 xml:space="preserve">Координаты характерных точек границы территории </w:t>
                  </w:r>
                </w:p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 xml:space="preserve">объекта культурного наследия регионального значения – </w:t>
                  </w:r>
                </w:p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 xml:space="preserve">Дом А.С. </w:t>
                  </w:r>
                  <w:proofErr w:type="spellStart"/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Остатошникова</w:t>
                  </w:r>
                  <w:proofErr w:type="spellEnd"/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 xml:space="preserve"> с магазином </w:t>
                  </w:r>
                </w:p>
                <w:p w:rsidR="00492AFF" w:rsidRPr="00D17ED0" w:rsidRDefault="00492AFF" w:rsidP="00492AFF">
                  <w:pPr>
                    <w:tabs>
                      <w:tab w:val="left" w:pos="9214"/>
                    </w:tabs>
                    <w:jc w:val="center"/>
                    <w:rPr>
                      <w:rFonts w:ascii="Calibri" w:hAnsi="Calibri" w:cs="Calibri"/>
                      <w:noProof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(Большая Покровская ул., 12 (литер К)</w:t>
                  </w:r>
                </w:p>
              </w:tc>
              <w:tc>
                <w:tcPr>
                  <w:tcW w:w="564" w:type="dxa"/>
                  <w:gridSpan w:val="2"/>
                </w:tcPr>
                <w:p w:rsidR="00492AFF" w:rsidRPr="00D17ED0" w:rsidRDefault="00492AFF" w:rsidP="00492AFF">
                  <w:pPr>
                    <w:jc w:val="both"/>
                    <w:rPr>
                      <w:rFonts w:ascii="Calibri" w:hAnsi="Calibri" w:cs="Calibri"/>
                      <w:sz w:val="24"/>
                      <w:szCs w:val="24"/>
                      <w:lang w:eastAsia="en-US"/>
                    </w:rPr>
                  </w:pPr>
                </w:p>
              </w:tc>
            </w:tr>
          </w:tbl>
          <w:p w:rsidR="00492AFF" w:rsidRPr="00D17ED0" w:rsidRDefault="00492AFF" w:rsidP="00492AFF">
            <w:pPr>
              <w:jc w:val="both"/>
              <w:rPr>
                <w:rFonts w:ascii="Calibri" w:hAnsi="Calibri" w:cs="Calibri"/>
                <w:sz w:val="24"/>
                <w:szCs w:val="24"/>
                <w:lang w:eastAsia="en-US"/>
              </w:rPr>
            </w:pPr>
          </w:p>
          <w:tbl>
            <w:tblPr>
              <w:tblW w:w="991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2890"/>
              <w:gridCol w:w="3337"/>
              <w:gridCol w:w="3110"/>
              <w:gridCol w:w="41"/>
              <w:gridCol w:w="535"/>
            </w:tblGrid>
            <w:tr w:rsidR="00492AFF" w:rsidRPr="00D17ED0" w:rsidTr="00492AFF">
              <w:trPr>
                <w:gridAfter w:val="1"/>
                <w:wAfter w:w="535" w:type="dxa"/>
                <w:trHeight w:val="1052"/>
              </w:trPr>
              <w:tc>
                <w:tcPr>
                  <w:tcW w:w="2891" w:type="dxa"/>
                  <w:vMerge w:val="restart"/>
                </w:tcPr>
                <w:p w:rsidR="00492AFF" w:rsidRPr="00D17ED0" w:rsidRDefault="00492AFF" w:rsidP="00492AFF">
                  <w:pPr>
                    <w:adjustRightInd w:val="0"/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Обозначение характерной точки</w:t>
                  </w:r>
                </w:p>
              </w:tc>
              <w:tc>
                <w:tcPr>
                  <w:tcW w:w="6487" w:type="dxa"/>
                  <w:gridSpan w:val="3"/>
                </w:tcPr>
                <w:p w:rsidR="00492AFF" w:rsidRPr="00D17ED0" w:rsidRDefault="00492AFF" w:rsidP="00492AFF">
                  <w:pPr>
                    <w:adjustRightInd w:val="0"/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Координаты характерных точек в местной системе координат (МСК)</w:t>
                  </w:r>
                </w:p>
                <w:p w:rsidR="00492AFF" w:rsidRPr="00D17ED0" w:rsidRDefault="00492AFF" w:rsidP="00492AFF">
                  <w:pPr>
                    <w:adjustRightInd w:val="0"/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г. Нижний Новгород</w:t>
                  </w:r>
                </w:p>
              </w:tc>
            </w:tr>
            <w:tr w:rsidR="00492AFF" w:rsidRPr="00D17ED0" w:rsidTr="00492AFF">
              <w:trPr>
                <w:gridAfter w:val="1"/>
                <w:wAfter w:w="534" w:type="dxa"/>
                <w:trHeight w:val="148"/>
              </w:trPr>
              <w:tc>
                <w:tcPr>
                  <w:tcW w:w="2891" w:type="dxa"/>
                  <w:vMerge/>
                </w:tcPr>
                <w:p w:rsidR="00492AFF" w:rsidRPr="00D17ED0" w:rsidRDefault="00492AFF" w:rsidP="00492AFF">
                  <w:pPr>
                    <w:adjustRightInd w:val="0"/>
                    <w:jc w:val="center"/>
                    <w:rPr>
                      <w:rFonts w:ascii="Calibri" w:hAnsi="Calibri" w:cs="Calibri"/>
                      <w:b/>
                      <w:sz w:val="28"/>
                      <w:szCs w:val="24"/>
                      <w:lang w:eastAsia="en-US"/>
                    </w:rPr>
                  </w:pPr>
                </w:p>
              </w:tc>
              <w:tc>
                <w:tcPr>
                  <w:tcW w:w="3337" w:type="dxa"/>
                </w:tcPr>
                <w:p w:rsidR="00492AFF" w:rsidRPr="00D17ED0" w:rsidRDefault="00492AFF" w:rsidP="00492AFF">
                  <w:pPr>
                    <w:adjustRightInd w:val="0"/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Х</w:t>
                  </w:r>
                </w:p>
              </w:tc>
              <w:tc>
                <w:tcPr>
                  <w:tcW w:w="3151" w:type="dxa"/>
                  <w:gridSpan w:val="2"/>
                </w:tcPr>
                <w:p w:rsidR="00492AFF" w:rsidRPr="00D17ED0" w:rsidRDefault="00492AFF" w:rsidP="00492AFF">
                  <w:pPr>
                    <w:adjustRightInd w:val="0"/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val="en-US" w:eastAsia="en-US"/>
                    </w:rPr>
                    <w:t>Y</w:t>
                  </w:r>
                </w:p>
              </w:tc>
            </w:tr>
            <w:tr w:rsidR="00492AFF" w:rsidRPr="00D17ED0" w:rsidTr="00492AFF">
              <w:trPr>
                <w:gridAfter w:val="1"/>
                <w:wAfter w:w="534" w:type="dxa"/>
                <w:trHeight w:hRule="exact" w:val="348"/>
              </w:trPr>
              <w:tc>
                <w:tcPr>
                  <w:tcW w:w="2891" w:type="dxa"/>
                  <w:vAlign w:val="bottom"/>
                </w:tcPr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1</w:t>
                  </w:r>
                </w:p>
              </w:tc>
              <w:tc>
                <w:tcPr>
                  <w:tcW w:w="3337" w:type="dxa"/>
                  <w:vAlign w:val="bottom"/>
                </w:tcPr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2176.44</w:t>
                  </w:r>
                </w:p>
              </w:tc>
              <w:tc>
                <w:tcPr>
                  <w:tcW w:w="3151" w:type="dxa"/>
                  <w:gridSpan w:val="2"/>
                  <w:vAlign w:val="bottom"/>
                </w:tcPr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1028.79</w:t>
                  </w:r>
                </w:p>
              </w:tc>
            </w:tr>
            <w:tr w:rsidR="00492AFF" w:rsidRPr="00D17ED0" w:rsidTr="00492AFF">
              <w:trPr>
                <w:gridAfter w:val="1"/>
                <w:wAfter w:w="534" w:type="dxa"/>
                <w:trHeight w:hRule="exact" w:val="348"/>
              </w:trPr>
              <w:tc>
                <w:tcPr>
                  <w:tcW w:w="2891" w:type="dxa"/>
                  <w:vAlign w:val="bottom"/>
                </w:tcPr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3337" w:type="dxa"/>
                  <w:vAlign w:val="bottom"/>
                </w:tcPr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2170.95</w:t>
                  </w:r>
                </w:p>
              </w:tc>
              <w:tc>
                <w:tcPr>
                  <w:tcW w:w="3151" w:type="dxa"/>
                  <w:gridSpan w:val="2"/>
                  <w:vAlign w:val="bottom"/>
                </w:tcPr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1038.21</w:t>
                  </w:r>
                </w:p>
              </w:tc>
            </w:tr>
            <w:tr w:rsidR="00492AFF" w:rsidRPr="00D17ED0" w:rsidTr="00492AFF">
              <w:trPr>
                <w:gridAfter w:val="1"/>
                <w:wAfter w:w="534" w:type="dxa"/>
                <w:trHeight w:hRule="exact" w:val="348"/>
              </w:trPr>
              <w:tc>
                <w:tcPr>
                  <w:tcW w:w="2891" w:type="dxa"/>
                  <w:vAlign w:val="bottom"/>
                </w:tcPr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3</w:t>
                  </w:r>
                </w:p>
              </w:tc>
              <w:tc>
                <w:tcPr>
                  <w:tcW w:w="3337" w:type="dxa"/>
                  <w:vAlign w:val="bottom"/>
                </w:tcPr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2168.86</w:t>
                  </w:r>
                </w:p>
              </w:tc>
              <w:tc>
                <w:tcPr>
                  <w:tcW w:w="3151" w:type="dxa"/>
                  <w:gridSpan w:val="2"/>
                  <w:vAlign w:val="bottom"/>
                </w:tcPr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1043.19</w:t>
                  </w:r>
                </w:p>
              </w:tc>
            </w:tr>
            <w:tr w:rsidR="00492AFF" w:rsidRPr="00D17ED0" w:rsidTr="00492AFF">
              <w:trPr>
                <w:gridAfter w:val="1"/>
                <w:wAfter w:w="534" w:type="dxa"/>
                <w:trHeight w:hRule="exact" w:val="348"/>
              </w:trPr>
              <w:tc>
                <w:tcPr>
                  <w:tcW w:w="2891" w:type="dxa"/>
                  <w:vAlign w:val="bottom"/>
                </w:tcPr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4</w:t>
                  </w:r>
                </w:p>
              </w:tc>
              <w:tc>
                <w:tcPr>
                  <w:tcW w:w="3337" w:type="dxa"/>
                  <w:vAlign w:val="bottom"/>
                </w:tcPr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2162.00</w:t>
                  </w:r>
                </w:p>
              </w:tc>
              <w:tc>
                <w:tcPr>
                  <w:tcW w:w="3151" w:type="dxa"/>
                  <w:gridSpan w:val="2"/>
                  <w:vAlign w:val="bottom"/>
                </w:tcPr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1039.59</w:t>
                  </w:r>
                </w:p>
              </w:tc>
            </w:tr>
            <w:tr w:rsidR="00492AFF" w:rsidRPr="00D17ED0" w:rsidTr="00492AFF">
              <w:trPr>
                <w:gridAfter w:val="1"/>
                <w:wAfter w:w="534" w:type="dxa"/>
                <w:trHeight w:hRule="exact" w:val="348"/>
              </w:trPr>
              <w:tc>
                <w:tcPr>
                  <w:tcW w:w="28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5</w:t>
                  </w:r>
                </w:p>
              </w:tc>
              <w:tc>
                <w:tcPr>
                  <w:tcW w:w="33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2158.40</w:t>
                  </w:r>
                </w:p>
              </w:tc>
              <w:tc>
                <w:tcPr>
                  <w:tcW w:w="315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1044.87</w:t>
                  </w:r>
                </w:p>
              </w:tc>
            </w:tr>
            <w:tr w:rsidR="00492AFF" w:rsidRPr="00D17ED0" w:rsidTr="00492AFF">
              <w:trPr>
                <w:gridAfter w:val="1"/>
                <w:wAfter w:w="534" w:type="dxa"/>
                <w:trHeight w:hRule="exact" w:val="348"/>
              </w:trPr>
              <w:tc>
                <w:tcPr>
                  <w:tcW w:w="28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6</w:t>
                  </w:r>
                </w:p>
              </w:tc>
              <w:tc>
                <w:tcPr>
                  <w:tcW w:w="33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2156.97</w:t>
                  </w:r>
                </w:p>
              </w:tc>
              <w:tc>
                <w:tcPr>
                  <w:tcW w:w="315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1043.85</w:t>
                  </w:r>
                </w:p>
              </w:tc>
            </w:tr>
            <w:tr w:rsidR="00492AFF" w:rsidRPr="00D17ED0" w:rsidTr="00492AFF">
              <w:trPr>
                <w:gridAfter w:val="1"/>
                <w:wAfter w:w="534" w:type="dxa"/>
                <w:trHeight w:hRule="exact" w:val="348"/>
              </w:trPr>
              <w:tc>
                <w:tcPr>
                  <w:tcW w:w="28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7</w:t>
                  </w:r>
                </w:p>
              </w:tc>
              <w:tc>
                <w:tcPr>
                  <w:tcW w:w="33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2156.71</w:t>
                  </w:r>
                </w:p>
              </w:tc>
              <w:tc>
                <w:tcPr>
                  <w:tcW w:w="315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1044.21</w:t>
                  </w:r>
                </w:p>
              </w:tc>
            </w:tr>
            <w:tr w:rsidR="00492AFF" w:rsidRPr="00D17ED0" w:rsidTr="00492AFF">
              <w:trPr>
                <w:gridAfter w:val="1"/>
                <w:wAfter w:w="534" w:type="dxa"/>
                <w:trHeight w:hRule="exact" w:val="348"/>
              </w:trPr>
              <w:tc>
                <w:tcPr>
                  <w:tcW w:w="28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8</w:t>
                  </w:r>
                </w:p>
              </w:tc>
              <w:tc>
                <w:tcPr>
                  <w:tcW w:w="33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2155.29</w:t>
                  </w:r>
                </w:p>
              </w:tc>
              <w:tc>
                <w:tcPr>
                  <w:tcW w:w="315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1043.37</w:t>
                  </w:r>
                </w:p>
              </w:tc>
            </w:tr>
            <w:tr w:rsidR="00492AFF" w:rsidRPr="00D17ED0" w:rsidTr="00492AFF">
              <w:trPr>
                <w:gridAfter w:val="1"/>
                <w:wAfter w:w="534" w:type="dxa"/>
                <w:trHeight w:hRule="exact" w:val="348"/>
              </w:trPr>
              <w:tc>
                <w:tcPr>
                  <w:tcW w:w="28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9</w:t>
                  </w:r>
                </w:p>
              </w:tc>
              <w:tc>
                <w:tcPr>
                  <w:tcW w:w="33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2163.52</w:t>
                  </w:r>
                </w:p>
              </w:tc>
              <w:tc>
                <w:tcPr>
                  <w:tcW w:w="315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1021.29</w:t>
                  </w:r>
                </w:p>
              </w:tc>
            </w:tr>
            <w:tr w:rsidR="00492AFF" w:rsidRPr="00D17ED0" w:rsidTr="00492AFF">
              <w:trPr>
                <w:gridAfter w:val="1"/>
                <w:wAfter w:w="534" w:type="dxa"/>
                <w:trHeight w:hRule="exact" w:val="348"/>
              </w:trPr>
              <w:tc>
                <w:tcPr>
                  <w:tcW w:w="28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1</w:t>
                  </w:r>
                </w:p>
              </w:tc>
              <w:tc>
                <w:tcPr>
                  <w:tcW w:w="33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2176.44</w:t>
                  </w:r>
                </w:p>
              </w:tc>
              <w:tc>
                <w:tcPr>
                  <w:tcW w:w="315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1028.79</w:t>
                  </w:r>
                </w:p>
              </w:tc>
            </w:tr>
            <w:tr w:rsidR="00492AFF" w:rsidRPr="00D17ED0" w:rsidTr="00492AFF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Look w:val="01E0"/>
              </w:tblPrEx>
              <w:trPr>
                <w:trHeight w:val="1398"/>
              </w:trPr>
              <w:tc>
                <w:tcPr>
                  <w:tcW w:w="933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b/>
                      <w:sz w:val="28"/>
                      <w:szCs w:val="24"/>
                      <w:lang w:eastAsia="en-US"/>
                    </w:rPr>
                  </w:pPr>
                </w:p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Режим использования</w:t>
                  </w:r>
                </w:p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 xml:space="preserve">территории объекта культурного наследия регионального значения </w:t>
                  </w:r>
                </w:p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(далее – Режим)</w:t>
                  </w:r>
                </w:p>
              </w:tc>
              <w:tc>
                <w:tcPr>
                  <w:tcW w:w="57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92AFF" w:rsidRPr="00D17ED0" w:rsidRDefault="00492AFF" w:rsidP="00492AFF">
                  <w:pPr>
                    <w:ind w:right="-2"/>
                    <w:jc w:val="both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</w:p>
              </w:tc>
            </w:tr>
          </w:tbl>
          <w:p w:rsidR="00492AFF" w:rsidRPr="00D17ED0" w:rsidRDefault="00492AFF" w:rsidP="00492AFF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Calibri" w:hAnsi="Calibri" w:cs="Calibri"/>
                <w:sz w:val="28"/>
                <w:szCs w:val="24"/>
              </w:rPr>
            </w:pPr>
          </w:p>
          <w:p w:rsidR="00492AFF" w:rsidRPr="00D17ED0" w:rsidRDefault="00492AFF" w:rsidP="00492AFF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Calibri" w:hAnsi="Calibri" w:cs="Calibri"/>
                <w:sz w:val="28"/>
                <w:szCs w:val="24"/>
              </w:rPr>
            </w:pPr>
            <w:r w:rsidRPr="00D17ED0">
              <w:rPr>
                <w:rFonts w:ascii="Calibri" w:hAnsi="Calibri" w:cs="Calibri"/>
                <w:sz w:val="28"/>
                <w:szCs w:val="24"/>
              </w:rPr>
              <w:t xml:space="preserve">1. Настоящим Режимом разрешается: </w:t>
            </w:r>
          </w:p>
          <w:p w:rsidR="00492AFF" w:rsidRPr="00D17ED0" w:rsidRDefault="00492AFF" w:rsidP="00492AFF">
            <w:pPr>
              <w:ind w:firstLine="709"/>
              <w:jc w:val="both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>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условиях, по согласованию с государственным органом охраны объектов культурного наследия Нижегородской области.</w:t>
            </w:r>
          </w:p>
          <w:p w:rsidR="00492AFF" w:rsidRPr="00D17ED0" w:rsidRDefault="00492AFF" w:rsidP="00492AFF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Calibri" w:hAnsi="Calibri" w:cs="Calibri"/>
                <w:color w:val="000000"/>
                <w:sz w:val="28"/>
                <w:szCs w:val="24"/>
              </w:rPr>
            </w:pPr>
            <w:r w:rsidRPr="00D17ED0">
              <w:rPr>
                <w:rFonts w:ascii="Calibri" w:hAnsi="Calibri" w:cs="Calibri"/>
                <w:color w:val="000000"/>
                <w:sz w:val="28"/>
                <w:szCs w:val="24"/>
              </w:rPr>
              <w:t>2. Настоящим Режимом запрещается:</w:t>
            </w:r>
          </w:p>
          <w:p w:rsidR="00492AFF" w:rsidRPr="00D17ED0" w:rsidRDefault="00492AFF" w:rsidP="00492AFF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Calibri" w:hAnsi="Calibri" w:cs="Calibri"/>
                <w:color w:val="000000"/>
                <w:sz w:val="28"/>
                <w:szCs w:val="24"/>
              </w:rPr>
            </w:pPr>
            <w:r w:rsidRPr="00D17ED0">
              <w:rPr>
                <w:rFonts w:ascii="Calibri" w:hAnsi="Calibri" w:cs="Calibri"/>
                <w:color w:val="000000"/>
                <w:sz w:val="28"/>
                <w:szCs w:val="24"/>
              </w:rPr>
              <w:t>а) снос объектов культурного наследия и осуществление хозяйственной деятельности, причиняющей вред объектам культурного наследия;</w:t>
            </w:r>
          </w:p>
          <w:p w:rsidR="00492AFF" w:rsidRPr="00D17ED0" w:rsidRDefault="00492AFF" w:rsidP="00492AFF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Calibri" w:hAnsi="Calibri" w:cs="Calibri"/>
                <w:color w:val="000000"/>
                <w:sz w:val="28"/>
                <w:szCs w:val="24"/>
              </w:rPr>
            </w:pPr>
            <w:r w:rsidRPr="00D17ED0">
              <w:rPr>
                <w:rFonts w:ascii="Calibri" w:hAnsi="Calibri" w:cs="Calibri"/>
                <w:color w:val="000000"/>
                <w:sz w:val="28"/>
                <w:szCs w:val="24"/>
              </w:rPr>
              <w:lastRenderedPageBreak/>
              <w:t>б) строительство объектов капитального строительства и увеличение объемно-пространственных характеристик существующих на территориях памятников объектов капитального строительства;</w:t>
            </w:r>
          </w:p>
          <w:p w:rsidR="00492AFF" w:rsidRPr="00D17ED0" w:rsidRDefault="00492AFF" w:rsidP="00492AFF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Calibri" w:hAnsi="Calibri" w:cs="Calibri"/>
                <w:color w:val="000000"/>
                <w:sz w:val="28"/>
                <w:szCs w:val="24"/>
              </w:rPr>
            </w:pPr>
            <w:r w:rsidRPr="00D17ED0">
              <w:rPr>
                <w:rFonts w:ascii="Calibri" w:hAnsi="Calibri" w:cs="Calibri"/>
                <w:color w:val="000000"/>
                <w:sz w:val="28"/>
                <w:szCs w:val="24"/>
              </w:rPr>
              <w:t>в) проведение земляных, строительных, мелиоративных и иных работ, за исключением работ по сохранению объектов культурного наследия, сохранению историко-градостроительной или природной среды объекта культурного наследия;</w:t>
            </w:r>
          </w:p>
          <w:p w:rsidR="00492AFF" w:rsidRPr="00D17ED0" w:rsidRDefault="00492AFF" w:rsidP="00492AFF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Calibri" w:hAnsi="Calibri" w:cs="Calibri"/>
                <w:color w:val="000000"/>
                <w:sz w:val="28"/>
                <w:szCs w:val="24"/>
              </w:rPr>
            </w:pPr>
            <w:r w:rsidRPr="00D17ED0">
              <w:rPr>
                <w:rFonts w:ascii="Calibri" w:hAnsi="Calibri" w:cs="Calibri"/>
                <w:color w:val="000000"/>
                <w:sz w:val="28"/>
                <w:szCs w:val="24"/>
              </w:rPr>
              <w:t>г) прокладка инженерных коммуникаций надземным способом, а также на фасадах зданий;</w:t>
            </w:r>
          </w:p>
          <w:p w:rsidR="00492AFF" w:rsidRPr="00D17ED0" w:rsidRDefault="00492AFF" w:rsidP="00492AFF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Calibri" w:hAnsi="Calibri" w:cs="Calibri"/>
                <w:color w:val="000000"/>
                <w:sz w:val="28"/>
                <w:szCs w:val="24"/>
              </w:rPr>
            </w:pPr>
            <w:r w:rsidRPr="00D17ED0">
              <w:rPr>
                <w:rFonts w:ascii="Calibri" w:hAnsi="Calibri" w:cs="Calibri"/>
                <w:color w:val="000000"/>
                <w:sz w:val="28"/>
                <w:szCs w:val="24"/>
              </w:rPr>
              <w:t>д) изменение архитектурного облика и объемно-пространственного решения исторически ценного градоформирующего объекта - здания паровозного и вагонного депо им. В.П. Чкалова (ул. Октябрьской Революции, д. 23, литера А1) при проведении его ремонта и реконструкции.</w:t>
            </w:r>
          </w:p>
        </w:tc>
      </w:tr>
    </w:tbl>
    <w:p w:rsidR="00492AFF" w:rsidRPr="00D17ED0" w:rsidRDefault="00492AFF" w:rsidP="00492AFF">
      <w:pPr>
        <w:ind w:firstLine="709"/>
        <w:jc w:val="both"/>
        <w:rPr>
          <w:rFonts w:ascii="Calibri" w:hAnsi="Calibri" w:cs="Calibri"/>
          <w:sz w:val="28"/>
          <w:szCs w:val="24"/>
          <w:lang w:eastAsia="en-US"/>
        </w:rPr>
      </w:pPr>
      <w:r w:rsidRPr="00D17ED0">
        <w:rPr>
          <w:rFonts w:ascii="Calibri" w:hAnsi="Calibri" w:cs="Calibri"/>
          <w:sz w:val="28"/>
          <w:szCs w:val="24"/>
          <w:lang w:eastAsia="en-US"/>
        </w:rPr>
        <w:lastRenderedPageBreak/>
        <w:t>8. Описание предмета охраны объекта культурного наследия</w:t>
      </w: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0173"/>
      </w:tblGrid>
      <w:tr w:rsidR="00492AFF" w:rsidRPr="00D17ED0" w:rsidTr="00492AFF">
        <w:trPr>
          <w:trHeight w:val="964"/>
          <w:jc w:val="center"/>
        </w:trPr>
        <w:tc>
          <w:tcPr>
            <w:tcW w:w="10173" w:type="dxa"/>
            <w:tcBorders>
              <w:top w:val="single" w:sz="4" w:space="0" w:color="auto"/>
              <w:bottom w:val="single" w:sz="4" w:space="0" w:color="auto"/>
            </w:tcBorders>
          </w:tcPr>
          <w:p w:rsidR="00492AFF" w:rsidRPr="00D17ED0" w:rsidRDefault="00492AFF" w:rsidP="00492AFF">
            <w:pPr>
              <w:jc w:val="both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>Предмет охраны объекта культурного наследия утвержден приказом управления государственной охраны объектов культурного наследия Нижегородской области «Об утверждении предметов охраны объектов культурного наследия» от 30.01.2013 № 14</w:t>
            </w:r>
          </w:p>
          <w:p w:rsidR="00492AFF" w:rsidRPr="00D17ED0" w:rsidRDefault="00492AFF" w:rsidP="00492AFF">
            <w:pPr>
              <w:ind w:left="142" w:right="142"/>
              <w:jc w:val="center"/>
              <w:rPr>
                <w:rFonts w:ascii="Calibri" w:hAnsi="Calibri" w:cs="Calibri"/>
                <w:sz w:val="24"/>
                <w:szCs w:val="24"/>
                <w:lang w:eastAsia="en-US"/>
              </w:rPr>
            </w:pPr>
          </w:p>
          <w:p w:rsidR="00492AFF" w:rsidRPr="00D17ED0" w:rsidRDefault="00492AFF" w:rsidP="00492AFF">
            <w:pPr>
              <w:ind w:left="142" w:right="142"/>
              <w:jc w:val="center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 xml:space="preserve">Предмет охраны </w:t>
            </w:r>
          </w:p>
          <w:p w:rsidR="00492AFF" w:rsidRPr="00D17ED0" w:rsidRDefault="00492AFF" w:rsidP="00492AFF">
            <w:pPr>
              <w:ind w:left="142" w:right="142"/>
              <w:jc w:val="center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>объекта культурного наследия регионального значения</w:t>
            </w:r>
          </w:p>
          <w:p w:rsidR="00492AFF" w:rsidRPr="00D17ED0" w:rsidRDefault="00492AFF" w:rsidP="00492AFF">
            <w:pPr>
              <w:ind w:left="142" w:right="142"/>
              <w:jc w:val="center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 xml:space="preserve">«Дом А.С. </w:t>
            </w:r>
            <w:proofErr w:type="spellStart"/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>Остатошникова</w:t>
            </w:r>
            <w:proofErr w:type="spellEnd"/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 xml:space="preserve"> с магазином» </w:t>
            </w:r>
          </w:p>
          <w:p w:rsidR="00492AFF" w:rsidRPr="00D17ED0" w:rsidRDefault="00492AFF" w:rsidP="00492AFF">
            <w:pPr>
              <w:ind w:left="142" w:right="142"/>
              <w:jc w:val="center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>(г. Нижний Новгород, ул. Большая Покровская, д.12 (литера К)</w:t>
            </w:r>
          </w:p>
          <w:p w:rsidR="00492AFF" w:rsidRPr="00D17ED0" w:rsidRDefault="00492AFF" w:rsidP="00492AFF">
            <w:pPr>
              <w:ind w:left="142" w:right="142"/>
              <w:jc w:val="center"/>
              <w:rPr>
                <w:rFonts w:ascii="Calibri" w:hAnsi="Calibri" w:cs="Calibri"/>
                <w:sz w:val="24"/>
                <w:szCs w:val="24"/>
                <w:lang w:eastAsia="en-US"/>
              </w:rPr>
            </w:pPr>
          </w:p>
          <w:p w:rsidR="00492AFF" w:rsidRPr="00D17ED0" w:rsidRDefault="00492AFF" w:rsidP="00492AFF">
            <w:pPr>
              <w:ind w:firstLine="709"/>
              <w:jc w:val="both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 xml:space="preserve">Предметом охраны объекта культурного наследия регионального значения «Дом А.С. </w:t>
            </w:r>
            <w:proofErr w:type="spellStart"/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>Остатошникова</w:t>
            </w:r>
            <w:proofErr w:type="spellEnd"/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 xml:space="preserve"> с магазином» (описание особенностей объекта, послуживших основанием для включения его в  Единый реестр, подлежащих обязательному сохранению) являются:</w:t>
            </w:r>
          </w:p>
          <w:p w:rsidR="00492AFF" w:rsidRPr="00D17ED0" w:rsidRDefault="00492AFF" w:rsidP="00492AFF">
            <w:pPr>
              <w:ind w:firstLine="709"/>
              <w:jc w:val="both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>1. существующее местоположение объекта по линии застройки улицы Большой Покровской.</w:t>
            </w:r>
          </w:p>
          <w:p w:rsidR="00492AFF" w:rsidRPr="00D17ED0" w:rsidRDefault="00492AFF" w:rsidP="00492AFF">
            <w:pPr>
              <w:ind w:firstLine="709"/>
              <w:jc w:val="both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 xml:space="preserve">2. объемно-пространственная композиция объекта на 1905 год (прямоугольное в плане двухэтажное с подвалом здание) при восприятии его с характерных точек, определяемых проектной документацией на проведение работ по сохранению данного объекта культурного наследия; </w:t>
            </w:r>
          </w:p>
          <w:p w:rsidR="00492AFF" w:rsidRPr="00D17ED0" w:rsidRDefault="00492AFF" w:rsidP="00492AFF">
            <w:pPr>
              <w:ind w:firstLine="709"/>
              <w:jc w:val="both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>3. вальмовая форма крыши.</w:t>
            </w:r>
          </w:p>
          <w:p w:rsidR="00492AFF" w:rsidRPr="00D17ED0" w:rsidRDefault="00492AFF" w:rsidP="00492AFF">
            <w:pPr>
              <w:ind w:firstLine="709"/>
              <w:jc w:val="both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>4. композиция и архитектурное оформление главного фасада: второй этаж по состоянию на 1865 год, несущий черты академической эклектики; первый этаж по состоянию на 1905 год, несущий ярко выраженные черты раннего декоративного модерна, включая:</w:t>
            </w:r>
          </w:p>
          <w:p w:rsidR="00492AFF" w:rsidRPr="00D17ED0" w:rsidRDefault="00492AFF" w:rsidP="00492AFF">
            <w:pPr>
              <w:ind w:firstLine="709"/>
              <w:jc w:val="both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>- межэтажный карниз, во фризе которого в ширинках под окнами расположены декоративные выступы с геометрическим орнаментом;</w:t>
            </w:r>
          </w:p>
          <w:p w:rsidR="00492AFF" w:rsidRPr="00D17ED0" w:rsidRDefault="00492AFF" w:rsidP="00492AFF">
            <w:pPr>
              <w:ind w:firstLine="709"/>
              <w:jc w:val="both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 xml:space="preserve">- два кронштейна, поддерживающие межэтажный карниз, в виде закрученных волют, по оси которых расположен стебель, заканчивающийся </w:t>
            </w: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lastRenderedPageBreak/>
              <w:t>раскрытым цветком;</w:t>
            </w:r>
          </w:p>
          <w:p w:rsidR="00492AFF" w:rsidRPr="00D17ED0" w:rsidRDefault="00492AFF" w:rsidP="00492AFF">
            <w:pPr>
              <w:ind w:firstLine="709"/>
              <w:jc w:val="both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>- венчающий карниз с геометрическим орнаментом во фризе, дополненным рядом сухариков в крайних световых осях;</w:t>
            </w:r>
          </w:p>
          <w:p w:rsidR="00492AFF" w:rsidRPr="00D17ED0" w:rsidRDefault="00492AFF" w:rsidP="00492AFF">
            <w:pPr>
              <w:ind w:firstLine="709"/>
              <w:jc w:val="both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>- четыре пилястры, фланкирующие крайние окна второго этажа;</w:t>
            </w:r>
          </w:p>
          <w:p w:rsidR="00492AFF" w:rsidRPr="00D17ED0" w:rsidRDefault="00492AFF" w:rsidP="00492AFF">
            <w:pPr>
              <w:ind w:firstLine="709"/>
              <w:jc w:val="both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 xml:space="preserve">- местоположение и габариты трех арочных окон в центральной части второго этажа, обрамленных рамочными наличниками, несущими </w:t>
            </w:r>
            <w:proofErr w:type="spellStart"/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>сандрик</w:t>
            </w:r>
            <w:proofErr w:type="spellEnd"/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 xml:space="preserve"> в виде полочки и двух окон в крайних световых осях, обрамленных порталами  в виде пилястр, поддерживающих </w:t>
            </w:r>
            <w:proofErr w:type="spellStart"/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>сандрики</w:t>
            </w:r>
            <w:proofErr w:type="spellEnd"/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 xml:space="preserve"> в виде треугольных фронтонов;</w:t>
            </w:r>
          </w:p>
          <w:p w:rsidR="00492AFF" w:rsidRPr="00D17ED0" w:rsidRDefault="00492AFF" w:rsidP="00492AFF">
            <w:pPr>
              <w:ind w:firstLine="709"/>
              <w:jc w:val="both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>- местоположение и габариты трех окон-витрин первого этажа;</w:t>
            </w:r>
          </w:p>
          <w:p w:rsidR="00492AFF" w:rsidRPr="00D17ED0" w:rsidRDefault="00492AFF" w:rsidP="00492AFF">
            <w:pPr>
              <w:ind w:firstLine="709"/>
              <w:jc w:val="both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>- металлическое ограждение окон-витрин первого этажа;</w:t>
            </w:r>
          </w:p>
          <w:p w:rsidR="00492AFF" w:rsidRPr="00D17ED0" w:rsidRDefault="00492AFF" w:rsidP="00492AFF">
            <w:pPr>
              <w:ind w:firstLine="709"/>
              <w:jc w:val="both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>- три пилястры первого этажа, несущие черты раннего декоративного модерна, увенчанные стилизованными капителями – туго закрученными завитками, развернутыми перпендикулярно основной плоскости, облицованные поливной керамической плиткой и покрытые металлическими отливами в уровне межэтажного карниза;</w:t>
            </w:r>
          </w:p>
          <w:p w:rsidR="00492AFF" w:rsidRPr="00D17ED0" w:rsidRDefault="00492AFF" w:rsidP="00492AFF">
            <w:pPr>
              <w:ind w:firstLine="709"/>
              <w:jc w:val="both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>- лепные барельефы, расположенные в нижней части пилястр первого этажа, в виде трех гигантских хризантем;</w:t>
            </w:r>
          </w:p>
          <w:p w:rsidR="00492AFF" w:rsidRPr="00D17ED0" w:rsidRDefault="00492AFF" w:rsidP="00492AFF">
            <w:pPr>
              <w:ind w:firstLine="709"/>
              <w:jc w:val="both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>- подпись, обрамленная рамкой: «Арх. Вернер», расположенная на пилястре первого этажа между центральной и правой витриной;</w:t>
            </w:r>
          </w:p>
          <w:p w:rsidR="00492AFF" w:rsidRPr="00D17ED0" w:rsidRDefault="00492AFF" w:rsidP="00492AFF">
            <w:pPr>
              <w:ind w:firstLine="709"/>
              <w:jc w:val="both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>- местоположение, размеры и форма входного портала, обрамленного лепным растительным орнаментом,  увенчанного круглым световым окном (светильник с плафоном), декорированным горельефом в виде летящего филина.</w:t>
            </w:r>
          </w:p>
          <w:p w:rsidR="00492AFF" w:rsidRPr="00D17ED0" w:rsidRDefault="00492AFF" w:rsidP="00492AFF">
            <w:pPr>
              <w:ind w:firstLine="709"/>
              <w:jc w:val="both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 xml:space="preserve">5. ценные элементы оформления интерьеров первого этажа: </w:t>
            </w:r>
          </w:p>
          <w:p w:rsidR="00492AFF" w:rsidRPr="00D17ED0" w:rsidRDefault="00492AFF" w:rsidP="00492AFF">
            <w:pPr>
              <w:ind w:firstLine="709"/>
              <w:jc w:val="both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>- деревянный, выдвинутый в интерьер главного торгового зала, тамбур входа;</w:t>
            </w:r>
          </w:p>
          <w:p w:rsidR="00492AFF" w:rsidRPr="00D17ED0" w:rsidRDefault="00492AFF" w:rsidP="00492AFF">
            <w:pPr>
              <w:ind w:firstLine="709"/>
              <w:jc w:val="both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 xml:space="preserve">- пять круглых окон, прорезающих стенки тамбура входа; </w:t>
            </w:r>
          </w:p>
          <w:p w:rsidR="00492AFF" w:rsidRPr="00D17ED0" w:rsidRDefault="00492AFF" w:rsidP="00492AFF">
            <w:pPr>
              <w:ind w:firstLine="709"/>
              <w:jc w:val="both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 xml:space="preserve">- деревянный аттик, венчающий тамбур входа; </w:t>
            </w:r>
          </w:p>
          <w:p w:rsidR="00492AFF" w:rsidRPr="00D17ED0" w:rsidRDefault="00492AFF" w:rsidP="00492AFF">
            <w:pPr>
              <w:ind w:firstLine="709"/>
              <w:jc w:val="both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>- лепной орнамент в виде композиции из цветов и стеблей по периметру потолка главного зала;</w:t>
            </w:r>
          </w:p>
          <w:p w:rsidR="00492AFF" w:rsidRPr="00D17ED0" w:rsidRDefault="00492AFF" w:rsidP="00492AFF">
            <w:pPr>
              <w:ind w:firstLine="709"/>
              <w:jc w:val="both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 xml:space="preserve">- широкий проем в форме подковы, поддерживаемый двумя колоннами на пьедесталах с капителями, декорированными элементами композитного ордера, волютами и цветами; </w:t>
            </w:r>
          </w:p>
          <w:p w:rsidR="00492AFF" w:rsidRPr="00D17ED0" w:rsidRDefault="00492AFF" w:rsidP="00492AFF">
            <w:pPr>
              <w:ind w:firstLine="709"/>
              <w:jc w:val="both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>- лепной орнамент в виде растений с цветами, обвивающий стволы колонн, поддерживающих широкий проем в  виде подковы;</w:t>
            </w:r>
          </w:p>
          <w:p w:rsidR="00492AFF" w:rsidRPr="00D17ED0" w:rsidRDefault="00492AFF" w:rsidP="00492AFF">
            <w:pPr>
              <w:ind w:firstLine="709"/>
              <w:jc w:val="both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 xml:space="preserve">- деревянная дверь криволинейной формы с двухсторонним рельефом дверного полотна, ведущая из главного зала в подсобное помещение; </w:t>
            </w:r>
          </w:p>
          <w:p w:rsidR="00492AFF" w:rsidRPr="00D17ED0" w:rsidRDefault="00492AFF" w:rsidP="00492AFF">
            <w:pPr>
              <w:ind w:firstLine="709"/>
              <w:jc w:val="both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>- керамический фриз по периметру малого зала, на котором изображены лебеди, плывущие, по волнам.</w:t>
            </w:r>
          </w:p>
          <w:p w:rsidR="00492AFF" w:rsidRPr="00D17ED0" w:rsidRDefault="00492AFF" w:rsidP="00492AFF">
            <w:pPr>
              <w:ind w:firstLine="709"/>
              <w:jc w:val="both"/>
              <w:rPr>
                <w:rFonts w:ascii="Calibri" w:hAnsi="Calibri" w:cs="Calibri"/>
                <w:sz w:val="28"/>
                <w:szCs w:val="24"/>
                <w:lang w:eastAsia="en-US"/>
              </w:rPr>
            </w:pPr>
          </w:p>
          <w:p w:rsidR="00492AFF" w:rsidRPr="00D17ED0" w:rsidRDefault="00492AFF" w:rsidP="00492AFF">
            <w:pPr>
              <w:ind w:firstLine="709"/>
              <w:jc w:val="both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>Предмет охраны может уточняться при изменении степени исследованности объекта культурного наследия по основным направлениям (архивным, натурным и реставрационным).</w:t>
            </w:r>
          </w:p>
          <w:p w:rsidR="00492AFF" w:rsidRPr="00D17ED0" w:rsidRDefault="00492AFF" w:rsidP="00492AFF">
            <w:pPr>
              <w:ind w:firstLine="709"/>
              <w:jc w:val="both"/>
              <w:rPr>
                <w:rFonts w:ascii="Calibri" w:hAnsi="Calibri" w:cs="Calibri"/>
                <w:sz w:val="24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 xml:space="preserve">Уточнение предмета охраны объекта культурного наследия, производимое в </w:t>
            </w: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lastRenderedPageBreak/>
              <w:t>процессе разработки проектной документации на проведение работ по сохранению данного объекта культурного наследия, может касаться выявления дополнительных особенностей, а также исключения вышеуказанных особенностей из предмета охраны объекта культурного наследия.</w:t>
            </w:r>
          </w:p>
        </w:tc>
      </w:tr>
    </w:tbl>
    <w:p w:rsidR="00492AFF" w:rsidRPr="00D17ED0" w:rsidRDefault="00492AFF" w:rsidP="00492AFF">
      <w:pPr>
        <w:keepNext/>
        <w:keepLines/>
        <w:ind w:firstLine="709"/>
        <w:jc w:val="both"/>
        <w:rPr>
          <w:rFonts w:ascii="Calibri" w:hAnsi="Calibri" w:cs="Calibri"/>
          <w:sz w:val="28"/>
          <w:szCs w:val="24"/>
          <w:lang w:eastAsia="en-US"/>
        </w:rPr>
      </w:pPr>
      <w:r w:rsidRPr="00D17ED0">
        <w:rPr>
          <w:rFonts w:ascii="Calibri" w:hAnsi="Calibri" w:cs="Calibri"/>
          <w:sz w:val="28"/>
          <w:szCs w:val="24"/>
          <w:lang w:eastAsia="en-US"/>
        </w:rPr>
        <w:lastRenderedPageBreak/>
        <w:t>9. Сведения о наличии зон охраны данного объекта культурного наследия с указанием номера и даты принятия органом государственной власти акта об утверждении указанных зон либо информация о расположении данного объекта культурного наследия в границах зон охраны иного объекта культурного наследия</w:t>
      </w:r>
    </w:p>
    <w:tbl>
      <w:tblPr>
        <w:tblW w:w="102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2268"/>
        <w:gridCol w:w="3856"/>
        <w:gridCol w:w="2552"/>
        <w:gridCol w:w="1558"/>
      </w:tblGrid>
      <w:tr w:rsidR="00492AFF" w:rsidRPr="00D17ED0" w:rsidTr="00492AFF">
        <w:trPr>
          <w:trHeight w:val="964"/>
        </w:trPr>
        <w:tc>
          <w:tcPr>
            <w:tcW w:w="10234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92AFF" w:rsidRPr="00D17ED0" w:rsidRDefault="00492AFF" w:rsidP="00492AFF">
            <w:pPr>
              <w:jc w:val="both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>Границы зон охраны объекта культурного наследия, режимы использования земель и градостроительные регламенты в границах территорий данных зон утверждены постановлением Правительства Нижегородской области «Об утверждении границ зон охраны объектов культурного наследия регионального значения в г. Нижнем Новгороде, особых режимов использования земель и требований к градостроительным регламентам в утвержденных границах» от 17.10.2018 № 691</w:t>
            </w:r>
          </w:p>
          <w:p w:rsidR="00492AFF" w:rsidRPr="00D17ED0" w:rsidRDefault="00492AFF" w:rsidP="00492AFF">
            <w:pPr>
              <w:jc w:val="both"/>
              <w:rPr>
                <w:rFonts w:ascii="Calibri" w:hAnsi="Calibri" w:cs="Calibri"/>
                <w:sz w:val="28"/>
                <w:szCs w:val="24"/>
                <w:lang w:eastAsia="en-US"/>
              </w:rPr>
            </w:pPr>
          </w:p>
        </w:tc>
      </w:tr>
      <w:tr w:rsidR="00492AFF" w:rsidRPr="00D17ED0" w:rsidTr="00492A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Before w:val="1"/>
          <w:gridAfter w:val="1"/>
          <w:wBefore w:w="2268" w:type="dxa"/>
          <w:wAfter w:w="1558" w:type="dxa"/>
          <w:trHeight w:hRule="exact" w:val="624"/>
        </w:trPr>
        <w:tc>
          <w:tcPr>
            <w:tcW w:w="38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2AFF" w:rsidRPr="00D17ED0" w:rsidRDefault="00492AFF" w:rsidP="00492AFF">
            <w:pPr>
              <w:jc w:val="both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>Всего в паспорте листов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>6</w:t>
            </w:r>
          </w:p>
        </w:tc>
      </w:tr>
    </w:tbl>
    <w:p w:rsidR="00492AFF" w:rsidRPr="00D17ED0" w:rsidRDefault="00492AFF" w:rsidP="00492AFF">
      <w:pPr>
        <w:jc w:val="both"/>
        <w:rPr>
          <w:rFonts w:ascii="Calibri" w:hAnsi="Calibri" w:cs="Calibri"/>
          <w:sz w:val="28"/>
          <w:szCs w:val="28"/>
          <w:lang w:eastAsia="en-US"/>
        </w:rPr>
      </w:pPr>
    </w:p>
    <w:p w:rsidR="00492AFF" w:rsidRDefault="00492AFF" w:rsidP="00492AFF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/>
        </w:rPr>
      </w:pPr>
    </w:p>
    <w:p w:rsidR="00492AFF" w:rsidRDefault="00492AFF" w:rsidP="00492AFF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/>
        </w:rPr>
      </w:pPr>
    </w:p>
    <w:p w:rsidR="00492AFF" w:rsidRDefault="00492AFF" w:rsidP="00492AFF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/>
        </w:rPr>
      </w:pPr>
    </w:p>
    <w:p w:rsidR="00492AFF" w:rsidRDefault="00492AFF" w:rsidP="00492AFF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/>
        </w:rPr>
      </w:pPr>
    </w:p>
    <w:p w:rsidR="00492AFF" w:rsidRDefault="00492AFF" w:rsidP="00492AFF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/>
        </w:rPr>
      </w:pPr>
    </w:p>
    <w:p w:rsidR="00492AFF" w:rsidRDefault="00492AFF" w:rsidP="00492AFF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/>
        </w:rPr>
      </w:pPr>
    </w:p>
    <w:p w:rsidR="00492AFF" w:rsidRDefault="00492AFF" w:rsidP="00492AFF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/>
        </w:rPr>
      </w:pPr>
    </w:p>
    <w:p w:rsidR="00492AFF" w:rsidRDefault="00492AFF" w:rsidP="00492AFF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/>
        </w:rPr>
      </w:pPr>
    </w:p>
    <w:p w:rsidR="00492AFF" w:rsidRDefault="00492AFF" w:rsidP="00492AFF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/>
        </w:rPr>
      </w:pPr>
    </w:p>
    <w:p w:rsidR="00492AFF" w:rsidRDefault="00492AFF" w:rsidP="00492AFF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/>
        </w:rPr>
      </w:pPr>
    </w:p>
    <w:p w:rsidR="00492AFF" w:rsidRDefault="00492AFF" w:rsidP="00492AFF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/>
        </w:rPr>
      </w:pPr>
    </w:p>
    <w:p w:rsidR="00492AFF" w:rsidRDefault="00492AFF" w:rsidP="00492AFF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/>
        </w:rPr>
      </w:pPr>
    </w:p>
    <w:p w:rsidR="00492AFF" w:rsidRPr="003D1FF4" w:rsidRDefault="00492AFF" w:rsidP="00492AFF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/>
        </w:rPr>
      </w:pPr>
    </w:p>
    <w:p w:rsidR="000B67BC" w:rsidRDefault="000B67BC" w:rsidP="000B67BC">
      <w:pPr>
        <w:spacing w:before="4"/>
        <w:rPr>
          <w:sz w:val="17"/>
        </w:rPr>
      </w:pPr>
    </w:p>
    <w:sectPr w:rsidR="000B67BC" w:rsidSect="00492AFF">
      <w:pgSz w:w="11900" w:h="16840"/>
      <w:pgMar w:top="1134" w:right="851" w:bottom="1134" w:left="1134" w:header="720" w:footer="720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009D" w:rsidRDefault="0002009D" w:rsidP="00D42863">
      <w:r>
        <w:separator/>
      </w:r>
    </w:p>
  </w:endnote>
  <w:endnote w:type="continuationSeparator" w:id="0">
    <w:p w:rsidR="0002009D" w:rsidRDefault="0002009D" w:rsidP="00D428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009D" w:rsidRDefault="0002009D" w:rsidP="00D42863">
      <w:r>
        <w:separator/>
      </w:r>
    </w:p>
  </w:footnote>
  <w:footnote w:type="continuationSeparator" w:id="0">
    <w:p w:rsidR="0002009D" w:rsidRDefault="0002009D" w:rsidP="00D4286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009D" w:rsidRDefault="009D3224">
    <w:pPr>
      <w:pStyle w:val="ab"/>
      <w:jc w:val="center"/>
    </w:pPr>
    <w:fldSimple w:instr=" PAGE   \* MERGEFORMAT ">
      <w:r w:rsidR="00B6080F">
        <w:rPr>
          <w:noProof/>
        </w:rPr>
        <w:t>39</w:t>
      </w:r>
    </w:fldSimple>
  </w:p>
  <w:p w:rsidR="0002009D" w:rsidRDefault="0002009D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055D0"/>
    <w:multiLevelType w:val="hybridMultilevel"/>
    <w:tmpl w:val="3B28BB1A"/>
    <w:lvl w:ilvl="0" w:tplc="292CD9A6">
      <w:start w:val="6"/>
      <w:numFmt w:val="decimalZero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F36E5A"/>
    <w:multiLevelType w:val="hybridMultilevel"/>
    <w:tmpl w:val="F01878E4"/>
    <w:lvl w:ilvl="0" w:tplc="1BF63274">
      <w:start w:val="2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14466420"/>
    <w:multiLevelType w:val="hybridMultilevel"/>
    <w:tmpl w:val="16865B94"/>
    <w:lvl w:ilvl="0" w:tplc="10528CFC">
      <w:start w:val="17"/>
      <w:numFmt w:val="decimal"/>
      <w:lvlText w:val="%1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>
    <w:nsid w:val="1EF71465"/>
    <w:multiLevelType w:val="hybridMultilevel"/>
    <w:tmpl w:val="24204CF6"/>
    <w:lvl w:ilvl="0" w:tplc="EE108DCA">
      <w:start w:val="29"/>
      <w:numFmt w:val="decimal"/>
      <w:lvlText w:val="%1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4">
    <w:nsid w:val="2D782156"/>
    <w:multiLevelType w:val="singleLevel"/>
    <w:tmpl w:val="2FA2E1E2"/>
    <w:lvl w:ilvl="0">
      <w:start w:val="33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5">
    <w:nsid w:val="320A74CA"/>
    <w:multiLevelType w:val="hybridMultilevel"/>
    <w:tmpl w:val="1F9864D2"/>
    <w:lvl w:ilvl="0" w:tplc="C39E15F8">
      <w:start w:val="2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42121EF"/>
    <w:multiLevelType w:val="hybridMultilevel"/>
    <w:tmpl w:val="AA2AB5B0"/>
    <w:lvl w:ilvl="0" w:tplc="2E92F5C2">
      <w:start w:val="33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86941C7"/>
    <w:multiLevelType w:val="singleLevel"/>
    <w:tmpl w:val="4DA65DCA"/>
    <w:lvl w:ilvl="0">
      <w:start w:val="56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</w:rPr>
    </w:lvl>
  </w:abstractNum>
  <w:abstractNum w:abstractNumId="8">
    <w:nsid w:val="3CF8455D"/>
    <w:multiLevelType w:val="hybridMultilevel"/>
    <w:tmpl w:val="F29A7E48"/>
    <w:lvl w:ilvl="0" w:tplc="ACE0A89C">
      <w:start w:val="15"/>
      <w:numFmt w:val="decimal"/>
      <w:lvlText w:val="%1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9">
    <w:nsid w:val="3FF25ED4"/>
    <w:multiLevelType w:val="hybridMultilevel"/>
    <w:tmpl w:val="F2AA216C"/>
    <w:lvl w:ilvl="0" w:tplc="33408D94">
      <w:start w:val="15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B682268"/>
    <w:multiLevelType w:val="hybridMultilevel"/>
    <w:tmpl w:val="8EAE17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0593F2F"/>
    <w:multiLevelType w:val="hybridMultilevel"/>
    <w:tmpl w:val="F9C0D4E2"/>
    <w:lvl w:ilvl="0" w:tplc="854677F8">
      <w:start w:val="1"/>
      <w:numFmt w:val="decimal"/>
      <w:lvlText w:val="%1."/>
      <w:lvlJc w:val="left"/>
      <w:pPr>
        <w:tabs>
          <w:tab w:val="num" w:pos="1380"/>
        </w:tabs>
        <w:ind w:left="138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2">
    <w:nsid w:val="5A1811DA"/>
    <w:multiLevelType w:val="multilevel"/>
    <w:tmpl w:val="342CD70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3">
    <w:nsid w:val="5C1265F4"/>
    <w:multiLevelType w:val="hybridMultilevel"/>
    <w:tmpl w:val="5170968C"/>
    <w:lvl w:ilvl="0" w:tplc="69E4E1C2">
      <w:start w:val="27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05D2895"/>
    <w:multiLevelType w:val="multilevel"/>
    <w:tmpl w:val="9DAEABF6"/>
    <w:lvl w:ilvl="0">
      <w:start w:val="1"/>
      <w:numFmt w:val="decimal"/>
      <w:lvlText w:val="%1."/>
      <w:lvlJc w:val="left"/>
      <w:pPr>
        <w:ind w:left="36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047" w:hanging="720"/>
      </w:pPr>
      <w:rPr>
        <w:rFonts w:ascii="Calibri" w:hAnsi="Calibri" w:cs="Times New Roman" w:hint="default"/>
      </w:rPr>
    </w:lvl>
    <w:lvl w:ilvl="2">
      <w:start w:val="1"/>
      <w:numFmt w:val="decimal"/>
      <w:isLgl/>
      <w:lvlText w:val="%1.%2.%3."/>
      <w:lvlJc w:val="left"/>
      <w:pPr>
        <w:ind w:left="3981" w:hanging="720"/>
      </w:pPr>
      <w:rPr>
        <w:rFonts w:ascii="Calibri" w:hAnsi="Calibri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4341" w:hanging="1080"/>
      </w:pPr>
      <w:rPr>
        <w:rFonts w:ascii="Calibri" w:hAnsi="Calibri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4341" w:hanging="1080"/>
      </w:pPr>
      <w:rPr>
        <w:rFonts w:ascii="Calibri" w:hAnsi="Calibri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701" w:hanging="1440"/>
      </w:pPr>
      <w:rPr>
        <w:rFonts w:ascii="Calibri" w:hAnsi="Calibri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61" w:hanging="1800"/>
      </w:pPr>
      <w:rPr>
        <w:rFonts w:ascii="Calibri" w:hAnsi="Calibri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061" w:hanging="1800"/>
      </w:pPr>
      <w:rPr>
        <w:rFonts w:ascii="Calibri" w:hAnsi="Calibri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421" w:hanging="2160"/>
      </w:pPr>
      <w:rPr>
        <w:rFonts w:ascii="Calibri" w:hAnsi="Calibri" w:cs="Times New Roman" w:hint="default"/>
      </w:rPr>
    </w:lvl>
  </w:abstractNum>
  <w:abstractNum w:abstractNumId="15">
    <w:nsid w:val="60BE230B"/>
    <w:multiLevelType w:val="hybridMultilevel"/>
    <w:tmpl w:val="04569B60"/>
    <w:lvl w:ilvl="0" w:tplc="CE2C23B4">
      <w:start w:val="16"/>
      <w:numFmt w:val="decimal"/>
      <w:lvlText w:val="%1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6">
    <w:nsid w:val="78BF0064"/>
    <w:multiLevelType w:val="hybridMultilevel"/>
    <w:tmpl w:val="98B83514"/>
    <w:lvl w:ilvl="0" w:tplc="4F42EE6E">
      <w:start w:val="2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4"/>
  </w:num>
  <w:num w:numId="3">
    <w:abstractNumId w:val="6"/>
  </w:num>
  <w:num w:numId="4">
    <w:abstractNumId w:val="0"/>
  </w:num>
  <w:num w:numId="5">
    <w:abstractNumId w:val="11"/>
  </w:num>
  <w:num w:numId="6">
    <w:abstractNumId w:val="10"/>
  </w:num>
  <w:num w:numId="7">
    <w:abstractNumId w:val="16"/>
  </w:num>
  <w:num w:numId="8">
    <w:abstractNumId w:val="5"/>
  </w:num>
  <w:num w:numId="9">
    <w:abstractNumId w:val="1"/>
  </w:num>
  <w:num w:numId="10">
    <w:abstractNumId w:val="13"/>
  </w:num>
  <w:num w:numId="11">
    <w:abstractNumId w:val="9"/>
  </w:num>
  <w:num w:numId="12">
    <w:abstractNumId w:val="8"/>
  </w:num>
  <w:num w:numId="13">
    <w:abstractNumId w:val="2"/>
  </w:num>
  <w:num w:numId="14">
    <w:abstractNumId w:val="15"/>
  </w:num>
  <w:num w:numId="15">
    <w:abstractNumId w:val="3"/>
  </w:num>
  <w:num w:numId="16">
    <w:abstractNumId w:val="14"/>
  </w:num>
  <w:num w:numId="17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stylePaneFormatFilter w:val="3F01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31745"/>
  </w:hdrShapeDefaults>
  <w:footnotePr>
    <w:footnote w:id="-1"/>
    <w:footnote w:id="0"/>
  </w:footnotePr>
  <w:endnotePr>
    <w:endnote w:id="-1"/>
    <w:endnote w:id="0"/>
  </w:endnotePr>
  <w:compat/>
  <w:rsids>
    <w:rsidRoot w:val="006E2534"/>
    <w:rsid w:val="0000254F"/>
    <w:rsid w:val="00002AFD"/>
    <w:rsid w:val="000044CE"/>
    <w:rsid w:val="00005934"/>
    <w:rsid w:val="00005B3A"/>
    <w:rsid w:val="00006246"/>
    <w:rsid w:val="00007194"/>
    <w:rsid w:val="000100F8"/>
    <w:rsid w:val="0001144B"/>
    <w:rsid w:val="000117EF"/>
    <w:rsid w:val="00013452"/>
    <w:rsid w:val="0001349E"/>
    <w:rsid w:val="00014185"/>
    <w:rsid w:val="00014890"/>
    <w:rsid w:val="00014A58"/>
    <w:rsid w:val="00015BF9"/>
    <w:rsid w:val="00015D07"/>
    <w:rsid w:val="000167E7"/>
    <w:rsid w:val="000175D3"/>
    <w:rsid w:val="0002009D"/>
    <w:rsid w:val="00020300"/>
    <w:rsid w:val="0002057E"/>
    <w:rsid w:val="00021B8D"/>
    <w:rsid w:val="00021F17"/>
    <w:rsid w:val="00022142"/>
    <w:rsid w:val="00024928"/>
    <w:rsid w:val="00024C06"/>
    <w:rsid w:val="00025A0B"/>
    <w:rsid w:val="00026474"/>
    <w:rsid w:val="00027439"/>
    <w:rsid w:val="00027D4A"/>
    <w:rsid w:val="00033466"/>
    <w:rsid w:val="000335CF"/>
    <w:rsid w:val="00035430"/>
    <w:rsid w:val="0003559F"/>
    <w:rsid w:val="00035979"/>
    <w:rsid w:val="00036857"/>
    <w:rsid w:val="00036D5D"/>
    <w:rsid w:val="00037353"/>
    <w:rsid w:val="0003768F"/>
    <w:rsid w:val="000429CA"/>
    <w:rsid w:val="00042E18"/>
    <w:rsid w:val="00044590"/>
    <w:rsid w:val="0004534B"/>
    <w:rsid w:val="0004579F"/>
    <w:rsid w:val="000461A4"/>
    <w:rsid w:val="0004650B"/>
    <w:rsid w:val="000465F9"/>
    <w:rsid w:val="000515C4"/>
    <w:rsid w:val="0005253B"/>
    <w:rsid w:val="000526A2"/>
    <w:rsid w:val="000529C9"/>
    <w:rsid w:val="0005305A"/>
    <w:rsid w:val="00054E9D"/>
    <w:rsid w:val="00055A3D"/>
    <w:rsid w:val="00056053"/>
    <w:rsid w:val="00057C95"/>
    <w:rsid w:val="00060D47"/>
    <w:rsid w:val="00060D94"/>
    <w:rsid w:val="000624ED"/>
    <w:rsid w:val="00062E75"/>
    <w:rsid w:val="00063D60"/>
    <w:rsid w:val="000646AA"/>
    <w:rsid w:val="000659A2"/>
    <w:rsid w:val="000668AF"/>
    <w:rsid w:val="00067599"/>
    <w:rsid w:val="00067726"/>
    <w:rsid w:val="00067893"/>
    <w:rsid w:val="000678FA"/>
    <w:rsid w:val="00070EC5"/>
    <w:rsid w:val="00071010"/>
    <w:rsid w:val="0007111F"/>
    <w:rsid w:val="00071832"/>
    <w:rsid w:val="00072DE5"/>
    <w:rsid w:val="00073843"/>
    <w:rsid w:val="00075583"/>
    <w:rsid w:val="00075D22"/>
    <w:rsid w:val="00075EB2"/>
    <w:rsid w:val="00082659"/>
    <w:rsid w:val="0008411B"/>
    <w:rsid w:val="00087BB3"/>
    <w:rsid w:val="000908AB"/>
    <w:rsid w:val="00090B59"/>
    <w:rsid w:val="00091389"/>
    <w:rsid w:val="000918D1"/>
    <w:rsid w:val="0009518F"/>
    <w:rsid w:val="0009547B"/>
    <w:rsid w:val="00095EA9"/>
    <w:rsid w:val="00096165"/>
    <w:rsid w:val="00097BA0"/>
    <w:rsid w:val="000A07FA"/>
    <w:rsid w:val="000A0B5E"/>
    <w:rsid w:val="000A530C"/>
    <w:rsid w:val="000A5DA8"/>
    <w:rsid w:val="000A62A8"/>
    <w:rsid w:val="000A6BA1"/>
    <w:rsid w:val="000A7B21"/>
    <w:rsid w:val="000A7CE2"/>
    <w:rsid w:val="000B0EAF"/>
    <w:rsid w:val="000B2E1E"/>
    <w:rsid w:val="000B4CED"/>
    <w:rsid w:val="000B67BC"/>
    <w:rsid w:val="000B7659"/>
    <w:rsid w:val="000C119F"/>
    <w:rsid w:val="000C3226"/>
    <w:rsid w:val="000C384A"/>
    <w:rsid w:val="000C3AEB"/>
    <w:rsid w:val="000C627F"/>
    <w:rsid w:val="000C7FA5"/>
    <w:rsid w:val="000D20AC"/>
    <w:rsid w:val="000D2BB7"/>
    <w:rsid w:val="000D470F"/>
    <w:rsid w:val="000D47A5"/>
    <w:rsid w:val="000D47F7"/>
    <w:rsid w:val="000D5BE7"/>
    <w:rsid w:val="000D5CF3"/>
    <w:rsid w:val="000D6EA4"/>
    <w:rsid w:val="000D7926"/>
    <w:rsid w:val="000E16EE"/>
    <w:rsid w:val="000E248A"/>
    <w:rsid w:val="000E2B3A"/>
    <w:rsid w:val="000E30D2"/>
    <w:rsid w:val="000E36B8"/>
    <w:rsid w:val="000E4580"/>
    <w:rsid w:val="000E671B"/>
    <w:rsid w:val="000E6D82"/>
    <w:rsid w:val="000E6DB4"/>
    <w:rsid w:val="000F03D6"/>
    <w:rsid w:val="000F075B"/>
    <w:rsid w:val="000F0EF8"/>
    <w:rsid w:val="000F1ABE"/>
    <w:rsid w:val="000F349D"/>
    <w:rsid w:val="000F3A23"/>
    <w:rsid w:val="000F3DC4"/>
    <w:rsid w:val="000F4E77"/>
    <w:rsid w:val="000F5A69"/>
    <w:rsid w:val="000F71F7"/>
    <w:rsid w:val="0010048C"/>
    <w:rsid w:val="0010207E"/>
    <w:rsid w:val="00102499"/>
    <w:rsid w:val="00104086"/>
    <w:rsid w:val="001049F8"/>
    <w:rsid w:val="00104ADF"/>
    <w:rsid w:val="00104BCD"/>
    <w:rsid w:val="001067BF"/>
    <w:rsid w:val="00106BF2"/>
    <w:rsid w:val="001112DC"/>
    <w:rsid w:val="00113DC3"/>
    <w:rsid w:val="00114ED3"/>
    <w:rsid w:val="00115D90"/>
    <w:rsid w:val="00116348"/>
    <w:rsid w:val="0011684E"/>
    <w:rsid w:val="001201DD"/>
    <w:rsid w:val="001211AB"/>
    <w:rsid w:val="00121559"/>
    <w:rsid w:val="0012267B"/>
    <w:rsid w:val="001226C2"/>
    <w:rsid w:val="001234C0"/>
    <w:rsid w:val="001236E0"/>
    <w:rsid w:val="0012387A"/>
    <w:rsid w:val="0012448B"/>
    <w:rsid w:val="00124A6C"/>
    <w:rsid w:val="00126780"/>
    <w:rsid w:val="00126EFD"/>
    <w:rsid w:val="001278F1"/>
    <w:rsid w:val="00130981"/>
    <w:rsid w:val="001323FB"/>
    <w:rsid w:val="00134276"/>
    <w:rsid w:val="00134E46"/>
    <w:rsid w:val="00135476"/>
    <w:rsid w:val="00137B6E"/>
    <w:rsid w:val="001424BE"/>
    <w:rsid w:val="00144087"/>
    <w:rsid w:val="0014549B"/>
    <w:rsid w:val="00145E51"/>
    <w:rsid w:val="001468B1"/>
    <w:rsid w:val="001506B7"/>
    <w:rsid w:val="00151933"/>
    <w:rsid w:val="00151D82"/>
    <w:rsid w:val="00152BD2"/>
    <w:rsid w:val="00152E9B"/>
    <w:rsid w:val="001531A1"/>
    <w:rsid w:val="001546E9"/>
    <w:rsid w:val="00154F2E"/>
    <w:rsid w:val="00155926"/>
    <w:rsid w:val="001562A8"/>
    <w:rsid w:val="00156FB4"/>
    <w:rsid w:val="00157B1C"/>
    <w:rsid w:val="00157E55"/>
    <w:rsid w:val="001601F3"/>
    <w:rsid w:val="001610F5"/>
    <w:rsid w:val="001630E1"/>
    <w:rsid w:val="0016325B"/>
    <w:rsid w:val="00164463"/>
    <w:rsid w:val="0016486D"/>
    <w:rsid w:val="00165CD1"/>
    <w:rsid w:val="00170616"/>
    <w:rsid w:val="00173A15"/>
    <w:rsid w:val="00174377"/>
    <w:rsid w:val="001747CC"/>
    <w:rsid w:val="00174F8B"/>
    <w:rsid w:val="00175F7D"/>
    <w:rsid w:val="001770B2"/>
    <w:rsid w:val="00177C09"/>
    <w:rsid w:val="00180497"/>
    <w:rsid w:val="00182078"/>
    <w:rsid w:val="0018248D"/>
    <w:rsid w:val="00182499"/>
    <w:rsid w:val="00183528"/>
    <w:rsid w:val="001842D6"/>
    <w:rsid w:val="0018502D"/>
    <w:rsid w:val="001863FC"/>
    <w:rsid w:val="00187479"/>
    <w:rsid w:val="00190151"/>
    <w:rsid w:val="001903CD"/>
    <w:rsid w:val="001917FA"/>
    <w:rsid w:val="00191F28"/>
    <w:rsid w:val="00193963"/>
    <w:rsid w:val="00194503"/>
    <w:rsid w:val="001962B7"/>
    <w:rsid w:val="00196514"/>
    <w:rsid w:val="001A01AE"/>
    <w:rsid w:val="001A0775"/>
    <w:rsid w:val="001A0E9E"/>
    <w:rsid w:val="001A13AA"/>
    <w:rsid w:val="001A1710"/>
    <w:rsid w:val="001A22CE"/>
    <w:rsid w:val="001A26A8"/>
    <w:rsid w:val="001A38EA"/>
    <w:rsid w:val="001A4AE0"/>
    <w:rsid w:val="001A4C4B"/>
    <w:rsid w:val="001A5398"/>
    <w:rsid w:val="001A708A"/>
    <w:rsid w:val="001A725E"/>
    <w:rsid w:val="001B1747"/>
    <w:rsid w:val="001B1C5F"/>
    <w:rsid w:val="001B2F3C"/>
    <w:rsid w:val="001B41F0"/>
    <w:rsid w:val="001B5135"/>
    <w:rsid w:val="001B7B17"/>
    <w:rsid w:val="001C164A"/>
    <w:rsid w:val="001C2274"/>
    <w:rsid w:val="001C2DB7"/>
    <w:rsid w:val="001C2F53"/>
    <w:rsid w:val="001C3BC3"/>
    <w:rsid w:val="001C40E5"/>
    <w:rsid w:val="001C477C"/>
    <w:rsid w:val="001C4860"/>
    <w:rsid w:val="001C79FE"/>
    <w:rsid w:val="001D062E"/>
    <w:rsid w:val="001D06BA"/>
    <w:rsid w:val="001D1242"/>
    <w:rsid w:val="001D1B04"/>
    <w:rsid w:val="001D2F79"/>
    <w:rsid w:val="001D30A3"/>
    <w:rsid w:val="001D3716"/>
    <w:rsid w:val="001D4681"/>
    <w:rsid w:val="001D60E8"/>
    <w:rsid w:val="001D6293"/>
    <w:rsid w:val="001D62DD"/>
    <w:rsid w:val="001D6DD7"/>
    <w:rsid w:val="001D71A5"/>
    <w:rsid w:val="001E05E4"/>
    <w:rsid w:val="001E1FFA"/>
    <w:rsid w:val="001E21DC"/>
    <w:rsid w:val="001E6425"/>
    <w:rsid w:val="001E7D29"/>
    <w:rsid w:val="001F0111"/>
    <w:rsid w:val="001F1E83"/>
    <w:rsid w:val="001F287E"/>
    <w:rsid w:val="001F33D1"/>
    <w:rsid w:val="001F39D0"/>
    <w:rsid w:val="001F59B4"/>
    <w:rsid w:val="001F7A67"/>
    <w:rsid w:val="002002BE"/>
    <w:rsid w:val="002006EB"/>
    <w:rsid w:val="002009F3"/>
    <w:rsid w:val="00200C28"/>
    <w:rsid w:val="002010D2"/>
    <w:rsid w:val="00201253"/>
    <w:rsid w:val="00201477"/>
    <w:rsid w:val="0020182E"/>
    <w:rsid w:val="00202884"/>
    <w:rsid w:val="002028CF"/>
    <w:rsid w:val="00202E16"/>
    <w:rsid w:val="00202FB5"/>
    <w:rsid w:val="002046D6"/>
    <w:rsid w:val="00204BC1"/>
    <w:rsid w:val="002069AE"/>
    <w:rsid w:val="00206E4C"/>
    <w:rsid w:val="00206FE7"/>
    <w:rsid w:val="002070CD"/>
    <w:rsid w:val="00207CF3"/>
    <w:rsid w:val="00211674"/>
    <w:rsid w:val="00211FE6"/>
    <w:rsid w:val="0021268D"/>
    <w:rsid w:val="00212F68"/>
    <w:rsid w:val="00212F83"/>
    <w:rsid w:val="002131DC"/>
    <w:rsid w:val="00214404"/>
    <w:rsid w:val="00214B14"/>
    <w:rsid w:val="00214C0E"/>
    <w:rsid w:val="00215C9A"/>
    <w:rsid w:val="00216639"/>
    <w:rsid w:val="00222110"/>
    <w:rsid w:val="0022216D"/>
    <w:rsid w:val="00222511"/>
    <w:rsid w:val="00222B97"/>
    <w:rsid w:val="002238D4"/>
    <w:rsid w:val="00223A66"/>
    <w:rsid w:val="00224E64"/>
    <w:rsid w:val="00225219"/>
    <w:rsid w:val="00231727"/>
    <w:rsid w:val="00231C36"/>
    <w:rsid w:val="00234605"/>
    <w:rsid w:val="00236963"/>
    <w:rsid w:val="00236E16"/>
    <w:rsid w:val="00236E48"/>
    <w:rsid w:val="00237268"/>
    <w:rsid w:val="002377B9"/>
    <w:rsid w:val="00240707"/>
    <w:rsid w:val="0024148D"/>
    <w:rsid w:val="0024274F"/>
    <w:rsid w:val="00245280"/>
    <w:rsid w:val="0024699C"/>
    <w:rsid w:val="00247372"/>
    <w:rsid w:val="00247DEC"/>
    <w:rsid w:val="00247F64"/>
    <w:rsid w:val="00250B41"/>
    <w:rsid w:val="002514E3"/>
    <w:rsid w:val="002534B5"/>
    <w:rsid w:val="00253871"/>
    <w:rsid w:val="0025392E"/>
    <w:rsid w:val="002567B6"/>
    <w:rsid w:val="0025735A"/>
    <w:rsid w:val="00257456"/>
    <w:rsid w:val="00257861"/>
    <w:rsid w:val="002578EA"/>
    <w:rsid w:val="002604BF"/>
    <w:rsid w:val="00260F1A"/>
    <w:rsid w:val="002654E7"/>
    <w:rsid w:val="002657D7"/>
    <w:rsid w:val="002706AA"/>
    <w:rsid w:val="00272FB3"/>
    <w:rsid w:val="00273603"/>
    <w:rsid w:val="00274729"/>
    <w:rsid w:val="00275010"/>
    <w:rsid w:val="00275D6A"/>
    <w:rsid w:val="00276FC5"/>
    <w:rsid w:val="00277729"/>
    <w:rsid w:val="00281E6D"/>
    <w:rsid w:val="00282A0D"/>
    <w:rsid w:val="00285AF6"/>
    <w:rsid w:val="00287985"/>
    <w:rsid w:val="00291EA2"/>
    <w:rsid w:val="00291F69"/>
    <w:rsid w:val="0029250A"/>
    <w:rsid w:val="0029267D"/>
    <w:rsid w:val="0029282F"/>
    <w:rsid w:val="002929F2"/>
    <w:rsid w:val="0029655A"/>
    <w:rsid w:val="002978AC"/>
    <w:rsid w:val="002A1842"/>
    <w:rsid w:val="002A24FE"/>
    <w:rsid w:val="002A290C"/>
    <w:rsid w:val="002A2980"/>
    <w:rsid w:val="002A2AC3"/>
    <w:rsid w:val="002A2B52"/>
    <w:rsid w:val="002A35CC"/>
    <w:rsid w:val="002A475B"/>
    <w:rsid w:val="002A74BD"/>
    <w:rsid w:val="002B0C6E"/>
    <w:rsid w:val="002B1A85"/>
    <w:rsid w:val="002B27A1"/>
    <w:rsid w:val="002B29F0"/>
    <w:rsid w:val="002B3399"/>
    <w:rsid w:val="002B34C9"/>
    <w:rsid w:val="002B3515"/>
    <w:rsid w:val="002B455A"/>
    <w:rsid w:val="002B56FE"/>
    <w:rsid w:val="002B5762"/>
    <w:rsid w:val="002B78DF"/>
    <w:rsid w:val="002B7E6A"/>
    <w:rsid w:val="002C0241"/>
    <w:rsid w:val="002C03B0"/>
    <w:rsid w:val="002C067B"/>
    <w:rsid w:val="002C0B30"/>
    <w:rsid w:val="002C18E1"/>
    <w:rsid w:val="002C1B5B"/>
    <w:rsid w:val="002C24E6"/>
    <w:rsid w:val="002C4076"/>
    <w:rsid w:val="002C4852"/>
    <w:rsid w:val="002C6398"/>
    <w:rsid w:val="002D0A58"/>
    <w:rsid w:val="002D1BBD"/>
    <w:rsid w:val="002D227E"/>
    <w:rsid w:val="002D4375"/>
    <w:rsid w:val="002D4B85"/>
    <w:rsid w:val="002D55E4"/>
    <w:rsid w:val="002D64D3"/>
    <w:rsid w:val="002D6FCC"/>
    <w:rsid w:val="002E1603"/>
    <w:rsid w:val="002E2417"/>
    <w:rsid w:val="002E2CF6"/>
    <w:rsid w:val="002E3BA5"/>
    <w:rsid w:val="002E3DE4"/>
    <w:rsid w:val="002E497F"/>
    <w:rsid w:val="002E4A61"/>
    <w:rsid w:val="002E5220"/>
    <w:rsid w:val="002E64C5"/>
    <w:rsid w:val="002E71D0"/>
    <w:rsid w:val="002E7B13"/>
    <w:rsid w:val="002F1249"/>
    <w:rsid w:val="002F1D96"/>
    <w:rsid w:val="002F3F8C"/>
    <w:rsid w:val="002F4316"/>
    <w:rsid w:val="002F4456"/>
    <w:rsid w:val="002F6370"/>
    <w:rsid w:val="003002D4"/>
    <w:rsid w:val="00300BB2"/>
    <w:rsid w:val="003012F2"/>
    <w:rsid w:val="003024D4"/>
    <w:rsid w:val="00305275"/>
    <w:rsid w:val="00305398"/>
    <w:rsid w:val="003055EC"/>
    <w:rsid w:val="00306E94"/>
    <w:rsid w:val="003072F7"/>
    <w:rsid w:val="00307684"/>
    <w:rsid w:val="00307ECE"/>
    <w:rsid w:val="00307F2C"/>
    <w:rsid w:val="00310E21"/>
    <w:rsid w:val="003123BC"/>
    <w:rsid w:val="00312D65"/>
    <w:rsid w:val="003137AC"/>
    <w:rsid w:val="00313FB6"/>
    <w:rsid w:val="00314645"/>
    <w:rsid w:val="00315285"/>
    <w:rsid w:val="003173FE"/>
    <w:rsid w:val="00317544"/>
    <w:rsid w:val="003178F4"/>
    <w:rsid w:val="00317F9F"/>
    <w:rsid w:val="0032023B"/>
    <w:rsid w:val="003202C8"/>
    <w:rsid w:val="00320407"/>
    <w:rsid w:val="00320805"/>
    <w:rsid w:val="00320DB4"/>
    <w:rsid w:val="00322148"/>
    <w:rsid w:val="003225CF"/>
    <w:rsid w:val="00322EFC"/>
    <w:rsid w:val="003314F5"/>
    <w:rsid w:val="00331845"/>
    <w:rsid w:val="00331C17"/>
    <w:rsid w:val="0033255F"/>
    <w:rsid w:val="003332C8"/>
    <w:rsid w:val="003334DF"/>
    <w:rsid w:val="00333519"/>
    <w:rsid w:val="00335684"/>
    <w:rsid w:val="0033580F"/>
    <w:rsid w:val="0033724D"/>
    <w:rsid w:val="00340571"/>
    <w:rsid w:val="003409C0"/>
    <w:rsid w:val="0034136A"/>
    <w:rsid w:val="00342403"/>
    <w:rsid w:val="003441EC"/>
    <w:rsid w:val="00344214"/>
    <w:rsid w:val="00344EA8"/>
    <w:rsid w:val="00345FCF"/>
    <w:rsid w:val="00346181"/>
    <w:rsid w:val="00346653"/>
    <w:rsid w:val="0034711D"/>
    <w:rsid w:val="00350F43"/>
    <w:rsid w:val="00352A70"/>
    <w:rsid w:val="00353304"/>
    <w:rsid w:val="00356028"/>
    <w:rsid w:val="00356543"/>
    <w:rsid w:val="003576DF"/>
    <w:rsid w:val="0036113D"/>
    <w:rsid w:val="003614F5"/>
    <w:rsid w:val="00362808"/>
    <w:rsid w:val="003631E2"/>
    <w:rsid w:val="00364FBA"/>
    <w:rsid w:val="003664FF"/>
    <w:rsid w:val="00366E28"/>
    <w:rsid w:val="00367F03"/>
    <w:rsid w:val="0037291F"/>
    <w:rsid w:val="00372F74"/>
    <w:rsid w:val="003730C0"/>
    <w:rsid w:val="0037335F"/>
    <w:rsid w:val="00373610"/>
    <w:rsid w:val="0037454D"/>
    <w:rsid w:val="00375E4A"/>
    <w:rsid w:val="00377A1B"/>
    <w:rsid w:val="0038051E"/>
    <w:rsid w:val="00380FC9"/>
    <w:rsid w:val="00381664"/>
    <w:rsid w:val="00383FA4"/>
    <w:rsid w:val="00385EDD"/>
    <w:rsid w:val="00386631"/>
    <w:rsid w:val="00386AF1"/>
    <w:rsid w:val="00390FAE"/>
    <w:rsid w:val="00391A3A"/>
    <w:rsid w:val="00391C94"/>
    <w:rsid w:val="00391DB7"/>
    <w:rsid w:val="00392ED8"/>
    <w:rsid w:val="0039400E"/>
    <w:rsid w:val="00394440"/>
    <w:rsid w:val="00394903"/>
    <w:rsid w:val="00395B90"/>
    <w:rsid w:val="00397DAB"/>
    <w:rsid w:val="003A08DD"/>
    <w:rsid w:val="003A2081"/>
    <w:rsid w:val="003A2EA4"/>
    <w:rsid w:val="003A490A"/>
    <w:rsid w:val="003A57E3"/>
    <w:rsid w:val="003A79B6"/>
    <w:rsid w:val="003B0373"/>
    <w:rsid w:val="003B081C"/>
    <w:rsid w:val="003B0B95"/>
    <w:rsid w:val="003B2C36"/>
    <w:rsid w:val="003B3215"/>
    <w:rsid w:val="003B3D20"/>
    <w:rsid w:val="003B51EA"/>
    <w:rsid w:val="003B5419"/>
    <w:rsid w:val="003B542C"/>
    <w:rsid w:val="003B5D1D"/>
    <w:rsid w:val="003B75C0"/>
    <w:rsid w:val="003C0B94"/>
    <w:rsid w:val="003C0C88"/>
    <w:rsid w:val="003C2A45"/>
    <w:rsid w:val="003C2FF2"/>
    <w:rsid w:val="003C3F30"/>
    <w:rsid w:val="003C5DE7"/>
    <w:rsid w:val="003C6578"/>
    <w:rsid w:val="003C6EBD"/>
    <w:rsid w:val="003C7970"/>
    <w:rsid w:val="003C7C1B"/>
    <w:rsid w:val="003D09F3"/>
    <w:rsid w:val="003D107A"/>
    <w:rsid w:val="003D1963"/>
    <w:rsid w:val="003D1FF4"/>
    <w:rsid w:val="003D3D6B"/>
    <w:rsid w:val="003D4A9B"/>
    <w:rsid w:val="003D5760"/>
    <w:rsid w:val="003D5C13"/>
    <w:rsid w:val="003D7449"/>
    <w:rsid w:val="003E1E9F"/>
    <w:rsid w:val="003E20C7"/>
    <w:rsid w:val="003E2141"/>
    <w:rsid w:val="003E232C"/>
    <w:rsid w:val="003E3401"/>
    <w:rsid w:val="003E3B9B"/>
    <w:rsid w:val="003E43A8"/>
    <w:rsid w:val="003E6C17"/>
    <w:rsid w:val="003F1ACA"/>
    <w:rsid w:val="003F25BE"/>
    <w:rsid w:val="003F2E16"/>
    <w:rsid w:val="003F36A5"/>
    <w:rsid w:val="003F3DE9"/>
    <w:rsid w:val="003F49A6"/>
    <w:rsid w:val="003F7962"/>
    <w:rsid w:val="004004A3"/>
    <w:rsid w:val="00400B53"/>
    <w:rsid w:val="004016F4"/>
    <w:rsid w:val="00403351"/>
    <w:rsid w:val="004035E5"/>
    <w:rsid w:val="00406969"/>
    <w:rsid w:val="004104C7"/>
    <w:rsid w:val="00410FE4"/>
    <w:rsid w:val="00411EB4"/>
    <w:rsid w:val="00412072"/>
    <w:rsid w:val="00412400"/>
    <w:rsid w:val="004124C0"/>
    <w:rsid w:val="004129DE"/>
    <w:rsid w:val="00413031"/>
    <w:rsid w:val="004137C6"/>
    <w:rsid w:val="00413B75"/>
    <w:rsid w:val="00414178"/>
    <w:rsid w:val="0041436B"/>
    <w:rsid w:val="004201E9"/>
    <w:rsid w:val="004203CD"/>
    <w:rsid w:val="0042093C"/>
    <w:rsid w:val="004220AA"/>
    <w:rsid w:val="00425903"/>
    <w:rsid w:val="00426FF7"/>
    <w:rsid w:val="00430C15"/>
    <w:rsid w:val="00430C54"/>
    <w:rsid w:val="0043362F"/>
    <w:rsid w:val="0043635E"/>
    <w:rsid w:val="0043673B"/>
    <w:rsid w:val="00437362"/>
    <w:rsid w:val="00437793"/>
    <w:rsid w:val="004377DA"/>
    <w:rsid w:val="00440978"/>
    <w:rsid w:val="004424F7"/>
    <w:rsid w:val="00442B04"/>
    <w:rsid w:val="00443E12"/>
    <w:rsid w:val="00444D29"/>
    <w:rsid w:val="00444DBF"/>
    <w:rsid w:val="00445EAB"/>
    <w:rsid w:val="00446F17"/>
    <w:rsid w:val="004475BB"/>
    <w:rsid w:val="00447DA0"/>
    <w:rsid w:val="00447F5C"/>
    <w:rsid w:val="004503E4"/>
    <w:rsid w:val="00451972"/>
    <w:rsid w:val="00454778"/>
    <w:rsid w:val="00456940"/>
    <w:rsid w:val="00460051"/>
    <w:rsid w:val="00460ED4"/>
    <w:rsid w:val="00461DFF"/>
    <w:rsid w:val="00461EB1"/>
    <w:rsid w:val="00462EED"/>
    <w:rsid w:val="00463FAC"/>
    <w:rsid w:val="004674A1"/>
    <w:rsid w:val="00467AF8"/>
    <w:rsid w:val="004715AB"/>
    <w:rsid w:val="0047356E"/>
    <w:rsid w:val="00473F14"/>
    <w:rsid w:val="0047566E"/>
    <w:rsid w:val="004763DF"/>
    <w:rsid w:val="004769E7"/>
    <w:rsid w:val="00481B97"/>
    <w:rsid w:val="004841E2"/>
    <w:rsid w:val="004861C5"/>
    <w:rsid w:val="00487288"/>
    <w:rsid w:val="004915E7"/>
    <w:rsid w:val="0049280D"/>
    <w:rsid w:val="0049287F"/>
    <w:rsid w:val="00492AFF"/>
    <w:rsid w:val="00492E97"/>
    <w:rsid w:val="00494E37"/>
    <w:rsid w:val="00495349"/>
    <w:rsid w:val="00495800"/>
    <w:rsid w:val="00496144"/>
    <w:rsid w:val="00496CB6"/>
    <w:rsid w:val="004A0498"/>
    <w:rsid w:val="004A04DA"/>
    <w:rsid w:val="004A1E26"/>
    <w:rsid w:val="004A22BC"/>
    <w:rsid w:val="004A2772"/>
    <w:rsid w:val="004A3192"/>
    <w:rsid w:val="004A3503"/>
    <w:rsid w:val="004A48AB"/>
    <w:rsid w:val="004A4D6E"/>
    <w:rsid w:val="004A5438"/>
    <w:rsid w:val="004A5599"/>
    <w:rsid w:val="004A6B6E"/>
    <w:rsid w:val="004A6F2A"/>
    <w:rsid w:val="004B0238"/>
    <w:rsid w:val="004B0AB7"/>
    <w:rsid w:val="004B1792"/>
    <w:rsid w:val="004B3427"/>
    <w:rsid w:val="004B4890"/>
    <w:rsid w:val="004B5F9D"/>
    <w:rsid w:val="004B6697"/>
    <w:rsid w:val="004B78A3"/>
    <w:rsid w:val="004C016A"/>
    <w:rsid w:val="004C0F00"/>
    <w:rsid w:val="004C104B"/>
    <w:rsid w:val="004C1379"/>
    <w:rsid w:val="004C2298"/>
    <w:rsid w:val="004C27DD"/>
    <w:rsid w:val="004C3605"/>
    <w:rsid w:val="004C4803"/>
    <w:rsid w:val="004C4F93"/>
    <w:rsid w:val="004C653D"/>
    <w:rsid w:val="004C687A"/>
    <w:rsid w:val="004C6FBF"/>
    <w:rsid w:val="004D2444"/>
    <w:rsid w:val="004D2631"/>
    <w:rsid w:val="004D2985"/>
    <w:rsid w:val="004D2CA6"/>
    <w:rsid w:val="004D302B"/>
    <w:rsid w:val="004D3055"/>
    <w:rsid w:val="004D3171"/>
    <w:rsid w:val="004D76AB"/>
    <w:rsid w:val="004D774B"/>
    <w:rsid w:val="004E1873"/>
    <w:rsid w:val="004E1F3F"/>
    <w:rsid w:val="004E2B67"/>
    <w:rsid w:val="004E36CC"/>
    <w:rsid w:val="004E41FC"/>
    <w:rsid w:val="004E4908"/>
    <w:rsid w:val="004E5B11"/>
    <w:rsid w:val="004E6877"/>
    <w:rsid w:val="004E74A1"/>
    <w:rsid w:val="004E7B1A"/>
    <w:rsid w:val="004F040C"/>
    <w:rsid w:val="004F0FB2"/>
    <w:rsid w:val="004F1B1C"/>
    <w:rsid w:val="004F3291"/>
    <w:rsid w:val="004F4228"/>
    <w:rsid w:val="004F521C"/>
    <w:rsid w:val="004F6243"/>
    <w:rsid w:val="004F64F6"/>
    <w:rsid w:val="004F6A4F"/>
    <w:rsid w:val="004F746B"/>
    <w:rsid w:val="00500BC6"/>
    <w:rsid w:val="00502B03"/>
    <w:rsid w:val="00503BF7"/>
    <w:rsid w:val="005042F9"/>
    <w:rsid w:val="005045BA"/>
    <w:rsid w:val="005047F6"/>
    <w:rsid w:val="00507013"/>
    <w:rsid w:val="005072B0"/>
    <w:rsid w:val="00514F52"/>
    <w:rsid w:val="00515106"/>
    <w:rsid w:val="0051529A"/>
    <w:rsid w:val="0051566C"/>
    <w:rsid w:val="00515756"/>
    <w:rsid w:val="005160A5"/>
    <w:rsid w:val="00516215"/>
    <w:rsid w:val="0051639A"/>
    <w:rsid w:val="00516FEE"/>
    <w:rsid w:val="005201FA"/>
    <w:rsid w:val="0052164B"/>
    <w:rsid w:val="00522E8A"/>
    <w:rsid w:val="005251D6"/>
    <w:rsid w:val="005254C4"/>
    <w:rsid w:val="0052679B"/>
    <w:rsid w:val="00526FE3"/>
    <w:rsid w:val="00530432"/>
    <w:rsid w:val="00531FD9"/>
    <w:rsid w:val="00532553"/>
    <w:rsid w:val="00534674"/>
    <w:rsid w:val="0053685F"/>
    <w:rsid w:val="00537099"/>
    <w:rsid w:val="0054081D"/>
    <w:rsid w:val="00542384"/>
    <w:rsid w:val="00543ABD"/>
    <w:rsid w:val="00543EFE"/>
    <w:rsid w:val="00544454"/>
    <w:rsid w:val="00546ED1"/>
    <w:rsid w:val="005472BF"/>
    <w:rsid w:val="00547875"/>
    <w:rsid w:val="00547900"/>
    <w:rsid w:val="00550094"/>
    <w:rsid w:val="0055431C"/>
    <w:rsid w:val="00554653"/>
    <w:rsid w:val="0056304D"/>
    <w:rsid w:val="005674D7"/>
    <w:rsid w:val="00571894"/>
    <w:rsid w:val="00571A0D"/>
    <w:rsid w:val="005725EF"/>
    <w:rsid w:val="00572826"/>
    <w:rsid w:val="005731F3"/>
    <w:rsid w:val="0057413E"/>
    <w:rsid w:val="005741D6"/>
    <w:rsid w:val="00574D86"/>
    <w:rsid w:val="00574F35"/>
    <w:rsid w:val="00575BCA"/>
    <w:rsid w:val="00576281"/>
    <w:rsid w:val="00576BC2"/>
    <w:rsid w:val="00577041"/>
    <w:rsid w:val="005809D2"/>
    <w:rsid w:val="00580B20"/>
    <w:rsid w:val="005814C6"/>
    <w:rsid w:val="0058346C"/>
    <w:rsid w:val="00584C63"/>
    <w:rsid w:val="005863B9"/>
    <w:rsid w:val="005905C9"/>
    <w:rsid w:val="0059078A"/>
    <w:rsid w:val="005919CE"/>
    <w:rsid w:val="005926B8"/>
    <w:rsid w:val="00592F2B"/>
    <w:rsid w:val="00592FCF"/>
    <w:rsid w:val="00593795"/>
    <w:rsid w:val="00594A5E"/>
    <w:rsid w:val="00595115"/>
    <w:rsid w:val="00596EB8"/>
    <w:rsid w:val="00597612"/>
    <w:rsid w:val="005A21DA"/>
    <w:rsid w:val="005A2736"/>
    <w:rsid w:val="005A408D"/>
    <w:rsid w:val="005A432C"/>
    <w:rsid w:val="005A4F39"/>
    <w:rsid w:val="005A57D4"/>
    <w:rsid w:val="005A5ABE"/>
    <w:rsid w:val="005A64F6"/>
    <w:rsid w:val="005A6D06"/>
    <w:rsid w:val="005B0C83"/>
    <w:rsid w:val="005B17D3"/>
    <w:rsid w:val="005B1F18"/>
    <w:rsid w:val="005B26A9"/>
    <w:rsid w:val="005B2A46"/>
    <w:rsid w:val="005B2D41"/>
    <w:rsid w:val="005B2E5C"/>
    <w:rsid w:val="005B304D"/>
    <w:rsid w:val="005B5341"/>
    <w:rsid w:val="005B5F74"/>
    <w:rsid w:val="005B72B8"/>
    <w:rsid w:val="005C1A4D"/>
    <w:rsid w:val="005C33BB"/>
    <w:rsid w:val="005C60CF"/>
    <w:rsid w:val="005C6A5B"/>
    <w:rsid w:val="005D01D1"/>
    <w:rsid w:val="005D07C4"/>
    <w:rsid w:val="005D0BD3"/>
    <w:rsid w:val="005D18F4"/>
    <w:rsid w:val="005D597B"/>
    <w:rsid w:val="005D75F2"/>
    <w:rsid w:val="005D7883"/>
    <w:rsid w:val="005D7F42"/>
    <w:rsid w:val="005E076A"/>
    <w:rsid w:val="005E18AA"/>
    <w:rsid w:val="005E4A36"/>
    <w:rsid w:val="005E571C"/>
    <w:rsid w:val="005E65A6"/>
    <w:rsid w:val="005F03A5"/>
    <w:rsid w:val="005F0406"/>
    <w:rsid w:val="005F1C26"/>
    <w:rsid w:val="005F1CEC"/>
    <w:rsid w:val="005F270A"/>
    <w:rsid w:val="005F4042"/>
    <w:rsid w:val="005F4336"/>
    <w:rsid w:val="005F4DB2"/>
    <w:rsid w:val="005F5C9C"/>
    <w:rsid w:val="005F6ADC"/>
    <w:rsid w:val="005F72DB"/>
    <w:rsid w:val="00600751"/>
    <w:rsid w:val="006024FF"/>
    <w:rsid w:val="006035B5"/>
    <w:rsid w:val="00603A7C"/>
    <w:rsid w:val="00604199"/>
    <w:rsid w:val="00605F12"/>
    <w:rsid w:val="00607C4F"/>
    <w:rsid w:val="00613111"/>
    <w:rsid w:val="006143B5"/>
    <w:rsid w:val="006150EC"/>
    <w:rsid w:val="006156E0"/>
    <w:rsid w:val="0061691F"/>
    <w:rsid w:val="00616A9C"/>
    <w:rsid w:val="00617595"/>
    <w:rsid w:val="00617714"/>
    <w:rsid w:val="006201E8"/>
    <w:rsid w:val="00620E8D"/>
    <w:rsid w:val="00621545"/>
    <w:rsid w:val="006228AB"/>
    <w:rsid w:val="00622CD0"/>
    <w:rsid w:val="0062407F"/>
    <w:rsid w:val="006258AB"/>
    <w:rsid w:val="00625D3B"/>
    <w:rsid w:val="006267DB"/>
    <w:rsid w:val="00626B3D"/>
    <w:rsid w:val="00632AD7"/>
    <w:rsid w:val="006331AB"/>
    <w:rsid w:val="006353F1"/>
    <w:rsid w:val="0063749B"/>
    <w:rsid w:val="00637CB1"/>
    <w:rsid w:val="00640603"/>
    <w:rsid w:val="00641141"/>
    <w:rsid w:val="00641DCE"/>
    <w:rsid w:val="00644BCD"/>
    <w:rsid w:val="0064516F"/>
    <w:rsid w:val="00645655"/>
    <w:rsid w:val="006466D5"/>
    <w:rsid w:val="00646B0C"/>
    <w:rsid w:val="006504D2"/>
    <w:rsid w:val="00650FBC"/>
    <w:rsid w:val="006518F8"/>
    <w:rsid w:val="006541C1"/>
    <w:rsid w:val="00654A20"/>
    <w:rsid w:val="00655D8F"/>
    <w:rsid w:val="006571F1"/>
    <w:rsid w:val="0066040C"/>
    <w:rsid w:val="00660980"/>
    <w:rsid w:val="006610BD"/>
    <w:rsid w:val="00661C36"/>
    <w:rsid w:val="00661D2E"/>
    <w:rsid w:val="006631AD"/>
    <w:rsid w:val="00665D48"/>
    <w:rsid w:val="006671E0"/>
    <w:rsid w:val="006673A8"/>
    <w:rsid w:val="006732B2"/>
    <w:rsid w:val="0067356C"/>
    <w:rsid w:val="00674394"/>
    <w:rsid w:val="00675D3B"/>
    <w:rsid w:val="00676538"/>
    <w:rsid w:val="00677CDE"/>
    <w:rsid w:val="00680739"/>
    <w:rsid w:val="00681E1F"/>
    <w:rsid w:val="006821D1"/>
    <w:rsid w:val="0068415F"/>
    <w:rsid w:val="00684F3E"/>
    <w:rsid w:val="006852D4"/>
    <w:rsid w:val="00686442"/>
    <w:rsid w:val="00686EAD"/>
    <w:rsid w:val="00687318"/>
    <w:rsid w:val="00690788"/>
    <w:rsid w:val="006907B6"/>
    <w:rsid w:val="00690E4C"/>
    <w:rsid w:val="006921F2"/>
    <w:rsid w:val="00695AFE"/>
    <w:rsid w:val="00695BA1"/>
    <w:rsid w:val="00695F4D"/>
    <w:rsid w:val="00697781"/>
    <w:rsid w:val="006A0627"/>
    <w:rsid w:val="006A19DC"/>
    <w:rsid w:val="006A313C"/>
    <w:rsid w:val="006A3C3C"/>
    <w:rsid w:val="006A3C72"/>
    <w:rsid w:val="006A3EBE"/>
    <w:rsid w:val="006A3EFD"/>
    <w:rsid w:val="006A4433"/>
    <w:rsid w:val="006A55FD"/>
    <w:rsid w:val="006A6718"/>
    <w:rsid w:val="006A6B8C"/>
    <w:rsid w:val="006A716E"/>
    <w:rsid w:val="006A7D03"/>
    <w:rsid w:val="006B13F7"/>
    <w:rsid w:val="006B2737"/>
    <w:rsid w:val="006B330A"/>
    <w:rsid w:val="006B4495"/>
    <w:rsid w:val="006B6267"/>
    <w:rsid w:val="006C0784"/>
    <w:rsid w:val="006C0D30"/>
    <w:rsid w:val="006C0EEC"/>
    <w:rsid w:val="006C1473"/>
    <w:rsid w:val="006C2909"/>
    <w:rsid w:val="006C2CCC"/>
    <w:rsid w:val="006C3DA4"/>
    <w:rsid w:val="006C57EC"/>
    <w:rsid w:val="006C5B8B"/>
    <w:rsid w:val="006C5F39"/>
    <w:rsid w:val="006C5FFE"/>
    <w:rsid w:val="006C7125"/>
    <w:rsid w:val="006D04E0"/>
    <w:rsid w:val="006D1B3D"/>
    <w:rsid w:val="006D2271"/>
    <w:rsid w:val="006D3514"/>
    <w:rsid w:val="006D54A2"/>
    <w:rsid w:val="006D568F"/>
    <w:rsid w:val="006D590A"/>
    <w:rsid w:val="006D5C36"/>
    <w:rsid w:val="006D6AEC"/>
    <w:rsid w:val="006D704B"/>
    <w:rsid w:val="006E0241"/>
    <w:rsid w:val="006E0DD7"/>
    <w:rsid w:val="006E0ED6"/>
    <w:rsid w:val="006E2534"/>
    <w:rsid w:val="006E4F92"/>
    <w:rsid w:val="006E5A8F"/>
    <w:rsid w:val="006E7339"/>
    <w:rsid w:val="006E7C05"/>
    <w:rsid w:val="006F0D84"/>
    <w:rsid w:val="006F1550"/>
    <w:rsid w:val="006F2129"/>
    <w:rsid w:val="006F26FF"/>
    <w:rsid w:val="006F4A42"/>
    <w:rsid w:val="006F4EFA"/>
    <w:rsid w:val="006F7630"/>
    <w:rsid w:val="006F763C"/>
    <w:rsid w:val="00700110"/>
    <w:rsid w:val="007022E8"/>
    <w:rsid w:val="00703407"/>
    <w:rsid w:val="007051FD"/>
    <w:rsid w:val="007061C3"/>
    <w:rsid w:val="007067C1"/>
    <w:rsid w:val="00706E69"/>
    <w:rsid w:val="00706F8C"/>
    <w:rsid w:val="00711187"/>
    <w:rsid w:val="0071221A"/>
    <w:rsid w:val="00713FF5"/>
    <w:rsid w:val="00714425"/>
    <w:rsid w:val="00714C7A"/>
    <w:rsid w:val="007219FE"/>
    <w:rsid w:val="007236E3"/>
    <w:rsid w:val="00723D90"/>
    <w:rsid w:val="007240DA"/>
    <w:rsid w:val="007243ED"/>
    <w:rsid w:val="007245D3"/>
    <w:rsid w:val="00730DEB"/>
    <w:rsid w:val="007315B6"/>
    <w:rsid w:val="00735264"/>
    <w:rsid w:val="00735FB9"/>
    <w:rsid w:val="00736864"/>
    <w:rsid w:val="00742F9C"/>
    <w:rsid w:val="007437C6"/>
    <w:rsid w:val="007437F2"/>
    <w:rsid w:val="007442DF"/>
    <w:rsid w:val="00744337"/>
    <w:rsid w:val="00745EDF"/>
    <w:rsid w:val="00746A9D"/>
    <w:rsid w:val="00747069"/>
    <w:rsid w:val="00747A09"/>
    <w:rsid w:val="00750373"/>
    <w:rsid w:val="0075046C"/>
    <w:rsid w:val="00750DE3"/>
    <w:rsid w:val="0075168A"/>
    <w:rsid w:val="00751D8B"/>
    <w:rsid w:val="00753CEC"/>
    <w:rsid w:val="00757FE1"/>
    <w:rsid w:val="0076086C"/>
    <w:rsid w:val="00760E74"/>
    <w:rsid w:val="00761AAF"/>
    <w:rsid w:val="00762367"/>
    <w:rsid w:val="00762CCB"/>
    <w:rsid w:val="00763AEA"/>
    <w:rsid w:val="00764F55"/>
    <w:rsid w:val="007661B9"/>
    <w:rsid w:val="007666F0"/>
    <w:rsid w:val="007671CC"/>
    <w:rsid w:val="0076725B"/>
    <w:rsid w:val="007672D0"/>
    <w:rsid w:val="0077036F"/>
    <w:rsid w:val="007704E9"/>
    <w:rsid w:val="007719A0"/>
    <w:rsid w:val="00772FA8"/>
    <w:rsid w:val="00773D34"/>
    <w:rsid w:val="00774F07"/>
    <w:rsid w:val="00776730"/>
    <w:rsid w:val="00776B07"/>
    <w:rsid w:val="00777319"/>
    <w:rsid w:val="00782F88"/>
    <w:rsid w:val="00784985"/>
    <w:rsid w:val="00784B6B"/>
    <w:rsid w:val="00785EDE"/>
    <w:rsid w:val="0078610F"/>
    <w:rsid w:val="00786665"/>
    <w:rsid w:val="0078724D"/>
    <w:rsid w:val="00790467"/>
    <w:rsid w:val="00790C22"/>
    <w:rsid w:val="00790CCC"/>
    <w:rsid w:val="00791296"/>
    <w:rsid w:val="007918D6"/>
    <w:rsid w:val="00791AC5"/>
    <w:rsid w:val="00792FD4"/>
    <w:rsid w:val="0079420D"/>
    <w:rsid w:val="00795208"/>
    <w:rsid w:val="00795AA0"/>
    <w:rsid w:val="00795CBF"/>
    <w:rsid w:val="00797419"/>
    <w:rsid w:val="00797900"/>
    <w:rsid w:val="007A34A6"/>
    <w:rsid w:val="007A5ACE"/>
    <w:rsid w:val="007A5F67"/>
    <w:rsid w:val="007A6BB4"/>
    <w:rsid w:val="007A6D43"/>
    <w:rsid w:val="007A783F"/>
    <w:rsid w:val="007B042D"/>
    <w:rsid w:val="007B1F5B"/>
    <w:rsid w:val="007B206C"/>
    <w:rsid w:val="007B2091"/>
    <w:rsid w:val="007B288F"/>
    <w:rsid w:val="007B2A8E"/>
    <w:rsid w:val="007B368A"/>
    <w:rsid w:val="007B42A5"/>
    <w:rsid w:val="007B529E"/>
    <w:rsid w:val="007B63AA"/>
    <w:rsid w:val="007B6533"/>
    <w:rsid w:val="007B65E6"/>
    <w:rsid w:val="007B74D9"/>
    <w:rsid w:val="007B7DFE"/>
    <w:rsid w:val="007C140C"/>
    <w:rsid w:val="007C3507"/>
    <w:rsid w:val="007C474A"/>
    <w:rsid w:val="007C5FCC"/>
    <w:rsid w:val="007C6190"/>
    <w:rsid w:val="007C626A"/>
    <w:rsid w:val="007C6413"/>
    <w:rsid w:val="007C7606"/>
    <w:rsid w:val="007D18C0"/>
    <w:rsid w:val="007D18C2"/>
    <w:rsid w:val="007D1D99"/>
    <w:rsid w:val="007D1FAE"/>
    <w:rsid w:val="007D2078"/>
    <w:rsid w:val="007D2731"/>
    <w:rsid w:val="007D2B14"/>
    <w:rsid w:val="007D362B"/>
    <w:rsid w:val="007D5447"/>
    <w:rsid w:val="007E0F94"/>
    <w:rsid w:val="007E1948"/>
    <w:rsid w:val="007E1D7A"/>
    <w:rsid w:val="007E2008"/>
    <w:rsid w:val="007E2683"/>
    <w:rsid w:val="007E3331"/>
    <w:rsid w:val="007E5354"/>
    <w:rsid w:val="007E6C9F"/>
    <w:rsid w:val="007F2481"/>
    <w:rsid w:val="007F535E"/>
    <w:rsid w:val="007F5D4E"/>
    <w:rsid w:val="007F6120"/>
    <w:rsid w:val="007F653B"/>
    <w:rsid w:val="007F726F"/>
    <w:rsid w:val="00800F78"/>
    <w:rsid w:val="00801E96"/>
    <w:rsid w:val="00802083"/>
    <w:rsid w:val="00802900"/>
    <w:rsid w:val="00802D9D"/>
    <w:rsid w:val="00804A98"/>
    <w:rsid w:val="00806A63"/>
    <w:rsid w:val="00807A60"/>
    <w:rsid w:val="00807A62"/>
    <w:rsid w:val="0081022D"/>
    <w:rsid w:val="008103F9"/>
    <w:rsid w:val="00810EFE"/>
    <w:rsid w:val="008116EE"/>
    <w:rsid w:val="00811BF9"/>
    <w:rsid w:val="00811C19"/>
    <w:rsid w:val="00812563"/>
    <w:rsid w:val="00812E1D"/>
    <w:rsid w:val="008144D0"/>
    <w:rsid w:val="0081733C"/>
    <w:rsid w:val="008201B8"/>
    <w:rsid w:val="0082096D"/>
    <w:rsid w:val="0082235A"/>
    <w:rsid w:val="00822DEE"/>
    <w:rsid w:val="0082323C"/>
    <w:rsid w:val="00824A9D"/>
    <w:rsid w:val="008256D6"/>
    <w:rsid w:val="0082679A"/>
    <w:rsid w:val="008277DA"/>
    <w:rsid w:val="00827F46"/>
    <w:rsid w:val="0083062C"/>
    <w:rsid w:val="00831118"/>
    <w:rsid w:val="008345CA"/>
    <w:rsid w:val="00835290"/>
    <w:rsid w:val="008358EF"/>
    <w:rsid w:val="008360B4"/>
    <w:rsid w:val="00836378"/>
    <w:rsid w:val="008368CA"/>
    <w:rsid w:val="00837D38"/>
    <w:rsid w:val="00837FEC"/>
    <w:rsid w:val="00841707"/>
    <w:rsid w:val="00842735"/>
    <w:rsid w:val="00845B9C"/>
    <w:rsid w:val="00845CCD"/>
    <w:rsid w:val="00847E42"/>
    <w:rsid w:val="00847E62"/>
    <w:rsid w:val="008536F9"/>
    <w:rsid w:val="00855D50"/>
    <w:rsid w:val="00856507"/>
    <w:rsid w:val="00856694"/>
    <w:rsid w:val="008576C3"/>
    <w:rsid w:val="00860850"/>
    <w:rsid w:val="00862629"/>
    <w:rsid w:val="00863431"/>
    <w:rsid w:val="008646D3"/>
    <w:rsid w:val="00865B0E"/>
    <w:rsid w:val="00865F83"/>
    <w:rsid w:val="008676E6"/>
    <w:rsid w:val="00867A45"/>
    <w:rsid w:val="00870C11"/>
    <w:rsid w:val="008715A0"/>
    <w:rsid w:val="00871A59"/>
    <w:rsid w:val="00872C59"/>
    <w:rsid w:val="008734A0"/>
    <w:rsid w:val="00874C8D"/>
    <w:rsid w:val="008757E0"/>
    <w:rsid w:val="00875A0C"/>
    <w:rsid w:val="008763A6"/>
    <w:rsid w:val="00876DFF"/>
    <w:rsid w:val="0087753D"/>
    <w:rsid w:val="00877B08"/>
    <w:rsid w:val="00880A21"/>
    <w:rsid w:val="008822EB"/>
    <w:rsid w:val="00882C66"/>
    <w:rsid w:val="0088329A"/>
    <w:rsid w:val="00884553"/>
    <w:rsid w:val="008848FA"/>
    <w:rsid w:val="0088620A"/>
    <w:rsid w:val="00886BA0"/>
    <w:rsid w:val="00886ED5"/>
    <w:rsid w:val="008870F0"/>
    <w:rsid w:val="00890174"/>
    <w:rsid w:val="008902FD"/>
    <w:rsid w:val="00890B1D"/>
    <w:rsid w:val="00890FD0"/>
    <w:rsid w:val="00891658"/>
    <w:rsid w:val="008947BF"/>
    <w:rsid w:val="00894B00"/>
    <w:rsid w:val="00895D5A"/>
    <w:rsid w:val="00896F84"/>
    <w:rsid w:val="008A1173"/>
    <w:rsid w:val="008A2DEE"/>
    <w:rsid w:val="008A464E"/>
    <w:rsid w:val="008A5B8C"/>
    <w:rsid w:val="008A6D08"/>
    <w:rsid w:val="008A6E13"/>
    <w:rsid w:val="008A7D9D"/>
    <w:rsid w:val="008B1D90"/>
    <w:rsid w:val="008B24ED"/>
    <w:rsid w:val="008B2923"/>
    <w:rsid w:val="008B355D"/>
    <w:rsid w:val="008B3FCE"/>
    <w:rsid w:val="008B45B7"/>
    <w:rsid w:val="008B47EA"/>
    <w:rsid w:val="008B56B7"/>
    <w:rsid w:val="008C0E11"/>
    <w:rsid w:val="008C1C68"/>
    <w:rsid w:val="008C1DCC"/>
    <w:rsid w:val="008C28A4"/>
    <w:rsid w:val="008C3555"/>
    <w:rsid w:val="008C4E62"/>
    <w:rsid w:val="008C4EF1"/>
    <w:rsid w:val="008C5AA5"/>
    <w:rsid w:val="008C704F"/>
    <w:rsid w:val="008C76BA"/>
    <w:rsid w:val="008C7B09"/>
    <w:rsid w:val="008D1468"/>
    <w:rsid w:val="008D227A"/>
    <w:rsid w:val="008D2D59"/>
    <w:rsid w:val="008D2E1F"/>
    <w:rsid w:val="008D30BA"/>
    <w:rsid w:val="008D3FF1"/>
    <w:rsid w:val="008D40AC"/>
    <w:rsid w:val="008D6480"/>
    <w:rsid w:val="008D6B1D"/>
    <w:rsid w:val="008D79B9"/>
    <w:rsid w:val="008E12E4"/>
    <w:rsid w:val="008E174A"/>
    <w:rsid w:val="008E1E0B"/>
    <w:rsid w:val="008E2D71"/>
    <w:rsid w:val="008E3B33"/>
    <w:rsid w:val="008E3C26"/>
    <w:rsid w:val="008E6D34"/>
    <w:rsid w:val="008E7650"/>
    <w:rsid w:val="008F0D03"/>
    <w:rsid w:val="008F1D50"/>
    <w:rsid w:val="008F288E"/>
    <w:rsid w:val="008F4392"/>
    <w:rsid w:val="008F49C6"/>
    <w:rsid w:val="008F57C2"/>
    <w:rsid w:val="008F5B18"/>
    <w:rsid w:val="008F6036"/>
    <w:rsid w:val="008F6055"/>
    <w:rsid w:val="008F64BE"/>
    <w:rsid w:val="008F64D7"/>
    <w:rsid w:val="008F773D"/>
    <w:rsid w:val="008F7B0B"/>
    <w:rsid w:val="009001FE"/>
    <w:rsid w:val="009007F6"/>
    <w:rsid w:val="00901291"/>
    <w:rsid w:val="009022DE"/>
    <w:rsid w:val="00902BA0"/>
    <w:rsid w:val="009035AF"/>
    <w:rsid w:val="00903DD1"/>
    <w:rsid w:val="00904817"/>
    <w:rsid w:val="00904DCA"/>
    <w:rsid w:val="00907790"/>
    <w:rsid w:val="00910B87"/>
    <w:rsid w:val="00911D7C"/>
    <w:rsid w:val="009123D5"/>
    <w:rsid w:val="00912477"/>
    <w:rsid w:val="0091254D"/>
    <w:rsid w:val="009133C2"/>
    <w:rsid w:val="0091390E"/>
    <w:rsid w:val="0091395C"/>
    <w:rsid w:val="0092058E"/>
    <w:rsid w:val="00922E56"/>
    <w:rsid w:val="00924247"/>
    <w:rsid w:val="009259B0"/>
    <w:rsid w:val="00926900"/>
    <w:rsid w:val="0092693F"/>
    <w:rsid w:val="00927445"/>
    <w:rsid w:val="0093020A"/>
    <w:rsid w:val="009308CB"/>
    <w:rsid w:val="00930B91"/>
    <w:rsid w:val="00930F23"/>
    <w:rsid w:val="00930FA5"/>
    <w:rsid w:val="009320CC"/>
    <w:rsid w:val="0093232F"/>
    <w:rsid w:val="00932EFD"/>
    <w:rsid w:val="00933E8E"/>
    <w:rsid w:val="00933F95"/>
    <w:rsid w:val="00934934"/>
    <w:rsid w:val="009353FD"/>
    <w:rsid w:val="00935DF5"/>
    <w:rsid w:val="00936543"/>
    <w:rsid w:val="00936A68"/>
    <w:rsid w:val="00936BD2"/>
    <w:rsid w:val="00936BEF"/>
    <w:rsid w:val="00940D3C"/>
    <w:rsid w:val="00941249"/>
    <w:rsid w:val="0094162D"/>
    <w:rsid w:val="00941B30"/>
    <w:rsid w:val="00942562"/>
    <w:rsid w:val="00943026"/>
    <w:rsid w:val="0094305B"/>
    <w:rsid w:val="0094429A"/>
    <w:rsid w:val="009450C3"/>
    <w:rsid w:val="009461B0"/>
    <w:rsid w:val="00946EF3"/>
    <w:rsid w:val="0094785F"/>
    <w:rsid w:val="00950F00"/>
    <w:rsid w:val="00951877"/>
    <w:rsid w:val="00953611"/>
    <w:rsid w:val="00953FEC"/>
    <w:rsid w:val="0095478D"/>
    <w:rsid w:val="00954A32"/>
    <w:rsid w:val="00954F43"/>
    <w:rsid w:val="00960662"/>
    <w:rsid w:val="00961F54"/>
    <w:rsid w:val="00964E9A"/>
    <w:rsid w:val="00967923"/>
    <w:rsid w:val="009700CD"/>
    <w:rsid w:val="009705A2"/>
    <w:rsid w:val="00971456"/>
    <w:rsid w:val="009729B4"/>
    <w:rsid w:val="00973362"/>
    <w:rsid w:val="00973509"/>
    <w:rsid w:val="0097397F"/>
    <w:rsid w:val="00973C25"/>
    <w:rsid w:val="0097405F"/>
    <w:rsid w:val="0097480D"/>
    <w:rsid w:val="009774A3"/>
    <w:rsid w:val="00977860"/>
    <w:rsid w:val="009803BE"/>
    <w:rsid w:val="0098042D"/>
    <w:rsid w:val="00980574"/>
    <w:rsid w:val="00981204"/>
    <w:rsid w:val="00981C0D"/>
    <w:rsid w:val="0098547F"/>
    <w:rsid w:val="0098555D"/>
    <w:rsid w:val="00986145"/>
    <w:rsid w:val="009912B1"/>
    <w:rsid w:val="00991E27"/>
    <w:rsid w:val="00992C92"/>
    <w:rsid w:val="00993452"/>
    <w:rsid w:val="00993D69"/>
    <w:rsid w:val="009946A1"/>
    <w:rsid w:val="009962AB"/>
    <w:rsid w:val="00996456"/>
    <w:rsid w:val="009975FB"/>
    <w:rsid w:val="0099787A"/>
    <w:rsid w:val="009A08A0"/>
    <w:rsid w:val="009A219C"/>
    <w:rsid w:val="009A2B3A"/>
    <w:rsid w:val="009A32D6"/>
    <w:rsid w:val="009A6B55"/>
    <w:rsid w:val="009A71B4"/>
    <w:rsid w:val="009A7314"/>
    <w:rsid w:val="009A7AD1"/>
    <w:rsid w:val="009B18F1"/>
    <w:rsid w:val="009B2962"/>
    <w:rsid w:val="009B3FC7"/>
    <w:rsid w:val="009B4A0F"/>
    <w:rsid w:val="009B5AC3"/>
    <w:rsid w:val="009B6605"/>
    <w:rsid w:val="009B7814"/>
    <w:rsid w:val="009B79A8"/>
    <w:rsid w:val="009B7CE4"/>
    <w:rsid w:val="009C06CF"/>
    <w:rsid w:val="009C0E1A"/>
    <w:rsid w:val="009C3AF3"/>
    <w:rsid w:val="009C4DEC"/>
    <w:rsid w:val="009C7577"/>
    <w:rsid w:val="009C762F"/>
    <w:rsid w:val="009D292E"/>
    <w:rsid w:val="009D29F6"/>
    <w:rsid w:val="009D3224"/>
    <w:rsid w:val="009D35A9"/>
    <w:rsid w:val="009D3F27"/>
    <w:rsid w:val="009D4EB7"/>
    <w:rsid w:val="009D5BE6"/>
    <w:rsid w:val="009D6D8E"/>
    <w:rsid w:val="009E18BB"/>
    <w:rsid w:val="009E3ADB"/>
    <w:rsid w:val="009E4FB6"/>
    <w:rsid w:val="009E66A9"/>
    <w:rsid w:val="009E7439"/>
    <w:rsid w:val="009F3164"/>
    <w:rsid w:val="009F37DE"/>
    <w:rsid w:val="009F3D7E"/>
    <w:rsid w:val="009F3F54"/>
    <w:rsid w:val="009F4766"/>
    <w:rsid w:val="009F5946"/>
    <w:rsid w:val="009F5AE6"/>
    <w:rsid w:val="009F7B5E"/>
    <w:rsid w:val="009F7C64"/>
    <w:rsid w:val="00A0031F"/>
    <w:rsid w:val="00A00D38"/>
    <w:rsid w:val="00A05B2B"/>
    <w:rsid w:val="00A05B64"/>
    <w:rsid w:val="00A05F49"/>
    <w:rsid w:val="00A05F64"/>
    <w:rsid w:val="00A0625F"/>
    <w:rsid w:val="00A067A8"/>
    <w:rsid w:val="00A101DA"/>
    <w:rsid w:val="00A10EE1"/>
    <w:rsid w:val="00A10FDB"/>
    <w:rsid w:val="00A13C27"/>
    <w:rsid w:val="00A15A80"/>
    <w:rsid w:val="00A15CC4"/>
    <w:rsid w:val="00A162EE"/>
    <w:rsid w:val="00A164AD"/>
    <w:rsid w:val="00A20FF3"/>
    <w:rsid w:val="00A21A4C"/>
    <w:rsid w:val="00A21BD2"/>
    <w:rsid w:val="00A23A35"/>
    <w:rsid w:val="00A23EDC"/>
    <w:rsid w:val="00A244A0"/>
    <w:rsid w:val="00A24B22"/>
    <w:rsid w:val="00A25BA7"/>
    <w:rsid w:val="00A263C6"/>
    <w:rsid w:val="00A27A90"/>
    <w:rsid w:val="00A27F84"/>
    <w:rsid w:val="00A30023"/>
    <w:rsid w:val="00A3019F"/>
    <w:rsid w:val="00A30FEB"/>
    <w:rsid w:val="00A31827"/>
    <w:rsid w:val="00A3183F"/>
    <w:rsid w:val="00A321BA"/>
    <w:rsid w:val="00A32BB6"/>
    <w:rsid w:val="00A3337B"/>
    <w:rsid w:val="00A33387"/>
    <w:rsid w:val="00A33895"/>
    <w:rsid w:val="00A34674"/>
    <w:rsid w:val="00A34C9B"/>
    <w:rsid w:val="00A359BB"/>
    <w:rsid w:val="00A35DDD"/>
    <w:rsid w:val="00A3628B"/>
    <w:rsid w:val="00A3716A"/>
    <w:rsid w:val="00A404A9"/>
    <w:rsid w:val="00A416A0"/>
    <w:rsid w:val="00A432BF"/>
    <w:rsid w:val="00A44260"/>
    <w:rsid w:val="00A446D3"/>
    <w:rsid w:val="00A50A13"/>
    <w:rsid w:val="00A50CF8"/>
    <w:rsid w:val="00A51C63"/>
    <w:rsid w:val="00A51F47"/>
    <w:rsid w:val="00A53780"/>
    <w:rsid w:val="00A550D6"/>
    <w:rsid w:val="00A559A1"/>
    <w:rsid w:val="00A601F3"/>
    <w:rsid w:val="00A6031F"/>
    <w:rsid w:val="00A60367"/>
    <w:rsid w:val="00A61260"/>
    <w:rsid w:val="00A614E5"/>
    <w:rsid w:val="00A617F4"/>
    <w:rsid w:val="00A63B53"/>
    <w:rsid w:val="00A64037"/>
    <w:rsid w:val="00A650AC"/>
    <w:rsid w:val="00A653B5"/>
    <w:rsid w:val="00A65A14"/>
    <w:rsid w:val="00A666E6"/>
    <w:rsid w:val="00A679A8"/>
    <w:rsid w:val="00A67ACD"/>
    <w:rsid w:val="00A70202"/>
    <w:rsid w:val="00A70469"/>
    <w:rsid w:val="00A707E6"/>
    <w:rsid w:val="00A70BC4"/>
    <w:rsid w:val="00A71131"/>
    <w:rsid w:val="00A71A14"/>
    <w:rsid w:val="00A71C10"/>
    <w:rsid w:val="00A72290"/>
    <w:rsid w:val="00A7374F"/>
    <w:rsid w:val="00A76546"/>
    <w:rsid w:val="00A7660F"/>
    <w:rsid w:val="00A76F37"/>
    <w:rsid w:val="00A772A9"/>
    <w:rsid w:val="00A77ADC"/>
    <w:rsid w:val="00A80B7A"/>
    <w:rsid w:val="00A80F52"/>
    <w:rsid w:val="00A8189F"/>
    <w:rsid w:val="00A81ADF"/>
    <w:rsid w:val="00A84F7B"/>
    <w:rsid w:val="00A854F6"/>
    <w:rsid w:val="00A86213"/>
    <w:rsid w:val="00A86B55"/>
    <w:rsid w:val="00A86FCC"/>
    <w:rsid w:val="00A87182"/>
    <w:rsid w:val="00A87D7C"/>
    <w:rsid w:val="00A908CD"/>
    <w:rsid w:val="00A90CEC"/>
    <w:rsid w:val="00A93F23"/>
    <w:rsid w:val="00A9448C"/>
    <w:rsid w:val="00A95A86"/>
    <w:rsid w:val="00A96016"/>
    <w:rsid w:val="00A97D77"/>
    <w:rsid w:val="00AA05CD"/>
    <w:rsid w:val="00AA23D4"/>
    <w:rsid w:val="00AA2B8B"/>
    <w:rsid w:val="00AA53B3"/>
    <w:rsid w:val="00AA68C2"/>
    <w:rsid w:val="00AB0B48"/>
    <w:rsid w:val="00AB1425"/>
    <w:rsid w:val="00AB1E98"/>
    <w:rsid w:val="00AB2515"/>
    <w:rsid w:val="00AB2DF4"/>
    <w:rsid w:val="00AB4831"/>
    <w:rsid w:val="00AB5151"/>
    <w:rsid w:val="00AB7E70"/>
    <w:rsid w:val="00AC127A"/>
    <w:rsid w:val="00AC1689"/>
    <w:rsid w:val="00AC547C"/>
    <w:rsid w:val="00AC6EC8"/>
    <w:rsid w:val="00AC6EFD"/>
    <w:rsid w:val="00AC72B4"/>
    <w:rsid w:val="00AC73AD"/>
    <w:rsid w:val="00AD0482"/>
    <w:rsid w:val="00AD12E5"/>
    <w:rsid w:val="00AD1E84"/>
    <w:rsid w:val="00AD1FB4"/>
    <w:rsid w:val="00AD3193"/>
    <w:rsid w:val="00AD4190"/>
    <w:rsid w:val="00AD6A3F"/>
    <w:rsid w:val="00AD76B0"/>
    <w:rsid w:val="00AE0940"/>
    <w:rsid w:val="00AE2D8A"/>
    <w:rsid w:val="00AE2F00"/>
    <w:rsid w:val="00AE3855"/>
    <w:rsid w:val="00AE469D"/>
    <w:rsid w:val="00AE5894"/>
    <w:rsid w:val="00AE695A"/>
    <w:rsid w:val="00AE6C6F"/>
    <w:rsid w:val="00AE6F68"/>
    <w:rsid w:val="00AF27D6"/>
    <w:rsid w:val="00AF2BED"/>
    <w:rsid w:val="00AF31A1"/>
    <w:rsid w:val="00AF3D14"/>
    <w:rsid w:val="00AF4FB3"/>
    <w:rsid w:val="00AF611A"/>
    <w:rsid w:val="00B00F72"/>
    <w:rsid w:val="00B028CA"/>
    <w:rsid w:val="00B02C6D"/>
    <w:rsid w:val="00B04E5C"/>
    <w:rsid w:val="00B057EF"/>
    <w:rsid w:val="00B0652B"/>
    <w:rsid w:val="00B07216"/>
    <w:rsid w:val="00B07543"/>
    <w:rsid w:val="00B07C91"/>
    <w:rsid w:val="00B10607"/>
    <w:rsid w:val="00B1168C"/>
    <w:rsid w:val="00B12FB2"/>
    <w:rsid w:val="00B13394"/>
    <w:rsid w:val="00B13B68"/>
    <w:rsid w:val="00B13DF1"/>
    <w:rsid w:val="00B13FE2"/>
    <w:rsid w:val="00B16950"/>
    <w:rsid w:val="00B16A8C"/>
    <w:rsid w:val="00B16F91"/>
    <w:rsid w:val="00B17B36"/>
    <w:rsid w:val="00B213E7"/>
    <w:rsid w:val="00B21C65"/>
    <w:rsid w:val="00B226BC"/>
    <w:rsid w:val="00B22CCB"/>
    <w:rsid w:val="00B23007"/>
    <w:rsid w:val="00B24C1C"/>
    <w:rsid w:val="00B24ED1"/>
    <w:rsid w:val="00B253E8"/>
    <w:rsid w:val="00B27A2B"/>
    <w:rsid w:val="00B314BC"/>
    <w:rsid w:val="00B3242E"/>
    <w:rsid w:val="00B32BD2"/>
    <w:rsid w:val="00B33F89"/>
    <w:rsid w:val="00B35A41"/>
    <w:rsid w:val="00B3600A"/>
    <w:rsid w:val="00B37544"/>
    <w:rsid w:val="00B40459"/>
    <w:rsid w:val="00B40C74"/>
    <w:rsid w:val="00B4261B"/>
    <w:rsid w:val="00B42BDC"/>
    <w:rsid w:val="00B437FE"/>
    <w:rsid w:val="00B4508E"/>
    <w:rsid w:val="00B4524D"/>
    <w:rsid w:val="00B46643"/>
    <w:rsid w:val="00B478B8"/>
    <w:rsid w:val="00B47C2F"/>
    <w:rsid w:val="00B50266"/>
    <w:rsid w:val="00B50D0E"/>
    <w:rsid w:val="00B50F6E"/>
    <w:rsid w:val="00B51D40"/>
    <w:rsid w:val="00B52661"/>
    <w:rsid w:val="00B57932"/>
    <w:rsid w:val="00B60568"/>
    <w:rsid w:val="00B605C8"/>
    <w:rsid w:val="00B6080F"/>
    <w:rsid w:val="00B60DC9"/>
    <w:rsid w:val="00B61266"/>
    <w:rsid w:val="00B61CC5"/>
    <w:rsid w:val="00B61D67"/>
    <w:rsid w:val="00B6362A"/>
    <w:rsid w:val="00B6457F"/>
    <w:rsid w:val="00B65C2F"/>
    <w:rsid w:val="00B6646E"/>
    <w:rsid w:val="00B6784B"/>
    <w:rsid w:val="00B71482"/>
    <w:rsid w:val="00B73213"/>
    <w:rsid w:val="00B73631"/>
    <w:rsid w:val="00B73858"/>
    <w:rsid w:val="00B75436"/>
    <w:rsid w:val="00B773FB"/>
    <w:rsid w:val="00B778F1"/>
    <w:rsid w:val="00B77C13"/>
    <w:rsid w:val="00B80644"/>
    <w:rsid w:val="00B80693"/>
    <w:rsid w:val="00B81C69"/>
    <w:rsid w:val="00B820CE"/>
    <w:rsid w:val="00B821DB"/>
    <w:rsid w:val="00B8263D"/>
    <w:rsid w:val="00B8278C"/>
    <w:rsid w:val="00B8298F"/>
    <w:rsid w:val="00B8351A"/>
    <w:rsid w:val="00B83852"/>
    <w:rsid w:val="00B8524B"/>
    <w:rsid w:val="00B85367"/>
    <w:rsid w:val="00B858B2"/>
    <w:rsid w:val="00B859D0"/>
    <w:rsid w:val="00B91874"/>
    <w:rsid w:val="00B92DD2"/>
    <w:rsid w:val="00B934B1"/>
    <w:rsid w:val="00B93922"/>
    <w:rsid w:val="00B94583"/>
    <w:rsid w:val="00B95F95"/>
    <w:rsid w:val="00B965C5"/>
    <w:rsid w:val="00B9680E"/>
    <w:rsid w:val="00B970D4"/>
    <w:rsid w:val="00B97BC2"/>
    <w:rsid w:val="00BA1634"/>
    <w:rsid w:val="00BA187A"/>
    <w:rsid w:val="00BA22E4"/>
    <w:rsid w:val="00BA23CD"/>
    <w:rsid w:val="00BA3D35"/>
    <w:rsid w:val="00BA3D68"/>
    <w:rsid w:val="00BA5596"/>
    <w:rsid w:val="00BB0FB3"/>
    <w:rsid w:val="00BB1A30"/>
    <w:rsid w:val="00BB2B9E"/>
    <w:rsid w:val="00BB48BC"/>
    <w:rsid w:val="00BB4CCF"/>
    <w:rsid w:val="00BB5452"/>
    <w:rsid w:val="00BB5EC3"/>
    <w:rsid w:val="00BB620E"/>
    <w:rsid w:val="00BB77CB"/>
    <w:rsid w:val="00BB7FC6"/>
    <w:rsid w:val="00BC00D0"/>
    <w:rsid w:val="00BC0574"/>
    <w:rsid w:val="00BC30C1"/>
    <w:rsid w:val="00BC42BB"/>
    <w:rsid w:val="00BC5448"/>
    <w:rsid w:val="00BC5643"/>
    <w:rsid w:val="00BC5BA2"/>
    <w:rsid w:val="00BC7350"/>
    <w:rsid w:val="00BC7C92"/>
    <w:rsid w:val="00BD119A"/>
    <w:rsid w:val="00BD15EF"/>
    <w:rsid w:val="00BD226B"/>
    <w:rsid w:val="00BD269C"/>
    <w:rsid w:val="00BD47FE"/>
    <w:rsid w:val="00BD4A2E"/>
    <w:rsid w:val="00BD4ABE"/>
    <w:rsid w:val="00BD4F26"/>
    <w:rsid w:val="00BD5065"/>
    <w:rsid w:val="00BD5313"/>
    <w:rsid w:val="00BD64B8"/>
    <w:rsid w:val="00BD71CB"/>
    <w:rsid w:val="00BD71F0"/>
    <w:rsid w:val="00BD7263"/>
    <w:rsid w:val="00BE00F6"/>
    <w:rsid w:val="00BE127F"/>
    <w:rsid w:val="00BE2426"/>
    <w:rsid w:val="00BE32ED"/>
    <w:rsid w:val="00BE3355"/>
    <w:rsid w:val="00BE38A9"/>
    <w:rsid w:val="00BE3B8B"/>
    <w:rsid w:val="00BE3CF0"/>
    <w:rsid w:val="00BE4E26"/>
    <w:rsid w:val="00BE5FAE"/>
    <w:rsid w:val="00BE603B"/>
    <w:rsid w:val="00BE650D"/>
    <w:rsid w:val="00BE7304"/>
    <w:rsid w:val="00BF0049"/>
    <w:rsid w:val="00BF1F7E"/>
    <w:rsid w:val="00BF2F31"/>
    <w:rsid w:val="00BF3C5B"/>
    <w:rsid w:val="00BF4124"/>
    <w:rsid w:val="00BF49DA"/>
    <w:rsid w:val="00BF4B7A"/>
    <w:rsid w:val="00BF6EB7"/>
    <w:rsid w:val="00C00366"/>
    <w:rsid w:val="00C006AF"/>
    <w:rsid w:val="00C027C1"/>
    <w:rsid w:val="00C02AC2"/>
    <w:rsid w:val="00C04576"/>
    <w:rsid w:val="00C04633"/>
    <w:rsid w:val="00C04CCC"/>
    <w:rsid w:val="00C0503F"/>
    <w:rsid w:val="00C05CEC"/>
    <w:rsid w:val="00C060CC"/>
    <w:rsid w:val="00C0689D"/>
    <w:rsid w:val="00C077A9"/>
    <w:rsid w:val="00C10284"/>
    <w:rsid w:val="00C12983"/>
    <w:rsid w:val="00C17085"/>
    <w:rsid w:val="00C17FA2"/>
    <w:rsid w:val="00C22000"/>
    <w:rsid w:val="00C22E8B"/>
    <w:rsid w:val="00C23648"/>
    <w:rsid w:val="00C25519"/>
    <w:rsid w:val="00C25A4F"/>
    <w:rsid w:val="00C26186"/>
    <w:rsid w:val="00C269BD"/>
    <w:rsid w:val="00C2756B"/>
    <w:rsid w:val="00C306B9"/>
    <w:rsid w:val="00C31AF5"/>
    <w:rsid w:val="00C32527"/>
    <w:rsid w:val="00C331B2"/>
    <w:rsid w:val="00C33BB2"/>
    <w:rsid w:val="00C34037"/>
    <w:rsid w:val="00C348D7"/>
    <w:rsid w:val="00C35549"/>
    <w:rsid w:val="00C3589E"/>
    <w:rsid w:val="00C35AF2"/>
    <w:rsid w:val="00C35DE0"/>
    <w:rsid w:val="00C3629C"/>
    <w:rsid w:val="00C368F3"/>
    <w:rsid w:val="00C36F87"/>
    <w:rsid w:val="00C37D65"/>
    <w:rsid w:val="00C420B6"/>
    <w:rsid w:val="00C42C58"/>
    <w:rsid w:val="00C42D54"/>
    <w:rsid w:val="00C42D81"/>
    <w:rsid w:val="00C439EB"/>
    <w:rsid w:val="00C44BB2"/>
    <w:rsid w:val="00C45062"/>
    <w:rsid w:val="00C46CE9"/>
    <w:rsid w:val="00C47473"/>
    <w:rsid w:val="00C47C78"/>
    <w:rsid w:val="00C50295"/>
    <w:rsid w:val="00C5190F"/>
    <w:rsid w:val="00C53599"/>
    <w:rsid w:val="00C53B9F"/>
    <w:rsid w:val="00C53FD3"/>
    <w:rsid w:val="00C54120"/>
    <w:rsid w:val="00C5645C"/>
    <w:rsid w:val="00C56557"/>
    <w:rsid w:val="00C57F70"/>
    <w:rsid w:val="00C60531"/>
    <w:rsid w:val="00C612A0"/>
    <w:rsid w:val="00C618C1"/>
    <w:rsid w:val="00C624E4"/>
    <w:rsid w:val="00C62634"/>
    <w:rsid w:val="00C64302"/>
    <w:rsid w:val="00C657D7"/>
    <w:rsid w:val="00C67477"/>
    <w:rsid w:val="00C70BAF"/>
    <w:rsid w:val="00C71C46"/>
    <w:rsid w:val="00C729E1"/>
    <w:rsid w:val="00C72CF5"/>
    <w:rsid w:val="00C72E5E"/>
    <w:rsid w:val="00C733F9"/>
    <w:rsid w:val="00C760C3"/>
    <w:rsid w:val="00C76263"/>
    <w:rsid w:val="00C77D8A"/>
    <w:rsid w:val="00C817CD"/>
    <w:rsid w:val="00C81839"/>
    <w:rsid w:val="00C81AA5"/>
    <w:rsid w:val="00C82881"/>
    <w:rsid w:val="00C82BAD"/>
    <w:rsid w:val="00C831DD"/>
    <w:rsid w:val="00C83D6E"/>
    <w:rsid w:val="00C84A8B"/>
    <w:rsid w:val="00C84D0E"/>
    <w:rsid w:val="00C85706"/>
    <w:rsid w:val="00C85ED5"/>
    <w:rsid w:val="00C85F78"/>
    <w:rsid w:val="00C861C6"/>
    <w:rsid w:val="00C863DF"/>
    <w:rsid w:val="00C9134E"/>
    <w:rsid w:val="00C917C8"/>
    <w:rsid w:val="00C94BB5"/>
    <w:rsid w:val="00C958F4"/>
    <w:rsid w:val="00C96AE8"/>
    <w:rsid w:val="00C96BF5"/>
    <w:rsid w:val="00C97096"/>
    <w:rsid w:val="00C970AE"/>
    <w:rsid w:val="00CA19D5"/>
    <w:rsid w:val="00CA3054"/>
    <w:rsid w:val="00CA355C"/>
    <w:rsid w:val="00CA35CB"/>
    <w:rsid w:val="00CA3982"/>
    <w:rsid w:val="00CA410A"/>
    <w:rsid w:val="00CA668B"/>
    <w:rsid w:val="00CA69B0"/>
    <w:rsid w:val="00CA6CD8"/>
    <w:rsid w:val="00CB03F5"/>
    <w:rsid w:val="00CB22E6"/>
    <w:rsid w:val="00CB2314"/>
    <w:rsid w:val="00CB2445"/>
    <w:rsid w:val="00CB3CC4"/>
    <w:rsid w:val="00CB3CFE"/>
    <w:rsid w:val="00CB4B39"/>
    <w:rsid w:val="00CB4CF1"/>
    <w:rsid w:val="00CB4DB8"/>
    <w:rsid w:val="00CB519B"/>
    <w:rsid w:val="00CB6484"/>
    <w:rsid w:val="00CB6CB5"/>
    <w:rsid w:val="00CB6E6D"/>
    <w:rsid w:val="00CB6F2E"/>
    <w:rsid w:val="00CC1189"/>
    <w:rsid w:val="00CC1528"/>
    <w:rsid w:val="00CC20CA"/>
    <w:rsid w:val="00CC288B"/>
    <w:rsid w:val="00CC2B71"/>
    <w:rsid w:val="00CC2EE9"/>
    <w:rsid w:val="00CC3DC0"/>
    <w:rsid w:val="00CC3EF2"/>
    <w:rsid w:val="00CC506C"/>
    <w:rsid w:val="00CC67EC"/>
    <w:rsid w:val="00CD0980"/>
    <w:rsid w:val="00CD1E1B"/>
    <w:rsid w:val="00CD318A"/>
    <w:rsid w:val="00CD4320"/>
    <w:rsid w:val="00CD5840"/>
    <w:rsid w:val="00CE0860"/>
    <w:rsid w:val="00CE0A1B"/>
    <w:rsid w:val="00CE1551"/>
    <w:rsid w:val="00CE1C1F"/>
    <w:rsid w:val="00CE3651"/>
    <w:rsid w:val="00CE5D86"/>
    <w:rsid w:val="00CE61EB"/>
    <w:rsid w:val="00CE6A85"/>
    <w:rsid w:val="00CE6FD2"/>
    <w:rsid w:val="00CE70FE"/>
    <w:rsid w:val="00CE7615"/>
    <w:rsid w:val="00CE7AFD"/>
    <w:rsid w:val="00CF1AD0"/>
    <w:rsid w:val="00CF259B"/>
    <w:rsid w:val="00CF2811"/>
    <w:rsid w:val="00CF4283"/>
    <w:rsid w:val="00CF5556"/>
    <w:rsid w:val="00CF630A"/>
    <w:rsid w:val="00CF6832"/>
    <w:rsid w:val="00D00E5C"/>
    <w:rsid w:val="00D0214E"/>
    <w:rsid w:val="00D02BFC"/>
    <w:rsid w:val="00D03A01"/>
    <w:rsid w:val="00D03BD4"/>
    <w:rsid w:val="00D03F5D"/>
    <w:rsid w:val="00D04CD8"/>
    <w:rsid w:val="00D06154"/>
    <w:rsid w:val="00D06A20"/>
    <w:rsid w:val="00D1234B"/>
    <w:rsid w:val="00D12CC9"/>
    <w:rsid w:val="00D136D2"/>
    <w:rsid w:val="00D14588"/>
    <w:rsid w:val="00D15E08"/>
    <w:rsid w:val="00D16015"/>
    <w:rsid w:val="00D165E2"/>
    <w:rsid w:val="00D17ED0"/>
    <w:rsid w:val="00D21779"/>
    <w:rsid w:val="00D2193F"/>
    <w:rsid w:val="00D21E1A"/>
    <w:rsid w:val="00D26AD5"/>
    <w:rsid w:val="00D27639"/>
    <w:rsid w:val="00D27C4B"/>
    <w:rsid w:val="00D3143B"/>
    <w:rsid w:val="00D31B84"/>
    <w:rsid w:val="00D32312"/>
    <w:rsid w:val="00D33468"/>
    <w:rsid w:val="00D361F7"/>
    <w:rsid w:val="00D362BF"/>
    <w:rsid w:val="00D37819"/>
    <w:rsid w:val="00D402A5"/>
    <w:rsid w:val="00D4086E"/>
    <w:rsid w:val="00D412A4"/>
    <w:rsid w:val="00D42863"/>
    <w:rsid w:val="00D42BB0"/>
    <w:rsid w:val="00D43ACC"/>
    <w:rsid w:val="00D45EB8"/>
    <w:rsid w:val="00D47BB4"/>
    <w:rsid w:val="00D47C25"/>
    <w:rsid w:val="00D47DF8"/>
    <w:rsid w:val="00D52120"/>
    <w:rsid w:val="00D5231E"/>
    <w:rsid w:val="00D53884"/>
    <w:rsid w:val="00D53B9C"/>
    <w:rsid w:val="00D543EF"/>
    <w:rsid w:val="00D55929"/>
    <w:rsid w:val="00D55F76"/>
    <w:rsid w:val="00D5671D"/>
    <w:rsid w:val="00D5779C"/>
    <w:rsid w:val="00D57854"/>
    <w:rsid w:val="00D6014F"/>
    <w:rsid w:val="00D6015E"/>
    <w:rsid w:val="00D623AA"/>
    <w:rsid w:val="00D66147"/>
    <w:rsid w:val="00D676C1"/>
    <w:rsid w:val="00D6780A"/>
    <w:rsid w:val="00D705B7"/>
    <w:rsid w:val="00D70FB4"/>
    <w:rsid w:val="00D72814"/>
    <w:rsid w:val="00D74E04"/>
    <w:rsid w:val="00D755BE"/>
    <w:rsid w:val="00D75F29"/>
    <w:rsid w:val="00D76211"/>
    <w:rsid w:val="00D80ABF"/>
    <w:rsid w:val="00D82058"/>
    <w:rsid w:val="00D83B8D"/>
    <w:rsid w:val="00D849E6"/>
    <w:rsid w:val="00D852E5"/>
    <w:rsid w:val="00D85CCF"/>
    <w:rsid w:val="00D86B39"/>
    <w:rsid w:val="00D91CFB"/>
    <w:rsid w:val="00D9275A"/>
    <w:rsid w:val="00D9287C"/>
    <w:rsid w:val="00D92A53"/>
    <w:rsid w:val="00D94511"/>
    <w:rsid w:val="00D94B65"/>
    <w:rsid w:val="00D9569E"/>
    <w:rsid w:val="00D95E87"/>
    <w:rsid w:val="00D95FA4"/>
    <w:rsid w:val="00D96799"/>
    <w:rsid w:val="00D97052"/>
    <w:rsid w:val="00D97636"/>
    <w:rsid w:val="00D97F7C"/>
    <w:rsid w:val="00DA06DE"/>
    <w:rsid w:val="00DA1820"/>
    <w:rsid w:val="00DA3090"/>
    <w:rsid w:val="00DA4DDC"/>
    <w:rsid w:val="00DA5291"/>
    <w:rsid w:val="00DA6343"/>
    <w:rsid w:val="00DA6A74"/>
    <w:rsid w:val="00DA71B5"/>
    <w:rsid w:val="00DA7A28"/>
    <w:rsid w:val="00DB0B9D"/>
    <w:rsid w:val="00DB185B"/>
    <w:rsid w:val="00DB21B6"/>
    <w:rsid w:val="00DB30C1"/>
    <w:rsid w:val="00DB3814"/>
    <w:rsid w:val="00DB411D"/>
    <w:rsid w:val="00DC0029"/>
    <w:rsid w:val="00DC2273"/>
    <w:rsid w:val="00DC2B58"/>
    <w:rsid w:val="00DC3AAE"/>
    <w:rsid w:val="00DC3F3E"/>
    <w:rsid w:val="00DC63CD"/>
    <w:rsid w:val="00DC69CF"/>
    <w:rsid w:val="00DC6E40"/>
    <w:rsid w:val="00DC77D8"/>
    <w:rsid w:val="00DD01A6"/>
    <w:rsid w:val="00DD0648"/>
    <w:rsid w:val="00DD2A02"/>
    <w:rsid w:val="00DD2B90"/>
    <w:rsid w:val="00DD2F01"/>
    <w:rsid w:val="00DD3BDF"/>
    <w:rsid w:val="00DD4C27"/>
    <w:rsid w:val="00DD5708"/>
    <w:rsid w:val="00DD68F1"/>
    <w:rsid w:val="00DD6BE6"/>
    <w:rsid w:val="00DD6CFB"/>
    <w:rsid w:val="00DD7BAD"/>
    <w:rsid w:val="00DE1997"/>
    <w:rsid w:val="00DE1DE4"/>
    <w:rsid w:val="00DE1F9D"/>
    <w:rsid w:val="00DE250E"/>
    <w:rsid w:val="00DE27E5"/>
    <w:rsid w:val="00DE4AF3"/>
    <w:rsid w:val="00DE53D8"/>
    <w:rsid w:val="00DE58DA"/>
    <w:rsid w:val="00DE5D29"/>
    <w:rsid w:val="00DE60A8"/>
    <w:rsid w:val="00DE667D"/>
    <w:rsid w:val="00DF1A36"/>
    <w:rsid w:val="00DF3E10"/>
    <w:rsid w:val="00DF436E"/>
    <w:rsid w:val="00DF5848"/>
    <w:rsid w:val="00DF5D94"/>
    <w:rsid w:val="00DF6720"/>
    <w:rsid w:val="00DF68B8"/>
    <w:rsid w:val="00E017B2"/>
    <w:rsid w:val="00E0382E"/>
    <w:rsid w:val="00E04B24"/>
    <w:rsid w:val="00E04DA0"/>
    <w:rsid w:val="00E0688F"/>
    <w:rsid w:val="00E069EF"/>
    <w:rsid w:val="00E15DC1"/>
    <w:rsid w:val="00E1648A"/>
    <w:rsid w:val="00E16CA2"/>
    <w:rsid w:val="00E1734D"/>
    <w:rsid w:val="00E20133"/>
    <w:rsid w:val="00E205C8"/>
    <w:rsid w:val="00E21574"/>
    <w:rsid w:val="00E21E16"/>
    <w:rsid w:val="00E22572"/>
    <w:rsid w:val="00E2318D"/>
    <w:rsid w:val="00E231B1"/>
    <w:rsid w:val="00E306CD"/>
    <w:rsid w:val="00E311CD"/>
    <w:rsid w:val="00E32B0D"/>
    <w:rsid w:val="00E33A06"/>
    <w:rsid w:val="00E35346"/>
    <w:rsid w:val="00E4208B"/>
    <w:rsid w:val="00E420C5"/>
    <w:rsid w:val="00E42EB4"/>
    <w:rsid w:val="00E4745D"/>
    <w:rsid w:val="00E501F7"/>
    <w:rsid w:val="00E516E3"/>
    <w:rsid w:val="00E52854"/>
    <w:rsid w:val="00E54CF1"/>
    <w:rsid w:val="00E55DBB"/>
    <w:rsid w:val="00E55DE9"/>
    <w:rsid w:val="00E55E0C"/>
    <w:rsid w:val="00E561F0"/>
    <w:rsid w:val="00E57087"/>
    <w:rsid w:val="00E572B6"/>
    <w:rsid w:val="00E57B41"/>
    <w:rsid w:val="00E57C25"/>
    <w:rsid w:val="00E62956"/>
    <w:rsid w:val="00E6359D"/>
    <w:rsid w:val="00E63CAA"/>
    <w:rsid w:val="00E64D03"/>
    <w:rsid w:val="00E65B72"/>
    <w:rsid w:val="00E671F4"/>
    <w:rsid w:val="00E7101A"/>
    <w:rsid w:val="00E71D7A"/>
    <w:rsid w:val="00E72289"/>
    <w:rsid w:val="00E733D2"/>
    <w:rsid w:val="00E73B81"/>
    <w:rsid w:val="00E741FB"/>
    <w:rsid w:val="00E747A3"/>
    <w:rsid w:val="00E757BD"/>
    <w:rsid w:val="00E77A1E"/>
    <w:rsid w:val="00E80AB1"/>
    <w:rsid w:val="00E819A4"/>
    <w:rsid w:val="00E82234"/>
    <w:rsid w:val="00E83D94"/>
    <w:rsid w:val="00E8460F"/>
    <w:rsid w:val="00E8476F"/>
    <w:rsid w:val="00E857A7"/>
    <w:rsid w:val="00E85FF3"/>
    <w:rsid w:val="00E9059A"/>
    <w:rsid w:val="00E90A7F"/>
    <w:rsid w:val="00E91C8C"/>
    <w:rsid w:val="00E92B56"/>
    <w:rsid w:val="00E93814"/>
    <w:rsid w:val="00E93FB5"/>
    <w:rsid w:val="00E9432B"/>
    <w:rsid w:val="00E95CD6"/>
    <w:rsid w:val="00E962D7"/>
    <w:rsid w:val="00E967AD"/>
    <w:rsid w:val="00EA0FCE"/>
    <w:rsid w:val="00EA1D6A"/>
    <w:rsid w:val="00EA43A9"/>
    <w:rsid w:val="00EA6EF6"/>
    <w:rsid w:val="00EA74C5"/>
    <w:rsid w:val="00EB2B30"/>
    <w:rsid w:val="00EB2D62"/>
    <w:rsid w:val="00EB3682"/>
    <w:rsid w:val="00EB5355"/>
    <w:rsid w:val="00EB724C"/>
    <w:rsid w:val="00EC0F54"/>
    <w:rsid w:val="00EC19A3"/>
    <w:rsid w:val="00EC2C2A"/>
    <w:rsid w:val="00EC3E12"/>
    <w:rsid w:val="00EC3FFA"/>
    <w:rsid w:val="00EC49D4"/>
    <w:rsid w:val="00EC5E46"/>
    <w:rsid w:val="00EC5E4E"/>
    <w:rsid w:val="00EC789B"/>
    <w:rsid w:val="00ED0ACC"/>
    <w:rsid w:val="00ED0C7B"/>
    <w:rsid w:val="00ED1003"/>
    <w:rsid w:val="00ED1C51"/>
    <w:rsid w:val="00ED2084"/>
    <w:rsid w:val="00ED2DF4"/>
    <w:rsid w:val="00ED3E0B"/>
    <w:rsid w:val="00ED42C9"/>
    <w:rsid w:val="00ED537B"/>
    <w:rsid w:val="00ED56AE"/>
    <w:rsid w:val="00ED6DBB"/>
    <w:rsid w:val="00EE0421"/>
    <w:rsid w:val="00EE0F4A"/>
    <w:rsid w:val="00EE24C9"/>
    <w:rsid w:val="00EE3A1E"/>
    <w:rsid w:val="00EE3DB2"/>
    <w:rsid w:val="00EE4600"/>
    <w:rsid w:val="00EE5207"/>
    <w:rsid w:val="00EE6414"/>
    <w:rsid w:val="00EF0B5F"/>
    <w:rsid w:val="00EF17AE"/>
    <w:rsid w:val="00EF2C63"/>
    <w:rsid w:val="00EF3E78"/>
    <w:rsid w:val="00EF4108"/>
    <w:rsid w:val="00EF6431"/>
    <w:rsid w:val="00EF67D9"/>
    <w:rsid w:val="00EF6D30"/>
    <w:rsid w:val="00EF71A0"/>
    <w:rsid w:val="00EF7864"/>
    <w:rsid w:val="00F017B8"/>
    <w:rsid w:val="00F028D2"/>
    <w:rsid w:val="00F03C21"/>
    <w:rsid w:val="00F0535B"/>
    <w:rsid w:val="00F06650"/>
    <w:rsid w:val="00F077DB"/>
    <w:rsid w:val="00F079E4"/>
    <w:rsid w:val="00F07E0F"/>
    <w:rsid w:val="00F10843"/>
    <w:rsid w:val="00F10F42"/>
    <w:rsid w:val="00F12137"/>
    <w:rsid w:val="00F12D6A"/>
    <w:rsid w:val="00F14F1A"/>
    <w:rsid w:val="00F160B7"/>
    <w:rsid w:val="00F16E71"/>
    <w:rsid w:val="00F170C9"/>
    <w:rsid w:val="00F17A88"/>
    <w:rsid w:val="00F17CFE"/>
    <w:rsid w:val="00F20DFF"/>
    <w:rsid w:val="00F22394"/>
    <w:rsid w:val="00F2321E"/>
    <w:rsid w:val="00F236DC"/>
    <w:rsid w:val="00F24727"/>
    <w:rsid w:val="00F24767"/>
    <w:rsid w:val="00F2518B"/>
    <w:rsid w:val="00F25785"/>
    <w:rsid w:val="00F25D79"/>
    <w:rsid w:val="00F27901"/>
    <w:rsid w:val="00F27C26"/>
    <w:rsid w:val="00F30FDD"/>
    <w:rsid w:val="00F30FDF"/>
    <w:rsid w:val="00F32431"/>
    <w:rsid w:val="00F33EA6"/>
    <w:rsid w:val="00F342C1"/>
    <w:rsid w:val="00F342DB"/>
    <w:rsid w:val="00F35069"/>
    <w:rsid w:val="00F35A18"/>
    <w:rsid w:val="00F35D55"/>
    <w:rsid w:val="00F360B2"/>
    <w:rsid w:val="00F362A6"/>
    <w:rsid w:val="00F3693D"/>
    <w:rsid w:val="00F410AD"/>
    <w:rsid w:val="00F41F8D"/>
    <w:rsid w:val="00F424CF"/>
    <w:rsid w:val="00F42E3C"/>
    <w:rsid w:val="00F42F81"/>
    <w:rsid w:val="00F42F9F"/>
    <w:rsid w:val="00F43828"/>
    <w:rsid w:val="00F456B1"/>
    <w:rsid w:val="00F46067"/>
    <w:rsid w:val="00F46A6A"/>
    <w:rsid w:val="00F50723"/>
    <w:rsid w:val="00F51551"/>
    <w:rsid w:val="00F51A24"/>
    <w:rsid w:val="00F52D62"/>
    <w:rsid w:val="00F53628"/>
    <w:rsid w:val="00F53986"/>
    <w:rsid w:val="00F53F03"/>
    <w:rsid w:val="00F55F2B"/>
    <w:rsid w:val="00F56478"/>
    <w:rsid w:val="00F5736C"/>
    <w:rsid w:val="00F609DE"/>
    <w:rsid w:val="00F61A25"/>
    <w:rsid w:val="00F6253F"/>
    <w:rsid w:val="00F645D6"/>
    <w:rsid w:val="00F6649B"/>
    <w:rsid w:val="00F7006C"/>
    <w:rsid w:val="00F72922"/>
    <w:rsid w:val="00F7329C"/>
    <w:rsid w:val="00F73C95"/>
    <w:rsid w:val="00F742E1"/>
    <w:rsid w:val="00F74CE0"/>
    <w:rsid w:val="00F74EDE"/>
    <w:rsid w:val="00F75009"/>
    <w:rsid w:val="00F7521E"/>
    <w:rsid w:val="00F75A35"/>
    <w:rsid w:val="00F80903"/>
    <w:rsid w:val="00F80B08"/>
    <w:rsid w:val="00F80EC5"/>
    <w:rsid w:val="00F83744"/>
    <w:rsid w:val="00F83FA2"/>
    <w:rsid w:val="00F84032"/>
    <w:rsid w:val="00F853BB"/>
    <w:rsid w:val="00F85AD1"/>
    <w:rsid w:val="00F85E47"/>
    <w:rsid w:val="00F85F22"/>
    <w:rsid w:val="00F86D5D"/>
    <w:rsid w:val="00F9239D"/>
    <w:rsid w:val="00F9349A"/>
    <w:rsid w:val="00F95751"/>
    <w:rsid w:val="00F9731A"/>
    <w:rsid w:val="00FA2CA3"/>
    <w:rsid w:val="00FA2CBC"/>
    <w:rsid w:val="00FA75F9"/>
    <w:rsid w:val="00FB2BD3"/>
    <w:rsid w:val="00FB38A6"/>
    <w:rsid w:val="00FB3AC7"/>
    <w:rsid w:val="00FB587E"/>
    <w:rsid w:val="00FB5D08"/>
    <w:rsid w:val="00FB65A5"/>
    <w:rsid w:val="00FB72D9"/>
    <w:rsid w:val="00FC35A1"/>
    <w:rsid w:val="00FC442B"/>
    <w:rsid w:val="00FC7516"/>
    <w:rsid w:val="00FD1171"/>
    <w:rsid w:val="00FD194B"/>
    <w:rsid w:val="00FD2579"/>
    <w:rsid w:val="00FE1542"/>
    <w:rsid w:val="00FE16E8"/>
    <w:rsid w:val="00FE171F"/>
    <w:rsid w:val="00FE41C9"/>
    <w:rsid w:val="00FE4262"/>
    <w:rsid w:val="00FE4805"/>
    <w:rsid w:val="00FE4A44"/>
    <w:rsid w:val="00FE4FEF"/>
    <w:rsid w:val="00FE61F9"/>
    <w:rsid w:val="00FE7156"/>
    <w:rsid w:val="00FF1850"/>
    <w:rsid w:val="00FF19A2"/>
    <w:rsid w:val="00FF1C51"/>
    <w:rsid w:val="00FF57EA"/>
    <w:rsid w:val="00FF5A4A"/>
    <w:rsid w:val="00FF6376"/>
    <w:rsid w:val="00FF6BBE"/>
    <w:rsid w:val="00FF6C5A"/>
    <w:rsid w:val="00FF6CCD"/>
    <w:rsid w:val="00FF7D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17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697"/>
  </w:style>
  <w:style w:type="paragraph" w:styleId="1">
    <w:name w:val="heading 1"/>
    <w:basedOn w:val="a"/>
    <w:next w:val="a"/>
    <w:qFormat/>
    <w:rsid w:val="004B6697"/>
    <w:pPr>
      <w:keepNext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qFormat/>
    <w:rsid w:val="004B6697"/>
    <w:pPr>
      <w:keepNext/>
      <w:jc w:val="both"/>
      <w:outlineLvl w:val="1"/>
    </w:pPr>
    <w:rPr>
      <w:sz w:val="24"/>
    </w:rPr>
  </w:style>
  <w:style w:type="paragraph" w:styleId="3">
    <w:name w:val="heading 3"/>
    <w:basedOn w:val="a"/>
    <w:next w:val="a"/>
    <w:qFormat/>
    <w:rsid w:val="004B6697"/>
    <w:pPr>
      <w:keepNext/>
      <w:ind w:left="426"/>
      <w:jc w:val="center"/>
      <w:outlineLvl w:val="2"/>
    </w:pPr>
    <w:rPr>
      <w:b/>
      <w:bCs/>
      <w:sz w:val="24"/>
    </w:rPr>
  </w:style>
  <w:style w:type="paragraph" w:styleId="4">
    <w:name w:val="heading 4"/>
    <w:basedOn w:val="a"/>
    <w:next w:val="a"/>
    <w:qFormat/>
    <w:rsid w:val="004B6697"/>
    <w:pPr>
      <w:keepNext/>
      <w:jc w:val="center"/>
      <w:outlineLvl w:val="3"/>
    </w:pPr>
    <w:rPr>
      <w:b/>
    </w:rPr>
  </w:style>
  <w:style w:type="paragraph" w:styleId="5">
    <w:name w:val="heading 5"/>
    <w:basedOn w:val="a"/>
    <w:next w:val="a"/>
    <w:qFormat/>
    <w:rsid w:val="004B6697"/>
    <w:pPr>
      <w:keepNext/>
      <w:jc w:val="center"/>
      <w:outlineLvl w:val="4"/>
    </w:pPr>
    <w:rPr>
      <w:b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4B6697"/>
    <w:pPr>
      <w:jc w:val="both"/>
    </w:pPr>
  </w:style>
  <w:style w:type="paragraph" w:styleId="20">
    <w:name w:val="Body Text 2"/>
    <w:basedOn w:val="a"/>
    <w:link w:val="21"/>
    <w:rsid w:val="004B6697"/>
    <w:pPr>
      <w:jc w:val="center"/>
    </w:pPr>
    <w:rPr>
      <w:sz w:val="18"/>
    </w:rPr>
  </w:style>
  <w:style w:type="paragraph" w:styleId="30">
    <w:name w:val="Body Text 3"/>
    <w:basedOn w:val="a"/>
    <w:rsid w:val="004B6697"/>
    <w:pPr>
      <w:jc w:val="center"/>
    </w:pPr>
    <w:rPr>
      <w:b/>
      <w:sz w:val="18"/>
    </w:rPr>
  </w:style>
  <w:style w:type="paragraph" w:styleId="a5">
    <w:name w:val="Body Text Indent"/>
    <w:basedOn w:val="a"/>
    <w:rsid w:val="004B6697"/>
    <w:pPr>
      <w:widowControl w:val="0"/>
      <w:ind w:firstLine="426"/>
      <w:jc w:val="both"/>
    </w:pPr>
    <w:rPr>
      <w:sz w:val="24"/>
    </w:rPr>
  </w:style>
  <w:style w:type="paragraph" w:customStyle="1" w:styleId="210">
    <w:name w:val="Основной текст с отступом 21"/>
    <w:basedOn w:val="a"/>
    <w:rsid w:val="004B6697"/>
    <w:pPr>
      <w:widowControl w:val="0"/>
      <w:ind w:firstLine="426"/>
    </w:pPr>
    <w:rPr>
      <w:sz w:val="24"/>
    </w:rPr>
  </w:style>
  <w:style w:type="paragraph" w:styleId="22">
    <w:name w:val="Body Text Indent 2"/>
    <w:basedOn w:val="a"/>
    <w:link w:val="23"/>
    <w:rsid w:val="004B6697"/>
    <w:pPr>
      <w:ind w:left="66" w:firstLine="360"/>
      <w:jc w:val="both"/>
    </w:pPr>
    <w:rPr>
      <w:sz w:val="24"/>
    </w:rPr>
  </w:style>
  <w:style w:type="paragraph" w:styleId="a6">
    <w:name w:val="Title"/>
    <w:basedOn w:val="a"/>
    <w:qFormat/>
    <w:rsid w:val="004B6697"/>
    <w:pPr>
      <w:jc w:val="center"/>
    </w:pPr>
    <w:rPr>
      <w:b/>
      <w:sz w:val="28"/>
      <w:u w:val="single"/>
    </w:rPr>
  </w:style>
  <w:style w:type="paragraph" w:customStyle="1" w:styleId="31">
    <w:name w:val="Основной текст с отступом 31"/>
    <w:basedOn w:val="a"/>
    <w:rsid w:val="004B6697"/>
    <w:pPr>
      <w:widowControl w:val="0"/>
      <w:ind w:firstLine="360"/>
      <w:jc w:val="both"/>
    </w:pPr>
    <w:rPr>
      <w:sz w:val="24"/>
    </w:rPr>
  </w:style>
  <w:style w:type="paragraph" w:styleId="a7">
    <w:name w:val="Balloon Text"/>
    <w:basedOn w:val="a"/>
    <w:semiHidden/>
    <w:rsid w:val="00425903"/>
    <w:rPr>
      <w:rFonts w:ascii="Tahoma" w:hAnsi="Tahoma" w:cs="Tahoma"/>
      <w:sz w:val="16"/>
      <w:szCs w:val="16"/>
    </w:rPr>
  </w:style>
  <w:style w:type="paragraph" w:styleId="a8">
    <w:name w:val="Subtitle"/>
    <w:basedOn w:val="a"/>
    <w:link w:val="a9"/>
    <w:qFormat/>
    <w:rsid w:val="00386AF1"/>
    <w:pPr>
      <w:jc w:val="both"/>
    </w:pPr>
    <w:rPr>
      <w:sz w:val="24"/>
    </w:rPr>
  </w:style>
  <w:style w:type="character" w:styleId="aa">
    <w:name w:val="Hyperlink"/>
    <w:basedOn w:val="a0"/>
    <w:rsid w:val="00386AF1"/>
    <w:rPr>
      <w:color w:val="0000FF"/>
      <w:u w:val="single"/>
    </w:rPr>
  </w:style>
  <w:style w:type="character" w:customStyle="1" w:styleId="a9">
    <w:name w:val="Подзаголовок Знак"/>
    <w:basedOn w:val="a0"/>
    <w:link w:val="a8"/>
    <w:locked/>
    <w:rsid w:val="003B081C"/>
    <w:rPr>
      <w:sz w:val="24"/>
      <w:lang w:val="ru-RU" w:eastAsia="ru-RU" w:bidi="ar-SA"/>
    </w:rPr>
  </w:style>
  <w:style w:type="paragraph" w:styleId="32">
    <w:name w:val="Body Text Indent 3"/>
    <w:basedOn w:val="a"/>
    <w:rsid w:val="008902FD"/>
    <w:pPr>
      <w:spacing w:after="120"/>
      <w:ind w:left="283"/>
    </w:pPr>
    <w:rPr>
      <w:sz w:val="16"/>
      <w:szCs w:val="16"/>
    </w:rPr>
  </w:style>
  <w:style w:type="paragraph" w:customStyle="1" w:styleId="24">
    <w:name w:val="Знак2"/>
    <w:basedOn w:val="a"/>
    <w:rsid w:val="00461EB1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ConsPlusNormal">
    <w:name w:val="ConsPlusNormal"/>
    <w:rsid w:val="00686EAD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211">
    <w:name w:val="Знак21"/>
    <w:basedOn w:val="a"/>
    <w:rsid w:val="00391C94"/>
    <w:pPr>
      <w:spacing w:after="160" w:line="240" w:lineRule="exact"/>
    </w:pPr>
    <w:rPr>
      <w:rFonts w:ascii="Verdana" w:hAnsi="Verdana"/>
      <w:lang w:val="en-US" w:eastAsia="en-US"/>
    </w:rPr>
  </w:style>
  <w:style w:type="paragraph" w:styleId="ab">
    <w:name w:val="header"/>
    <w:basedOn w:val="a"/>
    <w:link w:val="ac"/>
    <w:uiPriority w:val="99"/>
    <w:rsid w:val="00D42863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D42863"/>
  </w:style>
  <w:style w:type="paragraph" w:styleId="ad">
    <w:name w:val="footer"/>
    <w:basedOn w:val="a"/>
    <w:link w:val="ae"/>
    <w:rsid w:val="00D42863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D42863"/>
  </w:style>
  <w:style w:type="character" w:styleId="af">
    <w:name w:val="FollowedHyperlink"/>
    <w:basedOn w:val="a0"/>
    <w:rsid w:val="003B3215"/>
    <w:rPr>
      <w:color w:val="800080"/>
      <w:u w:val="single"/>
    </w:rPr>
  </w:style>
  <w:style w:type="paragraph" w:customStyle="1" w:styleId="rezul">
    <w:name w:val="rezul"/>
    <w:basedOn w:val="a"/>
    <w:rsid w:val="003B3215"/>
    <w:pPr>
      <w:widowControl w:val="0"/>
      <w:ind w:firstLine="283"/>
      <w:jc w:val="both"/>
    </w:pPr>
    <w:rPr>
      <w:b/>
      <w:sz w:val="22"/>
      <w:lang w:val="en-US" w:eastAsia="en-US"/>
    </w:rPr>
  </w:style>
  <w:style w:type="paragraph" w:customStyle="1" w:styleId="TextBoldCenter">
    <w:name w:val="TextBoldCenter"/>
    <w:basedOn w:val="a"/>
    <w:rsid w:val="003B3215"/>
    <w:pPr>
      <w:autoSpaceDE w:val="0"/>
      <w:autoSpaceDN w:val="0"/>
      <w:adjustRightInd w:val="0"/>
      <w:spacing w:before="283"/>
      <w:jc w:val="center"/>
    </w:pPr>
    <w:rPr>
      <w:rFonts w:eastAsia="Calibri"/>
      <w:b/>
      <w:bCs/>
      <w:sz w:val="26"/>
      <w:szCs w:val="26"/>
    </w:rPr>
  </w:style>
  <w:style w:type="paragraph" w:styleId="af0">
    <w:name w:val="No Spacing"/>
    <w:link w:val="af1"/>
    <w:qFormat/>
    <w:rsid w:val="003B3215"/>
    <w:rPr>
      <w:rFonts w:ascii="Calibri" w:hAnsi="Calibri"/>
      <w:sz w:val="22"/>
      <w:szCs w:val="22"/>
      <w:lang w:eastAsia="en-US"/>
    </w:rPr>
  </w:style>
  <w:style w:type="character" w:customStyle="1" w:styleId="af1">
    <w:name w:val="Без интервала Знак"/>
    <w:link w:val="af0"/>
    <w:locked/>
    <w:rsid w:val="003B3215"/>
    <w:rPr>
      <w:rFonts w:ascii="Calibri" w:hAnsi="Calibri"/>
      <w:sz w:val="22"/>
      <w:szCs w:val="22"/>
      <w:lang w:eastAsia="en-US" w:bidi="ar-SA"/>
    </w:rPr>
  </w:style>
  <w:style w:type="paragraph" w:customStyle="1" w:styleId="af2">
    <w:name w:val="Таблицы (моноширинный)"/>
    <w:basedOn w:val="a"/>
    <w:next w:val="a"/>
    <w:rsid w:val="003B3215"/>
    <w:pPr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character" w:customStyle="1" w:styleId="a4">
    <w:name w:val="Основной текст Знак"/>
    <w:basedOn w:val="a0"/>
    <w:link w:val="a3"/>
    <w:rsid w:val="00D76211"/>
  </w:style>
  <w:style w:type="character" w:customStyle="1" w:styleId="21">
    <w:name w:val="Основной текст 2 Знак"/>
    <w:basedOn w:val="a0"/>
    <w:link w:val="20"/>
    <w:rsid w:val="003334DF"/>
    <w:rPr>
      <w:sz w:val="18"/>
    </w:rPr>
  </w:style>
  <w:style w:type="paragraph" w:styleId="af3">
    <w:name w:val="List Paragraph"/>
    <w:basedOn w:val="a"/>
    <w:uiPriority w:val="1"/>
    <w:qFormat/>
    <w:rsid w:val="00C04CCC"/>
    <w:pPr>
      <w:widowControl w:val="0"/>
      <w:autoSpaceDE w:val="0"/>
      <w:autoSpaceDN w:val="0"/>
      <w:ind w:left="121" w:right="130" w:firstLine="706"/>
      <w:jc w:val="both"/>
    </w:pPr>
    <w:rPr>
      <w:sz w:val="22"/>
      <w:szCs w:val="22"/>
      <w:lang w:bidi="ru-RU"/>
    </w:rPr>
  </w:style>
  <w:style w:type="character" w:customStyle="1" w:styleId="Bodytext2">
    <w:name w:val="Body text (2)"/>
    <w:basedOn w:val="a0"/>
    <w:rsid w:val="002538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3">
    <w:name w:val="Основной текст с отступом 2 Знак"/>
    <w:basedOn w:val="a0"/>
    <w:link w:val="22"/>
    <w:rsid w:val="00BA3D68"/>
    <w:rPr>
      <w:sz w:val="24"/>
    </w:rPr>
  </w:style>
  <w:style w:type="character" w:customStyle="1" w:styleId="Bodytext211pt">
    <w:name w:val="Body text (2) + 11 pt"/>
    <w:basedOn w:val="a0"/>
    <w:rsid w:val="00A300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FirstParagraph">
    <w:name w:val="First Paragraph"/>
    <w:basedOn w:val="a3"/>
    <w:next w:val="a3"/>
    <w:qFormat/>
    <w:rsid w:val="00212F68"/>
    <w:pPr>
      <w:spacing w:before="180" w:after="180"/>
      <w:jc w:val="left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customStyle="1" w:styleId="Compact">
    <w:name w:val="Compact"/>
    <w:basedOn w:val="a3"/>
    <w:qFormat/>
    <w:rsid w:val="00212F68"/>
    <w:pPr>
      <w:spacing w:before="36" w:after="36"/>
      <w:jc w:val="left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customStyle="1" w:styleId="HeadDoc">
    <w:name w:val="HeadDoc"/>
    <w:link w:val="HeadDoc0"/>
    <w:rsid w:val="009A6B55"/>
    <w:pPr>
      <w:keepLines/>
      <w:overflowPunct w:val="0"/>
      <w:autoSpaceDE w:val="0"/>
      <w:autoSpaceDN w:val="0"/>
      <w:adjustRightInd w:val="0"/>
      <w:jc w:val="both"/>
      <w:textAlignment w:val="baseline"/>
    </w:pPr>
    <w:rPr>
      <w:sz w:val="28"/>
    </w:rPr>
  </w:style>
  <w:style w:type="character" w:customStyle="1" w:styleId="HeadDoc0">
    <w:name w:val="HeadDoc Знак"/>
    <w:basedOn w:val="a0"/>
    <w:link w:val="HeadDoc"/>
    <w:locked/>
    <w:rsid w:val="009A6B55"/>
    <w:rPr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3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0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34522">
          <w:marLeft w:val="0"/>
          <w:marRight w:val="0"/>
          <w:marTop w:val="1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74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53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3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86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9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21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98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44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0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2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56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27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40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156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26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06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15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04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61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469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05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32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677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34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460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05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54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520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2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43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561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71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49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56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58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80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2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14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03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46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90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2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40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882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690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26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972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97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611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577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397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233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07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418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0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21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45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76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08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48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27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77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60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64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28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19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30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46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684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21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22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94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93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50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61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591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79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59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50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06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33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88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20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06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91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42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17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98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661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35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85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58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40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076625">
          <w:marLeft w:val="0"/>
          <w:marRight w:val="0"/>
          <w:marTop w:val="1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45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64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29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3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65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4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5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7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8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56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67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153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17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044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42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72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88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35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54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62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60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97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64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506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534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18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29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210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28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268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99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47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71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35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40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02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7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08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48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882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06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266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93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01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200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09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42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73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65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93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367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49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88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791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793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29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07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46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19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094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59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98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62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79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90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03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551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084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58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10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34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00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40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37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23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221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74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93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72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98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42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50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509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42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92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32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82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89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98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15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89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45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254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22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46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97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74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09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050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89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39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36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685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94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38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83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37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044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125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35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36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146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94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19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23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69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59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80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20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68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75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630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10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23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632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65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79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31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96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76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93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21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94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408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40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67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03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11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41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69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31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45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631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0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2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1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&#1085;&#1080;&#1078;&#1085;&#1080;&#1081;&#1085;&#1086;&#1074;&#1075;&#1086;&#1088;&#1086;&#1076;.&#1088;&#1092;" TargetMode="Externa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C0C385-FB57-4BF4-8F21-9971947542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39</Pages>
  <Words>12923</Words>
  <Characters>73663</Characters>
  <Application>Microsoft Office Word</Application>
  <DocSecurity>0</DocSecurity>
  <Lines>613</Lines>
  <Paragraphs>172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КУГИ</Company>
  <LinksUpToDate>false</LinksUpToDate>
  <CharactersWithSpaces>86414</CharactersWithSpaces>
  <SharedDoc>false</SharedDoc>
  <HLinks>
    <vt:vector size="18" baseType="variant">
      <vt:variant>
        <vt:i4>524354</vt:i4>
      </vt:variant>
      <vt:variant>
        <vt:i4>12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4325448</vt:i4>
      </vt:variant>
      <vt:variant>
        <vt:i4>3</vt:i4>
      </vt:variant>
      <vt:variant>
        <vt:i4>0</vt:i4>
      </vt:variant>
      <vt:variant>
        <vt:i4>5</vt:i4>
      </vt:variant>
      <vt:variant>
        <vt:lpwstr>https://www.etp-torgi.ru/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creator>Якименко Н.В.</dc:creator>
  <cp:lastModifiedBy>i.sakeeva</cp:lastModifiedBy>
  <cp:revision>8</cp:revision>
  <cp:lastPrinted>2023-04-19T09:09:00Z</cp:lastPrinted>
  <dcterms:created xsi:type="dcterms:W3CDTF">2023-04-19T08:26:00Z</dcterms:created>
  <dcterms:modified xsi:type="dcterms:W3CDTF">2023-04-25T09:20:00Z</dcterms:modified>
</cp:coreProperties>
</file>