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7176" w14:textId="77777777"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14:paraId="55059B8D" w14:textId="77777777"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14:paraId="532D4856" w14:textId="77777777"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14:paraId="0B3CFC76" w14:textId="77777777"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14:paraId="3DADFFF4" w14:textId="77777777"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14:paraId="5740F93F" w14:textId="77777777"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72A6DC45" w14:textId="77777777"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C14E10" w:rsidRPr="00C14E10">
        <w:rPr>
          <w:rFonts w:ascii="Times New Roman" w:hAnsi="Times New Roman" w:cs="Times New Roman"/>
          <w:sz w:val="24"/>
          <w:szCs w:val="24"/>
        </w:rPr>
        <w:t>2</w:t>
      </w:r>
      <w:r w:rsidR="007D4877">
        <w:rPr>
          <w:rFonts w:ascii="Times New Roman" w:hAnsi="Times New Roman" w:cs="Times New Roman"/>
          <w:sz w:val="24"/>
          <w:szCs w:val="24"/>
        </w:rPr>
        <w:t>4</w:t>
      </w:r>
      <w:r w:rsidR="0051519C" w:rsidRPr="00C14E10">
        <w:rPr>
          <w:rFonts w:ascii="Times New Roman" w:hAnsi="Times New Roman" w:cs="Times New Roman"/>
          <w:sz w:val="24"/>
          <w:szCs w:val="24"/>
        </w:rPr>
        <w:t>.</w:t>
      </w:r>
      <w:r w:rsidR="00C14E10" w:rsidRPr="00C14E10">
        <w:rPr>
          <w:rFonts w:ascii="Times New Roman" w:hAnsi="Times New Roman" w:cs="Times New Roman"/>
          <w:sz w:val="24"/>
          <w:szCs w:val="24"/>
        </w:rPr>
        <w:t>1</w:t>
      </w:r>
      <w:r w:rsidR="0051519C" w:rsidRPr="00C14E10">
        <w:rPr>
          <w:rFonts w:ascii="Times New Roman" w:hAnsi="Times New Roman" w:cs="Times New Roman"/>
          <w:sz w:val="24"/>
          <w:szCs w:val="24"/>
        </w:rPr>
        <w:t xml:space="preserve">0.2023 № </w:t>
      </w:r>
      <w:r w:rsidR="00F24CD3" w:rsidRPr="00C14E10">
        <w:rPr>
          <w:rFonts w:ascii="Times New Roman" w:hAnsi="Times New Roman" w:cs="Times New Roman"/>
          <w:sz w:val="24"/>
          <w:szCs w:val="24"/>
        </w:rPr>
        <w:t>7</w:t>
      </w:r>
      <w:r w:rsidR="00C14E10" w:rsidRPr="00C14E10">
        <w:rPr>
          <w:rFonts w:ascii="Times New Roman" w:hAnsi="Times New Roman" w:cs="Times New Roman"/>
          <w:sz w:val="24"/>
          <w:szCs w:val="24"/>
        </w:rPr>
        <w:t>7</w:t>
      </w:r>
      <w:r w:rsidR="007D4877">
        <w:rPr>
          <w:rFonts w:ascii="Times New Roman" w:hAnsi="Times New Roman" w:cs="Times New Roman"/>
          <w:sz w:val="24"/>
          <w:szCs w:val="24"/>
        </w:rPr>
        <w:t>55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проведении аукциона в электронной форме по продаже земельного участка, расположенного по адресу: Нижегородская область</w:t>
      </w:r>
      <w:r w:rsidR="006026BA">
        <w:rPr>
          <w:rFonts w:ascii="Times New Roman" w:hAnsi="Times New Roman" w:cs="Times New Roman"/>
          <w:sz w:val="24"/>
          <w:szCs w:val="24"/>
        </w:rPr>
        <w:t>,</w:t>
      </w:r>
      <w:r w:rsidRPr="00F9625A">
        <w:rPr>
          <w:rFonts w:ascii="Times New Roman" w:hAnsi="Times New Roman" w:cs="Times New Roman"/>
          <w:sz w:val="24"/>
          <w:szCs w:val="24"/>
        </w:rPr>
        <w:t xml:space="preserve"> город Нижний Новгород,</w:t>
      </w:r>
      <w:r w:rsidR="00F24CD3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1B29AA">
        <w:rPr>
          <w:rFonts w:ascii="Times New Roman" w:hAnsi="Times New Roman" w:cs="Times New Roman"/>
          <w:sz w:val="24"/>
          <w:szCs w:val="24"/>
        </w:rPr>
        <w:t>сельский поселок Новинки</w:t>
      </w:r>
      <w:r w:rsidR="00F24CD3" w:rsidRPr="00F24CD3">
        <w:rPr>
          <w:rFonts w:ascii="Times New Roman" w:hAnsi="Times New Roman" w:cs="Times New Roman"/>
          <w:sz w:val="24"/>
          <w:szCs w:val="24"/>
        </w:rPr>
        <w:t>,</w:t>
      </w:r>
      <w:r w:rsidR="00722D0E">
        <w:rPr>
          <w:rFonts w:ascii="Times New Roman" w:hAnsi="Times New Roman" w:cs="Times New Roman"/>
          <w:sz w:val="24"/>
          <w:szCs w:val="24"/>
        </w:rPr>
        <w:t xml:space="preserve"> ул.</w:t>
      </w:r>
      <w:r w:rsidR="006026BA">
        <w:rPr>
          <w:rFonts w:ascii="Times New Roman" w:hAnsi="Times New Roman" w:cs="Times New Roman"/>
          <w:sz w:val="24"/>
          <w:szCs w:val="24"/>
        </w:rPr>
        <w:t> </w:t>
      </w:r>
      <w:r w:rsidR="00722D0E">
        <w:rPr>
          <w:rFonts w:ascii="Times New Roman" w:hAnsi="Times New Roman" w:cs="Times New Roman"/>
          <w:sz w:val="24"/>
          <w:szCs w:val="24"/>
        </w:rPr>
        <w:t>Солнечная,</w:t>
      </w:r>
      <w:r w:rsidR="00F24CD3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6026BA">
        <w:rPr>
          <w:rFonts w:ascii="Times New Roman" w:hAnsi="Times New Roman" w:cs="Times New Roman"/>
          <w:sz w:val="24"/>
          <w:szCs w:val="24"/>
        </w:rPr>
        <w:t>с южной стороны дома № 157</w:t>
      </w:r>
      <w:r w:rsidR="00F24CD3" w:rsidRPr="00F24CD3">
        <w:rPr>
          <w:rFonts w:ascii="Times New Roman" w:hAnsi="Times New Roman" w:cs="Times New Roman"/>
          <w:sz w:val="24"/>
          <w:szCs w:val="24"/>
        </w:rPr>
        <w:t>, кадастровый номер 52:24:0040</w:t>
      </w:r>
      <w:r w:rsidR="00722D0E">
        <w:rPr>
          <w:rFonts w:ascii="Times New Roman" w:hAnsi="Times New Roman" w:cs="Times New Roman"/>
          <w:sz w:val="24"/>
          <w:szCs w:val="24"/>
        </w:rPr>
        <w:t>2</w:t>
      </w:r>
      <w:r w:rsidR="00F24CD3" w:rsidRPr="00F24CD3">
        <w:rPr>
          <w:rFonts w:ascii="Times New Roman" w:hAnsi="Times New Roman" w:cs="Times New Roman"/>
          <w:sz w:val="24"/>
          <w:szCs w:val="24"/>
        </w:rPr>
        <w:t>0</w:t>
      </w:r>
      <w:r w:rsidR="00722D0E">
        <w:rPr>
          <w:rFonts w:ascii="Times New Roman" w:hAnsi="Times New Roman" w:cs="Times New Roman"/>
          <w:sz w:val="24"/>
          <w:szCs w:val="24"/>
        </w:rPr>
        <w:t>2</w:t>
      </w:r>
      <w:r w:rsidR="00F24CD3" w:rsidRPr="00F24CD3">
        <w:rPr>
          <w:rFonts w:ascii="Times New Roman" w:hAnsi="Times New Roman" w:cs="Times New Roman"/>
          <w:sz w:val="24"/>
          <w:szCs w:val="24"/>
        </w:rPr>
        <w:t>:</w:t>
      </w:r>
      <w:r w:rsidR="006026BA">
        <w:rPr>
          <w:rFonts w:ascii="Times New Roman" w:hAnsi="Times New Roman" w:cs="Times New Roman"/>
          <w:sz w:val="24"/>
          <w:szCs w:val="24"/>
        </w:rPr>
        <w:t>64</w:t>
      </w:r>
      <w:r w:rsidR="00C14E10">
        <w:rPr>
          <w:rFonts w:ascii="Times New Roman" w:hAnsi="Times New Roman" w:cs="Times New Roman"/>
          <w:sz w:val="24"/>
          <w:szCs w:val="24"/>
        </w:rPr>
        <w:t>7</w:t>
      </w:r>
      <w:r w:rsidR="006026BA">
        <w:rPr>
          <w:rFonts w:ascii="Times New Roman" w:hAnsi="Times New Roman" w:cs="Times New Roman"/>
          <w:sz w:val="24"/>
          <w:szCs w:val="24"/>
        </w:rPr>
        <w:t>1</w:t>
      </w:r>
      <w:r w:rsidR="00F24CD3" w:rsidRPr="00F24CD3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</w:t>
      </w:r>
      <w:r w:rsidR="00722D0E">
        <w:rPr>
          <w:rFonts w:ascii="Times New Roman" w:hAnsi="Times New Roman" w:cs="Times New Roman"/>
          <w:sz w:val="24"/>
          <w:szCs w:val="24"/>
        </w:rPr>
        <w:t xml:space="preserve"> </w:t>
      </w:r>
      <w:r w:rsidR="006026BA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D42F9" w14:textId="77777777"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42DF0055" w14:textId="77777777"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C875D" w14:textId="77777777"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14:paraId="61819D07" w14:textId="77777777"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14:paraId="4471EFC2" w14:textId="77777777"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7C203" w14:textId="77777777"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D371" w14:textId="77777777"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14:paraId="5A7E7489" w14:textId="77777777"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9877B" w14:textId="77777777"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F601C" w14:textId="77777777"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6F7A1" w14:textId="77777777"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A068CB7" w14:textId="77777777"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12F47" w14:textId="77777777"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14:paraId="5D8FBF16" w14:textId="77777777"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14:paraId="6EA2986A" w14:textId="77777777"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г.Москва, ул.Тестовская,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E0A26" w14:textId="77777777"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84686" w14:textId="77777777"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639C0" w14:textId="77777777"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26800" w14:textId="77777777"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C7530" w14:textId="77777777" w:rsidR="00205CFB" w:rsidRDefault="00205CF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853DA" w14:textId="77777777" w:rsid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</w:t>
      </w:r>
      <w:r w:rsidR="008A0EDA" w:rsidRPr="00F9625A">
        <w:rPr>
          <w:rFonts w:ascii="Times New Roman" w:hAnsi="Times New Roman" w:cs="Times New Roman"/>
          <w:sz w:val="24"/>
          <w:szCs w:val="24"/>
        </w:rPr>
        <w:t>Нижегородская область, город Нижний Новгород,</w:t>
      </w:r>
      <w:r w:rsidR="008A0EDA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8A0EDA">
        <w:rPr>
          <w:rFonts w:ascii="Times New Roman" w:hAnsi="Times New Roman" w:cs="Times New Roman"/>
          <w:sz w:val="24"/>
          <w:szCs w:val="24"/>
        </w:rPr>
        <w:t>сельский поселок Новинки</w:t>
      </w:r>
      <w:r w:rsidR="008A0EDA" w:rsidRPr="00F24CD3">
        <w:rPr>
          <w:rFonts w:ascii="Times New Roman" w:hAnsi="Times New Roman" w:cs="Times New Roman"/>
          <w:sz w:val="24"/>
          <w:szCs w:val="24"/>
        </w:rPr>
        <w:t>,</w:t>
      </w:r>
      <w:r w:rsidR="008A0EDA">
        <w:rPr>
          <w:rFonts w:ascii="Times New Roman" w:hAnsi="Times New Roman" w:cs="Times New Roman"/>
          <w:sz w:val="24"/>
          <w:szCs w:val="24"/>
        </w:rPr>
        <w:t xml:space="preserve"> ул. Солнечная,</w:t>
      </w:r>
      <w:r w:rsidR="008A0EDA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6026BA">
        <w:rPr>
          <w:rFonts w:ascii="Times New Roman" w:hAnsi="Times New Roman" w:cs="Times New Roman"/>
          <w:sz w:val="24"/>
          <w:szCs w:val="24"/>
        </w:rPr>
        <w:t>с южной стороны дома № 157</w:t>
      </w:r>
      <w:r w:rsidR="006026BA" w:rsidRPr="00F24CD3">
        <w:rPr>
          <w:rFonts w:ascii="Times New Roman" w:hAnsi="Times New Roman" w:cs="Times New Roman"/>
          <w:sz w:val="24"/>
          <w:szCs w:val="24"/>
        </w:rPr>
        <w:t>, кадастровый номер 52:24:0040</w:t>
      </w:r>
      <w:r w:rsidR="006026BA">
        <w:rPr>
          <w:rFonts w:ascii="Times New Roman" w:hAnsi="Times New Roman" w:cs="Times New Roman"/>
          <w:sz w:val="24"/>
          <w:szCs w:val="24"/>
        </w:rPr>
        <w:t>2</w:t>
      </w:r>
      <w:r w:rsidR="006026BA" w:rsidRPr="00F24CD3">
        <w:rPr>
          <w:rFonts w:ascii="Times New Roman" w:hAnsi="Times New Roman" w:cs="Times New Roman"/>
          <w:sz w:val="24"/>
          <w:szCs w:val="24"/>
        </w:rPr>
        <w:t>0</w:t>
      </w:r>
      <w:r w:rsidR="006026BA">
        <w:rPr>
          <w:rFonts w:ascii="Times New Roman" w:hAnsi="Times New Roman" w:cs="Times New Roman"/>
          <w:sz w:val="24"/>
          <w:szCs w:val="24"/>
        </w:rPr>
        <w:t>2</w:t>
      </w:r>
      <w:r w:rsidR="006026BA" w:rsidRPr="00F24CD3">
        <w:rPr>
          <w:rFonts w:ascii="Times New Roman" w:hAnsi="Times New Roman" w:cs="Times New Roman"/>
          <w:sz w:val="24"/>
          <w:szCs w:val="24"/>
        </w:rPr>
        <w:t>:</w:t>
      </w:r>
      <w:r w:rsidR="006026BA">
        <w:rPr>
          <w:rFonts w:ascii="Times New Roman" w:hAnsi="Times New Roman" w:cs="Times New Roman"/>
          <w:sz w:val="24"/>
          <w:szCs w:val="24"/>
        </w:rPr>
        <w:t>6471</w:t>
      </w:r>
      <w:r w:rsidR="006026BA" w:rsidRPr="00F24CD3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</w:t>
      </w:r>
      <w:r w:rsidR="006026BA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14:paraId="0DB5D2DA" w14:textId="77777777"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14:paraId="1366A407" w14:textId="3F599942" w:rsidR="00B41BA0" w:rsidRDefault="00A81C69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 Нижний Новгород, </w:t>
      </w:r>
      <w:r w:rsidR="008A0EDA">
        <w:rPr>
          <w:rFonts w:ascii="Times New Roman" w:hAnsi="Times New Roman" w:cs="Times New Roman"/>
          <w:sz w:val="24"/>
          <w:szCs w:val="24"/>
        </w:rPr>
        <w:t>сельский поселок Новинки</w:t>
      </w:r>
      <w:r w:rsidR="008A0EDA" w:rsidRPr="00F24CD3">
        <w:rPr>
          <w:rFonts w:ascii="Times New Roman" w:hAnsi="Times New Roman" w:cs="Times New Roman"/>
          <w:sz w:val="24"/>
          <w:szCs w:val="24"/>
        </w:rPr>
        <w:t>,</w:t>
      </w:r>
      <w:r w:rsidR="008A0EDA">
        <w:rPr>
          <w:rFonts w:ascii="Times New Roman" w:hAnsi="Times New Roman" w:cs="Times New Roman"/>
          <w:sz w:val="24"/>
          <w:szCs w:val="24"/>
        </w:rPr>
        <w:t xml:space="preserve"> ул</w:t>
      </w:r>
      <w:r w:rsidR="0058635D">
        <w:rPr>
          <w:rFonts w:ascii="Times New Roman" w:hAnsi="Times New Roman" w:cs="Times New Roman"/>
          <w:sz w:val="24"/>
          <w:szCs w:val="24"/>
        </w:rPr>
        <w:t xml:space="preserve">ица </w:t>
      </w:r>
      <w:r w:rsidR="008A0EDA">
        <w:rPr>
          <w:rFonts w:ascii="Times New Roman" w:hAnsi="Times New Roman" w:cs="Times New Roman"/>
          <w:sz w:val="24"/>
          <w:szCs w:val="24"/>
        </w:rPr>
        <w:t>Солнечная,</w:t>
      </w:r>
      <w:r w:rsidR="008A0EDA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6026BA">
        <w:rPr>
          <w:rFonts w:ascii="Times New Roman" w:hAnsi="Times New Roman" w:cs="Times New Roman"/>
          <w:sz w:val="24"/>
          <w:szCs w:val="24"/>
        </w:rPr>
        <w:t>с южной стороны дома № 157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14:paraId="63AF682C" w14:textId="77777777"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67760E">
        <w:rPr>
          <w:rFonts w:ascii="Times New Roman" w:hAnsi="Times New Roman" w:cs="Times New Roman"/>
          <w:sz w:val="24"/>
          <w:szCs w:val="24"/>
        </w:rPr>
        <w:t>93</w:t>
      </w:r>
      <w:r w:rsidR="00B41BA0">
        <w:rPr>
          <w:rFonts w:ascii="Times New Roman" w:hAnsi="Times New Roman" w:cs="Times New Roman"/>
          <w:sz w:val="24"/>
          <w:szCs w:val="24"/>
        </w:rPr>
        <w:t>5</w:t>
      </w:r>
      <w:r w:rsidR="003432BF">
        <w:rPr>
          <w:rFonts w:ascii="Times New Roman" w:hAnsi="Times New Roman" w:cs="Times New Roman"/>
          <w:sz w:val="24"/>
          <w:szCs w:val="24"/>
        </w:rPr>
        <w:t xml:space="preserve"> </w:t>
      </w:r>
      <w:r w:rsidRPr="00E22A5E">
        <w:rPr>
          <w:rFonts w:ascii="Times New Roman" w:hAnsi="Times New Roman" w:cs="Times New Roman"/>
          <w:sz w:val="24"/>
          <w:szCs w:val="24"/>
        </w:rPr>
        <w:t xml:space="preserve">+/- </w:t>
      </w:r>
      <w:r w:rsidR="0067760E">
        <w:rPr>
          <w:rFonts w:ascii="Times New Roman" w:hAnsi="Times New Roman" w:cs="Times New Roman"/>
          <w:sz w:val="24"/>
          <w:szCs w:val="24"/>
        </w:rPr>
        <w:t>11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14:paraId="5B3C52B3" w14:textId="77777777"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8A0EDA" w:rsidRPr="00F24CD3">
        <w:rPr>
          <w:rFonts w:ascii="Times New Roman" w:hAnsi="Times New Roman" w:cs="Times New Roman"/>
          <w:sz w:val="24"/>
          <w:szCs w:val="24"/>
        </w:rPr>
        <w:t>52:24:0040</w:t>
      </w:r>
      <w:r w:rsidR="008A0EDA">
        <w:rPr>
          <w:rFonts w:ascii="Times New Roman" w:hAnsi="Times New Roman" w:cs="Times New Roman"/>
          <w:sz w:val="24"/>
          <w:szCs w:val="24"/>
        </w:rPr>
        <w:t>2</w:t>
      </w:r>
      <w:r w:rsidR="008A0EDA" w:rsidRPr="00F24CD3">
        <w:rPr>
          <w:rFonts w:ascii="Times New Roman" w:hAnsi="Times New Roman" w:cs="Times New Roman"/>
          <w:sz w:val="24"/>
          <w:szCs w:val="24"/>
        </w:rPr>
        <w:t>0</w:t>
      </w:r>
      <w:r w:rsidR="008A0EDA">
        <w:rPr>
          <w:rFonts w:ascii="Times New Roman" w:hAnsi="Times New Roman" w:cs="Times New Roman"/>
          <w:sz w:val="24"/>
          <w:szCs w:val="24"/>
        </w:rPr>
        <w:t>2</w:t>
      </w:r>
      <w:r w:rsidR="008A0EDA" w:rsidRPr="00F24CD3">
        <w:rPr>
          <w:rFonts w:ascii="Times New Roman" w:hAnsi="Times New Roman" w:cs="Times New Roman"/>
          <w:sz w:val="24"/>
          <w:szCs w:val="24"/>
        </w:rPr>
        <w:t>:</w:t>
      </w:r>
      <w:r w:rsidR="0067760E">
        <w:rPr>
          <w:rFonts w:ascii="Times New Roman" w:hAnsi="Times New Roman" w:cs="Times New Roman"/>
          <w:sz w:val="24"/>
          <w:szCs w:val="24"/>
        </w:rPr>
        <w:t>64</w:t>
      </w:r>
      <w:r w:rsidR="003432BF">
        <w:rPr>
          <w:rFonts w:ascii="Times New Roman" w:hAnsi="Times New Roman" w:cs="Times New Roman"/>
          <w:sz w:val="24"/>
          <w:szCs w:val="24"/>
        </w:rPr>
        <w:t>7</w:t>
      </w:r>
      <w:r w:rsidR="0067760E">
        <w:rPr>
          <w:rFonts w:ascii="Times New Roman" w:hAnsi="Times New Roman" w:cs="Times New Roman"/>
          <w:sz w:val="24"/>
          <w:szCs w:val="24"/>
        </w:rPr>
        <w:t>1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14:paraId="343D7A64" w14:textId="77777777"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358D0E3E" w14:textId="77777777"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8A0EDA" w:rsidRPr="00F24CD3">
        <w:rPr>
          <w:rFonts w:ascii="Times New Roman" w:hAnsi="Times New Roman" w:cs="Times New Roman"/>
          <w:sz w:val="24"/>
          <w:szCs w:val="24"/>
        </w:rPr>
        <w:t>для</w:t>
      </w:r>
      <w:r w:rsidR="008A0EDA">
        <w:rPr>
          <w:rFonts w:ascii="Times New Roman" w:hAnsi="Times New Roman" w:cs="Times New Roman"/>
          <w:sz w:val="24"/>
          <w:szCs w:val="24"/>
        </w:rPr>
        <w:t xml:space="preserve"> </w:t>
      </w:r>
      <w:r w:rsidR="0067760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14:paraId="7F683809" w14:textId="77777777"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AB777" w14:textId="77777777"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14:paraId="539D365B" w14:textId="721B0AEF" w:rsidR="00AB1674" w:rsidRP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</w:t>
      </w:r>
      <w:r w:rsidR="008A0EDA">
        <w:rPr>
          <w:rFonts w:ascii="Times New Roman" w:hAnsi="Times New Roman" w:cs="Times New Roman"/>
          <w:sz w:val="24"/>
          <w:szCs w:val="24"/>
        </w:rPr>
        <w:t>сельский поселок Новинки</w:t>
      </w:r>
      <w:r w:rsidR="008A0EDA" w:rsidRPr="00F24CD3">
        <w:rPr>
          <w:rFonts w:ascii="Times New Roman" w:hAnsi="Times New Roman" w:cs="Times New Roman"/>
          <w:sz w:val="24"/>
          <w:szCs w:val="24"/>
        </w:rPr>
        <w:t>,</w:t>
      </w:r>
      <w:r w:rsidR="008A0EDA">
        <w:rPr>
          <w:rFonts w:ascii="Times New Roman" w:hAnsi="Times New Roman" w:cs="Times New Roman"/>
          <w:sz w:val="24"/>
          <w:szCs w:val="24"/>
        </w:rPr>
        <w:t xml:space="preserve"> ул</w:t>
      </w:r>
      <w:r w:rsidR="0058635D">
        <w:rPr>
          <w:rFonts w:ascii="Times New Roman" w:hAnsi="Times New Roman" w:cs="Times New Roman"/>
          <w:sz w:val="24"/>
          <w:szCs w:val="24"/>
        </w:rPr>
        <w:t xml:space="preserve">ица </w:t>
      </w:r>
      <w:r w:rsidR="008A0EDA">
        <w:rPr>
          <w:rFonts w:ascii="Times New Roman" w:hAnsi="Times New Roman" w:cs="Times New Roman"/>
          <w:sz w:val="24"/>
          <w:szCs w:val="24"/>
        </w:rPr>
        <w:t>Солнечная,</w:t>
      </w:r>
      <w:r w:rsidR="008A0EDA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74134B">
        <w:rPr>
          <w:rFonts w:ascii="Times New Roman" w:hAnsi="Times New Roman" w:cs="Times New Roman"/>
          <w:sz w:val="24"/>
          <w:szCs w:val="24"/>
        </w:rPr>
        <w:t>с южной стороны дома № 157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74134B">
        <w:rPr>
          <w:rFonts w:ascii="Times New Roman" w:hAnsi="Times New Roman" w:cs="Times New Roman"/>
          <w:sz w:val="24"/>
          <w:szCs w:val="24"/>
        </w:rPr>
        <w:t>8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74134B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8A0EDA">
        <w:rPr>
          <w:rFonts w:ascii="Times New Roman" w:hAnsi="Times New Roman" w:cs="Times New Roman"/>
          <w:sz w:val="24"/>
          <w:szCs w:val="24"/>
        </w:rPr>
        <w:t>0</w:t>
      </w:r>
      <w:r w:rsidR="0074134B">
        <w:rPr>
          <w:rFonts w:ascii="Times New Roman" w:hAnsi="Times New Roman" w:cs="Times New Roman"/>
          <w:sz w:val="24"/>
          <w:szCs w:val="24"/>
        </w:rPr>
        <w:t>7</w:t>
      </w:r>
      <w:r w:rsidRPr="00AB1674">
        <w:rPr>
          <w:rFonts w:ascii="Times New Roman" w:hAnsi="Times New Roman" w:cs="Times New Roman"/>
          <w:sz w:val="24"/>
          <w:szCs w:val="24"/>
        </w:rPr>
        <w:t>.0</w:t>
      </w:r>
      <w:r w:rsidR="0074134B">
        <w:rPr>
          <w:rFonts w:ascii="Times New Roman" w:hAnsi="Times New Roman" w:cs="Times New Roman"/>
          <w:sz w:val="24"/>
          <w:szCs w:val="24"/>
        </w:rPr>
        <w:t>6</w:t>
      </w:r>
      <w:r w:rsidRPr="00AB1674">
        <w:rPr>
          <w:rFonts w:ascii="Times New Roman" w:hAnsi="Times New Roman" w:cs="Times New Roman"/>
          <w:sz w:val="24"/>
          <w:szCs w:val="24"/>
        </w:rPr>
        <w:t>.202</w:t>
      </w:r>
      <w:r w:rsidR="003C4388" w:rsidRPr="003C4388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14:paraId="513B3100" w14:textId="77777777"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Чертеж градостроительной справки земельного участка (арх. номер </w:t>
      </w:r>
      <w:r w:rsidR="0074134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</w:t>
      </w:r>
      <w:r w:rsidR="0074134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ен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74134B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8A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оябре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4134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МБУ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», содержит информацию о наличии инженерных сетей и градостроительных ограничений.</w:t>
      </w:r>
    </w:p>
    <w:p w14:paraId="66D3B513" w14:textId="77777777" w:rsidR="003C4388" w:rsidRPr="003C4388" w:rsidRDefault="003C4388" w:rsidP="003C438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сельского поселения «Новинский сельсовет» Богородского муниципального района Нижегородской области, утвержденными решением сельского Совета Новинского сельсовета Богородского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1B42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Ж-1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(зона застройки индивидуальными жилыми домами). Градостроительный регламент установлен.</w:t>
      </w:r>
    </w:p>
    <w:p w14:paraId="62D67F34" w14:textId="77777777" w:rsidR="00AB1674" w:rsidRPr="000B4978" w:rsidRDefault="00AB1674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14:paraId="59DADDE8" w14:textId="77777777" w:rsidR="00346B66" w:rsidRPr="00205CFB" w:rsidRDefault="00346B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приаэродромной территории аэродрома Нижний Новгород (Стригино) (</w:t>
      </w:r>
      <w:r w:rsidR="002C4C3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реестровый номер: 51:00-6.1079</w:t>
      </w:r>
      <w:r w:rsidR="007B3E84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2C4C3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 3</w:t>
      </w:r>
      <w:r w:rsidR="002C4C3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C4C3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:00-6.1076</w:t>
      </w:r>
      <w:r w:rsidR="00007AA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сектор </w:t>
      </w:r>
      <w:r w:rsidR="00960B58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74134B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D21281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полностью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3C7FFC53" w14:textId="77777777" w:rsidR="00346B66" w:rsidRPr="00205CFB" w:rsidRDefault="00346B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 приаэродромной территории аэродрома Нижний Новгород (Стригино) 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(реестровый номер: 51:00-6.1079</w:t>
      </w:r>
      <w:r w:rsidR="007B3E84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подзона </w:t>
      </w:r>
      <w:r w:rsidR="00D21281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52:00-6.10</w:t>
      </w:r>
      <w:r w:rsidR="00D21281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="00007AA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(сектор </w:t>
      </w:r>
      <w:r w:rsidR="00960B58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21281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74134B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полностью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14FFDD56" w14:textId="77777777" w:rsidR="00346B66" w:rsidRPr="008308EE" w:rsidRDefault="00346B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 приаэродромной территории аэродрома Нижний Новгород (Стригино) 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(реестровый номер: 51:00-6.1079</w:t>
      </w:r>
      <w:r w:rsidR="007B3E84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подзона </w:t>
      </w:r>
      <w:r w:rsidR="00205CFB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52:00-6.10</w:t>
      </w:r>
      <w:r w:rsidR="00205CFB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07AA7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33209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205CFB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полностью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60B58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6DAF646" w14:textId="77777777" w:rsidR="00960B58" w:rsidRDefault="00007AA7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 охранной зоны </w:t>
      </w:r>
      <w:r w:rsidR="008308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электросетевого хозяйства: - вдоль воздушных линий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08EE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электропередачи ВЛ до 1 кВ</w:t>
      </w:r>
      <w:r w:rsidR="00CC32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частично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3540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926A098" w14:textId="77777777" w:rsidR="00935409" w:rsidRDefault="009354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EB8D6F" w14:textId="77777777" w:rsidR="00205CFB" w:rsidRDefault="009354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 </w:t>
      </w:r>
      <w:r w:rsidRPr="009354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охранной зоны объекта: «Подземный газопровод давлением до 0,3 МПа от точки присоединения к распределительному газопроводу до границы сети газопотребления по адресу: Нижегородская область, г.о.г. Нижний Новгород, с.п. Новинки, ул. Солнечная, уч. 158 </w:t>
      </w:r>
      <w:r w:rsidR="00D96EF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35409">
        <w:rPr>
          <w:rFonts w:ascii="Times New Roman" w:eastAsiaTheme="minorHAnsi" w:hAnsi="Times New Roman" w:cs="Times New Roman"/>
          <w:sz w:val="24"/>
          <w:szCs w:val="24"/>
          <w:lang w:eastAsia="en-US"/>
        </w:rPr>
        <w:t>(О-3-3820Б/Л-Л)» (частично)</w:t>
      </w:r>
    </w:p>
    <w:p w14:paraId="4C9DA73A" w14:textId="77777777" w:rsidR="000D6C0A" w:rsidRDefault="000D6C0A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72535FC" w14:textId="77777777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установленные градостроительным регламентом для территориальной зоны Ж-1 (зона застройки индивидуальными жилыми домами), в которой расположен земельный участок:</w:t>
      </w:r>
    </w:p>
    <w:p w14:paraId="4994DD30" w14:textId="77777777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надземных этажей – </w:t>
      </w:r>
      <w:r w:rsidR="00CC32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</w:p>
    <w:p w14:paraId="6EF64FB4" w14:textId="77777777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="003054D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 изменениями) (п.39 ст.1).</w:t>
      </w:r>
    </w:p>
    <w:p w14:paraId="7A5CA15A" w14:textId="368C6354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</w:t>
      </w:r>
      <w:r w:rsidR="008E17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размещения индивидуального жилого дома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EA6E85D" w14:textId="77777777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 до стен зданий, строений, сооружений:</w:t>
      </w:r>
    </w:p>
    <w:p w14:paraId="742D1C90" w14:textId="77777777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– со стороны улиц - не менее чем 5 м;</w:t>
      </w:r>
    </w:p>
    <w:p w14:paraId="01ADA5EB" w14:textId="77777777"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– со стороны проездов - не менее чем 3 м;</w:t>
      </w:r>
    </w:p>
    <w:p w14:paraId="39395155" w14:textId="30CA89E2" w:rsidR="00C33209" w:rsidRPr="00567D2E" w:rsidRDefault="00C33209" w:rsidP="00E55F7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от других границ земельного участка - не менее 3 м.</w:t>
      </w:r>
    </w:p>
    <w:p w14:paraId="66F1FD46" w14:textId="77777777"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8E46A3" w14:textId="77777777" w:rsidR="003107F8" w:rsidRDefault="00AA232F" w:rsidP="00960AE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960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8BDBF" w14:textId="77777777" w:rsidR="0081084F" w:rsidRDefault="00205CFB" w:rsidP="008108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Сетей водопровода и канализации</w:t>
      </w:r>
      <w:r w:rsidR="000C6EEA">
        <w:rPr>
          <w:rFonts w:ascii="Times New Roman" w:hAnsi="Times New Roman" w:cs="Times New Roman"/>
          <w:sz w:val="24"/>
          <w:szCs w:val="24"/>
        </w:rPr>
        <w:t>, находящихся на обслуживании АО «Нижегородский водоканал» и обеспечивающих возможность подключения к ним объекта, нет</w:t>
      </w:r>
      <w:r w:rsidR="0081084F" w:rsidRPr="00AA232F">
        <w:rPr>
          <w:rFonts w:ascii="Times New Roman" w:hAnsi="Times New Roman" w:cs="Times New Roman"/>
          <w:sz w:val="24"/>
          <w:szCs w:val="24"/>
        </w:rPr>
        <w:t>.</w:t>
      </w:r>
    </w:p>
    <w:p w14:paraId="00D41CD6" w14:textId="77777777" w:rsidR="00801D58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отсутствует, в связи с отсутствием в районе вышеуказанного земельного участка </w:t>
      </w:r>
      <w:r w:rsidR="003663DD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AA232F">
        <w:rPr>
          <w:rFonts w:ascii="Times New Roman" w:hAnsi="Times New Roman" w:cs="Times New Roman"/>
          <w:sz w:val="24"/>
          <w:szCs w:val="24"/>
        </w:rPr>
        <w:t>сетей дождевой канализации.</w:t>
      </w:r>
    </w:p>
    <w:p w14:paraId="6462E60D" w14:textId="77777777"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14:paraId="41207649" w14:textId="77777777"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C50427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куб.м/ч имеется.</w:t>
      </w:r>
    </w:p>
    <w:p w14:paraId="1566B39A" w14:textId="77777777"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</w:t>
      </w:r>
      <w:r w:rsidR="003054D0">
        <w:rPr>
          <w:rFonts w:ascii="Times New Roman" w:hAnsi="Times New Roman" w:cs="Times New Roman"/>
          <w:sz w:val="24"/>
          <w:szCs w:val="24"/>
        </w:rPr>
        <w:t>распределительный</w:t>
      </w:r>
      <w:r w:rsidR="00960AED"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газопровод </w:t>
      </w:r>
      <w:r w:rsidR="00960AED">
        <w:rPr>
          <w:rFonts w:ascii="Times New Roman" w:hAnsi="Times New Roman" w:cs="Times New Roman"/>
          <w:sz w:val="24"/>
          <w:szCs w:val="24"/>
        </w:rPr>
        <w:t>высокого</w:t>
      </w:r>
      <w:r w:rsidRPr="00AA232F">
        <w:rPr>
          <w:rFonts w:ascii="Times New Roman" w:hAnsi="Times New Roman" w:cs="Times New Roman"/>
          <w:sz w:val="24"/>
          <w:szCs w:val="24"/>
        </w:rPr>
        <w:t xml:space="preserve"> давления </w:t>
      </w:r>
      <w:r w:rsidR="003054D0">
        <w:rPr>
          <w:rFonts w:ascii="Times New Roman" w:hAnsi="Times New Roman" w:cs="Times New Roman"/>
          <w:sz w:val="24"/>
          <w:szCs w:val="24"/>
        </w:rPr>
        <w:t>1</w:t>
      </w:r>
      <w:r w:rsidR="00960AED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Pr="00AA232F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="00960AED">
        <w:rPr>
          <w:rFonts w:ascii="Times New Roman" w:hAnsi="Times New Roman" w:cs="Times New Roman"/>
          <w:sz w:val="24"/>
          <w:szCs w:val="24"/>
        </w:rPr>
        <w:t>1</w:t>
      </w:r>
      <w:r w:rsidR="003054D0">
        <w:rPr>
          <w:rFonts w:ascii="Times New Roman" w:hAnsi="Times New Roman" w:cs="Times New Roman"/>
          <w:sz w:val="24"/>
          <w:szCs w:val="24"/>
        </w:rPr>
        <w:t>59</w:t>
      </w:r>
      <w:r w:rsidR="00B941CB">
        <w:rPr>
          <w:rFonts w:ascii="Times New Roman" w:hAnsi="Times New Roman" w:cs="Times New Roman"/>
          <w:sz w:val="24"/>
          <w:szCs w:val="24"/>
        </w:rPr>
        <w:t> </w:t>
      </w:r>
      <w:r w:rsidRPr="00AA232F">
        <w:rPr>
          <w:rFonts w:ascii="Times New Roman" w:hAnsi="Times New Roman" w:cs="Times New Roman"/>
          <w:sz w:val="24"/>
          <w:szCs w:val="24"/>
        </w:rPr>
        <w:t>мм, проложенный</w:t>
      </w:r>
      <w:r w:rsidR="00960AED">
        <w:rPr>
          <w:rFonts w:ascii="Times New Roman" w:hAnsi="Times New Roman" w:cs="Times New Roman"/>
          <w:sz w:val="24"/>
          <w:szCs w:val="24"/>
        </w:rPr>
        <w:t xml:space="preserve"> </w:t>
      </w:r>
      <w:r w:rsidR="003054D0">
        <w:rPr>
          <w:rFonts w:ascii="Times New Roman" w:hAnsi="Times New Roman" w:cs="Times New Roman"/>
          <w:sz w:val="24"/>
          <w:szCs w:val="24"/>
        </w:rPr>
        <w:t xml:space="preserve">в </w:t>
      </w:r>
      <w:r w:rsidR="00A1042B">
        <w:rPr>
          <w:rFonts w:ascii="Times New Roman" w:hAnsi="Times New Roman" w:cs="Times New Roman"/>
          <w:sz w:val="24"/>
          <w:szCs w:val="24"/>
        </w:rPr>
        <w:t>сп</w:t>
      </w:r>
      <w:r w:rsidR="003054D0">
        <w:rPr>
          <w:rFonts w:ascii="Times New Roman" w:hAnsi="Times New Roman" w:cs="Times New Roman"/>
          <w:sz w:val="24"/>
          <w:szCs w:val="24"/>
        </w:rPr>
        <w:t xml:space="preserve"> Новинки, ул. Солнечная, </w:t>
      </w:r>
      <w:r w:rsidR="00960AED">
        <w:rPr>
          <w:rFonts w:ascii="Times New Roman" w:hAnsi="Times New Roman" w:cs="Times New Roman"/>
          <w:sz w:val="24"/>
          <w:szCs w:val="24"/>
        </w:rPr>
        <w:t xml:space="preserve">городской округ город Нижний Новгород (владелец </w:t>
      </w:r>
      <w:r w:rsidR="0072111F">
        <w:rPr>
          <w:rFonts w:ascii="Times New Roman" w:hAnsi="Times New Roman" w:cs="Times New Roman"/>
          <w:sz w:val="24"/>
          <w:szCs w:val="24"/>
        </w:rPr>
        <w:t xml:space="preserve">- </w:t>
      </w:r>
      <w:r w:rsidR="00960AED">
        <w:rPr>
          <w:rFonts w:ascii="Times New Roman" w:hAnsi="Times New Roman" w:cs="Times New Roman"/>
          <w:sz w:val="24"/>
          <w:szCs w:val="24"/>
        </w:rPr>
        <w:t>Администраци</w:t>
      </w:r>
      <w:r w:rsidR="003054D0">
        <w:rPr>
          <w:rFonts w:ascii="Times New Roman" w:hAnsi="Times New Roman" w:cs="Times New Roman"/>
          <w:sz w:val="24"/>
          <w:szCs w:val="24"/>
        </w:rPr>
        <w:t>я</w:t>
      </w:r>
      <w:r w:rsidR="00960AED">
        <w:rPr>
          <w:rFonts w:ascii="Times New Roman" w:hAnsi="Times New Roman" w:cs="Times New Roman"/>
          <w:sz w:val="24"/>
          <w:szCs w:val="24"/>
        </w:rPr>
        <w:t xml:space="preserve"> Богородского муниципального округа)</w:t>
      </w:r>
      <w:r w:rsidR="003B7A6F">
        <w:rPr>
          <w:rFonts w:ascii="Times New Roman" w:hAnsi="Times New Roman" w:cs="Times New Roman"/>
          <w:sz w:val="24"/>
          <w:szCs w:val="24"/>
        </w:rPr>
        <w:t>.</w:t>
      </w:r>
    </w:p>
    <w:p w14:paraId="2004CFB2" w14:textId="77777777"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</w:t>
      </w:r>
      <w:r w:rsidR="007B07AD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</w:t>
      </w:r>
      <w:r w:rsidRPr="00AA232F">
        <w:rPr>
          <w:rFonts w:ascii="Times New Roman" w:hAnsi="Times New Roman" w:cs="Times New Roman"/>
          <w:sz w:val="24"/>
          <w:szCs w:val="24"/>
        </w:rPr>
        <w:t xml:space="preserve">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3A0B4B4" w14:textId="77777777" w:rsidR="000D6C0A" w:rsidRDefault="000D6C0A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163CF" w14:textId="77777777"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A5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B7AA5">
        <w:rPr>
          <w:rFonts w:ascii="Times New Roman" w:hAnsi="Times New Roman" w:cs="Times New Roman"/>
          <w:bCs/>
          <w:sz w:val="24"/>
          <w:szCs w:val="24"/>
        </w:rPr>
        <w:t>ПАО «Ростелеком»):</w:t>
      </w:r>
    </w:p>
    <w:p w14:paraId="229EF74F" w14:textId="77777777" w:rsidR="000D6C0A" w:rsidRDefault="000D6C0A" w:rsidP="000D6C0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255F5" w14:textId="77777777" w:rsidR="000D6C0A" w:rsidRPr="00AB7AA5" w:rsidRDefault="000D6C0A" w:rsidP="000D6C0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AB7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ТЕХНИЧЕСКИЕ УСЛОВИЯ № 01/17/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999</w:t>
      </w:r>
      <w:r w:rsidRPr="00AB7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0/23</w:t>
      </w:r>
    </w:p>
    <w:p w14:paraId="6E28840C" w14:textId="77777777" w:rsidR="000D6C0A" w:rsidRDefault="000D6C0A" w:rsidP="000D6C0A">
      <w:pPr>
        <w:pStyle w:val="Default"/>
        <w:jc w:val="center"/>
      </w:pPr>
      <w:r w:rsidRPr="00AB7AA5">
        <w:rPr>
          <w:lang w:bidi="ru-RU"/>
        </w:rPr>
        <w:t xml:space="preserve">на </w:t>
      </w:r>
      <w:r>
        <w:rPr>
          <w:lang w:bidi="ru-RU"/>
        </w:rPr>
        <w:t>предоставление комплекса услуг</w:t>
      </w:r>
      <w:r w:rsidRPr="00AB7AA5">
        <w:rPr>
          <w:rFonts w:eastAsia="Courier New"/>
          <w:lang w:bidi="ru-RU"/>
        </w:rPr>
        <w:t xml:space="preserve"> связи объект</w:t>
      </w:r>
      <w:r>
        <w:rPr>
          <w:rFonts w:eastAsia="Courier New"/>
          <w:lang w:bidi="ru-RU"/>
        </w:rPr>
        <w:t>у: «Земельный участок для индивидуального жилищного строительства расположенный по адресу</w:t>
      </w:r>
      <w:r w:rsidRPr="00AB7AA5">
        <w:rPr>
          <w:rFonts w:eastAsia="Courier New"/>
          <w:lang w:bidi="ru-RU"/>
        </w:rPr>
        <w:t>:  Нижегородская область, городской округ город Нижний Новгород</w:t>
      </w:r>
      <w:r w:rsidRPr="00AB7AA5">
        <w:t>, сельский поселок Новинки, улица Солнечная,</w:t>
      </w:r>
      <w:r w:rsidR="009F612C">
        <w:t xml:space="preserve"> с южной стороны дома 157,</w:t>
      </w:r>
      <w:r w:rsidRPr="00AB7AA5">
        <w:t xml:space="preserve"> кадастровы</w:t>
      </w:r>
      <w:r w:rsidR="009F612C">
        <w:t>й</w:t>
      </w:r>
      <w:r w:rsidRPr="00AB7AA5">
        <w:t xml:space="preserve"> номер 52:24:0040202:</w:t>
      </w:r>
      <w:r w:rsidR="00952486">
        <w:t>6471</w:t>
      </w:r>
      <w:r w:rsidR="009F612C">
        <w:t>»</w:t>
      </w:r>
    </w:p>
    <w:p w14:paraId="235EBDB7" w14:textId="77777777" w:rsidR="000D6C0A" w:rsidRPr="00AB7AA5" w:rsidRDefault="000D6C0A" w:rsidP="000D6C0A">
      <w:pPr>
        <w:pStyle w:val="Default"/>
        <w:jc w:val="center"/>
      </w:pPr>
    </w:p>
    <w:tbl>
      <w:tblPr>
        <w:tblpPr w:leftFromText="180" w:rightFromText="180" w:vertAnchor="text" w:tblpXSpec="center" w:tblpY="1"/>
        <w:tblOverlap w:val="never"/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931"/>
      </w:tblGrid>
      <w:tr w:rsidR="000D6C0A" w:rsidRPr="00AB7AA5" w14:paraId="751A0098" w14:textId="77777777" w:rsidTr="000D6C0A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EAFA" w14:textId="77777777" w:rsidR="000D6C0A" w:rsidRPr="004B4E76" w:rsidRDefault="000D6C0A" w:rsidP="000D6C0A">
            <w:pPr>
              <w:spacing w:after="0" w:line="240" w:lineRule="auto"/>
              <w:ind w:left="142" w:right="1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организации, которой выдаются ТУ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35F7" w14:textId="77777777" w:rsidR="000D6C0A" w:rsidRPr="004B4E76" w:rsidRDefault="000D6C0A" w:rsidP="00297C72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</w:t>
            </w:r>
            <w:r w:rsidR="00297C72">
              <w:rPr>
                <w:rFonts w:ascii="Times New Roman" w:hAnsi="Times New Roman" w:cs="Times New Roman"/>
                <w:bCs/>
                <w:sz w:val="24"/>
                <w:szCs w:val="24"/>
              </w:rPr>
              <w:t>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Нижнего</w:t>
            </w:r>
            <w:r w:rsidR="00297C72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Новгорода Департамент градостроительного развития и архитектуры</w:t>
            </w:r>
          </w:p>
        </w:tc>
      </w:tr>
      <w:tr w:rsidR="000D6C0A" w:rsidRPr="00AB7AA5" w14:paraId="6AB05316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5CC72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Основание выдачи ТУ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0E364" w14:textId="77777777" w:rsidR="000D6C0A" w:rsidRPr="004B4E76" w:rsidRDefault="000D6C0A" w:rsidP="009F612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на выдачу технических условий исх. № 12-01-02-12</w:t>
            </w:r>
            <w:r w:rsidR="009F612C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9/ис от 20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F612C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.2023 (вх</w:t>
            </w:r>
            <w:r w:rsidR="009F612C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0605/03/</w:t>
            </w:r>
            <w:r w:rsidR="009F612C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5174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/23 от </w:t>
            </w:r>
            <w:r w:rsidR="009F612C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F612C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.2023)</w:t>
            </w:r>
          </w:p>
        </w:tc>
      </w:tr>
      <w:tr w:rsidR="000D6C0A" w:rsidRPr="00AB7AA5" w14:paraId="2141C89F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5D9E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3. Адрес и наименование объекта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3C15" w14:textId="77777777" w:rsidR="000D6C0A" w:rsidRPr="004B4E76" w:rsidRDefault="009F612C" w:rsidP="00297C72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 для индивидуального жилищного строительства расположенный по адресу: Нижегородская область, городской округ город Нижний Новгород, сельский поселок Новинки, улица Солнечная, с южной стороны дома 157, кадастровый номер 52:24:0040202:</w:t>
            </w:r>
            <w:r w:rsidR="00297C72">
              <w:rPr>
                <w:rFonts w:ascii="Times New Roman" w:hAnsi="Times New Roman" w:cs="Times New Roman"/>
                <w:bCs/>
                <w:sz w:val="24"/>
                <w:szCs w:val="24"/>
              </w:rPr>
              <w:t>6471</w:t>
            </w:r>
          </w:p>
        </w:tc>
      </w:tr>
      <w:tr w:rsidR="000D6C0A" w:rsidRPr="00AB7AA5" w14:paraId="3A000D50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512D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Местоположение точки присоединения 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92E3F" w14:textId="77777777" w:rsidR="000D6C0A" w:rsidRPr="004B4E76" w:rsidRDefault="000D6C0A" w:rsidP="004B4E76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Проектируем</w:t>
            </w:r>
            <w:r w:rsidR="004B4E76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ая опора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на границе земельного участка объекта </w:t>
            </w:r>
          </w:p>
        </w:tc>
      </w:tr>
      <w:tr w:rsidR="000D6C0A" w:rsidRPr="00AB7AA5" w14:paraId="0CAAFDD7" w14:textId="77777777" w:rsidTr="000D6C0A">
        <w:trPr>
          <w:trHeight w:val="3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B9B84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5. Подключение объекта к сети ПАО «Ростелеком»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EE8B" w14:textId="77777777" w:rsidR="000D6C0A" w:rsidRPr="004B4E76" w:rsidRDefault="004B4E76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объекта предусмотреть по технологии FTTB по топологии «звезда».</w:t>
            </w:r>
          </w:p>
          <w:p w14:paraId="7421314B" w14:textId="77777777" w:rsidR="000D6C0A" w:rsidRDefault="004B4E76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ближайших существующих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линейно-кабельных 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сооружений ПАО «Ростелеком»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предусмотреть строительство сооружений связи 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до объекта.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Трассу и метод строительства определить проектом.</w:t>
            </w:r>
          </w:p>
          <w:p w14:paraId="386D128B" w14:textId="77777777" w:rsidR="004B4E76" w:rsidRDefault="004B4E76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 Предусмотреть установку опор связи 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ПАО «Ростелеком»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объекта. Количество опор определить проектом.</w:t>
            </w:r>
          </w:p>
          <w:p w14:paraId="4B6D218E" w14:textId="77777777" w:rsidR="000D6C0A" w:rsidRDefault="004B4E76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4.  </w:t>
            </w:r>
            <w:r w:rsidR="0029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АТС </w:t>
            </w:r>
            <w:r w:rsidR="00BD245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96EF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D245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Новинки, ул. Центральная, </w:t>
            </w:r>
            <w:r w:rsidR="00BD2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D96E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D24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существующ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проектируем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сооружениям связи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проложить волоконно-оптический кабель расчетной емкости до проектируемого оборудования FTTB на объекте.</w:t>
            </w:r>
          </w:p>
          <w:p w14:paraId="34AD343B" w14:textId="77777777" w:rsidR="00BD2455" w:rsidRDefault="00BD2455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  Для размещения проектируемого оборудования 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FTTB на объекте</w:t>
            </w:r>
            <w:r w:rsidR="002D6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шкаф настенный.</w:t>
            </w:r>
          </w:p>
          <w:p w14:paraId="73B987A2" w14:textId="77777777" w:rsidR="002D6EC1" w:rsidRDefault="002D6EC1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  Точное место установки оборудования 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FTTB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на этапе проектирования при согласовании с Сервисным центром (СЦ) г. Нижний Новгород Нижегородского филиала ПАО «Ростелеком». Предоставляемое для размещения оборудования место, должно соответствовать следующим требованиям:</w:t>
            </w:r>
          </w:p>
          <w:p w14:paraId="2F9547A4" w14:textId="77777777" w:rsidR="002D6EC1" w:rsidRDefault="002D6EC1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со свободным доступом для представителей Оператора;</w:t>
            </w:r>
          </w:p>
          <w:p w14:paraId="0CEA26BD" w14:textId="77777777" w:rsidR="002D6EC1" w:rsidRDefault="002D6EC1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наличие шины заземления, соединенной с общим контуром здания;</w:t>
            </w:r>
          </w:p>
          <w:p w14:paraId="0DDCD111" w14:textId="77777777" w:rsidR="002D6EC1" w:rsidRDefault="002D6EC1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  обеспечение в месте установки оборудования устройства мультисервисного доступа по технологии 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FTTB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наличия напряжения </w:t>
            </w:r>
            <w:r w:rsidRPr="002D6EC1">
              <w:rPr>
                <w:rFonts w:ascii="Times New Roman" w:hAnsi="Times New Roman" w:cs="Times New Roman"/>
                <w:bCs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220в 50 Гц, мощностью согласно проектного решения.</w:t>
            </w:r>
          </w:p>
          <w:p w14:paraId="6B4D39B0" w14:textId="77777777" w:rsidR="000D6C0A" w:rsidRPr="004B4E76" w:rsidRDefault="002D6EC1" w:rsidP="00347668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  Для организации сети передачи данных необходимо в проектируемом шкафу здания установить активное оборудование. Количество определяется конкретной моделью и числом подключаемых услуг.</w:t>
            </w:r>
          </w:p>
        </w:tc>
      </w:tr>
      <w:tr w:rsidR="000D6C0A" w:rsidRPr="00AB7AA5" w14:paraId="58FF563E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8DFF9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Телефонизация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1625" w14:textId="77777777" w:rsidR="00347668" w:rsidRPr="004B4E76" w:rsidRDefault="000D6C0A" w:rsidP="00D96EF1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роутера/маршрутизатора с портами FXS.</w:t>
            </w:r>
            <w:r w:rsidR="00D96EF1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D6C0A" w:rsidRPr="00AB7AA5" w14:paraId="0F33E8BA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C6954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7. Интернет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AF6E" w14:textId="77777777" w:rsidR="000D6C0A" w:rsidRPr="004B4E76" w:rsidRDefault="000D6C0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абонентам услуги широкополосного доступа в сеть Интернет обеспечивается ПАО «Ростелеком» в сети доступа по технологии FTTB. </w:t>
            </w:r>
          </w:p>
        </w:tc>
      </w:tr>
      <w:tr w:rsidR="000D6C0A" w:rsidRPr="00AB7AA5" w14:paraId="1DDF01B2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3F246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8. Телевидение (IP ТВ)</w:t>
            </w:r>
          </w:p>
          <w:p w14:paraId="5C2244F0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B9F67" w14:textId="77777777" w:rsidR="000D6C0A" w:rsidRPr="004B4E76" w:rsidRDefault="000D6C0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цифрового телевизионного сигнала обеспечивается ПАО «Ростелеком» в сети доступа по технологии FTTB (IP TV) в каждое помещение. Телевизионный сигнал на вход телевизионного приемника абонента подается от устанавливаемого ПАО «Ростелеком» устройства декодирования цифрового телевизионного сигнала (Set Top Box), по технологии Ethernet включаемого в коммутатор доступа/роутер. Количество устанавливаемых Set Top Box должно соответствовать количеству ТВ-приемников.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 Вт. </w:t>
            </w:r>
          </w:p>
        </w:tc>
      </w:tr>
      <w:tr w:rsidR="000D6C0A" w:rsidRPr="00AB7AA5" w14:paraId="2DB70255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0C3E3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9. Радиофикация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941D" w14:textId="77777777" w:rsidR="000D6C0A" w:rsidRDefault="00347668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абонентам услуги радиофикации обеспечивается ПАО «Ростелеком»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</w:t>
            </w:r>
          </w:p>
          <w:p w14:paraId="0E79DC4D" w14:textId="77777777" w:rsidR="00347668" w:rsidRDefault="00347668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организовать канал связи для подачи сигналов радиовещания до объекта;</w:t>
            </w:r>
          </w:p>
          <w:p w14:paraId="74053F8D" w14:textId="77777777" w:rsidR="00347668" w:rsidRPr="004B4E76" w:rsidRDefault="00347668" w:rsidP="00347668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и бесперебойное энергоснабжение каналообразующего оборудования ПАО «Ростелеком» и оконечного оборудования радиофикации в телекоммуникационном шкафу;</w:t>
            </w:r>
          </w:p>
          <w:p w14:paraId="0863EC4D" w14:textId="77777777" w:rsidR="00347668" w:rsidRPr="004B4E76" w:rsidRDefault="00347668" w:rsidP="00347668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энергоснабжение оборудования в телекоммуникационном шкафу (AC 220В) и организацию контура заземления сопротивлением не более 4 Ом, с установкой в отведенном месте ВРЩ с многотарифным счетчиком для учета потребляемой мощности комплекса оборудования радиофикации на объекте;</w:t>
            </w:r>
          </w:p>
          <w:p w14:paraId="7C6D04FC" w14:textId="77777777" w:rsidR="00475DEA" w:rsidRPr="004B4E76" w:rsidRDefault="00475DEA" w:rsidP="00475DE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телекоммуникационного шкафа с оборудованием УПРППВ (коммутатор доступа, конвертер IP/СПВ, оптический кросс, ИБП) предоставить место в проектируемом объекте, отвечающее следующим требованиям:</w:t>
            </w:r>
          </w:p>
          <w:p w14:paraId="7D652E88" w14:textId="77777777" w:rsidR="000D6C0A" w:rsidRPr="004B4E76" w:rsidRDefault="00475DEA" w:rsidP="00475DE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вободным доступом для представителей ПАО «Ростелеком». </w:t>
            </w:r>
          </w:p>
        </w:tc>
      </w:tr>
      <w:tr w:rsidR="000D6C0A" w:rsidRPr="00AB7AA5" w14:paraId="73DB9074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3225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10. Проектирование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A948" w14:textId="77777777" w:rsidR="000D6C0A" w:rsidRPr="004B4E76" w:rsidRDefault="00475DE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проект на предоставление комплекса услуг связи проектируемому объекту.</w:t>
            </w:r>
          </w:p>
          <w:p w14:paraId="506401F4" w14:textId="77777777" w:rsidR="000D6C0A" w:rsidRDefault="00475DE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Проектной документацией предусмотреть:</w:t>
            </w:r>
          </w:p>
          <w:p w14:paraId="27ABBC78" w14:textId="77777777" w:rsidR="00475DEA" w:rsidRPr="004B4E76" w:rsidRDefault="00475DE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строительство сооружений связи;</w:t>
            </w:r>
          </w:p>
          <w:p w14:paraId="0269FE5F" w14:textId="77777777" w:rsidR="000D6C0A" w:rsidRPr="004B4E76" w:rsidRDefault="00475DE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прокладку ВОК в существующ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проектируем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сооружениям связи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502D85" w14:textId="77777777" w:rsidR="000D6C0A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наличие технологических коммуникаций;</w:t>
            </w:r>
          </w:p>
          <w:p w14:paraId="19EF2B33" w14:textId="77777777" w:rsidR="007A2AA7" w:rsidRPr="004B4E76" w:rsidRDefault="007A2AA7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912E1" w14:textId="77777777" w:rsidR="000D6C0A" w:rsidRPr="004B4E76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только сертифицированного не поддерживающего горение ВОК;</w:t>
            </w:r>
          </w:p>
          <w:p w14:paraId="7F3602EC" w14:textId="77777777" w:rsidR="000D6C0A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ВОК определить проектным решением.</w:t>
            </w:r>
          </w:p>
          <w:p w14:paraId="561B18FC" w14:textId="77777777" w:rsidR="00A47423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  В проектах предусмотреть специальные меры по сохранности оборудования. Активное оборудование устанавливать в ящиках повышенной защищенности от механических воздействий, оборудованных сейфовыми замками и вентиляционными отверстиями.</w:t>
            </w:r>
          </w:p>
          <w:p w14:paraId="689A621F" w14:textId="77777777" w:rsidR="00A47423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  Активное оборудование подключать от распределительного щита, устанавливаемого в специально выделенном помещении, по отдельным кабельным линиям, с установкой автоматов защиты в распределительном щите и в проектируемом металлическом шкафу.</w:t>
            </w:r>
          </w:p>
          <w:p w14:paraId="05B332A8" w14:textId="77777777" w:rsidR="00A47423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  Номинальный ток защитных автоматов необходимо определить исходя из потребляемых электрических мощностей.</w:t>
            </w:r>
          </w:p>
          <w:p w14:paraId="46AB0004" w14:textId="77777777" w:rsidR="00A47423" w:rsidRDefault="00A47423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  Электропитание коммутатора конвертера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A4742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СПВ организовать по первой категории надежности с использованием источника бесперебойного питания, обеспечивающего непрерывную работу активного оборудований от сети переменного напряжения 220В в течение 4-х часов.</w:t>
            </w:r>
          </w:p>
          <w:p w14:paraId="292C8101" w14:textId="77777777" w:rsidR="009A4FF9" w:rsidRPr="00A47423" w:rsidRDefault="009A4FF9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  Марки и модели активного оборудования необходимо согласовать на этапе проектирования с СЦ г. Нижний Новгород</w:t>
            </w:r>
          </w:p>
          <w:p w14:paraId="2B5DDE41" w14:textId="77777777" w:rsidR="00A47423" w:rsidRDefault="009A4FF9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Нижегородского филиала ПАО «Ростелеком».</w:t>
            </w:r>
          </w:p>
          <w:p w14:paraId="4B2423C0" w14:textId="77777777" w:rsidR="000D6C0A" w:rsidRPr="00533E8B" w:rsidRDefault="00533E8B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Нумерацию ВОК запросить в Направлении паспортизации УПОС ЦТУ ПАО «Ростелеком» Савочкин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hyperlink r:id="rId13" w:history="1">
              <w:r w:rsidRPr="00C35A4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t.savochkina@volga.rt.ru</w:t>
              </w:r>
            </w:hyperlink>
            <w:r w:rsidRPr="00533E8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Среднев Сергей Валерьевич (</w:t>
            </w:r>
            <w:hyperlink r:id="rId14" w:history="1">
              <w:r w:rsidRPr="00C35A4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</w:t>
              </w:r>
              <w:r w:rsidRPr="00C35A4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C35A4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srednev</w:t>
              </w:r>
              <w:r w:rsidRPr="00C35A4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@volga.rt.ru</w:t>
              </w:r>
            </w:hyperlink>
            <w:r w:rsidRPr="00533E8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3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7C692C" w14:textId="77777777" w:rsidR="000D6C0A" w:rsidRPr="004B4E76" w:rsidRDefault="00533E8B" w:rsidP="00533E8B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Проектную документацию представить на согласование в Центр технического учета Департамента технического учета Корпоративного центра ПАО «Ростелеком» тел. 8(843) 2395540 Руководитель направления технических условий и согласований Волга Фёклина Любовь Львовна.</w:t>
            </w:r>
          </w:p>
        </w:tc>
      </w:tr>
      <w:tr w:rsidR="000D6C0A" w:rsidRPr="00AB7AA5" w14:paraId="2F30823C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19951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 Порядок выполнения работ и заключения договоров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96E8" w14:textId="77777777" w:rsidR="000D6C0A" w:rsidRPr="004B4E76" w:rsidRDefault="00533E8B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</w:t>
            </w:r>
          </w:p>
          <w:p w14:paraId="42E1445B" w14:textId="77777777" w:rsidR="000D6C0A" w:rsidRPr="004B4E76" w:rsidRDefault="00533E8B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техническими условиями разработать проект силами проектной (подрядной) организации.</w:t>
            </w:r>
          </w:p>
          <w:p w14:paraId="57083D7C" w14:textId="77777777" w:rsidR="000D6C0A" w:rsidRPr="004B4E76" w:rsidRDefault="00533E8B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Для получения разрешения на производство работ в соответствии с согласованным проектом оформить допуск в установленном в СЦ г. Н. Новгород ПАО «Ростелеком» порядке.</w:t>
            </w:r>
          </w:p>
          <w:p w14:paraId="722BA37F" w14:textId="77777777" w:rsidR="000D6C0A" w:rsidRDefault="00533E8B" w:rsidP="007A2AA7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ПАО «Ростелеком» в проектировании и строительстве телекоммуникационных сетей связи для объекта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290C" w:rsidRPr="0086290C">
              <w:rPr>
                <w:rFonts w:ascii="Times New Roman" w:hAnsi="Times New Roman" w:cs="Times New Roman"/>
                <w:bCs/>
                <w:sz w:val="24"/>
                <w:szCs w:val="24"/>
              </w:rPr>
              <w:t>«Земельный участок для индивидуального жилищного строительства расположенный по адресу: Нижегородская область, городской округ город Нижний Новгород, сельский поселок Новинки, улица Солнечная, с южной стороны дома 157, кадастровый номер 52:24:0040202:6471»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, может быть определено при заключении специального договора о сотрудничестве между компаниями.</w:t>
            </w:r>
          </w:p>
          <w:p w14:paraId="0F2C3D18" w14:textId="77777777" w:rsidR="007A2AA7" w:rsidRPr="004B4E76" w:rsidRDefault="007A2AA7" w:rsidP="007A2AA7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6C0A" w:rsidRPr="00AB7AA5" w14:paraId="6B2D9249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0FA55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 Требования к выполнению</w:t>
            </w:r>
          </w:p>
          <w:p w14:paraId="0790741C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проектных и строительно-</w:t>
            </w:r>
          </w:p>
          <w:p w14:paraId="4BC318EF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монтажных работ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05C99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 строительству сетей выполнить в соответствии с требованиями:</w:t>
            </w:r>
          </w:p>
          <w:p w14:paraId="210D0FE8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РД 45.120-2000 «Нормы технологического проектирования. Городские и сельские телефонные сети»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D280536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ГОСТ Р 21.703-2020 «Система проектной документации для строительства. Правила выполнения рабочей документации проводных средств связи»,</w:t>
            </w:r>
          </w:p>
          <w:p w14:paraId="535C987F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СП 133.13330.2012 «Сети проводного радиовещания и оповещения в зданиях и сооружениях. Нормы проектирования»,</w:t>
            </w:r>
          </w:p>
          <w:p w14:paraId="22531C9A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СП 134.13330.2012 «Системы электросвязи зданий и сооружений. Основные положения проектирования»,</w:t>
            </w:r>
          </w:p>
          <w:p w14:paraId="697CF8F7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ГОСТ Р 53246-2008 «Информационные технологии. Системы кабельные структурированные. Проектирование основных узлов системы. Общие требования».</w:t>
            </w:r>
          </w:p>
          <w:p w14:paraId="7A67FE55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прокладки волоконно-оптических линий связи должен быть выполнен в соответствии с ГОСТ Р 21.703-2020 и содержать следующее:</w:t>
            </w:r>
          </w:p>
          <w:p w14:paraId="02950495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общие данные;</w:t>
            </w:r>
          </w:p>
          <w:p w14:paraId="29DD8BCA" w14:textId="77777777" w:rsidR="000D6C0A" w:rsidRPr="004B4E76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ситуационный план, выполненный в масштабе 1: 2000;</w:t>
            </w:r>
          </w:p>
          <w:p w14:paraId="33489F0D" w14:textId="77777777" w:rsidR="000D6C0A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="000D6C0A"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план трассы кабельной линии, выполненный в масштабе 1:500;</w:t>
            </w:r>
          </w:p>
          <w:p w14:paraId="040A77F7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схемы разварки муфт и кроссов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A8E1B9" w14:textId="77777777" w:rsidR="0086290C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схемы размещения оборудования и устройств в шкаф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у;</w:t>
            </w:r>
          </w:p>
          <w:p w14:paraId="09E84962" w14:textId="77777777" w:rsidR="0086290C" w:rsidRDefault="0086290C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расположения сети связи в здании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F53D98B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расположения оборудования в помещениях телекоммуникационных, выполненный в масштабе 1:50.</w:t>
            </w:r>
          </w:p>
          <w:p w14:paraId="3ECD7207" w14:textId="77777777" w:rsidR="0086290C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схема электропитания активного 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A9C49C9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 оборудования изделий и материалов.</w:t>
            </w:r>
          </w:p>
          <w:p w14:paraId="08C79CA8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документация должна состоять из отдельно выпущенных проектов на прокладку ВОЛС и строительство ДРС.</w:t>
            </w:r>
          </w:p>
          <w:p w14:paraId="6CD19D70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и строительно-монтажные работы должны производиться организациями, имеющих аккредитацию в саморегулируемой организации (СРО) с правом осуществления данных работ в соответствии с законодательством РФ.</w:t>
            </w:r>
          </w:p>
          <w:p w14:paraId="4091CBAC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технического надзора за строительством кабельной канализации и прокладкой кабеля связи.</w:t>
            </w:r>
          </w:p>
          <w:p w14:paraId="343F543C" w14:textId="77777777" w:rsidR="0086290C" w:rsidRPr="004B4E76" w:rsidRDefault="0086290C" w:rsidP="0086290C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  Произвести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прокладки.</w:t>
            </w:r>
          </w:p>
          <w:p w14:paraId="7C8F57F6" w14:textId="77777777" w:rsidR="002A16E6" w:rsidRPr="004B4E76" w:rsidRDefault="002A16E6" w:rsidP="002A16E6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окончания строительных работ подготовить объект строительства к сдаче с участием представителей СЦ г.Нижнего Новгорода, ПАО «Ростелеком» с предоставлением исполнительной документации. Состав исполнительной документации уточнить на портале ПАО «Ростелеком» по ссылке: </w:t>
            </w:r>
            <w:hyperlink r:id="rId15" w:history="1">
              <w:r w:rsidRPr="004B4E7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https://zakupki.rostelecom.ru/info_docs/tz/documents/</w:t>
              </w:r>
            </w:hyperlink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22E743A" w14:textId="77777777" w:rsidR="000D6C0A" w:rsidRPr="004B4E76" w:rsidRDefault="002A16E6" w:rsidP="002A16E6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8.  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СЦ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Нижний Новгород ПАО «Ростелеком» по адресу: г. Нижний Новгород, пр-т Гагарина, 11/11, тел.: (831) 428-16-31, Директор </w:t>
            </w: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СЦ г. Нижний Новгород Баранов Сергей Владимирович. </w:t>
            </w:r>
          </w:p>
        </w:tc>
      </w:tr>
      <w:tr w:rsidR="000D6C0A" w:rsidRPr="00AB7AA5" w14:paraId="48E300B2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1E3B8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 Требования к проектируемому строительному объекту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E495" w14:textId="77777777" w:rsidR="000D6C0A" w:rsidRPr="004B4E76" w:rsidRDefault="000D6C0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попадания в пятно застройки существующих линий и сооружений связи ПАО «Ростелеком»,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«Ростелеком».</w:t>
            </w:r>
          </w:p>
        </w:tc>
      </w:tr>
      <w:tr w:rsidR="000D6C0A" w:rsidRPr="00AB7AA5" w14:paraId="1A207A0E" w14:textId="77777777" w:rsidTr="000D6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E7AF7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14. Срок действия</w:t>
            </w:r>
          </w:p>
          <w:p w14:paraId="25E02874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настоящих</w:t>
            </w:r>
          </w:p>
          <w:p w14:paraId="237CB200" w14:textId="77777777" w:rsidR="000D6C0A" w:rsidRPr="004B4E76" w:rsidRDefault="000D6C0A" w:rsidP="000D6C0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условий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64E6" w14:textId="77777777" w:rsidR="000D6C0A" w:rsidRPr="004B4E76" w:rsidRDefault="000D6C0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14:paraId="0CBC7631" w14:textId="77777777" w:rsidR="000D6C0A" w:rsidRDefault="000D6C0A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7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  <w:p w14:paraId="350EF6D8" w14:textId="77777777" w:rsidR="00D217D0" w:rsidRPr="004B4E76" w:rsidRDefault="00D217D0" w:rsidP="000D6C0A">
            <w:pPr>
              <w:spacing w:after="0" w:line="240" w:lineRule="auto"/>
              <w:ind w:left="142" w:right="1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F71B26" w14:textId="77777777" w:rsidR="00D217D0" w:rsidRDefault="00D217D0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981DF" w14:textId="77777777" w:rsidR="00C24608" w:rsidRP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14:paraId="47580A06" w14:textId="77777777"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 градостроительной справкой и технической документацией можно ознакомиться по адресу: г. Нижний Новгород, ул. Большая Покровская, д. 15, каб.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14:paraId="178562FF" w14:textId="77777777" w:rsidR="006404A7" w:rsidRDefault="00C24608" w:rsidP="003915A5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6404A7" w:rsidRPr="00752CF8">
        <w:rPr>
          <w:rFonts w:ascii="Times New Roman" w:hAnsi="Times New Roman" w:cs="Times New Roman"/>
          <w:b/>
          <w:sz w:val="24"/>
          <w:szCs w:val="24"/>
        </w:rPr>
        <w:t>1</w:t>
      </w:r>
      <w:r w:rsidR="00752CF8">
        <w:rPr>
          <w:rFonts w:ascii="Times New Roman" w:hAnsi="Times New Roman" w:cs="Times New Roman"/>
          <w:b/>
          <w:sz w:val="24"/>
          <w:szCs w:val="24"/>
        </w:rPr>
        <w:t> </w:t>
      </w:r>
      <w:r w:rsidR="006404A7" w:rsidRPr="00752CF8">
        <w:rPr>
          <w:rFonts w:ascii="Times New Roman" w:hAnsi="Times New Roman" w:cs="Times New Roman"/>
          <w:b/>
          <w:sz w:val="24"/>
          <w:szCs w:val="24"/>
        </w:rPr>
        <w:t>408</w:t>
      </w:r>
      <w:r w:rsidR="00752CF8">
        <w:rPr>
          <w:rFonts w:ascii="Times New Roman" w:hAnsi="Times New Roman" w:cs="Times New Roman"/>
          <w:b/>
          <w:sz w:val="24"/>
          <w:szCs w:val="24"/>
        </w:rPr>
        <w:t> </w:t>
      </w:r>
      <w:r w:rsidR="006404A7" w:rsidRPr="00752CF8">
        <w:rPr>
          <w:rFonts w:ascii="Times New Roman" w:hAnsi="Times New Roman" w:cs="Times New Roman"/>
          <w:b/>
          <w:sz w:val="24"/>
          <w:szCs w:val="24"/>
        </w:rPr>
        <w:t>000</w:t>
      </w:r>
      <w:r w:rsidR="00752CF8">
        <w:rPr>
          <w:rFonts w:ascii="Times New Roman" w:hAnsi="Times New Roman" w:cs="Times New Roman"/>
          <w:b/>
          <w:sz w:val="24"/>
          <w:szCs w:val="24"/>
        </w:rPr>
        <w:t> </w:t>
      </w:r>
      <w:r w:rsidR="006404A7" w:rsidRPr="00752CF8">
        <w:rPr>
          <w:rFonts w:ascii="Times New Roman" w:hAnsi="Times New Roman" w:cs="Times New Roman"/>
          <w:b/>
          <w:sz w:val="24"/>
          <w:szCs w:val="24"/>
        </w:rPr>
        <w:t>(один миллион четыреста восемь тысяч) рублей</w:t>
      </w:r>
      <w:r w:rsidR="00752CF8">
        <w:rPr>
          <w:rFonts w:ascii="Times New Roman" w:hAnsi="Times New Roman" w:cs="Times New Roman"/>
          <w:b/>
          <w:sz w:val="24"/>
          <w:szCs w:val="24"/>
        </w:rPr>
        <w:t>.</w:t>
      </w:r>
    </w:p>
    <w:p w14:paraId="733389CE" w14:textId="77777777" w:rsidR="00752CF8" w:rsidRDefault="00752CF8" w:rsidP="00752CF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№ 4850/23 от 19 июля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>я – для индивидуального жилищного строительства, кадастровый номер: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CD3">
        <w:rPr>
          <w:rFonts w:ascii="Times New Roman" w:hAnsi="Times New Roman" w:cs="Times New Roman"/>
          <w:sz w:val="24"/>
          <w:szCs w:val="24"/>
        </w:rPr>
        <w:t>52:24:0040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C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C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6471,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935</w:t>
      </w:r>
      <w:r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 w:rsidRPr="00F9625A">
        <w:rPr>
          <w:rFonts w:ascii="Times New Roman" w:hAnsi="Times New Roman" w:cs="Times New Roman"/>
          <w:sz w:val="24"/>
          <w:szCs w:val="24"/>
        </w:rPr>
        <w:t>город Нижний Новгород,</w:t>
      </w:r>
      <w:r w:rsidRPr="00F24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сельский поселок Новинки</w:t>
      </w:r>
      <w:r w:rsidRPr="00F24C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</w:t>
      </w:r>
      <w:r w:rsidR="00D217D0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 xml:space="preserve"> Солнечная, с южной стороны дома №</w:t>
      </w:r>
      <w:r w:rsidR="00D217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157,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14:paraId="1B3A9461" w14:textId="77777777"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14:paraId="315B207C" w14:textId="77777777"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752CF8">
        <w:rPr>
          <w:rFonts w:ascii="Times New Roman" w:hAnsi="Times New Roman" w:cs="Times New Roman"/>
          <w:b/>
          <w:sz w:val="24"/>
          <w:szCs w:val="24"/>
        </w:rPr>
        <w:t>42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752CF8">
        <w:rPr>
          <w:rFonts w:ascii="Times New Roman" w:hAnsi="Times New Roman" w:cs="Times New Roman"/>
          <w:b/>
          <w:sz w:val="24"/>
          <w:szCs w:val="24"/>
        </w:rPr>
        <w:t>2</w:t>
      </w:r>
      <w:r w:rsidR="00D217D0">
        <w:rPr>
          <w:rFonts w:ascii="Times New Roman" w:hAnsi="Times New Roman" w:cs="Times New Roman"/>
          <w:b/>
          <w:sz w:val="24"/>
          <w:szCs w:val="24"/>
        </w:rPr>
        <w:t>4</w:t>
      </w:r>
      <w:r w:rsidR="00752CF8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14:paraId="0FFA0752" w14:textId="77777777"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D1B39">
        <w:rPr>
          <w:rFonts w:ascii="Times New Roman" w:hAnsi="Times New Roman" w:cs="Times New Roman"/>
          <w:b/>
          <w:bCs/>
          <w:sz w:val="24"/>
          <w:szCs w:val="24"/>
        </w:rPr>
        <w:t>704</w:t>
      </w:r>
      <w:r w:rsidR="00EE153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3D1B3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0 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3D1B39">
        <w:rPr>
          <w:rFonts w:ascii="Times New Roman" w:hAnsi="Times New Roman" w:cs="Times New Roman"/>
          <w:b/>
          <w:sz w:val="24"/>
          <w:szCs w:val="24"/>
        </w:rPr>
        <w:t xml:space="preserve">семьсот </w:t>
      </w:r>
      <w:r w:rsidR="003915A5">
        <w:rPr>
          <w:rFonts w:ascii="Times New Roman" w:hAnsi="Times New Roman" w:cs="Times New Roman"/>
          <w:b/>
          <w:sz w:val="24"/>
          <w:szCs w:val="24"/>
        </w:rPr>
        <w:t>четыре</w:t>
      </w:r>
      <w:r w:rsidR="00EE153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3D1B39">
        <w:rPr>
          <w:rFonts w:ascii="Times New Roman" w:hAnsi="Times New Roman" w:cs="Times New Roman"/>
          <w:b/>
          <w:sz w:val="24"/>
          <w:szCs w:val="24"/>
        </w:rPr>
        <w:t>и)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C7FED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14:paraId="05F79934" w14:textId="77777777"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</w:t>
      </w:r>
      <w:r w:rsidR="003457B9" w:rsidRPr="003457B9">
        <w:rPr>
          <w:rFonts w:ascii="Times New Roman" w:hAnsi="Times New Roman" w:cs="Times New Roman"/>
          <w:sz w:val="24"/>
          <w:szCs w:val="24"/>
        </w:rPr>
        <w:lastRenderedPageBreak/>
        <w:t xml:space="preserve">адресу в информационно-телекоммуникационной сети «Интернет»: </w:t>
      </w:r>
      <w:hyperlink r:id="rId16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</w:p>
    <w:p w14:paraId="06BD0D27" w14:textId="77777777"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7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14:paraId="1DAE398F" w14:textId="77777777"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12505">
        <w:rPr>
          <w:rFonts w:ascii="Times New Roman" w:hAnsi="Times New Roman" w:cs="Times New Roman"/>
          <w:sz w:val="24"/>
          <w:szCs w:val="24"/>
        </w:rPr>
        <w:t>31</w:t>
      </w:r>
      <w:r w:rsidRPr="003915A5">
        <w:rPr>
          <w:rFonts w:ascii="Times New Roman" w:hAnsi="Times New Roman" w:cs="Times New Roman"/>
          <w:sz w:val="24"/>
          <w:szCs w:val="24"/>
        </w:rPr>
        <w:t>.</w:t>
      </w:r>
      <w:r w:rsidR="003915A5" w:rsidRPr="003915A5">
        <w:rPr>
          <w:rFonts w:ascii="Times New Roman" w:hAnsi="Times New Roman" w:cs="Times New Roman"/>
          <w:sz w:val="24"/>
          <w:szCs w:val="24"/>
        </w:rPr>
        <w:t>1</w:t>
      </w:r>
      <w:r w:rsidRPr="003915A5">
        <w:rPr>
          <w:rFonts w:ascii="Times New Roman" w:hAnsi="Times New Roman" w:cs="Times New Roman"/>
          <w:sz w:val="24"/>
          <w:szCs w:val="24"/>
        </w:rPr>
        <w:t>0.2023</w:t>
      </w:r>
      <w:r w:rsidR="000C723E">
        <w:rPr>
          <w:rFonts w:ascii="Times New Roman" w:hAnsi="Times New Roman" w:cs="Times New Roman"/>
          <w:sz w:val="24"/>
          <w:szCs w:val="24"/>
        </w:rPr>
        <w:t xml:space="preserve"> </w:t>
      </w:r>
      <w:r w:rsidRPr="003915A5">
        <w:rPr>
          <w:rFonts w:ascii="Times New Roman" w:hAnsi="Times New Roman" w:cs="Times New Roman"/>
          <w:sz w:val="24"/>
          <w:szCs w:val="24"/>
        </w:rPr>
        <w:t xml:space="preserve">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2505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14:paraId="3FE2D2C1" w14:textId="77777777"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14:paraId="7BBC0B9A" w14:textId="77777777"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D1D3A" w:rsidRPr="003915A5">
        <w:rPr>
          <w:rFonts w:ascii="Times New Roman" w:hAnsi="Times New Roman" w:cs="Times New Roman"/>
          <w:sz w:val="24"/>
          <w:szCs w:val="24"/>
        </w:rPr>
        <w:t>2</w:t>
      </w:r>
      <w:r w:rsidR="003D1B39">
        <w:rPr>
          <w:rFonts w:ascii="Times New Roman" w:hAnsi="Times New Roman" w:cs="Times New Roman"/>
          <w:sz w:val="24"/>
          <w:szCs w:val="24"/>
        </w:rPr>
        <w:t>8</w:t>
      </w:r>
      <w:r w:rsidRPr="003915A5">
        <w:rPr>
          <w:rFonts w:ascii="Times New Roman" w:hAnsi="Times New Roman" w:cs="Times New Roman"/>
          <w:sz w:val="24"/>
          <w:szCs w:val="24"/>
        </w:rPr>
        <w:t>.</w:t>
      </w:r>
      <w:r w:rsidR="006E7304" w:rsidRPr="003915A5">
        <w:rPr>
          <w:rFonts w:ascii="Times New Roman" w:hAnsi="Times New Roman" w:cs="Times New Roman"/>
          <w:sz w:val="24"/>
          <w:szCs w:val="24"/>
        </w:rPr>
        <w:t>1</w:t>
      </w:r>
      <w:r w:rsidR="003915A5" w:rsidRPr="003915A5">
        <w:rPr>
          <w:rFonts w:ascii="Times New Roman" w:hAnsi="Times New Roman" w:cs="Times New Roman"/>
          <w:sz w:val="24"/>
          <w:szCs w:val="24"/>
        </w:rPr>
        <w:t>1.</w:t>
      </w:r>
      <w:r w:rsidRPr="003915A5">
        <w:rPr>
          <w:rFonts w:ascii="Times New Roman" w:hAnsi="Times New Roman" w:cs="Times New Roman"/>
          <w:sz w:val="24"/>
          <w:szCs w:val="24"/>
        </w:rPr>
        <w:t>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14:paraId="78161CCF" w14:textId="77777777"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3915A5">
        <w:rPr>
          <w:rFonts w:ascii="Times New Roman" w:hAnsi="Times New Roman" w:cs="Times New Roman"/>
          <w:b/>
          <w:sz w:val="24"/>
          <w:szCs w:val="24"/>
        </w:rPr>
        <w:t>:</w:t>
      </w:r>
      <w:r w:rsidRPr="003915A5">
        <w:rPr>
          <w:rFonts w:ascii="Times New Roman" w:hAnsi="Times New Roman" w:cs="Times New Roman"/>
          <w:sz w:val="24"/>
          <w:szCs w:val="24"/>
        </w:rPr>
        <w:t xml:space="preserve"> </w:t>
      </w:r>
      <w:r w:rsidR="000D1D3A" w:rsidRPr="003915A5">
        <w:rPr>
          <w:rFonts w:ascii="Times New Roman" w:hAnsi="Times New Roman" w:cs="Times New Roman"/>
          <w:sz w:val="24"/>
          <w:szCs w:val="24"/>
        </w:rPr>
        <w:t>2</w:t>
      </w:r>
      <w:r w:rsidR="003D1B39">
        <w:rPr>
          <w:rFonts w:ascii="Times New Roman" w:hAnsi="Times New Roman" w:cs="Times New Roman"/>
          <w:sz w:val="24"/>
          <w:szCs w:val="24"/>
        </w:rPr>
        <w:t>9</w:t>
      </w:r>
      <w:r w:rsidRPr="003915A5">
        <w:rPr>
          <w:rFonts w:ascii="Times New Roman" w:hAnsi="Times New Roman" w:cs="Times New Roman"/>
          <w:sz w:val="24"/>
          <w:szCs w:val="24"/>
        </w:rPr>
        <w:t>.</w:t>
      </w:r>
      <w:r w:rsidR="006E7304" w:rsidRPr="003915A5">
        <w:rPr>
          <w:rFonts w:ascii="Times New Roman" w:hAnsi="Times New Roman" w:cs="Times New Roman"/>
          <w:sz w:val="24"/>
          <w:szCs w:val="24"/>
        </w:rPr>
        <w:t>1</w:t>
      </w:r>
      <w:r w:rsidR="003915A5" w:rsidRPr="003915A5">
        <w:rPr>
          <w:rFonts w:ascii="Times New Roman" w:hAnsi="Times New Roman" w:cs="Times New Roman"/>
          <w:sz w:val="24"/>
          <w:szCs w:val="24"/>
        </w:rPr>
        <w:t>1</w:t>
      </w:r>
      <w:r w:rsidRPr="003915A5">
        <w:rPr>
          <w:rFonts w:ascii="Times New Roman" w:hAnsi="Times New Roman" w:cs="Times New Roman"/>
          <w:sz w:val="24"/>
          <w:szCs w:val="24"/>
        </w:rPr>
        <w:t>.2023.</w:t>
      </w:r>
    </w:p>
    <w:p w14:paraId="035C39CC" w14:textId="77777777"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8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14:paraId="0421FFAF" w14:textId="77777777"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3915A5">
        <w:rPr>
          <w:rFonts w:ascii="Times New Roman" w:hAnsi="Times New Roman" w:cs="Times New Roman"/>
          <w:b/>
          <w:sz w:val="24"/>
          <w:szCs w:val="24"/>
        </w:rPr>
        <w:t>:</w:t>
      </w:r>
      <w:r w:rsidRPr="003915A5">
        <w:rPr>
          <w:rFonts w:ascii="Times New Roman" w:hAnsi="Times New Roman" w:cs="Times New Roman"/>
          <w:sz w:val="24"/>
          <w:szCs w:val="24"/>
        </w:rPr>
        <w:t xml:space="preserve"> </w:t>
      </w:r>
      <w:r w:rsidR="003D1B39">
        <w:rPr>
          <w:rFonts w:ascii="Times New Roman" w:hAnsi="Times New Roman" w:cs="Times New Roman"/>
          <w:sz w:val="24"/>
          <w:szCs w:val="24"/>
        </w:rPr>
        <w:t>01</w:t>
      </w:r>
      <w:r w:rsidRPr="003915A5">
        <w:rPr>
          <w:rFonts w:ascii="Times New Roman" w:hAnsi="Times New Roman" w:cs="Times New Roman"/>
          <w:sz w:val="24"/>
          <w:szCs w:val="24"/>
        </w:rPr>
        <w:t>.</w:t>
      </w:r>
      <w:r w:rsidR="006E7304" w:rsidRPr="003915A5">
        <w:rPr>
          <w:rFonts w:ascii="Times New Roman" w:hAnsi="Times New Roman" w:cs="Times New Roman"/>
          <w:sz w:val="24"/>
          <w:szCs w:val="24"/>
        </w:rPr>
        <w:t>1</w:t>
      </w:r>
      <w:r w:rsidR="003D1B39">
        <w:rPr>
          <w:rFonts w:ascii="Times New Roman" w:hAnsi="Times New Roman" w:cs="Times New Roman"/>
          <w:sz w:val="24"/>
          <w:szCs w:val="24"/>
        </w:rPr>
        <w:t>2</w:t>
      </w:r>
      <w:r w:rsidRPr="003915A5">
        <w:rPr>
          <w:rFonts w:ascii="Times New Roman" w:hAnsi="Times New Roman" w:cs="Times New Roman"/>
          <w:sz w:val="24"/>
          <w:szCs w:val="24"/>
        </w:rPr>
        <w:t>.2023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14:paraId="275A955F" w14:textId="77777777"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212B36" w14:textId="77777777"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14:paraId="68839E51" w14:textId="77777777"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20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,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14:paraId="1C5D7241" w14:textId="77777777"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14:paraId="47F4DF82" w14:textId="77777777"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F6B66" w14:textId="77777777"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7F47B" w14:textId="77777777"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14:paraId="73AAF702" w14:textId="77777777"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</w:p>
    <w:p w14:paraId="00D31053" w14:textId="77777777"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5F8B9" w14:textId="77777777"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14:paraId="17C3B05F" w14:textId="77777777"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2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14:paraId="4951DF50" w14:textId="77777777"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14:paraId="64F0DFBE" w14:textId="77777777"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07C47A82" w14:textId="77777777"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4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5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14:paraId="179C71B8" w14:textId="77777777"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67C364ED" w14:textId="77777777"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внесения, блокирования и прекращения блокирования денежных средств в качестве задатка </w:t>
      </w:r>
    </w:p>
    <w:p w14:paraId="4E03C412" w14:textId="77777777"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14:paraId="0185B691" w14:textId="77777777"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14:paraId="01B98BDB" w14:textId="77777777"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14:paraId="4637065C" w14:textId="77777777"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14:paraId="47FBC66E" w14:textId="77777777"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14:paraId="20F854BC" w14:textId="77777777"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14:paraId="71D783EA" w14:textId="77777777"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14:paraId="73EC9D1E" w14:textId="77777777"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14:paraId="57548481" w14:textId="77777777"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14:paraId="606C2566" w14:textId="77777777"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14:paraId="2FE3A068" w14:textId="77777777"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14:paraId="4A8D9444" w14:textId="77777777"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DD06B" w14:textId="77777777"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158EF" w14:textId="77777777"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 будет использовать в качестве задатка по торгам.</w:t>
      </w:r>
    </w:p>
    <w:p w14:paraId="03ADAE48" w14:textId="77777777"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14:paraId="3903B163" w14:textId="77777777"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14:paraId="5DB8E367" w14:textId="77777777"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обеспечить на своем лицевом счете в личном кабинете наличие суммы свободных денежных средств в размере не меньшем, чем сумма задатка, требуемая для участия в торгах; </w:t>
      </w:r>
    </w:p>
    <w:p w14:paraId="18F8C85A" w14:textId="77777777"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14:paraId="1B2AE7AF" w14:textId="77777777"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времени окончания срока подачи заявок для участия в торгах блокирование денежных средств для участия в таких торгах невозможно. </w:t>
      </w:r>
    </w:p>
    <w:p w14:paraId="5806E6E2" w14:textId="77777777"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14:paraId="1BD462CA" w14:textId="77777777"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r w:rsidRPr="00EB3205">
        <w:rPr>
          <w:rFonts w:ascii="Times New Roman" w:hAnsi="Times New Roman" w:cs="Times New Roman"/>
          <w:sz w:val="24"/>
          <w:szCs w:val="24"/>
        </w:rPr>
        <w:t xml:space="preserve">разблокируются в следующих случаях, если иное не установлено Регламентом: </w:t>
      </w:r>
      <w:bookmarkEnd w:id="0"/>
    </w:p>
    <w:p w14:paraId="3DDEAE6F" w14:textId="77777777"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недопуск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14:paraId="22D6A401" w14:textId="77777777"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F5E7F60" w14:textId="77777777"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14:paraId="07494485" w14:textId="77777777"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получения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14:paraId="20D6501A" w14:textId="77777777"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 xml:space="preserve">При возврате (выводе) денежных средств с лицевого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14:paraId="58CBA83F" w14:textId="77777777"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14:paraId="18025893" w14:textId="77777777"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14:paraId="2D0CB128" w14:textId="77777777"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14:paraId="5AF51662" w14:textId="77777777"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14:paraId="0768990D" w14:textId="77777777"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14:paraId="52C44D55" w14:textId="77777777"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14:paraId="4FD785E7" w14:textId="77777777" w:rsidR="00874991" w:rsidRDefault="0087499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8C876" w14:textId="77777777"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F0CAB" w14:textId="77777777"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r w:rsidRPr="00DB4952">
        <w:rPr>
          <w:rFonts w:ascii="Times New Roman" w:hAnsi="Times New Roman" w:cs="Times New Roman"/>
          <w:sz w:val="24"/>
          <w:szCs w:val="24"/>
        </w:rPr>
        <w:t xml:space="preserve">Для подачи заявки на участие в аукционе в соответствии с Регламентом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5BFA2" w14:textId="77777777"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7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</w:p>
    <w:p w14:paraId="38D57694" w14:textId="77777777"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14:paraId="7032E59A" w14:textId="77777777"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14:paraId="6B9F3CFA" w14:textId="77777777"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14:paraId="56F342B9" w14:textId="77777777"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14:paraId="4D538F71" w14:textId="77777777"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14:paraId="19B2D2E5" w14:textId="77777777"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14:paraId="7C5163CB" w14:textId="77777777"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14:paraId="596E6352" w14:textId="77777777"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14:paraId="7AE5354D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14:paraId="463AB61F" w14:textId="77777777"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14:paraId="55699382" w14:textId="77777777"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14:paraId="4E4CD0AC" w14:textId="77777777"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14:paraId="73EE2648" w14:textId="77777777"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14:paraId="123F8328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14:paraId="299757B2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C0A0D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14:paraId="1EEA6C04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8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EA062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14:paraId="579B9BA7" w14:textId="77777777"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14:paraId="07AF3D86" w14:textId="77777777"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D7E7B6" w14:textId="77777777"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12D80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14:paraId="029B4F10" w14:textId="77777777"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B34B7D6" w14:textId="77777777"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D47DD" w14:textId="77777777"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14:paraId="713ABFD3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14:paraId="75DDF9FC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C2DF5" w14:textId="77777777"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14:paraId="370C021F" w14:textId="77777777"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14:paraId="62BA2B3D" w14:textId="77777777"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14:paraId="1B19A40C" w14:textId="77777777"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14:paraId="41B70E84" w14:textId="77777777"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незаполнения полей, являющихся обязательными для заполнения; </w:t>
      </w:r>
    </w:p>
    <w:p w14:paraId="26B4B399" w14:textId="77777777"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ABFA8" w14:textId="77777777"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1D779063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14:paraId="0EEADF4A" w14:textId="77777777"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4CBA2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14:paraId="7884F711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14:paraId="200732A0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14:paraId="4F2DE9E2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2F726110" w14:textId="77777777"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14:paraId="5202741C" w14:textId="77777777"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14:paraId="432D3315" w14:textId="77777777"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D8F76" w14:textId="77777777"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56BBE" w14:textId="77777777"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14:paraId="31435BF9" w14:textId="77777777"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14:paraId="002C345B" w14:textId="77777777"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14:paraId="3AE132D1" w14:textId="77777777"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6C6758C3" w14:textId="77777777"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непоступление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14:paraId="53C51B16" w14:textId="77777777"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14:paraId="4BAD0AB6" w14:textId="77777777"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14:paraId="4880BB4A" w14:textId="77777777"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14:paraId="0D9DD130" w14:textId="77777777"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EE6F7" w14:textId="77777777"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14:paraId="0B9F8B58" w14:textId="77777777"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15AF5" w14:textId="77777777"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14:paraId="68FB0E04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14:paraId="0255A552" w14:textId="77777777"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14:paraId="2AB3FA8E" w14:textId="77777777"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59FE32B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14:paraId="71DAC155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14:paraId="7037DC7A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2A12253D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14:paraId="152B64D0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3CC73643" w14:textId="77777777"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14:paraId="417972BE" w14:textId="77777777"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14:paraId="6B33CB06" w14:textId="77777777"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14:paraId="3D008384" w14:textId="77777777"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14:paraId="57C22CCD" w14:textId="77777777"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14:paraId="4F3DAA1C" w14:textId="77777777"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B3D4C2" w14:textId="77777777"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F5CF20" w14:textId="77777777"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принято решение об отказе в допуске к участию в аукционе всех Заявителей; </w:t>
      </w:r>
    </w:p>
    <w:p w14:paraId="4D17BE63" w14:textId="77777777"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2EFCBE9" w14:textId="77777777"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14:paraId="646E6B5B" w14:textId="77777777" w:rsidR="00230FF4" w:rsidRDefault="00230FF4" w:rsidP="005D16E4">
      <w:pPr>
        <w:spacing w:after="0" w:line="360" w:lineRule="exact"/>
        <w:ind w:firstLine="709"/>
        <w:jc w:val="both"/>
      </w:pPr>
    </w:p>
    <w:p w14:paraId="7B19675C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14:paraId="189F2471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14:paraId="2C45CBCF" w14:textId="77777777"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14:paraId="0CA885FD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ранее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14:paraId="382900D2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14:paraId="18113DD3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14:paraId="687D90B5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54D6A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14:paraId="1617B74C" w14:textId="77777777"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14:paraId="26DFA5A5" w14:textId="77777777"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случае,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емельным участком иным образом в соответствии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265E8" w14:textId="77777777"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30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B531" w14:textId="77777777" w:rsidR="007A2AA7" w:rsidRDefault="007A2AA7" w:rsidP="00414F0A">
      <w:pPr>
        <w:spacing w:after="0" w:line="240" w:lineRule="auto"/>
      </w:pPr>
      <w:r>
        <w:separator/>
      </w:r>
    </w:p>
  </w:endnote>
  <w:endnote w:type="continuationSeparator" w:id="0">
    <w:p w14:paraId="4D576D32" w14:textId="77777777" w:rsidR="007A2AA7" w:rsidRDefault="007A2AA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739C" w14:textId="77777777" w:rsidR="007A2AA7" w:rsidRDefault="007A2AA7" w:rsidP="00414F0A">
      <w:pPr>
        <w:spacing w:after="0" w:line="240" w:lineRule="auto"/>
      </w:pPr>
      <w:r>
        <w:separator/>
      </w:r>
    </w:p>
  </w:footnote>
  <w:footnote w:type="continuationSeparator" w:id="0">
    <w:p w14:paraId="7062BFB5" w14:textId="77777777" w:rsidR="007A2AA7" w:rsidRDefault="007A2AA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130095"/>
      <w:docPartObj>
        <w:docPartGallery w:val="Page Numbers (Top of Page)"/>
        <w:docPartUnique/>
      </w:docPartObj>
    </w:sdtPr>
    <w:sdtEndPr/>
    <w:sdtContent>
      <w:p w14:paraId="112B07AE" w14:textId="77777777" w:rsidR="007A2AA7" w:rsidRDefault="00E55F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5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AD268D7" w14:textId="77777777" w:rsidR="007A2AA7" w:rsidRDefault="007A2A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 w15:restartNumberingAfterBreak="0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 w16cid:durableId="425421757">
    <w:abstractNumId w:val="4"/>
  </w:num>
  <w:num w:numId="2" w16cid:durableId="1808090306">
    <w:abstractNumId w:val="3"/>
  </w:num>
  <w:num w:numId="3" w16cid:durableId="1434280665">
    <w:abstractNumId w:val="2"/>
  </w:num>
  <w:num w:numId="4" w16cid:durableId="842277263">
    <w:abstractNumId w:val="6"/>
  </w:num>
  <w:num w:numId="5" w16cid:durableId="1651011211">
    <w:abstractNumId w:val="5"/>
  </w:num>
  <w:num w:numId="6" w16cid:durableId="1780683854">
    <w:abstractNumId w:val="7"/>
  </w:num>
  <w:num w:numId="7" w16cid:durableId="799540756">
    <w:abstractNumId w:val="1"/>
  </w:num>
  <w:num w:numId="8" w16cid:durableId="647591999">
    <w:abstractNumId w:val="0"/>
  </w:num>
  <w:num w:numId="9" w16cid:durableId="2002849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91"/>
    <w:rsid w:val="00007AA7"/>
    <w:rsid w:val="0003088B"/>
    <w:rsid w:val="00035379"/>
    <w:rsid w:val="000736E4"/>
    <w:rsid w:val="000954AC"/>
    <w:rsid w:val="000A1F00"/>
    <w:rsid w:val="000A223E"/>
    <w:rsid w:val="000B4978"/>
    <w:rsid w:val="000C6EEA"/>
    <w:rsid w:val="000C723E"/>
    <w:rsid w:val="000D1260"/>
    <w:rsid w:val="000D1D3A"/>
    <w:rsid w:val="000D6C0A"/>
    <w:rsid w:val="000E39A6"/>
    <w:rsid w:val="000E55C5"/>
    <w:rsid w:val="00102478"/>
    <w:rsid w:val="00152084"/>
    <w:rsid w:val="0017054B"/>
    <w:rsid w:val="00174CC1"/>
    <w:rsid w:val="00190D47"/>
    <w:rsid w:val="00192088"/>
    <w:rsid w:val="001B29AA"/>
    <w:rsid w:val="001B42C1"/>
    <w:rsid w:val="001D22B0"/>
    <w:rsid w:val="001D58CB"/>
    <w:rsid w:val="001F11CA"/>
    <w:rsid w:val="00205CFB"/>
    <w:rsid w:val="00230FF4"/>
    <w:rsid w:val="002311CF"/>
    <w:rsid w:val="00233EBE"/>
    <w:rsid w:val="0024445F"/>
    <w:rsid w:val="00261F2C"/>
    <w:rsid w:val="0028523C"/>
    <w:rsid w:val="002873B5"/>
    <w:rsid w:val="00297C72"/>
    <w:rsid w:val="002A16E6"/>
    <w:rsid w:val="002C4C37"/>
    <w:rsid w:val="002C6506"/>
    <w:rsid w:val="002C78DA"/>
    <w:rsid w:val="002D6EC1"/>
    <w:rsid w:val="002E0613"/>
    <w:rsid w:val="00301CF7"/>
    <w:rsid w:val="00301E91"/>
    <w:rsid w:val="003054D0"/>
    <w:rsid w:val="00306196"/>
    <w:rsid w:val="003107F8"/>
    <w:rsid w:val="0032451F"/>
    <w:rsid w:val="0032658F"/>
    <w:rsid w:val="003432BF"/>
    <w:rsid w:val="003457B9"/>
    <w:rsid w:val="00346B66"/>
    <w:rsid w:val="00347668"/>
    <w:rsid w:val="0035128B"/>
    <w:rsid w:val="00357CFE"/>
    <w:rsid w:val="003663DD"/>
    <w:rsid w:val="00370D68"/>
    <w:rsid w:val="003915A5"/>
    <w:rsid w:val="00391983"/>
    <w:rsid w:val="00397BE2"/>
    <w:rsid w:val="003A3360"/>
    <w:rsid w:val="003B7A6F"/>
    <w:rsid w:val="003C4388"/>
    <w:rsid w:val="003D1B39"/>
    <w:rsid w:val="003F78C0"/>
    <w:rsid w:val="004045E7"/>
    <w:rsid w:val="00404F0C"/>
    <w:rsid w:val="00412DB8"/>
    <w:rsid w:val="00414F0A"/>
    <w:rsid w:val="0041645C"/>
    <w:rsid w:val="00446C2B"/>
    <w:rsid w:val="00446DD4"/>
    <w:rsid w:val="004474C3"/>
    <w:rsid w:val="004652E0"/>
    <w:rsid w:val="0046709B"/>
    <w:rsid w:val="00475BC7"/>
    <w:rsid w:val="00475DEA"/>
    <w:rsid w:val="004777E3"/>
    <w:rsid w:val="004A5DCE"/>
    <w:rsid w:val="004B19D3"/>
    <w:rsid w:val="004B24F3"/>
    <w:rsid w:val="004B4E76"/>
    <w:rsid w:val="004F093D"/>
    <w:rsid w:val="004F32E0"/>
    <w:rsid w:val="004F471E"/>
    <w:rsid w:val="0051519C"/>
    <w:rsid w:val="00533E8B"/>
    <w:rsid w:val="00534453"/>
    <w:rsid w:val="0054383B"/>
    <w:rsid w:val="00567D2E"/>
    <w:rsid w:val="00573A20"/>
    <w:rsid w:val="0058635D"/>
    <w:rsid w:val="005872AD"/>
    <w:rsid w:val="005A2470"/>
    <w:rsid w:val="005A3A44"/>
    <w:rsid w:val="005A65A5"/>
    <w:rsid w:val="005B07E3"/>
    <w:rsid w:val="005D16E4"/>
    <w:rsid w:val="005E43AD"/>
    <w:rsid w:val="005F1211"/>
    <w:rsid w:val="005F6F3F"/>
    <w:rsid w:val="006026BA"/>
    <w:rsid w:val="00605181"/>
    <w:rsid w:val="006149F4"/>
    <w:rsid w:val="006232BB"/>
    <w:rsid w:val="006316E2"/>
    <w:rsid w:val="006404A7"/>
    <w:rsid w:val="00654DCB"/>
    <w:rsid w:val="00665859"/>
    <w:rsid w:val="00667B78"/>
    <w:rsid w:val="0067760E"/>
    <w:rsid w:val="00686B44"/>
    <w:rsid w:val="00691C23"/>
    <w:rsid w:val="006E0587"/>
    <w:rsid w:val="006E7304"/>
    <w:rsid w:val="006E7A70"/>
    <w:rsid w:val="006F1366"/>
    <w:rsid w:val="007107E6"/>
    <w:rsid w:val="0072111F"/>
    <w:rsid w:val="00722D0E"/>
    <w:rsid w:val="0074134B"/>
    <w:rsid w:val="00751B8B"/>
    <w:rsid w:val="00752CF8"/>
    <w:rsid w:val="00763939"/>
    <w:rsid w:val="00785D73"/>
    <w:rsid w:val="007A2AA7"/>
    <w:rsid w:val="007B07AD"/>
    <w:rsid w:val="007B3E84"/>
    <w:rsid w:val="007C3F7E"/>
    <w:rsid w:val="007D4877"/>
    <w:rsid w:val="00801D58"/>
    <w:rsid w:val="00803280"/>
    <w:rsid w:val="0081084F"/>
    <w:rsid w:val="00821521"/>
    <w:rsid w:val="0082566B"/>
    <w:rsid w:val="008263FE"/>
    <w:rsid w:val="008308EE"/>
    <w:rsid w:val="008410C3"/>
    <w:rsid w:val="00841E67"/>
    <w:rsid w:val="008539F1"/>
    <w:rsid w:val="00860DCA"/>
    <w:rsid w:val="0086290C"/>
    <w:rsid w:val="00874991"/>
    <w:rsid w:val="0088256C"/>
    <w:rsid w:val="008930DC"/>
    <w:rsid w:val="008A0EDA"/>
    <w:rsid w:val="008A43DC"/>
    <w:rsid w:val="008B07A4"/>
    <w:rsid w:val="008E1789"/>
    <w:rsid w:val="008F4DD1"/>
    <w:rsid w:val="00912293"/>
    <w:rsid w:val="00924E83"/>
    <w:rsid w:val="00935409"/>
    <w:rsid w:val="00952486"/>
    <w:rsid w:val="00960AED"/>
    <w:rsid w:val="00960B58"/>
    <w:rsid w:val="009663AE"/>
    <w:rsid w:val="009668D9"/>
    <w:rsid w:val="00992516"/>
    <w:rsid w:val="009A4FF9"/>
    <w:rsid w:val="009C5A5F"/>
    <w:rsid w:val="009C5C69"/>
    <w:rsid w:val="009E4EA0"/>
    <w:rsid w:val="009F612C"/>
    <w:rsid w:val="00A1042B"/>
    <w:rsid w:val="00A17810"/>
    <w:rsid w:val="00A217C8"/>
    <w:rsid w:val="00A3667E"/>
    <w:rsid w:val="00A36DAE"/>
    <w:rsid w:val="00A47423"/>
    <w:rsid w:val="00A81C69"/>
    <w:rsid w:val="00A9576D"/>
    <w:rsid w:val="00AA0DCF"/>
    <w:rsid w:val="00AA232F"/>
    <w:rsid w:val="00AB1674"/>
    <w:rsid w:val="00AB3F44"/>
    <w:rsid w:val="00AB7AA5"/>
    <w:rsid w:val="00AC088D"/>
    <w:rsid w:val="00AD5DC5"/>
    <w:rsid w:val="00B025F8"/>
    <w:rsid w:val="00B238D0"/>
    <w:rsid w:val="00B24DA3"/>
    <w:rsid w:val="00B35AA1"/>
    <w:rsid w:val="00B41BA0"/>
    <w:rsid w:val="00B53550"/>
    <w:rsid w:val="00B5781C"/>
    <w:rsid w:val="00B6340D"/>
    <w:rsid w:val="00B941CB"/>
    <w:rsid w:val="00BB285F"/>
    <w:rsid w:val="00BD2455"/>
    <w:rsid w:val="00C01924"/>
    <w:rsid w:val="00C02790"/>
    <w:rsid w:val="00C14E10"/>
    <w:rsid w:val="00C2139D"/>
    <w:rsid w:val="00C24608"/>
    <w:rsid w:val="00C305F7"/>
    <w:rsid w:val="00C32EDD"/>
    <w:rsid w:val="00C33209"/>
    <w:rsid w:val="00C432AB"/>
    <w:rsid w:val="00C50427"/>
    <w:rsid w:val="00C57A7D"/>
    <w:rsid w:val="00CA0765"/>
    <w:rsid w:val="00CA4243"/>
    <w:rsid w:val="00CB1F56"/>
    <w:rsid w:val="00CB6525"/>
    <w:rsid w:val="00CC326A"/>
    <w:rsid w:val="00CE14C4"/>
    <w:rsid w:val="00CF5470"/>
    <w:rsid w:val="00D20603"/>
    <w:rsid w:val="00D21281"/>
    <w:rsid w:val="00D217D0"/>
    <w:rsid w:val="00D32A9A"/>
    <w:rsid w:val="00D35A2B"/>
    <w:rsid w:val="00D468D3"/>
    <w:rsid w:val="00D671A1"/>
    <w:rsid w:val="00D96CF6"/>
    <w:rsid w:val="00D96EF1"/>
    <w:rsid w:val="00DB4952"/>
    <w:rsid w:val="00DB65B0"/>
    <w:rsid w:val="00DC16E3"/>
    <w:rsid w:val="00E12505"/>
    <w:rsid w:val="00E16B23"/>
    <w:rsid w:val="00E2231B"/>
    <w:rsid w:val="00E22A5E"/>
    <w:rsid w:val="00E255F1"/>
    <w:rsid w:val="00E262BC"/>
    <w:rsid w:val="00E31047"/>
    <w:rsid w:val="00E55F75"/>
    <w:rsid w:val="00E56FAC"/>
    <w:rsid w:val="00E737A4"/>
    <w:rsid w:val="00E80D72"/>
    <w:rsid w:val="00E923BD"/>
    <w:rsid w:val="00EB3205"/>
    <w:rsid w:val="00EC02BB"/>
    <w:rsid w:val="00ED064C"/>
    <w:rsid w:val="00EE1532"/>
    <w:rsid w:val="00EF0371"/>
    <w:rsid w:val="00EF4638"/>
    <w:rsid w:val="00F15BEF"/>
    <w:rsid w:val="00F24CD3"/>
    <w:rsid w:val="00F9625A"/>
    <w:rsid w:val="00FA6C3A"/>
    <w:rsid w:val="00FA6EBC"/>
    <w:rsid w:val="00FC6732"/>
    <w:rsid w:val="00FC7FED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AC467"/>
  <w15:docId w15:val="{D9596863-D8EC-48F5-B5BC-C69CC5D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AB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B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33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mailto:t.savochkina@volga.rt.ru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brik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rules/common?category-id=1716" TargetMode="External"/><Relationship Id="rId20" Type="http://schemas.openxmlformats.org/officeDocument/2006/relationships/hyperlink" Target="http://www.&#1085;&#1080;&#1078;&#1085;&#1080;&#1081;&#1085;&#1086;&#1074;&#1075;&#1086;&#1088;&#1086;&#1076;.&#1088;&#1092;" TargetMode="External"/><Relationship Id="rId29" Type="http://schemas.openxmlformats.org/officeDocument/2006/relationships/hyperlink" Target="https://www.fabrikant.ru/rules/common?category-id=17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54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upki.rostelecom.ru/info_docs/tz/documents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s://www.fabrikant.ru/" TargetMode="Externa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mailto:s.srednev@volga.rt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s://www.fabrikant.ru/rules/common?category-id=171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2FCF-E49A-4886-848A-F483BFFF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17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КУГИ и ЗР</cp:lastModifiedBy>
  <cp:revision>13</cp:revision>
  <cp:lastPrinted>2023-10-31T05:48:00Z</cp:lastPrinted>
  <dcterms:created xsi:type="dcterms:W3CDTF">2023-10-27T08:36:00Z</dcterms:created>
  <dcterms:modified xsi:type="dcterms:W3CDTF">2023-10-31T05:49:00Z</dcterms:modified>
</cp:coreProperties>
</file>