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</w:t>
      </w:r>
      <w:r w:rsidR="0051519C" w:rsidRPr="009C3E65">
        <w:rPr>
          <w:rFonts w:ascii="Times New Roman" w:hAnsi="Times New Roman" w:cs="Times New Roman"/>
          <w:sz w:val="24"/>
          <w:szCs w:val="24"/>
        </w:rPr>
        <w:t xml:space="preserve">от </w:t>
      </w:r>
      <w:r w:rsidR="004A76FC">
        <w:rPr>
          <w:rFonts w:ascii="Times New Roman" w:hAnsi="Times New Roman" w:cs="Times New Roman"/>
          <w:sz w:val="24"/>
          <w:szCs w:val="24"/>
        </w:rPr>
        <w:t>24.11</w:t>
      </w:r>
      <w:r w:rsidR="0051519C" w:rsidRPr="004A76FC">
        <w:rPr>
          <w:rFonts w:ascii="Times New Roman" w:hAnsi="Times New Roman" w:cs="Times New Roman"/>
          <w:sz w:val="24"/>
          <w:szCs w:val="24"/>
        </w:rPr>
        <w:t xml:space="preserve">.2023 № </w:t>
      </w:r>
      <w:r w:rsidR="004A76FC">
        <w:rPr>
          <w:rFonts w:ascii="Times New Roman" w:hAnsi="Times New Roman" w:cs="Times New Roman"/>
          <w:sz w:val="24"/>
          <w:szCs w:val="24"/>
        </w:rPr>
        <w:t>8735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>кциона в электронной форме по продаже земельного участка, расположенного по адресу</w:t>
      </w:r>
      <w:r w:rsidRPr="009C3E65">
        <w:rPr>
          <w:rFonts w:ascii="Times New Roman" w:hAnsi="Times New Roman" w:cs="Times New Roman"/>
          <w:sz w:val="24"/>
          <w:szCs w:val="24"/>
        </w:rPr>
        <w:t xml:space="preserve">: </w:t>
      </w:r>
      <w:r w:rsidR="004A76FC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1F3FDE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="001F3FDE" w:rsidRPr="009C3E65">
        <w:rPr>
          <w:rFonts w:ascii="Times New Roman" w:hAnsi="Times New Roman" w:cs="Times New Roman"/>
          <w:sz w:val="24"/>
          <w:szCs w:val="24"/>
        </w:rPr>
        <w:t>город</w:t>
      </w:r>
      <w:r w:rsidR="001F3FDE"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="001F3FDE">
        <w:rPr>
          <w:rFonts w:ascii="Times New Roman" w:hAnsi="Times New Roman" w:cs="Times New Roman"/>
          <w:sz w:val="24"/>
          <w:szCs w:val="24"/>
        </w:rPr>
        <w:t>,</w:t>
      </w:r>
      <w:r w:rsidRPr="009C3E65">
        <w:rPr>
          <w:rFonts w:ascii="Times New Roman" w:hAnsi="Times New Roman" w:cs="Times New Roman"/>
          <w:sz w:val="24"/>
          <w:szCs w:val="24"/>
        </w:rPr>
        <w:t xml:space="preserve"> город</w:t>
      </w:r>
      <w:r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1F3FDE">
        <w:rPr>
          <w:rFonts w:ascii="Times New Roman" w:hAnsi="Times New Roman" w:cs="Times New Roman"/>
          <w:sz w:val="24"/>
          <w:szCs w:val="24"/>
        </w:rPr>
        <w:t xml:space="preserve"> </w:t>
      </w:r>
      <w:r w:rsidR="00B526CF">
        <w:rPr>
          <w:rFonts w:ascii="Times New Roman" w:hAnsi="Times New Roman" w:cs="Times New Roman"/>
          <w:sz w:val="24"/>
          <w:szCs w:val="24"/>
        </w:rPr>
        <w:t>ул</w:t>
      </w:r>
      <w:r w:rsidR="004A76FC">
        <w:rPr>
          <w:rFonts w:ascii="Times New Roman" w:hAnsi="Times New Roman" w:cs="Times New Roman"/>
          <w:sz w:val="24"/>
          <w:szCs w:val="24"/>
        </w:rPr>
        <w:t>.</w:t>
      </w:r>
      <w:r w:rsidR="00B526CF">
        <w:rPr>
          <w:rFonts w:ascii="Times New Roman" w:hAnsi="Times New Roman" w:cs="Times New Roman"/>
          <w:sz w:val="24"/>
          <w:szCs w:val="24"/>
        </w:rPr>
        <w:t xml:space="preserve"> </w:t>
      </w:r>
      <w:r w:rsidR="007151F9">
        <w:rPr>
          <w:rFonts w:ascii="Times New Roman" w:hAnsi="Times New Roman" w:cs="Times New Roman"/>
          <w:sz w:val="24"/>
          <w:szCs w:val="24"/>
        </w:rPr>
        <w:t>Кима</w:t>
      </w:r>
      <w:r w:rsidR="005A65A5" w:rsidRPr="005A65A5">
        <w:rPr>
          <w:rFonts w:ascii="Times New Roman" w:hAnsi="Times New Roman" w:cs="Times New Roman"/>
          <w:sz w:val="24"/>
          <w:szCs w:val="24"/>
        </w:rPr>
        <w:t>,</w:t>
      </w:r>
      <w:r w:rsidR="001F3FDE">
        <w:rPr>
          <w:rFonts w:ascii="Times New Roman" w:hAnsi="Times New Roman" w:cs="Times New Roman"/>
          <w:sz w:val="24"/>
          <w:szCs w:val="24"/>
        </w:rPr>
        <w:t xml:space="preserve"> </w:t>
      </w:r>
      <w:r w:rsidR="007151F9">
        <w:rPr>
          <w:rFonts w:ascii="Times New Roman" w:hAnsi="Times New Roman" w:cs="Times New Roman"/>
          <w:sz w:val="24"/>
          <w:szCs w:val="24"/>
        </w:rPr>
        <w:t>за домом 168А</w:t>
      </w:r>
      <w:r w:rsidR="001F3FDE">
        <w:rPr>
          <w:rFonts w:ascii="Times New Roman" w:hAnsi="Times New Roman" w:cs="Times New Roman"/>
          <w:sz w:val="24"/>
          <w:szCs w:val="24"/>
        </w:rPr>
        <w:t>,</w:t>
      </w:r>
      <w:r w:rsidR="005A65A5" w:rsidRPr="005A65A5">
        <w:rPr>
          <w:rFonts w:ascii="Times New Roman" w:hAnsi="Times New Roman" w:cs="Times New Roman"/>
          <w:sz w:val="24"/>
          <w:szCs w:val="24"/>
        </w:rPr>
        <w:t xml:space="preserve"> кадастровый номер 52:18:0010</w:t>
      </w:r>
      <w:r w:rsidR="001F3FDE">
        <w:rPr>
          <w:rFonts w:ascii="Times New Roman" w:hAnsi="Times New Roman" w:cs="Times New Roman"/>
          <w:sz w:val="24"/>
          <w:szCs w:val="24"/>
        </w:rPr>
        <w:t>28</w:t>
      </w:r>
      <w:r w:rsidR="007151F9">
        <w:rPr>
          <w:rFonts w:ascii="Times New Roman" w:hAnsi="Times New Roman" w:cs="Times New Roman"/>
          <w:sz w:val="24"/>
          <w:szCs w:val="24"/>
        </w:rPr>
        <w:t>5</w:t>
      </w:r>
      <w:r w:rsidR="005A65A5" w:rsidRPr="005A65A5">
        <w:rPr>
          <w:rFonts w:ascii="Times New Roman" w:hAnsi="Times New Roman" w:cs="Times New Roman"/>
          <w:sz w:val="24"/>
          <w:szCs w:val="24"/>
        </w:rPr>
        <w:t>:</w:t>
      </w:r>
      <w:r w:rsidR="001F3FDE">
        <w:rPr>
          <w:rFonts w:ascii="Times New Roman" w:hAnsi="Times New Roman" w:cs="Times New Roman"/>
          <w:sz w:val="24"/>
          <w:szCs w:val="24"/>
        </w:rPr>
        <w:t>4</w:t>
      </w:r>
      <w:r w:rsidR="007151F9">
        <w:rPr>
          <w:rFonts w:ascii="Times New Roman" w:hAnsi="Times New Roman" w:cs="Times New Roman"/>
          <w:sz w:val="24"/>
          <w:szCs w:val="24"/>
        </w:rPr>
        <w:t>04</w:t>
      </w:r>
      <w:r w:rsidRPr="00F9625A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6E14DD">
        <w:rPr>
          <w:rFonts w:ascii="Times New Roman" w:hAnsi="Times New Roman" w:cs="Times New Roman"/>
          <w:b/>
          <w:sz w:val="24"/>
          <w:szCs w:val="24"/>
        </w:rPr>
        <w:t>. </w:t>
      </w:r>
      <w:r w:rsidR="0051519C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</w:t>
      </w:r>
      <w:r w:rsidR="00AB2CB4" w:rsidRPr="00AB2CB4">
        <w:rPr>
          <w:rFonts w:ascii="Times New Roman" w:hAnsi="Times New Roman" w:cs="Times New Roman"/>
          <w:sz w:val="24"/>
          <w:szCs w:val="24"/>
        </w:rPr>
        <w:t xml:space="preserve"> </w:t>
      </w:r>
      <w:r w:rsidR="00AB2CB4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B2CB4"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AB2CB4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="00AB2CB4" w:rsidRPr="009C3E65">
        <w:rPr>
          <w:rFonts w:ascii="Times New Roman" w:hAnsi="Times New Roman" w:cs="Times New Roman"/>
          <w:sz w:val="24"/>
          <w:szCs w:val="24"/>
        </w:rPr>
        <w:t>город</w:t>
      </w:r>
      <w:r w:rsidR="00AB2CB4"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="00AB2CB4">
        <w:rPr>
          <w:rFonts w:ascii="Times New Roman" w:hAnsi="Times New Roman" w:cs="Times New Roman"/>
          <w:sz w:val="24"/>
          <w:szCs w:val="24"/>
        </w:rPr>
        <w:t>,</w:t>
      </w:r>
      <w:r w:rsidR="00AB2CB4" w:rsidRPr="009C3E65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AB2CB4"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AB2CB4">
        <w:rPr>
          <w:rFonts w:ascii="Times New Roman" w:hAnsi="Times New Roman" w:cs="Times New Roman"/>
          <w:sz w:val="24"/>
          <w:szCs w:val="24"/>
        </w:rPr>
        <w:t xml:space="preserve"> ул. Кима</w:t>
      </w:r>
      <w:r w:rsidR="00AB2CB4" w:rsidRPr="005A65A5">
        <w:rPr>
          <w:rFonts w:ascii="Times New Roman" w:hAnsi="Times New Roman" w:cs="Times New Roman"/>
          <w:sz w:val="24"/>
          <w:szCs w:val="24"/>
        </w:rPr>
        <w:t>,</w:t>
      </w:r>
      <w:r w:rsidR="00AB2CB4">
        <w:rPr>
          <w:rFonts w:ascii="Times New Roman" w:hAnsi="Times New Roman" w:cs="Times New Roman"/>
          <w:sz w:val="24"/>
          <w:szCs w:val="24"/>
        </w:rPr>
        <w:t xml:space="preserve"> за домом 168А,</w:t>
      </w:r>
      <w:r w:rsidR="00AB2CB4" w:rsidRPr="005A65A5">
        <w:rPr>
          <w:rFonts w:ascii="Times New Roman" w:hAnsi="Times New Roman" w:cs="Times New Roman"/>
          <w:sz w:val="24"/>
          <w:szCs w:val="24"/>
        </w:rPr>
        <w:t xml:space="preserve"> кадастровый номер 52:18:0010</w:t>
      </w:r>
      <w:r w:rsidR="00AB2CB4">
        <w:rPr>
          <w:rFonts w:ascii="Times New Roman" w:hAnsi="Times New Roman" w:cs="Times New Roman"/>
          <w:sz w:val="24"/>
          <w:szCs w:val="24"/>
        </w:rPr>
        <w:t>285</w:t>
      </w:r>
      <w:r w:rsidR="00AB2CB4" w:rsidRPr="005A65A5">
        <w:rPr>
          <w:rFonts w:ascii="Times New Roman" w:hAnsi="Times New Roman" w:cs="Times New Roman"/>
          <w:sz w:val="24"/>
          <w:szCs w:val="24"/>
        </w:rPr>
        <w:t>:</w:t>
      </w:r>
      <w:r w:rsidR="00AB2CB4">
        <w:rPr>
          <w:rFonts w:ascii="Times New Roman" w:hAnsi="Times New Roman" w:cs="Times New Roman"/>
          <w:sz w:val="24"/>
          <w:szCs w:val="24"/>
        </w:rPr>
        <w:t>404</w:t>
      </w:r>
      <w:r w:rsidR="00C6692D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E22A5E" w:rsidRDefault="00897370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3C6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CB4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B2CB4" w:rsidRPr="009C3E65">
        <w:rPr>
          <w:rFonts w:ascii="Times New Roman" w:hAnsi="Times New Roman" w:cs="Times New Roman"/>
          <w:sz w:val="24"/>
          <w:szCs w:val="24"/>
        </w:rPr>
        <w:t>Нижегородская область,</w:t>
      </w:r>
      <w:r w:rsidR="00AB2CB4">
        <w:rPr>
          <w:rFonts w:ascii="Times New Roman" w:hAnsi="Times New Roman" w:cs="Times New Roman"/>
          <w:sz w:val="24"/>
          <w:szCs w:val="24"/>
        </w:rPr>
        <w:t xml:space="preserve"> городской округ </w:t>
      </w:r>
      <w:r w:rsidR="00AB2CB4" w:rsidRPr="009C3E65">
        <w:rPr>
          <w:rFonts w:ascii="Times New Roman" w:hAnsi="Times New Roman" w:cs="Times New Roman"/>
          <w:sz w:val="24"/>
          <w:szCs w:val="24"/>
        </w:rPr>
        <w:t>город</w:t>
      </w:r>
      <w:r w:rsidR="00AB2CB4"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="00AB2CB4">
        <w:rPr>
          <w:rFonts w:ascii="Times New Roman" w:hAnsi="Times New Roman" w:cs="Times New Roman"/>
          <w:sz w:val="24"/>
          <w:szCs w:val="24"/>
        </w:rPr>
        <w:t>,</w:t>
      </w:r>
      <w:r w:rsidR="00AB2CB4" w:rsidRPr="009C3E65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AB2CB4" w:rsidRPr="00F9625A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AB2CB4">
        <w:rPr>
          <w:rFonts w:ascii="Times New Roman" w:hAnsi="Times New Roman" w:cs="Times New Roman"/>
          <w:sz w:val="24"/>
          <w:szCs w:val="24"/>
        </w:rPr>
        <w:t xml:space="preserve"> ул. Кима</w:t>
      </w:r>
      <w:r w:rsidR="00AB2CB4" w:rsidRPr="005A65A5">
        <w:rPr>
          <w:rFonts w:ascii="Times New Roman" w:hAnsi="Times New Roman" w:cs="Times New Roman"/>
          <w:sz w:val="24"/>
          <w:szCs w:val="24"/>
        </w:rPr>
        <w:t>,</w:t>
      </w:r>
      <w:r w:rsidR="00AB2CB4">
        <w:rPr>
          <w:rFonts w:ascii="Times New Roman" w:hAnsi="Times New Roman" w:cs="Times New Roman"/>
          <w:sz w:val="24"/>
          <w:szCs w:val="24"/>
        </w:rPr>
        <w:t xml:space="preserve"> за домом 168А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E64595" w:rsidRPr="00AB2CB4">
        <w:rPr>
          <w:rFonts w:ascii="Times New Roman" w:hAnsi="Times New Roman" w:cs="Times New Roman"/>
          <w:sz w:val="24"/>
          <w:szCs w:val="24"/>
        </w:rPr>
        <w:t>525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6B01CC">
        <w:rPr>
          <w:rFonts w:ascii="Times New Roman" w:hAnsi="Times New Roman" w:cs="Times New Roman"/>
          <w:sz w:val="24"/>
          <w:szCs w:val="24"/>
        </w:rPr>
        <w:t>8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E64595" w:rsidRPr="005A65A5">
        <w:rPr>
          <w:rFonts w:ascii="Times New Roman" w:hAnsi="Times New Roman" w:cs="Times New Roman"/>
          <w:sz w:val="24"/>
          <w:szCs w:val="24"/>
        </w:rPr>
        <w:t>52:18:0010</w:t>
      </w:r>
      <w:r w:rsidR="00E64595">
        <w:rPr>
          <w:rFonts w:ascii="Times New Roman" w:hAnsi="Times New Roman" w:cs="Times New Roman"/>
          <w:sz w:val="24"/>
          <w:szCs w:val="24"/>
        </w:rPr>
        <w:t>285</w:t>
      </w:r>
      <w:r w:rsidR="00E64595" w:rsidRPr="005A65A5">
        <w:rPr>
          <w:rFonts w:ascii="Times New Roman" w:hAnsi="Times New Roman" w:cs="Times New Roman"/>
          <w:sz w:val="24"/>
          <w:szCs w:val="24"/>
        </w:rPr>
        <w:t>:</w:t>
      </w:r>
      <w:r w:rsidR="00E64595">
        <w:rPr>
          <w:rFonts w:ascii="Times New Roman" w:hAnsi="Times New Roman" w:cs="Times New Roman"/>
          <w:sz w:val="24"/>
          <w:szCs w:val="24"/>
        </w:rPr>
        <w:t>404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городской округ город Нижний Новгород, г</w:t>
      </w:r>
      <w:r w:rsidR="00E64595">
        <w:rPr>
          <w:rFonts w:ascii="Times New Roman" w:hAnsi="Times New Roman" w:cs="Times New Roman"/>
          <w:sz w:val="24"/>
          <w:szCs w:val="24"/>
        </w:rPr>
        <w:t>ород</w:t>
      </w:r>
      <w:r w:rsidRPr="00AB1674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552395">
        <w:rPr>
          <w:rFonts w:ascii="Times New Roman" w:hAnsi="Times New Roman" w:cs="Times New Roman"/>
          <w:sz w:val="24"/>
          <w:szCs w:val="24"/>
        </w:rPr>
        <w:t xml:space="preserve"> </w:t>
      </w:r>
      <w:r w:rsidR="00E64595">
        <w:rPr>
          <w:rFonts w:ascii="Times New Roman" w:hAnsi="Times New Roman" w:cs="Times New Roman"/>
          <w:sz w:val="24"/>
          <w:szCs w:val="24"/>
        </w:rPr>
        <w:t>ул. Кима</w:t>
      </w:r>
      <w:r w:rsidR="00E64595" w:rsidRPr="005A65A5">
        <w:rPr>
          <w:rFonts w:ascii="Times New Roman" w:hAnsi="Times New Roman" w:cs="Times New Roman"/>
          <w:sz w:val="24"/>
          <w:szCs w:val="24"/>
        </w:rPr>
        <w:t>,</w:t>
      </w:r>
      <w:r w:rsidR="00E64595">
        <w:rPr>
          <w:rFonts w:ascii="Times New Roman" w:hAnsi="Times New Roman" w:cs="Times New Roman"/>
          <w:sz w:val="24"/>
          <w:szCs w:val="24"/>
        </w:rPr>
        <w:t xml:space="preserve"> за домом 168А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0972B7" w:rsidRPr="00C96DAD">
        <w:rPr>
          <w:rFonts w:ascii="Times New Roman" w:hAnsi="Times New Roman" w:cs="Times New Roman"/>
          <w:sz w:val="24"/>
          <w:szCs w:val="24"/>
        </w:rPr>
        <w:t>1</w:t>
      </w:r>
      <w:r w:rsidR="00E64595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FF20D1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E64595">
        <w:rPr>
          <w:rFonts w:ascii="Times New Roman" w:hAnsi="Times New Roman" w:cs="Times New Roman"/>
          <w:sz w:val="24"/>
          <w:szCs w:val="24"/>
        </w:rPr>
        <w:t xml:space="preserve"> дата выдачи 12.07.2023,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содержит информацию о земельном участке.</w:t>
      </w:r>
    </w:p>
    <w:p w:rsidR="00552395" w:rsidRPr="007C1507" w:rsidRDefault="00552395" w:rsidP="00552395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градостроительной справки земельного участка (арх. номер </w:t>
      </w:r>
      <w:r w:rsidR="000972B7" w:rsidRPr="000972B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E64595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AB2CB4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 топографической основе в масштабе 1:500,</w:t>
      </w:r>
      <w:r w:rsidR="00FF20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выполненной </w:t>
      </w:r>
      <w:r w:rsidR="00E64595">
        <w:rPr>
          <w:rFonts w:ascii="Times New Roman" w:eastAsiaTheme="minorHAnsi" w:hAnsi="Times New Roman" w:cs="Times New Roman"/>
          <w:sz w:val="24"/>
          <w:szCs w:val="24"/>
          <w:lang w:eastAsia="en-US"/>
        </w:rPr>
        <w:t>ООО «Эксперт кадастра и оценки», июнь 2018 г.,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 информацию о наличии инженерных сетей и градостроительных ограничений.</w:t>
      </w:r>
    </w:p>
    <w:p w:rsidR="00AB1674" w:rsidRDefault="00AB1674" w:rsidP="00567D2E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552395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Pr="00AA232F">
        <w:rPr>
          <w:rFonts w:ascii="Times New Roman" w:hAnsi="Times New Roman" w:cs="Times New Roman"/>
          <w:b/>
          <w:sz w:val="24"/>
          <w:szCs w:val="24"/>
        </w:rPr>
        <w:t>ТЖи-</w:t>
      </w:r>
      <w:r w:rsidR="00C6692D">
        <w:rPr>
          <w:rFonts w:ascii="Times New Roman" w:hAnsi="Times New Roman" w:cs="Times New Roman"/>
          <w:b/>
          <w:sz w:val="24"/>
          <w:szCs w:val="24"/>
        </w:rPr>
        <w:t>2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C6692D">
        <w:rPr>
          <w:rFonts w:ascii="Times New Roman" w:hAnsi="Times New Roman" w:cs="Times New Roman"/>
          <w:sz w:val="24"/>
          <w:szCs w:val="24"/>
        </w:rPr>
        <w:t>средне</w:t>
      </w:r>
      <w:r w:rsidRPr="00AB1674">
        <w:rPr>
          <w:rFonts w:ascii="Times New Roman" w:hAnsi="Times New Roman" w:cs="Times New Roman"/>
          <w:sz w:val="24"/>
          <w:szCs w:val="24"/>
        </w:rPr>
        <w:t>плотной жилой застройки). Градостроительный регламент установлен.</w:t>
      </w:r>
    </w:p>
    <w:p w:rsidR="007E6CE5" w:rsidRPr="00AB1674" w:rsidRDefault="007E6CE5" w:rsidP="007E6C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Pr="008B6569">
        <w:rPr>
          <w:rFonts w:ascii="Times New Roman" w:hAnsi="Times New Roman" w:cs="Times New Roman"/>
          <w:b/>
          <w:sz w:val="24"/>
          <w:szCs w:val="24"/>
        </w:rPr>
        <w:t>ТЖи-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>
        <w:rPr>
          <w:rFonts w:ascii="Times New Roman" w:hAnsi="Times New Roman" w:cs="Times New Roman"/>
          <w:sz w:val="24"/>
          <w:szCs w:val="24"/>
        </w:rPr>
        <w:t>средне</w:t>
      </w:r>
      <w:r w:rsidRPr="00AB1674">
        <w:rPr>
          <w:rFonts w:ascii="Times New Roman" w:hAnsi="Times New Roman" w:cs="Times New Roman"/>
          <w:sz w:val="24"/>
          <w:szCs w:val="24"/>
        </w:rPr>
        <w:t>плотной жилой застройки), в которой расположен земельный участок:</w:t>
      </w:r>
    </w:p>
    <w:p w:rsidR="007E6CE5" w:rsidRPr="00AB1674" w:rsidRDefault="007E6CE5" w:rsidP="007E6CE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7E6CE5" w:rsidRPr="00AB1674" w:rsidRDefault="007E6CE5" w:rsidP="007E6CE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7E6CE5" w:rsidRPr="00AB1674" w:rsidRDefault="007E6CE5" w:rsidP="007E6CE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7E6CE5" w:rsidRPr="00AB1674" w:rsidRDefault="007E6CE5" w:rsidP="007E6CE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7E6CE5" w:rsidRPr="00AB1674" w:rsidRDefault="007E6CE5" w:rsidP="007E6CE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smartTag w:uri="urn:schemas-microsoft-com:office:smarttags" w:element="metricconverter">
        <w:smartTagPr>
          <w:attr w:name="ProductID" w:val="3 м"/>
        </w:smartTagPr>
        <w:r w:rsidRPr="00AB16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 м</w:t>
        </w:r>
      </w:smartTag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bookmarkStart w:id="0" w:name="_Hlk70575109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индивидуального жилого дома</w:t>
      </w:r>
      <w:bookmarkEnd w:id="0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6CE5" w:rsidRPr="00AB1674" w:rsidRDefault="007E6CE5" w:rsidP="007E6CE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 до хозяйственных построек, строений, сооружений вспомогательного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использования, открытых стоянок.</w:t>
      </w:r>
    </w:p>
    <w:p w:rsidR="007E6CE5" w:rsidRPr="00567D2E" w:rsidRDefault="007E6CE5" w:rsidP="007E6CE5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DA2ADB" w:rsidRDefault="00DA2ADB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3A274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866D4" w:rsidRPr="00205CFB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родрома Нижний Новгород (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(реестровый номер: 51:00-6.1079): 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 (реестровый номер: 52:00-6.1076) (полностью);</w:t>
      </w:r>
    </w:p>
    <w:p w:rsidR="00E866D4" w:rsidRPr="00205CFB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родрома Нижний Новгород (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(реестровый номер: 51:00-6.1079): 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(реестровый номер: 52:00-6.10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77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 (полностью);</w:t>
      </w:r>
    </w:p>
    <w:p w:rsidR="00E362D4" w:rsidRDefault="00E362D4" w:rsidP="00E362D4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noBreakHyphen/>
        <w:t xml:space="preserve"> зоны санитарной охраны водозаборов (3 пояс), (подающих воду из поверхностного источника питьевого и хозяйственно-бытового водоснабжения – 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Чебоксарское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 xml:space="preserve"> водохранилище: р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>ка, р.Волга) (полностью);</w:t>
      </w:r>
    </w:p>
    <w:p w:rsidR="000E411D" w:rsidRPr="00AB1674" w:rsidRDefault="000E411D" w:rsidP="000E411D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noBreakHyphen/>
        <w:t xml:space="preserve"> зоны санитарной охраны источника питьевого и хозяйственно-бытового водоснабжения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1674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олга) </w:t>
      </w:r>
      <w:r>
        <w:rPr>
          <w:rFonts w:ascii="Times New Roman" w:hAnsi="Times New Roman" w:cs="Times New Roman"/>
          <w:sz w:val="24"/>
          <w:szCs w:val="24"/>
        </w:rPr>
        <w:t>для водопроводной станции ПАО «Красное Сормово» (третий пояс)</w:t>
      </w:r>
      <w:r w:rsidRPr="00AA0DCF">
        <w:rPr>
          <w:rFonts w:ascii="Times New Roman" w:hAnsi="Times New Roman" w:cs="Times New Roman"/>
          <w:sz w:val="24"/>
          <w:szCs w:val="24"/>
        </w:rPr>
        <w:t xml:space="preserve"> </w:t>
      </w:r>
      <w:r w:rsidRPr="00AB1674">
        <w:rPr>
          <w:rFonts w:ascii="Times New Roman" w:hAnsi="Times New Roman" w:cs="Times New Roman"/>
          <w:sz w:val="24"/>
          <w:szCs w:val="24"/>
        </w:rPr>
        <w:t>(полностью)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62D4" w:rsidRDefault="00E362D4" w:rsidP="00E362D4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noBreakHyphen/>
        <w:t xml:space="preserve"> зоны санитарной охраны (третий пояс) водопроводной станции 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Ново-Сормовская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 xml:space="preserve"> АО «Нижегородский водоканал», расположенной на реке Волге в Нижегородской области, городском округе город Нижний Новгород (реестровы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B1674">
        <w:rPr>
          <w:rFonts w:ascii="Times New Roman" w:hAnsi="Times New Roman" w:cs="Times New Roman"/>
          <w:sz w:val="24"/>
          <w:szCs w:val="24"/>
        </w:rPr>
        <w:t xml:space="preserve"> номер 52:18-6.1737) (полностью);</w:t>
      </w:r>
    </w:p>
    <w:p w:rsidR="00D977FE" w:rsidRDefault="00D977FE" w:rsidP="00D977F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</w:r>
      <w:r w:rsidR="00C30017">
        <w:rPr>
          <w:rFonts w:ascii="Times New Roman" w:eastAsiaTheme="minorHAnsi" w:hAnsi="Times New Roman" w:cs="Times New Roman"/>
          <w:sz w:val="24"/>
          <w:szCs w:val="24"/>
          <w:lang w:eastAsia="en-US"/>
        </w:rPr>
        <w:t> охранной зоны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газораспределительных сетей (газопровод) (частично)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977FE" w:rsidRDefault="00D977FE" w:rsidP="00D977F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5A4DB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расст</w:t>
      </w:r>
      <w:r w:rsidR="005A4DBA">
        <w:rPr>
          <w:rFonts w:ascii="Times New Roman" w:eastAsiaTheme="minorHAnsi" w:hAnsi="Times New Roman" w:cs="Times New Roman"/>
          <w:sz w:val="24"/>
          <w:szCs w:val="24"/>
          <w:lang w:eastAsia="en-US"/>
        </w:rPr>
        <w:t>ояний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подземных (наземных с обвалованием) газопроводов до  зданий, сооружений и сетей инженерно-технического обеспечения</w:t>
      </w:r>
      <w:r w:rsidR="007E6C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(частично)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977FE" w:rsidRDefault="00D977FE" w:rsidP="00D977F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 xml:space="preserve"> охранной зоны объектов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электросетевого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хозяйства: - вдоль воздушных линий электропередачи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ВЛ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 кВ </w:t>
      </w:r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частично</w:t>
      </w:r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977FE" w:rsidRDefault="00313AB2" w:rsidP="00D977FE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 расстояния</w:t>
      </w:r>
      <w:r w:rsidR="00D977FE" w:rsidRPr="003C7EDB">
        <w:rPr>
          <w:rFonts w:ascii="Times New Roman" w:hAnsi="Times New Roman" w:cs="Times New Roman"/>
          <w:sz w:val="24"/>
          <w:szCs w:val="24"/>
        </w:rPr>
        <w:t xml:space="preserve"> по горизонтали (в свету) от ближайших подземных инженерных сетей (</w:t>
      </w:r>
      <w:r w:rsidR="00D977FE">
        <w:rPr>
          <w:rFonts w:ascii="Times New Roman" w:hAnsi="Times New Roman" w:cs="Times New Roman"/>
          <w:sz w:val="24"/>
          <w:szCs w:val="24"/>
        </w:rPr>
        <w:t>водопровод</w:t>
      </w:r>
      <w:r w:rsidR="00D977FE" w:rsidRPr="003C7EDB">
        <w:rPr>
          <w:rFonts w:ascii="Times New Roman" w:hAnsi="Times New Roman" w:cs="Times New Roman"/>
          <w:sz w:val="24"/>
          <w:szCs w:val="24"/>
        </w:rPr>
        <w:t>) до фундаментов зданий и сооружений (частично)</w:t>
      </w:r>
      <w:r w:rsidR="00D977FE">
        <w:rPr>
          <w:rFonts w:ascii="Times New Roman" w:hAnsi="Times New Roman" w:cs="Times New Roman"/>
          <w:sz w:val="24"/>
          <w:szCs w:val="24"/>
        </w:rPr>
        <w:t>;</w:t>
      </w:r>
    </w:p>
    <w:p w:rsidR="00D977FE" w:rsidRPr="00AB1674" w:rsidRDefault="00D977FE" w:rsidP="00D977FE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 в зоне санитарно-защитной полосы водопровода по обе стороны от крайних линий водопровода </w:t>
      </w:r>
      <w:r w:rsidRPr="003C7EDB">
        <w:rPr>
          <w:rFonts w:ascii="Times New Roman" w:hAnsi="Times New Roman" w:cs="Times New Roman"/>
          <w:sz w:val="24"/>
          <w:szCs w:val="24"/>
        </w:rPr>
        <w:t>(частично).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6CE5" w:rsidRPr="00AA232F" w:rsidRDefault="007E6CE5" w:rsidP="007E6CE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 xml:space="preserve">отсутствует в связи с отсутствием в районе указанной территории действующих систем теплоснабжения. 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="00FC662E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AA232F" w:rsidRPr="00C96DAD" w:rsidRDefault="00FC662E" w:rsidP="00FC662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объекта к централизованным сетям водоснабжения с нагрузками</w:t>
      </w:r>
      <w:r w:rsidR="00BC26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1,2 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/час</w:t>
      </w:r>
      <w:r w:rsidR="00BC26DD">
        <w:rPr>
          <w:rFonts w:ascii="Times New Roman" w:hAnsi="Times New Roman" w:cs="Times New Roman"/>
          <w:sz w:val="24"/>
          <w:szCs w:val="24"/>
        </w:rPr>
        <w:t xml:space="preserve"> </w:t>
      </w:r>
      <w:r w:rsidR="00BC26DD" w:rsidRPr="00AA232F">
        <w:rPr>
          <w:rFonts w:ascii="Times New Roman" w:hAnsi="Times New Roman" w:cs="Times New Roman"/>
          <w:sz w:val="24"/>
          <w:szCs w:val="24"/>
        </w:rPr>
        <w:t>–</w:t>
      </w:r>
      <w:r w:rsidR="00BC26DD">
        <w:rPr>
          <w:rFonts w:ascii="Times New Roman" w:hAnsi="Times New Roman" w:cs="Times New Roman"/>
          <w:sz w:val="24"/>
          <w:szCs w:val="24"/>
        </w:rPr>
        <w:t xml:space="preserve"> хозяйственно-бытовые нужды;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10 л/с</w:t>
      </w:r>
      <w:r w:rsidR="00BC26DD" w:rsidRPr="00BC26DD">
        <w:rPr>
          <w:rFonts w:ascii="Times New Roman" w:hAnsi="Times New Roman" w:cs="Times New Roman"/>
          <w:sz w:val="24"/>
          <w:szCs w:val="24"/>
        </w:rPr>
        <w:t xml:space="preserve"> </w:t>
      </w:r>
      <w:r w:rsidR="00BC26DD" w:rsidRPr="00AA232F">
        <w:rPr>
          <w:rFonts w:ascii="Times New Roman" w:hAnsi="Times New Roman" w:cs="Times New Roman"/>
          <w:sz w:val="24"/>
          <w:szCs w:val="24"/>
        </w:rPr>
        <w:t>–</w:t>
      </w:r>
      <w:r w:rsidR="00BC26DD">
        <w:rPr>
          <w:rFonts w:ascii="Times New Roman" w:hAnsi="Times New Roman" w:cs="Times New Roman"/>
          <w:sz w:val="24"/>
          <w:szCs w:val="24"/>
        </w:rPr>
        <w:t xml:space="preserve"> </w:t>
      </w:r>
      <w:r w:rsidR="00BC26DD" w:rsidRPr="00AA232F">
        <w:rPr>
          <w:rFonts w:ascii="Times New Roman" w:hAnsi="Times New Roman" w:cs="Times New Roman"/>
          <w:sz w:val="24"/>
          <w:szCs w:val="24"/>
        </w:rPr>
        <w:t>наружное пожаротушение</w:t>
      </w:r>
      <w:r w:rsidR="005E2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возможно.</w:t>
      </w:r>
      <w:r w:rsidR="00AA232F" w:rsidRPr="00AA2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803" w:rsidRPr="00A32803" w:rsidRDefault="00BC26DD" w:rsidP="00FC662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Существующий</w:t>
      </w:r>
      <w:r w:rsidR="00A32803">
        <w:rPr>
          <w:rFonts w:ascii="Times New Roman" w:hAnsi="Times New Roman" w:cs="Times New Roman"/>
          <w:sz w:val="24"/>
          <w:szCs w:val="24"/>
        </w:rPr>
        <w:t xml:space="preserve"> пожарны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32803">
        <w:rPr>
          <w:rFonts w:ascii="Times New Roman" w:hAnsi="Times New Roman" w:cs="Times New Roman"/>
          <w:sz w:val="24"/>
          <w:szCs w:val="24"/>
        </w:rPr>
        <w:t xml:space="preserve"> гидрант</w:t>
      </w:r>
      <w:r>
        <w:rPr>
          <w:rFonts w:ascii="Times New Roman" w:hAnsi="Times New Roman" w:cs="Times New Roman"/>
          <w:sz w:val="24"/>
          <w:szCs w:val="24"/>
        </w:rPr>
        <w:t xml:space="preserve"> расположен на водоп</w:t>
      </w:r>
      <w:r w:rsidR="005E2FD3">
        <w:rPr>
          <w:rFonts w:ascii="Times New Roman" w:hAnsi="Times New Roman" w:cs="Times New Roman"/>
          <w:sz w:val="24"/>
          <w:szCs w:val="24"/>
        </w:rPr>
        <w:t>роводной линии</w:t>
      </w:r>
      <w:proofErr w:type="gramStart"/>
      <w:r w:rsidR="005E2FD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5E2FD3">
        <w:rPr>
          <w:rFonts w:ascii="Times New Roman" w:hAnsi="Times New Roman" w:cs="Times New Roman"/>
          <w:sz w:val="24"/>
          <w:szCs w:val="24"/>
        </w:rPr>
        <w:t>=150мм у дома №159 по ул. Кима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2FD3">
        <w:rPr>
          <w:rFonts w:ascii="Times New Roman" w:hAnsi="Times New Roman" w:cs="Times New Roman"/>
          <w:sz w:val="24"/>
          <w:szCs w:val="24"/>
        </w:rPr>
        <w:t xml:space="preserve"> Сетей канализации, находящихся на обслуживан</w:t>
      </w:r>
      <w:proofErr w:type="gramStart"/>
      <w:r w:rsidR="005E2FD3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="005E2FD3">
        <w:rPr>
          <w:rFonts w:ascii="Times New Roman" w:hAnsi="Times New Roman" w:cs="Times New Roman"/>
          <w:sz w:val="24"/>
          <w:szCs w:val="24"/>
        </w:rPr>
        <w:t xml:space="preserve"> «Нижегородский водоканал» и обеспечивающих возможность подключения к ним объекта в данном районе нет.</w:t>
      </w:r>
    </w:p>
    <w:p w:rsidR="00AA232F" w:rsidRPr="00AA232F" w:rsidRDefault="00FC662E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целях заключения договора о подключении (технологическом присоединении), получения технических условий подключения и параметров подключения</w:t>
      </w:r>
      <w:r w:rsidR="00300D6E">
        <w:rPr>
          <w:rFonts w:ascii="Times New Roman" w:hAnsi="Times New Roman" w:cs="Times New Roman"/>
          <w:sz w:val="24"/>
          <w:szCs w:val="24"/>
        </w:rPr>
        <w:t xml:space="preserve"> правообладатель земельного участка может обратиться в АО «Нижегородский водоканал»</w:t>
      </w:r>
      <w:r w:rsidR="00A32803">
        <w:rPr>
          <w:rFonts w:ascii="Times New Roman" w:hAnsi="Times New Roman" w:cs="Times New Roman"/>
          <w:sz w:val="24"/>
          <w:szCs w:val="24"/>
        </w:rPr>
        <w:t>.</w:t>
      </w:r>
    </w:p>
    <w:p w:rsid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32F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 w:rsidR="00655A2D">
        <w:rPr>
          <w:rFonts w:ascii="Times New Roman" w:hAnsi="Times New Roman" w:cs="Times New Roman"/>
          <w:sz w:val="24"/>
          <w:szCs w:val="24"/>
        </w:rPr>
        <w:t>м</w:t>
      </w:r>
      <w:r w:rsidRPr="00AA232F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CF68A3" w:rsidRPr="005B3D59" w:rsidRDefault="00CF68A3" w:rsidP="00CF68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="00EE0CAF">
        <w:rPr>
          <w:rFonts w:ascii="Times New Roman" w:hAnsi="Times New Roman" w:cs="Times New Roman"/>
          <w:sz w:val="24"/>
          <w:szCs w:val="24"/>
        </w:rPr>
        <w:t xml:space="preserve"> (МКУ «УИЗТ </w:t>
      </w:r>
      <w:proofErr w:type="spellStart"/>
      <w:r w:rsidR="00EE0CAF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="00EE0CAF">
        <w:rPr>
          <w:rFonts w:ascii="Times New Roman" w:hAnsi="Times New Roman" w:cs="Times New Roman"/>
          <w:sz w:val="24"/>
          <w:szCs w:val="24"/>
        </w:rPr>
        <w:t>»)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5E2FD3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B7186C" w:rsidRPr="00EE7B19" w:rsidRDefault="00AA232F" w:rsidP="00EE7B1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A232F" w:rsidRPr="00B7186C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86C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="00C96DAD" w:rsidRPr="00B7186C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="00C96DAD" w:rsidRPr="00B7186C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="00C96DAD" w:rsidRPr="00B7186C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C96DAD" w:rsidRPr="00B7186C" w:rsidRDefault="00C96DAD" w:rsidP="00C96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186C" w:rsidRPr="00B7186C" w:rsidRDefault="00B7186C" w:rsidP="00B7186C">
      <w:pPr>
        <w:widowControl w:val="0"/>
        <w:spacing w:before="120"/>
        <w:jc w:val="center"/>
        <w:rPr>
          <w:rFonts w:ascii="Times New Roman" w:eastAsia="Times New Roman" w:hAnsi="Times New Roman" w:cs="Times New Roman"/>
          <w:b/>
          <w:szCs w:val="26"/>
          <w:lang w:bidi="ru-RU"/>
        </w:rPr>
      </w:pPr>
      <w:r w:rsidRPr="00B7186C">
        <w:rPr>
          <w:rFonts w:ascii="Times New Roman" w:eastAsia="Times New Roman" w:hAnsi="Times New Roman" w:cs="Times New Roman"/>
          <w:b/>
          <w:szCs w:val="26"/>
          <w:lang w:bidi="ru-RU"/>
        </w:rPr>
        <w:t>ТЕХНИЧЕСКИЕ УСЛОВИЯ № 01/17/14572/23</w:t>
      </w:r>
    </w:p>
    <w:p w:rsidR="00B7186C" w:rsidRPr="00B7186C" w:rsidRDefault="00B7186C" w:rsidP="00B718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6"/>
        </w:rPr>
      </w:pPr>
      <w:r w:rsidRPr="00B7186C">
        <w:rPr>
          <w:rFonts w:ascii="Times New Roman" w:eastAsia="Times New Roman" w:hAnsi="Times New Roman" w:cs="Times New Roman"/>
          <w:szCs w:val="26"/>
          <w:lang w:bidi="ru-RU"/>
        </w:rPr>
        <w:t xml:space="preserve">на предоставление комплекса услуг связи </w:t>
      </w:r>
      <w:r w:rsidRPr="00B7186C">
        <w:rPr>
          <w:rFonts w:ascii="Times New Roman" w:eastAsia="Courier New" w:hAnsi="Times New Roman" w:cs="Times New Roman"/>
          <w:szCs w:val="26"/>
          <w:lang w:bidi="ru-RU"/>
        </w:rPr>
        <w:t xml:space="preserve">объекту: «Земельный участок для индивидуального жилищного строительства, расположенный по адресу: Нижегородская область, городской округ город Нижний Новгород, </w:t>
      </w:r>
      <w:proofErr w:type="spellStart"/>
      <w:r w:rsidRPr="00B7186C">
        <w:rPr>
          <w:rFonts w:ascii="Times New Roman" w:eastAsia="Courier New" w:hAnsi="Times New Roman" w:cs="Times New Roman"/>
          <w:szCs w:val="26"/>
          <w:lang w:bidi="ru-RU"/>
        </w:rPr>
        <w:t>Сормовский</w:t>
      </w:r>
      <w:proofErr w:type="spellEnd"/>
      <w:r w:rsidRPr="00B7186C">
        <w:rPr>
          <w:rFonts w:ascii="Times New Roman" w:eastAsia="Courier New" w:hAnsi="Times New Roman" w:cs="Times New Roman"/>
          <w:szCs w:val="26"/>
          <w:lang w:bidi="ru-RU"/>
        </w:rPr>
        <w:t xml:space="preserve"> район, ул. Кима, за домом 168А, кадастровый номер 52:18:0010285:404»</w:t>
      </w:r>
    </w:p>
    <w:p w:rsidR="00B7186C" w:rsidRPr="00B7186C" w:rsidRDefault="00B7186C" w:rsidP="00B7186C">
      <w:pPr>
        <w:pStyle w:val="21"/>
        <w:spacing w:after="0" w:line="240" w:lineRule="auto"/>
        <w:ind w:left="0" w:firstLine="709"/>
        <w:jc w:val="both"/>
        <w:rPr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97"/>
        <w:gridCol w:w="6394"/>
      </w:tblGrid>
      <w:tr w:rsidR="00B7186C" w:rsidRPr="00B7186C" w:rsidTr="00B7186C"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bCs/>
                <w:lang w:bidi="ru-RU"/>
              </w:rPr>
              <w:t>1. Наименование организации, которой выдаются ТУ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38" w:right="136"/>
              <w:jc w:val="both"/>
              <w:rPr>
                <w:rFonts w:ascii="Times New Roman" w:hAnsi="Times New Roman" w:cs="Times New Roman"/>
                <w:bCs/>
              </w:rPr>
            </w:pPr>
            <w:r w:rsidRPr="00B7186C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gramStart"/>
            <w:r w:rsidRPr="00B7186C"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 w:rsidRPr="00B7186C">
              <w:rPr>
                <w:rFonts w:ascii="Times New Roman" w:hAnsi="Times New Roman" w:cs="Times New Roman"/>
                <w:bCs/>
              </w:rPr>
              <w:t>. Нижнего Новгорода Департамент градостроительного развития и архитектуры</w:t>
            </w:r>
          </w:p>
        </w:tc>
      </w:tr>
      <w:tr w:rsidR="00B7186C" w:rsidRPr="00B7186C" w:rsidTr="00B7186C"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bCs/>
                <w:lang w:bidi="ru-RU"/>
              </w:rPr>
              <w:t>2. Основание выдачи ТУ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38" w:right="136"/>
              <w:contextualSpacing/>
              <w:jc w:val="both"/>
              <w:rPr>
                <w:rFonts w:ascii="Times New Roman" w:hAnsi="Times New Roman" w:cs="Times New Roman"/>
                <w:bCs/>
                <w:lang w:bidi="ru-RU"/>
              </w:rPr>
            </w:pPr>
            <w:r w:rsidRPr="00B7186C">
              <w:rPr>
                <w:rFonts w:ascii="Times New Roman" w:hAnsi="Times New Roman" w:cs="Times New Roman"/>
                <w:bCs/>
                <w:lang w:bidi="ru-RU"/>
              </w:rPr>
              <w:t>Заявление на выдачу технических условий исх. № 12-01-02-325/</w:t>
            </w:r>
            <w:proofErr w:type="spellStart"/>
            <w:r w:rsidRPr="00B7186C">
              <w:rPr>
                <w:rFonts w:ascii="Times New Roman" w:hAnsi="Times New Roman" w:cs="Times New Roman"/>
                <w:bCs/>
                <w:lang w:bidi="ru-RU"/>
              </w:rPr>
              <w:t>ис</w:t>
            </w:r>
            <w:proofErr w:type="spellEnd"/>
            <w:r w:rsidRPr="00B7186C">
              <w:rPr>
                <w:rFonts w:ascii="Times New Roman" w:hAnsi="Times New Roman" w:cs="Times New Roman"/>
                <w:bCs/>
                <w:lang w:bidi="ru-RU"/>
              </w:rPr>
              <w:t xml:space="preserve"> от 02.06.2023 (</w:t>
            </w:r>
            <w:proofErr w:type="spellStart"/>
            <w:r w:rsidRPr="00B7186C">
              <w:rPr>
                <w:rFonts w:ascii="Times New Roman" w:hAnsi="Times New Roman" w:cs="Times New Roman"/>
                <w:bCs/>
                <w:lang w:bidi="ru-RU"/>
              </w:rPr>
              <w:t>вх</w:t>
            </w:r>
            <w:proofErr w:type="spellEnd"/>
            <w:r w:rsidRPr="00B7186C">
              <w:rPr>
                <w:rFonts w:ascii="Times New Roman" w:hAnsi="Times New Roman" w:cs="Times New Roman"/>
                <w:bCs/>
                <w:lang w:bidi="ru-RU"/>
              </w:rPr>
              <w:t>. № 0605/03/7135/23 от 05.06.2023)</w:t>
            </w:r>
          </w:p>
        </w:tc>
      </w:tr>
      <w:tr w:rsidR="00B7186C" w:rsidRPr="00B7186C" w:rsidTr="00B7186C"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lang w:bidi="ru-RU"/>
              </w:rPr>
              <w:t>3. Адрес и наименование объекта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38" w:right="136"/>
              <w:jc w:val="both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B7186C">
              <w:rPr>
                <w:rFonts w:ascii="Times New Roman" w:hAnsi="Times New Roman" w:cs="Times New Roman"/>
                <w:bCs/>
                <w:lang w:bidi="ru-RU"/>
              </w:rPr>
              <w:t xml:space="preserve">Земельный участок для индивидуального жилищного строительства, расположенный по адресу: Нижегородская область, городской округ город Нижний Новгород, </w:t>
            </w:r>
            <w:proofErr w:type="spellStart"/>
            <w:r w:rsidRPr="00B7186C">
              <w:rPr>
                <w:rFonts w:ascii="Times New Roman" w:hAnsi="Times New Roman" w:cs="Times New Roman"/>
                <w:bCs/>
                <w:lang w:bidi="ru-RU"/>
              </w:rPr>
              <w:t>Сормовский</w:t>
            </w:r>
            <w:proofErr w:type="spellEnd"/>
            <w:r w:rsidRPr="00B7186C">
              <w:rPr>
                <w:rFonts w:ascii="Times New Roman" w:hAnsi="Times New Roman" w:cs="Times New Roman"/>
                <w:bCs/>
                <w:lang w:bidi="ru-RU"/>
              </w:rPr>
              <w:t xml:space="preserve"> район, ул. Кима, за домом 168А, кадастровый номер </w:t>
            </w:r>
            <w:r w:rsidRPr="00B7186C">
              <w:rPr>
                <w:rFonts w:ascii="Times New Roman" w:hAnsi="Times New Roman" w:cs="Times New Roman"/>
                <w:bCs/>
                <w:lang w:bidi="ru-RU"/>
              </w:rPr>
              <w:lastRenderedPageBreak/>
              <w:t>52:18:0010285:404</w:t>
            </w:r>
          </w:p>
        </w:tc>
      </w:tr>
      <w:tr w:rsidR="00B7186C" w:rsidRPr="00B7186C" w:rsidTr="00B7186C"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bCs/>
                <w:lang w:bidi="ru-RU"/>
              </w:rPr>
              <w:lastRenderedPageBreak/>
              <w:t xml:space="preserve">4. Местоположение точки присоединения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38" w:right="136"/>
              <w:jc w:val="both"/>
              <w:rPr>
                <w:rFonts w:ascii="Times New Roman" w:hAnsi="Times New Roman" w:cs="Times New Roman"/>
                <w:bCs/>
              </w:rPr>
            </w:pPr>
            <w:r w:rsidRPr="00B7186C">
              <w:rPr>
                <w:rFonts w:ascii="Times New Roman" w:hAnsi="Times New Roman" w:cs="Times New Roman"/>
                <w:bCs/>
              </w:rPr>
              <w:t>Проектируемая опора связи на границе земельного участка объекта</w:t>
            </w:r>
          </w:p>
        </w:tc>
      </w:tr>
      <w:tr w:rsidR="00B7186C" w:rsidRPr="00B7186C" w:rsidTr="00B7186C">
        <w:trPr>
          <w:trHeight w:val="38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5. </w:t>
            </w:r>
            <w:r w:rsidRPr="00B7186C">
              <w:rPr>
                <w:rFonts w:ascii="Times New Roman" w:eastAsia="Times New Roman" w:hAnsi="Times New Roman" w:cs="Times New Roman"/>
                <w:lang w:bidi="ru-RU"/>
              </w:rPr>
              <w:t>Подключение объекта к сети ПАО «</w:t>
            </w:r>
            <w:proofErr w:type="spellStart"/>
            <w:r w:rsidRPr="00B7186C">
              <w:rPr>
                <w:rFonts w:ascii="Times New Roman" w:eastAsia="Times New Roman" w:hAnsi="Times New Roman" w:cs="Times New Roman"/>
                <w:lang w:bidi="ru-RU"/>
              </w:rPr>
              <w:t>Ростелеком</w:t>
            </w:r>
            <w:proofErr w:type="spellEnd"/>
            <w:r w:rsidRPr="00B7186C">
              <w:rPr>
                <w:rFonts w:ascii="Times New Roman" w:eastAsia="Times New Roman" w:hAnsi="Times New Roman" w:cs="Times New Roman"/>
                <w:lang w:bidi="ru-RU"/>
              </w:rPr>
              <w:t>»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49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 xml:space="preserve">Подключение объекта предусмотреть по технологии </w:t>
            </w:r>
            <w:r w:rsidRPr="00B7186C">
              <w:rPr>
                <w:rFonts w:ascii="Times New Roman" w:hAnsi="Times New Roman" w:cs="Times New Roman"/>
                <w:lang w:val="en-US"/>
              </w:rPr>
              <w:t>FTTB</w:t>
            </w:r>
            <w:r w:rsidRPr="00B7186C">
              <w:rPr>
                <w:rFonts w:ascii="Times New Roman" w:hAnsi="Times New Roman" w:cs="Times New Roman"/>
              </w:rPr>
              <w:t xml:space="preserve"> по топологии «звезда»</w:t>
            </w: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03"/>
                <w:tab w:val="left" w:pos="849"/>
                <w:tab w:val="left" w:pos="941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От ближайших существующих линейно-кабельных сооружений связи ПАО «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» предусмотреть строительство сооружений связи до объекта. Трассу и метод строительства определить проектом.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03"/>
                <w:tab w:val="left" w:pos="849"/>
                <w:tab w:val="left" w:pos="941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hAnsi="Times New Roman" w:cs="Times New Roman"/>
                <w:lang w:eastAsia="ru-RU"/>
              </w:rPr>
              <w:t xml:space="preserve">При необходимости произвести </w:t>
            </w:r>
            <w:proofErr w:type="spellStart"/>
            <w:r w:rsidRPr="00B7186C">
              <w:rPr>
                <w:rFonts w:ascii="Times New Roman" w:hAnsi="Times New Roman" w:cs="Times New Roman"/>
                <w:lang w:eastAsia="ru-RU"/>
              </w:rPr>
              <w:t>докладку</w:t>
            </w:r>
            <w:proofErr w:type="spellEnd"/>
            <w:r w:rsidRPr="00B7186C">
              <w:rPr>
                <w:rFonts w:ascii="Times New Roman" w:hAnsi="Times New Roman" w:cs="Times New Roman"/>
                <w:lang w:eastAsia="ru-RU"/>
              </w:rPr>
              <w:t xml:space="preserve"> канала кабельной канализации по трассе следования. Определить проектом.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03"/>
                <w:tab w:val="left" w:pos="941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Предусмотреть установку опор связи ПАО «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» до объекта. Количество опор определить проектом.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49"/>
                <w:tab w:val="left" w:pos="941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 xml:space="preserve">От существующего узла доступа (г. Нижний Новгород, ул. </w:t>
            </w:r>
            <w:proofErr w:type="gramStart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Планетная</w:t>
            </w:r>
            <w:proofErr w:type="gramEnd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 xml:space="preserve">, д. 35А) по существующим и проектируемым сооружениям связи проложить волоконно-оптический кабель, расчетной емкости, до ближайшего проектируемого оборудования </w:t>
            </w:r>
            <w:r w:rsidRPr="00B7186C">
              <w:rPr>
                <w:rFonts w:ascii="Times New Roman" w:eastAsia="Courier New" w:hAnsi="Times New Roman" w:cs="Times New Roman"/>
                <w:lang w:val="en-US" w:eastAsia="ru-RU" w:bidi="ru-RU"/>
              </w:rPr>
              <w:t>FTTB</w:t>
            </w: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 xml:space="preserve"> на объекте.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49"/>
                <w:tab w:val="left" w:pos="941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 xml:space="preserve">Для размещения проектируемого оборудования </w:t>
            </w:r>
            <w:r w:rsidRPr="00B7186C">
              <w:rPr>
                <w:rFonts w:ascii="Times New Roman" w:eastAsia="Courier New" w:hAnsi="Times New Roman" w:cs="Times New Roman"/>
                <w:lang w:val="en-US" w:eastAsia="ru-RU" w:bidi="ru-RU"/>
              </w:rPr>
              <w:t>FTTB</w:t>
            </w: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 xml:space="preserve"> на объекте использовать шкаф настенный.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49"/>
                <w:tab w:val="left" w:pos="941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hAnsi="Times New Roman" w:cs="Times New Roman"/>
              </w:rPr>
              <w:t xml:space="preserve">Точное место установки </w:t>
            </w:r>
            <w:r w:rsidRPr="00B7186C">
              <w:rPr>
                <w:rFonts w:ascii="Times New Roman" w:hAnsi="Times New Roman" w:cs="Times New Roman"/>
                <w:lang w:bidi="ru-RU"/>
              </w:rPr>
              <w:t xml:space="preserve">оборудования </w:t>
            </w:r>
            <w:r w:rsidRPr="00B7186C">
              <w:rPr>
                <w:rFonts w:ascii="Times New Roman" w:hAnsi="Times New Roman" w:cs="Times New Roman"/>
                <w:lang w:val="en-US"/>
              </w:rPr>
              <w:t>FTTB</w:t>
            </w:r>
            <w:r w:rsidRPr="00B7186C">
              <w:rPr>
                <w:rFonts w:ascii="Times New Roman" w:hAnsi="Times New Roman" w:cs="Times New Roman"/>
              </w:rPr>
              <w:t xml:space="preserve"> определить на этапе проектирования при согласовании с Сервисным центром (СЦ) г. Нижний Новгород Нижегородского филиала ПАО «</w:t>
            </w:r>
            <w:proofErr w:type="spellStart"/>
            <w:r w:rsidRPr="00B7186C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B7186C">
              <w:rPr>
                <w:rFonts w:ascii="Times New Roman" w:hAnsi="Times New Roman" w:cs="Times New Roman"/>
              </w:rPr>
              <w:t>». Предоставляемое для размещения оборудования место, должно соответствовать следующим требованиям: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1"/>
                <w:numId w:val="1"/>
              </w:numPr>
              <w:tabs>
                <w:tab w:val="left" w:pos="849"/>
                <w:tab w:val="left" w:pos="945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hAnsi="Times New Roman" w:cs="Times New Roman"/>
              </w:rPr>
              <w:t>со свободным доступом для представителей Оператора;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1"/>
                <w:numId w:val="1"/>
              </w:numPr>
              <w:tabs>
                <w:tab w:val="left" w:pos="849"/>
                <w:tab w:val="left" w:pos="945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hAnsi="Times New Roman" w:cs="Times New Roman"/>
              </w:rPr>
              <w:t>наличие шины заземления, соединённой с общим контуром здания;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1"/>
                <w:numId w:val="1"/>
              </w:numPr>
              <w:tabs>
                <w:tab w:val="left" w:pos="849"/>
                <w:tab w:val="left" w:pos="945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hAnsi="Times New Roman" w:cs="Times New Roman"/>
              </w:rPr>
              <w:t xml:space="preserve">обеспечение в месте установки оборудования устройства </w:t>
            </w:r>
            <w:proofErr w:type="spellStart"/>
            <w:r w:rsidRPr="00B7186C">
              <w:rPr>
                <w:rFonts w:ascii="Times New Roman" w:hAnsi="Times New Roman" w:cs="Times New Roman"/>
              </w:rPr>
              <w:t>мультисервисного</w:t>
            </w:r>
            <w:proofErr w:type="spellEnd"/>
            <w:r w:rsidRPr="00B7186C">
              <w:rPr>
                <w:rFonts w:ascii="Times New Roman" w:hAnsi="Times New Roman" w:cs="Times New Roman"/>
              </w:rPr>
              <w:t xml:space="preserve"> доступа по технологии FTTB наличия напряжения ~220В 50 Гц, мощностью </w:t>
            </w:r>
            <w:proofErr w:type="gramStart"/>
            <w:r w:rsidRPr="00B7186C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B7186C">
              <w:rPr>
                <w:rFonts w:ascii="Times New Roman" w:hAnsi="Times New Roman" w:cs="Times New Roman"/>
              </w:rPr>
              <w:t xml:space="preserve"> проектного решения.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1"/>
              </w:numPr>
              <w:tabs>
                <w:tab w:val="left" w:pos="849"/>
                <w:tab w:val="left" w:pos="981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Для организации сети передачи данных необходимо в проектируемом шкафу здания установить активное оборудование. Количество определяется конкретной моделью и числом подключаемых услуг. </w:t>
            </w:r>
          </w:p>
        </w:tc>
      </w:tr>
      <w:tr w:rsidR="00B7186C" w:rsidRPr="00B7186C" w:rsidTr="00B718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26"/>
              <w:rPr>
                <w:rFonts w:ascii="Times New Roman" w:eastAsia="Times New Roman" w:hAnsi="Times New Roman" w:cs="Times New Roman"/>
                <w:lang w:val="en-US" w:bidi="ru-RU"/>
              </w:rPr>
            </w:pPr>
            <w:r w:rsidRPr="00B7186C">
              <w:rPr>
                <w:rFonts w:ascii="Times New Roman" w:eastAsia="Times New Roman" w:hAnsi="Times New Roman" w:cs="Times New Roman"/>
                <w:lang w:bidi="ru-RU"/>
              </w:rPr>
              <w:t>6. Телефонизация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tabs>
                <w:tab w:val="left" w:pos="803"/>
                <w:tab w:val="left" w:pos="849"/>
              </w:tabs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Строительство сети передачи данных позволяет предоставить в проектируемое здание наложенные услуги IP-телефонии путем установки абонентского роутера/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маршрутизатора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с портами </w:t>
            </w:r>
            <w:r w:rsidRPr="00B7186C">
              <w:rPr>
                <w:rFonts w:ascii="Times New Roman" w:eastAsia="Courier New" w:hAnsi="Times New Roman" w:cs="Times New Roman"/>
                <w:lang w:val="en-US" w:bidi="ru-RU"/>
              </w:rPr>
              <w:t>FXS</w:t>
            </w:r>
            <w:r w:rsidRPr="00B7186C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</w:tc>
      </w:tr>
      <w:tr w:rsidR="00B7186C" w:rsidRPr="00B7186C" w:rsidTr="00B718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lang w:bidi="ru-RU"/>
              </w:rPr>
              <w:t>7. Интернет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tabs>
                <w:tab w:val="left" w:pos="557"/>
                <w:tab w:val="left" w:pos="803"/>
                <w:tab w:val="left" w:pos="849"/>
              </w:tabs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Предоставление абонентам услуги широкополосного доступа в сеть Интернет обеспечивается ПАО «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» в сети доступа по технологии </w:t>
            </w:r>
            <w:r w:rsidRPr="00B7186C">
              <w:rPr>
                <w:rFonts w:ascii="Times New Roman" w:eastAsia="Courier New" w:hAnsi="Times New Roman" w:cs="Times New Roman"/>
                <w:lang w:val="en-US" w:bidi="ru-RU"/>
              </w:rPr>
              <w:t>FTTB</w:t>
            </w:r>
            <w:r w:rsidRPr="00B7186C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</w:tc>
      </w:tr>
      <w:tr w:rsidR="00B7186C" w:rsidRPr="00B7186C" w:rsidTr="00B718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lang w:bidi="ru-RU"/>
              </w:rPr>
              <w:t>8. Телевидение (IP ТВ)</w:t>
            </w:r>
          </w:p>
          <w:p w:rsidR="00B7186C" w:rsidRPr="00B7186C" w:rsidRDefault="00B7186C" w:rsidP="00B7186C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tabs>
                <w:tab w:val="left" w:pos="557"/>
                <w:tab w:val="left" w:pos="803"/>
                <w:tab w:val="left" w:pos="849"/>
              </w:tabs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Передача цифрового телевизионного сигнала обеспечивается ПАО «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» в сети доступа по технологии </w:t>
            </w:r>
            <w:r w:rsidRPr="00B7186C">
              <w:rPr>
                <w:rFonts w:ascii="Times New Roman" w:hAnsi="Times New Roman" w:cs="Times New Roman"/>
              </w:rPr>
              <w:t>FTTB</w:t>
            </w:r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(IP TV) в каждое помещение. Телевизионный сигнал на вход телевизионного приемника абонента подается от устанавливаемого ПАО «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>» устройства декодирования цифрового телевизионного сигнала (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Set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Top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Box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), по технологии 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Ethernet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включаемого в коммутатор </w:t>
            </w:r>
            <w:r w:rsidRPr="00B7186C">
              <w:rPr>
                <w:rFonts w:ascii="Times New Roman" w:eastAsia="Courier New" w:hAnsi="Times New Roman" w:cs="Times New Roman"/>
                <w:lang w:bidi="ru-RU"/>
              </w:rPr>
              <w:lastRenderedPageBreak/>
              <w:t xml:space="preserve">доступа/роутер. Количество </w:t>
            </w:r>
            <w:proofErr w:type="gram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устанавливаемых</w:t>
            </w:r>
            <w:proofErr w:type="gram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Set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Top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Box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должно соответствовать количеству 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ТВ-приемников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. Для питания декодера необходимо наличие электрической розетки на расстоянии не более 1 метра от устройства STB. Потребляемая мощность составляет не более 20 Вт. </w:t>
            </w:r>
          </w:p>
        </w:tc>
      </w:tr>
      <w:tr w:rsidR="00B7186C" w:rsidRPr="00B7186C" w:rsidTr="00B718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9. Радиофикация</w:t>
            </w:r>
          </w:p>
          <w:p w:rsidR="00B7186C" w:rsidRPr="00B7186C" w:rsidRDefault="00B7186C" w:rsidP="00B7186C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B7186C" w:rsidRPr="00B7186C" w:rsidRDefault="00B7186C" w:rsidP="00B7186C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B7186C" w:rsidRPr="00B7186C" w:rsidRDefault="00B7186C" w:rsidP="00B7186C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B7186C" w:rsidRPr="00B7186C" w:rsidRDefault="00B7186C" w:rsidP="00B7186C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B7186C" w:rsidRPr="00B7186C" w:rsidRDefault="00B7186C" w:rsidP="00B7186C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B7186C" w:rsidRPr="00B7186C" w:rsidRDefault="00B7186C" w:rsidP="00B7186C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B7186C" w:rsidRPr="00B7186C" w:rsidRDefault="00B7186C" w:rsidP="00B7186C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B7186C" w:rsidRPr="00B7186C" w:rsidRDefault="00B7186C" w:rsidP="00B7186C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B7186C" w:rsidRPr="00B7186C" w:rsidRDefault="00B7186C" w:rsidP="00B7186C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B7186C" w:rsidRPr="00B7186C" w:rsidRDefault="00B7186C" w:rsidP="00B7186C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B7186C" w:rsidRPr="00B7186C" w:rsidRDefault="00B7186C" w:rsidP="00B7186C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B7186C" w:rsidRPr="00B7186C" w:rsidRDefault="00B7186C" w:rsidP="00B7186C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B7186C" w:rsidRPr="00B7186C" w:rsidRDefault="00B7186C" w:rsidP="00B7186C">
            <w:pPr>
              <w:tabs>
                <w:tab w:val="left" w:pos="2430"/>
              </w:tabs>
              <w:rPr>
                <w:rFonts w:ascii="Times New Roman" w:eastAsia="Times New Roman" w:hAnsi="Times New Roman" w:cs="Times New Roman"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lang w:bidi="ru-RU"/>
              </w:rPr>
              <w:tab/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numPr>
                <w:ilvl w:val="0"/>
                <w:numId w:val="2"/>
              </w:numPr>
              <w:tabs>
                <w:tab w:val="left" w:pos="557"/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Предоставление абонентам услуги радиофикации обеспечивается ПАО «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>» в сети доступа по технологии FTTB, строительство домовой распределительной сети на основе симметричных экранированных соединительных кабелей, с проектированием в помещениях радиоточек и организацией узла приема и распределения 3-х обязательных программ проводного вещания (УПРППВ), для чего необходимо:</w:t>
            </w:r>
          </w:p>
          <w:p w:rsidR="00B7186C" w:rsidRPr="00B7186C" w:rsidRDefault="00B7186C" w:rsidP="00B7186C">
            <w:pPr>
              <w:widowControl w:val="0"/>
              <w:numPr>
                <w:ilvl w:val="1"/>
                <w:numId w:val="3"/>
              </w:numPr>
              <w:tabs>
                <w:tab w:val="left" w:pos="557"/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организовать канал связи для подачи сигналов радиовещания до объекта;</w:t>
            </w:r>
          </w:p>
          <w:p w:rsidR="00B7186C" w:rsidRPr="00B7186C" w:rsidRDefault="00B7186C" w:rsidP="00B7186C">
            <w:pPr>
              <w:widowControl w:val="0"/>
              <w:numPr>
                <w:ilvl w:val="1"/>
                <w:numId w:val="3"/>
              </w:numPr>
              <w:tabs>
                <w:tab w:val="left" w:pos="557"/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предусмотреть установку и бесперебойное энергоснабжение каналообразующего оборудования ПАО «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>» и оконечного оборудования радиофикации в телекоммуникационном шкафу;</w:t>
            </w:r>
          </w:p>
          <w:p w:rsidR="00B7186C" w:rsidRPr="00B7186C" w:rsidRDefault="00B7186C" w:rsidP="00B7186C">
            <w:pPr>
              <w:widowControl w:val="0"/>
              <w:numPr>
                <w:ilvl w:val="1"/>
                <w:numId w:val="3"/>
              </w:numPr>
              <w:tabs>
                <w:tab w:val="left" w:pos="557"/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предусмотреть энергоснабжение оборудования в телекоммуникационном шкафу (AC 220В) и организацию контура заземления сопротивлением не более 4 Ом, с установкой в отведенном месте ВРЩ с 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многотарифным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счетчиком для учета потребляемой мощности комплекса оборудования радиофикации на объекте.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3"/>
              </w:numPr>
              <w:tabs>
                <w:tab w:val="left" w:pos="567"/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Для размещения телекоммуникационного шкафа с оборудованием УПРППВ (коммутатор доступа, конвертер </w:t>
            </w:r>
            <w:r w:rsidRPr="00B7186C">
              <w:rPr>
                <w:rFonts w:ascii="Times New Roman" w:eastAsia="Courier New" w:hAnsi="Times New Roman" w:cs="Times New Roman"/>
                <w:lang w:val="en-US" w:bidi="ru-RU"/>
              </w:rPr>
              <w:t>IP</w:t>
            </w:r>
            <w:r w:rsidRPr="00B7186C">
              <w:rPr>
                <w:rFonts w:ascii="Times New Roman" w:eastAsia="Courier New" w:hAnsi="Times New Roman" w:cs="Times New Roman"/>
                <w:lang w:bidi="ru-RU"/>
              </w:rPr>
              <w:t>/СПВ, оптический кросс, ИБП) предоставить место в проектируемом объекте, отвечающее следующим требованиям: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4"/>
              </w:numPr>
              <w:tabs>
                <w:tab w:val="left" w:pos="557"/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bCs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со свободным доступом для представителей ПАО «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>».</w:t>
            </w:r>
          </w:p>
        </w:tc>
      </w:tr>
      <w:tr w:rsidR="00B7186C" w:rsidRPr="00B7186C" w:rsidTr="00B718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ind w:left="126"/>
              <w:rPr>
                <w:rFonts w:ascii="Times New Roman" w:eastAsia="Times New Roman" w:hAnsi="Times New Roman" w:cs="Times New Roman"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lang w:bidi="ru-RU"/>
              </w:rPr>
              <w:t>10. Проектирование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pStyle w:val="a7"/>
              <w:numPr>
                <w:ilvl w:val="0"/>
                <w:numId w:val="5"/>
              </w:numPr>
              <w:tabs>
                <w:tab w:val="left" w:pos="803"/>
                <w:tab w:val="left" w:pos="849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 xml:space="preserve">Разработать проект </w:t>
            </w:r>
            <w:r w:rsidRPr="00B7186C">
              <w:rPr>
                <w:rFonts w:ascii="Times New Roman" w:hAnsi="Times New Roman" w:cs="Times New Roman"/>
                <w:lang w:bidi="ru-RU"/>
              </w:rPr>
              <w:t>на предоставление комплекса услуг связи</w:t>
            </w: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 xml:space="preserve"> проектируемому объекту.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5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hAnsi="Times New Roman" w:cs="Times New Roman"/>
              </w:rPr>
              <w:t>Проектной документацией предусмотреть: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1"/>
                <w:numId w:val="7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jc w:val="both"/>
              <w:rPr>
                <w:rFonts w:ascii="Times New Roman" w:hAnsi="Times New Roman" w:cs="Times New Roman"/>
              </w:rPr>
            </w:pPr>
            <w:r w:rsidRPr="00B7186C">
              <w:rPr>
                <w:rFonts w:ascii="Times New Roman" w:hAnsi="Times New Roman" w:cs="Times New Roman"/>
              </w:rPr>
              <w:t>строительство сооружений связи;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1"/>
                <w:numId w:val="7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jc w:val="both"/>
              <w:rPr>
                <w:rFonts w:ascii="Times New Roman" w:hAnsi="Times New Roman" w:cs="Times New Roman"/>
              </w:rPr>
            </w:pPr>
            <w:r w:rsidRPr="00B7186C">
              <w:rPr>
                <w:rFonts w:ascii="Times New Roman" w:eastAsia="Calibri" w:hAnsi="Times New Roman" w:cs="Times New Roman"/>
              </w:rPr>
              <w:t>прокладку ВОК по существующим и проектируемым сооружениям связи;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1"/>
                <w:numId w:val="7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jc w:val="both"/>
              <w:rPr>
                <w:rFonts w:ascii="Times New Roman" w:hAnsi="Times New Roman" w:cs="Times New Roman"/>
              </w:rPr>
            </w:pPr>
            <w:r w:rsidRPr="00B7186C">
              <w:rPr>
                <w:rFonts w:ascii="Times New Roman" w:eastAsia="Calibri" w:hAnsi="Times New Roman" w:cs="Times New Roman"/>
              </w:rPr>
              <w:t>обеспечить наличие технологических коммуникаций;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1"/>
                <w:numId w:val="7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jc w:val="both"/>
              <w:rPr>
                <w:rFonts w:ascii="Times New Roman" w:eastAsia="Calibri" w:hAnsi="Times New Roman" w:cs="Times New Roman"/>
              </w:rPr>
            </w:pPr>
            <w:r w:rsidRPr="00B7186C">
              <w:rPr>
                <w:rFonts w:ascii="Times New Roman" w:eastAsia="Calibri" w:hAnsi="Times New Roman" w:cs="Times New Roman"/>
              </w:rPr>
              <w:t xml:space="preserve">использование только </w:t>
            </w:r>
            <w:proofErr w:type="gramStart"/>
            <w:r w:rsidRPr="00B7186C">
              <w:rPr>
                <w:rFonts w:ascii="Times New Roman" w:eastAsia="Calibri" w:hAnsi="Times New Roman" w:cs="Times New Roman"/>
              </w:rPr>
              <w:t>сертифицированного</w:t>
            </w:r>
            <w:proofErr w:type="gramEnd"/>
            <w:r w:rsidRPr="00B7186C">
              <w:rPr>
                <w:rFonts w:ascii="Times New Roman" w:eastAsia="Calibri" w:hAnsi="Times New Roman" w:cs="Times New Roman"/>
              </w:rPr>
              <w:t xml:space="preserve"> не поддерживающего горение ВОК;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1"/>
                <w:numId w:val="7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jc w:val="both"/>
              <w:rPr>
                <w:rFonts w:ascii="Times New Roman" w:eastAsia="Calibri" w:hAnsi="Times New Roman" w:cs="Times New Roman"/>
              </w:rPr>
            </w:pPr>
            <w:r w:rsidRPr="00B7186C">
              <w:rPr>
                <w:rFonts w:ascii="Times New Roman" w:eastAsia="Calibri" w:hAnsi="Times New Roman" w:cs="Times New Roman"/>
              </w:rPr>
              <w:t>емкость ВОК определить проектным решением.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803"/>
                <w:tab w:val="left" w:pos="849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В проектах предусмотреть специальные меры по сохранности оборудования. Активное оборудование устанавливать в ящиках повышенной защищенности от механических воздействий, оборудованных сейфовыми замками и вентиляционными отверстиями.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803"/>
                <w:tab w:val="left" w:pos="849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Активное оборудование подключать от распределительного щита, устанавливаемого в специально выделенном помещении, по отдельным кабельным линиям, с установкой автоматов защиты в распределительном щите и в проектируемом металлическом шкафу.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803"/>
                <w:tab w:val="left" w:pos="849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Номинальный ток защитных автоматов необходимо определять исходя из значений потребляемых электрических мощностей.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803"/>
                <w:tab w:val="left" w:pos="849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 xml:space="preserve">Электропитание коммутатора, конвертера </w:t>
            </w:r>
            <w:r w:rsidRPr="00B7186C">
              <w:rPr>
                <w:rFonts w:ascii="Times New Roman" w:eastAsia="Courier New" w:hAnsi="Times New Roman" w:cs="Times New Roman"/>
                <w:lang w:val="en-US" w:eastAsia="ru-RU" w:bidi="ru-RU"/>
              </w:rPr>
              <w:t>IP</w:t>
            </w: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 xml:space="preserve">/СПВ организовать по первой категории надежности с </w:t>
            </w: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lastRenderedPageBreak/>
              <w:t>использованием источника бесперебойного питания, обеспечивающего непрерывную работу активного оборудования от сети переменного напряжения 220В в течение 4-х часов.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803"/>
                <w:tab w:val="left" w:pos="849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Марки и модели активного оборудования необходимо согласовать на этапе проектирования с СЦ г. Нижний Новгород Нижегородского филиала ПАО «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».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803"/>
                <w:tab w:val="left" w:pos="849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Нумерацию ВОК запросить в Направлении паспортизации УПОС ЦТУ КЦ ПАО «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» Савочкина Татьяна Анатольевна (</w:t>
            </w:r>
            <w:hyperlink r:id="rId13" w:history="1">
              <w:r w:rsidRPr="00B7186C">
                <w:rPr>
                  <w:rStyle w:val="a8"/>
                  <w:rFonts w:ascii="Times New Roman" w:eastAsia="Courier New" w:hAnsi="Times New Roman" w:cs="Times New Roman"/>
                  <w:lang w:eastAsia="ru-RU" w:bidi="ru-RU"/>
                </w:rPr>
                <w:t>t.savochkina@volga.rt.ru</w:t>
              </w:r>
            </w:hyperlink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), Среднев Сергей Валерьевич (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s.srednev@volga.rt.ru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).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803"/>
                <w:tab w:val="left" w:pos="849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 xml:space="preserve">Проектную документацию представить на согласование в </w:t>
            </w:r>
            <w:r w:rsidRPr="00B7186C">
              <w:rPr>
                <w:rFonts w:ascii="Times New Roman" w:hAnsi="Times New Roman" w:cs="Times New Roman"/>
                <w:lang w:bidi="ru-RU"/>
              </w:rPr>
              <w:t>Центр технического учета Департамента технического учета Корпоративного центра ПАО «</w:t>
            </w:r>
            <w:proofErr w:type="spellStart"/>
            <w:r w:rsidRPr="00B7186C">
              <w:rPr>
                <w:rFonts w:ascii="Times New Roman" w:hAnsi="Times New Roman" w:cs="Times New Roman"/>
                <w:lang w:bidi="ru-RU"/>
              </w:rPr>
              <w:t>Ростелеком</w:t>
            </w:r>
            <w:proofErr w:type="spellEnd"/>
            <w:r w:rsidRPr="00B7186C">
              <w:rPr>
                <w:rFonts w:ascii="Times New Roman" w:hAnsi="Times New Roman" w:cs="Times New Roman"/>
                <w:lang w:bidi="ru-RU"/>
              </w:rPr>
              <w:t>» тел. 8(843) 2395540 Руководитель направления технических условий и согласований Волга Фёклина Любовь Львовна.</w:t>
            </w:r>
          </w:p>
        </w:tc>
      </w:tr>
      <w:tr w:rsidR="00B7186C" w:rsidRPr="00B7186C" w:rsidTr="00B718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11. Порядок выполнения работ и заключения договоров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803"/>
                <w:tab w:val="left" w:pos="849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hAnsi="Times New Roman" w:cs="Times New Roman"/>
                <w:lang w:eastAsia="ru-RU" w:bidi="ru-RU"/>
              </w:rPr>
              <w:t>Оформить разрешительные документы и согласования, а при необходимости и договорные отношения с собственниками земельных участков и иных объектов для строительства ВОК по выбранной трассе.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803"/>
                <w:tab w:val="left" w:pos="849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 xml:space="preserve">В соответствии с техническими условиями разработать проект </w:t>
            </w:r>
            <w:r w:rsidRPr="00B7186C">
              <w:rPr>
                <w:rFonts w:ascii="Times New Roman" w:eastAsia="Courier New" w:hAnsi="Times New Roman" w:cs="Times New Roman"/>
                <w:bCs/>
                <w:iCs/>
                <w:lang w:eastAsia="ru-RU" w:bidi="ru-RU"/>
              </w:rPr>
              <w:t>силами проектной (подрядной) организации.</w:t>
            </w:r>
          </w:p>
          <w:p w:rsidR="00B7186C" w:rsidRPr="00B7186C" w:rsidRDefault="00B7186C" w:rsidP="00B7186C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94"/>
                <w:tab w:val="left" w:pos="803"/>
                <w:tab w:val="left" w:pos="849"/>
              </w:tabs>
              <w:suppressAutoHyphens/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Для получения разрешения на производство работ в соответствии с согласованным проектом оформить допуск в установленном в Нижегородском филиале ПАО «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eastAsia="ru-RU" w:bidi="ru-RU"/>
              </w:rPr>
              <w:t>» порядке.</w:t>
            </w:r>
          </w:p>
          <w:p w:rsidR="00B7186C" w:rsidRPr="00D977FE" w:rsidRDefault="00D977FE" w:rsidP="00D977FE">
            <w:pPr>
              <w:widowControl w:val="0"/>
              <w:tabs>
                <w:tab w:val="left" w:pos="94"/>
                <w:tab w:val="left" w:pos="803"/>
                <w:tab w:val="left" w:pos="849"/>
              </w:tabs>
              <w:suppressAutoHyphens/>
              <w:spacing w:after="0" w:line="240" w:lineRule="auto"/>
              <w:ind w:left="138" w:right="136"/>
              <w:jc w:val="both"/>
              <w:rPr>
                <w:rFonts w:ascii="Times New Roman" w:eastAsia="Courier New" w:hAnsi="Times New Roman" w:cs="Times New Roman"/>
                <w:b/>
                <w:bCs/>
                <w:lang w:bidi="ru-RU"/>
              </w:rPr>
            </w:pPr>
            <w:r>
              <w:rPr>
                <w:rFonts w:ascii="Times New Roman" w:eastAsia="Courier New" w:hAnsi="Times New Roman" w:cs="Times New Roman"/>
                <w:lang w:eastAsia="ru-RU" w:bidi="ru-RU"/>
              </w:rPr>
              <w:t xml:space="preserve">        4. </w:t>
            </w:r>
            <w:r w:rsidR="00B7186C" w:rsidRPr="00D977FE">
              <w:rPr>
                <w:rFonts w:ascii="Times New Roman" w:eastAsia="Courier New" w:hAnsi="Times New Roman" w:cs="Times New Roman"/>
                <w:lang w:eastAsia="ru-RU" w:bidi="ru-RU"/>
              </w:rPr>
              <w:t>Участие ПАО «</w:t>
            </w:r>
            <w:proofErr w:type="spellStart"/>
            <w:r w:rsidR="00B7186C" w:rsidRPr="00D977FE">
              <w:rPr>
                <w:rFonts w:ascii="Times New Roman" w:eastAsia="Courier New" w:hAnsi="Times New Roman" w:cs="Times New Roman"/>
                <w:lang w:eastAsia="ru-RU" w:bidi="ru-RU"/>
              </w:rPr>
              <w:t>Ростелеком</w:t>
            </w:r>
            <w:proofErr w:type="spellEnd"/>
            <w:r w:rsidR="00B7186C" w:rsidRPr="00D977FE">
              <w:rPr>
                <w:rFonts w:ascii="Times New Roman" w:eastAsia="Courier New" w:hAnsi="Times New Roman" w:cs="Times New Roman"/>
                <w:lang w:eastAsia="ru-RU" w:bidi="ru-RU"/>
              </w:rPr>
              <w:t xml:space="preserve">» в проектировании и строительстве телекоммуникационных сетей связи </w:t>
            </w:r>
            <w:r w:rsidR="00B7186C" w:rsidRPr="00D977FE">
              <w:rPr>
                <w:rFonts w:ascii="Times New Roman" w:eastAsia="Courier New" w:hAnsi="Times New Roman" w:cs="Times New Roman"/>
                <w:bCs/>
                <w:lang w:eastAsia="ru-RU" w:bidi="ru-RU"/>
              </w:rPr>
              <w:t>для объекта: «</w:t>
            </w:r>
            <w:r w:rsidR="00B7186C" w:rsidRPr="00D977FE">
              <w:rPr>
                <w:rFonts w:ascii="Times New Roman" w:eastAsia="Courier New" w:hAnsi="Times New Roman" w:cs="Times New Roman"/>
                <w:bCs/>
                <w:lang w:bidi="ru-RU"/>
              </w:rPr>
              <w:t xml:space="preserve">Земельный участок для индивидуального жилищного строительства, расположенный по адресу: Нижегородская область, городской округ город Нижний Новгород, </w:t>
            </w:r>
            <w:proofErr w:type="spellStart"/>
            <w:r w:rsidR="00B7186C" w:rsidRPr="00D977FE">
              <w:rPr>
                <w:rFonts w:ascii="Times New Roman" w:eastAsia="Courier New" w:hAnsi="Times New Roman" w:cs="Times New Roman"/>
                <w:bCs/>
                <w:lang w:bidi="ru-RU"/>
              </w:rPr>
              <w:t>Сормовский</w:t>
            </w:r>
            <w:proofErr w:type="spellEnd"/>
            <w:r w:rsidR="00B7186C" w:rsidRPr="00D977FE">
              <w:rPr>
                <w:rFonts w:ascii="Times New Roman" w:eastAsia="Courier New" w:hAnsi="Times New Roman" w:cs="Times New Roman"/>
                <w:bCs/>
                <w:lang w:bidi="ru-RU"/>
              </w:rPr>
              <w:t xml:space="preserve"> район, ул. Кима, за домом 168А, кадастровый номер 52:18:0010285:404», </w:t>
            </w:r>
            <w:r w:rsidR="00B7186C" w:rsidRPr="00D977FE">
              <w:rPr>
                <w:rFonts w:ascii="Times New Roman" w:eastAsia="Courier New" w:hAnsi="Times New Roman" w:cs="Times New Roman"/>
                <w:lang w:eastAsia="ru-RU" w:bidi="ru-RU"/>
              </w:rPr>
              <w:t>может быть определено при заключении специального договора о сотрудничестве между компаниями.</w:t>
            </w:r>
          </w:p>
        </w:tc>
      </w:tr>
      <w:tr w:rsidR="00B7186C" w:rsidRPr="00B7186C" w:rsidTr="00B718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lang w:bidi="ru-RU"/>
              </w:rPr>
              <w:t>12. Требования к выполнению</w:t>
            </w:r>
          </w:p>
          <w:p w:rsidR="00B7186C" w:rsidRPr="00B7186C" w:rsidRDefault="00B7186C" w:rsidP="00B7186C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lang w:bidi="ru-RU"/>
              </w:rPr>
              <w:t xml:space="preserve">проектных и </w:t>
            </w:r>
            <w:proofErr w:type="spellStart"/>
            <w:r w:rsidRPr="00B7186C">
              <w:rPr>
                <w:rFonts w:ascii="Times New Roman" w:eastAsia="Times New Roman" w:hAnsi="Times New Roman" w:cs="Times New Roman"/>
                <w:lang w:bidi="ru-RU"/>
              </w:rPr>
              <w:t>строительно</w:t>
            </w:r>
            <w:proofErr w:type="spellEnd"/>
            <w:r w:rsidRPr="00B7186C">
              <w:rPr>
                <w:rFonts w:ascii="Times New Roman" w:eastAsia="Times New Roman" w:hAnsi="Times New Roman" w:cs="Times New Roman"/>
                <w:lang w:bidi="ru-RU"/>
              </w:rPr>
              <w:t>-</w:t>
            </w:r>
          </w:p>
          <w:p w:rsidR="00B7186C" w:rsidRPr="00B7186C" w:rsidRDefault="00B7186C" w:rsidP="00B7186C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lang w:bidi="ru-RU"/>
              </w:rPr>
              <w:t>монтажных работ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numPr>
                <w:ilvl w:val="0"/>
                <w:numId w:val="9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Проект по строительству сетей выполнить в соответствии с требованиями:</w:t>
            </w:r>
          </w:p>
          <w:p w:rsidR="00B7186C" w:rsidRPr="00B7186C" w:rsidRDefault="00B7186C" w:rsidP="00B7186C">
            <w:pPr>
              <w:widowControl w:val="0"/>
              <w:numPr>
                <w:ilvl w:val="1"/>
                <w:numId w:val="9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РД 45.120-2000 «Нормы технологического проектирования. Городские и сельские телефонные сети»;</w:t>
            </w:r>
          </w:p>
          <w:p w:rsidR="00B7186C" w:rsidRPr="00B7186C" w:rsidRDefault="00B7186C" w:rsidP="00B7186C">
            <w:pPr>
              <w:widowControl w:val="0"/>
              <w:numPr>
                <w:ilvl w:val="1"/>
                <w:numId w:val="9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ГОСТ </w:t>
            </w:r>
            <w:proofErr w:type="gram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Р</w:t>
            </w:r>
            <w:proofErr w:type="gram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21.703-2020 «Система проектной документации для строительства. Правила выполнения рабочей документации проводных сре</w:t>
            </w:r>
            <w:proofErr w:type="gram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дств св</w:t>
            </w:r>
            <w:proofErr w:type="gramEnd"/>
            <w:r w:rsidRPr="00B7186C">
              <w:rPr>
                <w:rFonts w:ascii="Times New Roman" w:eastAsia="Courier New" w:hAnsi="Times New Roman" w:cs="Times New Roman"/>
                <w:lang w:bidi="ru-RU"/>
              </w:rPr>
              <w:t>язи»;</w:t>
            </w:r>
          </w:p>
          <w:p w:rsidR="00B7186C" w:rsidRPr="00B7186C" w:rsidRDefault="00B7186C" w:rsidP="00B7186C">
            <w:pPr>
              <w:widowControl w:val="0"/>
              <w:numPr>
                <w:ilvl w:val="1"/>
                <w:numId w:val="9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СП 133.13330.2012 «Сети проводного радиовещания и оповещения в зданиях и сооружениях. Нормы проектирования»;</w:t>
            </w:r>
          </w:p>
          <w:p w:rsidR="00B7186C" w:rsidRPr="00B7186C" w:rsidRDefault="00B7186C" w:rsidP="00B7186C">
            <w:pPr>
              <w:widowControl w:val="0"/>
              <w:numPr>
                <w:ilvl w:val="1"/>
                <w:numId w:val="9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СП 134.13330.2012 «Системы электросвязи зданий и сооружений. Основные положения проектирования»;</w:t>
            </w:r>
          </w:p>
          <w:p w:rsidR="00B7186C" w:rsidRPr="00B7186C" w:rsidRDefault="00B7186C" w:rsidP="00B7186C">
            <w:pPr>
              <w:widowControl w:val="0"/>
              <w:numPr>
                <w:ilvl w:val="1"/>
                <w:numId w:val="9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ГОСТ </w:t>
            </w:r>
            <w:proofErr w:type="gram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Р</w:t>
            </w:r>
            <w:proofErr w:type="gram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53246-2008 «Информационные технологии. Системы кабельные структурированные. Проектирование основных узлов системы. Общие требования».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9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Проект прокладки волоконно-оптических линий связи сети FTTB должен быть выполнен в соответствии с ГОСТ </w:t>
            </w:r>
            <w:proofErr w:type="gram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Р</w:t>
            </w:r>
            <w:proofErr w:type="gramEnd"/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 21.703-2020 и содержать следующее: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803"/>
                <w:tab w:val="left" w:pos="849"/>
                <w:tab w:val="left" w:pos="1086"/>
              </w:tabs>
              <w:suppressAutoHyphens/>
              <w:spacing w:after="0" w:line="233" w:lineRule="auto"/>
              <w:ind w:left="138" w:right="136" w:firstLine="425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86C">
              <w:rPr>
                <w:rFonts w:ascii="Times New Roman" w:eastAsia="Times New Roman" w:hAnsi="Times New Roman" w:cs="Times New Roman"/>
                <w:lang w:eastAsia="ar-SA"/>
              </w:rPr>
              <w:t>общие данные;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803"/>
                <w:tab w:val="left" w:pos="849"/>
                <w:tab w:val="left" w:pos="1086"/>
              </w:tabs>
              <w:suppressAutoHyphens/>
              <w:spacing w:after="0" w:line="233" w:lineRule="auto"/>
              <w:ind w:left="138" w:right="136" w:firstLine="425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86C">
              <w:rPr>
                <w:rFonts w:ascii="Times New Roman" w:eastAsia="Times New Roman" w:hAnsi="Times New Roman" w:cs="Times New Roman"/>
                <w:lang w:eastAsia="ar-SA"/>
              </w:rPr>
              <w:t>ситуационный план, выполненный в масштабе 1: 2000;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803"/>
                <w:tab w:val="left" w:pos="849"/>
                <w:tab w:val="left" w:pos="1086"/>
              </w:tabs>
              <w:suppressAutoHyphens/>
              <w:spacing w:after="0" w:line="233" w:lineRule="auto"/>
              <w:ind w:left="138" w:right="136" w:firstLine="425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86C">
              <w:rPr>
                <w:rFonts w:ascii="Times New Roman" w:eastAsia="Times New Roman" w:hAnsi="Times New Roman" w:cs="Times New Roman"/>
                <w:lang w:eastAsia="ar-SA"/>
              </w:rPr>
              <w:t>план трассы кабельной линии, выполненный в масштабе 1: 500;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803"/>
                <w:tab w:val="left" w:pos="849"/>
                <w:tab w:val="left" w:pos="1086"/>
              </w:tabs>
              <w:suppressAutoHyphens/>
              <w:spacing w:after="0" w:line="233" w:lineRule="auto"/>
              <w:ind w:left="138" w:right="136" w:firstLine="425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86C">
              <w:rPr>
                <w:rFonts w:ascii="Times New Roman" w:eastAsia="Times New Roman" w:hAnsi="Times New Roman" w:cs="Times New Roman"/>
                <w:lang w:eastAsia="ar-SA"/>
              </w:rPr>
              <w:t xml:space="preserve">схемы </w:t>
            </w:r>
            <w:proofErr w:type="spellStart"/>
            <w:r w:rsidRPr="00B7186C">
              <w:rPr>
                <w:rFonts w:ascii="Times New Roman" w:eastAsia="Times New Roman" w:hAnsi="Times New Roman" w:cs="Times New Roman"/>
                <w:lang w:eastAsia="ar-SA"/>
              </w:rPr>
              <w:t>разварки</w:t>
            </w:r>
            <w:proofErr w:type="spellEnd"/>
            <w:r w:rsidRPr="00B7186C">
              <w:rPr>
                <w:rFonts w:ascii="Times New Roman" w:eastAsia="Times New Roman" w:hAnsi="Times New Roman" w:cs="Times New Roman"/>
                <w:lang w:eastAsia="ar-SA"/>
              </w:rPr>
              <w:t xml:space="preserve"> муфт и кроссов;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803"/>
                <w:tab w:val="left" w:pos="849"/>
                <w:tab w:val="left" w:pos="1086"/>
              </w:tabs>
              <w:suppressAutoHyphens/>
              <w:spacing w:after="0" w:line="233" w:lineRule="auto"/>
              <w:ind w:left="138" w:right="136" w:firstLine="425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86C">
              <w:rPr>
                <w:rFonts w:ascii="Times New Roman" w:eastAsia="Times New Roman" w:hAnsi="Times New Roman" w:cs="Times New Roman"/>
                <w:lang w:eastAsia="ar-SA"/>
              </w:rPr>
              <w:t>схемы размещения оборудования и устрой</w:t>
            </w:r>
            <w:proofErr w:type="gramStart"/>
            <w:r w:rsidRPr="00B7186C">
              <w:rPr>
                <w:rFonts w:ascii="Times New Roman" w:eastAsia="Times New Roman" w:hAnsi="Times New Roman" w:cs="Times New Roman"/>
                <w:lang w:eastAsia="ar-SA"/>
              </w:rPr>
              <w:t>ств в шк</w:t>
            </w:r>
            <w:proofErr w:type="gramEnd"/>
            <w:r w:rsidRPr="00B7186C">
              <w:rPr>
                <w:rFonts w:ascii="Times New Roman" w:eastAsia="Times New Roman" w:hAnsi="Times New Roman" w:cs="Times New Roman"/>
                <w:lang w:eastAsia="ar-SA"/>
              </w:rPr>
              <w:t>афу;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803"/>
                <w:tab w:val="left" w:pos="849"/>
                <w:tab w:val="left" w:pos="1086"/>
              </w:tabs>
              <w:suppressAutoHyphens/>
              <w:spacing w:after="0" w:line="233" w:lineRule="auto"/>
              <w:ind w:left="138" w:right="136" w:firstLine="425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86C">
              <w:rPr>
                <w:rFonts w:ascii="Times New Roman" w:eastAsia="Times New Roman" w:hAnsi="Times New Roman" w:cs="Times New Roman"/>
                <w:lang w:eastAsia="ar-SA"/>
              </w:rPr>
              <w:t>план расположения сети связи в здании;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803"/>
                <w:tab w:val="left" w:pos="849"/>
                <w:tab w:val="left" w:pos="1086"/>
              </w:tabs>
              <w:suppressAutoHyphens/>
              <w:spacing w:after="0" w:line="233" w:lineRule="auto"/>
              <w:ind w:left="138" w:right="136" w:firstLine="425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86C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план расположения оборудования в помещениях телекоммуникационных, выполненный в масштабе 1:50;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803"/>
                <w:tab w:val="left" w:pos="849"/>
                <w:tab w:val="left" w:pos="1086"/>
              </w:tabs>
              <w:suppressAutoHyphens/>
              <w:spacing w:after="0" w:line="233" w:lineRule="auto"/>
              <w:ind w:left="138" w:right="136" w:firstLine="425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86C">
              <w:rPr>
                <w:rFonts w:ascii="Times New Roman" w:eastAsia="Times New Roman" w:hAnsi="Times New Roman" w:cs="Times New Roman"/>
                <w:lang w:eastAsia="ar-SA"/>
              </w:rPr>
              <w:t>схема электропитания активного оборудования;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18"/>
                <w:tab w:val="left" w:pos="803"/>
                <w:tab w:val="left" w:pos="849"/>
                <w:tab w:val="left" w:pos="1086"/>
              </w:tabs>
              <w:suppressAutoHyphens/>
              <w:spacing w:after="0" w:line="233" w:lineRule="auto"/>
              <w:ind w:left="138" w:right="136" w:firstLine="425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186C">
              <w:rPr>
                <w:rFonts w:ascii="Times New Roman" w:eastAsia="Times New Roman" w:hAnsi="Times New Roman" w:cs="Times New Roman"/>
                <w:lang w:eastAsia="ar-SA"/>
              </w:rPr>
              <w:t>спецификация оборудования изделий и материалов.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9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Проектная документация должна состоять из отдельно выпущенных проектов на прокладку ВОК и строительство ДРС.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9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 xml:space="preserve">Проектные и строительно-монтажные работы должны производиться организациями, </w:t>
            </w:r>
            <w:r w:rsidRPr="00B7186C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 xml:space="preserve">имеющих аккредитацию в 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>саморегулируемой</w:t>
            </w:r>
            <w:proofErr w:type="spellEnd"/>
            <w:r w:rsidRPr="00B7186C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 xml:space="preserve"> организации (СРО) с правом осуществления данных работ в соответствии с законодательством РФ.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9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Обеспечение технического надзора за строительством сооружений связи и прокладкой кабеля связи.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9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В кабельных колодцах произвести герметизацию кабельных каналов, маркировку проложенного ВОК полимерными бирками или бирками КМП (пластмассового маркировочного комплекта) с указанием: марки кабеля, номера (направления) кабеля, даты прокладки и владельца. Маркировка кабеля бирками осуществляется по всей трассе прокладки.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9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hAnsi="Times New Roman" w:cs="Times New Roman"/>
              </w:rPr>
              <w:t>После окончания строительных работ подготовить объе</w:t>
            </w:r>
            <w:proofErr w:type="gramStart"/>
            <w:r w:rsidRPr="00B7186C">
              <w:rPr>
                <w:rFonts w:ascii="Times New Roman" w:hAnsi="Times New Roman" w:cs="Times New Roman"/>
              </w:rPr>
              <w:t>кт стр</w:t>
            </w:r>
            <w:proofErr w:type="gramEnd"/>
            <w:r w:rsidRPr="00B7186C">
              <w:rPr>
                <w:rFonts w:ascii="Times New Roman" w:hAnsi="Times New Roman" w:cs="Times New Roman"/>
              </w:rPr>
              <w:t xml:space="preserve">оительства к сдаче с участием представителей СЦ </w:t>
            </w:r>
            <w:r w:rsidRPr="00B7186C">
              <w:rPr>
                <w:rFonts w:ascii="Times New Roman" w:hAnsi="Times New Roman" w:cs="Times New Roman"/>
              </w:rPr>
              <w:br/>
              <w:t>г. Нижний Новгород Нижегородского филиала ПАО «</w:t>
            </w:r>
            <w:proofErr w:type="spellStart"/>
            <w:r w:rsidRPr="00B7186C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B7186C">
              <w:rPr>
                <w:rFonts w:ascii="Times New Roman" w:hAnsi="Times New Roman" w:cs="Times New Roman"/>
              </w:rPr>
              <w:t>» с предоставлением исполнительной документации. Состав исполнительной документации уточнить на портале ПАО «</w:t>
            </w:r>
            <w:proofErr w:type="spellStart"/>
            <w:r w:rsidRPr="00B7186C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B7186C">
              <w:rPr>
                <w:rFonts w:ascii="Times New Roman" w:hAnsi="Times New Roman" w:cs="Times New Roman"/>
              </w:rPr>
              <w:t xml:space="preserve">» по ссылке: </w:t>
            </w:r>
            <w:hyperlink r:id="rId14" w:history="1">
              <w:r w:rsidRPr="00B7186C">
                <w:rPr>
                  <w:rStyle w:val="a8"/>
                  <w:rFonts w:ascii="Times New Roman" w:hAnsi="Times New Roman" w:cs="Times New Roman"/>
                </w:rPr>
                <w:t>https://zakupki.rostelecom.ru/info_docs/tz/documents/</w:t>
              </w:r>
            </w:hyperlink>
            <w:r w:rsidRPr="00B7186C">
              <w:rPr>
                <w:rFonts w:ascii="Times New Roman" w:hAnsi="Times New Roman" w:cs="Times New Roman"/>
              </w:rPr>
              <w:t>.</w:t>
            </w:r>
          </w:p>
          <w:p w:rsidR="00B7186C" w:rsidRPr="00B7186C" w:rsidRDefault="00B7186C" w:rsidP="00B7186C">
            <w:pPr>
              <w:widowControl w:val="0"/>
              <w:numPr>
                <w:ilvl w:val="0"/>
                <w:numId w:val="9"/>
              </w:numPr>
              <w:tabs>
                <w:tab w:val="left" w:pos="803"/>
                <w:tab w:val="left" w:pos="849"/>
              </w:tabs>
              <w:spacing w:after="0" w:line="240" w:lineRule="auto"/>
              <w:ind w:left="138" w:right="136" w:firstLine="425"/>
              <w:contextualSpacing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hAnsi="Times New Roman" w:cs="Times New Roman"/>
                <w:lang w:eastAsia="ar-SA"/>
              </w:rPr>
              <w:t>Исполнительную документацию (1экз. на бумажном носителе + 1экз. в электронном виде), подписанную лицом, осуществляющим технический надзор, предоставить в</w:t>
            </w:r>
            <w:r w:rsidRPr="00B7186C">
              <w:rPr>
                <w:rFonts w:ascii="Times New Roman" w:hAnsi="Times New Roman" w:cs="Times New Roman"/>
                <w:lang w:eastAsia="ar-SA" w:bidi="ru-RU"/>
              </w:rPr>
              <w:t xml:space="preserve"> С</w:t>
            </w:r>
            <w:r w:rsidRPr="00B7186C">
              <w:rPr>
                <w:rFonts w:ascii="Times New Roman" w:hAnsi="Times New Roman" w:cs="Times New Roman"/>
                <w:bCs/>
                <w:lang w:eastAsia="ar-SA" w:bidi="ru-RU"/>
              </w:rPr>
              <w:t xml:space="preserve">Ц </w:t>
            </w:r>
            <w:r w:rsidRPr="00B7186C">
              <w:rPr>
                <w:rFonts w:ascii="Times New Roman" w:hAnsi="Times New Roman" w:cs="Times New Roman"/>
                <w:bCs/>
                <w:lang w:eastAsia="ar-SA" w:bidi="ru-RU"/>
              </w:rPr>
              <w:br/>
              <w:t xml:space="preserve">г. Нижний Новгород Нижегородского филиала </w:t>
            </w:r>
            <w:r w:rsidRPr="00B7186C">
              <w:rPr>
                <w:rFonts w:ascii="Times New Roman" w:hAnsi="Times New Roman" w:cs="Times New Roman"/>
                <w:lang w:eastAsia="ar-SA" w:bidi="ru-RU"/>
              </w:rPr>
              <w:t>ПАО «</w:t>
            </w:r>
            <w:proofErr w:type="spellStart"/>
            <w:r w:rsidRPr="00B7186C">
              <w:rPr>
                <w:rFonts w:ascii="Times New Roman" w:hAnsi="Times New Roman" w:cs="Times New Roman"/>
                <w:lang w:eastAsia="ar-SA" w:bidi="ru-RU"/>
              </w:rPr>
              <w:t>Ростелеком</w:t>
            </w:r>
            <w:proofErr w:type="spellEnd"/>
            <w:r w:rsidRPr="00B7186C">
              <w:rPr>
                <w:rFonts w:ascii="Times New Roman" w:hAnsi="Times New Roman" w:cs="Times New Roman"/>
                <w:lang w:eastAsia="ar-SA" w:bidi="ru-RU"/>
              </w:rPr>
              <w:t xml:space="preserve">» по адресу: г. Нижний Новгород, </w:t>
            </w:r>
            <w:proofErr w:type="spellStart"/>
            <w:r w:rsidRPr="00B7186C">
              <w:rPr>
                <w:rFonts w:ascii="Times New Roman" w:hAnsi="Times New Roman" w:cs="Times New Roman"/>
                <w:lang w:eastAsia="ar-SA" w:bidi="ru-RU"/>
              </w:rPr>
              <w:t>пр-т</w:t>
            </w:r>
            <w:proofErr w:type="spellEnd"/>
            <w:r w:rsidRPr="00B7186C">
              <w:rPr>
                <w:rFonts w:ascii="Times New Roman" w:hAnsi="Times New Roman" w:cs="Times New Roman"/>
                <w:lang w:eastAsia="ar-SA" w:bidi="ru-RU"/>
              </w:rPr>
              <w:t xml:space="preserve"> Гагарина, д. 11/11, телефон:</w:t>
            </w:r>
            <w:r w:rsidRPr="00B7186C">
              <w:rPr>
                <w:rFonts w:ascii="Times New Roman" w:hAnsi="Times New Roman" w:cs="Times New Roman"/>
              </w:rPr>
              <w:t xml:space="preserve"> 89200014307</w:t>
            </w:r>
            <w:r w:rsidRPr="00B7186C">
              <w:rPr>
                <w:rFonts w:ascii="Times New Roman" w:hAnsi="Times New Roman" w:cs="Times New Roman"/>
                <w:lang w:eastAsia="ar-SA"/>
              </w:rPr>
              <w:t>, Директор СЦ Баранов Сергей Владимирович.</w:t>
            </w:r>
          </w:p>
        </w:tc>
      </w:tr>
      <w:tr w:rsidR="00B7186C" w:rsidRPr="00B7186C" w:rsidTr="00B718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lang w:bidi="ru-RU"/>
              </w:rPr>
            </w:pPr>
            <w:r w:rsidRPr="00B7186C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>13. Требования к проектируемому строительному объекту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tabs>
                <w:tab w:val="left" w:pos="803"/>
                <w:tab w:val="left" w:pos="849"/>
              </w:tabs>
              <w:ind w:left="138" w:right="136" w:firstLine="425"/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lang w:bidi="ru-RU"/>
              </w:rPr>
              <w:t>В случае попадания в пятно застройки существующих линий и сооружений связи ПАО «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>», до начала производства работ на объекте, предусмотреть вынос/защиту ЛКСС с перекладкой и переключением всех кабелей за счет средств Заказчика по отдельным ТУ ПАО «</w:t>
            </w:r>
            <w:proofErr w:type="spellStart"/>
            <w:r w:rsidRPr="00B7186C">
              <w:rPr>
                <w:rFonts w:ascii="Times New Roman" w:eastAsia="Courier New" w:hAnsi="Times New Roman" w:cs="Times New Roman"/>
                <w:lang w:bidi="ru-RU"/>
              </w:rPr>
              <w:t>Ростелеком</w:t>
            </w:r>
            <w:proofErr w:type="spellEnd"/>
            <w:r w:rsidRPr="00B7186C">
              <w:rPr>
                <w:rFonts w:ascii="Times New Roman" w:eastAsia="Courier New" w:hAnsi="Times New Roman" w:cs="Times New Roman"/>
                <w:lang w:bidi="ru-RU"/>
              </w:rPr>
              <w:t>».</w:t>
            </w:r>
          </w:p>
        </w:tc>
      </w:tr>
      <w:tr w:rsidR="00B7186C" w:rsidRPr="00B7186C" w:rsidTr="00B7186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shd w:val="clear" w:color="auto" w:fill="FFFFFF"/>
              <w:ind w:left="126"/>
              <w:rPr>
                <w:rFonts w:ascii="Times New Roman" w:hAnsi="Times New Roman" w:cs="Times New Roman"/>
                <w:spacing w:val="-2"/>
              </w:rPr>
            </w:pPr>
            <w:r w:rsidRPr="00B7186C">
              <w:rPr>
                <w:rFonts w:ascii="Times New Roman" w:eastAsia="Times New Roman" w:hAnsi="Times New Roman" w:cs="Times New Roman"/>
                <w:bCs/>
                <w:lang w:bidi="ru-RU"/>
              </w:rPr>
              <w:t xml:space="preserve">14. </w:t>
            </w:r>
            <w:r w:rsidRPr="00B7186C">
              <w:rPr>
                <w:rFonts w:ascii="Times New Roman" w:hAnsi="Times New Roman" w:cs="Times New Roman"/>
                <w:spacing w:val="-2"/>
              </w:rPr>
              <w:t>Срок действия</w:t>
            </w:r>
          </w:p>
          <w:p w:rsidR="00B7186C" w:rsidRPr="00B7186C" w:rsidRDefault="00B7186C" w:rsidP="00B7186C">
            <w:pPr>
              <w:shd w:val="clear" w:color="auto" w:fill="FFFFFF"/>
              <w:ind w:left="126"/>
              <w:rPr>
                <w:rFonts w:ascii="Times New Roman" w:hAnsi="Times New Roman" w:cs="Times New Roman"/>
                <w:spacing w:val="-2"/>
              </w:rPr>
            </w:pPr>
            <w:r w:rsidRPr="00B7186C">
              <w:rPr>
                <w:rFonts w:ascii="Times New Roman" w:hAnsi="Times New Roman" w:cs="Times New Roman"/>
                <w:spacing w:val="-2"/>
              </w:rPr>
              <w:t>настоящих</w:t>
            </w:r>
          </w:p>
          <w:p w:rsidR="00B7186C" w:rsidRPr="00B7186C" w:rsidRDefault="00B7186C" w:rsidP="00B7186C">
            <w:pPr>
              <w:widowControl w:val="0"/>
              <w:ind w:left="126"/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</w:pPr>
            <w:r w:rsidRPr="00B7186C">
              <w:rPr>
                <w:rFonts w:ascii="Times New Roman" w:hAnsi="Times New Roman" w:cs="Times New Roman"/>
                <w:spacing w:val="-2"/>
              </w:rPr>
              <w:t>технических условий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6C" w:rsidRPr="00B7186C" w:rsidRDefault="00B7186C" w:rsidP="00B7186C">
            <w:pPr>
              <w:widowControl w:val="0"/>
              <w:tabs>
                <w:tab w:val="left" w:pos="803"/>
                <w:tab w:val="left" w:pos="849"/>
              </w:tabs>
              <w:ind w:left="138" w:right="136" w:firstLine="425"/>
              <w:jc w:val="both"/>
              <w:rPr>
                <w:rFonts w:ascii="Times New Roman" w:eastAsia="Courier New" w:hAnsi="Times New Roman" w:cs="Times New Roman"/>
                <w:bCs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bCs/>
                <w:lang w:bidi="ru-RU"/>
              </w:rPr>
              <w:t>Срок действия технических условий – 3 года. В случае если в течение 1 года со дня выдачи технических условий Заявителем не будет подана заявка о подключении, срок действия ТУ прекращается.</w:t>
            </w:r>
          </w:p>
          <w:p w:rsidR="00B7186C" w:rsidRPr="00B7186C" w:rsidRDefault="00B7186C" w:rsidP="00B7186C">
            <w:pPr>
              <w:widowControl w:val="0"/>
              <w:tabs>
                <w:tab w:val="left" w:pos="803"/>
                <w:tab w:val="left" w:pos="849"/>
              </w:tabs>
              <w:ind w:left="138" w:right="136" w:firstLine="425"/>
              <w:jc w:val="both"/>
              <w:rPr>
                <w:rFonts w:ascii="Times New Roman" w:eastAsia="Courier New" w:hAnsi="Times New Roman" w:cs="Times New Roman"/>
                <w:bCs/>
                <w:lang w:bidi="ru-RU"/>
              </w:rPr>
            </w:pPr>
            <w:r w:rsidRPr="00B7186C">
              <w:rPr>
                <w:rFonts w:ascii="Times New Roman" w:eastAsia="Courier New" w:hAnsi="Times New Roman" w:cs="Times New Roman"/>
                <w:bCs/>
                <w:lang w:bidi="ru-RU"/>
              </w:rPr>
              <w:t>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      </w:r>
          </w:p>
        </w:tc>
      </w:tr>
    </w:tbl>
    <w:p w:rsidR="006A49BD" w:rsidRDefault="006A49BD" w:rsidP="006A49B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6CE5">
        <w:rPr>
          <w:rFonts w:ascii="Times New Roman" w:hAnsi="Times New Roman" w:cs="Times New Roman"/>
          <w:b/>
          <w:sz w:val="24"/>
          <w:szCs w:val="24"/>
        </w:rPr>
        <w:t>320</w:t>
      </w:r>
      <w:r w:rsidR="007E6CE5">
        <w:rPr>
          <w:rFonts w:ascii="Times New Roman" w:hAnsi="Times New Roman" w:cs="Times New Roman"/>
          <w:sz w:val="24"/>
          <w:szCs w:val="24"/>
        </w:rPr>
        <w:t>, тел. 435-69-2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754">
        <w:rPr>
          <w:rFonts w:ascii="Times New Roman" w:hAnsi="Times New Roman" w:cs="Times New Roman"/>
          <w:b/>
          <w:sz w:val="24"/>
          <w:szCs w:val="24"/>
        </w:rPr>
        <w:t>2 425 430</w:t>
      </w:r>
      <w:r w:rsidR="00605685">
        <w:rPr>
          <w:rFonts w:ascii="Times New Roman" w:hAnsi="Times New Roman" w:cs="Times New Roman"/>
          <w:b/>
          <w:sz w:val="24"/>
          <w:szCs w:val="24"/>
        </w:rPr>
        <w:t> 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157754">
        <w:rPr>
          <w:rFonts w:ascii="Times New Roman" w:hAnsi="Times New Roman" w:cs="Times New Roman"/>
          <w:b/>
          <w:sz w:val="24"/>
          <w:szCs w:val="24"/>
        </w:rPr>
        <w:t>два миллиона четыреста двадцать пять тысяч четыреста тридцать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Default="00605685" w:rsidP="00B13A4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A42">
        <w:rPr>
          <w:rFonts w:ascii="Times New Roman" w:hAnsi="Times New Roman" w:cs="Times New Roman"/>
          <w:bCs/>
          <w:sz w:val="24"/>
          <w:szCs w:val="24"/>
        </w:rPr>
        <w:t>от 2</w:t>
      </w:r>
      <w:r w:rsidR="009F6AF1" w:rsidRPr="009F6AF1">
        <w:rPr>
          <w:rFonts w:ascii="Times New Roman" w:hAnsi="Times New Roman" w:cs="Times New Roman"/>
          <w:bCs/>
          <w:sz w:val="24"/>
          <w:szCs w:val="24"/>
        </w:rPr>
        <w:t>5</w:t>
      </w:r>
      <w:r w:rsidR="007E6CE5">
        <w:rPr>
          <w:rFonts w:ascii="Times New Roman" w:hAnsi="Times New Roman" w:cs="Times New Roman"/>
          <w:bCs/>
          <w:sz w:val="24"/>
          <w:szCs w:val="24"/>
        </w:rPr>
        <w:t>.09.</w:t>
      </w:r>
      <w:r w:rsidR="00490428">
        <w:rPr>
          <w:rFonts w:ascii="Times New Roman" w:hAnsi="Times New Roman" w:cs="Times New Roman"/>
          <w:bCs/>
          <w:sz w:val="24"/>
          <w:szCs w:val="24"/>
        </w:rPr>
        <w:t xml:space="preserve">2023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6CE5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7E6CE5">
        <w:rPr>
          <w:rFonts w:ascii="Times New Roman" w:hAnsi="Times New Roman" w:cs="Times New Roman"/>
          <w:bCs/>
          <w:sz w:val="24"/>
          <w:szCs w:val="24"/>
        </w:rPr>
        <w:t>128/0</w:t>
      </w:r>
      <w:r w:rsidR="007E6CE5" w:rsidRPr="009F6AF1">
        <w:rPr>
          <w:rFonts w:ascii="Times New Roman" w:hAnsi="Times New Roman" w:cs="Times New Roman"/>
          <w:bCs/>
          <w:sz w:val="24"/>
          <w:szCs w:val="24"/>
        </w:rPr>
        <w:t>7</w:t>
      </w:r>
      <w:r w:rsidR="007E6CE5">
        <w:rPr>
          <w:rFonts w:ascii="Times New Roman" w:hAnsi="Times New Roman" w:cs="Times New Roman"/>
          <w:bCs/>
          <w:sz w:val="24"/>
          <w:szCs w:val="24"/>
        </w:rPr>
        <w:t xml:space="preserve">-07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 xml:space="preserve">об оценке </w:t>
      </w:r>
      <w:r w:rsidR="00B13A42">
        <w:rPr>
          <w:rFonts w:ascii="Times New Roman" w:hAnsi="Times New Roman" w:cs="Times New Roman"/>
          <w:bCs/>
          <w:sz w:val="24"/>
          <w:szCs w:val="24"/>
        </w:rPr>
        <w:t>Объекта оценки: З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 w:rsidR="00B13A42">
        <w:rPr>
          <w:rFonts w:ascii="Times New Roman" w:hAnsi="Times New Roman" w:cs="Times New Roman"/>
          <w:bCs/>
          <w:sz w:val="24"/>
          <w:szCs w:val="24"/>
        </w:rPr>
        <w:t>ый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B13A42">
        <w:rPr>
          <w:rFonts w:ascii="Times New Roman" w:hAnsi="Times New Roman" w:cs="Times New Roman"/>
          <w:bCs/>
          <w:sz w:val="24"/>
          <w:szCs w:val="24"/>
        </w:rPr>
        <w:t>о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к</w:t>
      </w:r>
      <w:r w:rsidR="007E6CE5">
        <w:rPr>
          <w:rFonts w:ascii="Times New Roman" w:hAnsi="Times New Roman" w:cs="Times New Roman"/>
          <w:bCs/>
          <w:sz w:val="24"/>
          <w:szCs w:val="24"/>
        </w:rPr>
        <w:t>,</w:t>
      </w:r>
      <w:r w:rsidR="009F6AF1" w:rsidRPr="009F6AF1">
        <w:rPr>
          <w:rFonts w:ascii="Times New Roman" w:hAnsi="Times New Roman" w:cs="Times New Roman"/>
          <w:sz w:val="24"/>
          <w:szCs w:val="24"/>
        </w:rPr>
        <w:t xml:space="preserve"> </w:t>
      </w:r>
      <w:r w:rsidR="00157754">
        <w:rPr>
          <w:rFonts w:ascii="Times New Roman" w:hAnsi="Times New Roman" w:cs="Times New Roman"/>
          <w:sz w:val="24"/>
          <w:szCs w:val="24"/>
        </w:rPr>
        <w:t>площадью 525</w:t>
      </w:r>
      <w:r w:rsidR="009F6AF1">
        <w:rPr>
          <w:rFonts w:ascii="Times New Roman" w:hAnsi="Times New Roman" w:cs="Times New Roman"/>
          <w:sz w:val="24"/>
          <w:szCs w:val="24"/>
        </w:rPr>
        <w:t xml:space="preserve"> кв. м, категория земель: земли населенных пунктов, вид разрешенного </w:t>
      </w:r>
      <w:r w:rsidR="009F6AF1" w:rsidRPr="00BB56E3">
        <w:rPr>
          <w:rFonts w:ascii="Times New Roman" w:hAnsi="Times New Roman" w:cs="Times New Roman"/>
          <w:sz w:val="24"/>
          <w:szCs w:val="24"/>
        </w:rPr>
        <w:t>использовани</w:t>
      </w:r>
      <w:r w:rsidR="009F6AF1">
        <w:rPr>
          <w:rFonts w:ascii="Times New Roman" w:hAnsi="Times New Roman" w:cs="Times New Roman"/>
          <w:sz w:val="24"/>
          <w:szCs w:val="24"/>
        </w:rPr>
        <w:t>я</w:t>
      </w:r>
      <w:r w:rsidR="009F6AF1" w:rsidRPr="00BB56E3">
        <w:rPr>
          <w:rFonts w:ascii="Times New Roman" w:hAnsi="Times New Roman" w:cs="Times New Roman"/>
          <w:sz w:val="24"/>
          <w:szCs w:val="24"/>
        </w:rPr>
        <w:t xml:space="preserve">: </w:t>
      </w:r>
      <w:r w:rsidR="009F6AF1">
        <w:rPr>
          <w:rFonts w:ascii="Times New Roman" w:hAnsi="Times New Roman" w:cs="Times New Roman"/>
          <w:sz w:val="24"/>
          <w:szCs w:val="24"/>
        </w:rPr>
        <w:t>д</w:t>
      </w:r>
      <w:r w:rsidR="009F6AF1" w:rsidRPr="00BB56E3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 w:rsidR="00B13A4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6AF1" w:rsidRPr="00BB56E3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7E6CE5">
        <w:rPr>
          <w:rFonts w:ascii="Times New Roman" w:hAnsi="Times New Roman" w:cs="Times New Roman"/>
          <w:sz w:val="24"/>
          <w:szCs w:val="24"/>
        </w:rPr>
        <w:t>:</w:t>
      </w:r>
      <w:r w:rsidR="009F6AF1" w:rsidRPr="00BB56E3">
        <w:rPr>
          <w:rFonts w:ascii="Times New Roman" w:hAnsi="Times New Roman" w:cs="Times New Roman"/>
          <w:sz w:val="24"/>
          <w:szCs w:val="24"/>
        </w:rPr>
        <w:t xml:space="preserve"> </w:t>
      </w:r>
      <w:r w:rsidR="00F97261" w:rsidRPr="005A65A5">
        <w:rPr>
          <w:rFonts w:ascii="Times New Roman" w:hAnsi="Times New Roman" w:cs="Times New Roman"/>
          <w:sz w:val="24"/>
          <w:szCs w:val="24"/>
        </w:rPr>
        <w:t>52:18:0010</w:t>
      </w:r>
      <w:r w:rsidR="00157754">
        <w:rPr>
          <w:rFonts w:ascii="Times New Roman" w:hAnsi="Times New Roman" w:cs="Times New Roman"/>
          <w:sz w:val="24"/>
          <w:szCs w:val="24"/>
        </w:rPr>
        <w:t>285</w:t>
      </w:r>
      <w:r w:rsidR="00F97261" w:rsidRPr="005A65A5">
        <w:rPr>
          <w:rFonts w:ascii="Times New Roman" w:hAnsi="Times New Roman" w:cs="Times New Roman"/>
          <w:sz w:val="24"/>
          <w:szCs w:val="24"/>
        </w:rPr>
        <w:t>:</w:t>
      </w:r>
      <w:r w:rsidR="00157754">
        <w:rPr>
          <w:rFonts w:ascii="Times New Roman" w:hAnsi="Times New Roman" w:cs="Times New Roman"/>
          <w:sz w:val="24"/>
          <w:szCs w:val="24"/>
        </w:rPr>
        <w:t>404,</w:t>
      </w:r>
      <w:r w:rsidR="00F9726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B13A42">
        <w:rPr>
          <w:rFonts w:ascii="Times New Roman" w:hAnsi="Times New Roman" w:cs="Times New Roman"/>
          <w:bCs/>
          <w:sz w:val="24"/>
          <w:szCs w:val="24"/>
        </w:rPr>
        <w:t>: Российская Федерация,</w:t>
      </w:r>
      <w:r w:rsidR="00157754">
        <w:rPr>
          <w:rFonts w:ascii="Times New Roman" w:hAnsi="Times New Roman" w:cs="Times New Roman"/>
          <w:bCs/>
          <w:sz w:val="24"/>
          <w:szCs w:val="24"/>
        </w:rPr>
        <w:t xml:space="preserve"> Нижегородская область, городской округ</w:t>
      </w:r>
      <w:r w:rsidR="00B13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FB04EA">
        <w:rPr>
          <w:rFonts w:ascii="Times New Roman" w:hAnsi="Times New Roman" w:cs="Times New Roman"/>
          <w:sz w:val="24"/>
          <w:szCs w:val="24"/>
        </w:rPr>
        <w:t>город Нижний Новгород</w:t>
      </w:r>
      <w:r w:rsidR="00B13A42">
        <w:rPr>
          <w:rFonts w:ascii="Times New Roman" w:hAnsi="Times New Roman" w:cs="Times New Roman"/>
          <w:sz w:val="24"/>
          <w:szCs w:val="24"/>
        </w:rPr>
        <w:t>,</w:t>
      </w:r>
      <w:r w:rsidR="00157754">
        <w:rPr>
          <w:rFonts w:ascii="Times New Roman" w:hAnsi="Times New Roman" w:cs="Times New Roman"/>
          <w:sz w:val="24"/>
          <w:szCs w:val="24"/>
        </w:rPr>
        <w:t xml:space="preserve"> город Нижний Новгород, </w:t>
      </w:r>
      <w:r w:rsidR="00B13A42" w:rsidRPr="00AA01D1">
        <w:rPr>
          <w:rFonts w:ascii="Times New Roman" w:hAnsi="Times New Roman" w:cs="Times New Roman"/>
          <w:sz w:val="24"/>
          <w:szCs w:val="24"/>
        </w:rPr>
        <w:t xml:space="preserve"> </w:t>
      </w:r>
      <w:r w:rsidR="00157754">
        <w:rPr>
          <w:rFonts w:ascii="Times New Roman" w:hAnsi="Times New Roman" w:cs="Times New Roman"/>
          <w:sz w:val="24"/>
          <w:szCs w:val="24"/>
        </w:rPr>
        <w:t>ул. Кима</w:t>
      </w:r>
      <w:r w:rsidR="00F97261" w:rsidRPr="005A65A5">
        <w:rPr>
          <w:rFonts w:ascii="Times New Roman" w:hAnsi="Times New Roman" w:cs="Times New Roman"/>
          <w:sz w:val="24"/>
          <w:szCs w:val="24"/>
        </w:rPr>
        <w:t>,</w:t>
      </w:r>
      <w:r w:rsidR="00F97261">
        <w:rPr>
          <w:rFonts w:ascii="Times New Roman" w:hAnsi="Times New Roman" w:cs="Times New Roman"/>
          <w:sz w:val="24"/>
          <w:szCs w:val="24"/>
        </w:rPr>
        <w:t xml:space="preserve"> </w:t>
      </w:r>
      <w:r w:rsidR="00157754">
        <w:rPr>
          <w:rFonts w:ascii="Times New Roman" w:hAnsi="Times New Roman" w:cs="Times New Roman"/>
          <w:sz w:val="24"/>
          <w:szCs w:val="24"/>
        </w:rPr>
        <w:t>за домом 168А</w:t>
      </w:r>
      <w:r w:rsidR="00B13A42">
        <w:rPr>
          <w:rFonts w:ascii="Times New Roman" w:hAnsi="Times New Roman" w:cs="Times New Roman"/>
          <w:sz w:val="24"/>
          <w:szCs w:val="24"/>
        </w:rPr>
        <w:t>, 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B13A42">
        <w:rPr>
          <w:rFonts w:ascii="Times New Roman" w:hAnsi="Times New Roman" w:cs="Times New Roman"/>
          <w:sz w:val="24"/>
          <w:szCs w:val="24"/>
        </w:rPr>
        <w:t>ООО «</w:t>
      </w:r>
      <w:proofErr w:type="gramStart"/>
      <w:r w:rsidR="00B13A42">
        <w:rPr>
          <w:rFonts w:ascii="Times New Roman" w:hAnsi="Times New Roman" w:cs="Times New Roman"/>
          <w:sz w:val="24"/>
          <w:szCs w:val="24"/>
        </w:rPr>
        <w:t>АЛЕКСА-ГРУПП</w:t>
      </w:r>
      <w:proofErr w:type="gramEnd"/>
      <w:r w:rsidR="00B13A42">
        <w:rPr>
          <w:rFonts w:ascii="Times New Roman" w:hAnsi="Times New Roman" w:cs="Times New Roman"/>
          <w:sz w:val="24"/>
          <w:szCs w:val="24"/>
        </w:rPr>
        <w:t xml:space="preserve">»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157754">
        <w:rPr>
          <w:rFonts w:ascii="Times New Roman" w:hAnsi="Times New Roman" w:cs="Times New Roman"/>
          <w:b/>
          <w:sz w:val="24"/>
          <w:szCs w:val="24"/>
        </w:rPr>
        <w:t>72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7FE">
        <w:rPr>
          <w:rFonts w:ascii="Times New Roman" w:hAnsi="Times New Roman" w:cs="Times New Roman"/>
          <w:b/>
          <w:sz w:val="24"/>
          <w:szCs w:val="24"/>
        </w:rPr>
        <w:t>76</w:t>
      </w:r>
      <w:r w:rsidR="005A4DBA">
        <w:rPr>
          <w:rFonts w:ascii="Times New Roman" w:hAnsi="Times New Roman" w:cs="Times New Roman"/>
          <w:b/>
          <w:sz w:val="24"/>
          <w:szCs w:val="24"/>
        </w:rPr>
        <w:t>0</w:t>
      </w:r>
      <w:r w:rsidR="00194A58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157754">
        <w:rPr>
          <w:rFonts w:ascii="Times New Roman" w:hAnsi="Times New Roman" w:cs="Times New Roman"/>
          <w:b/>
          <w:bCs/>
          <w:sz w:val="24"/>
          <w:szCs w:val="24"/>
        </w:rPr>
        <w:t>1 212 715</w:t>
      </w:r>
      <w:r w:rsidR="00A305A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9B769E">
        <w:rPr>
          <w:rFonts w:ascii="Times New Roman" w:hAnsi="Times New Roman" w:cs="Times New Roman"/>
          <w:b/>
          <w:sz w:val="24"/>
          <w:szCs w:val="24"/>
        </w:rPr>
        <w:t>один миллион двести</w:t>
      </w:r>
      <w:r w:rsidR="00157754">
        <w:rPr>
          <w:rFonts w:ascii="Times New Roman" w:hAnsi="Times New Roman" w:cs="Times New Roman"/>
          <w:b/>
          <w:sz w:val="24"/>
          <w:szCs w:val="24"/>
        </w:rPr>
        <w:t xml:space="preserve"> двенадцать тысяч семьсот пятнадцать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9B769E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5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6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D10151">
        <w:rPr>
          <w:rFonts w:ascii="Times New Roman" w:hAnsi="Times New Roman" w:cs="Times New Roman"/>
          <w:sz w:val="24"/>
          <w:szCs w:val="24"/>
        </w:rPr>
        <w:t>15</w:t>
      </w:r>
      <w:r w:rsidR="00D977FE">
        <w:rPr>
          <w:rFonts w:ascii="Times New Roman" w:hAnsi="Times New Roman" w:cs="Times New Roman"/>
          <w:sz w:val="24"/>
          <w:szCs w:val="24"/>
        </w:rPr>
        <w:t>.12</w:t>
      </w:r>
      <w:r w:rsidRPr="003A2746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977FE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D977FE">
        <w:rPr>
          <w:rFonts w:ascii="Times New Roman" w:hAnsi="Times New Roman" w:cs="Times New Roman"/>
          <w:sz w:val="24"/>
          <w:szCs w:val="24"/>
        </w:rPr>
        <w:t>15.01.2024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D977FE">
        <w:rPr>
          <w:rFonts w:ascii="Times New Roman" w:hAnsi="Times New Roman" w:cs="Times New Roman"/>
          <w:sz w:val="24"/>
          <w:szCs w:val="24"/>
        </w:rPr>
        <w:t>16.01.2024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7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3A2746">
        <w:rPr>
          <w:rFonts w:ascii="Times New Roman" w:hAnsi="Times New Roman" w:cs="Times New Roman"/>
          <w:sz w:val="24"/>
          <w:szCs w:val="24"/>
        </w:rPr>
        <w:t xml:space="preserve">17.01.2024  </w:t>
      </w:r>
      <w:r w:rsidRPr="001D52C9">
        <w:rPr>
          <w:rFonts w:ascii="Times New Roman" w:hAnsi="Times New Roman" w:cs="Times New Roman"/>
          <w:sz w:val="24"/>
          <w:szCs w:val="24"/>
        </w:rPr>
        <w:t>в 1</w:t>
      </w:r>
      <w:r w:rsidR="000F51B8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21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2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3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4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lastRenderedPageBreak/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6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7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</w:t>
      </w:r>
      <w:r w:rsidRPr="00821521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 xml:space="preserve">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8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 xml:space="preserve">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9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E5" w:rsidRDefault="007E6CE5" w:rsidP="00414F0A">
      <w:pPr>
        <w:spacing w:after="0" w:line="240" w:lineRule="auto"/>
      </w:pPr>
      <w:r>
        <w:separator/>
      </w:r>
    </w:p>
  </w:endnote>
  <w:endnote w:type="continuationSeparator" w:id="0">
    <w:p w:rsidR="007E6CE5" w:rsidRDefault="007E6CE5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E5" w:rsidRDefault="007E6CE5" w:rsidP="00414F0A">
      <w:pPr>
        <w:spacing w:after="0" w:line="240" w:lineRule="auto"/>
      </w:pPr>
      <w:r>
        <w:separator/>
      </w:r>
    </w:p>
  </w:footnote>
  <w:footnote w:type="continuationSeparator" w:id="0">
    <w:p w:rsidR="007E6CE5" w:rsidRDefault="007E6CE5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7E6CE5" w:rsidRDefault="00DE711D">
        <w:pPr>
          <w:pStyle w:val="a3"/>
          <w:jc w:val="center"/>
        </w:pPr>
        <w:fldSimple w:instr=" PAGE   \* MERGEFORMAT ">
          <w:r w:rsidR="00D10151">
            <w:rPr>
              <w:noProof/>
            </w:rPr>
            <w:t>9</w:t>
          </w:r>
        </w:fldSimple>
      </w:p>
    </w:sdtContent>
  </w:sdt>
  <w:p w:rsidR="007E6CE5" w:rsidRDefault="007E6C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674C5DDA"/>
    <w:lvl w:ilvl="0" w:tplc="CCAA1748">
      <w:start w:val="1"/>
      <w:numFmt w:val="decimal"/>
      <w:lvlText w:val="%1."/>
      <w:lvlJc w:val="left"/>
      <w:pPr>
        <w:ind w:left="85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6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1062D"/>
    <w:rsid w:val="0003088B"/>
    <w:rsid w:val="0003509E"/>
    <w:rsid w:val="00035379"/>
    <w:rsid w:val="000573E3"/>
    <w:rsid w:val="000736E4"/>
    <w:rsid w:val="000972B7"/>
    <w:rsid w:val="000A1F00"/>
    <w:rsid w:val="000A223E"/>
    <w:rsid w:val="000B4978"/>
    <w:rsid w:val="000D1260"/>
    <w:rsid w:val="000E39A6"/>
    <w:rsid w:val="000E411D"/>
    <w:rsid w:val="000F51B8"/>
    <w:rsid w:val="00102894"/>
    <w:rsid w:val="00107F88"/>
    <w:rsid w:val="00152084"/>
    <w:rsid w:val="00157754"/>
    <w:rsid w:val="0017054B"/>
    <w:rsid w:val="00174CC1"/>
    <w:rsid w:val="00190D47"/>
    <w:rsid w:val="00192088"/>
    <w:rsid w:val="00194A58"/>
    <w:rsid w:val="001A6376"/>
    <w:rsid w:val="001D22B0"/>
    <w:rsid w:val="001D352F"/>
    <w:rsid w:val="001D52C9"/>
    <w:rsid w:val="001D58CB"/>
    <w:rsid w:val="001E664D"/>
    <w:rsid w:val="001F11CA"/>
    <w:rsid w:val="001F3FDE"/>
    <w:rsid w:val="00227B20"/>
    <w:rsid w:val="00230FF4"/>
    <w:rsid w:val="002311CF"/>
    <w:rsid w:val="00233EBE"/>
    <w:rsid w:val="002400EA"/>
    <w:rsid w:val="00261F2C"/>
    <w:rsid w:val="00274C06"/>
    <w:rsid w:val="0028523C"/>
    <w:rsid w:val="00285C54"/>
    <w:rsid w:val="002C6506"/>
    <w:rsid w:val="002C78DA"/>
    <w:rsid w:val="002E0613"/>
    <w:rsid w:val="00300D6E"/>
    <w:rsid w:val="00301CF7"/>
    <w:rsid w:val="00301E91"/>
    <w:rsid w:val="00306196"/>
    <w:rsid w:val="00313AB2"/>
    <w:rsid w:val="0032658F"/>
    <w:rsid w:val="003457B9"/>
    <w:rsid w:val="0035128B"/>
    <w:rsid w:val="00370D68"/>
    <w:rsid w:val="00391983"/>
    <w:rsid w:val="00397BE2"/>
    <w:rsid w:val="003A2746"/>
    <w:rsid w:val="003A3360"/>
    <w:rsid w:val="003B646A"/>
    <w:rsid w:val="003B78B0"/>
    <w:rsid w:val="003B7A6F"/>
    <w:rsid w:val="003C00EC"/>
    <w:rsid w:val="003C60D2"/>
    <w:rsid w:val="003E5403"/>
    <w:rsid w:val="003F6DA9"/>
    <w:rsid w:val="003F78C0"/>
    <w:rsid w:val="004045E7"/>
    <w:rsid w:val="00412DB8"/>
    <w:rsid w:val="00414F0A"/>
    <w:rsid w:val="0041645C"/>
    <w:rsid w:val="00446C2B"/>
    <w:rsid w:val="00446DD4"/>
    <w:rsid w:val="004474C3"/>
    <w:rsid w:val="004652E0"/>
    <w:rsid w:val="0047451F"/>
    <w:rsid w:val="00475BC7"/>
    <w:rsid w:val="004777E3"/>
    <w:rsid w:val="00490428"/>
    <w:rsid w:val="004A5DCE"/>
    <w:rsid w:val="004A76FC"/>
    <w:rsid w:val="004B19D3"/>
    <w:rsid w:val="004B24F3"/>
    <w:rsid w:val="004C05B9"/>
    <w:rsid w:val="004F093D"/>
    <w:rsid w:val="004F32E0"/>
    <w:rsid w:val="004F471E"/>
    <w:rsid w:val="0051519C"/>
    <w:rsid w:val="00534453"/>
    <w:rsid w:val="0054383B"/>
    <w:rsid w:val="00552395"/>
    <w:rsid w:val="0056028D"/>
    <w:rsid w:val="00560C94"/>
    <w:rsid w:val="00562DF8"/>
    <w:rsid w:val="00567D2E"/>
    <w:rsid w:val="00573A20"/>
    <w:rsid w:val="005872AD"/>
    <w:rsid w:val="005A2470"/>
    <w:rsid w:val="005A4DBA"/>
    <w:rsid w:val="005A65A5"/>
    <w:rsid w:val="005B07E3"/>
    <w:rsid w:val="005D16E4"/>
    <w:rsid w:val="005E2FD3"/>
    <w:rsid w:val="005F1211"/>
    <w:rsid w:val="005F6F3F"/>
    <w:rsid w:val="006047D7"/>
    <w:rsid w:val="00605181"/>
    <w:rsid w:val="00605685"/>
    <w:rsid w:val="006149F4"/>
    <w:rsid w:val="006316E2"/>
    <w:rsid w:val="00655A2D"/>
    <w:rsid w:val="00691C23"/>
    <w:rsid w:val="006A49BD"/>
    <w:rsid w:val="006B01CC"/>
    <w:rsid w:val="006E0587"/>
    <w:rsid w:val="006E14DD"/>
    <w:rsid w:val="006E7A70"/>
    <w:rsid w:val="006F1366"/>
    <w:rsid w:val="007107E6"/>
    <w:rsid w:val="007151F9"/>
    <w:rsid w:val="0072065D"/>
    <w:rsid w:val="00732C85"/>
    <w:rsid w:val="00744C35"/>
    <w:rsid w:val="00751B8B"/>
    <w:rsid w:val="00763939"/>
    <w:rsid w:val="00764CC3"/>
    <w:rsid w:val="00785D73"/>
    <w:rsid w:val="007B57A9"/>
    <w:rsid w:val="007E5A4D"/>
    <w:rsid w:val="007E6CE5"/>
    <w:rsid w:val="00801419"/>
    <w:rsid w:val="00801D58"/>
    <w:rsid w:val="00803280"/>
    <w:rsid w:val="00821521"/>
    <w:rsid w:val="0082566B"/>
    <w:rsid w:val="008263FE"/>
    <w:rsid w:val="00837DD1"/>
    <w:rsid w:val="008410C3"/>
    <w:rsid w:val="00841E67"/>
    <w:rsid w:val="008539F1"/>
    <w:rsid w:val="0088256C"/>
    <w:rsid w:val="008930DC"/>
    <w:rsid w:val="00897370"/>
    <w:rsid w:val="008A43DC"/>
    <w:rsid w:val="008B6569"/>
    <w:rsid w:val="008F4DD1"/>
    <w:rsid w:val="00924E83"/>
    <w:rsid w:val="009338ED"/>
    <w:rsid w:val="009663AE"/>
    <w:rsid w:val="009668D9"/>
    <w:rsid w:val="00992516"/>
    <w:rsid w:val="009B769E"/>
    <w:rsid w:val="009C3E65"/>
    <w:rsid w:val="009C5C69"/>
    <w:rsid w:val="009F6AF1"/>
    <w:rsid w:val="009F748E"/>
    <w:rsid w:val="00A217C8"/>
    <w:rsid w:val="00A232CB"/>
    <w:rsid w:val="00A305A8"/>
    <w:rsid w:val="00A32803"/>
    <w:rsid w:val="00A3667E"/>
    <w:rsid w:val="00A36DAE"/>
    <w:rsid w:val="00A81A4B"/>
    <w:rsid w:val="00A9576D"/>
    <w:rsid w:val="00AA0DCF"/>
    <w:rsid w:val="00AA232F"/>
    <w:rsid w:val="00AB1674"/>
    <w:rsid w:val="00AB2CB4"/>
    <w:rsid w:val="00AB3F44"/>
    <w:rsid w:val="00AC088D"/>
    <w:rsid w:val="00B025F8"/>
    <w:rsid w:val="00B13A42"/>
    <w:rsid w:val="00B24DA3"/>
    <w:rsid w:val="00B35AA1"/>
    <w:rsid w:val="00B41312"/>
    <w:rsid w:val="00B526CF"/>
    <w:rsid w:val="00B55499"/>
    <w:rsid w:val="00B6340D"/>
    <w:rsid w:val="00B7186C"/>
    <w:rsid w:val="00B941CB"/>
    <w:rsid w:val="00BB285F"/>
    <w:rsid w:val="00BC26DD"/>
    <w:rsid w:val="00C0144A"/>
    <w:rsid w:val="00C01924"/>
    <w:rsid w:val="00C02790"/>
    <w:rsid w:val="00C0798B"/>
    <w:rsid w:val="00C17EC6"/>
    <w:rsid w:val="00C2139D"/>
    <w:rsid w:val="00C24608"/>
    <w:rsid w:val="00C30017"/>
    <w:rsid w:val="00C32EDD"/>
    <w:rsid w:val="00C432AB"/>
    <w:rsid w:val="00C503A3"/>
    <w:rsid w:val="00C57A7D"/>
    <w:rsid w:val="00C6692D"/>
    <w:rsid w:val="00C96DAD"/>
    <w:rsid w:val="00CA0765"/>
    <w:rsid w:val="00CA4243"/>
    <w:rsid w:val="00CB1F56"/>
    <w:rsid w:val="00CE14C4"/>
    <w:rsid w:val="00CF68A3"/>
    <w:rsid w:val="00D02129"/>
    <w:rsid w:val="00D10151"/>
    <w:rsid w:val="00D11E48"/>
    <w:rsid w:val="00D20603"/>
    <w:rsid w:val="00D32A9A"/>
    <w:rsid w:val="00D35A2B"/>
    <w:rsid w:val="00D468D3"/>
    <w:rsid w:val="00D671A1"/>
    <w:rsid w:val="00D747B2"/>
    <w:rsid w:val="00D81D5C"/>
    <w:rsid w:val="00D96CF6"/>
    <w:rsid w:val="00D977FE"/>
    <w:rsid w:val="00DA2ADB"/>
    <w:rsid w:val="00DB4952"/>
    <w:rsid w:val="00DB65B0"/>
    <w:rsid w:val="00DE711D"/>
    <w:rsid w:val="00E16B23"/>
    <w:rsid w:val="00E2231B"/>
    <w:rsid w:val="00E22A5E"/>
    <w:rsid w:val="00E255F1"/>
    <w:rsid w:val="00E262BC"/>
    <w:rsid w:val="00E31047"/>
    <w:rsid w:val="00E362D4"/>
    <w:rsid w:val="00E64595"/>
    <w:rsid w:val="00E737A4"/>
    <w:rsid w:val="00E80D72"/>
    <w:rsid w:val="00E866D4"/>
    <w:rsid w:val="00E923BD"/>
    <w:rsid w:val="00EA3824"/>
    <w:rsid w:val="00EB3205"/>
    <w:rsid w:val="00EC02BB"/>
    <w:rsid w:val="00ED064C"/>
    <w:rsid w:val="00EE0CAF"/>
    <w:rsid w:val="00EE7B19"/>
    <w:rsid w:val="00EF4638"/>
    <w:rsid w:val="00F15BEF"/>
    <w:rsid w:val="00F2240A"/>
    <w:rsid w:val="00F40C61"/>
    <w:rsid w:val="00F73B9D"/>
    <w:rsid w:val="00F8283F"/>
    <w:rsid w:val="00F9625A"/>
    <w:rsid w:val="00F97261"/>
    <w:rsid w:val="00FA6EBC"/>
    <w:rsid w:val="00FB3235"/>
    <w:rsid w:val="00FC2639"/>
    <w:rsid w:val="00FC662E"/>
    <w:rsid w:val="00FC6732"/>
    <w:rsid w:val="00FC7FED"/>
    <w:rsid w:val="00FE6BEF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7186C"/>
    <w:pPr>
      <w:spacing w:after="120" w:line="480" w:lineRule="auto"/>
      <w:ind w:left="283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186C"/>
    <w:rPr>
      <w:rFonts w:ascii="Times New Roman" w:eastAsia="Calibri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mailto:t.savochkina@volga.r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s://www.fabrikant.ru/rules/common?category-id=171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20" Type="http://schemas.openxmlformats.org/officeDocument/2006/relationships/hyperlink" Target="http://www.fabrikant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brikant.ru/rules/common?category-id=1716" TargetMode="External"/><Relationship Id="rId23" Type="http://schemas.openxmlformats.org/officeDocument/2006/relationships/hyperlink" Target="https://www.fabrikant.ru/rules/common?category-id=1547" TargetMode="External"/><Relationship Id="rId28" Type="http://schemas.openxmlformats.org/officeDocument/2006/relationships/hyperlink" Target="https://www.fabrikant.ru/rules/common?category-id=1705" TargetMode="Externa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&#1085;&#1080;&#1078;&#1085;&#1080;&#1081;&#1085;&#1086;&#1074;&#1075;&#1086;&#1088;&#1086;&#1076;.&#1088;&#1092;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s://zakupki.rostelecom.ru/info_docs/tz/documents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s://www.fabrik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87909-10A8-4E50-9B7B-7E554253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18</Pages>
  <Words>7058</Words>
  <Characters>40237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11</cp:revision>
  <cp:lastPrinted>2023-12-15T07:55:00Z</cp:lastPrinted>
  <dcterms:created xsi:type="dcterms:W3CDTF">2023-11-07T14:33:00Z</dcterms:created>
  <dcterms:modified xsi:type="dcterms:W3CDTF">2023-12-15T07:55:00Z</dcterms:modified>
</cp:coreProperties>
</file>