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0A" w:rsidRPr="00F9625A" w:rsidRDefault="00414F0A" w:rsidP="00414F0A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1.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</w:t>
      </w: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0A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форме подачи предложений о цене предмета аукциона с ограничением по составу Участников – </w:t>
      </w:r>
      <w:r w:rsidRPr="00B941CB">
        <w:rPr>
          <w:rFonts w:ascii="Times New Roman" w:hAnsi="Times New Roman" w:cs="Times New Roman"/>
          <w:color w:val="FF0000"/>
          <w:sz w:val="24"/>
          <w:szCs w:val="24"/>
        </w:rPr>
        <w:t>ТОЛЬКО ДЛЯ ГРАЖДАН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аукцион), проводится в соответствии с требованиями: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Федерации;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Федерального закона от 26.07.2006 № 135-ФЗ «О защите конкуренции»;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10.05.2018 № 564 «О</w:t>
      </w:r>
      <w:r w:rsidR="004474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4F0A" w:rsidRPr="00414F0A">
        <w:rPr>
          <w:rFonts w:ascii="Times New Roman" w:hAnsi="Times New Roman" w:cs="Times New Roman"/>
          <w:sz w:val="24"/>
          <w:szCs w:val="24"/>
        </w:rPr>
        <w:t>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9625A">
        <w:rPr>
          <w:rFonts w:ascii="Times New Roman" w:hAnsi="Times New Roman" w:cs="Times New Roman"/>
          <w:sz w:val="24"/>
          <w:szCs w:val="24"/>
        </w:rPr>
        <w:t>постановления администрации города Нижнего Но</w:t>
      </w:r>
      <w:r w:rsidR="0051519C">
        <w:rPr>
          <w:rFonts w:ascii="Times New Roman" w:hAnsi="Times New Roman" w:cs="Times New Roman"/>
          <w:sz w:val="24"/>
          <w:szCs w:val="24"/>
        </w:rPr>
        <w:t xml:space="preserve">вгорода от </w:t>
      </w:r>
      <w:r w:rsidR="00AB3856" w:rsidRPr="00FE5A8D">
        <w:rPr>
          <w:rFonts w:ascii="Times New Roman" w:hAnsi="Times New Roman" w:cs="Times New Roman"/>
          <w:sz w:val="24"/>
          <w:szCs w:val="24"/>
        </w:rPr>
        <w:t>21</w:t>
      </w:r>
      <w:r w:rsidR="005C212D" w:rsidRPr="00FE5A8D">
        <w:rPr>
          <w:rFonts w:ascii="Times New Roman" w:hAnsi="Times New Roman" w:cs="Times New Roman"/>
          <w:sz w:val="24"/>
          <w:szCs w:val="24"/>
        </w:rPr>
        <w:t>.11.2023</w:t>
      </w:r>
      <w:r w:rsidR="0051519C" w:rsidRPr="00FE5A8D">
        <w:rPr>
          <w:rFonts w:ascii="Times New Roman" w:hAnsi="Times New Roman" w:cs="Times New Roman"/>
          <w:sz w:val="24"/>
          <w:szCs w:val="24"/>
        </w:rPr>
        <w:t xml:space="preserve"> № </w:t>
      </w:r>
      <w:r w:rsidR="00AB3856">
        <w:rPr>
          <w:rFonts w:ascii="Times New Roman" w:hAnsi="Times New Roman" w:cs="Times New Roman"/>
          <w:sz w:val="24"/>
          <w:szCs w:val="24"/>
        </w:rPr>
        <w:t>8516</w:t>
      </w:r>
      <w:r w:rsidR="0051519C" w:rsidRPr="005C212D">
        <w:rPr>
          <w:rFonts w:ascii="Times New Roman" w:hAnsi="Times New Roman" w:cs="Times New Roman"/>
          <w:sz w:val="24"/>
          <w:szCs w:val="24"/>
        </w:rPr>
        <w:t xml:space="preserve"> </w:t>
      </w:r>
      <w:r w:rsidR="009B35AE" w:rsidRPr="005C212D">
        <w:rPr>
          <w:rFonts w:ascii="Times New Roman" w:hAnsi="Times New Roman" w:cs="Times New Roman"/>
          <w:sz w:val="24"/>
          <w:szCs w:val="24"/>
        </w:rPr>
        <w:t>«О проведен</w:t>
      </w:r>
      <w:proofErr w:type="gramStart"/>
      <w:r w:rsidR="009B35AE" w:rsidRPr="005C212D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9B35AE" w:rsidRPr="005C212D">
        <w:rPr>
          <w:rFonts w:ascii="Times New Roman" w:hAnsi="Times New Roman" w:cs="Times New Roman"/>
          <w:sz w:val="24"/>
          <w:szCs w:val="24"/>
        </w:rPr>
        <w:t xml:space="preserve">кциона в электронной форме </w:t>
      </w:r>
      <w:r w:rsidR="00BA7D0A" w:rsidRPr="005C212D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</w:t>
      </w:r>
      <w:r w:rsidR="009B35AE" w:rsidRPr="005C212D">
        <w:rPr>
          <w:rFonts w:ascii="Times New Roman" w:hAnsi="Times New Roman" w:cs="Times New Roman"/>
          <w:sz w:val="24"/>
          <w:szCs w:val="24"/>
        </w:rPr>
        <w:t xml:space="preserve">земельного участка, расположенного по адресу: </w:t>
      </w:r>
      <w:r w:rsidR="006818FE" w:rsidRPr="005C212D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9B35AE" w:rsidRPr="005C212D">
        <w:rPr>
          <w:rFonts w:ascii="Times New Roman" w:hAnsi="Times New Roman" w:cs="Times New Roman"/>
          <w:sz w:val="24"/>
          <w:szCs w:val="24"/>
        </w:rPr>
        <w:t xml:space="preserve">Нижегородская область, </w:t>
      </w:r>
      <w:r w:rsidR="0008387E" w:rsidRPr="005C212D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9B35AE" w:rsidRPr="005C212D">
        <w:rPr>
          <w:rFonts w:ascii="Times New Roman" w:hAnsi="Times New Roman" w:cs="Times New Roman"/>
          <w:sz w:val="24"/>
          <w:szCs w:val="24"/>
        </w:rPr>
        <w:t xml:space="preserve">город Нижний Новгород, </w:t>
      </w:r>
      <w:r w:rsidR="0008387E" w:rsidRPr="005C212D">
        <w:rPr>
          <w:rFonts w:ascii="Times New Roman" w:hAnsi="Times New Roman" w:cs="Times New Roman"/>
          <w:sz w:val="24"/>
          <w:szCs w:val="24"/>
        </w:rPr>
        <w:t>деревня Новопавловка</w:t>
      </w:r>
      <w:r w:rsidR="009B35AE" w:rsidRPr="005C212D">
        <w:rPr>
          <w:rFonts w:ascii="Times New Roman" w:hAnsi="Times New Roman" w:cs="Times New Roman"/>
          <w:sz w:val="24"/>
          <w:szCs w:val="24"/>
        </w:rPr>
        <w:t>, ул. </w:t>
      </w:r>
      <w:r w:rsidR="0008387E" w:rsidRPr="005C212D">
        <w:rPr>
          <w:rFonts w:ascii="Times New Roman" w:hAnsi="Times New Roman" w:cs="Times New Roman"/>
          <w:sz w:val="24"/>
          <w:szCs w:val="24"/>
        </w:rPr>
        <w:t>Новопавловская</w:t>
      </w:r>
      <w:r w:rsidR="009B35AE" w:rsidRPr="005C2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35AE" w:rsidRPr="005C212D">
        <w:rPr>
          <w:rFonts w:ascii="Times New Roman" w:hAnsi="Times New Roman" w:cs="Times New Roman"/>
          <w:sz w:val="24"/>
          <w:szCs w:val="24"/>
        </w:rPr>
        <w:t>у</w:t>
      </w:r>
      <w:r w:rsidR="005C212D" w:rsidRPr="005C212D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="005C212D" w:rsidRPr="005C212D">
        <w:rPr>
          <w:rFonts w:ascii="Times New Roman" w:hAnsi="Times New Roman" w:cs="Times New Roman"/>
          <w:sz w:val="24"/>
          <w:szCs w:val="24"/>
        </w:rPr>
        <w:t>.</w:t>
      </w:r>
      <w:r w:rsidR="0008387E" w:rsidRPr="005C212D">
        <w:rPr>
          <w:rFonts w:ascii="Times New Roman" w:hAnsi="Times New Roman" w:cs="Times New Roman"/>
          <w:sz w:val="24"/>
          <w:szCs w:val="24"/>
        </w:rPr>
        <w:t xml:space="preserve"> 82а</w:t>
      </w:r>
      <w:r w:rsidR="009B35AE" w:rsidRPr="005C212D">
        <w:rPr>
          <w:rFonts w:ascii="Times New Roman" w:hAnsi="Times New Roman" w:cs="Times New Roman"/>
          <w:sz w:val="24"/>
          <w:szCs w:val="24"/>
        </w:rPr>
        <w:t>, кадастровый номер 52:</w:t>
      </w:r>
      <w:r w:rsidR="0008387E" w:rsidRPr="005C212D">
        <w:rPr>
          <w:rFonts w:ascii="Times New Roman" w:hAnsi="Times New Roman" w:cs="Times New Roman"/>
          <w:sz w:val="24"/>
          <w:szCs w:val="24"/>
        </w:rPr>
        <w:t>24</w:t>
      </w:r>
      <w:r w:rsidR="009B35AE" w:rsidRPr="005C212D">
        <w:rPr>
          <w:rFonts w:ascii="Times New Roman" w:hAnsi="Times New Roman" w:cs="Times New Roman"/>
          <w:sz w:val="24"/>
          <w:szCs w:val="24"/>
        </w:rPr>
        <w:t>:00</w:t>
      </w:r>
      <w:r w:rsidR="0008387E" w:rsidRPr="005C212D">
        <w:rPr>
          <w:rFonts w:ascii="Times New Roman" w:hAnsi="Times New Roman" w:cs="Times New Roman"/>
          <w:sz w:val="24"/>
          <w:szCs w:val="24"/>
        </w:rPr>
        <w:t>4</w:t>
      </w:r>
      <w:r w:rsidR="009B35AE" w:rsidRPr="005C212D">
        <w:rPr>
          <w:rFonts w:ascii="Times New Roman" w:hAnsi="Times New Roman" w:cs="Times New Roman"/>
          <w:sz w:val="24"/>
          <w:szCs w:val="24"/>
        </w:rPr>
        <w:t>0</w:t>
      </w:r>
      <w:r w:rsidR="0008387E" w:rsidRPr="005C212D">
        <w:rPr>
          <w:rFonts w:ascii="Times New Roman" w:hAnsi="Times New Roman" w:cs="Times New Roman"/>
          <w:sz w:val="24"/>
          <w:szCs w:val="24"/>
        </w:rPr>
        <w:t>1</w:t>
      </w:r>
      <w:r w:rsidR="009B35AE" w:rsidRPr="005C212D">
        <w:rPr>
          <w:rFonts w:ascii="Times New Roman" w:hAnsi="Times New Roman" w:cs="Times New Roman"/>
          <w:sz w:val="24"/>
          <w:szCs w:val="24"/>
        </w:rPr>
        <w:t>0</w:t>
      </w:r>
      <w:r w:rsidR="0008387E" w:rsidRPr="005C212D">
        <w:rPr>
          <w:rFonts w:ascii="Times New Roman" w:hAnsi="Times New Roman" w:cs="Times New Roman"/>
          <w:sz w:val="24"/>
          <w:szCs w:val="24"/>
        </w:rPr>
        <w:t>2</w:t>
      </w:r>
      <w:r w:rsidR="009B35AE" w:rsidRPr="005C212D">
        <w:rPr>
          <w:rFonts w:ascii="Times New Roman" w:hAnsi="Times New Roman" w:cs="Times New Roman"/>
          <w:sz w:val="24"/>
          <w:szCs w:val="24"/>
        </w:rPr>
        <w:t>:4</w:t>
      </w:r>
      <w:r w:rsidR="0008387E" w:rsidRPr="005C212D">
        <w:rPr>
          <w:rFonts w:ascii="Times New Roman" w:hAnsi="Times New Roman" w:cs="Times New Roman"/>
          <w:sz w:val="24"/>
          <w:szCs w:val="24"/>
        </w:rPr>
        <w:t>19</w:t>
      </w:r>
      <w:r w:rsidR="009B35AE" w:rsidRPr="005C212D">
        <w:rPr>
          <w:rFonts w:ascii="Times New Roman" w:hAnsi="Times New Roman" w:cs="Times New Roman"/>
          <w:sz w:val="24"/>
          <w:szCs w:val="24"/>
        </w:rPr>
        <w:t>, с видом разрешенного использования: для индивидуального жилищного строительства»</w:t>
      </w:r>
      <w:r w:rsidR="00E16663">
        <w:rPr>
          <w:rFonts w:ascii="Times New Roman" w:hAnsi="Times New Roman" w:cs="Times New Roman"/>
          <w:sz w:val="24"/>
          <w:szCs w:val="24"/>
        </w:rPr>
        <w:t>.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иных нормативно правовых актов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Нижегородской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A5DCE" w:rsidRPr="004A5DCE" w:rsidRDefault="004A5DCE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2.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Сведения об аукционе 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D1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="0098732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="00987321"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города Нижнего Новгорода.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603082 Нижний Новгород, Кремль, корп.5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1CF" w:rsidRDefault="002311CF" w:rsidP="002311CF">
      <w:pPr>
        <w:spacing w:after="0" w:line="360" w:lineRule="exact"/>
        <w:ind w:firstLine="709"/>
        <w:jc w:val="both"/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8263FE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C5C69">
          <w:rPr>
            <w:rFonts w:ascii="Times New Roman" w:hAnsi="Times New Roman" w:cs="Times New Roman"/>
            <w:sz w:val="24"/>
            <w:szCs w:val="24"/>
          </w:rPr>
          <w:t>ann@admgor.nnov.ru</w:t>
        </w:r>
      </w:hyperlink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7 (831) 467-10-03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3DC" w:rsidRDefault="009C5C69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9C5C69">
        <w:rPr>
          <w:rFonts w:ascii="Times New Roman" w:hAnsi="Times New Roman" w:cs="Times New Roman"/>
          <w:b/>
          <w:sz w:val="24"/>
          <w:szCs w:val="24"/>
        </w:rPr>
        <w:t>.  Организатор аукциона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 w:rsidR="00C24608">
        <w:rPr>
          <w:rFonts w:ascii="Times New Roman" w:hAnsi="Times New Roman" w:cs="Times New Roman"/>
          <w:sz w:val="24"/>
          <w:szCs w:val="24"/>
        </w:rPr>
        <w:t xml:space="preserve"> </w:t>
      </w:r>
      <w:r w:rsidR="008A43DC" w:rsidRPr="008A43DC">
        <w:rPr>
          <w:rFonts w:ascii="Times New Roman" w:hAnsi="Times New Roman" w:cs="Times New Roman"/>
          <w:sz w:val="24"/>
          <w:szCs w:val="24"/>
        </w:rPr>
        <w:t>Комитет по управлению городским имуществом и земельными ресурсами администрации города Нижнего Новгорода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3DC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3005, г"/>
        </w:smartTagPr>
        <w:r w:rsidR="008A43DC" w:rsidRPr="008A43DC">
          <w:rPr>
            <w:rFonts w:ascii="Times New Roman" w:hAnsi="Times New Roman" w:cs="Times New Roman"/>
            <w:sz w:val="24"/>
            <w:szCs w:val="24"/>
          </w:rPr>
          <w:t>603005, г</w:t>
        </w:r>
      </w:smartTag>
      <w:r w:rsidR="008A43DC" w:rsidRPr="008A43DC">
        <w:rPr>
          <w:rFonts w:ascii="Times New Roman" w:hAnsi="Times New Roman" w:cs="Times New Roman"/>
          <w:sz w:val="24"/>
          <w:szCs w:val="24"/>
        </w:rPr>
        <w:t>. Н.Новгород, улица Большая Покровская, дом 15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1F11CA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kugi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admgor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nnov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 xml:space="preserve">7 (831) </w:t>
      </w:r>
      <w:r w:rsidRPr="0017054B">
        <w:rPr>
          <w:rFonts w:ascii="Times New Roman" w:hAnsi="Times New Roman" w:cs="Times New Roman"/>
          <w:sz w:val="24"/>
          <w:szCs w:val="24"/>
        </w:rPr>
        <w:t>435-69-23, 435-69-24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17054B">
        <w:rPr>
          <w:rFonts w:ascii="Times New Roman" w:hAnsi="Times New Roman" w:cs="Times New Roman"/>
          <w:b/>
          <w:sz w:val="24"/>
          <w:szCs w:val="24"/>
        </w:rPr>
        <w:t>.  </w:t>
      </w:r>
      <w:proofErr w:type="gramStart"/>
      <w:r w:rsidRPr="0017054B"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 w:rsidRPr="0017054B">
        <w:rPr>
          <w:rFonts w:ascii="Times New Roman" w:hAnsi="Times New Roman" w:cs="Times New Roman"/>
          <w:sz w:val="24"/>
          <w:szCs w:val="24"/>
        </w:rPr>
        <w:t xml:space="preserve">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</w:t>
      </w:r>
      <w:proofErr w:type="gramEnd"/>
      <w:r w:rsidRPr="0017054B">
        <w:rPr>
          <w:rFonts w:ascii="Times New Roman" w:hAnsi="Times New Roman" w:cs="Times New Roman"/>
          <w:sz w:val="24"/>
          <w:szCs w:val="24"/>
        </w:rPr>
        <w:t xml:space="preserve">, от 18.07.2011 № 223-ФЗ».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АО «Электронные торговые системы»</w:t>
      </w:r>
      <w:r w:rsidR="00534453">
        <w:rPr>
          <w:rFonts w:ascii="Times New Roman" w:hAnsi="Times New Roman" w:cs="Times New Roman"/>
          <w:sz w:val="24"/>
          <w:szCs w:val="24"/>
        </w:rPr>
        <w:t>.</w:t>
      </w:r>
    </w:p>
    <w:p w:rsidR="00534453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53">
        <w:rPr>
          <w:rFonts w:ascii="Times New Roman" w:hAnsi="Times New Roman" w:cs="Times New Roman"/>
          <w:b/>
          <w:sz w:val="24"/>
          <w:szCs w:val="24"/>
        </w:rPr>
        <w:t>Местонахождени</w:t>
      </w:r>
      <w:r w:rsidR="00534453" w:rsidRPr="00534453">
        <w:rPr>
          <w:rFonts w:ascii="Times New Roman" w:hAnsi="Times New Roman" w:cs="Times New Roman"/>
          <w:b/>
          <w:sz w:val="24"/>
          <w:szCs w:val="24"/>
        </w:rPr>
        <w:t>е</w:t>
      </w:r>
      <w:r w:rsidRPr="00534453">
        <w:rPr>
          <w:rFonts w:ascii="Times New Roman" w:hAnsi="Times New Roman" w:cs="Times New Roman"/>
          <w:b/>
          <w:sz w:val="24"/>
          <w:szCs w:val="24"/>
        </w:rPr>
        <w:t>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123112, г</w:t>
      </w:r>
      <w:proofErr w:type="gramStart"/>
      <w:r w:rsidR="00534453" w:rsidRPr="0053445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34453" w:rsidRPr="00534453">
        <w:rPr>
          <w:rFonts w:ascii="Times New Roman" w:hAnsi="Times New Roman" w:cs="Times New Roman"/>
          <w:sz w:val="24"/>
          <w:szCs w:val="24"/>
        </w:rPr>
        <w:t xml:space="preserve">осква, </w:t>
      </w:r>
      <w:proofErr w:type="spellStart"/>
      <w:r w:rsidR="00534453" w:rsidRPr="00534453">
        <w:rPr>
          <w:rFonts w:ascii="Times New Roman" w:hAnsi="Times New Roman" w:cs="Times New Roman"/>
          <w:sz w:val="24"/>
          <w:szCs w:val="24"/>
        </w:rPr>
        <w:t>ул.Тестовская</w:t>
      </w:r>
      <w:proofErr w:type="spellEnd"/>
      <w:r w:rsidR="00534453" w:rsidRPr="00534453">
        <w:rPr>
          <w:rFonts w:ascii="Times New Roman" w:hAnsi="Times New Roman" w:cs="Times New Roman"/>
          <w:sz w:val="24"/>
          <w:szCs w:val="24"/>
        </w:rPr>
        <w:t>, д.10, этаж 18, помещ.1, комната 13</w:t>
      </w:r>
      <w:r w:rsidR="000A1F00">
        <w:rPr>
          <w:rFonts w:ascii="Times New Roman" w:hAnsi="Times New Roman" w:cs="Times New Roman"/>
          <w:sz w:val="24"/>
          <w:szCs w:val="24"/>
        </w:rPr>
        <w:t>.</w:t>
      </w:r>
      <w:r w:rsidR="00534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</w:t>
      </w:r>
      <w:r w:rsidR="004474C3" w:rsidRPr="001F11C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74C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4474C3" w:rsidRPr="003F7AE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realty@etpz.ru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17054B">
        <w:rPr>
          <w:rFonts w:ascii="Times New Roman" w:hAnsi="Times New Roman" w:cs="Times New Roman"/>
          <w:sz w:val="24"/>
          <w:szCs w:val="24"/>
        </w:rPr>
        <w:t xml:space="preserve"> 7 (49</w:t>
      </w:r>
      <w:r w:rsidR="00534453">
        <w:rPr>
          <w:rFonts w:ascii="Times New Roman" w:hAnsi="Times New Roman" w:cs="Times New Roman"/>
          <w:sz w:val="24"/>
          <w:szCs w:val="24"/>
        </w:rPr>
        <w:t>5</w:t>
      </w:r>
      <w:r w:rsidRPr="0017054B">
        <w:rPr>
          <w:rFonts w:ascii="Times New Roman" w:hAnsi="Times New Roman" w:cs="Times New Roman"/>
          <w:sz w:val="24"/>
          <w:szCs w:val="24"/>
        </w:rPr>
        <w:t xml:space="preserve">) </w:t>
      </w:r>
      <w:r w:rsidR="00534453">
        <w:rPr>
          <w:rFonts w:ascii="Times New Roman" w:hAnsi="Times New Roman" w:cs="Times New Roman"/>
          <w:sz w:val="24"/>
          <w:szCs w:val="24"/>
        </w:rPr>
        <w:t>514</w:t>
      </w:r>
      <w:r w:rsidRPr="0017054B">
        <w:rPr>
          <w:rFonts w:ascii="Times New Roman" w:hAnsi="Times New Roman" w:cs="Times New Roman"/>
          <w:sz w:val="24"/>
          <w:szCs w:val="24"/>
        </w:rPr>
        <w:t>-0</w:t>
      </w:r>
      <w:r w:rsidR="00534453">
        <w:rPr>
          <w:rFonts w:ascii="Times New Roman" w:hAnsi="Times New Roman" w:cs="Times New Roman"/>
          <w:sz w:val="24"/>
          <w:szCs w:val="24"/>
        </w:rPr>
        <w:t>2-04.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209" w:rsidRDefault="00C33209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A5E" w:rsidRPr="00E22A5E" w:rsidRDefault="0017054B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BA7D0A" w:rsidRPr="00281409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аренды </w:t>
      </w:r>
      <w:r w:rsidR="00E22A5E" w:rsidRPr="00E22A5E">
        <w:rPr>
          <w:rFonts w:ascii="Times New Roman" w:hAnsi="Times New Roman" w:cs="Times New Roman"/>
          <w:sz w:val="24"/>
          <w:szCs w:val="24"/>
        </w:rPr>
        <w:t>земельн</w:t>
      </w:r>
      <w:r w:rsidR="00BA7D0A">
        <w:rPr>
          <w:rFonts w:ascii="Times New Roman" w:hAnsi="Times New Roman" w:cs="Times New Roman"/>
          <w:sz w:val="24"/>
          <w:szCs w:val="24"/>
        </w:rPr>
        <w:t>ого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A7D0A">
        <w:rPr>
          <w:rFonts w:ascii="Times New Roman" w:hAnsi="Times New Roman" w:cs="Times New Roman"/>
          <w:sz w:val="24"/>
          <w:szCs w:val="24"/>
        </w:rPr>
        <w:t>а</w:t>
      </w:r>
      <w:r w:rsidR="00E22A5E" w:rsidRPr="00E22A5E">
        <w:rPr>
          <w:rFonts w:ascii="Times New Roman" w:hAnsi="Times New Roman" w:cs="Times New Roman"/>
          <w:sz w:val="24"/>
          <w:szCs w:val="24"/>
        </w:rPr>
        <w:t>, собственность на который не разграничена, расположенн</w:t>
      </w:r>
      <w:r w:rsidR="00BA7D0A">
        <w:rPr>
          <w:rFonts w:ascii="Times New Roman" w:hAnsi="Times New Roman" w:cs="Times New Roman"/>
          <w:sz w:val="24"/>
          <w:szCs w:val="24"/>
        </w:rPr>
        <w:t>ого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6648F1">
        <w:rPr>
          <w:rFonts w:ascii="Times New Roman" w:hAnsi="Times New Roman" w:cs="Times New Roman"/>
          <w:sz w:val="24"/>
          <w:szCs w:val="24"/>
        </w:rPr>
        <w:t xml:space="preserve"> Российская Федерация,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D57ECD" w:rsidRPr="009B35AE">
        <w:rPr>
          <w:rFonts w:ascii="Times New Roman" w:hAnsi="Times New Roman" w:cs="Times New Roman"/>
          <w:sz w:val="24"/>
          <w:szCs w:val="24"/>
        </w:rPr>
        <w:t xml:space="preserve">Нижегородская область, </w:t>
      </w:r>
      <w:r w:rsidR="00D57ECD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D57ECD" w:rsidRPr="009B35AE">
        <w:rPr>
          <w:rFonts w:ascii="Times New Roman" w:hAnsi="Times New Roman" w:cs="Times New Roman"/>
          <w:sz w:val="24"/>
          <w:szCs w:val="24"/>
        </w:rPr>
        <w:t xml:space="preserve">город Нижний Новгород, </w:t>
      </w:r>
      <w:r w:rsidR="00D57ECD">
        <w:rPr>
          <w:rFonts w:ascii="Times New Roman" w:hAnsi="Times New Roman" w:cs="Times New Roman"/>
          <w:sz w:val="24"/>
          <w:szCs w:val="24"/>
        </w:rPr>
        <w:t>деревня Новопавловка</w:t>
      </w:r>
      <w:r w:rsidR="00D57ECD" w:rsidRPr="009B35AE">
        <w:rPr>
          <w:rFonts w:ascii="Times New Roman" w:hAnsi="Times New Roman" w:cs="Times New Roman"/>
          <w:sz w:val="24"/>
          <w:szCs w:val="24"/>
        </w:rPr>
        <w:t>, ул. </w:t>
      </w:r>
      <w:r w:rsidR="00D57ECD">
        <w:rPr>
          <w:rFonts w:ascii="Times New Roman" w:hAnsi="Times New Roman" w:cs="Times New Roman"/>
          <w:sz w:val="24"/>
          <w:szCs w:val="24"/>
        </w:rPr>
        <w:t xml:space="preserve">Новопавловская, </w:t>
      </w:r>
      <w:proofErr w:type="spellStart"/>
      <w:r w:rsidR="00D57EC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D57ECD">
        <w:rPr>
          <w:rFonts w:ascii="Times New Roman" w:hAnsi="Times New Roman" w:cs="Times New Roman"/>
          <w:sz w:val="24"/>
          <w:szCs w:val="24"/>
        </w:rPr>
        <w:t>. 82а</w:t>
      </w:r>
      <w:r w:rsidR="00D57ECD" w:rsidRPr="009B35AE">
        <w:rPr>
          <w:rFonts w:ascii="Times New Roman" w:hAnsi="Times New Roman" w:cs="Times New Roman"/>
          <w:sz w:val="24"/>
          <w:szCs w:val="24"/>
        </w:rPr>
        <w:t>, кадастровый номер 52:</w:t>
      </w:r>
      <w:r w:rsidR="00D57ECD">
        <w:rPr>
          <w:rFonts w:ascii="Times New Roman" w:hAnsi="Times New Roman" w:cs="Times New Roman"/>
          <w:sz w:val="24"/>
          <w:szCs w:val="24"/>
        </w:rPr>
        <w:t>24</w:t>
      </w:r>
      <w:r w:rsidR="00D57ECD" w:rsidRPr="009B35AE">
        <w:rPr>
          <w:rFonts w:ascii="Times New Roman" w:hAnsi="Times New Roman" w:cs="Times New Roman"/>
          <w:sz w:val="24"/>
          <w:szCs w:val="24"/>
        </w:rPr>
        <w:t>:00</w:t>
      </w:r>
      <w:r w:rsidR="00D57ECD">
        <w:rPr>
          <w:rFonts w:ascii="Times New Roman" w:hAnsi="Times New Roman" w:cs="Times New Roman"/>
          <w:sz w:val="24"/>
          <w:szCs w:val="24"/>
        </w:rPr>
        <w:t>4</w:t>
      </w:r>
      <w:r w:rsidR="00D57ECD" w:rsidRPr="009B35AE">
        <w:rPr>
          <w:rFonts w:ascii="Times New Roman" w:hAnsi="Times New Roman" w:cs="Times New Roman"/>
          <w:sz w:val="24"/>
          <w:szCs w:val="24"/>
        </w:rPr>
        <w:t>0</w:t>
      </w:r>
      <w:r w:rsidR="00D57ECD">
        <w:rPr>
          <w:rFonts w:ascii="Times New Roman" w:hAnsi="Times New Roman" w:cs="Times New Roman"/>
          <w:sz w:val="24"/>
          <w:szCs w:val="24"/>
        </w:rPr>
        <w:t>1</w:t>
      </w:r>
      <w:r w:rsidR="00D57ECD" w:rsidRPr="009B35AE">
        <w:rPr>
          <w:rFonts w:ascii="Times New Roman" w:hAnsi="Times New Roman" w:cs="Times New Roman"/>
          <w:sz w:val="24"/>
          <w:szCs w:val="24"/>
        </w:rPr>
        <w:t>0</w:t>
      </w:r>
      <w:r w:rsidR="00D57ECD">
        <w:rPr>
          <w:rFonts w:ascii="Times New Roman" w:hAnsi="Times New Roman" w:cs="Times New Roman"/>
          <w:sz w:val="24"/>
          <w:szCs w:val="24"/>
        </w:rPr>
        <w:t>2</w:t>
      </w:r>
      <w:r w:rsidR="00D57ECD" w:rsidRPr="009B35AE">
        <w:rPr>
          <w:rFonts w:ascii="Times New Roman" w:hAnsi="Times New Roman" w:cs="Times New Roman"/>
          <w:sz w:val="24"/>
          <w:szCs w:val="24"/>
        </w:rPr>
        <w:t>:4</w:t>
      </w:r>
      <w:r w:rsidR="00D57ECD">
        <w:rPr>
          <w:rFonts w:ascii="Times New Roman" w:hAnsi="Times New Roman" w:cs="Times New Roman"/>
          <w:sz w:val="24"/>
          <w:szCs w:val="24"/>
        </w:rPr>
        <w:t>19</w:t>
      </w:r>
      <w:r w:rsidR="00AB38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AB3856">
        <w:rPr>
          <w:rFonts w:ascii="Times New Roman" w:hAnsi="Times New Roman" w:cs="Times New Roman"/>
          <w:sz w:val="24"/>
          <w:szCs w:val="24"/>
        </w:rPr>
        <w:t>категория-земли</w:t>
      </w:r>
      <w:proofErr w:type="spellEnd"/>
      <w:proofErr w:type="gramEnd"/>
      <w:r w:rsidR="00AB3856">
        <w:rPr>
          <w:rFonts w:ascii="Times New Roman" w:hAnsi="Times New Roman" w:cs="Times New Roman"/>
          <w:sz w:val="24"/>
          <w:szCs w:val="24"/>
        </w:rPr>
        <w:t xml:space="preserve"> населенных пунктов)</w:t>
      </w:r>
      <w:r w:rsidR="00D57ECD" w:rsidRPr="009B35AE">
        <w:rPr>
          <w:rFonts w:ascii="Times New Roman" w:hAnsi="Times New Roman" w:cs="Times New Roman"/>
          <w:sz w:val="24"/>
          <w:szCs w:val="24"/>
        </w:rPr>
        <w:t>, с видом разрешенного использования: для индивидуального жилищного строительства</w:t>
      </w:r>
      <w:r w:rsidR="00D57ECD">
        <w:rPr>
          <w:rFonts w:ascii="Times New Roman" w:hAnsi="Times New Roman" w:cs="Times New Roman"/>
          <w:sz w:val="24"/>
          <w:szCs w:val="24"/>
        </w:rPr>
        <w:t xml:space="preserve"> </w:t>
      </w:r>
      <w:r w:rsidR="00E22A5E">
        <w:rPr>
          <w:rFonts w:ascii="Times New Roman" w:hAnsi="Times New Roman" w:cs="Times New Roman"/>
          <w:sz w:val="24"/>
          <w:szCs w:val="24"/>
        </w:rPr>
        <w:t>(далее – земельный участок)</w:t>
      </w:r>
      <w:r w:rsidR="00E22A5E"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>
        <w:rPr>
          <w:rFonts w:ascii="Times New Roman" w:hAnsi="Times New Roman" w:cs="Times New Roman"/>
          <w:b/>
          <w:sz w:val="24"/>
          <w:szCs w:val="24"/>
        </w:rPr>
        <w:t>Сведения о з</w:t>
      </w:r>
      <w:r w:rsidR="0017054B" w:rsidRPr="00E22A5E">
        <w:rPr>
          <w:rFonts w:ascii="Times New Roman" w:hAnsi="Times New Roman" w:cs="Times New Roman"/>
          <w:b/>
          <w:sz w:val="24"/>
          <w:szCs w:val="24"/>
        </w:rPr>
        <w:t xml:space="preserve">емельном участке: </w:t>
      </w:r>
    </w:p>
    <w:p w:rsidR="00B41BA0" w:rsidRPr="009B35AE" w:rsidRDefault="009B35AE" w:rsidP="004474C3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Местоположение</w:t>
      </w:r>
      <w:r w:rsidR="001F1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земельного участка</w:t>
      </w:r>
      <w:r w:rsidR="00E22A5E" w:rsidRPr="00B41BA0">
        <w:rPr>
          <w:rFonts w:ascii="Times New Roman" w:hAnsi="Times New Roman" w:cs="Times New Roman"/>
          <w:b/>
          <w:sz w:val="24"/>
          <w:szCs w:val="24"/>
        </w:rPr>
        <w:t>:</w:t>
      </w:r>
      <w:r w:rsidR="001F11CA" w:rsidRPr="00B41BA0">
        <w:rPr>
          <w:rFonts w:ascii="Times New Roman" w:hAnsi="Times New Roman" w:cs="Times New Roman"/>
          <w:sz w:val="24"/>
          <w:szCs w:val="24"/>
        </w:rPr>
        <w:t xml:space="preserve"> </w:t>
      </w:r>
      <w:r w:rsidRPr="009B35AE">
        <w:rPr>
          <w:rFonts w:ascii="Times New Roman" w:hAnsi="Times New Roman" w:cs="Times New Roman"/>
          <w:sz w:val="24"/>
          <w:szCs w:val="24"/>
        </w:rPr>
        <w:t xml:space="preserve">Российская Федерация, Нижегородская область, </w:t>
      </w:r>
      <w:r w:rsidR="00D57ECD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D57ECD" w:rsidRPr="009B35AE">
        <w:rPr>
          <w:rFonts w:ascii="Times New Roman" w:hAnsi="Times New Roman" w:cs="Times New Roman"/>
          <w:sz w:val="24"/>
          <w:szCs w:val="24"/>
        </w:rPr>
        <w:t xml:space="preserve">город Нижний Новгород, </w:t>
      </w:r>
      <w:r w:rsidR="00D57ECD">
        <w:rPr>
          <w:rFonts w:ascii="Times New Roman" w:hAnsi="Times New Roman" w:cs="Times New Roman"/>
          <w:sz w:val="24"/>
          <w:szCs w:val="24"/>
        </w:rPr>
        <w:t>деревня Новопавловка</w:t>
      </w:r>
      <w:r w:rsidR="00D57ECD" w:rsidRPr="009B35AE">
        <w:rPr>
          <w:rFonts w:ascii="Times New Roman" w:hAnsi="Times New Roman" w:cs="Times New Roman"/>
          <w:sz w:val="24"/>
          <w:szCs w:val="24"/>
        </w:rPr>
        <w:t>, ул. </w:t>
      </w:r>
      <w:r w:rsidR="00D57ECD">
        <w:rPr>
          <w:rFonts w:ascii="Times New Roman" w:hAnsi="Times New Roman" w:cs="Times New Roman"/>
          <w:sz w:val="24"/>
          <w:szCs w:val="24"/>
        </w:rPr>
        <w:t xml:space="preserve">Новопавловская, </w:t>
      </w:r>
      <w:proofErr w:type="spellStart"/>
      <w:r w:rsidR="00D57EC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D57ECD">
        <w:rPr>
          <w:rFonts w:ascii="Times New Roman" w:hAnsi="Times New Roman" w:cs="Times New Roman"/>
          <w:sz w:val="24"/>
          <w:szCs w:val="24"/>
        </w:rPr>
        <w:t>. 82а</w:t>
      </w:r>
      <w:r w:rsidR="00B41BA0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Площадь: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D57ECD">
        <w:rPr>
          <w:rFonts w:ascii="Times New Roman" w:hAnsi="Times New Roman" w:cs="Times New Roman"/>
          <w:sz w:val="24"/>
          <w:szCs w:val="24"/>
        </w:rPr>
        <w:t>1024</w:t>
      </w:r>
      <w:r w:rsidRPr="00E22A5E">
        <w:rPr>
          <w:rFonts w:ascii="Times New Roman" w:hAnsi="Times New Roman" w:cs="Times New Roman"/>
          <w:sz w:val="24"/>
          <w:szCs w:val="24"/>
        </w:rPr>
        <w:t xml:space="preserve"> +/- </w:t>
      </w:r>
      <w:r w:rsidR="00D57ECD">
        <w:rPr>
          <w:rFonts w:ascii="Times New Roman" w:hAnsi="Times New Roman" w:cs="Times New Roman"/>
          <w:sz w:val="24"/>
          <w:szCs w:val="24"/>
        </w:rPr>
        <w:t>11</w:t>
      </w:r>
      <w:r w:rsidRPr="00E22A5E">
        <w:rPr>
          <w:rFonts w:ascii="Times New Roman" w:hAnsi="Times New Roman" w:cs="Times New Roman"/>
          <w:sz w:val="24"/>
          <w:szCs w:val="24"/>
        </w:rPr>
        <w:t> кв.м.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Кадастровый номер</w:t>
      </w:r>
      <w:r w:rsidRPr="00E5186C">
        <w:rPr>
          <w:rFonts w:ascii="Times New Roman" w:hAnsi="Times New Roman" w:cs="Times New Roman"/>
          <w:b/>
          <w:sz w:val="24"/>
          <w:szCs w:val="24"/>
        </w:rPr>
        <w:t>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D57ECD" w:rsidRPr="009B35AE">
        <w:rPr>
          <w:rFonts w:ascii="Times New Roman" w:hAnsi="Times New Roman" w:cs="Times New Roman"/>
          <w:sz w:val="24"/>
          <w:szCs w:val="24"/>
        </w:rPr>
        <w:t>52:</w:t>
      </w:r>
      <w:r w:rsidR="00D57ECD">
        <w:rPr>
          <w:rFonts w:ascii="Times New Roman" w:hAnsi="Times New Roman" w:cs="Times New Roman"/>
          <w:sz w:val="24"/>
          <w:szCs w:val="24"/>
        </w:rPr>
        <w:t>24</w:t>
      </w:r>
      <w:r w:rsidR="00D57ECD" w:rsidRPr="009B35AE">
        <w:rPr>
          <w:rFonts w:ascii="Times New Roman" w:hAnsi="Times New Roman" w:cs="Times New Roman"/>
          <w:sz w:val="24"/>
          <w:szCs w:val="24"/>
        </w:rPr>
        <w:t>:00</w:t>
      </w:r>
      <w:r w:rsidR="00D57ECD">
        <w:rPr>
          <w:rFonts w:ascii="Times New Roman" w:hAnsi="Times New Roman" w:cs="Times New Roman"/>
          <w:sz w:val="24"/>
          <w:szCs w:val="24"/>
        </w:rPr>
        <w:t>4</w:t>
      </w:r>
      <w:r w:rsidR="00D57ECD" w:rsidRPr="009B35AE">
        <w:rPr>
          <w:rFonts w:ascii="Times New Roman" w:hAnsi="Times New Roman" w:cs="Times New Roman"/>
          <w:sz w:val="24"/>
          <w:szCs w:val="24"/>
        </w:rPr>
        <w:t>0</w:t>
      </w:r>
      <w:r w:rsidR="00D57ECD">
        <w:rPr>
          <w:rFonts w:ascii="Times New Roman" w:hAnsi="Times New Roman" w:cs="Times New Roman"/>
          <w:sz w:val="24"/>
          <w:szCs w:val="24"/>
        </w:rPr>
        <w:t>1</w:t>
      </w:r>
      <w:r w:rsidR="00D57ECD" w:rsidRPr="009B35AE">
        <w:rPr>
          <w:rFonts w:ascii="Times New Roman" w:hAnsi="Times New Roman" w:cs="Times New Roman"/>
          <w:sz w:val="24"/>
          <w:szCs w:val="24"/>
        </w:rPr>
        <w:t>0</w:t>
      </w:r>
      <w:r w:rsidR="00D57ECD">
        <w:rPr>
          <w:rFonts w:ascii="Times New Roman" w:hAnsi="Times New Roman" w:cs="Times New Roman"/>
          <w:sz w:val="24"/>
          <w:szCs w:val="24"/>
        </w:rPr>
        <w:t>2</w:t>
      </w:r>
      <w:r w:rsidR="00D57ECD" w:rsidRPr="009B35AE">
        <w:rPr>
          <w:rFonts w:ascii="Times New Roman" w:hAnsi="Times New Roman" w:cs="Times New Roman"/>
          <w:sz w:val="24"/>
          <w:szCs w:val="24"/>
        </w:rPr>
        <w:t>:4</w:t>
      </w:r>
      <w:r w:rsidR="00D57ECD">
        <w:rPr>
          <w:rFonts w:ascii="Times New Roman" w:hAnsi="Times New Roman" w:cs="Times New Roman"/>
          <w:sz w:val="24"/>
          <w:szCs w:val="24"/>
        </w:rPr>
        <w:t>19</w:t>
      </w:r>
      <w:r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Виды разрешенного использования: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строительства.</w:t>
      </w:r>
    </w:p>
    <w:p w:rsidR="00E22A5E" w:rsidRDefault="00E22A5E" w:rsidP="00446C2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Ограничения (обременения) права на земельный участок: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B41BA0" w:rsidRPr="00B41BA0">
        <w:rPr>
          <w:rFonts w:ascii="Times New Roman" w:hAnsi="Times New Roman" w:cs="Times New Roman"/>
          <w:sz w:val="24"/>
          <w:szCs w:val="24"/>
        </w:rPr>
        <w:t>не зарегистрированы</w:t>
      </w:r>
      <w:r w:rsidRPr="00E22A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1674" w:rsidRDefault="00E22A5E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 xml:space="preserve">Сведения о правах на земельный участок: </w:t>
      </w:r>
      <w:r w:rsidRPr="00E22A5E">
        <w:rPr>
          <w:rFonts w:ascii="Times New Roman" w:hAnsi="Times New Roman" w:cs="Times New Roman"/>
          <w:sz w:val="24"/>
          <w:szCs w:val="24"/>
        </w:rPr>
        <w:t>государственная собственность не разграничена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AB1674" w:rsidRDefault="00AB1674" w:rsidP="00E5186C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2451F">
        <w:rPr>
          <w:rFonts w:ascii="Times New Roman" w:hAnsi="Times New Roman" w:cs="Times New Roman"/>
          <w:b/>
          <w:sz w:val="24"/>
          <w:szCs w:val="24"/>
        </w:rPr>
        <w:t>Градостроительная справка</w:t>
      </w:r>
      <w:r w:rsidRPr="00AB1674">
        <w:rPr>
          <w:rFonts w:ascii="Times New Roman" w:hAnsi="Times New Roman" w:cs="Times New Roman"/>
          <w:sz w:val="24"/>
          <w:szCs w:val="24"/>
        </w:rPr>
        <w:t xml:space="preserve"> земельного участка, расположенного по адресу: </w:t>
      </w:r>
      <w:r w:rsidR="00E5186C" w:rsidRPr="00E5186C">
        <w:rPr>
          <w:rFonts w:ascii="Times New Roman" w:hAnsi="Times New Roman" w:cs="Times New Roman"/>
          <w:sz w:val="24"/>
          <w:szCs w:val="24"/>
        </w:rPr>
        <w:t xml:space="preserve">Нижегородская область, городской округ город Нижний Новгород, </w:t>
      </w:r>
      <w:r w:rsidR="00D57ECD">
        <w:rPr>
          <w:rFonts w:ascii="Times New Roman" w:hAnsi="Times New Roman" w:cs="Times New Roman"/>
          <w:sz w:val="24"/>
          <w:szCs w:val="24"/>
        </w:rPr>
        <w:t>деревня Новопавловка</w:t>
      </w:r>
      <w:r w:rsidR="00D57ECD" w:rsidRPr="009B35AE">
        <w:rPr>
          <w:rFonts w:ascii="Times New Roman" w:hAnsi="Times New Roman" w:cs="Times New Roman"/>
          <w:sz w:val="24"/>
          <w:szCs w:val="24"/>
        </w:rPr>
        <w:t>, ул. </w:t>
      </w:r>
      <w:r w:rsidR="00D57ECD">
        <w:rPr>
          <w:rFonts w:ascii="Times New Roman" w:hAnsi="Times New Roman" w:cs="Times New Roman"/>
          <w:sz w:val="24"/>
          <w:szCs w:val="24"/>
        </w:rPr>
        <w:t xml:space="preserve">Новопавловская, </w:t>
      </w:r>
      <w:proofErr w:type="spellStart"/>
      <w:r w:rsidR="00D57EC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D57ECD">
        <w:rPr>
          <w:rFonts w:ascii="Times New Roman" w:hAnsi="Times New Roman" w:cs="Times New Roman"/>
          <w:sz w:val="24"/>
          <w:szCs w:val="24"/>
        </w:rPr>
        <w:t>. 82а</w:t>
      </w:r>
      <w:r w:rsidR="00E5186C" w:rsidRPr="00E5186C">
        <w:rPr>
          <w:rFonts w:ascii="Times New Roman" w:hAnsi="Times New Roman" w:cs="Times New Roman"/>
          <w:sz w:val="24"/>
          <w:szCs w:val="24"/>
        </w:rPr>
        <w:t>, №</w:t>
      </w:r>
      <w:r w:rsidR="00D5752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57ECD">
        <w:rPr>
          <w:rFonts w:ascii="Times New Roman" w:hAnsi="Times New Roman" w:cs="Times New Roman"/>
          <w:sz w:val="24"/>
          <w:szCs w:val="24"/>
        </w:rPr>
        <w:t>45</w:t>
      </w:r>
      <w:r w:rsidR="00E5186C" w:rsidRPr="00E5186C">
        <w:rPr>
          <w:rFonts w:ascii="Times New Roman" w:hAnsi="Times New Roman" w:cs="Times New Roman"/>
          <w:sz w:val="24"/>
          <w:szCs w:val="24"/>
        </w:rPr>
        <w:t>ГС-202</w:t>
      </w:r>
      <w:r w:rsidR="00D57ECD">
        <w:rPr>
          <w:rFonts w:ascii="Times New Roman" w:hAnsi="Times New Roman" w:cs="Times New Roman"/>
          <w:sz w:val="24"/>
          <w:szCs w:val="24"/>
        </w:rPr>
        <w:t>2</w:t>
      </w:r>
      <w:r w:rsidR="00E5186C" w:rsidRPr="00E5186C">
        <w:rPr>
          <w:rFonts w:ascii="Times New Roman" w:hAnsi="Times New Roman" w:cs="Times New Roman"/>
          <w:sz w:val="24"/>
          <w:szCs w:val="24"/>
        </w:rPr>
        <w:t xml:space="preserve">, дата выдачи </w:t>
      </w:r>
      <w:r w:rsidR="00E5186C" w:rsidRPr="000E39B5">
        <w:rPr>
          <w:rFonts w:ascii="Times New Roman" w:hAnsi="Times New Roman" w:cs="Times New Roman"/>
          <w:sz w:val="24"/>
          <w:szCs w:val="24"/>
        </w:rPr>
        <w:t>0</w:t>
      </w:r>
      <w:r w:rsidR="00D57ECD" w:rsidRPr="000E39B5">
        <w:rPr>
          <w:rFonts w:ascii="Times New Roman" w:hAnsi="Times New Roman" w:cs="Times New Roman"/>
          <w:sz w:val="24"/>
          <w:szCs w:val="24"/>
        </w:rPr>
        <w:t>5</w:t>
      </w:r>
      <w:r w:rsidR="00E5186C" w:rsidRPr="000E39B5">
        <w:rPr>
          <w:rFonts w:ascii="Times New Roman" w:hAnsi="Times New Roman" w:cs="Times New Roman"/>
          <w:sz w:val="24"/>
          <w:szCs w:val="24"/>
        </w:rPr>
        <w:t>.</w:t>
      </w:r>
      <w:r w:rsidR="00D57ECD" w:rsidRPr="000E39B5">
        <w:rPr>
          <w:rFonts w:ascii="Times New Roman" w:hAnsi="Times New Roman" w:cs="Times New Roman"/>
          <w:sz w:val="24"/>
          <w:szCs w:val="24"/>
        </w:rPr>
        <w:t>04</w:t>
      </w:r>
      <w:r w:rsidR="00E5186C" w:rsidRPr="000E39B5">
        <w:rPr>
          <w:rFonts w:ascii="Times New Roman" w:hAnsi="Times New Roman" w:cs="Times New Roman"/>
          <w:sz w:val="24"/>
          <w:szCs w:val="24"/>
        </w:rPr>
        <w:t>.202</w:t>
      </w:r>
      <w:r w:rsidR="00D57ECD" w:rsidRPr="000E39B5">
        <w:rPr>
          <w:rFonts w:ascii="Times New Roman" w:hAnsi="Times New Roman" w:cs="Times New Roman"/>
          <w:sz w:val="24"/>
          <w:szCs w:val="24"/>
        </w:rPr>
        <w:t>2</w:t>
      </w:r>
      <w:r w:rsidR="00E5186C" w:rsidRPr="00E5186C">
        <w:rPr>
          <w:rFonts w:ascii="Times New Roman" w:hAnsi="Times New Roman" w:cs="Times New Roman"/>
          <w:sz w:val="24"/>
          <w:szCs w:val="24"/>
        </w:rPr>
        <w:t>, содержит информацию о земельном участке</w:t>
      </w:r>
      <w:r w:rsidRPr="00AB1674">
        <w:rPr>
          <w:rFonts w:ascii="Times New Roman" w:hAnsi="Times New Roman" w:cs="Times New Roman"/>
          <w:sz w:val="24"/>
          <w:szCs w:val="24"/>
        </w:rPr>
        <w:t>.</w:t>
      </w:r>
    </w:p>
    <w:p w:rsidR="007C1507" w:rsidRPr="007C1507" w:rsidRDefault="007C1507" w:rsidP="002A2C57">
      <w:pPr>
        <w:overflowPunct w:val="0"/>
        <w:adjustRightInd w:val="0"/>
        <w:spacing w:line="360" w:lineRule="exac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C1507">
        <w:rPr>
          <w:rFonts w:ascii="Times New Roman" w:hAnsi="Times New Roman" w:cs="Times New Roman"/>
          <w:b/>
          <w:sz w:val="24"/>
          <w:szCs w:val="24"/>
        </w:rPr>
        <w:t>Проект планировки территории и проект межевания не утверждены.</w:t>
      </w:r>
    </w:p>
    <w:p w:rsidR="00E5186C" w:rsidRDefault="00E5186C" w:rsidP="00D472BB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86C">
        <w:rPr>
          <w:rFonts w:ascii="Times New Roman" w:hAnsi="Times New Roman" w:cs="Times New Roman"/>
          <w:b/>
          <w:sz w:val="24"/>
          <w:szCs w:val="24"/>
        </w:rPr>
        <w:t>Чертеж</w:t>
      </w:r>
      <w:r w:rsidRPr="00E5186C">
        <w:rPr>
          <w:rFonts w:ascii="Times New Roman" w:hAnsi="Times New Roman" w:cs="Times New Roman"/>
          <w:sz w:val="24"/>
          <w:szCs w:val="24"/>
        </w:rPr>
        <w:t xml:space="preserve"> градостроительной справки земельного участка (арх. номер </w:t>
      </w:r>
      <w:r w:rsidR="007C1507">
        <w:rPr>
          <w:rFonts w:ascii="Times New Roman" w:hAnsi="Times New Roman" w:cs="Times New Roman"/>
          <w:sz w:val="24"/>
          <w:szCs w:val="24"/>
        </w:rPr>
        <w:t>45</w:t>
      </w:r>
      <w:r w:rsidRPr="00E5186C">
        <w:rPr>
          <w:rFonts w:ascii="Times New Roman" w:hAnsi="Times New Roman" w:cs="Times New Roman"/>
          <w:sz w:val="24"/>
          <w:szCs w:val="24"/>
        </w:rPr>
        <w:t>ГС-202</w:t>
      </w:r>
      <w:r w:rsidR="008B5109">
        <w:rPr>
          <w:rFonts w:ascii="Times New Roman" w:hAnsi="Times New Roman" w:cs="Times New Roman"/>
          <w:sz w:val="24"/>
          <w:szCs w:val="24"/>
        </w:rPr>
        <w:t>1</w:t>
      </w:r>
      <w:r w:rsidRPr="00E5186C">
        <w:rPr>
          <w:rFonts w:ascii="Times New Roman" w:hAnsi="Times New Roman" w:cs="Times New Roman"/>
          <w:sz w:val="24"/>
          <w:szCs w:val="24"/>
        </w:rPr>
        <w:t xml:space="preserve">) разработан на </w:t>
      </w:r>
      <w:r w:rsidR="007C1507">
        <w:rPr>
          <w:rFonts w:ascii="Times New Roman" w:hAnsi="Times New Roman" w:cs="Times New Roman"/>
          <w:sz w:val="24"/>
          <w:szCs w:val="24"/>
        </w:rPr>
        <w:t>топографической основе в масштабе</w:t>
      </w:r>
      <w:r w:rsidRPr="00E5186C">
        <w:rPr>
          <w:rFonts w:ascii="Times New Roman" w:hAnsi="Times New Roman" w:cs="Times New Roman"/>
          <w:sz w:val="24"/>
          <w:szCs w:val="24"/>
        </w:rPr>
        <w:t xml:space="preserve"> М 1:500</w:t>
      </w:r>
      <w:r w:rsidR="007C1507">
        <w:rPr>
          <w:rFonts w:ascii="Times New Roman" w:hAnsi="Times New Roman" w:cs="Times New Roman"/>
          <w:sz w:val="24"/>
          <w:szCs w:val="24"/>
        </w:rPr>
        <w:t>, выполненной в марте 2022 г. МБУ «</w:t>
      </w:r>
      <w:proofErr w:type="spellStart"/>
      <w:r w:rsidR="007C1507">
        <w:rPr>
          <w:rFonts w:ascii="Times New Roman" w:hAnsi="Times New Roman" w:cs="Times New Roman"/>
          <w:sz w:val="24"/>
          <w:szCs w:val="24"/>
        </w:rPr>
        <w:t>Нижегородгражданпроект</w:t>
      </w:r>
      <w:proofErr w:type="spellEnd"/>
      <w:r w:rsidR="007C1507">
        <w:rPr>
          <w:rFonts w:ascii="Times New Roman" w:hAnsi="Times New Roman" w:cs="Times New Roman"/>
          <w:sz w:val="24"/>
          <w:szCs w:val="24"/>
        </w:rPr>
        <w:t>»</w:t>
      </w:r>
      <w:r w:rsidRPr="00E5186C">
        <w:rPr>
          <w:rFonts w:ascii="Times New Roman" w:hAnsi="Times New Roman" w:cs="Times New Roman"/>
          <w:sz w:val="24"/>
          <w:szCs w:val="24"/>
        </w:rPr>
        <w:t>, содержит информацию о наличии инженерных сетей и градостроительных ограничений.</w:t>
      </w:r>
    </w:p>
    <w:p w:rsidR="00D472BB" w:rsidRPr="00D472BB" w:rsidRDefault="00D472BB" w:rsidP="00D472BB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2BB">
        <w:rPr>
          <w:rFonts w:ascii="Times New Roman" w:hAnsi="Times New Roman" w:cs="Times New Roman"/>
          <w:sz w:val="24"/>
          <w:szCs w:val="24"/>
        </w:rPr>
        <w:t xml:space="preserve">В соответствии с Правилами землепользования и застройки сельского поселения «Новинский сельсовет» </w:t>
      </w:r>
      <w:proofErr w:type="spellStart"/>
      <w:r w:rsidRPr="00D472BB">
        <w:rPr>
          <w:rFonts w:ascii="Times New Roman" w:hAnsi="Times New Roman" w:cs="Times New Roman"/>
          <w:sz w:val="24"/>
          <w:szCs w:val="24"/>
        </w:rPr>
        <w:t>Богородского</w:t>
      </w:r>
      <w:proofErr w:type="spellEnd"/>
      <w:r w:rsidRPr="00D472BB">
        <w:rPr>
          <w:rFonts w:ascii="Times New Roman" w:hAnsi="Times New Roman" w:cs="Times New Roman"/>
          <w:sz w:val="24"/>
          <w:szCs w:val="24"/>
        </w:rPr>
        <w:t xml:space="preserve"> муниципального района Нижегородской области, утвержденными решением сельского Совета Новинского сельсовета </w:t>
      </w:r>
      <w:proofErr w:type="spellStart"/>
      <w:r w:rsidRPr="00D472BB">
        <w:rPr>
          <w:rFonts w:ascii="Times New Roman" w:hAnsi="Times New Roman" w:cs="Times New Roman"/>
          <w:sz w:val="24"/>
          <w:szCs w:val="24"/>
        </w:rPr>
        <w:t>Богородского</w:t>
      </w:r>
      <w:proofErr w:type="spellEnd"/>
      <w:r w:rsidRPr="00D472BB">
        <w:rPr>
          <w:rFonts w:ascii="Times New Roman" w:hAnsi="Times New Roman" w:cs="Times New Roman"/>
          <w:sz w:val="24"/>
          <w:szCs w:val="24"/>
        </w:rPr>
        <w:t xml:space="preserve"> муниципального района Нижегородской области от 19 июня 2013 г. № 126 (с изменениями), земельный участок расположен в территориальной зоне </w:t>
      </w:r>
      <w:r w:rsidRPr="00D472BB">
        <w:rPr>
          <w:rFonts w:ascii="Times New Roman" w:hAnsi="Times New Roman" w:cs="Times New Roman"/>
          <w:b/>
          <w:sz w:val="24"/>
          <w:szCs w:val="24"/>
        </w:rPr>
        <w:t>Ж-1</w:t>
      </w:r>
      <w:r w:rsidRPr="00D472BB">
        <w:rPr>
          <w:rFonts w:ascii="Times New Roman" w:hAnsi="Times New Roman" w:cs="Times New Roman"/>
          <w:sz w:val="24"/>
          <w:szCs w:val="24"/>
        </w:rPr>
        <w:t xml:space="preserve"> (зона застройки индивидуальными жилыми домами). Градостроительный регламент установлен.</w:t>
      </w:r>
    </w:p>
    <w:p w:rsidR="00AB1674" w:rsidRDefault="00AB1674" w:rsidP="0098734D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Земельный участок расположен в границах:</w:t>
      </w:r>
    </w:p>
    <w:p w:rsidR="00A7697C" w:rsidRPr="00D15191" w:rsidRDefault="00A7697C" w:rsidP="00A7697C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191"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D15191">
        <w:rPr>
          <w:rFonts w:ascii="Times New Roman" w:hAnsi="Times New Roman" w:cs="Times New Roman"/>
          <w:sz w:val="24"/>
          <w:szCs w:val="24"/>
        </w:rPr>
        <w:t>приаэродромн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>
        <w:rPr>
          <w:rFonts w:ascii="Times New Roman" w:hAnsi="Times New Roman" w:cs="Times New Roman"/>
          <w:sz w:val="24"/>
          <w:szCs w:val="24"/>
        </w:rPr>
        <w:t>родрома Нижний Новгород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3, сектор 1) </w:t>
      </w:r>
      <w:r w:rsidRPr="002A3EEE">
        <w:rPr>
          <w:rFonts w:ascii="Times New Roman" w:hAnsi="Times New Roman" w:cs="Times New Roman"/>
          <w:sz w:val="24"/>
          <w:szCs w:val="24"/>
        </w:rPr>
        <w:t>(полностью);</w:t>
      </w:r>
    </w:p>
    <w:p w:rsidR="00A7697C" w:rsidRPr="00D15191" w:rsidRDefault="00A7697C" w:rsidP="00A7697C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191"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D15191">
        <w:rPr>
          <w:rFonts w:ascii="Times New Roman" w:hAnsi="Times New Roman" w:cs="Times New Roman"/>
          <w:sz w:val="24"/>
          <w:szCs w:val="24"/>
        </w:rPr>
        <w:t>приаэродромн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D15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>
        <w:rPr>
          <w:rFonts w:ascii="Times New Roman" w:hAnsi="Times New Roman" w:cs="Times New Roman"/>
          <w:sz w:val="24"/>
          <w:szCs w:val="24"/>
        </w:rPr>
        <w:t>родрома Нижний Новгород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4, сектор 23) </w:t>
      </w:r>
      <w:r w:rsidRPr="002A3EEE">
        <w:rPr>
          <w:rFonts w:ascii="Times New Roman" w:hAnsi="Times New Roman" w:cs="Times New Roman"/>
          <w:sz w:val="24"/>
          <w:szCs w:val="24"/>
        </w:rPr>
        <w:t>(полностью);</w:t>
      </w:r>
    </w:p>
    <w:p w:rsidR="00A7697C" w:rsidRPr="00D15191" w:rsidRDefault="00A7697C" w:rsidP="00A7697C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191"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D15191">
        <w:rPr>
          <w:rFonts w:ascii="Times New Roman" w:hAnsi="Times New Roman" w:cs="Times New Roman"/>
          <w:sz w:val="24"/>
          <w:szCs w:val="24"/>
        </w:rPr>
        <w:t>приаэродромн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D15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>
        <w:rPr>
          <w:rFonts w:ascii="Times New Roman" w:hAnsi="Times New Roman" w:cs="Times New Roman"/>
          <w:sz w:val="24"/>
          <w:szCs w:val="24"/>
        </w:rPr>
        <w:t>родрома Нижний Новгород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6) (полностью)</w:t>
      </w:r>
      <w:r w:rsidR="002B058C">
        <w:rPr>
          <w:rFonts w:ascii="Times New Roman" w:hAnsi="Times New Roman" w:cs="Times New Roman"/>
          <w:sz w:val="24"/>
          <w:szCs w:val="24"/>
        </w:rPr>
        <w:t>;</w:t>
      </w:r>
    </w:p>
    <w:p w:rsidR="00A7697C" w:rsidRPr="00A7697C" w:rsidRDefault="00A7697C" w:rsidP="0098734D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697C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зоны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акустического дискомфорта аэропорта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Нижний Новгород по данным ФГУП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ГПАиНИГА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Аэропроект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 (зона «Б») (полностью).</w:t>
      </w:r>
    </w:p>
    <w:p w:rsidR="00C33209" w:rsidRPr="00C33209" w:rsidRDefault="00C33209" w:rsidP="00C3320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20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Предельные параметры разрешенного строительства, реконструкции объектов капитального строительства</w:t>
      </w: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установленные градостроительным регламентом для территориальной зоны </w:t>
      </w:r>
      <w:r w:rsidR="00A7697C" w:rsidRPr="00A769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Ж-1 (зона застройки индивидуальными жилыми домами), </w:t>
      </w: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>в которой расположен земельный участок:</w:t>
      </w:r>
    </w:p>
    <w:p w:rsidR="001A2CA4" w:rsidRDefault="001A2CA4" w:rsidP="001A2CA4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надземных этажей</w:t>
      </w:r>
      <w:r w:rsidRPr="0070138A">
        <w:rPr>
          <w:rFonts w:ascii="Times New Roman" w:hAnsi="Times New Roman" w:cs="Times New Roman"/>
          <w:sz w:val="24"/>
          <w:szCs w:val="24"/>
        </w:rPr>
        <w:t xml:space="preserve"> – </w:t>
      </w:r>
      <w:r w:rsidR="00BC1109">
        <w:rPr>
          <w:rFonts w:ascii="Times New Roman" w:hAnsi="Times New Roman" w:cs="Times New Roman"/>
          <w:sz w:val="24"/>
          <w:szCs w:val="24"/>
        </w:rPr>
        <w:t xml:space="preserve">не более </w:t>
      </w:r>
      <w:r>
        <w:rPr>
          <w:rFonts w:ascii="Times New Roman" w:hAnsi="Times New Roman" w:cs="Times New Roman"/>
          <w:sz w:val="24"/>
          <w:szCs w:val="24"/>
        </w:rPr>
        <w:t>3</w:t>
      </w:r>
      <w:r w:rsidR="00BC1109">
        <w:rPr>
          <w:rFonts w:ascii="Times New Roman" w:hAnsi="Times New Roman" w:cs="Times New Roman"/>
          <w:sz w:val="24"/>
          <w:szCs w:val="24"/>
        </w:rPr>
        <w:t xml:space="preserve"> этажей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2CA4" w:rsidRDefault="001A2CA4" w:rsidP="001A2CA4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DA1">
        <w:rPr>
          <w:rFonts w:ascii="Times New Roman" w:hAnsi="Times New Roman" w:cs="Times New Roman"/>
          <w:sz w:val="24"/>
          <w:szCs w:val="24"/>
        </w:rPr>
        <w:t>Высота – 20 м в соответствии с Градостроительным</w:t>
      </w:r>
      <w:r w:rsidRPr="00040BC1">
        <w:rPr>
          <w:rFonts w:ascii="Times New Roman" w:hAnsi="Times New Roman" w:cs="Times New Roman"/>
          <w:sz w:val="24"/>
          <w:szCs w:val="24"/>
        </w:rPr>
        <w:t xml:space="preserve"> кодексом РФ от 29.12.2004</w:t>
      </w:r>
      <w:r>
        <w:rPr>
          <w:rFonts w:ascii="Times New Roman" w:hAnsi="Times New Roman" w:cs="Times New Roman"/>
          <w:sz w:val="24"/>
          <w:szCs w:val="24"/>
        </w:rPr>
        <w:br/>
      </w:r>
      <w:r w:rsidRPr="00040BC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0BC1">
        <w:rPr>
          <w:rFonts w:ascii="Times New Roman" w:hAnsi="Times New Roman" w:cs="Times New Roman"/>
          <w:sz w:val="24"/>
          <w:szCs w:val="24"/>
        </w:rPr>
        <w:t>190-</w:t>
      </w:r>
      <w:r>
        <w:rPr>
          <w:rFonts w:ascii="Times New Roman" w:hAnsi="Times New Roman" w:cs="Times New Roman"/>
          <w:sz w:val="24"/>
          <w:szCs w:val="24"/>
        </w:rPr>
        <w:t>ФЗ (с изменениями) (п.39 ст.1).</w:t>
      </w:r>
    </w:p>
    <w:p w:rsidR="001A2CA4" w:rsidRDefault="001A2CA4" w:rsidP="001A2CA4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38A">
        <w:rPr>
          <w:rFonts w:ascii="Times New Roman" w:hAnsi="Times New Roman" w:cs="Times New Roman"/>
          <w:sz w:val="24"/>
          <w:szCs w:val="24"/>
        </w:rPr>
        <w:t xml:space="preserve">Максимальный процент застройки – </w:t>
      </w:r>
      <w:r>
        <w:rPr>
          <w:rFonts w:ascii="Times New Roman" w:hAnsi="Times New Roman" w:cs="Times New Roman"/>
          <w:sz w:val="24"/>
          <w:szCs w:val="24"/>
        </w:rPr>
        <w:t>20%.</w:t>
      </w:r>
    </w:p>
    <w:p w:rsidR="00A7697C" w:rsidRDefault="00A7697C" w:rsidP="00A7697C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70138A">
        <w:rPr>
          <w:rFonts w:ascii="Times New Roman" w:hAnsi="Times New Roman" w:cs="Times New Roman"/>
          <w:sz w:val="24"/>
          <w:szCs w:val="24"/>
        </w:rPr>
        <w:t>инимальны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0138A">
        <w:rPr>
          <w:rFonts w:ascii="Times New Roman" w:hAnsi="Times New Roman" w:cs="Times New Roman"/>
          <w:sz w:val="24"/>
          <w:szCs w:val="24"/>
        </w:rPr>
        <w:t xml:space="preserve"> отступ</w:t>
      </w:r>
      <w:r>
        <w:rPr>
          <w:rFonts w:ascii="Times New Roman" w:hAnsi="Times New Roman" w:cs="Times New Roman"/>
          <w:sz w:val="24"/>
          <w:szCs w:val="24"/>
        </w:rPr>
        <w:t>ы от границ земельного участка до стен зданий, строений, сооружений:</w:t>
      </w:r>
    </w:p>
    <w:p w:rsidR="00A7697C" w:rsidRDefault="00A7697C" w:rsidP="00A7697C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со стороны улиц - не менее чем 5</w:t>
      </w:r>
      <w:r w:rsidRPr="0070138A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697C" w:rsidRDefault="00A7697C" w:rsidP="00A7697C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со стороны проездов - не менее чем 3</w:t>
      </w:r>
      <w:r w:rsidRPr="0070138A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697C" w:rsidRPr="0070138A" w:rsidRDefault="00556001" w:rsidP="00A7697C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7697C">
        <w:rPr>
          <w:rFonts w:ascii="Times New Roman" w:hAnsi="Times New Roman" w:cs="Times New Roman"/>
          <w:sz w:val="24"/>
          <w:szCs w:val="24"/>
        </w:rPr>
        <w:t> от других границ земельного участка - не менее 3</w:t>
      </w:r>
      <w:r w:rsidR="00A7697C" w:rsidRPr="0070138A">
        <w:rPr>
          <w:rFonts w:ascii="Times New Roman" w:hAnsi="Times New Roman" w:cs="Times New Roman"/>
          <w:sz w:val="24"/>
          <w:szCs w:val="24"/>
        </w:rPr>
        <w:t xml:space="preserve"> м</w:t>
      </w:r>
      <w:r w:rsidR="00A7697C">
        <w:rPr>
          <w:rFonts w:ascii="Times New Roman" w:hAnsi="Times New Roman" w:cs="Times New Roman"/>
          <w:sz w:val="24"/>
          <w:szCs w:val="24"/>
        </w:rPr>
        <w:t>.</w:t>
      </w:r>
    </w:p>
    <w:p w:rsidR="00AA232F" w:rsidRDefault="00AA232F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</w:r>
      <w:r w:rsidR="00CE14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1B4E" w:rsidRPr="005B3D59" w:rsidRDefault="005B3D59" w:rsidP="00FD1B4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>Водоснабжение и водоотведение</w:t>
      </w:r>
      <w:r w:rsidRPr="005B3D59">
        <w:rPr>
          <w:rFonts w:ascii="Times New Roman" w:hAnsi="Times New Roman" w:cs="Times New Roman"/>
          <w:sz w:val="24"/>
          <w:szCs w:val="24"/>
        </w:rPr>
        <w:t xml:space="preserve"> (АО «Нижегородский водоканал»)</w:t>
      </w:r>
      <w:r w:rsidR="00FD1B4E">
        <w:rPr>
          <w:rFonts w:ascii="Times New Roman" w:hAnsi="Times New Roman" w:cs="Times New Roman"/>
          <w:sz w:val="24"/>
          <w:szCs w:val="24"/>
        </w:rPr>
        <w:t>.</w:t>
      </w:r>
    </w:p>
    <w:p w:rsidR="005B3D59" w:rsidRPr="00FD1B4E" w:rsidRDefault="00FD1B4E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4E">
        <w:rPr>
          <w:rFonts w:ascii="Times New Roman" w:hAnsi="Times New Roman" w:cs="Times New Roman"/>
          <w:sz w:val="24"/>
          <w:szCs w:val="24"/>
        </w:rPr>
        <w:t>В районе</w:t>
      </w:r>
      <w:r>
        <w:rPr>
          <w:rFonts w:ascii="Times New Roman" w:hAnsi="Times New Roman" w:cs="Times New Roman"/>
          <w:sz w:val="24"/>
          <w:szCs w:val="24"/>
        </w:rPr>
        <w:t xml:space="preserve"> размещения объекта</w:t>
      </w:r>
      <w:r w:rsidR="001B640A">
        <w:rPr>
          <w:rFonts w:ascii="Times New Roman" w:hAnsi="Times New Roman" w:cs="Times New Roman"/>
          <w:sz w:val="24"/>
          <w:szCs w:val="24"/>
        </w:rPr>
        <w:t xml:space="preserve"> сетей водопровода и канализации, находящихся на обслуживании АО «Нижегородский водоканал», нет</w:t>
      </w:r>
      <w:r w:rsidR="001E6EC4">
        <w:rPr>
          <w:rFonts w:ascii="Times New Roman" w:hAnsi="Times New Roman" w:cs="Times New Roman"/>
          <w:sz w:val="24"/>
          <w:szCs w:val="24"/>
        </w:rPr>
        <w:t>.</w:t>
      </w:r>
    </w:p>
    <w:p w:rsidR="005B3D59" w:rsidRP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к сети дождевой канализации</w:t>
      </w:r>
      <w:r w:rsidRPr="005B3D59">
        <w:rPr>
          <w:rFonts w:ascii="Times New Roman" w:hAnsi="Times New Roman" w:cs="Times New Roman"/>
          <w:sz w:val="24"/>
          <w:szCs w:val="24"/>
        </w:rPr>
        <w:t xml:space="preserve"> (МКУ «Управление инженерной защиты территорий города Нижнего Новгорода»</w:t>
      </w:r>
      <w:r w:rsidRPr="005B3D59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5B3D59">
        <w:rPr>
          <w:rFonts w:ascii="Times New Roman" w:hAnsi="Times New Roman" w:cs="Times New Roman"/>
          <w:sz w:val="24"/>
          <w:szCs w:val="24"/>
        </w:rPr>
        <w:t>отсутствует, в связи с отсутствием в районе вышеуказанного земельного участка сетей дождевой канализации.</w:t>
      </w:r>
    </w:p>
    <w:p w:rsidR="005B3D59" w:rsidRP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t xml:space="preserve">Водоотвод с территории проектируемого земельного </w:t>
      </w:r>
      <w:proofErr w:type="gramStart"/>
      <w:r w:rsidRPr="005B3D59">
        <w:rPr>
          <w:rFonts w:ascii="Times New Roman" w:hAnsi="Times New Roman" w:cs="Times New Roman"/>
          <w:sz w:val="24"/>
          <w:szCs w:val="24"/>
        </w:rPr>
        <w:t>участка</w:t>
      </w:r>
      <w:proofErr w:type="gramEnd"/>
      <w:r w:rsidRPr="005B3D59">
        <w:rPr>
          <w:rFonts w:ascii="Times New Roman" w:hAnsi="Times New Roman" w:cs="Times New Roman"/>
          <w:sz w:val="24"/>
          <w:szCs w:val="24"/>
        </w:rPr>
        <w:t xml:space="preserve"> возможно выполнить поверхностным стоком рассеивающим потоком в зеленую зону.</w:t>
      </w:r>
    </w:p>
    <w:p w:rsidR="005B3D59" w:rsidRPr="002B058C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b/>
          <w:bCs/>
          <w:sz w:val="24"/>
          <w:szCs w:val="24"/>
        </w:rPr>
        <w:t>Газоснабжение (</w:t>
      </w:r>
      <w:r w:rsidRPr="005B3D59">
        <w:rPr>
          <w:rFonts w:ascii="Times New Roman" w:hAnsi="Times New Roman" w:cs="Times New Roman"/>
          <w:sz w:val="24"/>
          <w:szCs w:val="24"/>
        </w:rPr>
        <w:t>ПАО «Газпром газораспределение Нижний Новгород»)</w:t>
      </w:r>
      <w:r w:rsidR="000D1C6E">
        <w:rPr>
          <w:rFonts w:ascii="Times New Roman" w:hAnsi="Times New Roman" w:cs="Times New Roman"/>
          <w:sz w:val="24"/>
          <w:szCs w:val="24"/>
        </w:rPr>
        <w:t>.</w:t>
      </w:r>
    </w:p>
    <w:p w:rsidR="005B3D59" w:rsidRP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t xml:space="preserve">Техническая возможность подключения индивидуального жилого дома с </w:t>
      </w:r>
      <w:r w:rsidR="00AB3856">
        <w:rPr>
          <w:rFonts w:ascii="Times New Roman" w:hAnsi="Times New Roman" w:cs="Times New Roman"/>
          <w:sz w:val="24"/>
          <w:szCs w:val="24"/>
        </w:rPr>
        <w:t xml:space="preserve">максимальной нагрузкой (часовой </w:t>
      </w:r>
      <w:r w:rsidRPr="005B3D59">
        <w:rPr>
          <w:rFonts w:ascii="Times New Roman" w:hAnsi="Times New Roman" w:cs="Times New Roman"/>
          <w:sz w:val="24"/>
          <w:szCs w:val="24"/>
        </w:rPr>
        <w:t>расходом газа</w:t>
      </w:r>
      <w:r w:rsidR="00AB3856">
        <w:rPr>
          <w:rFonts w:ascii="Times New Roman" w:hAnsi="Times New Roman" w:cs="Times New Roman"/>
          <w:sz w:val="24"/>
          <w:szCs w:val="24"/>
        </w:rPr>
        <w:t>):</w:t>
      </w:r>
      <w:r w:rsidRPr="005B3D59">
        <w:rPr>
          <w:rFonts w:ascii="Times New Roman" w:hAnsi="Times New Roman" w:cs="Times New Roman"/>
          <w:sz w:val="24"/>
          <w:szCs w:val="24"/>
        </w:rPr>
        <w:t xml:space="preserve"> 5 куб</w:t>
      </w:r>
      <w:proofErr w:type="gramStart"/>
      <w:r w:rsidRPr="005B3D5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B3D59">
        <w:rPr>
          <w:rFonts w:ascii="Times New Roman" w:hAnsi="Times New Roman" w:cs="Times New Roman"/>
          <w:sz w:val="24"/>
          <w:szCs w:val="24"/>
        </w:rPr>
        <w:t>/ч имеется.</w:t>
      </w:r>
    </w:p>
    <w:p w:rsidR="005B3D59" w:rsidRDefault="00AB6368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5B3D59" w:rsidRPr="005B3D59">
        <w:rPr>
          <w:rFonts w:ascii="Times New Roman" w:hAnsi="Times New Roman" w:cs="Times New Roman"/>
          <w:sz w:val="24"/>
          <w:szCs w:val="24"/>
        </w:rPr>
        <w:t>дключени</w:t>
      </w:r>
      <w:r>
        <w:rPr>
          <w:rFonts w:ascii="Times New Roman" w:hAnsi="Times New Roman" w:cs="Times New Roman"/>
          <w:sz w:val="24"/>
          <w:szCs w:val="24"/>
        </w:rPr>
        <w:t>е возможно к газопроводу высо</w:t>
      </w:r>
      <w:r w:rsidR="005B3D59" w:rsidRPr="005B3D59">
        <w:rPr>
          <w:rFonts w:ascii="Times New Roman" w:hAnsi="Times New Roman" w:cs="Times New Roman"/>
          <w:sz w:val="24"/>
          <w:szCs w:val="24"/>
        </w:rPr>
        <w:t xml:space="preserve">кого давления </w:t>
      </w:r>
      <w:r>
        <w:rPr>
          <w:rFonts w:ascii="Times New Roman" w:hAnsi="Times New Roman" w:cs="Times New Roman"/>
          <w:sz w:val="24"/>
          <w:szCs w:val="24"/>
        </w:rPr>
        <w:t>2 категории Д</w:t>
      </w:r>
      <w:r w:rsidR="005B3D59" w:rsidRPr="005B3D5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14</w:t>
      </w:r>
      <w:r w:rsidR="00D5752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B3D59" w:rsidRPr="005B3D59">
        <w:rPr>
          <w:rFonts w:ascii="Times New Roman" w:hAnsi="Times New Roman" w:cs="Times New Roman"/>
          <w:sz w:val="24"/>
          <w:szCs w:val="24"/>
        </w:rPr>
        <w:t>мм, проложенн</w:t>
      </w:r>
      <w:r>
        <w:rPr>
          <w:rFonts w:ascii="Times New Roman" w:hAnsi="Times New Roman" w:cs="Times New Roman"/>
          <w:sz w:val="24"/>
          <w:szCs w:val="24"/>
        </w:rPr>
        <w:t>ому на д. Комарово</w:t>
      </w:r>
      <w:r w:rsidR="005B3D59" w:rsidRPr="005B3D59">
        <w:rPr>
          <w:rFonts w:ascii="Times New Roman" w:hAnsi="Times New Roman" w:cs="Times New Roman"/>
          <w:sz w:val="24"/>
          <w:szCs w:val="24"/>
        </w:rPr>
        <w:t>.</w:t>
      </w:r>
    </w:p>
    <w:p w:rsidR="00AB6368" w:rsidRPr="00A705AC" w:rsidRDefault="00AB6368" w:rsidP="00AB636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5AC">
        <w:rPr>
          <w:rFonts w:ascii="Times New Roman" w:hAnsi="Times New Roman" w:cs="Times New Roman"/>
          <w:sz w:val="24"/>
          <w:szCs w:val="24"/>
        </w:rPr>
        <w:t>Для заключения договора о подключении (технологическом присоединении) объекта капитального строительства к сети газораспределения необходимо предоставить заявку о подключении с приложением документов в соответствии с требованиями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1547.</w:t>
      </w:r>
    </w:p>
    <w:p w:rsid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объекта капитального строительства к сети электросвязи (</w:t>
      </w:r>
      <w:r w:rsidR="00AB6368">
        <w:rPr>
          <w:rFonts w:ascii="Times New Roman" w:hAnsi="Times New Roman" w:cs="Times New Roman"/>
          <w:bCs/>
          <w:sz w:val="24"/>
          <w:szCs w:val="24"/>
        </w:rPr>
        <w:t>ПАО «</w:t>
      </w:r>
      <w:proofErr w:type="spellStart"/>
      <w:r w:rsidR="00AB6368">
        <w:rPr>
          <w:rFonts w:ascii="Times New Roman" w:hAnsi="Times New Roman" w:cs="Times New Roman"/>
          <w:bCs/>
          <w:sz w:val="24"/>
          <w:szCs w:val="24"/>
        </w:rPr>
        <w:t>Ростелеком</w:t>
      </w:r>
      <w:proofErr w:type="spellEnd"/>
      <w:r w:rsidR="00AB6368">
        <w:rPr>
          <w:rFonts w:ascii="Times New Roman" w:hAnsi="Times New Roman" w:cs="Times New Roman"/>
          <w:bCs/>
          <w:sz w:val="24"/>
          <w:szCs w:val="24"/>
        </w:rPr>
        <w:t>»).</w:t>
      </w:r>
    </w:p>
    <w:p w:rsidR="00AB6368" w:rsidRDefault="00AB6368" w:rsidP="00AB636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368">
        <w:rPr>
          <w:rFonts w:ascii="Times New Roman" w:hAnsi="Times New Roman" w:cs="Times New Roman"/>
          <w:sz w:val="24"/>
          <w:szCs w:val="24"/>
        </w:rPr>
        <w:t>Для подключения объекта капитального строительства к сети электросвязи ПАО «</w:t>
      </w:r>
      <w:proofErr w:type="spellStart"/>
      <w:r w:rsidRPr="00AB6368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AB6368">
        <w:rPr>
          <w:rFonts w:ascii="Times New Roman" w:hAnsi="Times New Roman" w:cs="Times New Roman"/>
          <w:sz w:val="24"/>
          <w:szCs w:val="24"/>
        </w:rPr>
        <w:t>» требуется строительство ВОЛС от АТС-Новинки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B6368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Pr="00AB6368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AB6368">
        <w:rPr>
          <w:rFonts w:ascii="Times New Roman" w:hAnsi="Times New Roman" w:cs="Times New Roman"/>
          <w:sz w:val="24"/>
          <w:szCs w:val="24"/>
        </w:rPr>
        <w:t>, 26а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B63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6368" w:rsidRPr="005B3D59" w:rsidRDefault="00AB6368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5C73" w:rsidRPr="005B3D59" w:rsidRDefault="00075C73" w:rsidP="00075C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lastRenderedPageBreak/>
        <w:t>Срок, в течение которого правообладатель земельного участка может обратиться в ПАО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B3D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B3D59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5B3D59">
        <w:rPr>
          <w:rFonts w:ascii="Times New Roman" w:hAnsi="Times New Roman" w:cs="Times New Roman"/>
          <w:sz w:val="24"/>
          <w:szCs w:val="24"/>
        </w:rPr>
        <w:t>» в целях заключения договора о подключении (технологическом присоединении) – 3 месяца.</w:t>
      </w:r>
    </w:p>
    <w:p w:rsidR="00075C73" w:rsidRPr="005B3D59" w:rsidRDefault="00075C73" w:rsidP="00075C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t>Плата за подключение (технологическое присоединение) к сети электросвязи ПАО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B3D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B3D59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5B3D59">
        <w:rPr>
          <w:rFonts w:ascii="Times New Roman" w:hAnsi="Times New Roman" w:cs="Times New Roman"/>
          <w:sz w:val="24"/>
          <w:szCs w:val="24"/>
        </w:rPr>
        <w:t>» зависит от вида и параметра услуг.</w:t>
      </w:r>
    </w:p>
    <w:p w:rsidR="00075C73" w:rsidRPr="005B3D59" w:rsidRDefault="00075C73" w:rsidP="00075C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t>Для подключения объекта капитального строительства к сети электросвязи ПАО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B3D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B3D59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5B3D59">
        <w:rPr>
          <w:rFonts w:ascii="Times New Roman" w:hAnsi="Times New Roman" w:cs="Times New Roman"/>
          <w:sz w:val="24"/>
          <w:szCs w:val="24"/>
        </w:rPr>
        <w:t>» необходим запрос собственника объекта на выдачу технических условий, содержащий план помещения, виды и параметры услуг.</w:t>
      </w:r>
    </w:p>
    <w:p w:rsidR="005B3D59" w:rsidRPr="005B3D59" w:rsidRDefault="005B3D59" w:rsidP="00F91E8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к сетям теплоснабжения </w:t>
      </w:r>
      <w:r w:rsidRPr="005B3D59">
        <w:rPr>
          <w:rFonts w:ascii="Times New Roman" w:hAnsi="Times New Roman" w:cs="Times New Roman"/>
          <w:bCs/>
          <w:sz w:val="24"/>
          <w:szCs w:val="24"/>
        </w:rPr>
        <w:t>(АО</w:t>
      </w:r>
      <w:r w:rsidR="00551DBA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0052E9" w:rsidRPr="000052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5181" w:rsidRPr="00A651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3D59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5B3D59">
        <w:rPr>
          <w:rFonts w:ascii="Times New Roman" w:hAnsi="Times New Roman" w:cs="Times New Roman"/>
          <w:bCs/>
          <w:sz w:val="24"/>
          <w:szCs w:val="24"/>
        </w:rPr>
        <w:t>Теплоэнерго</w:t>
      </w:r>
      <w:proofErr w:type="spellEnd"/>
      <w:r w:rsidRPr="005B3D59">
        <w:rPr>
          <w:rFonts w:ascii="Times New Roman" w:hAnsi="Times New Roman" w:cs="Times New Roman"/>
          <w:bCs/>
          <w:sz w:val="24"/>
          <w:szCs w:val="24"/>
        </w:rPr>
        <w:t>»)</w:t>
      </w:r>
      <w:r w:rsidRPr="005B3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D59">
        <w:rPr>
          <w:rFonts w:ascii="Times New Roman" w:hAnsi="Times New Roman" w:cs="Times New Roman"/>
          <w:sz w:val="24"/>
          <w:szCs w:val="24"/>
        </w:rPr>
        <w:t>отсутствует в связи с отсутствием в районе указанной территории действующих систем теплоснабжения.</w:t>
      </w:r>
    </w:p>
    <w:p w:rsidR="00AA232F" w:rsidRDefault="00AA232F" w:rsidP="00567D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С градостроительной справкой и технической документацией можно ознакомиться по адресу: </w:t>
      </w:r>
      <w:proofErr w:type="gramStart"/>
      <w:r w:rsidRPr="00AA232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Нижний Новгород, ул. Большая Покровская, д. 15, </w:t>
      </w:r>
      <w:proofErr w:type="spellStart"/>
      <w:r w:rsidRPr="00AA232F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0242">
        <w:rPr>
          <w:rFonts w:ascii="Times New Roman" w:hAnsi="Times New Roman" w:cs="Times New Roman"/>
          <w:b/>
          <w:sz w:val="24"/>
          <w:szCs w:val="24"/>
        </w:rPr>
        <w:t>320</w:t>
      </w:r>
      <w:r w:rsidRPr="00AA232F">
        <w:rPr>
          <w:rFonts w:ascii="Times New Roman" w:hAnsi="Times New Roman" w:cs="Times New Roman"/>
          <w:sz w:val="24"/>
          <w:szCs w:val="24"/>
        </w:rPr>
        <w:t>, тел. 435-69-</w:t>
      </w:r>
      <w:r w:rsidR="004C0242">
        <w:rPr>
          <w:rFonts w:ascii="Times New Roman" w:hAnsi="Times New Roman" w:cs="Times New Roman"/>
          <w:sz w:val="24"/>
          <w:szCs w:val="24"/>
        </w:rPr>
        <w:t>2</w:t>
      </w:r>
      <w:r w:rsidRPr="00AA232F">
        <w:rPr>
          <w:rFonts w:ascii="Times New Roman" w:hAnsi="Times New Roman" w:cs="Times New Roman"/>
          <w:sz w:val="24"/>
          <w:szCs w:val="24"/>
        </w:rPr>
        <w:t>3, с 10.00 до 17.00 (перерыв на обед с 12.00 до 13.00) в дни (кроме выходных и праздничных), установленные для подачи заявок, при предъявлении документа, подтверждающего полномочия обратившегося лица.</w:t>
      </w:r>
    </w:p>
    <w:p w:rsidR="005A4203" w:rsidRDefault="005A4203" w:rsidP="005A420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2.6.  </w:t>
      </w:r>
      <w:r w:rsidRPr="00F8142F">
        <w:rPr>
          <w:rFonts w:ascii="Times New Roman" w:hAnsi="Times New Roman" w:cs="Times New Roman"/>
          <w:b/>
          <w:sz w:val="24"/>
          <w:szCs w:val="24"/>
        </w:rPr>
        <w:t>Срок аренды земельного участка</w:t>
      </w:r>
      <w:r w:rsidRPr="00D80C2A">
        <w:rPr>
          <w:rFonts w:ascii="Times New Roman" w:hAnsi="Times New Roman" w:cs="Times New Roman"/>
          <w:sz w:val="24"/>
          <w:szCs w:val="24"/>
        </w:rPr>
        <w:t xml:space="preserve">: </w:t>
      </w:r>
      <w:r w:rsidRPr="00EA7A99">
        <w:rPr>
          <w:rFonts w:ascii="Times New Roman" w:hAnsi="Times New Roman" w:cs="Times New Roman"/>
          <w:sz w:val="24"/>
          <w:szCs w:val="24"/>
        </w:rPr>
        <w:t>20 лет</w:t>
      </w:r>
      <w:r w:rsidRPr="00531E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1E9A">
        <w:rPr>
          <w:rFonts w:ascii="Times New Roman" w:hAnsi="Times New Roman" w:cs="Times New Roman"/>
          <w:sz w:val="24"/>
          <w:szCs w:val="24"/>
        </w:rPr>
        <w:t>с</w:t>
      </w:r>
      <w:r w:rsidRPr="00D80C2A">
        <w:rPr>
          <w:rFonts w:ascii="Times New Roman" w:hAnsi="Times New Roman" w:cs="Times New Roman"/>
          <w:sz w:val="24"/>
          <w:szCs w:val="24"/>
        </w:rPr>
        <w:t xml:space="preserve"> даты подписания</w:t>
      </w:r>
      <w:proofErr w:type="gramEnd"/>
      <w:r w:rsidRPr="00D80C2A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Arial" w:hAnsi="Arial" w:cs="Arial"/>
          <w:sz w:val="14"/>
          <w:szCs w:val="1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2.7.  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Начальная цена предмета аукциона </w:t>
      </w:r>
      <w:r w:rsidRPr="00F8142F">
        <w:rPr>
          <w:rFonts w:ascii="Times New Roman" w:hAnsi="Times New Roman" w:cs="Times New Roman"/>
          <w:b/>
          <w:sz w:val="24"/>
          <w:szCs w:val="24"/>
        </w:rPr>
        <w:t xml:space="preserve">(размер ежегодной арендной платы)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F814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2B69">
        <w:rPr>
          <w:rFonts w:ascii="Times New Roman" w:hAnsi="Times New Roman" w:cs="Times New Roman"/>
          <w:b/>
          <w:sz w:val="24"/>
          <w:szCs w:val="24"/>
        </w:rPr>
        <w:t>71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C72B69">
        <w:rPr>
          <w:rFonts w:ascii="Times New Roman" w:hAnsi="Times New Roman" w:cs="Times New Roman"/>
          <w:b/>
          <w:sz w:val="24"/>
          <w:szCs w:val="24"/>
        </w:rPr>
        <w:t>4</w:t>
      </w:r>
      <w:r w:rsidR="00467CA9" w:rsidRPr="00467CA9">
        <w:rPr>
          <w:rFonts w:ascii="Times New Roman" w:hAnsi="Times New Roman" w:cs="Times New Roman"/>
          <w:b/>
          <w:sz w:val="24"/>
          <w:szCs w:val="24"/>
        </w:rPr>
        <w:t>3</w:t>
      </w:r>
      <w:r w:rsidR="00C72B69">
        <w:rPr>
          <w:rFonts w:ascii="Times New Roman" w:hAnsi="Times New Roman" w:cs="Times New Roman"/>
          <w:b/>
          <w:sz w:val="24"/>
          <w:szCs w:val="24"/>
        </w:rPr>
        <w:t>9</w:t>
      </w:r>
      <w:r w:rsidRPr="00F8142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67CA9">
        <w:rPr>
          <w:rFonts w:ascii="Times New Roman" w:hAnsi="Times New Roman" w:cs="Times New Roman"/>
          <w:b/>
          <w:sz w:val="24"/>
          <w:szCs w:val="24"/>
        </w:rPr>
        <w:t>семьдесят</w:t>
      </w:r>
      <w:r w:rsidR="00C72B69">
        <w:rPr>
          <w:rFonts w:ascii="Times New Roman" w:hAnsi="Times New Roman" w:cs="Times New Roman"/>
          <w:b/>
          <w:sz w:val="24"/>
          <w:szCs w:val="24"/>
        </w:rPr>
        <w:t xml:space="preserve"> одна</w:t>
      </w:r>
      <w:r w:rsidR="00467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42F">
        <w:rPr>
          <w:rFonts w:ascii="Times New Roman" w:hAnsi="Times New Roman" w:cs="Times New Roman"/>
          <w:b/>
          <w:sz w:val="24"/>
          <w:szCs w:val="24"/>
        </w:rPr>
        <w:t>тысяч</w:t>
      </w:r>
      <w:r w:rsidR="00C72B69">
        <w:rPr>
          <w:rFonts w:ascii="Times New Roman" w:hAnsi="Times New Roman" w:cs="Times New Roman"/>
          <w:b/>
          <w:sz w:val="24"/>
          <w:szCs w:val="24"/>
        </w:rPr>
        <w:t>а</w:t>
      </w:r>
      <w:r w:rsidR="00467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2B69">
        <w:rPr>
          <w:rFonts w:ascii="Times New Roman" w:hAnsi="Times New Roman" w:cs="Times New Roman"/>
          <w:b/>
          <w:sz w:val="24"/>
          <w:szCs w:val="24"/>
        </w:rPr>
        <w:t>четыреста тридцать</w:t>
      </w:r>
      <w:r w:rsidR="00594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2B69">
        <w:rPr>
          <w:rFonts w:ascii="Times New Roman" w:hAnsi="Times New Roman" w:cs="Times New Roman"/>
          <w:b/>
          <w:sz w:val="24"/>
          <w:szCs w:val="24"/>
        </w:rPr>
        <w:t>девять</w:t>
      </w:r>
      <w:r w:rsidRPr="00F8142F">
        <w:rPr>
          <w:rFonts w:ascii="Times New Roman" w:hAnsi="Times New Roman" w:cs="Times New Roman"/>
          <w:b/>
          <w:sz w:val="24"/>
          <w:szCs w:val="24"/>
        </w:rPr>
        <w:t>) рублей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67CA9" w:rsidRDefault="00467CA9" w:rsidP="00467CA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ежегодной арендной платы </w:t>
      </w:r>
      <w:r w:rsidRPr="003457B9">
        <w:rPr>
          <w:rFonts w:ascii="Times New Roman" w:hAnsi="Times New Roman" w:cs="Times New Roman"/>
          <w:sz w:val="24"/>
          <w:szCs w:val="24"/>
        </w:rPr>
        <w:t>определен на основании отчета</w:t>
      </w:r>
      <w:r>
        <w:rPr>
          <w:rFonts w:ascii="Times New Roman" w:hAnsi="Times New Roman" w:cs="Times New Roman"/>
          <w:sz w:val="24"/>
          <w:szCs w:val="24"/>
        </w:rPr>
        <w:t xml:space="preserve"> об оценке</w:t>
      </w:r>
      <w:r w:rsidRPr="00345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572A1D">
        <w:rPr>
          <w:rFonts w:ascii="Times New Roman" w:hAnsi="Times New Roman" w:cs="Times New Roman"/>
          <w:bCs/>
          <w:sz w:val="24"/>
          <w:szCs w:val="24"/>
        </w:rPr>
        <w:t>№ </w:t>
      </w:r>
      <w:r>
        <w:rPr>
          <w:rFonts w:ascii="Times New Roman" w:hAnsi="Times New Roman" w:cs="Times New Roman"/>
          <w:bCs/>
          <w:sz w:val="24"/>
          <w:szCs w:val="24"/>
        </w:rPr>
        <w:t>128/04-1</w:t>
      </w:r>
      <w:r w:rsidR="00C72B69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20 июня 2023 года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об оценке </w:t>
      </w:r>
      <w:r>
        <w:rPr>
          <w:rFonts w:ascii="Times New Roman" w:hAnsi="Times New Roman" w:cs="Times New Roman"/>
          <w:bCs/>
          <w:sz w:val="24"/>
          <w:szCs w:val="24"/>
        </w:rPr>
        <w:t>Объект</w:t>
      </w:r>
      <w:r w:rsidR="009421F8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оценки: З</w:t>
      </w:r>
      <w:r w:rsidRPr="00572A1D">
        <w:rPr>
          <w:rFonts w:ascii="Times New Roman" w:hAnsi="Times New Roman" w:cs="Times New Roman"/>
          <w:bCs/>
          <w:sz w:val="24"/>
          <w:szCs w:val="24"/>
        </w:rPr>
        <w:t>емельн</w:t>
      </w:r>
      <w:r>
        <w:rPr>
          <w:rFonts w:ascii="Times New Roman" w:hAnsi="Times New Roman" w:cs="Times New Roman"/>
          <w:bCs/>
          <w:sz w:val="24"/>
          <w:szCs w:val="24"/>
        </w:rPr>
        <w:t>ый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572A1D"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 xml:space="preserve">, расположенный по адресу: Российская Федерация, </w:t>
      </w:r>
      <w:r w:rsidRPr="009B35AE">
        <w:rPr>
          <w:rFonts w:ascii="Times New Roman" w:hAnsi="Times New Roman" w:cs="Times New Roman"/>
          <w:sz w:val="24"/>
          <w:szCs w:val="24"/>
        </w:rPr>
        <w:t>Нижегородская обл</w:t>
      </w:r>
      <w:r>
        <w:rPr>
          <w:rFonts w:ascii="Times New Roman" w:hAnsi="Times New Roman" w:cs="Times New Roman"/>
          <w:sz w:val="24"/>
          <w:szCs w:val="24"/>
        </w:rPr>
        <w:t>асть</w:t>
      </w:r>
      <w:r w:rsidRPr="009B35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Pr="009B35AE">
        <w:rPr>
          <w:rFonts w:ascii="Times New Roman" w:hAnsi="Times New Roman" w:cs="Times New Roman"/>
          <w:sz w:val="24"/>
          <w:szCs w:val="24"/>
        </w:rPr>
        <w:t xml:space="preserve">город Нижний Новгород, </w:t>
      </w:r>
      <w:r>
        <w:rPr>
          <w:rFonts w:ascii="Times New Roman" w:hAnsi="Times New Roman" w:cs="Times New Roman"/>
          <w:sz w:val="24"/>
          <w:szCs w:val="24"/>
        </w:rPr>
        <w:t>деревня Новопавловка</w:t>
      </w:r>
      <w:r w:rsidRPr="009B35AE">
        <w:rPr>
          <w:rFonts w:ascii="Times New Roman" w:hAnsi="Times New Roman" w:cs="Times New Roman"/>
          <w:sz w:val="24"/>
          <w:szCs w:val="24"/>
        </w:rPr>
        <w:t>, ул. </w:t>
      </w:r>
      <w:r>
        <w:rPr>
          <w:rFonts w:ascii="Times New Roman" w:hAnsi="Times New Roman" w:cs="Times New Roman"/>
          <w:sz w:val="24"/>
          <w:szCs w:val="24"/>
        </w:rPr>
        <w:t xml:space="preserve">Новопавловская,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A30C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82</w:t>
      </w:r>
      <w:r w:rsidR="00C72B69">
        <w:rPr>
          <w:rFonts w:ascii="Times New Roman" w:hAnsi="Times New Roman" w:cs="Times New Roman"/>
          <w:sz w:val="24"/>
          <w:szCs w:val="24"/>
        </w:rPr>
        <w:t>а</w:t>
      </w:r>
      <w:r w:rsidRPr="009B35AE">
        <w:rPr>
          <w:rFonts w:ascii="Times New Roman" w:hAnsi="Times New Roman" w:cs="Times New Roman"/>
          <w:sz w:val="24"/>
          <w:szCs w:val="24"/>
        </w:rPr>
        <w:t>, кадастровый номер 52: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B35AE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B35A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B35A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B35AE">
        <w:rPr>
          <w:rFonts w:ascii="Times New Roman" w:hAnsi="Times New Roman" w:cs="Times New Roman"/>
          <w:sz w:val="24"/>
          <w:szCs w:val="24"/>
        </w:rPr>
        <w:t>:4</w:t>
      </w:r>
      <w:r w:rsidR="00C72B69">
        <w:rPr>
          <w:rFonts w:ascii="Times New Roman" w:hAnsi="Times New Roman" w:cs="Times New Roman"/>
          <w:sz w:val="24"/>
          <w:szCs w:val="24"/>
        </w:rPr>
        <w:t>19</w:t>
      </w:r>
      <w:r w:rsidRPr="00BB56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площадь</w:t>
      </w:r>
      <w:r w:rsidR="0038182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1 </w:t>
      </w:r>
      <w:r w:rsidR="00C72B69">
        <w:rPr>
          <w:rFonts w:ascii="Times New Roman" w:hAnsi="Times New Roman" w:cs="Times New Roman"/>
          <w:sz w:val="24"/>
          <w:szCs w:val="24"/>
        </w:rPr>
        <w:t>024</w:t>
      </w:r>
      <w:r>
        <w:rPr>
          <w:rFonts w:ascii="Times New Roman" w:hAnsi="Times New Roman" w:cs="Times New Roman"/>
          <w:sz w:val="24"/>
          <w:szCs w:val="24"/>
        </w:rPr>
        <w:t xml:space="preserve"> кв. м, категория земель – Земли населенных пунктов, Разрешенное </w:t>
      </w:r>
      <w:r w:rsidRPr="00BB56E3">
        <w:rPr>
          <w:rFonts w:ascii="Times New Roman" w:hAnsi="Times New Roman" w:cs="Times New Roman"/>
          <w:sz w:val="24"/>
          <w:szCs w:val="24"/>
        </w:rPr>
        <w:t>использовани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B56E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B56E3">
        <w:rPr>
          <w:rFonts w:ascii="Times New Roman" w:hAnsi="Times New Roman" w:cs="Times New Roman"/>
          <w:sz w:val="24"/>
          <w:szCs w:val="24"/>
        </w:rPr>
        <w:t>ля 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>, выполненного</w:t>
      </w:r>
      <w:r w:rsidRPr="00345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gramStart"/>
      <w:r>
        <w:rPr>
          <w:rFonts w:ascii="Times New Roman" w:hAnsi="Times New Roman" w:cs="Times New Roman"/>
          <w:sz w:val="24"/>
          <w:szCs w:val="24"/>
        </w:rPr>
        <w:t>АЛЕКСА-ГРУПП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3457B9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об оценочной деятельности.</w:t>
      </w:r>
    </w:p>
    <w:p w:rsidR="005A4203" w:rsidRPr="00E51B8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B83">
        <w:rPr>
          <w:rFonts w:ascii="Times New Roman" w:hAnsi="Times New Roman" w:cs="Times New Roman"/>
          <w:sz w:val="24"/>
          <w:szCs w:val="24"/>
        </w:rPr>
        <w:t xml:space="preserve">Арендная плата вносится согласно разделу 4 договора аренды земельного участка 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1B83">
        <w:rPr>
          <w:rFonts w:ascii="Times New Roman" w:hAnsi="Times New Roman" w:cs="Times New Roman"/>
          <w:sz w:val="24"/>
          <w:szCs w:val="24"/>
        </w:rPr>
        <w:t>).</w:t>
      </w:r>
    </w:p>
    <w:p w:rsidR="005A4203" w:rsidRPr="00E51B8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B83">
        <w:rPr>
          <w:rFonts w:ascii="Times New Roman" w:hAnsi="Times New Roman" w:cs="Times New Roman"/>
          <w:sz w:val="24"/>
          <w:szCs w:val="24"/>
        </w:rPr>
        <w:t>В случае досрочного расторжения договора аренды арендная плата за первый год не возвращается независимо от причин расторжения.</w:t>
      </w:r>
    </w:p>
    <w:p w:rsidR="005A4203" w:rsidRPr="003457B9" w:rsidRDefault="005A4203" w:rsidP="005A4203">
      <w:pPr>
        <w:tabs>
          <w:tab w:val="left" w:pos="745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2.8.  </w:t>
      </w:r>
      <w:r w:rsidRPr="003457B9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3457B9">
        <w:rPr>
          <w:rFonts w:ascii="Times New Roman" w:hAnsi="Times New Roman" w:cs="Times New Roman"/>
          <w:sz w:val="24"/>
          <w:szCs w:val="24"/>
        </w:rPr>
        <w:t xml:space="preserve">: </w:t>
      </w:r>
      <w:r w:rsidR="00E16663">
        <w:rPr>
          <w:rFonts w:ascii="Times New Roman" w:hAnsi="Times New Roman" w:cs="Times New Roman"/>
          <w:b/>
          <w:sz w:val="24"/>
          <w:szCs w:val="24"/>
        </w:rPr>
        <w:t>2</w:t>
      </w:r>
      <w:r w:rsidRPr="003457B9">
        <w:rPr>
          <w:rFonts w:ascii="Times New Roman" w:hAnsi="Times New Roman" w:cs="Times New Roman"/>
          <w:b/>
          <w:sz w:val="24"/>
          <w:szCs w:val="24"/>
        </w:rPr>
        <w:t> </w:t>
      </w:r>
      <w:r w:rsidR="00C72B69">
        <w:rPr>
          <w:rFonts w:ascii="Times New Roman" w:hAnsi="Times New Roman" w:cs="Times New Roman"/>
          <w:b/>
          <w:sz w:val="24"/>
          <w:szCs w:val="24"/>
        </w:rPr>
        <w:t>1</w:t>
      </w:r>
      <w:r w:rsidR="00E16663">
        <w:rPr>
          <w:rFonts w:ascii="Times New Roman" w:hAnsi="Times New Roman" w:cs="Times New Roman"/>
          <w:b/>
          <w:sz w:val="24"/>
          <w:szCs w:val="24"/>
        </w:rPr>
        <w:t>40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2.9.  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Обеспечение участия в аукционе: </w:t>
      </w:r>
      <w:r w:rsidRPr="00E51B83">
        <w:rPr>
          <w:rFonts w:ascii="Times New Roman" w:hAnsi="Times New Roman" w:cs="Times New Roman"/>
          <w:sz w:val="24"/>
          <w:szCs w:val="24"/>
        </w:rPr>
        <w:t xml:space="preserve">в качестве обеспечения участия в аукционе и заключения договора аренды земельного участка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51B83">
        <w:rPr>
          <w:rFonts w:ascii="Times New Roman" w:hAnsi="Times New Roman" w:cs="Times New Roman"/>
          <w:sz w:val="24"/>
          <w:szCs w:val="24"/>
        </w:rPr>
        <w:t xml:space="preserve">аявитель вносит </w:t>
      </w:r>
      <w:r w:rsidRPr="00E51B83">
        <w:rPr>
          <w:rFonts w:ascii="Times New Roman" w:hAnsi="Times New Roman" w:cs="Times New Roman"/>
          <w:b/>
          <w:sz w:val="24"/>
          <w:szCs w:val="24"/>
        </w:rPr>
        <w:t>задаток</w:t>
      </w:r>
      <w:r w:rsidRPr="00E51B83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C72B69">
        <w:rPr>
          <w:rFonts w:ascii="Times New Roman" w:hAnsi="Times New Roman" w:cs="Times New Roman"/>
          <w:b/>
          <w:sz w:val="24"/>
          <w:szCs w:val="24"/>
        </w:rPr>
        <w:t>71 4</w:t>
      </w:r>
      <w:r w:rsidR="00C72B69" w:rsidRPr="00467CA9">
        <w:rPr>
          <w:rFonts w:ascii="Times New Roman" w:hAnsi="Times New Roman" w:cs="Times New Roman"/>
          <w:b/>
          <w:sz w:val="24"/>
          <w:szCs w:val="24"/>
        </w:rPr>
        <w:t>3</w:t>
      </w:r>
      <w:r w:rsidR="00C72B69">
        <w:rPr>
          <w:rFonts w:ascii="Times New Roman" w:hAnsi="Times New Roman" w:cs="Times New Roman"/>
          <w:b/>
          <w:sz w:val="24"/>
          <w:szCs w:val="24"/>
        </w:rPr>
        <w:t>9 </w:t>
      </w:r>
      <w:r w:rsidR="00C72B69" w:rsidRPr="00F8142F">
        <w:rPr>
          <w:rFonts w:ascii="Times New Roman" w:hAnsi="Times New Roman" w:cs="Times New Roman"/>
          <w:b/>
          <w:sz w:val="24"/>
          <w:szCs w:val="24"/>
        </w:rPr>
        <w:t>(</w:t>
      </w:r>
      <w:r w:rsidR="00C72B69">
        <w:rPr>
          <w:rFonts w:ascii="Times New Roman" w:hAnsi="Times New Roman" w:cs="Times New Roman"/>
          <w:b/>
          <w:sz w:val="24"/>
          <w:szCs w:val="24"/>
        </w:rPr>
        <w:t xml:space="preserve">семьдесят одна </w:t>
      </w:r>
      <w:r w:rsidR="00C72B69" w:rsidRPr="00F8142F">
        <w:rPr>
          <w:rFonts w:ascii="Times New Roman" w:hAnsi="Times New Roman" w:cs="Times New Roman"/>
          <w:b/>
          <w:sz w:val="24"/>
          <w:szCs w:val="24"/>
        </w:rPr>
        <w:t>тысяч</w:t>
      </w:r>
      <w:r w:rsidR="00C72B69">
        <w:rPr>
          <w:rFonts w:ascii="Times New Roman" w:hAnsi="Times New Roman" w:cs="Times New Roman"/>
          <w:b/>
          <w:sz w:val="24"/>
          <w:szCs w:val="24"/>
        </w:rPr>
        <w:t>а четыреста тридцать девять</w:t>
      </w:r>
      <w:r w:rsidR="00C72B69" w:rsidRPr="00F8142F">
        <w:rPr>
          <w:rFonts w:ascii="Times New Roman" w:hAnsi="Times New Roman" w:cs="Times New Roman"/>
          <w:b/>
          <w:sz w:val="24"/>
          <w:szCs w:val="24"/>
        </w:rPr>
        <w:t>)</w:t>
      </w:r>
      <w:r w:rsidRPr="00E51B83">
        <w:rPr>
          <w:rFonts w:ascii="Times New Roman" w:hAnsi="Times New Roman" w:cs="Times New Roman"/>
          <w:sz w:val="24"/>
          <w:szCs w:val="24"/>
        </w:rPr>
        <w:t>, равном арендной плате за</w:t>
      </w:r>
      <w:r w:rsidR="005947CA">
        <w:rPr>
          <w:rFonts w:ascii="Times New Roman" w:hAnsi="Times New Roman" w:cs="Times New Roman"/>
          <w:sz w:val="24"/>
          <w:szCs w:val="24"/>
        </w:rPr>
        <w:t> </w:t>
      </w:r>
      <w:r w:rsidRPr="00E51B83">
        <w:rPr>
          <w:rFonts w:ascii="Times New Roman" w:hAnsi="Times New Roman" w:cs="Times New Roman"/>
          <w:sz w:val="24"/>
          <w:szCs w:val="24"/>
        </w:rPr>
        <w:t>1</w:t>
      </w:r>
      <w:r w:rsidR="005947CA">
        <w:rPr>
          <w:rFonts w:ascii="Times New Roman" w:hAnsi="Times New Roman" w:cs="Times New Roman"/>
          <w:sz w:val="24"/>
          <w:szCs w:val="24"/>
        </w:rPr>
        <w:t> </w:t>
      </w:r>
      <w:r w:rsidRPr="00E51B83">
        <w:rPr>
          <w:rFonts w:ascii="Times New Roman" w:hAnsi="Times New Roman" w:cs="Times New Roman"/>
          <w:sz w:val="24"/>
          <w:szCs w:val="24"/>
        </w:rPr>
        <w:t>год.</w:t>
      </w:r>
    </w:p>
    <w:p w:rsidR="005A4203" w:rsidRPr="00567D2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0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24608">
        <w:rPr>
          <w:rFonts w:ascii="Times New Roman" w:hAnsi="Times New Roman" w:cs="Times New Roman"/>
          <w:b/>
          <w:sz w:val="24"/>
          <w:szCs w:val="24"/>
        </w:rPr>
        <w:t>.</w:t>
      </w:r>
      <w:r w:rsidRPr="00C2460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C24608">
        <w:rPr>
          <w:rFonts w:ascii="Times New Roman" w:hAnsi="Times New Roman" w:cs="Times New Roman"/>
          <w:sz w:val="24"/>
          <w:szCs w:val="24"/>
        </w:rPr>
        <w:t>Размер</w:t>
      </w:r>
      <w:r w:rsidRPr="003457B9">
        <w:rPr>
          <w:rFonts w:ascii="Times New Roman" w:hAnsi="Times New Roman" w:cs="Times New Roman"/>
          <w:sz w:val="24"/>
          <w:szCs w:val="24"/>
        </w:rPr>
        <w:t xml:space="preserve"> платы Оператору электронной площадки за участие в аукционе, взимаемой с лица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57B9">
        <w:rPr>
          <w:rFonts w:ascii="Times New Roman" w:hAnsi="Times New Roman" w:cs="Times New Roman"/>
          <w:sz w:val="24"/>
          <w:szCs w:val="24"/>
        </w:rPr>
        <w:t xml:space="preserve"> признанного победителем аукциона (далее – Победитель), а также иных лиц, с</w:t>
      </w:r>
      <w:r>
        <w:rPr>
          <w:rFonts w:ascii="Times New Roman" w:hAnsi="Times New Roman" w:cs="Times New Roman"/>
          <w:sz w:val="24"/>
          <w:szCs w:val="24"/>
        </w:rPr>
        <w:t xml:space="preserve"> которым договор аренды з</w:t>
      </w:r>
      <w:r w:rsidRPr="003457B9">
        <w:rPr>
          <w:rFonts w:ascii="Times New Roman" w:hAnsi="Times New Roman" w:cs="Times New Roman"/>
          <w:sz w:val="24"/>
          <w:szCs w:val="24"/>
        </w:rPr>
        <w:t xml:space="preserve">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</w:t>
      </w:r>
      <w:r w:rsidRPr="003457B9">
        <w:rPr>
          <w:rFonts w:ascii="Times New Roman" w:hAnsi="Times New Roman" w:cs="Times New Roman"/>
          <w:sz w:val="24"/>
          <w:szCs w:val="24"/>
        </w:rPr>
        <w:lastRenderedPageBreak/>
        <w:t>размещенными на электронной площадке (далее</w:t>
      </w:r>
      <w:proofErr w:type="gramEnd"/>
      <w:r w:rsidRPr="003457B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457B9">
        <w:rPr>
          <w:rFonts w:ascii="Times New Roman" w:hAnsi="Times New Roman" w:cs="Times New Roman"/>
          <w:sz w:val="24"/>
          <w:szCs w:val="24"/>
        </w:rPr>
        <w:t>Регламент и Инструкции)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57B9">
        <w:rPr>
          <w:rFonts w:ascii="Times New Roman" w:hAnsi="Times New Roman" w:cs="Times New Roman"/>
          <w:sz w:val="24"/>
          <w:szCs w:val="24"/>
        </w:rPr>
        <w:t xml:space="preserve"> и размещен по адресу в информационно-телекоммуникационной сети «Интернет»: </w:t>
      </w:r>
      <w:hyperlink r:id="rId12" w:history="1">
        <w:r w:rsidRPr="00792D54">
          <w:rPr>
            <w:rStyle w:val="a8"/>
            <w:rFonts w:ascii="Times New Roman" w:hAnsi="Times New Roman" w:cs="Times New Roman"/>
            <w:sz w:val="24"/>
            <w:szCs w:val="24"/>
          </w:rPr>
          <w:t>https://www.fabrikant.ru/rules/common?category-id=1716</w:t>
        </w:r>
      </w:hyperlink>
      <w:r w:rsidRPr="003457B9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457B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D32A9A">
        <w:rPr>
          <w:rFonts w:ascii="Times New Roman" w:hAnsi="Times New Roman" w:cs="Times New Roman"/>
          <w:b/>
          <w:sz w:val="24"/>
          <w:szCs w:val="24"/>
        </w:rPr>
        <w:t>.  </w:t>
      </w:r>
      <w:r>
        <w:rPr>
          <w:rFonts w:ascii="Times New Roman" w:hAnsi="Times New Roman" w:cs="Times New Roman"/>
          <w:b/>
          <w:sz w:val="24"/>
          <w:szCs w:val="24"/>
        </w:rPr>
        <w:t>Место приема з</w:t>
      </w:r>
      <w:r w:rsidRPr="00D32A9A">
        <w:rPr>
          <w:rFonts w:ascii="Times New Roman" w:hAnsi="Times New Roman" w:cs="Times New Roman"/>
          <w:b/>
          <w:sz w:val="24"/>
          <w:szCs w:val="24"/>
        </w:rPr>
        <w:t>аявок на участие в аукционе (далее - Заявка):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3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начала приема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FE5A8D">
        <w:rPr>
          <w:rFonts w:ascii="Times New Roman" w:hAnsi="Times New Roman" w:cs="Times New Roman"/>
          <w:sz w:val="24"/>
          <w:szCs w:val="24"/>
        </w:rPr>
        <w:t>1</w:t>
      </w:r>
      <w:r w:rsidR="004C0242">
        <w:rPr>
          <w:rFonts w:ascii="Times New Roman" w:hAnsi="Times New Roman" w:cs="Times New Roman"/>
          <w:sz w:val="24"/>
          <w:szCs w:val="24"/>
        </w:rPr>
        <w:t>5</w:t>
      </w:r>
      <w:r w:rsidR="00FE5A8D">
        <w:rPr>
          <w:rFonts w:ascii="Times New Roman" w:hAnsi="Times New Roman" w:cs="Times New Roman"/>
          <w:sz w:val="24"/>
          <w:szCs w:val="24"/>
        </w:rPr>
        <w:t>.12</w:t>
      </w:r>
      <w:r w:rsidRPr="005C212D">
        <w:rPr>
          <w:rFonts w:ascii="Times New Roman" w:hAnsi="Times New Roman" w:cs="Times New Roman"/>
          <w:sz w:val="24"/>
          <w:szCs w:val="24"/>
        </w:rPr>
        <w:t>.2023 в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0 мин.* Прием Заявок осуществляется круглосуточно. </w:t>
      </w:r>
    </w:p>
    <w:p w:rsidR="005A4203" w:rsidRPr="00D32A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D32A9A">
        <w:rPr>
          <w:rFonts w:ascii="Times New Roman" w:hAnsi="Times New Roman" w:cs="Times New Roman"/>
        </w:rPr>
        <w:t xml:space="preserve">* Здесь и далее указано московское время. </w:t>
      </w:r>
    </w:p>
    <w:p w:rsidR="005A4203" w:rsidRPr="00C2092D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окончания срока приема заявок и начала их рассмотрения: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FE5A8D">
        <w:rPr>
          <w:rFonts w:ascii="Times New Roman" w:hAnsi="Times New Roman" w:cs="Times New Roman"/>
          <w:sz w:val="24"/>
          <w:szCs w:val="24"/>
        </w:rPr>
        <w:t>17.01.2024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00 мин. </w:t>
      </w:r>
    </w:p>
    <w:p w:rsidR="005A4203" w:rsidRPr="00D32A9A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окончания рассмотрения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FE5A8D">
        <w:rPr>
          <w:rFonts w:ascii="Times New Roman" w:hAnsi="Times New Roman" w:cs="Times New Roman"/>
          <w:sz w:val="24"/>
          <w:szCs w:val="24"/>
        </w:rPr>
        <w:t>18.01.2024</w:t>
      </w:r>
      <w:r w:rsidRPr="00D14A5F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32A9A">
        <w:rPr>
          <w:rFonts w:ascii="Times New Roman" w:hAnsi="Times New Roman" w:cs="Times New Roman"/>
          <w:b/>
          <w:sz w:val="24"/>
          <w:szCs w:val="24"/>
        </w:rPr>
        <w:t>.  Место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4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D32A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A3360">
        <w:rPr>
          <w:rFonts w:ascii="Times New Roman" w:hAnsi="Times New Roman" w:cs="Times New Roman"/>
          <w:b/>
          <w:sz w:val="24"/>
          <w:szCs w:val="24"/>
        </w:rPr>
        <w:t>.  Дата и время начала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A13BE7">
        <w:rPr>
          <w:rFonts w:ascii="Times New Roman" w:hAnsi="Times New Roman" w:cs="Times New Roman"/>
          <w:sz w:val="24"/>
          <w:szCs w:val="24"/>
        </w:rPr>
        <w:t>19</w:t>
      </w:r>
      <w:r w:rsidRPr="00D14A5F">
        <w:rPr>
          <w:rFonts w:ascii="Times New Roman" w:hAnsi="Times New Roman" w:cs="Times New Roman"/>
          <w:sz w:val="24"/>
          <w:szCs w:val="24"/>
        </w:rPr>
        <w:t>.</w:t>
      </w:r>
      <w:r w:rsidR="00DB672D">
        <w:rPr>
          <w:rFonts w:ascii="Times New Roman" w:hAnsi="Times New Roman" w:cs="Times New Roman"/>
          <w:sz w:val="24"/>
          <w:szCs w:val="24"/>
        </w:rPr>
        <w:t>01.2024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 w:rsidR="00C4706B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D32A9A"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D32A9A" w:rsidRDefault="005A4203" w:rsidP="005A4203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3A3360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360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3A3360">
        <w:rPr>
          <w:rFonts w:ascii="Times New Roman" w:hAnsi="Times New Roman" w:cs="Times New Roman"/>
          <w:b/>
          <w:sz w:val="28"/>
          <w:szCs w:val="28"/>
        </w:rPr>
        <w:t>Информационное обеспечение аукциона</w:t>
      </w:r>
    </w:p>
    <w:p w:rsidR="005A4203" w:rsidRPr="004A5DC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аукциона</w:t>
      </w: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 (далее - Извещение) </w:t>
      </w:r>
      <w:r>
        <w:rPr>
          <w:rFonts w:ascii="Times New Roman" w:hAnsi="Times New Roman" w:cs="Times New Roman"/>
          <w:sz w:val="24"/>
          <w:szCs w:val="24"/>
        </w:rPr>
        <w:t>размещается</w:t>
      </w:r>
      <w:r w:rsidRPr="00414F0A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14F0A">
        <w:rPr>
          <w:rFonts w:ascii="Times New Roman" w:hAnsi="Times New Roman" w:cs="Times New Roman"/>
          <w:sz w:val="24"/>
          <w:szCs w:val="24"/>
        </w:rPr>
        <w:t>телекоммуникационной сети «Интернет» для размещения информации о проведении торгов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14F0A">
        <w:rPr>
          <w:rFonts w:ascii="Times New Roman" w:hAnsi="Times New Roman" w:cs="Times New Roman"/>
          <w:sz w:val="24"/>
          <w:szCs w:val="24"/>
        </w:rPr>
        <w:t xml:space="preserve">фициальный сайт торгов),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Нижнего Новгорода: </w:t>
      </w:r>
      <w:hyperlink r:id="rId16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>на электронной площадке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>(далее – электронная площадка) в соответствии с действующим законодательством.</w:t>
      </w:r>
    </w:p>
    <w:p w:rsidR="005A4203" w:rsidRPr="003A3360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Все приложения к Извещению являются его неотъемлемой частью.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3.2.  </w:t>
      </w:r>
      <w:r w:rsidRPr="00AA232F">
        <w:rPr>
          <w:rFonts w:ascii="Times New Roman" w:eastAsia="Times New Roman" w:hAnsi="Times New Roman" w:cs="Times New Roman"/>
          <w:b/>
          <w:sz w:val="24"/>
          <w:szCs w:val="24"/>
        </w:rPr>
        <w:t>Осмотр земельного участка</w:t>
      </w:r>
      <w:r w:rsidRPr="00AA232F">
        <w:rPr>
          <w:rFonts w:ascii="Times New Roman" w:eastAsia="Times New Roman" w:hAnsi="Times New Roman" w:cs="Times New Roman"/>
          <w:sz w:val="24"/>
          <w:szCs w:val="24"/>
        </w:rPr>
        <w:t xml:space="preserve"> на местности производится лицами, желающими участвовать в аукционе, </w:t>
      </w:r>
      <w:r w:rsidRPr="00AA232F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</w:t>
      </w:r>
      <w:r w:rsidRPr="00AA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203" w:rsidRPr="00AA232F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Требования к Заявителям </w:t>
      </w:r>
    </w:p>
    <w:p w:rsidR="005A4203" w:rsidRPr="00567D2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D58">
        <w:rPr>
          <w:rFonts w:ascii="Times New Roman" w:hAnsi="Times New Roman" w:cs="Times New Roman"/>
          <w:sz w:val="24"/>
          <w:szCs w:val="24"/>
        </w:rPr>
        <w:t>Заявител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801D58">
        <w:rPr>
          <w:rFonts w:ascii="Times New Roman" w:hAnsi="Times New Roman" w:cs="Times New Roman"/>
          <w:sz w:val="24"/>
          <w:szCs w:val="24"/>
        </w:rPr>
        <w:t xml:space="preserve"> на участие в аукционе (далее – Заявитель</w:t>
      </w:r>
      <w:r>
        <w:rPr>
          <w:rFonts w:ascii="Times New Roman" w:hAnsi="Times New Roman" w:cs="Times New Roman"/>
          <w:sz w:val="24"/>
          <w:szCs w:val="24"/>
        </w:rPr>
        <w:t>, Заявители</w:t>
      </w:r>
      <w:r w:rsidRPr="00801D58">
        <w:rPr>
          <w:rFonts w:ascii="Times New Roman" w:hAnsi="Times New Roman" w:cs="Times New Roman"/>
          <w:sz w:val="24"/>
          <w:szCs w:val="24"/>
        </w:rPr>
        <w:t xml:space="preserve">) может быть </w:t>
      </w:r>
      <w:r w:rsidRPr="00567D2E">
        <w:rPr>
          <w:rFonts w:ascii="Times New Roman" w:hAnsi="Times New Roman" w:cs="Times New Roman"/>
          <w:sz w:val="24"/>
          <w:szCs w:val="24"/>
        </w:rPr>
        <w:t>ТОЛЬКО ГРАЖДАНЕ, имеющие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 w:rsidRPr="00567D2E">
        <w:rPr>
          <w:rFonts w:ascii="Times New Roman" w:hAnsi="Times New Roman" w:cs="Times New Roman"/>
          <w:sz w:val="24"/>
          <w:szCs w:val="24"/>
        </w:rPr>
        <w:br/>
        <w:t>(далее - ЭП), и ПРОШЕДШИЕ РЕГИСТРАЦИЮ (АККРЕДИТАЦИЮ) В КАЧЕСТВЕ</w:t>
      </w:r>
      <w:r w:rsidRPr="000A1F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7D2E">
        <w:rPr>
          <w:rFonts w:ascii="Times New Roman" w:hAnsi="Times New Roman" w:cs="Times New Roman"/>
          <w:sz w:val="24"/>
          <w:szCs w:val="24"/>
        </w:rPr>
        <w:t>ФИЗИЧЕСКОГО ЛИЦА (НЕ ИНДИВИДУАЛЬНОГО ПРЕДПРИНИМАТЕЛЯ) на электронной площадке в соответствии с Регламентом и Инструкциями.</w:t>
      </w:r>
      <w:proofErr w:type="gramEnd"/>
    </w:p>
    <w:p w:rsidR="002824AC" w:rsidRDefault="002824AC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Получение ЭП и регистрация (аккредитация) на электронной площадке 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b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На Официальном сайте торгов (</w:t>
      </w:r>
      <w:hyperlink r:id="rId18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доступна регистрация Заявителей в реестре участников торгов, предусматривающая автоматическую регистрацию (аккредитацию) на электронной площадке. 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lastRenderedPageBreak/>
        <w:t>5.2.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к участию в аукционе Заявителю с учетом Раздела 4 и пункта 5.3 Извещения необходимо пройти регистрацию (аккредитацию) на электронной площадке в соответствии с Регламентом и Инструкциями. 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Для прохождения процедуры регистрации на Официальном сайте торгов (</w:t>
      </w:r>
      <w:hyperlink r:id="rId19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или первичной регистрации на электронной площадке Заявителю необходимо иметь ЭП, </w:t>
      </w:r>
      <w:proofErr w:type="gramStart"/>
      <w:r w:rsidRPr="00801D58">
        <w:rPr>
          <w:rFonts w:ascii="Times New Roman" w:hAnsi="Times New Roman" w:cs="Times New Roman"/>
          <w:sz w:val="24"/>
          <w:szCs w:val="24"/>
        </w:rPr>
        <w:t>оформленную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законодательства. </w:t>
      </w:r>
    </w:p>
    <w:p w:rsidR="005A4203" w:rsidRPr="0035128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5.4.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Информация по получению ЭП и регистрации (аккредитации) на электронной площадке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по адресу в информационно-телекоммуникационной сети «Интернет»: </w:t>
      </w:r>
      <w:hyperlink r:id="rId20" w:history="1">
        <w:r w:rsidRPr="0035128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https://www.fabrikant.ru/rules/common?category-id=1547</w:t>
        </w:r>
      </w:hyperlink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21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5.5.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6.  Порядок внесения, блокирования и прекращения блокирования денежных сре</w:t>
      </w:r>
      <w:proofErr w:type="gramStart"/>
      <w:r w:rsidRPr="00821521">
        <w:rPr>
          <w:rFonts w:ascii="Times New Roman" w:hAnsi="Times New Roman" w:cs="Times New Roman"/>
          <w:b/>
          <w:sz w:val="28"/>
          <w:szCs w:val="28"/>
        </w:rPr>
        <w:t>дств в к</w:t>
      </w:r>
      <w:proofErr w:type="gramEnd"/>
      <w:r w:rsidRPr="00821521">
        <w:rPr>
          <w:rFonts w:ascii="Times New Roman" w:hAnsi="Times New Roman" w:cs="Times New Roman"/>
          <w:b/>
          <w:sz w:val="28"/>
          <w:szCs w:val="28"/>
        </w:rPr>
        <w:t xml:space="preserve">ачестве задатка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Для участия в аукционе устанавливается требование о внесении задатка.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6F1366">
        <w:rPr>
          <w:rFonts w:ascii="Times New Roman" w:hAnsi="Times New Roman" w:cs="Times New Roman"/>
          <w:sz w:val="24"/>
          <w:szCs w:val="24"/>
        </w:rPr>
        <w:t>В целях исполнения требований о внесении задатка для участия в аукционе Заявитель с учетом</w:t>
      </w:r>
      <w:proofErr w:type="gramEnd"/>
      <w:r w:rsidRPr="006F1366">
        <w:rPr>
          <w:rFonts w:ascii="Times New Roman" w:hAnsi="Times New Roman" w:cs="Times New Roman"/>
          <w:sz w:val="24"/>
          <w:szCs w:val="24"/>
        </w:rPr>
        <w:t xml:space="preserve"> требований Разделов 4; 5 Извещения обеспечивает наличие денежных средств на счете Оператора электронной площадки в размере, не менее суммы задатка, указанного в пункте 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Извещения.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счет Оператора электронной площадки производится в соответствии с Регламентом и Инструкциями, по следующим реквизитам: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E1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БИК </w:t>
      </w:r>
      <w:r w:rsidRPr="00E27361">
        <w:rPr>
          <w:rFonts w:ascii="Times New Roman" w:hAnsi="Times New Roman" w:cs="Times New Roman"/>
          <w:sz w:val="24"/>
          <w:szCs w:val="24"/>
        </w:rPr>
        <w:t>044525593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Расчётный счёт: </w:t>
      </w:r>
      <w:r w:rsidRPr="00E27361">
        <w:rPr>
          <w:rFonts w:ascii="Times New Roman" w:hAnsi="Times New Roman" w:cs="Times New Roman"/>
          <w:sz w:val="24"/>
          <w:szCs w:val="24"/>
        </w:rPr>
        <w:t>40702810301400020601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Корр. счёт </w:t>
      </w:r>
      <w:r w:rsidRPr="00E27361">
        <w:rPr>
          <w:rFonts w:ascii="Times New Roman" w:hAnsi="Times New Roman" w:cs="Times New Roman"/>
          <w:sz w:val="24"/>
          <w:szCs w:val="24"/>
        </w:rPr>
        <w:t>30101810200000000593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361">
        <w:rPr>
          <w:rFonts w:ascii="Times New Roman" w:hAnsi="Times New Roman" w:cs="Times New Roman"/>
          <w:sz w:val="24"/>
          <w:szCs w:val="24"/>
        </w:rPr>
        <w:t>в АО «АЛЬФА-БАНК»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ИНН </w:t>
      </w:r>
      <w:r w:rsidRPr="00E27361">
        <w:rPr>
          <w:rFonts w:ascii="Times New Roman" w:hAnsi="Times New Roman" w:cs="Times New Roman"/>
          <w:sz w:val="24"/>
          <w:szCs w:val="24"/>
        </w:rPr>
        <w:t>7703668940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66">
        <w:rPr>
          <w:rFonts w:ascii="Times New Roman" w:hAnsi="Times New Roman" w:cs="Times New Roman"/>
          <w:sz w:val="24"/>
          <w:szCs w:val="24"/>
        </w:rPr>
        <w:t xml:space="preserve">КПП </w:t>
      </w:r>
      <w:r w:rsidRPr="00E27361">
        <w:rPr>
          <w:rFonts w:ascii="Times New Roman" w:hAnsi="Times New Roman" w:cs="Times New Roman"/>
          <w:sz w:val="24"/>
          <w:szCs w:val="24"/>
        </w:rPr>
        <w:t>770301001</w:t>
      </w:r>
    </w:p>
    <w:p w:rsidR="005A4203" w:rsidRPr="00DB4952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AE1">
        <w:rPr>
          <w:rFonts w:ascii="Times New Roman" w:hAnsi="Times New Roman" w:cs="Times New Roman"/>
          <w:b/>
          <w:sz w:val="24"/>
          <w:szCs w:val="24"/>
        </w:rPr>
        <w:t>Назначение платежа: «</w:t>
      </w:r>
      <w:r>
        <w:rPr>
          <w:rFonts w:ascii="Times New Roman" w:hAnsi="Times New Roman" w:cs="Times New Roman"/>
          <w:b/>
          <w:sz w:val="24"/>
          <w:szCs w:val="24"/>
        </w:rPr>
        <w:t>Пополнение лицевого счета №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заявке №_______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без НДС».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F15BEF">
        <w:rPr>
          <w:rFonts w:ascii="Times New Roman" w:hAnsi="Times New Roman" w:cs="Times New Roman"/>
          <w:sz w:val="24"/>
          <w:szCs w:val="24"/>
        </w:rPr>
        <w:t xml:space="preserve">Для внесения задатка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F15BEF">
        <w:rPr>
          <w:rFonts w:ascii="Times New Roman" w:hAnsi="Times New Roman" w:cs="Times New Roman"/>
          <w:sz w:val="24"/>
          <w:szCs w:val="24"/>
        </w:rPr>
        <w:t xml:space="preserve"> может сформировать платежное поруче</w:t>
      </w:r>
      <w:r>
        <w:rPr>
          <w:rFonts w:ascii="Times New Roman" w:hAnsi="Times New Roman" w:cs="Times New Roman"/>
          <w:sz w:val="24"/>
          <w:szCs w:val="24"/>
        </w:rPr>
        <w:t>ние в разделе личного кабинета «</w:t>
      </w:r>
      <w:r w:rsidRPr="00F15BEF">
        <w:rPr>
          <w:rFonts w:ascii="Times New Roman" w:hAnsi="Times New Roman" w:cs="Times New Roman"/>
          <w:sz w:val="24"/>
          <w:szCs w:val="24"/>
        </w:rPr>
        <w:t>Электронный кошелек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15BEF">
        <w:rPr>
          <w:rFonts w:ascii="Times New Roman" w:hAnsi="Times New Roman" w:cs="Times New Roman"/>
          <w:sz w:val="24"/>
          <w:szCs w:val="24"/>
        </w:rPr>
        <w:t>, при этом назначение платежа будет заполнено автоматически.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Pr="002C650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«</w:t>
      </w:r>
      <w:r w:rsidRPr="00F15BEF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F15BEF">
        <w:rPr>
          <w:rFonts w:ascii="Times New Roman" w:hAnsi="Times New Roman" w:cs="Times New Roman"/>
          <w:sz w:val="24"/>
          <w:szCs w:val="24"/>
        </w:rPr>
        <w:t xml:space="preserve"> кошел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15B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у»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2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Pr="00F15BEF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по другим реквизитам, не указанным в настоящем Регламенте, не будет являться пополнением лицевого счета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, следовательно, такие </w:t>
      </w:r>
      <w:r w:rsidRPr="00F15BEF">
        <w:rPr>
          <w:rFonts w:ascii="Times New Roman" w:hAnsi="Times New Roman" w:cs="Times New Roman"/>
          <w:sz w:val="24"/>
          <w:szCs w:val="24"/>
        </w:rPr>
        <w:lastRenderedPageBreak/>
        <w:t xml:space="preserve">денежные средства не 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 xml:space="preserve">будут отражены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 и их нельзя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 будет использовать в качестве задатка по торгам.</w:t>
      </w:r>
    </w:p>
    <w:p w:rsidR="005A4203" w:rsidRPr="00F15BEF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Зачисление денежных средств оператором электронной площадки на лицевой счет Претендента осуществляется в срок не более 3 рабочих дней с даты их поступления на расчетный счет </w:t>
      </w:r>
      <w:r w:rsidRPr="006F1366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F15BEF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6.4.</w:t>
      </w:r>
      <w:r w:rsidRPr="00F15BEF">
        <w:rPr>
          <w:rFonts w:ascii="Times New Roman" w:hAnsi="Times New Roman" w:cs="Times New Roman"/>
          <w:sz w:val="24"/>
          <w:szCs w:val="24"/>
        </w:rPr>
        <w:t xml:space="preserve">  Заявитель для внесения задатка должен выполнить следующие действия: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F15BEF">
        <w:rPr>
          <w:rFonts w:ascii="Times New Roman" w:hAnsi="Times New Roman" w:cs="Times New Roman"/>
          <w:sz w:val="24"/>
          <w:szCs w:val="24"/>
        </w:rPr>
        <w:t>обеспечить на своем лицевом счете в личном кабинете наличие суммы свободных денежных сре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азмере не меньшем, чем сумма задатка, требуемая для участия в торгах; </w:t>
      </w:r>
    </w:p>
    <w:p w:rsidR="005A4203" w:rsidRPr="00F15BEF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15BEF">
        <w:rPr>
          <w:rFonts w:ascii="Times New Roman" w:hAnsi="Times New Roman" w:cs="Times New Roman"/>
          <w:sz w:val="24"/>
          <w:szCs w:val="24"/>
        </w:rPr>
        <w:t>при подаче заявки на участие в торгах воспользоваться функционалом электронной площадки по блокированию суммы задатка на лицевом счете, в сумме равной сумме задатка, требуемой для участия в торгах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366">
        <w:rPr>
          <w:rFonts w:ascii="Times New Roman" w:hAnsi="Times New Roman" w:cs="Times New Roman"/>
          <w:sz w:val="24"/>
          <w:szCs w:val="24"/>
        </w:rPr>
        <w:t>пункт 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Внесением задатка признается блокирование суммы денежных средств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до наступления времени окончания подачи заявок на участие в таких торгах. После наступления </w:t>
      </w:r>
      <w:proofErr w:type="gramStart"/>
      <w:r w:rsidRPr="00EB3205">
        <w:rPr>
          <w:rFonts w:ascii="Times New Roman" w:hAnsi="Times New Roman" w:cs="Times New Roman"/>
          <w:sz w:val="24"/>
          <w:szCs w:val="24"/>
        </w:rPr>
        <w:t>времени окончания срока подачи заявок</w:t>
      </w:r>
      <w:proofErr w:type="gramEnd"/>
      <w:r w:rsidRPr="00EB3205">
        <w:rPr>
          <w:rFonts w:ascii="Times New Roman" w:hAnsi="Times New Roman" w:cs="Times New Roman"/>
          <w:sz w:val="24"/>
          <w:szCs w:val="24"/>
        </w:rPr>
        <w:t xml:space="preserve"> для участия в торгах блокирование денежных средств для участия в таких торгах невозможно.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>  Заявитель</w:t>
      </w:r>
      <w:r w:rsidRPr="00EB320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заблокированными на его лицевом счете в качестве задатка, до момента разблокирования таких денежных средств.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Денежные средства, заблокированные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в качестве задатка, </w:t>
      </w:r>
      <w:bookmarkStart w:id="0" w:name="_Hlk132271100"/>
      <w:proofErr w:type="spellStart"/>
      <w:r w:rsidRPr="00EB3205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в следующих случаях, если иное не установлено Регламентом: </w:t>
      </w:r>
      <w:bookmarkEnd w:id="0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EB3205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к участию в торгах на этапе рассмотрения заявок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 протокола);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EB3205">
        <w:rPr>
          <w:rFonts w:ascii="Times New Roman" w:hAnsi="Times New Roman" w:cs="Times New Roman"/>
          <w:sz w:val="24"/>
          <w:szCs w:val="24"/>
        </w:rPr>
        <w:t>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3205">
        <w:rPr>
          <w:rFonts w:ascii="Times New Roman" w:hAnsi="Times New Roman" w:cs="Times New Roman"/>
          <w:sz w:val="24"/>
          <w:szCs w:val="24"/>
        </w:rPr>
        <w:t xml:space="preserve"> торгов Организатором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EB3205">
        <w:rPr>
          <w:rFonts w:ascii="Times New Roman" w:hAnsi="Times New Roman" w:cs="Times New Roman"/>
          <w:sz w:val="24"/>
          <w:szCs w:val="24"/>
        </w:rPr>
        <w:t xml:space="preserve">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>
        <w:rPr>
          <w:rFonts w:ascii="Times New Roman" w:hAnsi="Times New Roman" w:cs="Times New Roman"/>
          <w:sz w:val="24"/>
          <w:szCs w:val="24"/>
        </w:rPr>
        <w:t xml:space="preserve"> извещения</w:t>
      </w:r>
      <w:r w:rsidRPr="00EB320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EB3205">
        <w:rPr>
          <w:rFonts w:ascii="Times New Roman" w:hAnsi="Times New Roman" w:cs="Times New Roman"/>
          <w:sz w:val="24"/>
          <w:szCs w:val="24"/>
        </w:rPr>
        <w:t>отзыв заявки (до момента окончания срока приема заявок)</w:t>
      </w:r>
      <w:r>
        <w:rPr>
          <w:rFonts w:ascii="Times New Roman" w:hAnsi="Times New Roman" w:cs="Times New Roman"/>
          <w:sz w:val="24"/>
          <w:szCs w:val="24"/>
        </w:rPr>
        <w:t xml:space="preserve"> Заявителем.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32658F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возврат (вывод) денежных средств, находящихся на его лицевом счете и не заблокированных в качестве задатков, в любое время. Для этого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32658F">
        <w:rPr>
          <w:rFonts w:ascii="Times New Roman" w:hAnsi="Times New Roman" w:cs="Times New Roman"/>
          <w:sz w:val="24"/>
          <w:szCs w:val="24"/>
        </w:rPr>
        <w:t xml:space="preserve"> заполняет в электронной форме Заявление на вывод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>ицевого счета (с указанием корректных банковских реквизитов) и заверяет его электронной подписью. Перечисление д</w:t>
      </w:r>
      <w:r>
        <w:rPr>
          <w:rFonts w:ascii="Times New Roman" w:hAnsi="Times New Roman" w:cs="Times New Roman"/>
          <w:sz w:val="24"/>
          <w:szCs w:val="24"/>
        </w:rPr>
        <w:t>енежных средств осуществляется О</w:t>
      </w:r>
      <w:r w:rsidRPr="0032658F">
        <w:rPr>
          <w:rFonts w:ascii="Times New Roman" w:hAnsi="Times New Roman" w:cs="Times New Roman"/>
          <w:sz w:val="24"/>
          <w:szCs w:val="24"/>
        </w:rPr>
        <w:t>ператором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 такого Заявления при условии,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Заявлении указа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32658F">
        <w:rPr>
          <w:rFonts w:ascii="Times New Roman" w:hAnsi="Times New Roman" w:cs="Times New Roman"/>
          <w:sz w:val="24"/>
          <w:szCs w:val="24"/>
        </w:rPr>
        <w:t xml:space="preserve"> корректные банковские реквизиты.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При возврате (выводе)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ицевого счета такие денежные средства могут быть возвращены только самому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32658F">
        <w:rPr>
          <w:rFonts w:ascii="Times New Roman" w:hAnsi="Times New Roman" w:cs="Times New Roman"/>
          <w:sz w:val="24"/>
          <w:szCs w:val="24"/>
        </w:rPr>
        <w:t xml:space="preserve">(в качестве получателя платежа указывается исключительно сам владелец лицевого счета).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Возврат по реквизитам третьих лиц не осуществляется.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Задаток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1366">
        <w:rPr>
          <w:rFonts w:ascii="Times New Roman" w:hAnsi="Times New Roman" w:cs="Times New Roman"/>
          <w:sz w:val="24"/>
          <w:szCs w:val="24"/>
        </w:rPr>
        <w:t>обедителя аукциона, а также задаток 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F1366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1366">
        <w:rPr>
          <w:rFonts w:ascii="Times New Roman" w:hAnsi="Times New Roman" w:cs="Times New Roman"/>
          <w:sz w:val="24"/>
          <w:szCs w:val="24"/>
        </w:rPr>
        <w:t xml:space="preserve">, с которым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6F1366">
        <w:rPr>
          <w:rFonts w:ascii="Times New Roman" w:hAnsi="Times New Roman" w:cs="Times New Roman"/>
          <w:sz w:val="24"/>
          <w:szCs w:val="24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</w:t>
      </w:r>
      <w:r>
        <w:rPr>
          <w:rFonts w:ascii="Times New Roman" w:hAnsi="Times New Roman" w:cs="Times New Roman"/>
          <w:sz w:val="24"/>
          <w:szCs w:val="24"/>
        </w:rPr>
        <w:t xml:space="preserve"> счет платы за з</w:t>
      </w:r>
      <w:r w:rsidRPr="006F1366">
        <w:rPr>
          <w:rFonts w:ascii="Times New Roman" w:hAnsi="Times New Roman" w:cs="Times New Roman"/>
          <w:sz w:val="24"/>
          <w:szCs w:val="24"/>
        </w:rPr>
        <w:t xml:space="preserve">емельный участок.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задатка </w:t>
      </w:r>
      <w:r>
        <w:rPr>
          <w:rFonts w:ascii="Times New Roman" w:hAnsi="Times New Roman" w:cs="Times New Roman"/>
          <w:sz w:val="24"/>
          <w:szCs w:val="24"/>
        </w:rPr>
        <w:t xml:space="preserve">Организатору аукциона </w:t>
      </w:r>
      <w:r w:rsidRPr="006F1366">
        <w:rPr>
          <w:rFonts w:ascii="Times New Roman" w:hAnsi="Times New Roman" w:cs="Times New Roman"/>
          <w:sz w:val="24"/>
          <w:szCs w:val="24"/>
        </w:rPr>
        <w:t xml:space="preserve">в счет платы за земельный участок осуществляется Оператором электронной площадки в соответствии с Регламентом и Инструкциями.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lastRenderedPageBreak/>
        <w:t xml:space="preserve">Задатки, внесенные указанными в настоящем пункте лицами, не заключившими в установленном в Извещении порядке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6F1366">
        <w:rPr>
          <w:rFonts w:ascii="Times New Roman" w:hAnsi="Times New Roman" w:cs="Times New Roman"/>
          <w:sz w:val="24"/>
          <w:szCs w:val="24"/>
        </w:rPr>
        <w:t xml:space="preserve"> земельного участка вследствие уклонения от заключения указанного договора, 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не возвращаются</w:t>
      </w:r>
      <w:r w:rsidRPr="006F1366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6.9.</w:t>
      </w:r>
      <w:r>
        <w:rPr>
          <w:rFonts w:ascii="Times New Roman" w:hAnsi="Times New Roman" w:cs="Times New Roman"/>
          <w:b/>
          <w:bCs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 xml:space="preserve">Разблокирование денежных </w:t>
      </w:r>
      <w:r w:rsidRPr="00B6340D">
        <w:rPr>
          <w:rFonts w:ascii="Times New Roman" w:hAnsi="Times New Roman" w:cs="Times New Roman"/>
          <w:sz w:val="24"/>
          <w:szCs w:val="24"/>
        </w:rPr>
        <w:t>средств на лицевом счете лиц, участвующих в аукционе, но не победивших в нем, осуществляется после размещения на электронной торговой площадке Протокола о результатах аукциона.</w:t>
      </w:r>
    </w:p>
    <w:p w:rsidR="005A4203" w:rsidRPr="0028523C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sz w:val="24"/>
          <w:szCs w:val="24"/>
        </w:rPr>
        <w:t>Возврат (вывод) денежных средств осуществляется в порядке, указанном в п.</w:t>
      </w:r>
      <w:r>
        <w:rPr>
          <w:rFonts w:ascii="Times New Roman" w:hAnsi="Times New Roman" w:cs="Times New Roman"/>
          <w:sz w:val="24"/>
          <w:szCs w:val="24"/>
        </w:rPr>
        <w:t>п.</w:t>
      </w:r>
      <w:r w:rsidRPr="0028523C">
        <w:rPr>
          <w:rFonts w:ascii="Times New Roman" w:hAnsi="Times New Roman" w:cs="Times New Roman"/>
          <w:sz w:val="24"/>
          <w:szCs w:val="24"/>
        </w:rPr>
        <w:t>6.7.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>расчетов и условия взимания вознаграждения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DB4952">
        <w:rPr>
          <w:rFonts w:ascii="Times New Roman" w:hAnsi="Times New Roman" w:cs="Times New Roman"/>
          <w:sz w:val="24"/>
          <w:szCs w:val="24"/>
        </w:rPr>
        <w:t>Для подачи заявки на участие в аукционе в соответствии с Регламентом</w:t>
      </w:r>
      <w:proofErr w:type="gramEnd"/>
      <w:r w:rsidRPr="00DB4952">
        <w:rPr>
          <w:rFonts w:ascii="Times New Roman" w:hAnsi="Times New Roman" w:cs="Times New Roman"/>
          <w:sz w:val="24"/>
          <w:szCs w:val="24"/>
        </w:rPr>
        <w:t xml:space="preserve"> и Инструкциями установлено требование о </w:t>
      </w:r>
      <w:r>
        <w:rPr>
          <w:rFonts w:ascii="Times New Roman" w:hAnsi="Times New Roman" w:cs="Times New Roman"/>
          <w:sz w:val="24"/>
          <w:szCs w:val="24"/>
        </w:rPr>
        <w:t>взимания 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B49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Pr="004B24F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4045E7">
        <w:rPr>
          <w:rFonts w:ascii="Times New Roman" w:hAnsi="Times New Roman" w:cs="Times New Roman"/>
          <w:sz w:val="24"/>
          <w:szCs w:val="24"/>
        </w:rPr>
        <w:t>Участник, признанны</w:t>
      </w:r>
      <w:r>
        <w:rPr>
          <w:rFonts w:ascii="Times New Roman" w:hAnsi="Times New Roman" w:cs="Times New Roman"/>
          <w:sz w:val="24"/>
          <w:szCs w:val="24"/>
        </w:rPr>
        <w:t>й в протоколе об итогах торгов П</w:t>
      </w:r>
      <w:r w:rsidRPr="004045E7">
        <w:rPr>
          <w:rFonts w:ascii="Times New Roman" w:hAnsi="Times New Roman" w:cs="Times New Roman"/>
          <w:sz w:val="24"/>
          <w:szCs w:val="24"/>
        </w:rPr>
        <w:t xml:space="preserve">обедителем или лицом, с которым заключается договор по итогам торгов, обязан уплатить Оператору электронной площадки вознаграждение за использование программных средств электронной площадки в размере, установленном </w:t>
      </w:r>
      <w:r w:rsidRPr="00DB4952">
        <w:rPr>
          <w:rFonts w:ascii="Times New Roman" w:hAnsi="Times New Roman" w:cs="Times New Roman"/>
          <w:sz w:val="24"/>
          <w:szCs w:val="24"/>
        </w:rPr>
        <w:t xml:space="preserve">в соответствии Регламентом </w:t>
      </w:r>
      <w:r>
        <w:rPr>
          <w:rFonts w:ascii="Times New Roman" w:hAnsi="Times New Roman" w:cs="Times New Roman"/>
          <w:sz w:val="24"/>
          <w:szCs w:val="24"/>
        </w:rPr>
        <w:t>(п.п.</w:t>
      </w:r>
      <w:r w:rsidRPr="004045E7">
        <w:rPr>
          <w:rFonts w:ascii="Times New Roman" w:hAnsi="Times New Roman" w:cs="Times New Roman"/>
          <w:sz w:val="24"/>
          <w:szCs w:val="24"/>
        </w:rPr>
        <w:t xml:space="preserve"> 8.1.4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B24F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4952">
        <w:rPr>
          <w:rFonts w:ascii="Times New Roman" w:hAnsi="Times New Roman" w:cs="Times New Roman"/>
          <w:sz w:val="24"/>
          <w:szCs w:val="24"/>
        </w:rPr>
        <w:t xml:space="preserve">размещенном по адресу в информационно-телекоммуникационной сети «Интернет»: </w:t>
      </w:r>
      <w:hyperlink r:id="rId23" w:tgtFrame="_blank" w:history="1">
        <w:r w:rsidRPr="004045E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https://www.fabrikant.ru/rules/common?category-id=1716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5C">
        <w:rPr>
          <w:rFonts w:ascii="Times New Roman" w:hAnsi="Times New Roman" w:cs="Times New Roman"/>
          <w:b/>
          <w:sz w:val="24"/>
          <w:szCs w:val="24"/>
        </w:rPr>
        <w:t xml:space="preserve">*Составляет 1% от начальной цены, установленной в процедуре, но не более чем </w:t>
      </w:r>
      <w:r>
        <w:rPr>
          <w:rFonts w:ascii="Times New Roman" w:hAnsi="Times New Roman" w:cs="Times New Roman"/>
          <w:b/>
          <w:sz w:val="24"/>
          <w:szCs w:val="24"/>
        </w:rPr>
        <w:t>2 </w:t>
      </w:r>
      <w:r w:rsidRPr="0041645C">
        <w:rPr>
          <w:rFonts w:ascii="Times New Roman" w:hAnsi="Times New Roman" w:cs="Times New Roman"/>
          <w:b/>
          <w:sz w:val="24"/>
          <w:szCs w:val="24"/>
        </w:rPr>
        <w:t>000 (</w:t>
      </w:r>
      <w:r>
        <w:rPr>
          <w:rFonts w:ascii="Times New Roman" w:hAnsi="Times New Roman" w:cs="Times New Roman"/>
          <w:b/>
          <w:sz w:val="24"/>
          <w:szCs w:val="24"/>
        </w:rPr>
        <w:t>двух</w:t>
      </w:r>
      <w:r w:rsidRPr="0041645C">
        <w:rPr>
          <w:rFonts w:ascii="Times New Roman" w:hAnsi="Times New Roman" w:cs="Times New Roman"/>
          <w:b/>
          <w:sz w:val="24"/>
          <w:szCs w:val="24"/>
        </w:rPr>
        <w:t xml:space="preserve"> тысяч) рублей. НДС начисляется дополнительно по ставке, установленной пунктом 3 статьи 164 НК РФ на дату взимания платы.</w:t>
      </w:r>
    </w:p>
    <w:p w:rsidR="005A4203" w:rsidRPr="004045E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4045E7">
        <w:rPr>
          <w:rFonts w:ascii="Times New Roman" w:hAnsi="Times New Roman" w:cs="Times New Roman"/>
          <w:sz w:val="24"/>
          <w:szCs w:val="24"/>
        </w:rPr>
        <w:t xml:space="preserve">Заявитель при подаче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4045E7">
        <w:rPr>
          <w:rFonts w:ascii="Times New Roman" w:hAnsi="Times New Roman" w:cs="Times New Roman"/>
          <w:sz w:val="24"/>
          <w:szCs w:val="24"/>
        </w:rPr>
        <w:t>, но не позднее времени окончания срока подачи заявок, обязан внести обеспечительный платеж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45E7">
        <w:rPr>
          <w:rFonts w:ascii="Times New Roman" w:hAnsi="Times New Roman" w:cs="Times New Roman"/>
          <w:sz w:val="24"/>
          <w:szCs w:val="24"/>
        </w:rPr>
        <w:t xml:space="preserve"> равный размеру вознагражден</w:t>
      </w:r>
      <w:r>
        <w:rPr>
          <w:rFonts w:ascii="Times New Roman" w:hAnsi="Times New Roman" w:cs="Times New Roman"/>
          <w:sz w:val="24"/>
          <w:szCs w:val="24"/>
        </w:rPr>
        <w:t>ия по соответствующей процедуре.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Обеспечительный платеж перечисляется </w:t>
      </w:r>
      <w:r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4045E7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ИНН: 7703668940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КПП: 770301001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Номер счёта: 40702810601400016328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4045E7">
        <w:rPr>
          <w:rFonts w:ascii="Times New Roman" w:hAnsi="Times New Roman" w:cs="Times New Roman"/>
          <w:sz w:val="24"/>
          <w:szCs w:val="24"/>
        </w:rPr>
        <w:t xml:space="preserve">анк: АО «АЛЬФА-БАНК»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Корреспондентский счёт: 30101810200000000593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БИК: 044525593 </w:t>
      </w:r>
    </w:p>
    <w:p w:rsidR="005A4203" w:rsidRPr="00885CB0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Рекомендуемое назначение платежа: Обеспечительный платеж для участия в торговой процедуре № (указать номер процедур</w:t>
      </w:r>
      <w:r w:rsidR="00A65181">
        <w:rPr>
          <w:rFonts w:ascii="Times New Roman" w:hAnsi="Times New Roman" w:cs="Times New Roman"/>
          <w:b/>
          <w:sz w:val="24"/>
          <w:szCs w:val="24"/>
        </w:rPr>
        <w:t>ы на электронной площадке и лот</w:t>
      </w:r>
      <w:r w:rsidR="00885CB0">
        <w:rPr>
          <w:rFonts w:ascii="Times New Roman" w:hAnsi="Times New Roman" w:cs="Times New Roman"/>
          <w:b/>
          <w:sz w:val="24"/>
          <w:szCs w:val="24"/>
        </w:rPr>
        <w:t>)</w:t>
      </w:r>
      <w:r w:rsidR="00A65181">
        <w:rPr>
          <w:rFonts w:ascii="Times New Roman" w:hAnsi="Times New Roman" w:cs="Times New Roman"/>
          <w:b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Сумма обеспечительного платежа должна быть перечислена единым платежом.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 случае неверно заполненного назначения платежа, обеспечительный платеж считается невнесенным. В случае если обеспечительный платеж был внесен третьим лицом за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в назначении платежа необходимо дополнительно указать ИНН и наименование такого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за которого внесен обеспечительный платеж.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lastRenderedPageBreak/>
        <w:t>7.5.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Обеспечительный платеж Участника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96CF6">
        <w:rPr>
          <w:rFonts w:ascii="Times New Roman" w:hAnsi="Times New Roman" w:cs="Times New Roman"/>
          <w:sz w:val="24"/>
          <w:szCs w:val="24"/>
        </w:rPr>
        <w:t>асчитывается в счёт исполнения таким Участником 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>После завершения процедуры, а также в случае 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9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своей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аукционе,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вправе обратиться за возвратом ему денежных средств, внесенных им в качестве обеспечительного платежа и не подлежащих зачету в счет исполнения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96CF6">
        <w:rPr>
          <w:rFonts w:ascii="Times New Roman" w:hAnsi="Times New Roman" w:cs="Times New Roman"/>
          <w:sz w:val="24"/>
          <w:szCs w:val="24"/>
        </w:rPr>
        <w:t>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таких денежных средств осуществляется после направления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обращения (с указанием корректных банковских реквизитов) в адрес Оператора электронной площадки посредством системы обратной связи, размещенной на сайте оператора (</w:t>
      </w:r>
      <w:hyperlink r:id="rId24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https://www.fabrikant.ru/</w:t>
        </w:r>
      </w:hyperlink>
      <w:r w:rsidRPr="00D96CF6">
        <w:rPr>
          <w:rFonts w:ascii="Times New Roman" w:hAnsi="Times New Roman" w:cs="Times New Roman"/>
          <w:sz w:val="24"/>
          <w:szCs w:val="24"/>
        </w:rPr>
        <w:t xml:space="preserve">), либо путем направления официального письма в адрес Оператора </w:t>
      </w:r>
      <w:r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осуществляется Оператором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 w:rsidRPr="00D96CF6">
        <w:rPr>
          <w:rFonts w:ascii="Times New Roman" w:hAnsi="Times New Roman" w:cs="Times New Roman"/>
          <w:sz w:val="24"/>
          <w:szCs w:val="24"/>
        </w:rPr>
        <w:t>в течение 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CF6">
        <w:rPr>
          <w:rFonts w:ascii="Times New Roman" w:hAnsi="Times New Roman" w:cs="Times New Roman"/>
          <w:sz w:val="24"/>
          <w:szCs w:val="24"/>
        </w:rPr>
        <w:t>со дня, следующего за днем получения такого обращения Оператором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CF6">
        <w:rPr>
          <w:rFonts w:ascii="Times New Roman" w:hAnsi="Times New Roman" w:cs="Times New Roman"/>
          <w:sz w:val="24"/>
          <w:szCs w:val="24"/>
        </w:rPr>
        <w:t xml:space="preserve"> при условии, </w:t>
      </w:r>
      <w:r>
        <w:rPr>
          <w:rFonts w:ascii="Times New Roman" w:hAnsi="Times New Roman" w:cs="Times New Roman"/>
          <w:sz w:val="24"/>
          <w:szCs w:val="24"/>
        </w:rPr>
        <w:t>что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указал корректные банковские реквизиты.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по реквизитам третьих лиц не осуществляется. </w:t>
      </w:r>
    </w:p>
    <w:p w:rsidR="005A4203" w:rsidRDefault="005A4203" w:rsidP="005A4203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Порядок, форма и срок приема и отзыва Заявок</w:t>
      </w:r>
      <w:r w:rsidRPr="00821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8.1.</w:t>
      </w:r>
      <w:r>
        <w:rPr>
          <w:rFonts w:ascii="Times New Roman" w:hAnsi="Times New Roman" w:cs="Times New Roman"/>
          <w:sz w:val="24"/>
          <w:szCs w:val="24"/>
        </w:rPr>
        <w:t>  Прием 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аявок обеспечивается Оператором электронной площадки в соответствии с Регламентом и Инструкциями.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sz w:val="24"/>
          <w:szCs w:val="24"/>
        </w:rPr>
        <w:t xml:space="preserve">(Приложение №2) </w:t>
      </w:r>
      <w:r w:rsidRPr="00821521">
        <w:rPr>
          <w:rFonts w:ascii="Times New Roman" w:hAnsi="Times New Roman" w:cs="Times New Roman"/>
          <w:sz w:val="24"/>
          <w:szCs w:val="24"/>
        </w:rPr>
        <w:t>направляется Заявителем Оператору электронной площадки в сроки, указанные в пунктах 2.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21521">
        <w:rPr>
          <w:rFonts w:ascii="Times New Roman" w:hAnsi="Times New Roman" w:cs="Times New Roman"/>
          <w:sz w:val="24"/>
          <w:szCs w:val="24"/>
        </w:rPr>
        <w:t>,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821521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</w:t>
      </w:r>
      <w:r>
        <w:rPr>
          <w:rFonts w:ascii="Times New Roman" w:hAnsi="Times New Roman" w:cs="Times New Roman"/>
          <w:sz w:val="24"/>
          <w:szCs w:val="24"/>
        </w:rPr>
        <w:t>копии разворотов паспорта с фотографией и пропиской</w:t>
      </w:r>
      <w:r w:rsidRPr="008215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аявителя.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Инструкциями Оператор электронной площадки возвращает Заявку Заявителю в случае: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предоставления Заявки, подписанной ЭП лица, не уполномоченного действовать от имени Заявителя;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подачи одним Заявителем двух и более Заявок при условии, что поданные ранее Заявки не отозваны;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noBreakHyphen/>
        <w:t>  </w:t>
      </w:r>
      <w:r w:rsidRPr="00821521">
        <w:rPr>
          <w:rFonts w:ascii="Times New Roman" w:hAnsi="Times New Roman" w:cs="Times New Roman"/>
          <w:sz w:val="24"/>
          <w:szCs w:val="24"/>
        </w:rPr>
        <w:t>получения Заявки после установленных в пункте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Извещении дня и времен</w:t>
      </w:r>
      <w:r>
        <w:rPr>
          <w:rFonts w:ascii="Times New Roman" w:hAnsi="Times New Roman" w:cs="Times New Roman"/>
          <w:sz w:val="24"/>
          <w:szCs w:val="24"/>
        </w:rPr>
        <w:t>и окончания срока приема Заявок;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C02790">
        <w:rPr>
          <w:rFonts w:ascii="Times New Roman" w:hAnsi="Times New Roman" w:cs="Times New Roman"/>
          <w:sz w:val="24"/>
          <w:szCs w:val="24"/>
        </w:rPr>
        <w:t xml:space="preserve">некорректного заполнения формы заявки, в том числе </w:t>
      </w:r>
      <w:proofErr w:type="spellStart"/>
      <w:r w:rsidRPr="00C02790">
        <w:rPr>
          <w:rFonts w:ascii="Times New Roman" w:hAnsi="Times New Roman" w:cs="Times New Roman"/>
          <w:sz w:val="24"/>
          <w:szCs w:val="24"/>
        </w:rPr>
        <w:t>незаполнения</w:t>
      </w:r>
      <w:proofErr w:type="spellEnd"/>
      <w:r w:rsidRPr="00C02790">
        <w:rPr>
          <w:rFonts w:ascii="Times New Roman" w:hAnsi="Times New Roman" w:cs="Times New Roman"/>
          <w:sz w:val="24"/>
          <w:szCs w:val="24"/>
        </w:rPr>
        <w:t xml:space="preserve"> полей, являющихся обязательными для заполнения;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C02790">
        <w:rPr>
          <w:rFonts w:ascii="Times New Roman" w:hAnsi="Times New Roman" w:cs="Times New Roman"/>
          <w:sz w:val="24"/>
          <w:szCs w:val="24"/>
        </w:rPr>
        <w:t>в других случаях, предусмотренных Регламентом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Возврат Заявок по иным основаниям не допускается.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При этом Оператор электронной площадки направляет Заявителю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821521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вправе отозвать Заявку в любое время до установленных даты и времени окончания срока приема Заявок (пункт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соответствии с Регламентом и Инструкциями.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(пункт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порядке, установленном пунктами 8.1-8.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821521">
        <w:rPr>
          <w:rFonts w:ascii="Times New Roman" w:hAnsi="Times New Roman" w:cs="Times New Roman"/>
          <w:sz w:val="24"/>
          <w:szCs w:val="24"/>
        </w:rPr>
        <w:t>ату и время окончания срока приема Заявок, указанные в пункте 2.</w:t>
      </w:r>
      <w:r>
        <w:rPr>
          <w:rFonts w:ascii="Times New Roman" w:hAnsi="Times New Roman" w:cs="Times New Roman"/>
          <w:sz w:val="24"/>
          <w:szCs w:val="24"/>
        </w:rPr>
        <w:t>1</w:t>
      </w:r>
      <w:r w:rsidR="003448E5">
        <w:rPr>
          <w:rFonts w:ascii="Times New Roman" w:hAnsi="Times New Roman" w:cs="Times New Roman"/>
          <w:sz w:val="24"/>
          <w:szCs w:val="24"/>
        </w:rPr>
        <w:t>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После окончания срока приема Заявок (пункт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Оператор электронной площадки направляет Заявки Организатору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A04F2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b/>
          <w:sz w:val="24"/>
          <w:szCs w:val="24"/>
        </w:rPr>
        <w:t>8.11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04F23">
        <w:rPr>
          <w:rFonts w:ascii="Times New Roman" w:hAnsi="Times New Roman" w:cs="Times New Roman"/>
          <w:b/>
          <w:sz w:val="24"/>
          <w:szCs w:val="24"/>
        </w:rPr>
        <w:t>  </w:t>
      </w:r>
      <w:r w:rsidRPr="00A04F23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A04F23">
        <w:rPr>
          <w:rFonts w:ascii="Times New Roman" w:hAnsi="Times New Roman" w:cs="Times New Roman"/>
          <w:sz w:val="24"/>
          <w:szCs w:val="24"/>
        </w:rPr>
        <w:t>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sz w:val="24"/>
          <w:szCs w:val="24"/>
        </w:rPr>
        <w:t>Организатор аукциона в течение 3 (трех) дней со дня принятия решения об отказе в проведен</w:t>
      </w:r>
      <w:proofErr w:type="gramStart"/>
      <w:r w:rsidRPr="00A04F2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04F23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в проведении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B35AA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Заявок </w:t>
      </w:r>
    </w:p>
    <w:p w:rsidR="005A4203" w:rsidRPr="00B35AA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Рассмотрение Заявок осуществляется Аукционной комиссией.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36DAE">
        <w:rPr>
          <w:rFonts w:ascii="Times New Roman" w:hAnsi="Times New Roman" w:cs="Times New Roman"/>
          <w:b/>
          <w:sz w:val="24"/>
          <w:szCs w:val="24"/>
        </w:rPr>
        <w:t>.2.</w:t>
      </w:r>
      <w:r w:rsidRPr="00A36DAE">
        <w:rPr>
          <w:rFonts w:ascii="Times New Roman" w:hAnsi="Times New Roman" w:cs="Times New Roman"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5A4203" w:rsidRPr="00A36DAE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5A4203" w:rsidRPr="00A36DAE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proofErr w:type="spellStart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непоступление</w:t>
      </w:r>
      <w:proofErr w:type="spellEnd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заявителя задатка на дату рассмотрения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аявок на участие в аукционе;</w:t>
      </w:r>
    </w:p>
    <w:p w:rsidR="005A4203" w:rsidRPr="00A36DAE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подача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аявки на участие в аукционе лицом, которое в соответствии с действующим законодательством не имеет права быть участником аукциона, покупателем земельного участка;</w:t>
      </w:r>
    </w:p>
    <w:p w:rsidR="005A4203" w:rsidRPr="00E262BC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сведений 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аявителе в реестре недобросовестных участников аукциона.</w:t>
      </w:r>
    </w:p>
    <w:p w:rsidR="005A4203" w:rsidRPr="00B35AA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36DA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Pr="00A36DAE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B35AA1">
        <w:rPr>
          <w:rFonts w:ascii="Times New Roman" w:hAnsi="Times New Roman" w:cs="Times New Roman"/>
          <w:sz w:val="24"/>
          <w:szCs w:val="24"/>
        </w:rPr>
        <w:t>Заявителям, признанным Участниками</w:t>
      </w:r>
      <w:r>
        <w:rPr>
          <w:rFonts w:ascii="Times New Roman" w:hAnsi="Times New Roman" w:cs="Times New Roman"/>
          <w:sz w:val="24"/>
          <w:szCs w:val="24"/>
        </w:rPr>
        <w:t xml:space="preserve">, и Заявителям, </w:t>
      </w:r>
      <w:r w:rsidRPr="00B35AA1">
        <w:rPr>
          <w:rFonts w:ascii="Times New Roman" w:hAnsi="Times New Roman" w:cs="Times New Roman"/>
          <w:sz w:val="24"/>
          <w:szCs w:val="24"/>
        </w:rPr>
        <w:t>не допущенным к участию в аукционе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5AA1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направляет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Pr="00D20603">
        <w:rPr>
          <w:rFonts w:ascii="Times New Roman" w:hAnsi="Times New Roman" w:cs="Times New Roman"/>
          <w:sz w:val="24"/>
          <w:szCs w:val="24"/>
        </w:rPr>
        <w:t xml:space="preserve">в Личные кабинеты </w:t>
      </w:r>
      <w:r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Pr="00B35AA1">
        <w:rPr>
          <w:rFonts w:ascii="Times New Roman" w:hAnsi="Times New Roman" w:cs="Times New Roman"/>
          <w:sz w:val="24"/>
          <w:szCs w:val="24"/>
        </w:rPr>
        <w:t xml:space="preserve">уведомления о принятых в их отношении решениях, </w:t>
      </w:r>
      <w:r w:rsidRPr="00D20603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</w:t>
      </w:r>
      <w:r>
        <w:rPr>
          <w:rFonts w:ascii="Times New Roman" w:hAnsi="Times New Roman" w:cs="Times New Roman"/>
          <w:sz w:val="24"/>
          <w:szCs w:val="24"/>
        </w:rPr>
        <w:t xml:space="preserve"> рассмотрения заявок на участие в аукционе</w:t>
      </w:r>
      <w:r w:rsidRPr="00B35A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Pr="00B35AA1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B35AA1">
        <w:rPr>
          <w:rFonts w:ascii="Times New Roman" w:hAnsi="Times New Roman" w:cs="Times New Roman"/>
          <w:sz w:val="24"/>
          <w:szCs w:val="24"/>
        </w:rPr>
        <w:t xml:space="preserve"> в пункте 2.1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5A4203" w:rsidRPr="00B6340D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Default="005A4203" w:rsidP="005A4203">
      <w:pPr>
        <w:spacing w:after="0" w:line="360" w:lineRule="exact"/>
        <w:ind w:firstLine="709"/>
        <w:jc w:val="both"/>
      </w:pPr>
      <w:r w:rsidRPr="00B35AA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Проведение аукциона обеспечивается Оператором электронной площадки.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211">
        <w:rPr>
          <w:rFonts w:ascii="Times New Roman" w:hAnsi="Times New Roman" w:cs="Times New Roman"/>
          <w:b/>
          <w:sz w:val="24"/>
          <w:szCs w:val="24"/>
        </w:rPr>
        <w:t>Для корректности участия в процедуре торгов, необходимо осуществить вход на электронную площадку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211">
        <w:rPr>
          <w:rFonts w:ascii="Times New Roman" w:hAnsi="Times New Roman" w:cs="Times New Roman"/>
          <w:b/>
          <w:sz w:val="24"/>
          <w:szCs w:val="24"/>
          <w:u w:val="single"/>
        </w:rPr>
        <w:t>по электронной подписи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пункте 2.1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.4.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35AA1">
        <w:rPr>
          <w:rFonts w:ascii="Times New Roman" w:hAnsi="Times New Roman" w:cs="Times New Roman"/>
          <w:sz w:val="24"/>
          <w:szCs w:val="24"/>
        </w:rPr>
        <w:t xml:space="preserve"> пунктом 2.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B35AA1">
        <w:rPr>
          <w:rFonts w:ascii="Times New Roman" w:hAnsi="Times New Roman" w:cs="Times New Roman"/>
          <w:sz w:val="24"/>
          <w:szCs w:val="24"/>
        </w:rPr>
        <w:t xml:space="preserve">Извещения.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.6.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</w:t>
      </w:r>
      <w:r>
        <w:rPr>
          <w:rFonts w:ascii="Times New Roman" w:hAnsi="Times New Roman" w:cs="Times New Roman"/>
          <w:sz w:val="24"/>
          <w:szCs w:val="24"/>
        </w:rPr>
        <w:t>ета аукциона продлевается на 10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(десять) минут.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.7.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5A4203" w:rsidRPr="00A3667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.8.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наибольшую цену Предмета аукциона.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.9.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</w:t>
      </w:r>
      <w:r>
        <w:rPr>
          <w:rFonts w:ascii="Times New Roman" w:hAnsi="Times New Roman" w:cs="Times New Roman"/>
          <w:sz w:val="24"/>
          <w:szCs w:val="24"/>
        </w:rPr>
        <w:t>ганизатору аукциона в течение 1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(одного) часа со времени завершения аукциона для </w:t>
      </w:r>
      <w:r>
        <w:rPr>
          <w:rFonts w:ascii="Times New Roman" w:hAnsi="Times New Roman" w:cs="Times New Roman"/>
          <w:sz w:val="24"/>
          <w:szCs w:val="24"/>
        </w:rPr>
        <w:t>подготовки Организатором аукциона протокола о результатах аукциона.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.10.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5A4203" w:rsidRPr="005D16E4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</w:r>
      <w:r w:rsidRPr="00B35AA1">
        <w:rPr>
          <w:rFonts w:ascii="Times New Roman" w:hAnsi="Times New Roman" w:cs="Times New Roman"/>
          <w:sz w:val="24"/>
          <w:szCs w:val="24"/>
        </w:rPr>
        <w:t xml:space="preserve"> по окончании срока подачи Заявок не подано ни одной Заявки;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была подана только одна Заявка;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proofErr w:type="gramStart"/>
      <w:r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B35AA1">
        <w:rPr>
          <w:rFonts w:ascii="Times New Roman" w:hAnsi="Times New Roman" w:cs="Times New Roman"/>
          <w:sz w:val="24"/>
          <w:szCs w:val="24"/>
        </w:rPr>
        <w:t xml:space="preserve"> всех Заявителей;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r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5A4203" w:rsidRDefault="005A4203" w:rsidP="005A4203">
      <w:pPr>
        <w:spacing w:after="0" w:line="360" w:lineRule="exac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B35AA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35AA1">
        <w:rPr>
          <w:rFonts w:ascii="Times New Roman" w:hAnsi="Times New Roman" w:cs="Times New Roman"/>
          <w:sz w:val="24"/>
          <w:szCs w:val="24"/>
        </w:rPr>
        <w:t xml:space="preserve"> если в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5AA1">
        <w:rPr>
          <w:rFonts w:ascii="Times New Roman" w:hAnsi="Times New Roman" w:cs="Times New Roman"/>
          <w:sz w:val="24"/>
          <w:szCs w:val="24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</w:pP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E6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41E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41E67">
        <w:rPr>
          <w:rFonts w:ascii="Times New Roman" w:hAnsi="Times New Roman" w:cs="Times New Roman"/>
          <w:b/>
          <w:sz w:val="28"/>
          <w:szCs w:val="28"/>
        </w:rPr>
        <w:t xml:space="preserve">Условия и сроки заключения договора </w:t>
      </w:r>
      <w:r>
        <w:rPr>
          <w:rFonts w:ascii="Times New Roman" w:hAnsi="Times New Roman" w:cs="Times New Roman"/>
          <w:b/>
          <w:sz w:val="28"/>
          <w:szCs w:val="28"/>
        </w:rPr>
        <w:t>аренды</w:t>
      </w:r>
      <w:r w:rsidRPr="00841E67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Заключение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r w:rsidRPr="006E7A7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7A70">
        <w:rPr>
          <w:rFonts w:ascii="Times New Roman" w:hAnsi="Times New Roman" w:cs="Times New Roman"/>
          <w:sz w:val="24"/>
          <w:szCs w:val="24"/>
        </w:rPr>
        <w:t>)</w:t>
      </w:r>
      <w:r w:rsidRPr="00841E67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5A4203" w:rsidRPr="00A3667E" w:rsidRDefault="005A4203" w:rsidP="005A4203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.2</w:t>
      </w:r>
      <w:r w:rsidRPr="00924E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заключается в электронной форме и подписывается ЭП уполномоченного представителя Продавца и победителя аукциона или иного лица, с которым заключается договор </w:t>
      </w:r>
      <w:r>
        <w:rPr>
          <w:rFonts w:ascii="Times New Roman" w:hAnsi="Times New Roman" w:cs="Times New Roman"/>
          <w:sz w:val="24"/>
          <w:szCs w:val="24"/>
        </w:rPr>
        <w:t>аренды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соответствии с Земельным кодексом Российской Федерации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Личного кабинета «Реестр договоров». 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5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t>.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Не допускается зак</w:t>
      </w:r>
      <w:r>
        <w:rPr>
          <w:rFonts w:ascii="Times New Roman" w:hAnsi="Times New Roman" w:cs="Times New Roman"/>
          <w:sz w:val="24"/>
          <w:szCs w:val="24"/>
        </w:rPr>
        <w:t>лючение договора аренды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чем через 10 (десять) дней со дня размещения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рассмотрения заявок на участие в аукционе в случае, если электронный аукцион признан несостоявшимся, либо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о результатах аукциона на Официальном сайте торгов.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3D36C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</w:t>
      </w:r>
      <w:r>
        <w:rPr>
          <w:rFonts w:ascii="Times New Roman" w:hAnsi="Times New Roman" w:cs="Times New Roman"/>
          <w:sz w:val="24"/>
          <w:szCs w:val="24"/>
        </w:rPr>
        <w:t>признан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Участником, Продавец в течение 5 (пяти) дней со дня истечения срока, предусмотренного </w:t>
      </w:r>
      <w:r>
        <w:rPr>
          <w:rFonts w:ascii="Times New Roman" w:hAnsi="Times New Roman" w:cs="Times New Roman"/>
          <w:sz w:val="24"/>
          <w:szCs w:val="24"/>
        </w:rPr>
        <w:t>пунктом 11.3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</w:t>
      </w:r>
      <w:r>
        <w:rPr>
          <w:rFonts w:ascii="Times New Roman" w:hAnsi="Times New Roman" w:cs="Times New Roman"/>
          <w:sz w:val="24"/>
          <w:szCs w:val="24"/>
        </w:rPr>
        <w:t xml:space="preserve"> проект договора аренды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</w:t>
      </w:r>
      <w:r>
        <w:rPr>
          <w:rFonts w:ascii="Times New Roman" w:hAnsi="Times New Roman" w:cs="Times New Roman"/>
          <w:sz w:val="24"/>
          <w:szCs w:val="24"/>
        </w:rPr>
        <w:t xml:space="preserve">арендная плата за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41E67">
        <w:rPr>
          <w:rFonts w:ascii="Times New Roman" w:hAnsi="Times New Roman" w:cs="Times New Roman"/>
          <w:sz w:val="24"/>
          <w:szCs w:val="24"/>
        </w:rPr>
        <w:t xml:space="preserve">к определяется в размере, равном начальной цене предмета аукциона.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подана только одна Заявка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</w:t>
      </w:r>
      <w:r w:rsidRPr="00841E67">
        <w:rPr>
          <w:rFonts w:ascii="Times New Roman" w:hAnsi="Times New Roman" w:cs="Times New Roman"/>
          <w:sz w:val="24"/>
          <w:szCs w:val="24"/>
        </w:rPr>
        <w:lastRenderedPageBreak/>
        <w:t>истечения срока,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11.3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 проект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</w:t>
      </w:r>
      <w:r>
        <w:rPr>
          <w:rFonts w:ascii="Times New Roman" w:hAnsi="Times New Roman" w:cs="Times New Roman"/>
          <w:sz w:val="24"/>
          <w:szCs w:val="24"/>
        </w:rPr>
        <w:t xml:space="preserve">арендная плата за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41E67">
        <w:rPr>
          <w:rFonts w:ascii="Times New Roman" w:hAnsi="Times New Roman" w:cs="Times New Roman"/>
          <w:sz w:val="24"/>
          <w:szCs w:val="24"/>
        </w:rPr>
        <w:t>к определяется в размере, равном начальной цене предмета аукциона.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Продавец направляет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подписанный проект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течение 5 (пяти) дней со дня истечения 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11.3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Федерации, обязаны подписать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земельного участка в течение 30 </w:t>
      </w:r>
      <w:r w:rsidRPr="00841E67">
        <w:rPr>
          <w:rFonts w:ascii="Times New Roman" w:hAnsi="Times New Roman" w:cs="Times New Roman"/>
          <w:sz w:val="24"/>
          <w:szCs w:val="24"/>
        </w:rPr>
        <w:t xml:space="preserve">(тридцати) дней со дня направления ему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такого договора.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Если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 xml:space="preserve">направления проекта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не был им подписан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в течение 30 (тридцати) дней со дня направления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Участнику, который сделал предпоследнее предложение о цене Предмета аукциона, проекта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участка, такой Участник не подписал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со своей стороны указанный договор, Продавец вправе объявить о проведении повторного аукциона или распорядиться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емельным участком иным образом в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с Земельным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Pr="005D16E4" w:rsidRDefault="005A4203" w:rsidP="005A4203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 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ему Организатором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проекта указанного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не подписал указанный договор, 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направляет сведения</w:t>
      </w:r>
      <w:r>
        <w:rPr>
          <w:rFonts w:ascii="Times New Roman" w:hAnsi="Times New Roman" w:cs="Times New Roman"/>
          <w:sz w:val="24"/>
          <w:szCs w:val="24"/>
        </w:rPr>
        <w:t>, предусмотренные п.29 ст.39.12 Земельного кодекса Российской Федерации,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Федеральную антимонопольную службу России для включения в реестр недобросовестных участников аукциона.</w:t>
      </w:r>
    </w:p>
    <w:p w:rsidR="005D16E4" w:rsidRPr="005D16E4" w:rsidRDefault="005D16E4" w:rsidP="005A4203">
      <w:pPr>
        <w:autoSpaceDE w:val="0"/>
        <w:autoSpaceDN w:val="0"/>
        <w:adjustRightInd w:val="0"/>
        <w:spacing w:after="0" w:line="360" w:lineRule="exact"/>
        <w:ind w:firstLine="709"/>
        <w:jc w:val="both"/>
      </w:pPr>
    </w:p>
    <w:sectPr w:rsidR="005D16E4" w:rsidRPr="005D16E4" w:rsidSect="002311CF">
      <w:headerReference w:type="default" r:id="rId26"/>
      <w:pgSz w:w="11906" w:h="16838"/>
      <w:pgMar w:top="567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6AF" w:rsidRDefault="00BF56AF" w:rsidP="00414F0A">
      <w:pPr>
        <w:spacing w:after="0" w:line="240" w:lineRule="auto"/>
      </w:pPr>
      <w:r>
        <w:separator/>
      </w:r>
    </w:p>
  </w:endnote>
  <w:endnote w:type="continuationSeparator" w:id="0">
    <w:p w:rsidR="00BF56AF" w:rsidRDefault="00BF56AF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6AF" w:rsidRDefault="00BF56AF" w:rsidP="00414F0A">
      <w:pPr>
        <w:spacing w:after="0" w:line="240" w:lineRule="auto"/>
      </w:pPr>
      <w:r>
        <w:separator/>
      </w:r>
    </w:p>
  </w:footnote>
  <w:footnote w:type="continuationSeparator" w:id="0">
    <w:p w:rsidR="00BF56AF" w:rsidRDefault="00BF56AF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130095"/>
      <w:docPartObj>
        <w:docPartGallery w:val="Page Numbers (Top of Page)"/>
        <w:docPartUnique/>
      </w:docPartObj>
    </w:sdtPr>
    <w:sdtContent>
      <w:p w:rsidR="00AB3856" w:rsidRDefault="00302069">
        <w:pPr>
          <w:pStyle w:val="a3"/>
          <w:jc w:val="center"/>
        </w:pPr>
        <w:fldSimple w:instr=" PAGE   \* MERGEFORMAT ">
          <w:r w:rsidR="001E6EC4">
            <w:rPr>
              <w:noProof/>
            </w:rPr>
            <w:t>3</w:t>
          </w:r>
        </w:fldSimple>
      </w:p>
    </w:sdtContent>
  </w:sdt>
  <w:p w:rsidR="00AB3856" w:rsidRDefault="00AB385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E91"/>
    <w:rsid w:val="000052E9"/>
    <w:rsid w:val="0003088B"/>
    <w:rsid w:val="00035379"/>
    <w:rsid w:val="000736E4"/>
    <w:rsid w:val="00075C73"/>
    <w:rsid w:val="0008387E"/>
    <w:rsid w:val="000A1F00"/>
    <w:rsid w:val="000A223E"/>
    <w:rsid w:val="000B4978"/>
    <w:rsid w:val="000D1260"/>
    <w:rsid w:val="000D1C6E"/>
    <w:rsid w:val="000D1D3A"/>
    <w:rsid w:val="000E39A6"/>
    <w:rsid w:val="000E39B5"/>
    <w:rsid w:val="000E55C5"/>
    <w:rsid w:val="0010270D"/>
    <w:rsid w:val="00152084"/>
    <w:rsid w:val="0017054B"/>
    <w:rsid w:val="00174CC1"/>
    <w:rsid w:val="00190D47"/>
    <w:rsid w:val="00192088"/>
    <w:rsid w:val="001A2CA4"/>
    <w:rsid w:val="001B640A"/>
    <w:rsid w:val="001D22B0"/>
    <w:rsid w:val="001D386D"/>
    <w:rsid w:val="001D58CB"/>
    <w:rsid w:val="001E6EC4"/>
    <w:rsid w:val="001F11CA"/>
    <w:rsid w:val="00230FF4"/>
    <w:rsid w:val="002311CF"/>
    <w:rsid w:val="00233EBE"/>
    <w:rsid w:val="00235D89"/>
    <w:rsid w:val="0024445F"/>
    <w:rsid w:val="00261F2C"/>
    <w:rsid w:val="002824AC"/>
    <w:rsid w:val="0028523C"/>
    <w:rsid w:val="002A2C57"/>
    <w:rsid w:val="002B058C"/>
    <w:rsid w:val="002C4418"/>
    <w:rsid w:val="002C4C37"/>
    <w:rsid w:val="002C6506"/>
    <w:rsid w:val="002C78DA"/>
    <w:rsid w:val="002E0613"/>
    <w:rsid w:val="002E5627"/>
    <w:rsid w:val="00301CF7"/>
    <w:rsid w:val="00301E91"/>
    <w:rsid w:val="00302069"/>
    <w:rsid w:val="00306196"/>
    <w:rsid w:val="0032451F"/>
    <w:rsid w:val="0032658F"/>
    <w:rsid w:val="0034074D"/>
    <w:rsid w:val="003448E5"/>
    <w:rsid w:val="003457B9"/>
    <w:rsid w:val="00346B66"/>
    <w:rsid w:val="0035128B"/>
    <w:rsid w:val="00357CFE"/>
    <w:rsid w:val="00370D68"/>
    <w:rsid w:val="00381825"/>
    <w:rsid w:val="003914E7"/>
    <w:rsid w:val="00391983"/>
    <w:rsid w:val="00397BE2"/>
    <w:rsid w:val="003A3360"/>
    <w:rsid w:val="003B7A6F"/>
    <w:rsid w:val="003C4388"/>
    <w:rsid w:val="003D36C4"/>
    <w:rsid w:val="003F7098"/>
    <w:rsid w:val="003F78C0"/>
    <w:rsid w:val="00401F12"/>
    <w:rsid w:val="004045E7"/>
    <w:rsid w:val="00412DB8"/>
    <w:rsid w:val="00414F0A"/>
    <w:rsid w:val="0041645C"/>
    <w:rsid w:val="00446C2B"/>
    <w:rsid w:val="00446DD4"/>
    <w:rsid w:val="004474C3"/>
    <w:rsid w:val="004652E0"/>
    <w:rsid w:val="00467CA9"/>
    <w:rsid w:val="00475BC7"/>
    <w:rsid w:val="004777E3"/>
    <w:rsid w:val="004A5DCE"/>
    <w:rsid w:val="004B19D3"/>
    <w:rsid w:val="004B24F3"/>
    <w:rsid w:val="004C0242"/>
    <w:rsid w:val="004F093D"/>
    <w:rsid w:val="004F32E0"/>
    <w:rsid w:val="004F471E"/>
    <w:rsid w:val="0051519C"/>
    <w:rsid w:val="00531E9A"/>
    <w:rsid w:val="00534453"/>
    <w:rsid w:val="0054383B"/>
    <w:rsid w:val="00551DBA"/>
    <w:rsid w:val="00556001"/>
    <w:rsid w:val="00567D2E"/>
    <w:rsid w:val="00573A20"/>
    <w:rsid w:val="005872AD"/>
    <w:rsid w:val="005947CA"/>
    <w:rsid w:val="005A2470"/>
    <w:rsid w:val="005A4203"/>
    <w:rsid w:val="005A65A5"/>
    <w:rsid w:val="005B07E3"/>
    <w:rsid w:val="005B3D59"/>
    <w:rsid w:val="005C212D"/>
    <w:rsid w:val="005D16E4"/>
    <w:rsid w:val="005F1211"/>
    <w:rsid w:val="005F6F3F"/>
    <w:rsid w:val="00605181"/>
    <w:rsid w:val="006149F4"/>
    <w:rsid w:val="006232BB"/>
    <w:rsid w:val="006316E2"/>
    <w:rsid w:val="0065222C"/>
    <w:rsid w:val="00654DCB"/>
    <w:rsid w:val="006648F1"/>
    <w:rsid w:val="00667B78"/>
    <w:rsid w:val="006818FE"/>
    <w:rsid w:val="00691C23"/>
    <w:rsid w:val="006B16B4"/>
    <w:rsid w:val="006B4353"/>
    <w:rsid w:val="006E0587"/>
    <w:rsid w:val="006E7A70"/>
    <w:rsid w:val="006F1366"/>
    <w:rsid w:val="00701AF9"/>
    <w:rsid w:val="007107E6"/>
    <w:rsid w:val="0072111F"/>
    <w:rsid w:val="00751B8B"/>
    <w:rsid w:val="00763939"/>
    <w:rsid w:val="00785D73"/>
    <w:rsid w:val="007B07AD"/>
    <w:rsid w:val="007C1507"/>
    <w:rsid w:val="007F18E8"/>
    <w:rsid w:val="00801D58"/>
    <w:rsid w:val="00803280"/>
    <w:rsid w:val="00821521"/>
    <w:rsid w:val="00821E8F"/>
    <w:rsid w:val="0082566B"/>
    <w:rsid w:val="008263FE"/>
    <w:rsid w:val="008410C3"/>
    <w:rsid w:val="00841E67"/>
    <w:rsid w:val="008471E4"/>
    <w:rsid w:val="008539F1"/>
    <w:rsid w:val="00862C52"/>
    <w:rsid w:val="00877BCC"/>
    <w:rsid w:val="0088256C"/>
    <w:rsid w:val="00885CB0"/>
    <w:rsid w:val="008930DC"/>
    <w:rsid w:val="008A43DC"/>
    <w:rsid w:val="008B3E18"/>
    <w:rsid w:val="008B5109"/>
    <w:rsid w:val="008D4092"/>
    <w:rsid w:val="008D7BA7"/>
    <w:rsid w:val="008F4DD1"/>
    <w:rsid w:val="00902C90"/>
    <w:rsid w:val="00924E83"/>
    <w:rsid w:val="009421F8"/>
    <w:rsid w:val="00942FC3"/>
    <w:rsid w:val="00960AED"/>
    <w:rsid w:val="009663AE"/>
    <w:rsid w:val="009668D9"/>
    <w:rsid w:val="00987321"/>
    <w:rsid w:val="0098734D"/>
    <w:rsid w:val="00992516"/>
    <w:rsid w:val="009B35AE"/>
    <w:rsid w:val="009C5A5F"/>
    <w:rsid w:val="009C5C69"/>
    <w:rsid w:val="009E3B80"/>
    <w:rsid w:val="009E4EA0"/>
    <w:rsid w:val="00A13BE7"/>
    <w:rsid w:val="00A20903"/>
    <w:rsid w:val="00A217C8"/>
    <w:rsid w:val="00A30C95"/>
    <w:rsid w:val="00A3667E"/>
    <w:rsid w:val="00A36DAE"/>
    <w:rsid w:val="00A65181"/>
    <w:rsid w:val="00A7697C"/>
    <w:rsid w:val="00A917B4"/>
    <w:rsid w:val="00A9576D"/>
    <w:rsid w:val="00AA0DCF"/>
    <w:rsid w:val="00AA232F"/>
    <w:rsid w:val="00AA6E48"/>
    <w:rsid w:val="00AB1674"/>
    <w:rsid w:val="00AB3856"/>
    <w:rsid w:val="00AB3F44"/>
    <w:rsid w:val="00AB6368"/>
    <w:rsid w:val="00AC088D"/>
    <w:rsid w:val="00AF460A"/>
    <w:rsid w:val="00B025F8"/>
    <w:rsid w:val="00B127B2"/>
    <w:rsid w:val="00B24DA3"/>
    <w:rsid w:val="00B35AA1"/>
    <w:rsid w:val="00B41BA0"/>
    <w:rsid w:val="00B53550"/>
    <w:rsid w:val="00B6340D"/>
    <w:rsid w:val="00B76843"/>
    <w:rsid w:val="00B83453"/>
    <w:rsid w:val="00B941CB"/>
    <w:rsid w:val="00BA7D0A"/>
    <w:rsid w:val="00BB285F"/>
    <w:rsid w:val="00BC1109"/>
    <w:rsid w:val="00BC1DCC"/>
    <w:rsid w:val="00BF56AF"/>
    <w:rsid w:val="00C01924"/>
    <w:rsid w:val="00C02790"/>
    <w:rsid w:val="00C2139D"/>
    <w:rsid w:val="00C24608"/>
    <w:rsid w:val="00C2510E"/>
    <w:rsid w:val="00C25AE4"/>
    <w:rsid w:val="00C32EDD"/>
    <w:rsid w:val="00C33209"/>
    <w:rsid w:val="00C432AB"/>
    <w:rsid w:val="00C4706B"/>
    <w:rsid w:val="00C50427"/>
    <w:rsid w:val="00C57A7D"/>
    <w:rsid w:val="00C72B69"/>
    <w:rsid w:val="00CA0765"/>
    <w:rsid w:val="00CA4243"/>
    <w:rsid w:val="00CA7A05"/>
    <w:rsid w:val="00CB1F56"/>
    <w:rsid w:val="00CE14C4"/>
    <w:rsid w:val="00CF0183"/>
    <w:rsid w:val="00CF5470"/>
    <w:rsid w:val="00D14A5F"/>
    <w:rsid w:val="00D20603"/>
    <w:rsid w:val="00D23951"/>
    <w:rsid w:val="00D32A9A"/>
    <w:rsid w:val="00D35A2B"/>
    <w:rsid w:val="00D468D3"/>
    <w:rsid w:val="00D472BB"/>
    <w:rsid w:val="00D5752B"/>
    <w:rsid w:val="00D57ECD"/>
    <w:rsid w:val="00D671A1"/>
    <w:rsid w:val="00D94A18"/>
    <w:rsid w:val="00D96CF6"/>
    <w:rsid w:val="00DB4952"/>
    <w:rsid w:val="00DB65B0"/>
    <w:rsid w:val="00DB672D"/>
    <w:rsid w:val="00DC16E3"/>
    <w:rsid w:val="00DF7C09"/>
    <w:rsid w:val="00E16663"/>
    <w:rsid w:val="00E16B23"/>
    <w:rsid w:val="00E2231B"/>
    <w:rsid w:val="00E22A5E"/>
    <w:rsid w:val="00E255F1"/>
    <w:rsid w:val="00E262BC"/>
    <w:rsid w:val="00E31047"/>
    <w:rsid w:val="00E5186C"/>
    <w:rsid w:val="00E61E5B"/>
    <w:rsid w:val="00E625E4"/>
    <w:rsid w:val="00E737A4"/>
    <w:rsid w:val="00E80D72"/>
    <w:rsid w:val="00E923BD"/>
    <w:rsid w:val="00EA7A99"/>
    <w:rsid w:val="00EB3205"/>
    <w:rsid w:val="00EB63D9"/>
    <w:rsid w:val="00EC02BB"/>
    <w:rsid w:val="00ED064C"/>
    <w:rsid w:val="00EE1532"/>
    <w:rsid w:val="00EF2AC5"/>
    <w:rsid w:val="00EF4638"/>
    <w:rsid w:val="00F15BEF"/>
    <w:rsid w:val="00F23323"/>
    <w:rsid w:val="00F24CD3"/>
    <w:rsid w:val="00F57B09"/>
    <w:rsid w:val="00F91E89"/>
    <w:rsid w:val="00F9625A"/>
    <w:rsid w:val="00FA6EBC"/>
    <w:rsid w:val="00FC0E1B"/>
    <w:rsid w:val="00FC5262"/>
    <w:rsid w:val="00FC6732"/>
    <w:rsid w:val="00FC7FED"/>
    <w:rsid w:val="00FD1B4E"/>
    <w:rsid w:val="00FE5A8D"/>
    <w:rsid w:val="00FE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F0A"/>
  </w:style>
  <w:style w:type="paragraph" w:styleId="a5">
    <w:name w:val="footer"/>
    <w:basedOn w:val="a"/>
    <w:link w:val="a6"/>
    <w:uiPriority w:val="99"/>
    <w:semiHidden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4F0A"/>
  </w:style>
  <w:style w:type="paragraph" w:styleId="a7">
    <w:name w:val="List Paragraph"/>
    <w:basedOn w:val="a"/>
    <w:uiPriority w:val="34"/>
    <w:qFormat/>
    <w:rsid w:val="00414F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43DC"/>
  </w:style>
  <w:style w:type="paragraph" w:customStyle="1" w:styleId="ConsPlusNormal">
    <w:name w:val="ConsPlusNormal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atenum">
    <w:name w:val="Date_num"/>
    <w:basedOn w:val="a0"/>
    <w:rsid w:val="00AB1674"/>
  </w:style>
  <w:style w:type="character" w:customStyle="1" w:styleId="UnresolvedMention">
    <w:name w:val="Unresolved Mention"/>
    <w:basedOn w:val="a0"/>
    <w:uiPriority w:val="99"/>
    <w:semiHidden/>
    <w:unhideWhenUsed/>
    <w:rsid w:val="00567D2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6518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199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281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72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253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@admgor.nnov.ru" TargetMode="External"/><Relationship Id="rId13" Type="http://schemas.openxmlformats.org/officeDocument/2006/relationships/hyperlink" Target="http://www.fabrikant.ru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fabrikant.ru" TargetMode="External"/><Relationship Id="rId7" Type="http://schemas.openxmlformats.org/officeDocument/2006/relationships/hyperlink" Target="http://www.&#1085;&#1080;&#1078;&#1085;&#1080;&#1081;&#1085;&#1086;&#1074;&#1075;&#1086;&#1088;&#1086;&#1076;.&#1088;&#1092;" TargetMode="External"/><Relationship Id="rId12" Type="http://schemas.openxmlformats.org/officeDocument/2006/relationships/hyperlink" Target="https://www.fabrikant.ru/rules/common?category-id=1716" TargetMode="External"/><Relationship Id="rId17" Type="http://schemas.openxmlformats.org/officeDocument/2006/relationships/hyperlink" Target="http://www.fabrikant.ru" TargetMode="External"/><Relationship Id="rId25" Type="http://schemas.openxmlformats.org/officeDocument/2006/relationships/hyperlink" Target="https://www.fabrikant.ru/rules/common?category-id=170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&#1085;&#1080;&#1078;&#1085;&#1080;&#1081;&#1085;&#1086;&#1074;&#1075;&#1086;&#1088;&#1086;&#1076;.&#1088;&#1092;" TargetMode="External"/><Relationship Id="rId20" Type="http://schemas.openxmlformats.org/officeDocument/2006/relationships/hyperlink" Target="https://www.fabrikant.ru/rules/common?category-id=154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alty@etpz.ru" TargetMode="External"/><Relationship Id="rId24" Type="http://schemas.openxmlformats.org/officeDocument/2006/relationships/hyperlink" Target="https://www.fabrik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s://www.fabrikant.ru/rules/common?category-id=171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gi@admgor.nnov.ru" TargetMode="External"/><Relationship Id="rId14" Type="http://schemas.openxmlformats.org/officeDocument/2006/relationships/hyperlink" Target="http://www.fabrikant.ru" TargetMode="External"/><Relationship Id="rId22" Type="http://schemas.openxmlformats.org/officeDocument/2006/relationships/hyperlink" Target="https://www.fabrikant.ru/rules/common?category-id=170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44D56-D722-4D25-9459-6A14EB6DD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13</Pages>
  <Words>5222</Words>
  <Characters>29767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a.bushuev</cp:lastModifiedBy>
  <cp:revision>28</cp:revision>
  <cp:lastPrinted>2023-12-06T10:37:00Z</cp:lastPrinted>
  <dcterms:created xsi:type="dcterms:W3CDTF">2023-08-03T08:01:00Z</dcterms:created>
  <dcterms:modified xsi:type="dcterms:W3CDTF">2023-12-15T07:40:00Z</dcterms:modified>
</cp:coreProperties>
</file>