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731103">
        <w:rPr>
          <w:sz w:val="24"/>
          <w:szCs w:val="24"/>
        </w:rPr>
        <w:t xml:space="preserve">№ </w:t>
      </w:r>
      <w:r w:rsidR="00A378A6">
        <w:rPr>
          <w:sz w:val="24"/>
          <w:szCs w:val="24"/>
        </w:rPr>
        <w:t>07-ОД от 29.02</w:t>
      </w:r>
      <w:r w:rsidR="006E3581">
        <w:rPr>
          <w:sz w:val="24"/>
          <w:szCs w:val="24"/>
        </w:rPr>
        <w:t>.</w:t>
      </w:r>
      <w:r w:rsidR="00A378A6">
        <w:rPr>
          <w:sz w:val="24"/>
          <w:szCs w:val="24"/>
        </w:rPr>
        <w:t>2024</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Pr="00731103" w:rsidRDefault="00C73FEE" w:rsidP="00383C2C">
      <w:pPr>
        <w:ind w:left="927"/>
        <w:jc w:val="center"/>
        <w:rPr>
          <w:sz w:val="24"/>
          <w:szCs w:val="24"/>
        </w:rPr>
      </w:pPr>
      <w:r w:rsidRPr="00731103">
        <w:rPr>
          <w:sz w:val="24"/>
          <w:szCs w:val="24"/>
        </w:rPr>
        <w:t>ЭА-</w:t>
      </w:r>
      <w:r w:rsidR="00FB4946">
        <w:rPr>
          <w:sz w:val="24"/>
          <w:szCs w:val="24"/>
        </w:rPr>
        <w:t>1</w:t>
      </w:r>
      <w:r w:rsidR="004138CE">
        <w:rPr>
          <w:sz w:val="24"/>
          <w:szCs w:val="24"/>
        </w:rPr>
        <w:t>/24</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4138CE" w:rsidP="0081500D">
      <w:pPr>
        <w:ind w:left="927"/>
        <w:jc w:val="center"/>
        <w:rPr>
          <w:sz w:val="24"/>
          <w:szCs w:val="24"/>
        </w:rPr>
      </w:pPr>
      <w:r>
        <w:rPr>
          <w:sz w:val="24"/>
          <w:szCs w:val="24"/>
        </w:rPr>
        <w:t>2024</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(Форэскиз)»</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15278B" w:rsidRDefault="004A42B0" w:rsidP="003E0C90">
            <w:pPr>
              <w:ind w:firstLine="51"/>
              <w:jc w:val="center"/>
              <w:rPr>
                <w:sz w:val="24"/>
                <w:szCs w:val="24"/>
              </w:rPr>
            </w:pPr>
            <w:r>
              <w:rPr>
                <w:sz w:val="24"/>
                <w:szCs w:val="24"/>
              </w:rPr>
              <w:t>45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4A42B0" w:rsidP="003E0C90">
            <w:pPr>
              <w:ind w:firstLine="51"/>
              <w:jc w:val="center"/>
              <w:rPr>
                <w:sz w:val="24"/>
                <w:szCs w:val="24"/>
                <w:lang w:val="en-US"/>
              </w:rPr>
            </w:pPr>
            <w:r>
              <w:rPr>
                <w:sz w:val="24"/>
                <w:szCs w:val="24"/>
                <w:lang w:val="en-US"/>
              </w:rPr>
              <w:t>46</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4A42B0" w:rsidP="003E0C90">
            <w:pPr>
              <w:ind w:firstLine="51"/>
              <w:jc w:val="center"/>
              <w:rPr>
                <w:sz w:val="24"/>
                <w:szCs w:val="24"/>
                <w:lang w:val="en-US"/>
              </w:rPr>
            </w:pPr>
            <w:r>
              <w:rPr>
                <w:sz w:val="24"/>
                <w:szCs w:val="24"/>
                <w:lang w:val="en-US"/>
              </w:rPr>
              <w:t>47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4A42B0" w:rsidP="003E0C90">
            <w:pPr>
              <w:ind w:firstLine="51"/>
              <w:jc w:val="center"/>
              <w:rPr>
                <w:sz w:val="24"/>
                <w:szCs w:val="24"/>
                <w:lang w:val="en-US"/>
              </w:rPr>
            </w:pPr>
            <w:r>
              <w:rPr>
                <w:sz w:val="24"/>
                <w:szCs w:val="24"/>
                <w:lang w:val="en-US"/>
              </w:rPr>
              <w:t>48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4A42B0" w:rsidP="003E0C90">
            <w:pPr>
              <w:ind w:firstLine="51"/>
              <w:jc w:val="center"/>
              <w:rPr>
                <w:sz w:val="24"/>
                <w:szCs w:val="24"/>
                <w:lang w:val="en-US"/>
              </w:rPr>
            </w:pPr>
            <w:r>
              <w:rPr>
                <w:sz w:val="24"/>
                <w:szCs w:val="24"/>
                <w:lang w:val="en-US"/>
              </w:rPr>
              <w:t>50</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r w:rsidR="00922E67" w:rsidRPr="00731103">
        <w:rPr>
          <w:sz w:val="24"/>
          <w:szCs w:val="24"/>
        </w:rPr>
        <w:t>форэскиз,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Специализированный субсчет</w:t>
      </w:r>
      <w:r w:rsidRPr="00731103">
        <w:rPr>
          <w:color w:val="000000"/>
          <w:sz w:val="24"/>
          <w:szCs w:val="24"/>
        </w:rPr>
        <w:t xml:space="preserve"> - субсчет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нижнийновгород.рф,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форэскизом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после Победителя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49049F" w:rsidRDefault="00E46D4F" w:rsidP="00A378A6">
      <w:pPr>
        <w:jc w:val="right"/>
        <w:rPr>
          <w:sz w:val="24"/>
          <w:szCs w:val="24"/>
        </w:rPr>
      </w:pPr>
      <w:r w:rsidRPr="00731103">
        <w:rPr>
          <w:sz w:val="24"/>
          <w:szCs w:val="24"/>
        </w:rPr>
        <w:t xml:space="preserve">                                    </w:t>
      </w:r>
      <w:r w:rsidR="00A378A6" w:rsidRPr="00731103">
        <w:rPr>
          <w:sz w:val="24"/>
          <w:szCs w:val="24"/>
        </w:rPr>
        <w:t xml:space="preserve">№ </w:t>
      </w:r>
      <w:r w:rsidR="00A378A6">
        <w:rPr>
          <w:sz w:val="24"/>
          <w:szCs w:val="24"/>
        </w:rPr>
        <w:t>07-ОД от 29.02.2024</w:t>
      </w:r>
    </w:p>
    <w:p w:rsidR="007628B0" w:rsidRPr="00731103" w:rsidRDefault="007628B0" w:rsidP="007628B0">
      <w:pPr>
        <w:jc w:val="right"/>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Новгород, ул. Суетинская,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 xml:space="preserve">Оператор электронной </w:t>
            </w:r>
            <w:r w:rsidRPr="00731103">
              <w:rPr>
                <w:sz w:val="24"/>
                <w:szCs w:val="24"/>
              </w:rPr>
              <w:lastRenderedPageBreak/>
              <w:t>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lastRenderedPageBreak/>
              <w:t>Оператор электронной площадки - АО "Единая электронная торговая п</w:t>
            </w:r>
            <w:r w:rsidR="00700D51" w:rsidRPr="00731103">
              <w:rPr>
                <w:sz w:val="24"/>
                <w:szCs w:val="24"/>
                <w:lang w:val="x-none"/>
              </w:rPr>
              <w:t>лощадка" (Росэлторг).</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lastRenderedPageBreak/>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вии с форэскизом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w:t>
            </w:r>
            <w:r w:rsidRPr="00731103">
              <w:rPr>
                <w:bCs/>
                <w:sz w:val="24"/>
                <w:szCs w:val="24"/>
                <w:lang w:eastAsia="x-none"/>
              </w:rPr>
              <w:lastRenderedPageBreak/>
              <w:t>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w:t>
            </w:r>
            <w:r w:rsidRPr="00731103">
              <w:rPr>
                <w:color w:val="000000"/>
                <w:sz w:val="24"/>
                <w:szCs w:val="24"/>
              </w:rPr>
              <w:lastRenderedPageBreak/>
              <w:t>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w:t>
            </w:r>
            <w:r w:rsidR="00700D51" w:rsidRPr="00731103">
              <w:rPr>
                <w:color w:val="000000"/>
                <w:sz w:val="24"/>
                <w:szCs w:val="24"/>
              </w:rPr>
              <w:lastRenderedPageBreak/>
              <w:t>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1E1D6A" w:rsidP="00257FA3">
            <w:pPr>
              <w:ind w:left="100" w:right="-152"/>
              <w:rPr>
                <w:b/>
                <w:bCs/>
                <w:color w:val="002060"/>
                <w:sz w:val="24"/>
                <w:szCs w:val="24"/>
              </w:rPr>
            </w:pPr>
            <w:r>
              <w:rPr>
                <w:b/>
                <w:bCs/>
                <w:color w:val="002060"/>
                <w:sz w:val="24"/>
                <w:szCs w:val="24"/>
              </w:rPr>
              <w:t>Лот</w:t>
            </w:r>
            <w:r w:rsidR="00C27F2A">
              <w:rPr>
                <w:b/>
                <w:bCs/>
                <w:color w:val="002060"/>
                <w:sz w:val="24"/>
                <w:szCs w:val="24"/>
              </w:rPr>
              <w:t>ы</w:t>
            </w:r>
            <w:r>
              <w:rPr>
                <w:b/>
                <w:bCs/>
                <w:color w:val="002060"/>
                <w:sz w:val="24"/>
                <w:szCs w:val="24"/>
              </w:rPr>
              <w:t xml:space="preserve"> №1</w:t>
            </w:r>
            <w:r w:rsidR="00FC730B">
              <w:rPr>
                <w:b/>
                <w:bCs/>
                <w:color w:val="002060"/>
                <w:sz w:val="24"/>
                <w:szCs w:val="24"/>
              </w:rPr>
              <w:t>-21</w:t>
            </w:r>
            <w:r w:rsidR="00E64BA9">
              <w:rPr>
                <w:b/>
                <w:bCs/>
                <w:color w:val="002060"/>
                <w:sz w:val="24"/>
                <w:szCs w:val="24"/>
              </w:rPr>
              <w:t xml:space="preserve"> «04</w:t>
            </w:r>
            <w:r w:rsidR="006E3581">
              <w:rPr>
                <w:b/>
                <w:bCs/>
                <w:color w:val="002060"/>
                <w:sz w:val="24"/>
                <w:szCs w:val="24"/>
              </w:rPr>
              <w:t xml:space="preserve">» </w:t>
            </w:r>
            <w:r w:rsidR="00E64BA9">
              <w:rPr>
                <w:b/>
                <w:bCs/>
                <w:color w:val="002060"/>
                <w:sz w:val="24"/>
                <w:szCs w:val="24"/>
              </w:rPr>
              <w:t>марта 2024</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FC730B" w:rsidP="006E3581">
                  <w:pPr>
                    <w:ind w:right="-152"/>
                    <w:rPr>
                      <w:b/>
                      <w:bCs/>
                      <w:color w:val="002060"/>
                      <w:sz w:val="24"/>
                      <w:szCs w:val="24"/>
                    </w:rPr>
                  </w:pPr>
                  <w:r>
                    <w:rPr>
                      <w:b/>
                      <w:bCs/>
                      <w:color w:val="002060"/>
                      <w:sz w:val="24"/>
                      <w:szCs w:val="24"/>
                    </w:rPr>
                    <w:t>Лоты №1-21</w:t>
                  </w:r>
                  <w:r w:rsidR="00E64BA9">
                    <w:rPr>
                      <w:b/>
                      <w:bCs/>
                      <w:color w:val="002060"/>
                      <w:sz w:val="24"/>
                      <w:szCs w:val="24"/>
                    </w:rPr>
                    <w:t xml:space="preserve"> «0</w:t>
                  </w:r>
                  <w:r w:rsidR="009F1BBC">
                    <w:rPr>
                      <w:b/>
                      <w:bCs/>
                      <w:color w:val="002060"/>
                      <w:sz w:val="24"/>
                      <w:szCs w:val="24"/>
                    </w:rPr>
                    <w:t>4</w:t>
                  </w:r>
                  <w:r w:rsidR="00DF18CF" w:rsidRPr="00731103">
                    <w:rPr>
                      <w:b/>
                      <w:bCs/>
                      <w:color w:val="002060"/>
                      <w:sz w:val="24"/>
                      <w:szCs w:val="24"/>
                    </w:rPr>
                    <w:t xml:space="preserve">» </w:t>
                  </w:r>
                  <w:r w:rsidR="00E64BA9">
                    <w:rPr>
                      <w:b/>
                      <w:bCs/>
                      <w:color w:val="002060"/>
                      <w:sz w:val="24"/>
                      <w:szCs w:val="24"/>
                    </w:rPr>
                    <w:t>апреля</w:t>
                  </w:r>
                  <w:r w:rsidR="0025073C">
                    <w:rPr>
                      <w:b/>
                      <w:bCs/>
                      <w:color w:val="002060"/>
                      <w:sz w:val="24"/>
                      <w:szCs w:val="24"/>
                    </w:rPr>
                    <w:t xml:space="preserve"> 2024</w:t>
                  </w:r>
                  <w:r w:rsidR="00DF18CF" w:rsidRPr="00731103">
                    <w:rPr>
                      <w:b/>
                      <w:bCs/>
                      <w:color w:val="002060"/>
                      <w:sz w:val="24"/>
                      <w:szCs w:val="24"/>
                    </w:rPr>
                    <w:t xml:space="preserve"> года </w:t>
                  </w:r>
                  <w:r w:rsidR="00DF18CF">
                    <w:rPr>
                      <w:b/>
                      <w:bCs/>
                      <w:color w:val="002060"/>
                      <w:sz w:val="24"/>
                      <w:szCs w:val="24"/>
                    </w:rPr>
                    <w:t>10</w:t>
                  </w:r>
                  <w:r w:rsidR="00DF18CF" w:rsidRPr="00731103">
                    <w:rPr>
                      <w:b/>
                      <w:bCs/>
                      <w:color w:val="002060"/>
                      <w:sz w:val="24"/>
                      <w:szCs w:val="24"/>
                    </w:rPr>
                    <w:t xml:space="preserve"> часов 00 минут</w:t>
                  </w:r>
                </w:p>
                <w:p w:rsidR="007959B4" w:rsidRPr="00731103" w:rsidRDefault="007959B4" w:rsidP="00DF18CF">
                  <w:pPr>
                    <w:ind w:left="100"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7.</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25073C">
            <w:pPr>
              <w:ind w:left="181" w:right="-152"/>
              <w:rPr>
                <w:b/>
                <w:bCs/>
                <w:color w:val="002060"/>
                <w:sz w:val="24"/>
                <w:szCs w:val="24"/>
              </w:rPr>
            </w:pPr>
            <w:r w:rsidRPr="00731103">
              <w:rPr>
                <w:b/>
                <w:bCs/>
                <w:color w:val="002060"/>
                <w:sz w:val="24"/>
                <w:szCs w:val="24"/>
              </w:rPr>
              <w:t>«</w:t>
            </w:r>
            <w:r w:rsidR="009F1BBC">
              <w:rPr>
                <w:b/>
                <w:bCs/>
                <w:color w:val="002060"/>
                <w:sz w:val="24"/>
                <w:szCs w:val="24"/>
              </w:rPr>
              <w:t>05</w:t>
            </w:r>
            <w:r w:rsidR="005A7614">
              <w:rPr>
                <w:b/>
                <w:bCs/>
                <w:color w:val="002060"/>
                <w:sz w:val="24"/>
                <w:szCs w:val="24"/>
              </w:rPr>
              <w:t xml:space="preserve">» </w:t>
            </w:r>
            <w:r w:rsidR="00E64BA9">
              <w:rPr>
                <w:b/>
                <w:bCs/>
                <w:color w:val="002060"/>
                <w:sz w:val="24"/>
                <w:szCs w:val="24"/>
              </w:rPr>
              <w:t>апреля</w:t>
            </w:r>
            <w:r w:rsidR="005A7614">
              <w:rPr>
                <w:b/>
                <w:bCs/>
                <w:color w:val="002060"/>
                <w:sz w:val="24"/>
                <w:szCs w:val="24"/>
              </w:rPr>
              <w:t xml:space="preserve"> </w:t>
            </w:r>
            <w:r w:rsidR="0025073C">
              <w:rPr>
                <w:b/>
                <w:bCs/>
                <w:color w:val="002060"/>
                <w:sz w:val="24"/>
                <w:szCs w:val="24"/>
              </w:rPr>
              <w:t>2024</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9F1BBC">
              <w:rPr>
                <w:b/>
                <w:bCs/>
                <w:color w:val="002060"/>
                <w:sz w:val="24"/>
                <w:szCs w:val="24"/>
              </w:rPr>
              <w:t>08</w:t>
            </w:r>
            <w:r w:rsidR="006E3581">
              <w:rPr>
                <w:b/>
                <w:bCs/>
                <w:color w:val="002060"/>
                <w:sz w:val="24"/>
                <w:szCs w:val="24"/>
              </w:rPr>
              <w:t xml:space="preserve">» </w:t>
            </w:r>
            <w:r w:rsidR="00DB6C25">
              <w:rPr>
                <w:b/>
                <w:bCs/>
                <w:color w:val="002060"/>
                <w:sz w:val="24"/>
                <w:szCs w:val="24"/>
              </w:rPr>
              <w:t>апреля</w:t>
            </w:r>
            <w:r w:rsidR="0025073C">
              <w:rPr>
                <w:b/>
                <w:bCs/>
                <w:color w:val="002060"/>
                <w:sz w:val="24"/>
                <w:szCs w:val="24"/>
              </w:rPr>
              <w:t xml:space="preserve"> 2024</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5A7614" w:rsidRDefault="005A7614" w:rsidP="005A7614">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sidR="009F1BBC">
              <w:rPr>
                <w:b/>
                <w:bCs/>
                <w:color w:val="002060"/>
                <w:sz w:val="24"/>
                <w:szCs w:val="24"/>
              </w:rPr>
              <w:t>«08</w:t>
            </w:r>
            <w:r w:rsidR="009F1BBC" w:rsidRPr="009F1BBC">
              <w:rPr>
                <w:b/>
                <w:bCs/>
                <w:color w:val="002060"/>
                <w:sz w:val="24"/>
                <w:szCs w:val="24"/>
              </w:rPr>
              <w:t>» апреля 2024 года 09 часов 00 минут</w:t>
            </w:r>
          </w:p>
          <w:p w:rsidR="005A7614" w:rsidRDefault="005A7614" w:rsidP="005A7614">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9F1BBC">
              <w:rPr>
                <w:b/>
                <w:bCs/>
                <w:color w:val="002060"/>
                <w:sz w:val="24"/>
                <w:szCs w:val="24"/>
              </w:rPr>
              <w:t>«08</w:t>
            </w:r>
            <w:r w:rsidR="009F1BBC" w:rsidRPr="009F1BBC">
              <w:rPr>
                <w:b/>
                <w:bCs/>
                <w:color w:val="002060"/>
                <w:sz w:val="24"/>
                <w:szCs w:val="24"/>
              </w:rPr>
              <w:t>» апреля 2024 года 09 часов 00 минут</w:t>
            </w:r>
          </w:p>
          <w:p w:rsidR="00E20F28" w:rsidRDefault="00E20F28" w:rsidP="00E20F28">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xml:space="preserve">» апреля 2024 года </w:t>
            </w:r>
            <w:r w:rsidR="0046165A" w:rsidRPr="0046165A">
              <w:rPr>
                <w:b/>
                <w:bCs/>
                <w:color w:val="002060"/>
                <w:sz w:val="24"/>
                <w:szCs w:val="24"/>
              </w:rPr>
              <w:t>10</w:t>
            </w:r>
            <w:r w:rsidR="009F1BBC" w:rsidRPr="009F1BBC">
              <w:rPr>
                <w:b/>
                <w:bCs/>
                <w:color w:val="002060"/>
                <w:sz w:val="24"/>
                <w:szCs w:val="24"/>
              </w:rPr>
              <w:t xml:space="preserve"> часов 00 минут</w:t>
            </w:r>
          </w:p>
          <w:p w:rsidR="00E20F28" w:rsidRDefault="00E20F28" w:rsidP="00E20F28">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10</w:t>
            </w:r>
            <w:r w:rsidR="009F1BBC" w:rsidRPr="009F1BBC">
              <w:rPr>
                <w:b/>
                <w:bCs/>
                <w:color w:val="002060"/>
                <w:sz w:val="24"/>
                <w:szCs w:val="24"/>
              </w:rPr>
              <w:t xml:space="preserve"> часов 00 минут</w:t>
            </w:r>
          </w:p>
          <w:p w:rsidR="009F1BBC" w:rsidRDefault="00E20F28" w:rsidP="009F1BBC">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10</w:t>
            </w:r>
            <w:r w:rsidR="009F1BBC" w:rsidRPr="009F1BBC">
              <w:rPr>
                <w:b/>
                <w:bCs/>
                <w:color w:val="002060"/>
                <w:sz w:val="24"/>
                <w:szCs w:val="24"/>
              </w:rPr>
              <w:t xml:space="preserve"> часов 00 минут</w:t>
            </w:r>
          </w:p>
          <w:p w:rsidR="00E20F28" w:rsidRDefault="00E20F28" w:rsidP="009F1BBC">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11</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11</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11</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12</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9F1BBC">
              <w:rPr>
                <w:b/>
                <w:bCs/>
                <w:color w:val="002060"/>
                <w:sz w:val="24"/>
                <w:szCs w:val="24"/>
              </w:rPr>
              <w:t>«08</w:t>
            </w:r>
            <w:r w:rsidR="009F1BBC" w:rsidRPr="009F1BBC">
              <w:rPr>
                <w:b/>
                <w:bCs/>
                <w:color w:val="002060"/>
                <w:sz w:val="24"/>
                <w:szCs w:val="24"/>
              </w:rPr>
              <w:t>» апреля 202</w:t>
            </w:r>
            <w:r w:rsidR="0046165A">
              <w:rPr>
                <w:b/>
                <w:bCs/>
                <w:color w:val="002060"/>
                <w:sz w:val="24"/>
                <w:szCs w:val="24"/>
              </w:rPr>
              <w:t>4 года 12</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12</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13</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№14</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13</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lastRenderedPageBreak/>
              <w:t>Лот №15</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13</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14</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14</w:t>
            </w:r>
            <w:r w:rsidR="009F1BBC" w:rsidRPr="009F1BBC">
              <w:rPr>
                <w:b/>
                <w:bCs/>
                <w:color w:val="002060"/>
                <w:sz w:val="24"/>
                <w:szCs w:val="24"/>
              </w:rPr>
              <w:t xml:space="preserve"> часов 00 минут</w:t>
            </w:r>
          </w:p>
          <w:p w:rsidR="009F1BBC" w:rsidRDefault="00DB6C25" w:rsidP="00DB6C25">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14</w:t>
            </w:r>
            <w:r w:rsidR="009F1BBC" w:rsidRPr="009F1BBC">
              <w:rPr>
                <w:b/>
                <w:bCs/>
                <w:color w:val="002060"/>
                <w:sz w:val="24"/>
                <w:szCs w:val="24"/>
              </w:rPr>
              <w:t xml:space="preserve"> часов 00 минут</w:t>
            </w:r>
          </w:p>
          <w:p w:rsidR="00DB6C25" w:rsidRDefault="00DB6C25" w:rsidP="00DB6C25">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15</w:t>
            </w:r>
            <w:r w:rsidR="009F1BBC" w:rsidRPr="009F1BBC">
              <w:rPr>
                <w:b/>
                <w:bCs/>
                <w:color w:val="002060"/>
                <w:sz w:val="24"/>
                <w:szCs w:val="24"/>
              </w:rPr>
              <w:t xml:space="preserve"> часов 00 минут</w:t>
            </w:r>
          </w:p>
          <w:p w:rsidR="009F1BBC" w:rsidRDefault="00DB6C25" w:rsidP="00DB6C25">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15</w:t>
            </w:r>
            <w:r w:rsidR="009F1BBC" w:rsidRPr="009F1BBC">
              <w:rPr>
                <w:b/>
                <w:bCs/>
                <w:color w:val="002060"/>
                <w:sz w:val="24"/>
                <w:szCs w:val="24"/>
              </w:rPr>
              <w:t xml:space="preserve"> часов 00 минут</w:t>
            </w:r>
            <w:r w:rsidR="009F1BBC">
              <w:rPr>
                <w:b/>
                <w:bCs/>
                <w:color w:val="002060"/>
                <w:sz w:val="24"/>
                <w:szCs w:val="24"/>
              </w:rPr>
              <w:t xml:space="preserve"> </w:t>
            </w:r>
          </w:p>
          <w:p w:rsidR="00DB6C25" w:rsidRDefault="00DB6C25" w:rsidP="00DB6C25">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sidR="009F1BBC">
              <w:rPr>
                <w:b/>
                <w:bCs/>
                <w:color w:val="002060"/>
                <w:sz w:val="24"/>
                <w:szCs w:val="24"/>
              </w:rPr>
              <w:t>«08</w:t>
            </w:r>
            <w:r w:rsidR="0046165A">
              <w:rPr>
                <w:b/>
                <w:bCs/>
                <w:color w:val="002060"/>
                <w:sz w:val="24"/>
                <w:szCs w:val="24"/>
              </w:rPr>
              <w:t>» апреля 2024 года 15</w:t>
            </w:r>
            <w:r w:rsidR="009F1BBC" w:rsidRPr="009F1BBC">
              <w:rPr>
                <w:b/>
                <w:bCs/>
                <w:color w:val="002060"/>
                <w:sz w:val="24"/>
                <w:szCs w:val="24"/>
              </w:rPr>
              <w:t xml:space="preserve"> часов 00 минут</w:t>
            </w:r>
          </w:p>
          <w:p w:rsidR="00432FBD" w:rsidRPr="00731103" w:rsidRDefault="00432FBD" w:rsidP="00E20F28">
            <w:pPr>
              <w:ind w:right="-152"/>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3A4D42" w:rsidP="009B4FB2">
            <w:pPr>
              <w:ind w:left="-50" w:right="-114"/>
              <w:jc w:val="center"/>
              <w:rPr>
                <w:bCs/>
                <w:sz w:val="24"/>
                <w:szCs w:val="24"/>
                <w:lang w:eastAsia="x-none"/>
              </w:rPr>
            </w:pP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25073C">
            <w:pPr>
              <w:ind w:left="215" w:right="-152"/>
              <w:rPr>
                <w:b/>
                <w:sz w:val="24"/>
                <w:szCs w:val="24"/>
              </w:rPr>
            </w:pPr>
            <w:r w:rsidRPr="00731103">
              <w:rPr>
                <w:b/>
                <w:color w:val="002060"/>
                <w:sz w:val="24"/>
                <w:szCs w:val="24"/>
              </w:rPr>
              <w:t>«</w:t>
            </w:r>
            <w:r w:rsidR="009F1BBC">
              <w:rPr>
                <w:b/>
                <w:color w:val="002060"/>
                <w:sz w:val="24"/>
                <w:szCs w:val="24"/>
              </w:rPr>
              <w:t>09» апреля</w:t>
            </w:r>
            <w:r w:rsidR="0025073C">
              <w:rPr>
                <w:b/>
                <w:color w:val="002060"/>
                <w:sz w:val="24"/>
                <w:szCs w:val="24"/>
              </w:rPr>
              <w:t xml:space="preserve"> 2024</w:t>
            </w:r>
            <w:r w:rsidRPr="00731103">
              <w:rPr>
                <w:b/>
                <w:color w:val="002060"/>
                <w:sz w:val="24"/>
                <w:szCs w:val="24"/>
              </w:rPr>
              <w:t xml:space="preserve"> года</w:t>
            </w:r>
            <w:bookmarkStart w:id="0" w:name="_GoBack"/>
            <w:bookmarkEnd w:id="0"/>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9.</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 xml:space="preserve">12.4. Договор считается заключенным с момента направления договора оператором победителю электронного аукциона в </w:t>
            </w:r>
            <w:r w:rsidRPr="00731103">
              <w:rPr>
                <w:sz w:val="24"/>
                <w:szCs w:val="24"/>
              </w:rPr>
              <w:lastRenderedPageBreak/>
              <w:t>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12.5. В течение одного рабочего дня со дня заключения договора Оператор списывает в соответствии с регламентом торговой площадки, с блокировочного субсчета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13.</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.нижнийновгород.рф</w:t>
              </w:r>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r w:rsidR="008C3412" w:rsidRPr="00731103">
              <w:rPr>
                <w:bCs/>
                <w:sz w:val="24"/>
                <w:szCs w:val="24"/>
                <w:lang w:val="en-US"/>
              </w:rPr>
              <w:t>roseltorg</w:t>
            </w:r>
            <w:r w:rsidR="008C3412" w:rsidRPr="00731103">
              <w:rPr>
                <w:bCs/>
                <w:sz w:val="24"/>
                <w:szCs w:val="24"/>
              </w:rPr>
              <w:t>.</w:t>
            </w:r>
            <w:r w:rsidR="008C3412" w:rsidRPr="00731103">
              <w:rPr>
                <w:bCs/>
                <w:sz w:val="24"/>
                <w:szCs w:val="24"/>
                <w:lang w:val="en-US"/>
              </w:rPr>
              <w:t>ru</w:t>
            </w:r>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lastRenderedPageBreak/>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EA5632" w:rsidRDefault="00EA5632"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1B4E29" w:rsidRPr="00731103" w:rsidRDefault="00647B19" w:rsidP="00647B19">
      <w:pPr>
        <w:shd w:val="clear" w:color="auto" w:fill="FFFFFF"/>
        <w:jc w:val="center"/>
        <w:rPr>
          <w:b/>
          <w:bCs/>
          <w:sz w:val="24"/>
          <w:szCs w:val="24"/>
          <w:lang w:eastAsia="x-none"/>
        </w:rPr>
      </w:pPr>
      <w:r w:rsidRPr="00731103">
        <w:rPr>
          <w:b/>
          <w:bCs/>
          <w:sz w:val="24"/>
          <w:szCs w:val="24"/>
          <w:lang w:eastAsia="x-none"/>
        </w:rPr>
        <w:t>Сведения о лотах</w:t>
      </w:r>
    </w:p>
    <w:p w:rsidR="00033FE6" w:rsidRPr="00731103" w:rsidRDefault="00033FE6" w:rsidP="00647B19">
      <w:pPr>
        <w:shd w:val="clear" w:color="auto" w:fill="FFFFFF"/>
        <w:jc w:val="center"/>
        <w:rPr>
          <w:b/>
          <w:bCs/>
          <w:sz w:val="24"/>
          <w:szCs w:val="24"/>
          <w:lang w:eastAsia="x-none"/>
        </w:rPr>
      </w:pPr>
    </w:p>
    <w:p w:rsidR="004C57D7" w:rsidRPr="00731103" w:rsidRDefault="004C57D7" w:rsidP="00647B19">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71"/>
        <w:gridCol w:w="959"/>
        <w:gridCol w:w="1418"/>
        <w:gridCol w:w="1167"/>
        <w:gridCol w:w="1101"/>
        <w:gridCol w:w="1559"/>
        <w:gridCol w:w="1559"/>
        <w:gridCol w:w="1134"/>
        <w:gridCol w:w="1276"/>
      </w:tblGrid>
      <w:tr w:rsidR="00BD1716" w:rsidRPr="001E1070" w:rsidTr="007A4F45">
        <w:tc>
          <w:tcPr>
            <w:tcW w:w="771" w:type="dxa"/>
            <w:shd w:val="clear" w:color="auto" w:fill="auto"/>
            <w:vAlign w:val="center"/>
          </w:tcPr>
          <w:p w:rsidR="00BD1716" w:rsidRPr="008F4306" w:rsidRDefault="00BD1716" w:rsidP="00F90762">
            <w:pPr>
              <w:spacing w:after="160" w:line="259" w:lineRule="auto"/>
              <w:jc w:val="center"/>
              <w:rPr>
                <w:rFonts w:eastAsia="Calibri"/>
                <w:bCs/>
                <w:sz w:val="24"/>
                <w:szCs w:val="24"/>
                <w:lang w:eastAsia="en-US"/>
              </w:rPr>
            </w:pPr>
            <w:r w:rsidRPr="008F4306">
              <w:rPr>
                <w:rFonts w:eastAsia="Calibri"/>
                <w:bCs/>
                <w:sz w:val="24"/>
                <w:szCs w:val="24"/>
                <w:lang w:eastAsia="en-US"/>
              </w:rPr>
              <w:t>№ лота</w:t>
            </w:r>
          </w:p>
        </w:tc>
        <w:tc>
          <w:tcPr>
            <w:tcW w:w="959" w:type="dxa"/>
            <w:shd w:val="clear" w:color="auto" w:fill="auto"/>
            <w:vAlign w:val="center"/>
          </w:tcPr>
          <w:p w:rsidR="00BD1716" w:rsidRPr="008F4306" w:rsidRDefault="00BD1716" w:rsidP="00F90762">
            <w:pPr>
              <w:spacing w:after="160" w:line="259" w:lineRule="auto"/>
              <w:jc w:val="center"/>
              <w:rPr>
                <w:rFonts w:eastAsia="Calibri"/>
                <w:bCs/>
                <w:sz w:val="24"/>
                <w:szCs w:val="24"/>
                <w:lang w:eastAsia="en-US"/>
              </w:rPr>
            </w:pPr>
            <w:r w:rsidRPr="008F4306">
              <w:rPr>
                <w:rFonts w:eastAsia="Calibri"/>
                <w:bCs/>
                <w:sz w:val="24"/>
                <w:szCs w:val="24"/>
                <w:lang w:eastAsia="en-US"/>
              </w:rPr>
              <w:t>№ места в Схеме</w:t>
            </w:r>
          </w:p>
        </w:tc>
        <w:tc>
          <w:tcPr>
            <w:tcW w:w="1418" w:type="dxa"/>
            <w:shd w:val="clear" w:color="auto" w:fill="auto"/>
            <w:vAlign w:val="center"/>
          </w:tcPr>
          <w:p w:rsidR="00BD1716" w:rsidRPr="008F4306" w:rsidRDefault="00BD1716" w:rsidP="00F90762">
            <w:pPr>
              <w:spacing w:after="160" w:line="259" w:lineRule="auto"/>
              <w:jc w:val="center"/>
              <w:rPr>
                <w:rFonts w:eastAsia="Calibri"/>
                <w:bCs/>
                <w:sz w:val="24"/>
                <w:szCs w:val="24"/>
                <w:lang w:eastAsia="en-US"/>
              </w:rPr>
            </w:pPr>
            <w:r w:rsidRPr="008F4306">
              <w:rPr>
                <w:rFonts w:eastAsia="Calibri"/>
                <w:bCs/>
                <w:sz w:val="24"/>
                <w:szCs w:val="24"/>
                <w:lang w:eastAsia="en-US"/>
              </w:rPr>
              <w:t>Место расположение НТО (адрес)</w:t>
            </w:r>
          </w:p>
        </w:tc>
        <w:tc>
          <w:tcPr>
            <w:tcW w:w="1167" w:type="dxa"/>
            <w:shd w:val="clear" w:color="auto" w:fill="auto"/>
            <w:vAlign w:val="center"/>
          </w:tcPr>
          <w:p w:rsidR="00BD1716" w:rsidRPr="008F4306" w:rsidRDefault="00BD1716" w:rsidP="00F90762">
            <w:pPr>
              <w:spacing w:after="160" w:line="259" w:lineRule="auto"/>
              <w:jc w:val="center"/>
              <w:rPr>
                <w:rFonts w:eastAsia="Calibri"/>
                <w:bCs/>
                <w:sz w:val="24"/>
                <w:szCs w:val="24"/>
                <w:lang w:eastAsia="en-US"/>
              </w:rPr>
            </w:pPr>
            <w:r w:rsidRPr="008F4306">
              <w:rPr>
                <w:rFonts w:eastAsia="Calibri"/>
                <w:bCs/>
                <w:sz w:val="24"/>
                <w:szCs w:val="24"/>
                <w:lang w:eastAsia="en-US"/>
              </w:rPr>
              <w:t>Тип НТО</w:t>
            </w:r>
          </w:p>
        </w:tc>
        <w:tc>
          <w:tcPr>
            <w:tcW w:w="1101" w:type="dxa"/>
            <w:shd w:val="clear" w:color="auto" w:fill="auto"/>
            <w:vAlign w:val="center"/>
          </w:tcPr>
          <w:p w:rsidR="00BD1716" w:rsidRPr="008F4306" w:rsidRDefault="00BD1716" w:rsidP="00F90762">
            <w:pPr>
              <w:spacing w:after="160" w:line="259" w:lineRule="auto"/>
              <w:jc w:val="center"/>
              <w:rPr>
                <w:rFonts w:eastAsia="Calibri"/>
                <w:bCs/>
                <w:sz w:val="24"/>
                <w:szCs w:val="24"/>
                <w:lang w:eastAsia="en-US"/>
              </w:rPr>
            </w:pPr>
            <w:r w:rsidRPr="008F4306">
              <w:rPr>
                <w:rFonts w:eastAsia="Calibri"/>
                <w:bCs/>
                <w:sz w:val="24"/>
                <w:szCs w:val="24"/>
                <w:lang w:eastAsia="en-US"/>
              </w:rPr>
              <w:t>Площадь НТО (кв.м.)</w:t>
            </w:r>
          </w:p>
        </w:tc>
        <w:tc>
          <w:tcPr>
            <w:tcW w:w="1559" w:type="dxa"/>
            <w:shd w:val="clear" w:color="auto" w:fill="auto"/>
            <w:vAlign w:val="center"/>
          </w:tcPr>
          <w:p w:rsidR="00BD1716" w:rsidRPr="008F4306" w:rsidRDefault="00BD1716" w:rsidP="00F90762">
            <w:pPr>
              <w:spacing w:after="160" w:line="259" w:lineRule="auto"/>
              <w:jc w:val="center"/>
              <w:rPr>
                <w:rFonts w:eastAsia="Calibri"/>
                <w:bCs/>
                <w:sz w:val="24"/>
                <w:szCs w:val="24"/>
                <w:lang w:eastAsia="en-US"/>
              </w:rPr>
            </w:pPr>
            <w:r w:rsidRPr="008F4306">
              <w:rPr>
                <w:rFonts w:eastAsia="Calibri"/>
                <w:bCs/>
                <w:sz w:val="24"/>
                <w:szCs w:val="24"/>
                <w:lang w:eastAsia="en-US"/>
              </w:rPr>
              <w:t>Специализация</w:t>
            </w:r>
          </w:p>
        </w:tc>
        <w:tc>
          <w:tcPr>
            <w:tcW w:w="1559" w:type="dxa"/>
            <w:shd w:val="clear" w:color="auto" w:fill="auto"/>
            <w:vAlign w:val="center"/>
          </w:tcPr>
          <w:p w:rsidR="00BD1716" w:rsidRPr="008F4306" w:rsidRDefault="00BD1716" w:rsidP="00F90762">
            <w:pPr>
              <w:spacing w:after="160" w:line="259" w:lineRule="auto"/>
              <w:jc w:val="center"/>
              <w:rPr>
                <w:rFonts w:eastAsia="Calibri"/>
                <w:bCs/>
                <w:sz w:val="24"/>
                <w:szCs w:val="24"/>
                <w:lang w:eastAsia="en-US"/>
              </w:rPr>
            </w:pPr>
            <w:r w:rsidRPr="008F4306">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BD1716" w:rsidRPr="008F4306" w:rsidRDefault="00BD1716" w:rsidP="00F90762">
            <w:pPr>
              <w:spacing w:after="160" w:line="259" w:lineRule="auto"/>
              <w:jc w:val="center"/>
              <w:rPr>
                <w:rFonts w:eastAsia="Calibri"/>
                <w:bCs/>
                <w:sz w:val="24"/>
                <w:szCs w:val="24"/>
                <w:lang w:eastAsia="en-US"/>
              </w:rPr>
            </w:pPr>
            <w:r w:rsidRPr="008F4306">
              <w:rPr>
                <w:rFonts w:eastAsia="Calibri"/>
                <w:bCs/>
                <w:sz w:val="24"/>
                <w:szCs w:val="24"/>
                <w:lang w:eastAsia="en-US"/>
              </w:rPr>
              <w:t>Обеспечение заявки, руб.</w:t>
            </w:r>
          </w:p>
        </w:tc>
        <w:tc>
          <w:tcPr>
            <w:tcW w:w="1276" w:type="dxa"/>
            <w:shd w:val="clear" w:color="auto" w:fill="auto"/>
            <w:vAlign w:val="center"/>
          </w:tcPr>
          <w:p w:rsidR="00BD1716" w:rsidRPr="008F4306" w:rsidRDefault="00BD1716" w:rsidP="00F90762">
            <w:pPr>
              <w:spacing w:after="160" w:line="259" w:lineRule="auto"/>
              <w:jc w:val="center"/>
              <w:rPr>
                <w:rFonts w:eastAsia="Calibri"/>
                <w:bCs/>
                <w:sz w:val="24"/>
                <w:szCs w:val="24"/>
                <w:lang w:eastAsia="en-US"/>
              </w:rPr>
            </w:pPr>
            <w:r w:rsidRPr="008F4306">
              <w:rPr>
                <w:rFonts w:eastAsia="Calibri"/>
                <w:bCs/>
                <w:sz w:val="24"/>
                <w:szCs w:val="24"/>
                <w:lang w:eastAsia="en-US"/>
              </w:rPr>
              <w:t>Срок Размещения НТО</w:t>
            </w:r>
          </w:p>
        </w:tc>
      </w:tr>
      <w:tr w:rsidR="008F4306" w:rsidRPr="00521DFE" w:rsidTr="007A4F45">
        <w:trPr>
          <w:trHeight w:val="945"/>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5.079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Усилова (остановка общ. транспорта «Усилова»)</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автоцистерна или другие 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8240,37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8240,37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5.269</w:t>
            </w:r>
          </w:p>
          <w:p w:rsidR="008F4306" w:rsidRPr="008F4306" w:rsidRDefault="008F4306" w:rsidP="008F4306">
            <w:pPr>
              <w:jc w:val="center"/>
              <w:rPr>
                <w:b/>
                <w:bCs/>
                <w:color w:val="000000"/>
                <w:sz w:val="24"/>
                <w:szCs w:val="24"/>
              </w:rPr>
            </w:pP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Б.Покровская (рядом с кинотеатром «Октябрь»)</w:t>
            </w:r>
          </w:p>
          <w:p w:rsidR="008F4306" w:rsidRPr="008F4306" w:rsidRDefault="008F4306" w:rsidP="008F4306">
            <w:pPr>
              <w:jc w:val="center"/>
              <w:rPr>
                <w:color w:val="000000"/>
                <w:sz w:val="24"/>
                <w:szCs w:val="24"/>
              </w:rPr>
            </w:pP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тележка</w:t>
            </w:r>
          </w:p>
          <w:p w:rsidR="008F4306" w:rsidRPr="008F4306" w:rsidRDefault="008F4306" w:rsidP="008F4306">
            <w:pPr>
              <w:jc w:val="center"/>
              <w:rPr>
                <w:color w:val="000000"/>
                <w:sz w:val="24"/>
                <w:szCs w:val="24"/>
              </w:rPr>
            </w:pP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мороженое (в заводской упаковке)</w:t>
            </w:r>
          </w:p>
          <w:p w:rsidR="008F4306" w:rsidRPr="008F4306" w:rsidRDefault="008F4306" w:rsidP="008F4306">
            <w:pPr>
              <w:jc w:val="center"/>
              <w:rPr>
                <w:color w:val="000000"/>
                <w:sz w:val="24"/>
                <w:szCs w:val="24"/>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16799,42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16799,42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№3</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5.149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Германа Лопатина (у магазина «Магнит»)</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автоцистерна или другие 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4367,85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4367,85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№4</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5.179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Рождественская у д. 35</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 xml:space="preserve">автоцистерна или другие </w:t>
            </w:r>
            <w:r w:rsidRPr="008F4306">
              <w:rPr>
                <w:color w:val="000000"/>
                <w:sz w:val="24"/>
                <w:szCs w:val="24"/>
              </w:rPr>
              <w:lastRenderedPageBreak/>
              <w:t>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lastRenderedPageBreak/>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10079,65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10079,65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№5</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bCs/>
                <w:color w:val="000000"/>
                <w:sz w:val="24"/>
                <w:szCs w:val="24"/>
              </w:rPr>
            </w:pPr>
            <w:r w:rsidRPr="008F4306">
              <w:rPr>
                <w:bCs/>
                <w:color w:val="000000"/>
                <w:sz w:val="24"/>
                <w:szCs w:val="24"/>
              </w:rPr>
              <w:t>5.457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Парк имени Кулибина (со стороны ул. М. Горького)</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тележка</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мороженое(в заводской упаковке) и напитки</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8735,70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8735,70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№6</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5.183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Минина у д. 27</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автоцистерна или другие 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8399,71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8399,71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№7</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5.164</w:t>
            </w:r>
          </w:p>
          <w:p w:rsidR="008F4306" w:rsidRPr="008F4306" w:rsidRDefault="008F4306" w:rsidP="008F4306">
            <w:pPr>
              <w:jc w:val="center"/>
              <w:rPr>
                <w:b/>
                <w:bCs/>
                <w:color w:val="000000"/>
                <w:sz w:val="24"/>
                <w:szCs w:val="24"/>
              </w:rPr>
            </w:pP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Большая Покровская, у дома 48</w:t>
            </w:r>
          </w:p>
          <w:p w:rsidR="008F4306" w:rsidRPr="008F4306" w:rsidRDefault="008F4306" w:rsidP="008F4306">
            <w:pPr>
              <w:jc w:val="center"/>
              <w:rPr>
                <w:color w:val="000000"/>
                <w:sz w:val="24"/>
                <w:szCs w:val="24"/>
              </w:rPr>
            </w:pP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тележка</w:t>
            </w:r>
          </w:p>
          <w:p w:rsidR="008F4306" w:rsidRPr="008F4306" w:rsidRDefault="008F4306" w:rsidP="008F4306">
            <w:pPr>
              <w:jc w:val="center"/>
              <w:rPr>
                <w:color w:val="000000"/>
                <w:sz w:val="24"/>
                <w:szCs w:val="24"/>
              </w:rPr>
            </w:pP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мороженое (в заводской упаковке)</w:t>
            </w:r>
          </w:p>
          <w:p w:rsidR="008F4306" w:rsidRPr="008F4306" w:rsidRDefault="008F4306" w:rsidP="008F4306">
            <w:pPr>
              <w:jc w:val="center"/>
              <w:rPr>
                <w:color w:val="000000"/>
                <w:sz w:val="24"/>
                <w:szCs w:val="24"/>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16799,42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16799,42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№8</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bCs/>
                <w:color w:val="000000"/>
                <w:sz w:val="24"/>
                <w:szCs w:val="24"/>
              </w:rPr>
            </w:pPr>
            <w:r w:rsidRPr="008F4306">
              <w:rPr>
                <w:bCs/>
                <w:color w:val="000000"/>
                <w:sz w:val="24"/>
                <w:szCs w:val="24"/>
              </w:rPr>
              <w:t>5.279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Верхне-Печерская, у д. 5</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палатка</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горячая кукуруза, попкорн, сладкая вата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6719,77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6719,77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val="en-US" w:eastAsia="en-US"/>
              </w:rPr>
            </w:pPr>
            <w:r w:rsidRPr="008F4306">
              <w:rPr>
                <w:rFonts w:eastAsia="Calibri"/>
                <w:bCs/>
                <w:sz w:val="24"/>
                <w:szCs w:val="24"/>
                <w:lang w:eastAsia="en-US"/>
              </w:rPr>
              <w:t>Лот №9</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5.388</w:t>
            </w:r>
          </w:p>
          <w:p w:rsidR="008F4306" w:rsidRPr="008F4306" w:rsidRDefault="008F4306" w:rsidP="008F4306">
            <w:pPr>
              <w:jc w:val="center"/>
              <w:rPr>
                <w:bCs/>
                <w:color w:val="000000"/>
                <w:sz w:val="24"/>
                <w:szCs w:val="24"/>
              </w:rPr>
            </w:pP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ул.Максима Горького, у д. 152</w:t>
            </w:r>
          </w:p>
          <w:p w:rsidR="008F4306" w:rsidRPr="008F4306" w:rsidRDefault="008F4306" w:rsidP="008F4306">
            <w:pPr>
              <w:jc w:val="center"/>
              <w:rPr>
                <w:color w:val="000000"/>
                <w:sz w:val="24"/>
                <w:szCs w:val="24"/>
              </w:rPr>
            </w:pP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палатка</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овощи, фрукты</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16799,42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16799,42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№10</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5.146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Казанское шоссе (остановка общ. транспорта «Филиал Техуниверситета»)</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автоцистерна или другие 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6719,77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6719,77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№11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bCs/>
                <w:color w:val="000000"/>
                <w:sz w:val="24"/>
                <w:szCs w:val="24"/>
              </w:rPr>
            </w:pPr>
            <w:r w:rsidRPr="008F4306">
              <w:rPr>
                <w:bCs/>
                <w:color w:val="000000"/>
                <w:sz w:val="24"/>
                <w:szCs w:val="24"/>
              </w:rPr>
              <w:t>5.458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Парк имени Кулибина (со стороны ул. Белинского)</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тележка</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мороженое(в заводской упаковке) и напитки</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16799,42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16799,42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№12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bCs/>
                <w:color w:val="000000"/>
                <w:sz w:val="24"/>
                <w:szCs w:val="24"/>
              </w:rPr>
            </w:pPr>
            <w:r w:rsidRPr="008F4306">
              <w:rPr>
                <w:bCs/>
                <w:color w:val="000000"/>
                <w:sz w:val="24"/>
                <w:szCs w:val="24"/>
              </w:rPr>
              <w:t>5.506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 xml:space="preserve">наб. Федоровского, </w:t>
            </w:r>
          </w:p>
          <w:p w:rsidR="008F4306" w:rsidRPr="008F4306" w:rsidRDefault="008F4306" w:rsidP="008F4306">
            <w:pPr>
              <w:jc w:val="center"/>
              <w:rPr>
                <w:color w:val="000000"/>
                <w:sz w:val="24"/>
                <w:szCs w:val="24"/>
              </w:rPr>
            </w:pPr>
            <w:r w:rsidRPr="008F4306">
              <w:rPr>
                <w:color w:val="000000"/>
                <w:sz w:val="24"/>
                <w:szCs w:val="24"/>
              </w:rPr>
              <w:t xml:space="preserve"> у д. 7</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тележка</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мороженое (в заводской упаковке)</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6719,77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6719,77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№13</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5.181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пересечение ул. Воровского и ул. М. Горького</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автоцистерна или другие 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8399,71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8399,71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№14</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1.096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Веденяпина, у д. 15</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автоцистерна и другие 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№15</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1.100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Прыгунова, у д. 7</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автоцистерна и другие 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lastRenderedPageBreak/>
              <w:t>Лот №16</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1.142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Ватутина, у д. 3</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автоцистерна и другие 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2443,55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2443,55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№17</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1.168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пр. Кирова, у д. 43А</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автоцистерна и другие 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2443,55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2443,55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№18</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1.170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ул. Комсомольская, у д. 17</w:t>
            </w:r>
          </w:p>
        </w:tc>
        <w:tc>
          <w:tcPr>
            <w:tcW w:w="1167"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автоцистерна и другие приспособления</w:t>
            </w:r>
          </w:p>
        </w:tc>
        <w:tc>
          <w:tcPr>
            <w:tcW w:w="1101" w:type="dxa"/>
            <w:tcBorders>
              <w:top w:val="single" w:sz="4" w:space="0" w:color="auto"/>
              <w:left w:val="nil"/>
              <w:bottom w:val="single" w:sz="4" w:space="0" w:color="auto"/>
              <w:right w:val="single" w:sz="4" w:space="0" w:color="auto"/>
            </w:tcBorders>
            <w:shd w:val="clear" w:color="000000" w:fill="FFFFFF"/>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№19</w:t>
            </w:r>
          </w:p>
        </w:tc>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1.237</w:t>
            </w:r>
          </w:p>
        </w:tc>
        <w:tc>
          <w:tcPr>
            <w:tcW w:w="1418" w:type="dxa"/>
            <w:tcBorders>
              <w:top w:val="single" w:sz="4" w:space="0" w:color="auto"/>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ул. Дьяконова (у стадиона «Северный»)</w:t>
            </w:r>
          </w:p>
        </w:tc>
        <w:tc>
          <w:tcPr>
            <w:tcW w:w="1167" w:type="dxa"/>
            <w:tcBorders>
              <w:top w:val="single" w:sz="4" w:space="0" w:color="auto"/>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автоцистерна и другие приспособления</w:t>
            </w:r>
          </w:p>
        </w:tc>
        <w:tc>
          <w:tcPr>
            <w:tcW w:w="1101" w:type="dxa"/>
            <w:tcBorders>
              <w:top w:val="single" w:sz="4" w:space="0" w:color="auto"/>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single" w:sz="4" w:space="0" w:color="auto"/>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single" w:sz="4" w:space="0" w:color="auto"/>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134" w:type="dxa"/>
            <w:tcBorders>
              <w:top w:val="single" w:sz="4" w:space="0" w:color="auto"/>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276" w:type="dxa"/>
            <w:tcBorders>
              <w:top w:val="single" w:sz="4" w:space="0" w:color="auto"/>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№20</w:t>
            </w:r>
          </w:p>
        </w:tc>
        <w:tc>
          <w:tcPr>
            <w:tcW w:w="959" w:type="dxa"/>
            <w:tcBorders>
              <w:top w:val="nil"/>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1.276</w:t>
            </w:r>
          </w:p>
        </w:tc>
        <w:tc>
          <w:tcPr>
            <w:tcW w:w="1418"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ул. Львовская, напротив д. 7а (у забора ВШЭ)</w:t>
            </w:r>
          </w:p>
        </w:tc>
        <w:tc>
          <w:tcPr>
            <w:tcW w:w="1167"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автоцистерна и другие приспособления</w:t>
            </w:r>
          </w:p>
        </w:tc>
        <w:tc>
          <w:tcPr>
            <w:tcW w:w="1101"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134"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276"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r w:rsidR="008F4306" w:rsidRPr="00521DFE" w:rsidTr="007A4F45">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8F4306" w:rsidRPr="008F4306" w:rsidRDefault="008F4306" w:rsidP="008F4306">
            <w:pPr>
              <w:spacing w:after="160" w:line="259" w:lineRule="auto"/>
              <w:jc w:val="center"/>
              <w:rPr>
                <w:rFonts w:eastAsia="Calibri"/>
                <w:bCs/>
                <w:sz w:val="24"/>
                <w:szCs w:val="24"/>
                <w:lang w:eastAsia="en-US"/>
              </w:rPr>
            </w:pPr>
            <w:r w:rsidRPr="008F4306">
              <w:rPr>
                <w:rFonts w:eastAsia="Calibri"/>
                <w:bCs/>
                <w:sz w:val="24"/>
                <w:szCs w:val="24"/>
                <w:lang w:eastAsia="en-US"/>
              </w:rPr>
              <w:t>Лот №21</w:t>
            </w:r>
          </w:p>
        </w:tc>
        <w:tc>
          <w:tcPr>
            <w:tcW w:w="959" w:type="dxa"/>
            <w:tcBorders>
              <w:top w:val="nil"/>
              <w:left w:val="single" w:sz="4" w:space="0" w:color="auto"/>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1.689</w:t>
            </w:r>
          </w:p>
        </w:tc>
        <w:tc>
          <w:tcPr>
            <w:tcW w:w="1418"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ул.Южное шоссе(у рынка)</w:t>
            </w:r>
          </w:p>
        </w:tc>
        <w:tc>
          <w:tcPr>
            <w:tcW w:w="1167"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автоцистерна и другие приспособления</w:t>
            </w:r>
          </w:p>
        </w:tc>
        <w:tc>
          <w:tcPr>
            <w:tcW w:w="1101"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w:t>
            </w:r>
          </w:p>
        </w:tc>
        <w:tc>
          <w:tcPr>
            <w:tcW w:w="1559"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квас</w:t>
            </w:r>
          </w:p>
        </w:tc>
        <w:tc>
          <w:tcPr>
            <w:tcW w:w="1559"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134"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4887,10</w:t>
            </w:r>
          </w:p>
        </w:tc>
        <w:tc>
          <w:tcPr>
            <w:tcW w:w="1276" w:type="dxa"/>
            <w:tcBorders>
              <w:top w:val="nil"/>
              <w:left w:val="nil"/>
              <w:bottom w:val="single" w:sz="4" w:space="0" w:color="auto"/>
              <w:right w:val="single" w:sz="4" w:space="0" w:color="auto"/>
            </w:tcBorders>
            <w:shd w:val="clear" w:color="auto" w:fill="auto"/>
            <w:vAlign w:val="center"/>
          </w:tcPr>
          <w:p w:rsidR="008F4306" w:rsidRPr="008F4306" w:rsidRDefault="008F4306" w:rsidP="008F4306">
            <w:pPr>
              <w:jc w:val="center"/>
              <w:rPr>
                <w:color w:val="000000"/>
                <w:sz w:val="24"/>
                <w:szCs w:val="24"/>
              </w:rPr>
            </w:pPr>
            <w:r w:rsidRPr="008F4306">
              <w:rPr>
                <w:color w:val="000000"/>
                <w:sz w:val="24"/>
                <w:szCs w:val="24"/>
              </w:rPr>
              <w:t>22.04.2024-01.11.2024</w:t>
            </w:r>
          </w:p>
        </w:tc>
      </w:tr>
    </w:tbl>
    <w:p w:rsidR="00512E6B" w:rsidRPr="009A3841" w:rsidRDefault="00512E6B" w:rsidP="004C14A7">
      <w:pPr>
        <w:suppressAutoHyphens/>
        <w:autoSpaceDE w:val="0"/>
        <w:autoSpaceDN w:val="0"/>
        <w:adjustRightInd w:val="0"/>
        <w:rPr>
          <w:rFonts w:eastAsia="Calibri"/>
          <w:b/>
          <w:snapToGrid w:val="0"/>
          <w:sz w:val="24"/>
          <w:szCs w:val="24"/>
        </w:rPr>
      </w:pPr>
    </w:p>
    <w:p w:rsidR="007628B0" w:rsidRDefault="007628B0" w:rsidP="00BB57DF">
      <w:pPr>
        <w:suppressAutoHyphens/>
        <w:autoSpaceDE w:val="0"/>
        <w:autoSpaceDN w:val="0"/>
        <w:adjustRightInd w:val="0"/>
        <w:ind w:left="-567" w:firstLine="567"/>
        <w:jc w:val="center"/>
        <w:rPr>
          <w:rFonts w:eastAsia="Calibri"/>
          <w:b/>
          <w:snapToGrid w:val="0"/>
          <w:sz w:val="24"/>
          <w:szCs w:val="24"/>
        </w:rPr>
      </w:pPr>
    </w:p>
    <w:p w:rsidR="004C14A7" w:rsidRDefault="004C14A7" w:rsidP="00BB57DF">
      <w:pPr>
        <w:suppressAutoHyphens/>
        <w:autoSpaceDE w:val="0"/>
        <w:autoSpaceDN w:val="0"/>
        <w:adjustRightInd w:val="0"/>
        <w:ind w:left="-567" w:firstLine="567"/>
        <w:jc w:val="center"/>
        <w:rPr>
          <w:rFonts w:eastAsia="Calibri"/>
          <w:b/>
          <w:snapToGrid w:val="0"/>
          <w:sz w:val="24"/>
          <w:szCs w:val="24"/>
        </w:rPr>
      </w:pPr>
    </w:p>
    <w:p w:rsidR="004C14A7" w:rsidRDefault="004C14A7" w:rsidP="00BB57DF">
      <w:pPr>
        <w:suppressAutoHyphens/>
        <w:autoSpaceDE w:val="0"/>
        <w:autoSpaceDN w:val="0"/>
        <w:adjustRightInd w:val="0"/>
        <w:ind w:left="-567" w:firstLine="567"/>
        <w:jc w:val="center"/>
        <w:rPr>
          <w:rFonts w:eastAsia="Calibri"/>
          <w:b/>
          <w:snapToGrid w:val="0"/>
          <w:sz w:val="24"/>
          <w:szCs w:val="24"/>
        </w:rPr>
      </w:pPr>
    </w:p>
    <w:p w:rsidR="004C14A7" w:rsidRDefault="004C14A7" w:rsidP="00BB57DF">
      <w:pPr>
        <w:suppressAutoHyphens/>
        <w:autoSpaceDE w:val="0"/>
        <w:autoSpaceDN w:val="0"/>
        <w:adjustRightInd w:val="0"/>
        <w:ind w:left="-567" w:firstLine="567"/>
        <w:jc w:val="center"/>
        <w:rPr>
          <w:rFonts w:eastAsia="Calibri"/>
          <w:b/>
          <w:snapToGrid w:val="0"/>
          <w:sz w:val="24"/>
          <w:szCs w:val="24"/>
        </w:rPr>
      </w:pPr>
    </w:p>
    <w:p w:rsidR="004C14A7" w:rsidRDefault="004C14A7" w:rsidP="00BB57DF">
      <w:pPr>
        <w:suppressAutoHyphens/>
        <w:autoSpaceDE w:val="0"/>
        <w:autoSpaceDN w:val="0"/>
        <w:adjustRightInd w:val="0"/>
        <w:ind w:left="-567" w:firstLine="567"/>
        <w:jc w:val="center"/>
        <w:rPr>
          <w:rFonts w:eastAsia="Calibri"/>
          <w:b/>
          <w:snapToGrid w:val="0"/>
          <w:sz w:val="24"/>
          <w:szCs w:val="24"/>
        </w:rPr>
      </w:pPr>
    </w:p>
    <w:p w:rsidR="004C14A7" w:rsidRDefault="004C14A7"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7A4F45" w:rsidRDefault="007A4F45" w:rsidP="00BB57DF">
      <w:pPr>
        <w:suppressAutoHyphens/>
        <w:autoSpaceDE w:val="0"/>
        <w:autoSpaceDN w:val="0"/>
        <w:adjustRightInd w:val="0"/>
        <w:ind w:left="-567" w:firstLine="567"/>
        <w:jc w:val="center"/>
        <w:rPr>
          <w:rFonts w:eastAsia="Calibri"/>
          <w:b/>
          <w:snapToGrid w:val="0"/>
          <w:sz w:val="24"/>
          <w:szCs w:val="24"/>
        </w:rPr>
      </w:pPr>
    </w:p>
    <w:p w:rsidR="004C14A7" w:rsidRDefault="004C14A7" w:rsidP="00BB3ABC">
      <w:pPr>
        <w:suppressAutoHyphens/>
        <w:autoSpaceDE w:val="0"/>
        <w:autoSpaceDN w:val="0"/>
        <w:adjustRightInd w:val="0"/>
        <w:rPr>
          <w:rFonts w:eastAsia="Calibri"/>
          <w:b/>
          <w:snapToGrid w:val="0"/>
          <w:sz w:val="24"/>
          <w:szCs w:val="24"/>
        </w:rPr>
      </w:pPr>
    </w:p>
    <w:p w:rsidR="009E6796" w:rsidRDefault="009E6796" w:rsidP="00BB3ABC">
      <w:pPr>
        <w:suppressAutoHyphens/>
        <w:autoSpaceDE w:val="0"/>
        <w:autoSpaceDN w:val="0"/>
        <w:adjustRightInd w:val="0"/>
        <w:rPr>
          <w:rFonts w:eastAsia="Calibri"/>
          <w:b/>
          <w:snapToGrid w:val="0"/>
          <w:sz w:val="24"/>
          <w:szCs w:val="24"/>
        </w:rPr>
      </w:pPr>
    </w:p>
    <w:p w:rsidR="009E6796" w:rsidRDefault="009E6796" w:rsidP="00BB3ABC">
      <w:pPr>
        <w:suppressAutoHyphens/>
        <w:autoSpaceDE w:val="0"/>
        <w:autoSpaceDN w:val="0"/>
        <w:adjustRightInd w:val="0"/>
        <w:rPr>
          <w:rFonts w:eastAsia="Calibri"/>
          <w:b/>
          <w:snapToGrid w:val="0"/>
          <w:sz w:val="24"/>
          <w:szCs w:val="24"/>
        </w:rPr>
      </w:pPr>
    </w:p>
    <w:p w:rsidR="009E6796" w:rsidRDefault="009E6796" w:rsidP="00BB3ABC">
      <w:pPr>
        <w:suppressAutoHyphens/>
        <w:autoSpaceDE w:val="0"/>
        <w:autoSpaceDN w:val="0"/>
        <w:adjustRightInd w:val="0"/>
        <w:rPr>
          <w:rFonts w:eastAsia="Calibri"/>
          <w:b/>
          <w:snapToGrid w:val="0"/>
          <w:sz w:val="24"/>
          <w:szCs w:val="24"/>
        </w:rPr>
      </w:pPr>
    </w:p>
    <w:p w:rsidR="009E6796" w:rsidRDefault="009E6796" w:rsidP="00BB3ABC">
      <w:pPr>
        <w:suppressAutoHyphens/>
        <w:autoSpaceDE w:val="0"/>
        <w:autoSpaceDN w:val="0"/>
        <w:adjustRightInd w:val="0"/>
        <w:rPr>
          <w:rFonts w:eastAsia="Calibri"/>
          <w:b/>
          <w:snapToGrid w:val="0"/>
          <w:sz w:val="24"/>
          <w:szCs w:val="24"/>
        </w:rPr>
      </w:pPr>
    </w:p>
    <w:p w:rsidR="00BB57DF" w:rsidRDefault="007643F6" w:rsidP="00BB57DF">
      <w:pPr>
        <w:suppressAutoHyphens/>
        <w:autoSpaceDE w:val="0"/>
        <w:autoSpaceDN w:val="0"/>
        <w:adjustRightInd w:val="0"/>
        <w:ind w:left="-567" w:firstLine="567"/>
        <w:jc w:val="center"/>
        <w:rPr>
          <w:rFonts w:eastAsia="Calibri"/>
          <w:b/>
          <w:snapToGrid w:val="0"/>
          <w:sz w:val="24"/>
          <w:szCs w:val="24"/>
        </w:rPr>
      </w:pPr>
      <w:r w:rsidRPr="00731103">
        <w:rPr>
          <w:rFonts w:eastAsia="Calibri"/>
          <w:b/>
          <w:snapToGrid w:val="0"/>
          <w:sz w:val="24"/>
          <w:szCs w:val="24"/>
        </w:rPr>
        <w:t>Ситуационные</w:t>
      </w:r>
      <w:r w:rsidR="00BB57DF" w:rsidRPr="00731103">
        <w:rPr>
          <w:rFonts w:eastAsia="Calibri"/>
          <w:b/>
          <w:snapToGrid w:val="0"/>
          <w:sz w:val="24"/>
          <w:szCs w:val="24"/>
        </w:rPr>
        <w:t xml:space="preserve"> план</w:t>
      </w:r>
      <w:r w:rsidRPr="00731103">
        <w:rPr>
          <w:rFonts w:eastAsia="Calibri"/>
          <w:b/>
          <w:snapToGrid w:val="0"/>
          <w:sz w:val="24"/>
          <w:szCs w:val="24"/>
        </w:rPr>
        <w:t>ы</w:t>
      </w:r>
      <w:r w:rsidR="00BB57DF" w:rsidRPr="00731103">
        <w:rPr>
          <w:rFonts w:eastAsia="Calibri"/>
          <w:b/>
          <w:snapToGrid w:val="0"/>
          <w:sz w:val="24"/>
          <w:szCs w:val="24"/>
        </w:rPr>
        <w:t xml:space="preserve"> размещения нестационарн</w:t>
      </w:r>
      <w:r w:rsidRPr="00731103">
        <w:rPr>
          <w:rFonts w:eastAsia="Calibri"/>
          <w:b/>
          <w:snapToGrid w:val="0"/>
          <w:sz w:val="24"/>
          <w:szCs w:val="24"/>
        </w:rPr>
        <w:t>ых</w:t>
      </w:r>
      <w:r w:rsidR="00BB57DF" w:rsidRPr="00731103">
        <w:rPr>
          <w:rFonts w:eastAsia="Calibri"/>
          <w:b/>
          <w:snapToGrid w:val="0"/>
          <w:sz w:val="24"/>
          <w:szCs w:val="24"/>
        </w:rPr>
        <w:t xml:space="preserve"> торгов</w:t>
      </w:r>
      <w:r w:rsidRPr="00731103">
        <w:rPr>
          <w:rFonts w:eastAsia="Calibri"/>
          <w:b/>
          <w:snapToGrid w:val="0"/>
          <w:sz w:val="24"/>
          <w:szCs w:val="24"/>
        </w:rPr>
        <w:t>ых</w:t>
      </w:r>
      <w:r w:rsidR="00BB57DF" w:rsidRPr="00731103">
        <w:rPr>
          <w:rFonts w:eastAsia="Calibri"/>
          <w:b/>
          <w:snapToGrid w:val="0"/>
          <w:sz w:val="24"/>
          <w:szCs w:val="24"/>
        </w:rPr>
        <w:t xml:space="preserve"> объект</w:t>
      </w:r>
      <w:r w:rsidRPr="00731103">
        <w:rPr>
          <w:rFonts w:eastAsia="Calibri"/>
          <w:b/>
          <w:snapToGrid w:val="0"/>
          <w:sz w:val="24"/>
          <w:szCs w:val="24"/>
        </w:rPr>
        <w:t>ов</w:t>
      </w: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5A7614" w:rsidRDefault="005A7614" w:rsidP="00BB57DF">
      <w:pPr>
        <w:suppressAutoHyphens/>
        <w:autoSpaceDE w:val="0"/>
        <w:autoSpaceDN w:val="0"/>
        <w:adjustRightInd w:val="0"/>
        <w:ind w:left="-567" w:firstLine="567"/>
        <w:jc w:val="center"/>
        <w:rPr>
          <w:rFonts w:eastAsia="Calibri"/>
          <w:b/>
          <w:snapToGrid w:val="0"/>
          <w:sz w:val="24"/>
          <w:szCs w:val="24"/>
        </w:rPr>
      </w:pPr>
    </w:p>
    <w:p w:rsidR="004C14A7" w:rsidRDefault="00BB3ABC" w:rsidP="00E20F28">
      <w:pPr>
        <w:spacing w:line="360" w:lineRule="auto"/>
        <w:ind w:left="-567"/>
        <w:rPr>
          <w:rFonts w:eastAsia="Calibri"/>
          <w:sz w:val="24"/>
          <w:szCs w:val="22"/>
        </w:rPr>
      </w:pPr>
      <w:r>
        <w:rPr>
          <w:rFonts w:eastAsia="Calibri"/>
          <w:sz w:val="24"/>
          <w:szCs w:val="22"/>
        </w:rPr>
        <w:t>Лот №1</w:t>
      </w:r>
      <w:r w:rsidR="004C14A7">
        <w:rPr>
          <w:rFonts w:eastAsia="Calibri"/>
          <w:sz w:val="24"/>
          <w:szCs w:val="22"/>
        </w:rPr>
        <w:t xml:space="preserve"> </w:t>
      </w:r>
      <w:r w:rsidR="004C14A7" w:rsidRPr="00E20F28">
        <w:rPr>
          <w:rFonts w:eastAsia="Calibri"/>
          <w:sz w:val="24"/>
          <w:szCs w:val="22"/>
        </w:rPr>
        <w:t xml:space="preserve">(в Схеме </w:t>
      </w:r>
      <w:r w:rsidR="004C14A7">
        <w:rPr>
          <w:rFonts w:eastAsia="Calibri"/>
          <w:b/>
          <w:sz w:val="24"/>
          <w:szCs w:val="22"/>
        </w:rPr>
        <w:t>5.079</w:t>
      </w:r>
      <w:r w:rsidR="004C14A7" w:rsidRPr="00E20F28">
        <w:rPr>
          <w:rFonts w:eastAsia="Calibri"/>
          <w:sz w:val="24"/>
          <w:szCs w:val="22"/>
        </w:rPr>
        <w:t xml:space="preserve">) </w:t>
      </w:r>
      <w:r w:rsidR="004C14A7" w:rsidRPr="00E96065">
        <w:rPr>
          <w:color w:val="000000"/>
          <w:sz w:val="24"/>
          <w:szCs w:val="24"/>
        </w:rPr>
        <w:t>ул. Усилова (остановка общ. транспорта «Усилова»)</w:t>
      </w:r>
      <w:r w:rsidR="004C14A7" w:rsidRPr="00E20F28">
        <w:rPr>
          <w:rFonts w:eastAsia="Calibri"/>
          <w:sz w:val="24"/>
          <w:szCs w:val="22"/>
        </w:rPr>
        <w:t xml:space="preserve"> (</w:t>
      </w:r>
      <w:r w:rsidR="004C14A7" w:rsidRPr="00E96065">
        <w:rPr>
          <w:color w:val="000000"/>
          <w:sz w:val="24"/>
          <w:szCs w:val="24"/>
        </w:rPr>
        <w:t>автоцистерна или другие приспособления</w:t>
      </w:r>
      <w:r w:rsidR="004C14A7" w:rsidRPr="00E20F28">
        <w:rPr>
          <w:rFonts w:eastAsia="Calibri"/>
          <w:sz w:val="24"/>
          <w:szCs w:val="22"/>
        </w:rPr>
        <w:t xml:space="preserve">, </w:t>
      </w:r>
      <w:r w:rsidR="004C14A7">
        <w:rPr>
          <w:rFonts w:eastAsia="Calibri"/>
          <w:sz w:val="24"/>
          <w:szCs w:val="22"/>
        </w:rPr>
        <w:t>квас, 4</w:t>
      </w:r>
      <w:r w:rsidR="004C14A7" w:rsidRPr="00E20F28">
        <w:rPr>
          <w:rFonts w:eastAsia="Calibri"/>
          <w:sz w:val="24"/>
          <w:szCs w:val="22"/>
        </w:rPr>
        <w:t xml:space="preserve"> кв.м.)</w:t>
      </w:r>
    </w:p>
    <w:p w:rsidR="00FC730B" w:rsidRDefault="00FC730B" w:rsidP="00E20F28">
      <w:pPr>
        <w:spacing w:line="360" w:lineRule="auto"/>
        <w:ind w:left="-567"/>
        <w:rPr>
          <w:rFonts w:eastAsia="Calibri"/>
          <w:sz w:val="24"/>
          <w:szCs w:val="22"/>
        </w:rPr>
      </w:pPr>
    </w:p>
    <w:p w:rsidR="004C14A7" w:rsidRDefault="004C14A7" w:rsidP="004C14A7">
      <w:pPr>
        <w:spacing w:line="360" w:lineRule="auto"/>
        <w:ind w:left="-567"/>
        <w:rPr>
          <w:rFonts w:eastAsia="Calibri"/>
          <w:sz w:val="24"/>
          <w:szCs w:val="22"/>
        </w:rPr>
      </w:pPr>
      <w:r w:rsidRPr="004C14A7">
        <w:rPr>
          <w:rFonts w:eastAsia="Calibri"/>
          <w:noProof/>
          <w:sz w:val="24"/>
          <w:szCs w:val="22"/>
        </w:rPr>
        <w:drawing>
          <wp:inline distT="0" distB="0" distL="0" distR="0">
            <wp:extent cx="6917140" cy="3800104"/>
            <wp:effectExtent l="0" t="0" r="0" b="0"/>
            <wp:docPr id="4" name="Рисунок 4"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920531" cy="3801967"/>
                    </a:xfrm>
                    <a:prstGeom prst="rect">
                      <a:avLst/>
                    </a:prstGeom>
                    <a:noFill/>
                    <a:ln>
                      <a:noFill/>
                    </a:ln>
                  </pic:spPr>
                </pic:pic>
              </a:graphicData>
            </a:graphic>
          </wp:inline>
        </w:drawing>
      </w:r>
    </w:p>
    <w:p w:rsidR="004C14A7" w:rsidRDefault="004C14A7"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4C14A7">
      <w:pPr>
        <w:spacing w:line="360" w:lineRule="auto"/>
        <w:ind w:left="-567"/>
        <w:rPr>
          <w:rFonts w:eastAsia="Calibri"/>
          <w:sz w:val="24"/>
          <w:szCs w:val="22"/>
        </w:rPr>
      </w:pPr>
    </w:p>
    <w:p w:rsidR="00A32BAE" w:rsidRDefault="00A32BAE" w:rsidP="008F4306">
      <w:pPr>
        <w:spacing w:line="360" w:lineRule="auto"/>
        <w:rPr>
          <w:rFonts w:eastAsia="Calibri"/>
          <w:sz w:val="24"/>
          <w:szCs w:val="22"/>
        </w:rPr>
      </w:pPr>
    </w:p>
    <w:p w:rsidR="004C14A7" w:rsidRDefault="00BB3ABC" w:rsidP="004C14A7">
      <w:pPr>
        <w:spacing w:line="360" w:lineRule="auto"/>
        <w:ind w:left="-567"/>
        <w:rPr>
          <w:rFonts w:eastAsia="Calibri"/>
          <w:sz w:val="24"/>
          <w:szCs w:val="22"/>
        </w:rPr>
      </w:pPr>
      <w:r>
        <w:rPr>
          <w:rFonts w:eastAsia="Calibri"/>
          <w:sz w:val="24"/>
          <w:szCs w:val="22"/>
        </w:rPr>
        <w:lastRenderedPageBreak/>
        <w:t>Лот №2</w:t>
      </w:r>
      <w:r w:rsidR="004C14A7">
        <w:rPr>
          <w:rFonts w:eastAsia="Calibri"/>
          <w:sz w:val="24"/>
          <w:szCs w:val="22"/>
        </w:rPr>
        <w:t xml:space="preserve"> </w:t>
      </w:r>
      <w:r w:rsidR="004C14A7" w:rsidRPr="00E20F28">
        <w:rPr>
          <w:rFonts w:eastAsia="Calibri"/>
          <w:sz w:val="24"/>
          <w:szCs w:val="22"/>
        </w:rPr>
        <w:t xml:space="preserve">(в Схеме </w:t>
      </w:r>
      <w:r w:rsidR="004C14A7">
        <w:rPr>
          <w:rFonts w:eastAsia="Calibri"/>
          <w:b/>
          <w:sz w:val="24"/>
          <w:szCs w:val="22"/>
        </w:rPr>
        <w:t>5.269</w:t>
      </w:r>
      <w:r w:rsidR="004C14A7" w:rsidRPr="00E20F28">
        <w:rPr>
          <w:rFonts w:eastAsia="Calibri"/>
          <w:sz w:val="24"/>
          <w:szCs w:val="22"/>
        </w:rPr>
        <w:t xml:space="preserve">) </w:t>
      </w:r>
      <w:r w:rsidR="004C14A7" w:rsidRPr="00E96065">
        <w:rPr>
          <w:color w:val="000000"/>
          <w:sz w:val="24"/>
          <w:szCs w:val="24"/>
        </w:rPr>
        <w:t>ул. Б.Покровская (рядом с кинотеатром «Октябрь»)</w:t>
      </w:r>
      <w:r w:rsidR="004C14A7" w:rsidRPr="00E20F28">
        <w:rPr>
          <w:rFonts w:eastAsia="Calibri"/>
          <w:sz w:val="24"/>
          <w:szCs w:val="22"/>
        </w:rPr>
        <w:t xml:space="preserve"> (</w:t>
      </w:r>
      <w:r w:rsidR="00A32BAE">
        <w:rPr>
          <w:color w:val="000000"/>
          <w:sz w:val="24"/>
          <w:szCs w:val="24"/>
        </w:rPr>
        <w:t>тележка, мороженое в закодской упаковке,</w:t>
      </w:r>
      <w:r w:rsidR="00A32BAE">
        <w:rPr>
          <w:rFonts w:eastAsia="Calibri"/>
          <w:sz w:val="24"/>
          <w:szCs w:val="22"/>
        </w:rPr>
        <w:t xml:space="preserve"> 2</w:t>
      </w:r>
      <w:r w:rsidR="004C14A7" w:rsidRPr="00E20F28">
        <w:rPr>
          <w:rFonts w:eastAsia="Calibri"/>
          <w:sz w:val="24"/>
          <w:szCs w:val="22"/>
        </w:rPr>
        <w:t xml:space="preserve"> кв.м.)</w:t>
      </w:r>
    </w:p>
    <w:p w:rsidR="00532C3C" w:rsidRDefault="00532C3C" w:rsidP="00A32BAE">
      <w:pPr>
        <w:spacing w:line="360" w:lineRule="auto"/>
        <w:rPr>
          <w:rFonts w:eastAsia="Calibri"/>
          <w:sz w:val="22"/>
          <w:szCs w:val="22"/>
        </w:rPr>
      </w:pPr>
    </w:p>
    <w:p w:rsidR="00D56B5D" w:rsidRDefault="004C14A7" w:rsidP="00A32BAE">
      <w:pPr>
        <w:shd w:val="clear" w:color="auto" w:fill="FFFFFF"/>
        <w:ind w:left="-567"/>
        <w:jc w:val="center"/>
        <w:rPr>
          <w:b/>
          <w:bCs/>
          <w:sz w:val="24"/>
          <w:szCs w:val="24"/>
          <w:lang w:eastAsia="x-none"/>
        </w:rPr>
      </w:pPr>
      <w:r w:rsidRPr="004C14A7">
        <w:rPr>
          <w:b/>
          <w:bCs/>
          <w:noProof/>
          <w:sz w:val="24"/>
          <w:szCs w:val="24"/>
        </w:rPr>
        <w:drawing>
          <wp:inline distT="0" distB="0" distL="0" distR="0">
            <wp:extent cx="6917816" cy="3800475"/>
            <wp:effectExtent l="0" t="0" r="0" b="0"/>
            <wp:docPr id="5" name="Рисунок 5"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23083" cy="3803369"/>
                    </a:xfrm>
                    <a:prstGeom prst="rect">
                      <a:avLst/>
                    </a:prstGeom>
                    <a:noFill/>
                    <a:ln>
                      <a:noFill/>
                    </a:ln>
                  </pic:spPr>
                </pic:pic>
              </a:graphicData>
            </a:graphic>
          </wp:inline>
        </w:drawing>
      </w:r>
    </w:p>
    <w:p w:rsidR="00D56B5D" w:rsidRDefault="00D56B5D" w:rsidP="003850BE">
      <w:pPr>
        <w:shd w:val="clear" w:color="auto" w:fill="FFFFFF"/>
        <w:jc w:val="center"/>
        <w:rPr>
          <w:b/>
          <w:bCs/>
          <w:sz w:val="24"/>
          <w:szCs w:val="24"/>
          <w:lang w:eastAsia="x-none"/>
        </w:rPr>
      </w:pPr>
    </w:p>
    <w:p w:rsidR="00D56B5D" w:rsidRDefault="00D56B5D" w:rsidP="003850BE">
      <w:pPr>
        <w:shd w:val="clear" w:color="auto" w:fill="FFFFFF"/>
        <w:jc w:val="center"/>
        <w:rPr>
          <w:b/>
          <w:bCs/>
          <w:sz w:val="24"/>
          <w:szCs w:val="24"/>
          <w:lang w:eastAsia="x-none"/>
        </w:rPr>
      </w:pPr>
    </w:p>
    <w:p w:rsidR="002672E9" w:rsidRDefault="002672E9" w:rsidP="003850BE">
      <w:pPr>
        <w:shd w:val="clear" w:color="auto" w:fill="FFFFFF"/>
        <w:jc w:val="center"/>
        <w:rPr>
          <w:b/>
          <w:bCs/>
          <w:sz w:val="24"/>
          <w:szCs w:val="24"/>
          <w:lang w:eastAsia="x-none"/>
        </w:rPr>
      </w:pPr>
    </w:p>
    <w:p w:rsidR="00A32BAE" w:rsidRDefault="00BB3ABC" w:rsidP="00A32BAE">
      <w:pPr>
        <w:spacing w:line="360" w:lineRule="auto"/>
        <w:ind w:left="-567"/>
        <w:rPr>
          <w:rFonts w:eastAsia="Calibri"/>
          <w:sz w:val="24"/>
          <w:szCs w:val="22"/>
        </w:rPr>
      </w:pPr>
      <w:r>
        <w:rPr>
          <w:rFonts w:eastAsia="Calibri"/>
          <w:sz w:val="24"/>
          <w:szCs w:val="22"/>
        </w:rPr>
        <w:t>Лот №3</w:t>
      </w:r>
      <w:r w:rsidR="00A32BAE">
        <w:rPr>
          <w:rFonts w:eastAsia="Calibri"/>
          <w:sz w:val="24"/>
          <w:szCs w:val="22"/>
        </w:rPr>
        <w:t xml:space="preserve"> </w:t>
      </w:r>
      <w:r w:rsidR="00A32BAE" w:rsidRPr="00E20F28">
        <w:rPr>
          <w:rFonts w:eastAsia="Calibri"/>
          <w:sz w:val="24"/>
          <w:szCs w:val="22"/>
        </w:rPr>
        <w:t xml:space="preserve">(в Схеме </w:t>
      </w:r>
      <w:r w:rsidR="00A32BAE">
        <w:rPr>
          <w:rFonts w:eastAsia="Calibri"/>
          <w:b/>
          <w:sz w:val="24"/>
          <w:szCs w:val="22"/>
        </w:rPr>
        <w:t>5.149</w:t>
      </w:r>
      <w:r w:rsidR="00A32BAE" w:rsidRPr="00E20F28">
        <w:rPr>
          <w:rFonts w:eastAsia="Calibri"/>
          <w:sz w:val="24"/>
          <w:szCs w:val="22"/>
        </w:rPr>
        <w:t xml:space="preserve">) </w:t>
      </w:r>
      <w:r w:rsidR="00A32BAE" w:rsidRPr="00E96065">
        <w:rPr>
          <w:color w:val="000000"/>
          <w:sz w:val="24"/>
          <w:szCs w:val="24"/>
        </w:rPr>
        <w:t>ул. Германа Лопатина (у магазина «Магнит»)</w:t>
      </w:r>
      <w:r w:rsidR="00A32BAE" w:rsidRPr="00E20F28">
        <w:rPr>
          <w:rFonts w:eastAsia="Calibri"/>
          <w:sz w:val="24"/>
          <w:szCs w:val="22"/>
        </w:rPr>
        <w:t xml:space="preserve"> (</w:t>
      </w:r>
      <w:r w:rsidR="00A32BAE" w:rsidRPr="00E96065">
        <w:rPr>
          <w:color w:val="000000"/>
          <w:sz w:val="24"/>
          <w:szCs w:val="24"/>
        </w:rPr>
        <w:t>автоцистерна или другие приспособления</w:t>
      </w:r>
      <w:r w:rsidR="00A32BAE" w:rsidRPr="00E20F28">
        <w:rPr>
          <w:rFonts w:eastAsia="Calibri"/>
          <w:sz w:val="24"/>
          <w:szCs w:val="22"/>
        </w:rPr>
        <w:t xml:space="preserve">, </w:t>
      </w:r>
      <w:r w:rsidR="00A32BAE">
        <w:rPr>
          <w:rFonts w:eastAsia="Calibri"/>
          <w:sz w:val="24"/>
          <w:szCs w:val="22"/>
        </w:rPr>
        <w:t>квас, 4</w:t>
      </w:r>
      <w:r w:rsidR="00A32BAE" w:rsidRPr="00E20F28">
        <w:rPr>
          <w:rFonts w:eastAsia="Calibri"/>
          <w:sz w:val="24"/>
          <w:szCs w:val="22"/>
        </w:rPr>
        <w:t xml:space="preserve"> кв.м.)</w:t>
      </w:r>
    </w:p>
    <w:p w:rsidR="002672E9" w:rsidRDefault="002672E9" w:rsidP="00A32BAE">
      <w:pPr>
        <w:shd w:val="clear" w:color="auto" w:fill="FFFFFF"/>
        <w:rPr>
          <w:b/>
          <w:bCs/>
          <w:sz w:val="24"/>
          <w:szCs w:val="24"/>
          <w:lang w:eastAsia="x-none"/>
        </w:rPr>
      </w:pPr>
    </w:p>
    <w:p w:rsidR="00BB3ABC" w:rsidRPr="001A2621" w:rsidRDefault="00A32BAE" w:rsidP="001A2621">
      <w:pPr>
        <w:shd w:val="clear" w:color="auto" w:fill="FFFFFF"/>
        <w:ind w:left="-567"/>
        <w:jc w:val="center"/>
        <w:rPr>
          <w:b/>
          <w:bCs/>
          <w:sz w:val="24"/>
          <w:szCs w:val="24"/>
          <w:lang w:eastAsia="x-none"/>
        </w:rPr>
      </w:pPr>
      <w:r w:rsidRPr="00A32BAE">
        <w:rPr>
          <w:b/>
          <w:bCs/>
          <w:noProof/>
          <w:sz w:val="24"/>
          <w:szCs w:val="24"/>
        </w:rPr>
        <w:drawing>
          <wp:inline distT="0" distB="0" distL="0" distR="0">
            <wp:extent cx="6934200" cy="3809476"/>
            <wp:effectExtent l="0" t="0" r="0" b="635"/>
            <wp:docPr id="14" name="Рисунок 1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49503" cy="3817883"/>
                    </a:xfrm>
                    <a:prstGeom prst="rect">
                      <a:avLst/>
                    </a:prstGeom>
                    <a:noFill/>
                    <a:ln>
                      <a:noFill/>
                    </a:ln>
                  </pic:spPr>
                </pic:pic>
              </a:graphicData>
            </a:graphic>
          </wp:inline>
        </w:drawing>
      </w:r>
    </w:p>
    <w:p w:rsidR="00FC730B" w:rsidRDefault="00FC730B" w:rsidP="00BB3ABC">
      <w:pPr>
        <w:spacing w:line="360" w:lineRule="auto"/>
        <w:ind w:left="-567"/>
        <w:rPr>
          <w:rFonts w:eastAsia="Calibri"/>
          <w:sz w:val="24"/>
          <w:szCs w:val="22"/>
        </w:rPr>
      </w:pPr>
    </w:p>
    <w:p w:rsidR="002672E9" w:rsidRDefault="00BB3ABC" w:rsidP="00BB3ABC">
      <w:pPr>
        <w:spacing w:line="360" w:lineRule="auto"/>
        <w:ind w:left="-567"/>
        <w:rPr>
          <w:rFonts w:eastAsia="Calibri"/>
          <w:sz w:val="24"/>
          <w:szCs w:val="22"/>
        </w:rPr>
      </w:pPr>
      <w:r>
        <w:rPr>
          <w:rFonts w:eastAsia="Calibri"/>
          <w:sz w:val="24"/>
          <w:szCs w:val="22"/>
        </w:rPr>
        <w:t>Лот №4</w:t>
      </w:r>
      <w:r w:rsidR="00A32BAE">
        <w:rPr>
          <w:rFonts w:eastAsia="Calibri"/>
          <w:sz w:val="24"/>
          <w:szCs w:val="22"/>
        </w:rPr>
        <w:t xml:space="preserve"> </w:t>
      </w:r>
      <w:r w:rsidR="00A32BAE" w:rsidRPr="00E20F28">
        <w:rPr>
          <w:rFonts w:eastAsia="Calibri"/>
          <w:sz w:val="24"/>
          <w:szCs w:val="22"/>
        </w:rPr>
        <w:t xml:space="preserve">(в Схеме </w:t>
      </w:r>
      <w:r w:rsidR="00A32BAE">
        <w:rPr>
          <w:rFonts w:eastAsia="Calibri"/>
          <w:b/>
          <w:sz w:val="24"/>
          <w:szCs w:val="22"/>
        </w:rPr>
        <w:t>5.179</w:t>
      </w:r>
      <w:r w:rsidR="00A32BAE" w:rsidRPr="00E20F28">
        <w:rPr>
          <w:rFonts w:eastAsia="Calibri"/>
          <w:sz w:val="24"/>
          <w:szCs w:val="22"/>
        </w:rPr>
        <w:t xml:space="preserve">) </w:t>
      </w:r>
      <w:r w:rsidR="00A32BAE">
        <w:rPr>
          <w:color w:val="000000"/>
          <w:sz w:val="24"/>
          <w:szCs w:val="24"/>
        </w:rPr>
        <w:t>ул. Рождественская, у д.35</w:t>
      </w:r>
      <w:r w:rsidR="00A32BAE" w:rsidRPr="00E20F28">
        <w:rPr>
          <w:rFonts w:eastAsia="Calibri"/>
          <w:sz w:val="24"/>
          <w:szCs w:val="22"/>
        </w:rPr>
        <w:t xml:space="preserve"> (</w:t>
      </w:r>
      <w:r w:rsidR="00A32BAE" w:rsidRPr="00E96065">
        <w:rPr>
          <w:color w:val="000000"/>
          <w:sz w:val="24"/>
          <w:szCs w:val="24"/>
        </w:rPr>
        <w:t>автоцистерна или другие приспособления</w:t>
      </w:r>
      <w:r w:rsidR="00A32BAE" w:rsidRPr="00E20F28">
        <w:rPr>
          <w:rFonts w:eastAsia="Calibri"/>
          <w:sz w:val="24"/>
          <w:szCs w:val="22"/>
        </w:rPr>
        <w:t xml:space="preserve">, </w:t>
      </w:r>
      <w:r w:rsidR="00A32BAE">
        <w:rPr>
          <w:rFonts w:eastAsia="Calibri"/>
          <w:sz w:val="24"/>
          <w:szCs w:val="22"/>
        </w:rPr>
        <w:t>квас</w:t>
      </w:r>
      <w:r w:rsidR="00CE7225">
        <w:rPr>
          <w:rFonts w:eastAsia="Calibri"/>
          <w:sz w:val="24"/>
          <w:szCs w:val="22"/>
        </w:rPr>
        <w:t>, 6</w:t>
      </w:r>
      <w:r w:rsidR="00A32BAE" w:rsidRPr="00E20F28">
        <w:rPr>
          <w:rFonts w:eastAsia="Calibri"/>
          <w:sz w:val="24"/>
          <w:szCs w:val="22"/>
        </w:rPr>
        <w:t xml:space="preserve"> кв.м.)</w:t>
      </w:r>
    </w:p>
    <w:p w:rsidR="00BB3ABC" w:rsidRPr="00BB3ABC" w:rsidRDefault="00BB3ABC" w:rsidP="00BB3ABC">
      <w:pPr>
        <w:spacing w:line="360" w:lineRule="auto"/>
        <w:ind w:left="-567"/>
        <w:rPr>
          <w:rFonts w:eastAsia="Calibri"/>
          <w:sz w:val="24"/>
          <w:szCs w:val="22"/>
        </w:rPr>
      </w:pPr>
    </w:p>
    <w:p w:rsidR="002672E9" w:rsidRDefault="002672E9" w:rsidP="003850BE">
      <w:pPr>
        <w:shd w:val="clear" w:color="auto" w:fill="FFFFFF"/>
        <w:jc w:val="center"/>
        <w:rPr>
          <w:b/>
          <w:bCs/>
          <w:sz w:val="24"/>
          <w:szCs w:val="24"/>
          <w:lang w:eastAsia="x-none"/>
        </w:rPr>
      </w:pPr>
    </w:p>
    <w:p w:rsidR="002672E9" w:rsidRDefault="00CE7225" w:rsidP="00CE7225">
      <w:pPr>
        <w:shd w:val="clear" w:color="auto" w:fill="FFFFFF"/>
        <w:ind w:left="-567"/>
        <w:jc w:val="center"/>
        <w:rPr>
          <w:b/>
          <w:bCs/>
          <w:sz w:val="24"/>
          <w:szCs w:val="24"/>
          <w:lang w:eastAsia="x-none"/>
        </w:rPr>
      </w:pPr>
      <w:r w:rsidRPr="00CE7225">
        <w:rPr>
          <w:b/>
          <w:bCs/>
          <w:noProof/>
          <w:sz w:val="24"/>
          <w:szCs w:val="24"/>
        </w:rPr>
        <w:drawing>
          <wp:inline distT="0" distB="0" distL="0" distR="0">
            <wp:extent cx="6987167" cy="3838575"/>
            <wp:effectExtent l="0" t="0" r="4445" b="0"/>
            <wp:docPr id="15" name="Рисунок 15"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91671" cy="3841049"/>
                    </a:xfrm>
                    <a:prstGeom prst="rect">
                      <a:avLst/>
                    </a:prstGeom>
                    <a:noFill/>
                    <a:ln>
                      <a:noFill/>
                    </a:ln>
                  </pic:spPr>
                </pic:pic>
              </a:graphicData>
            </a:graphic>
          </wp:inline>
        </w:drawing>
      </w:r>
    </w:p>
    <w:p w:rsidR="002672E9" w:rsidRDefault="002672E9" w:rsidP="00BB3ABC">
      <w:pPr>
        <w:shd w:val="clear" w:color="auto" w:fill="FFFFFF"/>
        <w:rPr>
          <w:b/>
          <w:bCs/>
          <w:sz w:val="24"/>
          <w:szCs w:val="24"/>
          <w:lang w:eastAsia="x-none"/>
        </w:rPr>
      </w:pPr>
    </w:p>
    <w:p w:rsidR="002672E9" w:rsidRDefault="002672E9"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BB3ABC">
      <w:pPr>
        <w:shd w:val="clear" w:color="auto" w:fill="FFFFFF"/>
        <w:rPr>
          <w:b/>
          <w:bCs/>
          <w:sz w:val="24"/>
          <w:szCs w:val="24"/>
          <w:lang w:eastAsia="x-none"/>
        </w:rPr>
      </w:pPr>
    </w:p>
    <w:p w:rsidR="00BB3ABC" w:rsidRDefault="00BB3ABC" w:rsidP="003850BE">
      <w:pPr>
        <w:shd w:val="clear" w:color="auto" w:fill="FFFFFF"/>
        <w:jc w:val="center"/>
        <w:rPr>
          <w:b/>
          <w:bCs/>
          <w:sz w:val="24"/>
          <w:szCs w:val="24"/>
          <w:lang w:eastAsia="x-none"/>
        </w:rPr>
      </w:pPr>
    </w:p>
    <w:p w:rsidR="00BB3ABC" w:rsidRDefault="00BB3ABC" w:rsidP="00BB3ABC">
      <w:pPr>
        <w:spacing w:line="360" w:lineRule="auto"/>
        <w:ind w:left="-567"/>
        <w:rPr>
          <w:rFonts w:eastAsia="Calibri"/>
          <w:sz w:val="24"/>
          <w:szCs w:val="22"/>
        </w:rPr>
      </w:pPr>
    </w:p>
    <w:p w:rsidR="00CE7225" w:rsidRDefault="00BB3ABC" w:rsidP="00BB3ABC">
      <w:pPr>
        <w:spacing w:line="360" w:lineRule="auto"/>
        <w:ind w:left="-567"/>
        <w:rPr>
          <w:rFonts w:eastAsia="Calibri"/>
          <w:sz w:val="24"/>
          <w:szCs w:val="22"/>
        </w:rPr>
      </w:pPr>
      <w:r>
        <w:rPr>
          <w:rFonts w:eastAsia="Calibri"/>
          <w:sz w:val="24"/>
          <w:szCs w:val="22"/>
        </w:rPr>
        <w:t>Лот №5</w:t>
      </w:r>
      <w:r w:rsidR="00CE7225">
        <w:rPr>
          <w:rFonts w:eastAsia="Calibri"/>
          <w:sz w:val="24"/>
          <w:szCs w:val="22"/>
        </w:rPr>
        <w:t xml:space="preserve"> </w:t>
      </w:r>
      <w:r w:rsidR="00CE7225" w:rsidRPr="00E20F28">
        <w:rPr>
          <w:rFonts w:eastAsia="Calibri"/>
          <w:sz w:val="24"/>
          <w:szCs w:val="22"/>
        </w:rPr>
        <w:t xml:space="preserve">(в Схеме </w:t>
      </w:r>
      <w:r w:rsidR="00CE7225">
        <w:rPr>
          <w:rFonts w:eastAsia="Calibri"/>
          <w:sz w:val="24"/>
          <w:szCs w:val="22"/>
        </w:rPr>
        <w:t>5.457</w:t>
      </w:r>
      <w:r w:rsidR="00CE7225" w:rsidRPr="00E20F28">
        <w:rPr>
          <w:rFonts w:eastAsia="Calibri"/>
          <w:sz w:val="24"/>
          <w:szCs w:val="22"/>
        </w:rPr>
        <w:t xml:space="preserve">) </w:t>
      </w:r>
      <w:r w:rsidR="00CE7225" w:rsidRPr="00E96065">
        <w:rPr>
          <w:color w:val="000000"/>
          <w:sz w:val="24"/>
          <w:szCs w:val="24"/>
        </w:rPr>
        <w:t>Парк имени Кулибина (со стороны ул. М. Горького)</w:t>
      </w:r>
      <w:r w:rsidR="00CE7225" w:rsidRPr="00E20F28">
        <w:rPr>
          <w:rFonts w:eastAsia="Calibri"/>
          <w:sz w:val="24"/>
          <w:szCs w:val="22"/>
        </w:rPr>
        <w:t xml:space="preserve"> (</w:t>
      </w:r>
      <w:r w:rsidR="00CE7225">
        <w:rPr>
          <w:color w:val="000000"/>
          <w:sz w:val="24"/>
          <w:szCs w:val="24"/>
        </w:rPr>
        <w:t>тележка</w:t>
      </w:r>
      <w:r w:rsidR="00CE7225" w:rsidRPr="00E20F28">
        <w:rPr>
          <w:rFonts w:eastAsia="Calibri"/>
          <w:sz w:val="24"/>
          <w:szCs w:val="22"/>
        </w:rPr>
        <w:t xml:space="preserve">, </w:t>
      </w:r>
      <w:r w:rsidR="00CE7225">
        <w:rPr>
          <w:rFonts w:eastAsia="Calibri"/>
          <w:sz w:val="24"/>
          <w:szCs w:val="22"/>
        </w:rPr>
        <w:t>квас, 2</w:t>
      </w:r>
      <w:r w:rsidR="00CE7225" w:rsidRPr="00E20F28">
        <w:rPr>
          <w:rFonts w:eastAsia="Calibri"/>
          <w:sz w:val="24"/>
          <w:szCs w:val="22"/>
        </w:rPr>
        <w:t xml:space="preserve"> кв.м.)</w:t>
      </w:r>
    </w:p>
    <w:p w:rsidR="00CE7225" w:rsidRDefault="009C02A7" w:rsidP="00CE7225">
      <w:pPr>
        <w:spacing w:line="360" w:lineRule="auto"/>
        <w:ind w:left="-567"/>
        <w:rPr>
          <w:rFonts w:eastAsia="Calibri"/>
          <w:sz w:val="24"/>
          <w:szCs w:val="22"/>
        </w:rPr>
      </w:pPr>
      <w:r w:rsidRPr="009C02A7">
        <w:rPr>
          <w:rFonts w:eastAsia="Calibri"/>
          <w:noProof/>
          <w:sz w:val="24"/>
          <w:szCs w:val="22"/>
        </w:rPr>
        <w:drawing>
          <wp:inline distT="0" distB="0" distL="0" distR="0">
            <wp:extent cx="6926238" cy="4851966"/>
            <wp:effectExtent l="0" t="0" r="8255" b="6350"/>
            <wp:docPr id="7" name="Рисунок 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30063" cy="4854645"/>
                    </a:xfrm>
                    <a:prstGeom prst="rect">
                      <a:avLst/>
                    </a:prstGeom>
                    <a:noFill/>
                    <a:ln>
                      <a:noFill/>
                    </a:ln>
                  </pic:spPr>
                </pic:pic>
              </a:graphicData>
            </a:graphic>
          </wp:inline>
        </w:drawing>
      </w: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BB3ABC" w:rsidRDefault="00BB3ABC" w:rsidP="00CE7225">
      <w:pPr>
        <w:spacing w:line="360" w:lineRule="auto"/>
        <w:ind w:left="-567"/>
        <w:rPr>
          <w:rFonts w:eastAsia="Calibri"/>
          <w:sz w:val="24"/>
          <w:szCs w:val="22"/>
        </w:rPr>
      </w:pPr>
    </w:p>
    <w:p w:rsidR="00BB3ABC" w:rsidRDefault="00BB3ABC" w:rsidP="00CE7225">
      <w:pPr>
        <w:spacing w:line="360" w:lineRule="auto"/>
        <w:ind w:left="-567"/>
        <w:rPr>
          <w:rFonts w:eastAsia="Calibri"/>
          <w:sz w:val="24"/>
          <w:szCs w:val="22"/>
        </w:rPr>
      </w:pPr>
    </w:p>
    <w:p w:rsidR="00BB3ABC" w:rsidRDefault="00BB3ABC" w:rsidP="00CE7225">
      <w:pPr>
        <w:spacing w:line="360" w:lineRule="auto"/>
        <w:ind w:left="-567"/>
        <w:rPr>
          <w:rFonts w:eastAsia="Calibri"/>
          <w:sz w:val="24"/>
          <w:szCs w:val="22"/>
        </w:rPr>
      </w:pPr>
    </w:p>
    <w:p w:rsidR="00BB3ABC" w:rsidRDefault="00BB3ABC"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p>
    <w:p w:rsidR="00CE7225" w:rsidRDefault="00CE7225" w:rsidP="00CE7225">
      <w:pPr>
        <w:spacing w:line="360" w:lineRule="auto"/>
        <w:ind w:left="-567"/>
        <w:rPr>
          <w:rFonts w:eastAsia="Calibri"/>
          <w:sz w:val="24"/>
          <w:szCs w:val="22"/>
        </w:rPr>
      </w:pPr>
      <w:r>
        <w:rPr>
          <w:rFonts w:eastAsia="Calibri"/>
          <w:sz w:val="24"/>
          <w:szCs w:val="22"/>
        </w:rPr>
        <w:t xml:space="preserve">Лот </w:t>
      </w:r>
      <w:r w:rsidR="00BB3ABC">
        <w:rPr>
          <w:rFonts w:eastAsia="Calibri"/>
          <w:sz w:val="24"/>
          <w:szCs w:val="22"/>
        </w:rPr>
        <w:t>№6</w:t>
      </w:r>
      <w:r>
        <w:rPr>
          <w:rFonts w:eastAsia="Calibri"/>
          <w:sz w:val="24"/>
          <w:szCs w:val="22"/>
        </w:rPr>
        <w:t xml:space="preserve"> </w:t>
      </w:r>
      <w:r w:rsidRPr="00E20F28">
        <w:rPr>
          <w:rFonts w:eastAsia="Calibri"/>
          <w:sz w:val="24"/>
          <w:szCs w:val="22"/>
        </w:rPr>
        <w:t xml:space="preserve">(в Схеме </w:t>
      </w:r>
      <w:r>
        <w:rPr>
          <w:rFonts w:eastAsia="Calibri"/>
          <w:sz w:val="24"/>
          <w:szCs w:val="22"/>
        </w:rPr>
        <w:t>5.183</w:t>
      </w:r>
      <w:r w:rsidRPr="00E20F28">
        <w:rPr>
          <w:rFonts w:eastAsia="Calibri"/>
          <w:sz w:val="24"/>
          <w:szCs w:val="22"/>
        </w:rPr>
        <w:t xml:space="preserve">) </w:t>
      </w:r>
      <w:r>
        <w:rPr>
          <w:color w:val="000000"/>
          <w:sz w:val="24"/>
          <w:szCs w:val="24"/>
        </w:rPr>
        <w:t>ул. Минина, у д.27</w:t>
      </w:r>
      <w:r w:rsidRPr="00E20F28">
        <w:rPr>
          <w:rFonts w:eastAsia="Calibri"/>
          <w:sz w:val="24"/>
          <w:szCs w:val="22"/>
        </w:rPr>
        <w:t xml:space="preserve"> (</w:t>
      </w:r>
      <w:r w:rsidRPr="00E96065">
        <w:rPr>
          <w:color w:val="000000"/>
          <w:sz w:val="24"/>
          <w:szCs w:val="24"/>
        </w:rPr>
        <w:t>автоцистерна или другие приспособления</w:t>
      </w:r>
      <w:r w:rsidRPr="00E20F28">
        <w:rPr>
          <w:rFonts w:eastAsia="Calibri"/>
          <w:sz w:val="24"/>
          <w:szCs w:val="22"/>
        </w:rPr>
        <w:t xml:space="preserve">, </w:t>
      </w:r>
      <w:r>
        <w:rPr>
          <w:rFonts w:eastAsia="Calibri"/>
          <w:sz w:val="24"/>
          <w:szCs w:val="22"/>
        </w:rPr>
        <w:t>квас, 6</w:t>
      </w:r>
      <w:r w:rsidRPr="00E20F28">
        <w:rPr>
          <w:rFonts w:eastAsia="Calibri"/>
          <w:sz w:val="24"/>
          <w:szCs w:val="22"/>
        </w:rPr>
        <w:t xml:space="preserve"> кв.м.)</w:t>
      </w:r>
    </w:p>
    <w:p w:rsidR="002672E9" w:rsidRDefault="002672E9" w:rsidP="003850BE">
      <w:pPr>
        <w:shd w:val="clear" w:color="auto" w:fill="FFFFFF"/>
        <w:jc w:val="center"/>
        <w:rPr>
          <w:b/>
          <w:bCs/>
          <w:sz w:val="24"/>
          <w:szCs w:val="24"/>
          <w:lang w:eastAsia="x-none"/>
        </w:rPr>
      </w:pPr>
    </w:p>
    <w:p w:rsidR="002672E9" w:rsidRDefault="00CE7225" w:rsidP="00CE7225">
      <w:pPr>
        <w:shd w:val="clear" w:color="auto" w:fill="FFFFFF"/>
        <w:ind w:left="-567"/>
        <w:jc w:val="center"/>
        <w:rPr>
          <w:b/>
          <w:bCs/>
          <w:sz w:val="24"/>
          <w:szCs w:val="24"/>
          <w:lang w:eastAsia="x-none"/>
        </w:rPr>
      </w:pPr>
      <w:r w:rsidRPr="00CE7225">
        <w:rPr>
          <w:b/>
          <w:bCs/>
          <w:noProof/>
          <w:sz w:val="24"/>
          <w:szCs w:val="24"/>
        </w:rPr>
        <w:drawing>
          <wp:inline distT="0" distB="0" distL="0" distR="0">
            <wp:extent cx="6935153" cy="3810000"/>
            <wp:effectExtent l="0" t="0" r="0" b="0"/>
            <wp:docPr id="16" name="Рисунок 16"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38682" cy="3811939"/>
                    </a:xfrm>
                    <a:prstGeom prst="rect">
                      <a:avLst/>
                    </a:prstGeom>
                    <a:noFill/>
                    <a:ln>
                      <a:noFill/>
                    </a:ln>
                  </pic:spPr>
                </pic:pic>
              </a:graphicData>
            </a:graphic>
          </wp:inline>
        </w:drawing>
      </w:r>
    </w:p>
    <w:p w:rsidR="002672E9" w:rsidRDefault="002672E9" w:rsidP="003850BE">
      <w:pPr>
        <w:shd w:val="clear" w:color="auto" w:fill="FFFFFF"/>
        <w:jc w:val="center"/>
        <w:rPr>
          <w:b/>
          <w:bCs/>
          <w:sz w:val="24"/>
          <w:szCs w:val="24"/>
          <w:lang w:eastAsia="x-none"/>
        </w:rPr>
      </w:pPr>
    </w:p>
    <w:p w:rsidR="00CE7225" w:rsidRDefault="00CE7225" w:rsidP="00CE7225">
      <w:pPr>
        <w:spacing w:line="360" w:lineRule="auto"/>
        <w:ind w:left="-567"/>
        <w:rPr>
          <w:rFonts w:eastAsia="Calibri"/>
          <w:sz w:val="24"/>
          <w:szCs w:val="22"/>
        </w:rPr>
      </w:pPr>
    </w:p>
    <w:p w:rsidR="00CE7225" w:rsidRDefault="00BB3ABC" w:rsidP="00CE7225">
      <w:pPr>
        <w:spacing w:line="360" w:lineRule="auto"/>
        <w:ind w:left="-567"/>
        <w:rPr>
          <w:rFonts w:eastAsia="Calibri"/>
          <w:sz w:val="24"/>
          <w:szCs w:val="22"/>
        </w:rPr>
      </w:pPr>
      <w:r>
        <w:rPr>
          <w:rFonts w:eastAsia="Calibri"/>
          <w:sz w:val="24"/>
          <w:szCs w:val="22"/>
        </w:rPr>
        <w:t>Лот №7</w:t>
      </w:r>
      <w:r w:rsidR="00CE7225">
        <w:rPr>
          <w:rFonts w:eastAsia="Calibri"/>
          <w:sz w:val="24"/>
          <w:szCs w:val="22"/>
        </w:rPr>
        <w:t xml:space="preserve"> </w:t>
      </w:r>
      <w:r w:rsidR="00CE7225" w:rsidRPr="00E20F28">
        <w:rPr>
          <w:rFonts w:eastAsia="Calibri"/>
          <w:sz w:val="24"/>
          <w:szCs w:val="22"/>
        </w:rPr>
        <w:t xml:space="preserve">(в Схеме </w:t>
      </w:r>
      <w:r w:rsidR="00CE7225">
        <w:rPr>
          <w:rFonts w:eastAsia="Calibri"/>
          <w:sz w:val="24"/>
          <w:szCs w:val="22"/>
        </w:rPr>
        <w:t>5.164</w:t>
      </w:r>
      <w:r w:rsidR="00CE7225" w:rsidRPr="00E20F28">
        <w:rPr>
          <w:rFonts w:eastAsia="Calibri"/>
          <w:sz w:val="24"/>
          <w:szCs w:val="22"/>
        </w:rPr>
        <w:t xml:space="preserve">) </w:t>
      </w:r>
      <w:r w:rsidR="00CE7225">
        <w:rPr>
          <w:color w:val="000000"/>
          <w:sz w:val="24"/>
          <w:szCs w:val="24"/>
        </w:rPr>
        <w:t>ул. Большая Покровская, у д.48</w:t>
      </w:r>
      <w:r w:rsidR="00CE7225" w:rsidRPr="00E20F28">
        <w:rPr>
          <w:rFonts w:eastAsia="Calibri"/>
          <w:sz w:val="24"/>
          <w:szCs w:val="22"/>
        </w:rPr>
        <w:t xml:space="preserve"> (</w:t>
      </w:r>
      <w:r w:rsidR="00CE7225">
        <w:rPr>
          <w:color w:val="000000"/>
          <w:sz w:val="24"/>
          <w:szCs w:val="24"/>
        </w:rPr>
        <w:t>тележка</w:t>
      </w:r>
      <w:r w:rsidR="00CE7225" w:rsidRPr="00E20F28">
        <w:rPr>
          <w:rFonts w:eastAsia="Calibri"/>
          <w:sz w:val="24"/>
          <w:szCs w:val="22"/>
        </w:rPr>
        <w:t xml:space="preserve">, </w:t>
      </w:r>
      <w:r w:rsidR="00CE7225">
        <w:rPr>
          <w:rFonts w:eastAsia="Calibri"/>
          <w:sz w:val="24"/>
          <w:szCs w:val="22"/>
        </w:rPr>
        <w:t>мороженое в заводской упаковке, 2</w:t>
      </w:r>
      <w:r w:rsidR="00CE7225" w:rsidRPr="00E20F28">
        <w:rPr>
          <w:rFonts w:eastAsia="Calibri"/>
          <w:sz w:val="24"/>
          <w:szCs w:val="22"/>
        </w:rPr>
        <w:t xml:space="preserve"> кв.м.)</w:t>
      </w:r>
    </w:p>
    <w:p w:rsidR="00D56B5D" w:rsidRDefault="00D56B5D" w:rsidP="003850BE">
      <w:pPr>
        <w:shd w:val="clear" w:color="auto" w:fill="FFFFFF"/>
        <w:jc w:val="center"/>
        <w:rPr>
          <w:b/>
          <w:bCs/>
          <w:sz w:val="24"/>
          <w:szCs w:val="24"/>
          <w:lang w:eastAsia="x-none"/>
        </w:rPr>
      </w:pPr>
    </w:p>
    <w:p w:rsidR="00CE7225" w:rsidRDefault="00CE7225" w:rsidP="00CE7225">
      <w:pPr>
        <w:shd w:val="clear" w:color="auto" w:fill="FFFFFF"/>
        <w:ind w:left="-567"/>
        <w:jc w:val="center"/>
        <w:rPr>
          <w:b/>
          <w:bCs/>
          <w:sz w:val="24"/>
          <w:szCs w:val="24"/>
          <w:lang w:eastAsia="x-none"/>
        </w:rPr>
      </w:pPr>
      <w:r w:rsidRPr="00CE7225">
        <w:rPr>
          <w:b/>
          <w:bCs/>
          <w:noProof/>
          <w:sz w:val="24"/>
          <w:szCs w:val="24"/>
        </w:rPr>
        <w:drawing>
          <wp:inline distT="0" distB="0" distL="0" distR="0">
            <wp:extent cx="6935153" cy="3810000"/>
            <wp:effectExtent l="0" t="0" r="0" b="0"/>
            <wp:docPr id="17" name="Рисунок 17"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46234" cy="3816087"/>
                    </a:xfrm>
                    <a:prstGeom prst="rect">
                      <a:avLst/>
                    </a:prstGeom>
                    <a:noFill/>
                    <a:ln>
                      <a:noFill/>
                    </a:ln>
                  </pic:spPr>
                </pic:pic>
              </a:graphicData>
            </a:graphic>
          </wp:inline>
        </w:drawing>
      </w:r>
    </w:p>
    <w:p w:rsidR="00D56B5D" w:rsidRDefault="00D56B5D" w:rsidP="003850BE">
      <w:pPr>
        <w:shd w:val="clear" w:color="auto" w:fill="FFFFFF"/>
        <w:jc w:val="center"/>
        <w:rPr>
          <w:b/>
          <w:bCs/>
          <w:sz w:val="24"/>
          <w:szCs w:val="24"/>
          <w:lang w:eastAsia="x-none"/>
        </w:rPr>
      </w:pPr>
    </w:p>
    <w:p w:rsidR="00CE7225" w:rsidRDefault="00BB3ABC" w:rsidP="00CE7225">
      <w:pPr>
        <w:spacing w:line="360" w:lineRule="auto"/>
        <w:ind w:left="-567"/>
        <w:rPr>
          <w:rFonts w:eastAsia="Calibri"/>
          <w:sz w:val="24"/>
          <w:szCs w:val="22"/>
        </w:rPr>
      </w:pPr>
      <w:r>
        <w:rPr>
          <w:rFonts w:eastAsia="Calibri"/>
          <w:sz w:val="24"/>
          <w:szCs w:val="22"/>
        </w:rPr>
        <w:lastRenderedPageBreak/>
        <w:t>Лот №8</w:t>
      </w:r>
      <w:r w:rsidR="00CE7225">
        <w:rPr>
          <w:rFonts w:eastAsia="Calibri"/>
          <w:sz w:val="24"/>
          <w:szCs w:val="22"/>
        </w:rPr>
        <w:t xml:space="preserve"> </w:t>
      </w:r>
      <w:r w:rsidR="00CE7225" w:rsidRPr="00E20F28">
        <w:rPr>
          <w:rFonts w:eastAsia="Calibri"/>
          <w:sz w:val="24"/>
          <w:szCs w:val="22"/>
        </w:rPr>
        <w:t xml:space="preserve">(в Схеме </w:t>
      </w:r>
      <w:r w:rsidR="00CE7225">
        <w:rPr>
          <w:rFonts w:eastAsia="Calibri"/>
          <w:sz w:val="24"/>
          <w:szCs w:val="22"/>
        </w:rPr>
        <w:t>5.279</w:t>
      </w:r>
      <w:r w:rsidR="00CE7225" w:rsidRPr="00E20F28">
        <w:rPr>
          <w:rFonts w:eastAsia="Calibri"/>
          <w:sz w:val="24"/>
          <w:szCs w:val="22"/>
        </w:rPr>
        <w:t xml:space="preserve">) </w:t>
      </w:r>
      <w:r w:rsidR="00CE7225">
        <w:rPr>
          <w:color w:val="000000"/>
          <w:sz w:val="24"/>
          <w:szCs w:val="24"/>
        </w:rPr>
        <w:t>ул. Верхне-Печерская, у д.5</w:t>
      </w:r>
      <w:r w:rsidR="00CE7225" w:rsidRPr="00E20F28">
        <w:rPr>
          <w:rFonts w:eastAsia="Calibri"/>
          <w:sz w:val="24"/>
          <w:szCs w:val="22"/>
        </w:rPr>
        <w:t xml:space="preserve"> (</w:t>
      </w:r>
      <w:r w:rsidR="00CE7225">
        <w:rPr>
          <w:color w:val="000000"/>
          <w:sz w:val="24"/>
          <w:szCs w:val="24"/>
        </w:rPr>
        <w:t>палатка</w:t>
      </w:r>
      <w:r w:rsidR="00CE7225" w:rsidRPr="00E20F28">
        <w:rPr>
          <w:rFonts w:eastAsia="Calibri"/>
          <w:sz w:val="24"/>
          <w:szCs w:val="22"/>
        </w:rPr>
        <w:t xml:space="preserve">, </w:t>
      </w:r>
      <w:r w:rsidR="000B4C5D" w:rsidRPr="000B4C5D">
        <w:rPr>
          <w:rFonts w:eastAsia="Calibri"/>
          <w:sz w:val="24"/>
          <w:szCs w:val="22"/>
        </w:rPr>
        <w:t>горячая кукуруза, попкорн, сладкая вата</w:t>
      </w:r>
      <w:r w:rsidR="00CE7225">
        <w:rPr>
          <w:rFonts w:eastAsia="Calibri"/>
          <w:sz w:val="24"/>
          <w:szCs w:val="22"/>
        </w:rPr>
        <w:t xml:space="preserve">, </w:t>
      </w:r>
      <w:r w:rsidR="000B4C5D">
        <w:rPr>
          <w:rFonts w:eastAsia="Calibri"/>
          <w:sz w:val="24"/>
          <w:szCs w:val="22"/>
        </w:rPr>
        <w:t>4</w:t>
      </w:r>
      <w:r w:rsidR="00CE7225" w:rsidRPr="00E20F28">
        <w:rPr>
          <w:rFonts w:eastAsia="Calibri"/>
          <w:sz w:val="24"/>
          <w:szCs w:val="22"/>
        </w:rPr>
        <w:t xml:space="preserve"> кв.м.)</w:t>
      </w:r>
    </w:p>
    <w:p w:rsidR="00BB3ABC" w:rsidRDefault="00BB3ABC" w:rsidP="00CE7225">
      <w:pPr>
        <w:spacing w:line="360" w:lineRule="auto"/>
        <w:ind w:left="-567"/>
        <w:rPr>
          <w:rFonts w:eastAsia="Calibri"/>
          <w:sz w:val="24"/>
          <w:szCs w:val="22"/>
        </w:rPr>
      </w:pPr>
    </w:p>
    <w:p w:rsidR="000B4C5D" w:rsidRDefault="000B4C5D" w:rsidP="00CE7225">
      <w:pPr>
        <w:spacing w:line="360" w:lineRule="auto"/>
        <w:ind w:left="-567"/>
        <w:rPr>
          <w:rFonts w:eastAsia="Calibri"/>
          <w:sz w:val="24"/>
          <w:szCs w:val="22"/>
        </w:rPr>
      </w:pPr>
      <w:r w:rsidRPr="000B4C5D">
        <w:rPr>
          <w:rFonts w:eastAsia="Calibri"/>
          <w:noProof/>
          <w:sz w:val="24"/>
          <w:szCs w:val="22"/>
        </w:rPr>
        <w:drawing>
          <wp:inline distT="0" distB="0" distL="0" distR="0">
            <wp:extent cx="6952491" cy="3819525"/>
            <wp:effectExtent l="0" t="0" r="1270" b="0"/>
            <wp:docPr id="18" name="Рисунок 18"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56889" cy="3821941"/>
                    </a:xfrm>
                    <a:prstGeom prst="rect">
                      <a:avLst/>
                    </a:prstGeom>
                    <a:noFill/>
                    <a:ln>
                      <a:noFill/>
                    </a:ln>
                  </pic:spPr>
                </pic:pic>
              </a:graphicData>
            </a:graphic>
          </wp:inline>
        </w:drawing>
      </w:r>
    </w:p>
    <w:p w:rsidR="000B4C5D" w:rsidRDefault="000B4C5D"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0B4C5D" w:rsidRDefault="00BB3ABC" w:rsidP="000B4C5D">
      <w:pPr>
        <w:spacing w:line="360" w:lineRule="auto"/>
        <w:ind w:left="-567"/>
        <w:rPr>
          <w:rFonts w:eastAsia="Calibri"/>
          <w:sz w:val="24"/>
          <w:szCs w:val="22"/>
        </w:rPr>
      </w:pPr>
      <w:r>
        <w:rPr>
          <w:rFonts w:eastAsia="Calibri"/>
          <w:sz w:val="24"/>
          <w:szCs w:val="22"/>
        </w:rPr>
        <w:lastRenderedPageBreak/>
        <w:t>Лот №9</w:t>
      </w:r>
      <w:r w:rsidR="000B4C5D">
        <w:rPr>
          <w:rFonts w:eastAsia="Calibri"/>
          <w:sz w:val="24"/>
          <w:szCs w:val="22"/>
        </w:rPr>
        <w:t xml:space="preserve"> </w:t>
      </w:r>
      <w:r w:rsidR="000B4C5D" w:rsidRPr="00E20F28">
        <w:rPr>
          <w:rFonts w:eastAsia="Calibri"/>
          <w:sz w:val="24"/>
          <w:szCs w:val="22"/>
        </w:rPr>
        <w:t xml:space="preserve">(в Схеме </w:t>
      </w:r>
      <w:r w:rsidR="000B4C5D">
        <w:rPr>
          <w:rFonts w:eastAsia="Calibri"/>
          <w:sz w:val="24"/>
          <w:szCs w:val="22"/>
        </w:rPr>
        <w:t>5.388</w:t>
      </w:r>
      <w:r w:rsidR="000B4C5D" w:rsidRPr="00E20F28">
        <w:rPr>
          <w:rFonts w:eastAsia="Calibri"/>
          <w:sz w:val="24"/>
          <w:szCs w:val="22"/>
        </w:rPr>
        <w:t xml:space="preserve">) </w:t>
      </w:r>
      <w:r w:rsidR="000B4C5D" w:rsidRPr="000B4C5D">
        <w:rPr>
          <w:color w:val="000000"/>
          <w:sz w:val="24"/>
          <w:szCs w:val="24"/>
        </w:rPr>
        <w:t>ул.</w:t>
      </w:r>
      <w:r w:rsidR="000B4C5D">
        <w:rPr>
          <w:color w:val="000000"/>
          <w:sz w:val="24"/>
          <w:szCs w:val="24"/>
        </w:rPr>
        <w:t xml:space="preserve"> </w:t>
      </w:r>
      <w:r w:rsidR="000B4C5D" w:rsidRPr="000B4C5D">
        <w:rPr>
          <w:color w:val="000000"/>
          <w:sz w:val="24"/>
          <w:szCs w:val="24"/>
        </w:rPr>
        <w:t>Максима Горького, у д. 152</w:t>
      </w:r>
      <w:r w:rsidR="000B4C5D" w:rsidRPr="000B4C5D">
        <w:rPr>
          <w:rFonts w:eastAsia="Calibri"/>
          <w:color w:val="000000"/>
          <w:sz w:val="24"/>
          <w:szCs w:val="24"/>
        </w:rPr>
        <w:t xml:space="preserve"> </w:t>
      </w:r>
      <w:r w:rsidR="000B4C5D" w:rsidRPr="00E20F28">
        <w:rPr>
          <w:rFonts w:eastAsia="Calibri"/>
          <w:sz w:val="24"/>
          <w:szCs w:val="22"/>
        </w:rPr>
        <w:t>(</w:t>
      </w:r>
      <w:r w:rsidR="000B4C5D">
        <w:rPr>
          <w:color w:val="000000"/>
          <w:sz w:val="24"/>
          <w:szCs w:val="24"/>
        </w:rPr>
        <w:t>палатка</w:t>
      </w:r>
      <w:r w:rsidR="000B4C5D" w:rsidRPr="00E20F28">
        <w:rPr>
          <w:rFonts w:eastAsia="Calibri"/>
          <w:sz w:val="24"/>
          <w:szCs w:val="22"/>
        </w:rPr>
        <w:t xml:space="preserve">, </w:t>
      </w:r>
      <w:r w:rsidR="000B4C5D">
        <w:rPr>
          <w:rFonts w:eastAsia="Calibri"/>
          <w:sz w:val="24"/>
          <w:szCs w:val="22"/>
        </w:rPr>
        <w:t>овощи, фрукты, 4</w:t>
      </w:r>
      <w:r w:rsidR="000B4C5D" w:rsidRPr="00E20F28">
        <w:rPr>
          <w:rFonts w:eastAsia="Calibri"/>
          <w:sz w:val="24"/>
          <w:szCs w:val="22"/>
        </w:rPr>
        <w:t xml:space="preserve"> кв.м.)</w:t>
      </w:r>
    </w:p>
    <w:p w:rsidR="00BB3ABC" w:rsidRDefault="00BB3ABC" w:rsidP="000B4C5D">
      <w:pPr>
        <w:spacing w:line="360" w:lineRule="auto"/>
        <w:ind w:left="-567"/>
        <w:rPr>
          <w:rFonts w:eastAsia="Calibri"/>
          <w:sz w:val="24"/>
          <w:szCs w:val="22"/>
        </w:rPr>
      </w:pPr>
    </w:p>
    <w:p w:rsidR="000B4C5D" w:rsidRDefault="00BB3ABC" w:rsidP="000B4C5D">
      <w:pPr>
        <w:spacing w:line="360" w:lineRule="auto"/>
        <w:ind w:left="-567"/>
        <w:rPr>
          <w:rFonts w:eastAsia="Calibri"/>
          <w:sz w:val="24"/>
          <w:szCs w:val="22"/>
        </w:rPr>
      </w:pPr>
      <w:r w:rsidRPr="00BB3ABC">
        <w:rPr>
          <w:rFonts w:eastAsia="Calibri"/>
          <w:noProof/>
          <w:sz w:val="24"/>
          <w:szCs w:val="22"/>
        </w:rPr>
        <w:drawing>
          <wp:inline distT="0" distB="0" distL="0" distR="0">
            <wp:extent cx="6848475" cy="5486849"/>
            <wp:effectExtent l="0" t="0" r="0" b="0"/>
            <wp:docPr id="2" name="Рисунок 2" descr="C:\Users\a.balzamov\Desktop\5.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5.38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3361" cy="5490763"/>
                    </a:xfrm>
                    <a:prstGeom prst="rect">
                      <a:avLst/>
                    </a:prstGeom>
                    <a:noFill/>
                    <a:ln>
                      <a:noFill/>
                    </a:ln>
                  </pic:spPr>
                </pic:pic>
              </a:graphicData>
            </a:graphic>
          </wp:inline>
        </w:drawing>
      </w: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BB3ABC" w:rsidRDefault="00BB3ABC" w:rsidP="000B4C5D">
      <w:pPr>
        <w:spacing w:line="360" w:lineRule="auto"/>
        <w:ind w:left="-567"/>
        <w:rPr>
          <w:rFonts w:eastAsia="Calibri"/>
          <w:sz w:val="24"/>
          <w:szCs w:val="22"/>
        </w:rPr>
      </w:pPr>
    </w:p>
    <w:p w:rsidR="000B4C5D" w:rsidRDefault="009C02A7" w:rsidP="000B4C5D">
      <w:pPr>
        <w:spacing w:line="360" w:lineRule="auto"/>
        <w:ind w:left="-567"/>
        <w:rPr>
          <w:rFonts w:eastAsia="Calibri"/>
          <w:sz w:val="24"/>
          <w:szCs w:val="22"/>
        </w:rPr>
      </w:pPr>
      <w:r>
        <w:rPr>
          <w:rFonts w:eastAsia="Calibri"/>
          <w:sz w:val="24"/>
          <w:szCs w:val="22"/>
        </w:rPr>
        <w:lastRenderedPageBreak/>
        <w:t>Лот №10</w:t>
      </w:r>
      <w:r w:rsidR="000B4C5D">
        <w:rPr>
          <w:rFonts w:eastAsia="Calibri"/>
          <w:sz w:val="24"/>
          <w:szCs w:val="22"/>
        </w:rPr>
        <w:t xml:space="preserve"> </w:t>
      </w:r>
      <w:r w:rsidR="000B4C5D" w:rsidRPr="00E20F28">
        <w:rPr>
          <w:rFonts w:eastAsia="Calibri"/>
          <w:sz w:val="24"/>
          <w:szCs w:val="22"/>
        </w:rPr>
        <w:t xml:space="preserve">(в Схеме </w:t>
      </w:r>
      <w:r w:rsidR="000B4C5D">
        <w:rPr>
          <w:rFonts w:eastAsia="Calibri"/>
          <w:sz w:val="24"/>
          <w:szCs w:val="22"/>
        </w:rPr>
        <w:t>5.146</w:t>
      </w:r>
      <w:r w:rsidR="000B4C5D" w:rsidRPr="00E20F28">
        <w:rPr>
          <w:rFonts w:eastAsia="Calibri"/>
          <w:sz w:val="24"/>
          <w:szCs w:val="22"/>
        </w:rPr>
        <w:t xml:space="preserve">) </w:t>
      </w:r>
      <w:r w:rsidR="000B4C5D" w:rsidRPr="000B4C5D">
        <w:rPr>
          <w:color w:val="000000"/>
          <w:sz w:val="24"/>
          <w:szCs w:val="24"/>
        </w:rPr>
        <w:t>Казанское шоссе (остановка общ. транспорта «Филиал Техуниверситета»)</w:t>
      </w:r>
      <w:r w:rsidR="000B4C5D" w:rsidRPr="000B4C5D">
        <w:rPr>
          <w:rFonts w:eastAsia="Calibri"/>
          <w:color w:val="000000"/>
          <w:sz w:val="24"/>
          <w:szCs w:val="24"/>
        </w:rPr>
        <w:t xml:space="preserve"> </w:t>
      </w:r>
      <w:r w:rsidR="000B4C5D" w:rsidRPr="00E20F28">
        <w:rPr>
          <w:rFonts w:eastAsia="Calibri"/>
          <w:sz w:val="24"/>
          <w:szCs w:val="22"/>
        </w:rPr>
        <w:t>(</w:t>
      </w:r>
      <w:r w:rsidR="000B4C5D" w:rsidRPr="000B4C5D">
        <w:rPr>
          <w:color w:val="000000"/>
          <w:sz w:val="24"/>
          <w:szCs w:val="24"/>
        </w:rPr>
        <w:t>автоцистерна или другие приспособления</w:t>
      </w:r>
      <w:r w:rsidR="000B4C5D" w:rsidRPr="00E20F28">
        <w:rPr>
          <w:rFonts w:eastAsia="Calibri"/>
          <w:sz w:val="24"/>
          <w:szCs w:val="22"/>
        </w:rPr>
        <w:t xml:space="preserve">, </w:t>
      </w:r>
      <w:r w:rsidR="000B4C5D">
        <w:rPr>
          <w:rFonts w:eastAsia="Calibri"/>
          <w:sz w:val="24"/>
          <w:szCs w:val="22"/>
        </w:rPr>
        <w:t>квас, 4</w:t>
      </w:r>
      <w:r w:rsidR="000B4C5D" w:rsidRPr="00E20F28">
        <w:rPr>
          <w:rFonts w:eastAsia="Calibri"/>
          <w:sz w:val="24"/>
          <w:szCs w:val="22"/>
        </w:rPr>
        <w:t xml:space="preserve"> кв.м.)</w:t>
      </w:r>
    </w:p>
    <w:p w:rsidR="000B4C5D" w:rsidRPr="000B4C5D" w:rsidRDefault="000B4C5D" w:rsidP="000B4C5D">
      <w:pPr>
        <w:spacing w:line="360" w:lineRule="auto"/>
        <w:ind w:left="-567"/>
        <w:rPr>
          <w:rFonts w:eastAsia="Calibri"/>
          <w:sz w:val="24"/>
          <w:szCs w:val="22"/>
        </w:rPr>
      </w:pPr>
    </w:p>
    <w:p w:rsidR="009C02A7" w:rsidRDefault="000B4C5D" w:rsidP="009C02A7">
      <w:pPr>
        <w:spacing w:line="360" w:lineRule="auto"/>
        <w:ind w:left="-567"/>
        <w:rPr>
          <w:rFonts w:eastAsia="Calibri"/>
          <w:sz w:val="24"/>
          <w:szCs w:val="22"/>
        </w:rPr>
      </w:pPr>
      <w:r w:rsidRPr="000B4C5D">
        <w:rPr>
          <w:rFonts w:eastAsia="Calibri"/>
          <w:noProof/>
          <w:sz w:val="24"/>
          <w:szCs w:val="22"/>
        </w:rPr>
        <w:drawing>
          <wp:inline distT="0" distB="0" distL="0" distR="0">
            <wp:extent cx="6943725" cy="3814709"/>
            <wp:effectExtent l="0" t="0" r="0" b="0"/>
            <wp:docPr id="20" name="Рисунок 20"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50537" cy="3818451"/>
                    </a:xfrm>
                    <a:prstGeom prst="rect">
                      <a:avLst/>
                    </a:prstGeom>
                    <a:noFill/>
                    <a:ln>
                      <a:noFill/>
                    </a:ln>
                  </pic:spPr>
                </pic:pic>
              </a:graphicData>
            </a:graphic>
          </wp:inline>
        </w:drawing>
      </w: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p>
    <w:p w:rsidR="009C02A7" w:rsidRDefault="009C02A7" w:rsidP="009C02A7">
      <w:pPr>
        <w:spacing w:line="360" w:lineRule="auto"/>
        <w:ind w:left="-567"/>
        <w:rPr>
          <w:rFonts w:eastAsia="Calibri"/>
          <w:sz w:val="24"/>
          <w:szCs w:val="22"/>
        </w:rPr>
      </w:pPr>
      <w:r>
        <w:rPr>
          <w:rFonts w:eastAsia="Calibri"/>
          <w:sz w:val="24"/>
          <w:szCs w:val="22"/>
        </w:rPr>
        <w:lastRenderedPageBreak/>
        <w:t xml:space="preserve">Лот №11 </w:t>
      </w:r>
      <w:r w:rsidRPr="00E20F28">
        <w:rPr>
          <w:rFonts w:eastAsia="Calibri"/>
          <w:sz w:val="24"/>
          <w:szCs w:val="22"/>
        </w:rPr>
        <w:t xml:space="preserve">(в Схеме </w:t>
      </w:r>
      <w:r>
        <w:rPr>
          <w:rFonts w:eastAsia="Calibri"/>
          <w:sz w:val="24"/>
          <w:szCs w:val="22"/>
        </w:rPr>
        <w:t>5.457</w:t>
      </w:r>
      <w:r w:rsidRPr="00E20F28">
        <w:rPr>
          <w:rFonts w:eastAsia="Calibri"/>
          <w:sz w:val="24"/>
          <w:szCs w:val="22"/>
        </w:rPr>
        <w:t xml:space="preserve">) </w:t>
      </w:r>
      <w:r w:rsidRPr="00E96065">
        <w:rPr>
          <w:color w:val="000000"/>
          <w:sz w:val="24"/>
          <w:szCs w:val="24"/>
        </w:rPr>
        <w:t xml:space="preserve">Парк имени Кулибина (со стороны ул. М. </w:t>
      </w:r>
      <w:r>
        <w:rPr>
          <w:color w:val="000000"/>
          <w:sz w:val="24"/>
          <w:szCs w:val="24"/>
        </w:rPr>
        <w:t>Белинского</w:t>
      </w:r>
      <w:r w:rsidRPr="00E96065">
        <w:rPr>
          <w:color w:val="000000"/>
          <w:sz w:val="24"/>
          <w:szCs w:val="24"/>
        </w:rPr>
        <w:t>)</w:t>
      </w:r>
      <w:r w:rsidRPr="00E20F28">
        <w:rPr>
          <w:rFonts w:eastAsia="Calibri"/>
          <w:sz w:val="24"/>
          <w:szCs w:val="22"/>
        </w:rPr>
        <w:t xml:space="preserve"> (</w:t>
      </w:r>
      <w:r>
        <w:rPr>
          <w:color w:val="000000"/>
          <w:sz w:val="24"/>
          <w:szCs w:val="24"/>
        </w:rPr>
        <w:t>тележка</w:t>
      </w:r>
      <w:r w:rsidRPr="00E20F28">
        <w:rPr>
          <w:rFonts w:eastAsia="Calibri"/>
          <w:sz w:val="24"/>
          <w:szCs w:val="22"/>
        </w:rPr>
        <w:t xml:space="preserve">, </w:t>
      </w:r>
      <w:r>
        <w:rPr>
          <w:rFonts w:eastAsia="Calibri"/>
          <w:sz w:val="24"/>
          <w:szCs w:val="22"/>
        </w:rPr>
        <w:t>квас, 2</w:t>
      </w:r>
      <w:r w:rsidRPr="00E20F28">
        <w:rPr>
          <w:rFonts w:eastAsia="Calibri"/>
          <w:sz w:val="24"/>
          <w:szCs w:val="22"/>
        </w:rPr>
        <w:t xml:space="preserve"> кв.м.)</w:t>
      </w:r>
    </w:p>
    <w:p w:rsidR="008469E7" w:rsidRDefault="009C02A7" w:rsidP="00E86240">
      <w:pPr>
        <w:spacing w:line="360" w:lineRule="auto"/>
        <w:ind w:left="-567"/>
        <w:jc w:val="both"/>
        <w:rPr>
          <w:rFonts w:eastAsia="Calibri"/>
          <w:sz w:val="24"/>
          <w:szCs w:val="22"/>
        </w:rPr>
      </w:pPr>
      <w:r w:rsidRPr="009C02A7">
        <w:rPr>
          <w:rFonts w:eastAsia="Calibri"/>
          <w:noProof/>
          <w:sz w:val="24"/>
          <w:szCs w:val="22"/>
        </w:rPr>
        <w:drawing>
          <wp:inline distT="0" distB="0" distL="0" distR="0">
            <wp:extent cx="6816766" cy="5112688"/>
            <wp:effectExtent l="0" t="0" r="3175" b="0"/>
            <wp:docPr id="9" name="Рисунок 9"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Снимок.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22128" cy="5116709"/>
                    </a:xfrm>
                    <a:prstGeom prst="rect">
                      <a:avLst/>
                    </a:prstGeom>
                    <a:noFill/>
                    <a:ln>
                      <a:noFill/>
                    </a:ln>
                  </pic:spPr>
                </pic:pic>
              </a:graphicData>
            </a:graphic>
          </wp:inline>
        </w:drawing>
      </w:r>
    </w:p>
    <w:p w:rsidR="008469E7" w:rsidRDefault="008469E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8469E7" w:rsidRDefault="009C02A7" w:rsidP="00E86240">
      <w:pPr>
        <w:spacing w:line="360" w:lineRule="auto"/>
        <w:ind w:left="-567"/>
        <w:jc w:val="both"/>
        <w:rPr>
          <w:rFonts w:eastAsia="Calibri"/>
          <w:sz w:val="24"/>
          <w:szCs w:val="22"/>
        </w:rPr>
      </w:pPr>
      <w:r>
        <w:rPr>
          <w:rFonts w:eastAsia="Calibri"/>
          <w:sz w:val="24"/>
          <w:szCs w:val="22"/>
        </w:rPr>
        <w:lastRenderedPageBreak/>
        <w:t>Лот №12</w:t>
      </w:r>
      <w:r w:rsidR="008469E7">
        <w:rPr>
          <w:rFonts w:eastAsia="Calibri"/>
          <w:sz w:val="24"/>
          <w:szCs w:val="22"/>
        </w:rPr>
        <w:t xml:space="preserve"> </w:t>
      </w:r>
      <w:r w:rsidR="008469E7" w:rsidRPr="00E20F28">
        <w:rPr>
          <w:rFonts w:eastAsia="Calibri"/>
          <w:sz w:val="24"/>
          <w:szCs w:val="22"/>
        </w:rPr>
        <w:t xml:space="preserve">(в Схеме </w:t>
      </w:r>
      <w:r w:rsidR="008469E7">
        <w:rPr>
          <w:rFonts w:eastAsia="Calibri"/>
          <w:sz w:val="24"/>
          <w:szCs w:val="22"/>
        </w:rPr>
        <w:t>5.</w:t>
      </w:r>
      <w:r w:rsidR="008469E7" w:rsidRPr="008469E7">
        <w:rPr>
          <w:rFonts w:eastAsia="Calibri"/>
          <w:sz w:val="24"/>
          <w:szCs w:val="22"/>
        </w:rPr>
        <w:t>506</w:t>
      </w:r>
      <w:r w:rsidR="008469E7" w:rsidRPr="00E20F28">
        <w:rPr>
          <w:rFonts w:eastAsia="Calibri"/>
          <w:sz w:val="24"/>
          <w:szCs w:val="22"/>
        </w:rPr>
        <w:t xml:space="preserve">) </w:t>
      </w:r>
      <w:r w:rsidR="008469E7" w:rsidRPr="008469E7">
        <w:rPr>
          <w:color w:val="000000"/>
          <w:sz w:val="24"/>
          <w:szCs w:val="24"/>
        </w:rPr>
        <w:t>наб.</w:t>
      </w:r>
      <w:r w:rsidR="008469E7">
        <w:rPr>
          <w:color w:val="000000"/>
          <w:sz w:val="24"/>
          <w:szCs w:val="24"/>
        </w:rPr>
        <w:t xml:space="preserve"> Федоровского, у д.7</w:t>
      </w:r>
      <w:r w:rsidR="008469E7" w:rsidRPr="00E20F28">
        <w:rPr>
          <w:rFonts w:eastAsia="Calibri"/>
          <w:sz w:val="24"/>
          <w:szCs w:val="22"/>
        </w:rPr>
        <w:t xml:space="preserve"> (</w:t>
      </w:r>
      <w:r w:rsidR="008469E7">
        <w:rPr>
          <w:color w:val="000000"/>
          <w:sz w:val="24"/>
          <w:szCs w:val="24"/>
        </w:rPr>
        <w:t>тележка</w:t>
      </w:r>
      <w:r w:rsidR="008469E7" w:rsidRPr="00E20F28">
        <w:rPr>
          <w:rFonts w:eastAsia="Calibri"/>
          <w:sz w:val="24"/>
          <w:szCs w:val="22"/>
        </w:rPr>
        <w:t xml:space="preserve">, </w:t>
      </w:r>
      <w:r w:rsidR="008469E7">
        <w:rPr>
          <w:rFonts w:eastAsia="Calibri"/>
          <w:sz w:val="24"/>
          <w:szCs w:val="22"/>
        </w:rPr>
        <w:t>м</w:t>
      </w:r>
      <w:r w:rsidR="008469E7" w:rsidRPr="008469E7">
        <w:rPr>
          <w:rFonts w:eastAsia="Calibri"/>
          <w:sz w:val="24"/>
          <w:szCs w:val="22"/>
        </w:rPr>
        <w:t>ороженое</w:t>
      </w:r>
      <w:r w:rsidR="008469E7">
        <w:rPr>
          <w:rFonts w:eastAsia="Calibri"/>
          <w:sz w:val="24"/>
          <w:szCs w:val="22"/>
        </w:rPr>
        <w:t xml:space="preserve"> в заводской упаковке, 2</w:t>
      </w:r>
      <w:r w:rsidR="008469E7" w:rsidRPr="00E20F28">
        <w:rPr>
          <w:rFonts w:eastAsia="Calibri"/>
          <w:sz w:val="24"/>
          <w:szCs w:val="22"/>
        </w:rPr>
        <w:t xml:space="preserve"> кв.м.)</w:t>
      </w:r>
    </w:p>
    <w:p w:rsidR="00E86240" w:rsidRDefault="00E86240" w:rsidP="009C02A7">
      <w:pPr>
        <w:spacing w:line="360" w:lineRule="auto"/>
        <w:jc w:val="both"/>
        <w:rPr>
          <w:rFonts w:eastAsia="Calibri"/>
          <w:sz w:val="24"/>
          <w:szCs w:val="22"/>
        </w:rPr>
      </w:pPr>
    </w:p>
    <w:p w:rsidR="00E86240" w:rsidRDefault="009C02A7" w:rsidP="009C02A7">
      <w:pPr>
        <w:spacing w:line="360" w:lineRule="auto"/>
        <w:ind w:left="-567"/>
        <w:jc w:val="both"/>
        <w:rPr>
          <w:rFonts w:eastAsia="Calibri"/>
          <w:sz w:val="24"/>
          <w:szCs w:val="22"/>
        </w:rPr>
      </w:pPr>
      <w:r w:rsidRPr="009C02A7">
        <w:rPr>
          <w:rFonts w:eastAsia="Calibri"/>
          <w:noProof/>
          <w:sz w:val="24"/>
          <w:szCs w:val="22"/>
        </w:rPr>
        <w:drawing>
          <wp:inline distT="0" distB="0" distL="0" distR="0">
            <wp:extent cx="6933537" cy="6153944"/>
            <wp:effectExtent l="0" t="0" r="1270" b="0"/>
            <wp:docPr id="10" name="Рисунок 10" descr="C:\Users\a.balzamov\Desktop\5.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5.50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37482" cy="6157446"/>
                    </a:xfrm>
                    <a:prstGeom prst="rect">
                      <a:avLst/>
                    </a:prstGeom>
                    <a:noFill/>
                    <a:ln>
                      <a:noFill/>
                    </a:ln>
                  </pic:spPr>
                </pic:pic>
              </a:graphicData>
            </a:graphic>
          </wp:inline>
        </w:drawing>
      </w:r>
    </w:p>
    <w:p w:rsidR="00E86240" w:rsidRDefault="00E86240"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9C02A7" w:rsidRDefault="009C02A7" w:rsidP="00E86240">
      <w:pPr>
        <w:spacing w:line="360" w:lineRule="auto"/>
        <w:ind w:left="-567"/>
        <w:jc w:val="both"/>
        <w:rPr>
          <w:rFonts w:eastAsia="Calibri"/>
          <w:sz w:val="24"/>
          <w:szCs w:val="22"/>
        </w:rPr>
      </w:pPr>
    </w:p>
    <w:p w:rsidR="00E86240" w:rsidRDefault="009C02A7" w:rsidP="00E86240">
      <w:pPr>
        <w:spacing w:line="360" w:lineRule="auto"/>
        <w:ind w:left="-567"/>
        <w:jc w:val="both"/>
        <w:rPr>
          <w:rFonts w:eastAsia="Calibri"/>
          <w:sz w:val="24"/>
          <w:szCs w:val="22"/>
        </w:rPr>
      </w:pPr>
      <w:r>
        <w:rPr>
          <w:rFonts w:eastAsia="Calibri"/>
          <w:sz w:val="24"/>
          <w:szCs w:val="22"/>
        </w:rPr>
        <w:lastRenderedPageBreak/>
        <w:t>Лот №13</w:t>
      </w:r>
      <w:r w:rsidR="00E86240">
        <w:rPr>
          <w:rFonts w:eastAsia="Calibri"/>
          <w:sz w:val="24"/>
          <w:szCs w:val="22"/>
        </w:rPr>
        <w:t xml:space="preserve"> </w:t>
      </w:r>
      <w:r w:rsidR="00E86240" w:rsidRPr="00E20F28">
        <w:rPr>
          <w:rFonts w:eastAsia="Calibri"/>
          <w:sz w:val="24"/>
          <w:szCs w:val="22"/>
        </w:rPr>
        <w:t xml:space="preserve">(в Схеме </w:t>
      </w:r>
      <w:r w:rsidR="00E86240">
        <w:rPr>
          <w:rFonts w:eastAsia="Calibri"/>
          <w:sz w:val="24"/>
          <w:szCs w:val="22"/>
        </w:rPr>
        <w:t>5.181</w:t>
      </w:r>
      <w:r w:rsidR="00E86240" w:rsidRPr="00E20F28">
        <w:rPr>
          <w:rFonts w:eastAsia="Calibri"/>
          <w:sz w:val="24"/>
          <w:szCs w:val="22"/>
        </w:rPr>
        <w:t xml:space="preserve">) </w:t>
      </w:r>
      <w:r w:rsidR="00E86240" w:rsidRPr="00E86240">
        <w:rPr>
          <w:color w:val="000000"/>
          <w:sz w:val="24"/>
          <w:szCs w:val="24"/>
        </w:rPr>
        <w:t>пересечение ул. Воровского и ул. М. Горького</w:t>
      </w:r>
      <w:r w:rsidR="00E86240" w:rsidRPr="00E86240">
        <w:rPr>
          <w:rFonts w:eastAsia="Calibri"/>
          <w:color w:val="000000"/>
          <w:sz w:val="24"/>
          <w:szCs w:val="24"/>
        </w:rPr>
        <w:t xml:space="preserve"> </w:t>
      </w:r>
      <w:r w:rsidR="00E86240" w:rsidRPr="00E20F28">
        <w:rPr>
          <w:rFonts w:eastAsia="Calibri"/>
          <w:sz w:val="24"/>
          <w:szCs w:val="22"/>
        </w:rPr>
        <w:t>(</w:t>
      </w:r>
      <w:r w:rsidR="00E86240" w:rsidRPr="00E86240">
        <w:rPr>
          <w:color w:val="000000"/>
          <w:sz w:val="24"/>
          <w:szCs w:val="24"/>
        </w:rPr>
        <w:t>автоцистерна или другие приспособления</w:t>
      </w:r>
      <w:r w:rsidR="00E86240" w:rsidRPr="00E20F28">
        <w:rPr>
          <w:rFonts w:eastAsia="Calibri"/>
          <w:sz w:val="24"/>
          <w:szCs w:val="22"/>
        </w:rPr>
        <w:t xml:space="preserve">, </w:t>
      </w:r>
      <w:r w:rsidR="00E86240">
        <w:rPr>
          <w:rFonts w:eastAsia="Calibri"/>
          <w:sz w:val="24"/>
          <w:szCs w:val="22"/>
        </w:rPr>
        <w:t>квас, 6</w:t>
      </w:r>
      <w:r w:rsidR="00E86240" w:rsidRPr="00E20F28">
        <w:rPr>
          <w:rFonts w:eastAsia="Calibri"/>
          <w:sz w:val="24"/>
          <w:szCs w:val="22"/>
        </w:rPr>
        <w:t xml:space="preserve"> кв.м.)</w:t>
      </w:r>
    </w:p>
    <w:p w:rsidR="008469E7" w:rsidRDefault="008469E7" w:rsidP="008469E7">
      <w:pPr>
        <w:spacing w:line="360" w:lineRule="auto"/>
        <w:ind w:left="-567"/>
        <w:rPr>
          <w:rFonts w:eastAsia="Calibri"/>
          <w:sz w:val="24"/>
          <w:szCs w:val="22"/>
        </w:rPr>
      </w:pPr>
    </w:p>
    <w:p w:rsidR="008469E7" w:rsidRDefault="00E86240" w:rsidP="008469E7">
      <w:pPr>
        <w:spacing w:line="360" w:lineRule="auto"/>
        <w:ind w:left="-567"/>
        <w:rPr>
          <w:rFonts w:eastAsia="Calibri"/>
          <w:sz w:val="24"/>
          <w:szCs w:val="22"/>
        </w:rPr>
      </w:pPr>
      <w:r w:rsidRPr="00E86240">
        <w:rPr>
          <w:rFonts w:eastAsia="Calibri"/>
          <w:noProof/>
          <w:sz w:val="24"/>
          <w:szCs w:val="22"/>
        </w:rPr>
        <w:drawing>
          <wp:inline distT="0" distB="0" distL="0" distR="0">
            <wp:extent cx="6970073" cy="3830129"/>
            <wp:effectExtent l="0" t="0" r="2540" b="0"/>
            <wp:docPr id="22" name="Рисунок 22"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80496" cy="3835857"/>
                    </a:xfrm>
                    <a:prstGeom prst="rect">
                      <a:avLst/>
                    </a:prstGeom>
                    <a:noFill/>
                    <a:ln>
                      <a:noFill/>
                    </a:ln>
                  </pic:spPr>
                </pic:pic>
              </a:graphicData>
            </a:graphic>
          </wp:inline>
        </w:drawing>
      </w:r>
    </w:p>
    <w:p w:rsidR="00D56B5D" w:rsidRDefault="00D56B5D"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Default="009C02A7" w:rsidP="003850BE">
      <w:pPr>
        <w:shd w:val="clear" w:color="auto" w:fill="FFFFFF"/>
        <w:jc w:val="center"/>
        <w:rPr>
          <w:b/>
          <w:bCs/>
          <w:sz w:val="24"/>
          <w:szCs w:val="24"/>
          <w:lang w:eastAsia="x-none"/>
        </w:rPr>
      </w:pPr>
    </w:p>
    <w:p w:rsidR="009C02A7" w:rsidRPr="009C02A7" w:rsidRDefault="009C02A7" w:rsidP="009C02A7">
      <w:pPr>
        <w:spacing w:line="360" w:lineRule="auto"/>
        <w:ind w:left="-567"/>
        <w:jc w:val="both"/>
        <w:rPr>
          <w:rFonts w:eastAsia="Calibri"/>
          <w:sz w:val="24"/>
          <w:szCs w:val="22"/>
        </w:rPr>
      </w:pPr>
      <w:r>
        <w:rPr>
          <w:rFonts w:eastAsia="Calibri"/>
          <w:sz w:val="24"/>
          <w:szCs w:val="22"/>
        </w:rPr>
        <w:t xml:space="preserve">Лот №14 </w:t>
      </w:r>
      <w:r w:rsidRPr="00E20F28">
        <w:rPr>
          <w:rFonts w:eastAsia="Calibri"/>
          <w:sz w:val="24"/>
          <w:szCs w:val="22"/>
        </w:rPr>
        <w:t xml:space="preserve">(в Схеме </w:t>
      </w:r>
      <w:r>
        <w:rPr>
          <w:rFonts w:eastAsia="Calibri"/>
          <w:sz w:val="24"/>
          <w:szCs w:val="22"/>
        </w:rPr>
        <w:t>1.096</w:t>
      </w:r>
      <w:r w:rsidRPr="00E20F28">
        <w:rPr>
          <w:rFonts w:eastAsia="Calibri"/>
          <w:sz w:val="24"/>
          <w:szCs w:val="22"/>
        </w:rPr>
        <w:t xml:space="preserve">) </w:t>
      </w:r>
      <w:r>
        <w:rPr>
          <w:color w:val="000000"/>
          <w:sz w:val="24"/>
          <w:szCs w:val="24"/>
        </w:rPr>
        <w:t>ул. Веденяпина, у д.15</w:t>
      </w:r>
      <w:r w:rsidRPr="00E86240">
        <w:rPr>
          <w:rFonts w:eastAsia="Calibri"/>
          <w:color w:val="000000"/>
          <w:sz w:val="24"/>
          <w:szCs w:val="24"/>
        </w:rPr>
        <w:t xml:space="preserve"> </w:t>
      </w:r>
      <w:r w:rsidRPr="00E20F28">
        <w:rPr>
          <w:rFonts w:eastAsia="Calibri"/>
          <w:sz w:val="24"/>
          <w:szCs w:val="22"/>
        </w:rPr>
        <w:t>(</w:t>
      </w:r>
      <w:r w:rsidRPr="00E86240">
        <w:rPr>
          <w:color w:val="000000"/>
          <w:sz w:val="24"/>
          <w:szCs w:val="24"/>
        </w:rPr>
        <w:t>автоцистерна или другие приспособления</w:t>
      </w:r>
      <w:r w:rsidRPr="00E20F28">
        <w:rPr>
          <w:rFonts w:eastAsia="Calibri"/>
          <w:sz w:val="24"/>
          <w:szCs w:val="22"/>
        </w:rPr>
        <w:t xml:space="preserve">, </w:t>
      </w:r>
      <w:r>
        <w:rPr>
          <w:rFonts w:eastAsia="Calibri"/>
          <w:sz w:val="24"/>
          <w:szCs w:val="22"/>
        </w:rPr>
        <w:t>квас, 4</w:t>
      </w:r>
      <w:r w:rsidRPr="00E20F28">
        <w:rPr>
          <w:rFonts w:eastAsia="Calibri"/>
          <w:sz w:val="24"/>
          <w:szCs w:val="22"/>
        </w:rPr>
        <w:t xml:space="preserve"> кв.м.)</w:t>
      </w:r>
    </w:p>
    <w:p w:rsidR="009C02A7" w:rsidRDefault="009C02A7" w:rsidP="003850BE">
      <w:pPr>
        <w:shd w:val="clear" w:color="auto" w:fill="FFFFFF"/>
        <w:jc w:val="center"/>
        <w:rPr>
          <w:b/>
          <w:bCs/>
          <w:sz w:val="24"/>
          <w:szCs w:val="24"/>
          <w:lang w:eastAsia="x-none"/>
        </w:rPr>
      </w:pPr>
    </w:p>
    <w:p w:rsidR="009C02A7" w:rsidRDefault="009C02A7" w:rsidP="009C02A7">
      <w:pPr>
        <w:shd w:val="clear" w:color="auto" w:fill="FFFFFF"/>
        <w:ind w:left="-851"/>
        <w:jc w:val="center"/>
        <w:rPr>
          <w:b/>
          <w:bCs/>
          <w:sz w:val="24"/>
          <w:szCs w:val="24"/>
          <w:lang w:eastAsia="x-none"/>
        </w:rPr>
      </w:pPr>
      <w:r w:rsidRPr="009C02A7">
        <w:rPr>
          <w:b/>
          <w:bCs/>
          <w:noProof/>
          <w:sz w:val="24"/>
          <w:szCs w:val="24"/>
        </w:rPr>
        <w:drawing>
          <wp:inline distT="0" distB="0" distL="0" distR="0">
            <wp:extent cx="7122081" cy="3912041"/>
            <wp:effectExtent l="0" t="0" r="3175" b="0"/>
            <wp:docPr id="23" name="Рисунок 23"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34406" cy="3918811"/>
                    </a:xfrm>
                    <a:prstGeom prst="rect">
                      <a:avLst/>
                    </a:prstGeom>
                    <a:noFill/>
                    <a:ln>
                      <a:noFill/>
                    </a:ln>
                  </pic:spPr>
                </pic:pic>
              </a:graphicData>
            </a:graphic>
          </wp:inline>
        </w:drawing>
      </w:r>
    </w:p>
    <w:p w:rsidR="009C02A7" w:rsidRDefault="009C02A7" w:rsidP="00AA531A">
      <w:pPr>
        <w:shd w:val="clear" w:color="auto" w:fill="FFFFFF"/>
        <w:rPr>
          <w:b/>
          <w:bCs/>
          <w:sz w:val="24"/>
          <w:szCs w:val="24"/>
          <w:lang w:eastAsia="x-none"/>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AA531A">
      <w:pPr>
        <w:spacing w:line="360" w:lineRule="auto"/>
        <w:ind w:left="-567"/>
        <w:jc w:val="both"/>
        <w:rPr>
          <w:rFonts w:eastAsia="Calibri"/>
          <w:sz w:val="24"/>
          <w:szCs w:val="22"/>
        </w:rPr>
      </w:pPr>
    </w:p>
    <w:p w:rsidR="00AA531A" w:rsidRDefault="00AA531A" w:rsidP="008F4306">
      <w:pPr>
        <w:spacing w:line="360" w:lineRule="auto"/>
        <w:jc w:val="both"/>
        <w:rPr>
          <w:rFonts w:eastAsia="Calibri"/>
          <w:sz w:val="24"/>
          <w:szCs w:val="22"/>
        </w:rPr>
      </w:pPr>
    </w:p>
    <w:p w:rsidR="009C02A7" w:rsidRDefault="00AA531A" w:rsidP="00AA531A">
      <w:pPr>
        <w:spacing w:line="360" w:lineRule="auto"/>
        <w:ind w:left="-567"/>
        <w:jc w:val="both"/>
        <w:rPr>
          <w:rFonts w:eastAsia="Calibri"/>
          <w:sz w:val="24"/>
          <w:szCs w:val="22"/>
        </w:rPr>
      </w:pPr>
      <w:r>
        <w:rPr>
          <w:rFonts w:eastAsia="Calibri"/>
          <w:sz w:val="24"/>
          <w:szCs w:val="22"/>
        </w:rPr>
        <w:t xml:space="preserve">Лот №15 </w:t>
      </w:r>
      <w:r w:rsidRPr="00E20F28">
        <w:rPr>
          <w:rFonts w:eastAsia="Calibri"/>
          <w:sz w:val="24"/>
          <w:szCs w:val="22"/>
        </w:rPr>
        <w:t xml:space="preserve">(в Схеме </w:t>
      </w:r>
      <w:r>
        <w:rPr>
          <w:rFonts w:eastAsia="Calibri"/>
          <w:sz w:val="24"/>
          <w:szCs w:val="22"/>
        </w:rPr>
        <w:t>1.100</w:t>
      </w:r>
      <w:r w:rsidRPr="00E20F28">
        <w:rPr>
          <w:rFonts w:eastAsia="Calibri"/>
          <w:sz w:val="24"/>
          <w:szCs w:val="22"/>
        </w:rPr>
        <w:t xml:space="preserve">) </w:t>
      </w:r>
      <w:r>
        <w:rPr>
          <w:color w:val="000000"/>
          <w:sz w:val="24"/>
          <w:szCs w:val="24"/>
        </w:rPr>
        <w:t xml:space="preserve">ул. Прыгунова, у д.7 </w:t>
      </w:r>
      <w:r w:rsidRPr="00E20F28">
        <w:rPr>
          <w:rFonts w:eastAsia="Calibri"/>
          <w:sz w:val="24"/>
          <w:szCs w:val="22"/>
        </w:rPr>
        <w:t>(</w:t>
      </w:r>
      <w:r w:rsidRPr="00E86240">
        <w:rPr>
          <w:color w:val="000000"/>
          <w:sz w:val="24"/>
          <w:szCs w:val="24"/>
        </w:rPr>
        <w:t>автоцистерна или другие приспособления</w:t>
      </w:r>
      <w:r w:rsidRPr="00E20F28">
        <w:rPr>
          <w:rFonts w:eastAsia="Calibri"/>
          <w:sz w:val="24"/>
          <w:szCs w:val="22"/>
        </w:rPr>
        <w:t xml:space="preserve">, </w:t>
      </w:r>
      <w:r>
        <w:rPr>
          <w:rFonts w:eastAsia="Calibri"/>
          <w:sz w:val="24"/>
          <w:szCs w:val="22"/>
        </w:rPr>
        <w:t>квас, 4</w:t>
      </w:r>
      <w:r w:rsidRPr="00E20F28">
        <w:rPr>
          <w:rFonts w:eastAsia="Calibri"/>
          <w:sz w:val="24"/>
          <w:szCs w:val="22"/>
        </w:rPr>
        <w:t xml:space="preserve"> кв.м.)</w:t>
      </w:r>
    </w:p>
    <w:p w:rsidR="00AA531A" w:rsidRPr="00AA531A" w:rsidRDefault="00AA531A" w:rsidP="00AA531A">
      <w:pPr>
        <w:spacing w:line="360" w:lineRule="auto"/>
        <w:ind w:left="-567"/>
        <w:jc w:val="both"/>
        <w:rPr>
          <w:rFonts w:eastAsia="Calibri"/>
          <w:sz w:val="24"/>
          <w:szCs w:val="22"/>
        </w:rPr>
      </w:pPr>
    </w:p>
    <w:p w:rsidR="009C02A7" w:rsidRDefault="009E6796" w:rsidP="00AA531A">
      <w:pPr>
        <w:shd w:val="clear" w:color="auto" w:fill="FFFFFF"/>
        <w:ind w:left="-567"/>
        <w:jc w:val="center"/>
        <w:rPr>
          <w:b/>
          <w:bCs/>
          <w:sz w:val="24"/>
          <w:szCs w:val="24"/>
          <w:lang w:eastAsia="x-none"/>
        </w:rPr>
      </w:pPr>
      <w:r w:rsidRPr="009E6796">
        <w:rPr>
          <w:b/>
          <w:bCs/>
          <w:noProof/>
          <w:sz w:val="24"/>
          <w:szCs w:val="24"/>
        </w:rPr>
        <w:drawing>
          <wp:inline distT="0" distB="0" distL="0" distR="0">
            <wp:extent cx="6775488" cy="5995283"/>
            <wp:effectExtent l="0" t="0" r="6350" b="5715"/>
            <wp:docPr id="38" name="Рисунок 38"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Снимок.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85905" cy="6004500"/>
                    </a:xfrm>
                    <a:prstGeom prst="rect">
                      <a:avLst/>
                    </a:prstGeom>
                    <a:noFill/>
                    <a:ln>
                      <a:noFill/>
                    </a:ln>
                  </pic:spPr>
                </pic:pic>
              </a:graphicData>
            </a:graphic>
          </wp:inline>
        </w:drawing>
      </w:r>
    </w:p>
    <w:p w:rsidR="009C02A7" w:rsidRDefault="009C02A7" w:rsidP="003850BE">
      <w:pPr>
        <w:shd w:val="clear" w:color="auto" w:fill="FFFFFF"/>
        <w:jc w:val="center"/>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8F4306" w:rsidRDefault="008F4306" w:rsidP="00AA531A">
      <w:pPr>
        <w:shd w:val="clear" w:color="auto" w:fill="FFFFFF"/>
        <w:rPr>
          <w:b/>
          <w:bCs/>
          <w:sz w:val="24"/>
          <w:szCs w:val="24"/>
          <w:lang w:eastAsia="x-none"/>
        </w:rPr>
      </w:pPr>
    </w:p>
    <w:p w:rsidR="00AA531A" w:rsidRDefault="00AA531A" w:rsidP="00AA531A">
      <w:pPr>
        <w:shd w:val="clear" w:color="auto" w:fill="FFFFFF"/>
        <w:rPr>
          <w:b/>
          <w:bCs/>
          <w:sz w:val="24"/>
          <w:szCs w:val="24"/>
          <w:lang w:eastAsia="x-none"/>
        </w:rPr>
      </w:pPr>
    </w:p>
    <w:p w:rsidR="00AA531A" w:rsidRPr="00AA531A" w:rsidRDefault="00AA531A" w:rsidP="00AA531A">
      <w:pPr>
        <w:spacing w:line="360" w:lineRule="auto"/>
        <w:ind w:left="-567"/>
        <w:jc w:val="both"/>
        <w:rPr>
          <w:rFonts w:eastAsia="Calibri"/>
          <w:sz w:val="24"/>
          <w:szCs w:val="22"/>
        </w:rPr>
      </w:pPr>
      <w:r>
        <w:rPr>
          <w:rFonts w:eastAsia="Calibri"/>
          <w:sz w:val="24"/>
          <w:szCs w:val="22"/>
        </w:rPr>
        <w:t xml:space="preserve">Лот №16 </w:t>
      </w:r>
      <w:r w:rsidRPr="00E20F28">
        <w:rPr>
          <w:rFonts w:eastAsia="Calibri"/>
          <w:sz w:val="24"/>
          <w:szCs w:val="22"/>
        </w:rPr>
        <w:t xml:space="preserve">(в Схеме </w:t>
      </w:r>
      <w:r>
        <w:rPr>
          <w:rFonts w:eastAsia="Calibri"/>
          <w:sz w:val="24"/>
          <w:szCs w:val="22"/>
        </w:rPr>
        <w:t>1.142</w:t>
      </w:r>
      <w:r w:rsidRPr="00E20F28">
        <w:rPr>
          <w:rFonts w:eastAsia="Calibri"/>
          <w:sz w:val="24"/>
          <w:szCs w:val="22"/>
        </w:rPr>
        <w:t xml:space="preserve">) </w:t>
      </w:r>
      <w:r>
        <w:rPr>
          <w:color w:val="000000"/>
          <w:sz w:val="24"/>
          <w:szCs w:val="24"/>
        </w:rPr>
        <w:t xml:space="preserve">ул. Ватутина, у д.3 </w:t>
      </w:r>
      <w:r w:rsidRPr="00E20F28">
        <w:rPr>
          <w:rFonts w:eastAsia="Calibri"/>
          <w:sz w:val="24"/>
          <w:szCs w:val="22"/>
        </w:rPr>
        <w:t>(</w:t>
      </w:r>
      <w:r w:rsidRPr="00E86240">
        <w:rPr>
          <w:color w:val="000000"/>
          <w:sz w:val="24"/>
          <w:szCs w:val="24"/>
        </w:rPr>
        <w:t>автоцистерна или другие приспособления</w:t>
      </w:r>
      <w:r w:rsidRPr="00E20F28">
        <w:rPr>
          <w:rFonts w:eastAsia="Calibri"/>
          <w:sz w:val="24"/>
          <w:szCs w:val="22"/>
        </w:rPr>
        <w:t xml:space="preserve">, </w:t>
      </w:r>
      <w:r>
        <w:rPr>
          <w:rFonts w:eastAsia="Calibri"/>
          <w:sz w:val="24"/>
          <w:szCs w:val="22"/>
        </w:rPr>
        <w:t>квас, 4</w:t>
      </w:r>
      <w:r w:rsidRPr="00E20F28">
        <w:rPr>
          <w:rFonts w:eastAsia="Calibri"/>
          <w:sz w:val="24"/>
          <w:szCs w:val="22"/>
        </w:rPr>
        <w:t xml:space="preserve"> кв.м.)</w:t>
      </w:r>
    </w:p>
    <w:p w:rsidR="00AA531A" w:rsidRDefault="00AA531A" w:rsidP="00AA531A">
      <w:pPr>
        <w:shd w:val="clear" w:color="auto" w:fill="FFFFFF"/>
        <w:rPr>
          <w:b/>
          <w:bCs/>
          <w:sz w:val="24"/>
          <w:szCs w:val="24"/>
          <w:lang w:eastAsia="x-none"/>
        </w:rPr>
      </w:pPr>
    </w:p>
    <w:p w:rsidR="00AA531A" w:rsidRDefault="00AA531A" w:rsidP="00AA531A">
      <w:pPr>
        <w:shd w:val="clear" w:color="auto" w:fill="FFFFFF"/>
        <w:ind w:left="-567"/>
        <w:jc w:val="center"/>
        <w:rPr>
          <w:b/>
          <w:bCs/>
          <w:sz w:val="24"/>
          <w:szCs w:val="24"/>
          <w:lang w:eastAsia="x-none"/>
        </w:rPr>
      </w:pPr>
      <w:r w:rsidRPr="00AA531A">
        <w:rPr>
          <w:b/>
          <w:bCs/>
          <w:noProof/>
          <w:sz w:val="24"/>
          <w:szCs w:val="24"/>
        </w:rPr>
        <w:drawing>
          <wp:inline distT="0" distB="0" distL="0" distR="0">
            <wp:extent cx="6875993" cy="3776869"/>
            <wp:effectExtent l="0" t="0" r="1270" b="0"/>
            <wp:docPr id="26" name="Рисунок 26"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81942" cy="3780136"/>
                    </a:xfrm>
                    <a:prstGeom prst="rect">
                      <a:avLst/>
                    </a:prstGeom>
                    <a:noFill/>
                    <a:ln>
                      <a:noFill/>
                    </a:ln>
                  </pic:spPr>
                </pic:pic>
              </a:graphicData>
            </a:graphic>
          </wp:inline>
        </w:drawing>
      </w:r>
    </w:p>
    <w:p w:rsidR="00AA531A" w:rsidRDefault="00AA531A" w:rsidP="003850BE">
      <w:pPr>
        <w:shd w:val="clear" w:color="auto" w:fill="FFFFFF"/>
        <w:jc w:val="center"/>
        <w:rPr>
          <w:b/>
          <w:bCs/>
          <w:sz w:val="24"/>
          <w:szCs w:val="24"/>
          <w:lang w:eastAsia="x-none"/>
        </w:rPr>
      </w:pPr>
    </w:p>
    <w:p w:rsidR="00AA531A" w:rsidRDefault="00AA531A" w:rsidP="00A100B5">
      <w:pPr>
        <w:shd w:val="clear" w:color="auto" w:fill="FFFFFF"/>
        <w:rPr>
          <w:b/>
          <w:bCs/>
          <w:sz w:val="24"/>
          <w:szCs w:val="24"/>
          <w:lang w:eastAsia="x-none"/>
        </w:rPr>
      </w:pPr>
    </w:p>
    <w:p w:rsidR="00A100B5" w:rsidRPr="00AA531A" w:rsidRDefault="00A100B5" w:rsidP="00A100B5">
      <w:pPr>
        <w:spacing w:line="360" w:lineRule="auto"/>
        <w:ind w:left="-567"/>
        <w:jc w:val="both"/>
        <w:rPr>
          <w:rFonts w:eastAsia="Calibri"/>
          <w:sz w:val="24"/>
          <w:szCs w:val="22"/>
        </w:rPr>
      </w:pPr>
      <w:r>
        <w:rPr>
          <w:rFonts w:eastAsia="Calibri"/>
          <w:sz w:val="24"/>
          <w:szCs w:val="22"/>
        </w:rPr>
        <w:t xml:space="preserve">Лот №17 </w:t>
      </w:r>
      <w:r w:rsidRPr="00E20F28">
        <w:rPr>
          <w:rFonts w:eastAsia="Calibri"/>
          <w:sz w:val="24"/>
          <w:szCs w:val="22"/>
        </w:rPr>
        <w:t xml:space="preserve">(в Схеме </w:t>
      </w:r>
      <w:r>
        <w:rPr>
          <w:rFonts w:eastAsia="Calibri"/>
          <w:sz w:val="24"/>
          <w:szCs w:val="22"/>
        </w:rPr>
        <w:t>1.168</w:t>
      </w:r>
      <w:r w:rsidRPr="00E20F28">
        <w:rPr>
          <w:rFonts w:eastAsia="Calibri"/>
          <w:sz w:val="24"/>
          <w:szCs w:val="22"/>
        </w:rPr>
        <w:t xml:space="preserve">) </w:t>
      </w:r>
      <w:r>
        <w:rPr>
          <w:color w:val="000000"/>
          <w:sz w:val="24"/>
          <w:szCs w:val="24"/>
        </w:rPr>
        <w:t xml:space="preserve">пр. Кирова, у д.43А </w:t>
      </w:r>
      <w:r w:rsidRPr="00E20F28">
        <w:rPr>
          <w:rFonts w:eastAsia="Calibri"/>
          <w:sz w:val="24"/>
          <w:szCs w:val="22"/>
        </w:rPr>
        <w:t>(</w:t>
      </w:r>
      <w:r w:rsidRPr="00E86240">
        <w:rPr>
          <w:color w:val="000000"/>
          <w:sz w:val="24"/>
          <w:szCs w:val="24"/>
        </w:rPr>
        <w:t>автоцистерна или другие приспособления</w:t>
      </w:r>
      <w:r w:rsidRPr="00E20F28">
        <w:rPr>
          <w:rFonts w:eastAsia="Calibri"/>
          <w:sz w:val="24"/>
          <w:szCs w:val="22"/>
        </w:rPr>
        <w:t xml:space="preserve">, </w:t>
      </w:r>
      <w:r>
        <w:rPr>
          <w:rFonts w:eastAsia="Calibri"/>
          <w:sz w:val="24"/>
          <w:szCs w:val="22"/>
        </w:rPr>
        <w:t>квас, 4</w:t>
      </w:r>
      <w:r w:rsidRPr="00E20F28">
        <w:rPr>
          <w:rFonts w:eastAsia="Calibri"/>
          <w:sz w:val="24"/>
          <w:szCs w:val="22"/>
        </w:rPr>
        <w:t xml:space="preserve"> кв.м.)</w:t>
      </w:r>
    </w:p>
    <w:p w:rsidR="00AA531A" w:rsidRDefault="00AA531A" w:rsidP="003850BE">
      <w:pPr>
        <w:shd w:val="clear" w:color="auto" w:fill="FFFFFF"/>
        <w:jc w:val="center"/>
        <w:rPr>
          <w:b/>
          <w:bCs/>
          <w:sz w:val="24"/>
          <w:szCs w:val="24"/>
          <w:lang w:eastAsia="x-none"/>
        </w:rPr>
      </w:pPr>
    </w:p>
    <w:p w:rsidR="00AA531A" w:rsidRDefault="00AA531A" w:rsidP="003850BE">
      <w:pPr>
        <w:shd w:val="clear" w:color="auto" w:fill="FFFFFF"/>
        <w:jc w:val="center"/>
        <w:rPr>
          <w:b/>
          <w:bCs/>
          <w:sz w:val="24"/>
          <w:szCs w:val="24"/>
          <w:lang w:eastAsia="x-none"/>
        </w:rPr>
      </w:pPr>
    </w:p>
    <w:p w:rsidR="00AA531A" w:rsidRDefault="00A100B5" w:rsidP="00A100B5">
      <w:pPr>
        <w:shd w:val="clear" w:color="auto" w:fill="FFFFFF"/>
        <w:ind w:left="-567"/>
        <w:jc w:val="center"/>
        <w:rPr>
          <w:b/>
          <w:bCs/>
          <w:sz w:val="24"/>
          <w:szCs w:val="24"/>
          <w:lang w:eastAsia="x-none"/>
        </w:rPr>
      </w:pPr>
      <w:r w:rsidRPr="00A100B5">
        <w:rPr>
          <w:b/>
          <w:bCs/>
          <w:noProof/>
          <w:sz w:val="24"/>
          <w:szCs w:val="24"/>
        </w:rPr>
        <w:drawing>
          <wp:inline distT="0" distB="0" distL="0" distR="0">
            <wp:extent cx="6933897" cy="3808675"/>
            <wp:effectExtent l="0" t="0" r="635" b="1905"/>
            <wp:docPr id="27" name="Рисунок 27"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45093" cy="3814825"/>
                    </a:xfrm>
                    <a:prstGeom prst="rect">
                      <a:avLst/>
                    </a:prstGeom>
                    <a:noFill/>
                    <a:ln>
                      <a:noFill/>
                    </a:ln>
                  </pic:spPr>
                </pic:pic>
              </a:graphicData>
            </a:graphic>
          </wp:inline>
        </w:drawing>
      </w:r>
    </w:p>
    <w:p w:rsidR="00AA531A" w:rsidRDefault="00AA531A" w:rsidP="003850BE">
      <w:pPr>
        <w:shd w:val="clear" w:color="auto" w:fill="FFFFFF"/>
        <w:jc w:val="center"/>
        <w:rPr>
          <w:b/>
          <w:bCs/>
          <w:sz w:val="24"/>
          <w:szCs w:val="24"/>
          <w:lang w:eastAsia="x-none"/>
        </w:rPr>
      </w:pPr>
    </w:p>
    <w:p w:rsidR="00AA531A" w:rsidRDefault="00AA531A" w:rsidP="003850BE">
      <w:pPr>
        <w:shd w:val="clear" w:color="auto" w:fill="FFFFFF"/>
        <w:jc w:val="center"/>
        <w:rPr>
          <w:b/>
          <w:bCs/>
          <w:sz w:val="24"/>
          <w:szCs w:val="24"/>
          <w:lang w:eastAsia="x-none"/>
        </w:rPr>
      </w:pPr>
    </w:p>
    <w:p w:rsidR="00AA531A" w:rsidRDefault="00AA531A" w:rsidP="003850BE">
      <w:pPr>
        <w:shd w:val="clear" w:color="auto" w:fill="FFFFFF"/>
        <w:jc w:val="center"/>
        <w:rPr>
          <w:b/>
          <w:bCs/>
          <w:sz w:val="24"/>
          <w:szCs w:val="24"/>
          <w:lang w:eastAsia="x-none"/>
        </w:rPr>
      </w:pPr>
    </w:p>
    <w:p w:rsidR="00AA531A" w:rsidRPr="00A100B5" w:rsidRDefault="00A100B5" w:rsidP="00A100B5">
      <w:pPr>
        <w:spacing w:line="360" w:lineRule="auto"/>
        <w:ind w:left="-567"/>
        <w:jc w:val="both"/>
        <w:rPr>
          <w:rFonts w:eastAsia="Calibri"/>
          <w:sz w:val="24"/>
          <w:szCs w:val="22"/>
        </w:rPr>
      </w:pPr>
      <w:r>
        <w:rPr>
          <w:rFonts w:eastAsia="Calibri"/>
          <w:sz w:val="24"/>
          <w:szCs w:val="22"/>
        </w:rPr>
        <w:t xml:space="preserve">Лот №18 </w:t>
      </w:r>
      <w:r w:rsidRPr="00E20F28">
        <w:rPr>
          <w:rFonts w:eastAsia="Calibri"/>
          <w:sz w:val="24"/>
          <w:szCs w:val="22"/>
        </w:rPr>
        <w:t xml:space="preserve">(в Схеме </w:t>
      </w:r>
      <w:r>
        <w:rPr>
          <w:rFonts w:eastAsia="Calibri"/>
          <w:sz w:val="24"/>
          <w:szCs w:val="22"/>
        </w:rPr>
        <w:t>1.170</w:t>
      </w:r>
      <w:r w:rsidRPr="00E20F28">
        <w:rPr>
          <w:rFonts w:eastAsia="Calibri"/>
          <w:sz w:val="24"/>
          <w:szCs w:val="22"/>
        </w:rPr>
        <w:t xml:space="preserve">) </w:t>
      </w:r>
      <w:r>
        <w:rPr>
          <w:color w:val="000000"/>
          <w:sz w:val="24"/>
          <w:szCs w:val="24"/>
        </w:rPr>
        <w:t xml:space="preserve">ул. Комсомольская, у д.17 </w:t>
      </w:r>
      <w:r w:rsidRPr="00E20F28">
        <w:rPr>
          <w:rFonts w:eastAsia="Calibri"/>
          <w:sz w:val="24"/>
          <w:szCs w:val="22"/>
        </w:rPr>
        <w:t>(</w:t>
      </w:r>
      <w:r w:rsidRPr="00E86240">
        <w:rPr>
          <w:color w:val="000000"/>
          <w:sz w:val="24"/>
          <w:szCs w:val="24"/>
        </w:rPr>
        <w:t>автоцистерна или другие приспособления</w:t>
      </w:r>
      <w:r w:rsidRPr="00E20F28">
        <w:rPr>
          <w:rFonts w:eastAsia="Calibri"/>
          <w:sz w:val="24"/>
          <w:szCs w:val="22"/>
        </w:rPr>
        <w:t xml:space="preserve">, </w:t>
      </w:r>
      <w:r>
        <w:rPr>
          <w:rFonts w:eastAsia="Calibri"/>
          <w:sz w:val="24"/>
          <w:szCs w:val="22"/>
        </w:rPr>
        <w:t>квас, 4</w:t>
      </w:r>
      <w:r w:rsidRPr="00E20F28">
        <w:rPr>
          <w:rFonts w:eastAsia="Calibri"/>
          <w:sz w:val="24"/>
          <w:szCs w:val="22"/>
        </w:rPr>
        <w:t xml:space="preserve"> кв.м.)</w:t>
      </w:r>
    </w:p>
    <w:p w:rsidR="00AA531A" w:rsidRDefault="00AA531A" w:rsidP="003850BE">
      <w:pPr>
        <w:shd w:val="clear" w:color="auto" w:fill="FFFFFF"/>
        <w:jc w:val="center"/>
        <w:rPr>
          <w:b/>
          <w:bCs/>
          <w:sz w:val="24"/>
          <w:szCs w:val="24"/>
          <w:lang w:eastAsia="x-none"/>
        </w:rPr>
      </w:pPr>
    </w:p>
    <w:p w:rsidR="00AA531A" w:rsidRDefault="00A100B5" w:rsidP="00A100B5">
      <w:pPr>
        <w:shd w:val="clear" w:color="auto" w:fill="FFFFFF"/>
        <w:ind w:left="-567"/>
        <w:jc w:val="center"/>
        <w:rPr>
          <w:b/>
          <w:bCs/>
          <w:sz w:val="24"/>
          <w:szCs w:val="24"/>
          <w:lang w:eastAsia="x-none"/>
        </w:rPr>
      </w:pPr>
      <w:r w:rsidRPr="00A100B5">
        <w:rPr>
          <w:b/>
          <w:bCs/>
          <w:noProof/>
          <w:sz w:val="24"/>
          <w:szCs w:val="24"/>
        </w:rPr>
        <w:drawing>
          <wp:inline distT="0" distB="0" distL="0" distR="0">
            <wp:extent cx="6766658" cy="6042991"/>
            <wp:effectExtent l="0" t="0" r="0" b="0"/>
            <wp:docPr id="31" name="Рисунок 3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Снимо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74776" cy="6050240"/>
                    </a:xfrm>
                    <a:prstGeom prst="rect">
                      <a:avLst/>
                    </a:prstGeom>
                    <a:noFill/>
                    <a:ln>
                      <a:noFill/>
                    </a:ln>
                  </pic:spPr>
                </pic:pic>
              </a:graphicData>
            </a:graphic>
          </wp:inline>
        </w:drawing>
      </w:r>
    </w:p>
    <w:p w:rsidR="00AA531A" w:rsidRDefault="00AA531A" w:rsidP="003850BE">
      <w:pPr>
        <w:shd w:val="clear" w:color="auto" w:fill="FFFFFF"/>
        <w:jc w:val="center"/>
        <w:rPr>
          <w:b/>
          <w:bCs/>
          <w:sz w:val="24"/>
          <w:szCs w:val="24"/>
          <w:lang w:eastAsia="x-none"/>
        </w:rPr>
      </w:pPr>
    </w:p>
    <w:p w:rsidR="00AA531A" w:rsidRDefault="00AA531A" w:rsidP="003850BE">
      <w:pPr>
        <w:shd w:val="clear" w:color="auto" w:fill="FFFFFF"/>
        <w:jc w:val="center"/>
        <w:rPr>
          <w:b/>
          <w:bCs/>
          <w:sz w:val="24"/>
          <w:szCs w:val="24"/>
          <w:lang w:eastAsia="x-none"/>
        </w:rPr>
      </w:pPr>
    </w:p>
    <w:p w:rsidR="00AA531A" w:rsidRDefault="00AA531A" w:rsidP="003850BE">
      <w:pPr>
        <w:shd w:val="clear" w:color="auto" w:fill="FFFFFF"/>
        <w:jc w:val="center"/>
        <w:rPr>
          <w:b/>
          <w:bCs/>
          <w:sz w:val="24"/>
          <w:szCs w:val="24"/>
          <w:lang w:eastAsia="x-none"/>
        </w:rPr>
      </w:pPr>
    </w:p>
    <w:p w:rsidR="00AA531A" w:rsidRDefault="00AA531A" w:rsidP="003850BE">
      <w:pPr>
        <w:shd w:val="clear" w:color="auto" w:fill="FFFFFF"/>
        <w:jc w:val="center"/>
        <w:rPr>
          <w:b/>
          <w:bCs/>
          <w:sz w:val="24"/>
          <w:szCs w:val="24"/>
          <w:lang w:eastAsia="x-none"/>
        </w:rPr>
      </w:pPr>
    </w:p>
    <w:p w:rsidR="00A100B5" w:rsidRDefault="00A100B5" w:rsidP="003850BE">
      <w:pPr>
        <w:shd w:val="clear" w:color="auto" w:fill="FFFFFF"/>
        <w:jc w:val="center"/>
        <w:rPr>
          <w:b/>
          <w:bCs/>
          <w:sz w:val="24"/>
          <w:szCs w:val="24"/>
          <w:lang w:eastAsia="x-none"/>
        </w:rPr>
      </w:pPr>
    </w:p>
    <w:p w:rsidR="00A100B5" w:rsidRDefault="00A100B5" w:rsidP="003850BE">
      <w:pPr>
        <w:shd w:val="clear" w:color="auto" w:fill="FFFFFF"/>
        <w:jc w:val="center"/>
        <w:rPr>
          <w:b/>
          <w:bCs/>
          <w:sz w:val="24"/>
          <w:szCs w:val="24"/>
          <w:lang w:eastAsia="x-none"/>
        </w:rPr>
      </w:pPr>
    </w:p>
    <w:p w:rsidR="00A100B5" w:rsidRDefault="00A100B5" w:rsidP="003850BE">
      <w:pPr>
        <w:shd w:val="clear" w:color="auto" w:fill="FFFFFF"/>
        <w:jc w:val="center"/>
        <w:rPr>
          <w:b/>
          <w:bCs/>
          <w:sz w:val="24"/>
          <w:szCs w:val="24"/>
          <w:lang w:eastAsia="x-none"/>
        </w:rPr>
      </w:pPr>
    </w:p>
    <w:p w:rsidR="00A100B5" w:rsidRDefault="00A100B5" w:rsidP="003850BE">
      <w:pPr>
        <w:shd w:val="clear" w:color="auto" w:fill="FFFFFF"/>
        <w:jc w:val="center"/>
        <w:rPr>
          <w:b/>
          <w:bCs/>
          <w:sz w:val="24"/>
          <w:szCs w:val="24"/>
          <w:lang w:eastAsia="x-none"/>
        </w:rPr>
      </w:pPr>
    </w:p>
    <w:p w:rsidR="00A100B5" w:rsidRDefault="00A100B5" w:rsidP="003850BE">
      <w:pPr>
        <w:shd w:val="clear" w:color="auto" w:fill="FFFFFF"/>
        <w:jc w:val="center"/>
        <w:rPr>
          <w:b/>
          <w:bCs/>
          <w:sz w:val="24"/>
          <w:szCs w:val="24"/>
          <w:lang w:eastAsia="x-none"/>
        </w:rPr>
      </w:pPr>
    </w:p>
    <w:p w:rsidR="00A100B5" w:rsidRDefault="00A100B5" w:rsidP="003850BE">
      <w:pPr>
        <w:shd w:val="clear" w:color="auto" w:fill="FFFFFF"/>
        <w:jc w:val="center"/>
        <w:rPr>
          <w:b/>
          <w:bCs/>
          <w:sz w:val="24"/>
          <w:szCs w:val="24"/>
          <w:lang w:eastAsia="x-none"/>
        </w:rPr>
      </w:pPr>
    </w:p>
    <w:p w:rsidR="00A100B5" w:rsidRDefault="00A100B5" w:rsidP="003850BE">
      <w:pPr>
        <w:shd w:val="clear" w:color="auto" w:fill="FFFFFF"/>
        <w:jc w:val="center"/>
        <w:rPr>
          <w:b/>
          <w:bCs/>
          <w:sz w:val="24"/>
          <w:szCs w:val="24"/>
          <w:lang w:eastAsia="x-none"/>
        </w:rPr>
      </w:pPr>
    </w:p>
    <w:p w:rsidR="00A100B5" w:rsidRDefault="00A100B5" w:rsidP="003850BE">
      <w:pPr>
        <w:shd w:val="clear" w:color="auto" w:fill="FFFFFF"/>
        <w:jc w:val="center"/>
        <w:rPr>
          <w:b/>
          <w:bCs/>
          <w:sz w:val="24"/>
          <w:szCs w:val="24"/>
          <w:lang w:eastAsia="x-none"/>
        </w:rPr>
      </w:pPr>
    </w:p>
    <w:p w:rsidR="00A100B5" w:rsidRDefault="00A100B5" w:rsidP="003850BE">
      <w:pPr>
        <w:shd w:val="clear" w:color="auto" w:fill="FFFFFF"/>
        <w:jc w:val="center"/>
        <w:rPr>
          <w:b/>
          <w:bCs/>
          <w:sz w:val="24"/>
          <w:szCs w:val="24"/>
          <w:lang w:eastAsia="x-none"/>
        </w:rPr>
      </w:pPr>
    </w:p>
    <w:p w:rsidR="00A100B5" w:rsidRDefault="00A100B5" w:rsidP="003850BE">
      <w:pPr>
        <w:shd w:val="clear" w:color="auto" w:fill="FFFFFF"/>
        <w:jc w:val="center"/>
        <w:rPr>
          <w:b/>
          <w:bCs/>
          <w:sz w:val="24"/>
          <w:szCs w:val="24"/>
          <w:lang w:eastAsia="x-none"/>
        </w:rPr>
      </w:pPr>
    </w:p>
    <w:p w:rsidR="00AA531A" w:rsidRDefault="00AA531A" w:rsidP="003850BE">
      <w:pPr>
        <w:shd w:val="clear" w:color="auto" w:fill="FFFFFF"/>
        <w:jc w:val="center"/>
        <w:rPr>
          <w:b/>
          <w:bCs/>
          <w:sz w:val="24"/>
          <w:szCs w:val="24"/>
          <w:lang w:eastAsia="x-none"/>
        </w:rPr>
      </w:pPr>
    </w:p>
    <w:p w:rsidR="00A100B5" w:rsidRPr="00A100B5" w:rsidRDefault="00A100B5" w:rsidP="00A100B5">
      <w:pPr>
        <w:spacing w:line="360" w:lineRule="auto"/>
        <w:ind w:left="-567"/>
        <w:jc w:val="both"/>
        <w:rPr>
          <w:rFonts w:eastAsia="Calibri"/>
          <w:sz w:val="24"/>
          <w:szCs w:val="22"/>
        </w:rPr>
      </w:pPr>
      <w:r>
        <w:rPr>
          <w:rFonts w:eastAsia="Calibri"/>
          <w:sz w:val="24"/>
          <w:szCs w:val="22"/>
        </w:rPr>
        <w:lastRenderedPageBreak/>
        <w:t xml:space="preserve">Лот №19 </w:t>
      </w:r>
      <w:r w:rsidRPr="00E20F28">
        <w:rPr>
          <w:rFonts w:eastAsia="Calibri"/>
          <w:sz w:val="24"/>
          <w:szCs w:val="22"/>
        </w:rPr>
        <w:t xml:space="preserve">(в Схеме </w:t>
      </w:r>
      <w:r>
        <w:rPr>
          <w:rFonts w:eastAsia="Calibri"/>
          <w:sz w:val="24"/>
          <w:szCs w:val="22"/>
        </w:rPr>
        <w:t>1.237</w:t>
      </w:r>
      <w:r w:rsidRPr="00E20F28">
        <w:rPr>
          <w:rFonts w:eastAsia="Calibri"/>
          <w:sz w:val="24"/>
          <w:szCs w:val="22"/>
        </w:rPr>
        <w:t xml:space="preserve">) </w:t>
      </w:r>
      <w:r>
        <w:rPr>
          <w:color w:val="000000"/>
          <w:sz w:val="24"/>
          <w:szCs w:val="24"/>
        </w:rPr>
        <w:t xml:space="preserve">ул. Дьяконова, у стадиона «Северный» </w:t>
      </w:r>
      <w:r w:rsidRPr="00E20F28">
        <w:rPr>
          <w:rFonts w:eastAsia="Calibri"/>
          <w:sz w:val="24"/>
          <w:szCs w:val="22"/>
        </w:rPr>
        <w:t>(</w:t>
      </w:r>
      <w:r w:rsidRPr="00E86240">
        <w:rPr>
          <w:color w:val="000000"/>
          <w:sz w:val="24"/>
          <w:szCs w:val="24"/>
        </w:rPr>
        <w:t>автоцистерна или другие приспособления</w:t>
      </w:r>
      <w:r w:rsidRPr="00E20F28">
        <w:rPr>
          <w:rFonts w:eastAsia="Calibri"/>
          <w:sz w:val="24"/>
          <w:szCs w:val="22"/>
        </w:rPr>
        <w:t xml:space="preserve">, </w:t>
      </w:r>
      <w:r>
        <w:rPr>
          <w:rFonts w:eastAsia="Calibri"/>
          <w:sz w:val="24"/>
          <w:szCs w:val="22"/>
        </w:rPr>
        <w:t>квас, 4</w:t>
      </w:r>
      <w:r w:rsidRPr="00E20F28">
        <w:rPr>
          <w:rFonts w:eastAsia="Calibri"/>
          <w:sz w:val="24"/>
          <w:szCs w:val="22"/>
        </w:rPr>
        <w:t xml:space="preserve"> кв.м.)</w:t>
      </w:r>
    </w:p>
    <w:p w:rsidR="00AA531A" w:rsidRDefault="00AA531A" w:rsidP="00A100B5">
      <w:pPr>
        <w:shd w:val="clear" w:color="auto" w:fill="FFFFFF"/>
        <w:rPr>
          <w:b/>
          <w:bCs/>
          <w:sz w:val="24"/>
          <w:szCs w:val="24"/>
          <w:lang w:eastAsia="x-none"/>
        </w:rPr>
      </w:pPr>
    </w:p>
    <w:p w:rsidR="00AA531A" w:rsidRDefault="00A100B5" w:rsidP="00A100B5">
      <w:pPr>
        <w:shd w:val="clear" w:color="auto" w:fill="FFFFFF"/>
        <w:ind w:left="-567"/>
        <w:jc w:val="center"/>
        <w:rPr>
          <w:b/>
          <w:bCs/>
          <w:sz w:val="24"/>
          <w:szCs w:val="24"/>
          <w:lang w:eastAsia="x-none"/>
        </w:rPr>
      </w:pPr>
      <w:r w:rsidRPr="00A100B5">
        <w:rPr>
          <w:b/>
          <w:bCs/>
          <w:noProof/>
          <w:sz w:val="24"/>
          <w:szCs w:val="24"/>
        </w:rPr>
        <w:drawing>
          <wp:inline distT="0" distB="0" distL="0" distR="0">
            <wp:extent cx="6919420" cy="3800723"/>
            <wp:effectExtent l="0" t="0" r="0" b="0"/>
            <wp:docPr id="32" name="Рисунок 32"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25759" cy="3804205"/>
                    </a:xfrm>
                    <a:prstGeom prst="rect">
                      <a:avLst/>
                    </a:prstGeom>
                    <a:noFill/>
                    <a:ln>
                      <a:noFill/>
                    </a:ln>
                  </pic:spPr>
                </pic:pic>
              </a:graphicData>
            </a:graphic>
          </wp:inline>
        </w:drawing>
      </w:r>
    </w:p>
    <w:p w:rsidR="00A100B5" w:rsidRDefault="00A100B5" w:rsidP="00A100B5">
      <w:pPr>
        <w:spacing w:line="360" w:lineRule="auto"/>
        <w:ind w:left="-567"/>
        <w:jc w:val="both"/>
        <w:rPr>
          <w:rFonts w:eastAsia="Calibri"/>
          <w:sz w:val="24"/>
          <w:szCs w:val="22"/>
        </w:rPr>
      </w:pPr>
    </w:p>
    <w:p w:rsidR="00A100B5" w:rsidRPr="00A100B5" w:rsidRDefault="00A100B5" w:rsidP="00A100B5">
      <w:pPr>
        <w:spacing w:line="360" w:lineRule="auto"/>
        <w:ind w:left="-567"/>
        <w:jc w:val="both"/>
        <w:rPr>
          <w:rFonts w:eastAsia="Calibri"/>
          <w:sz w:val="24"/>
          <w:szCs w:val="22"/>
        </w:rPr>
      </w:pPr>
      <w:r>
        <w:rPr>
          <w:rFonts w:eastAsia="Calibri"/>
          <w:sz w:val="24"/>
          <w:szCs w:val="22"/>
        </w:rPr>
        <w:t xml:space="preserve">Лот №20 </w:t>
      </w:r>
      <w:r w:rsidRPr="00E20F28">
        <w:rPr>
          <w:rFonts w:eastAsia="Calibri"/>
          <w:sz w:val="24"/>
          <w:szCs w:val="22"/>
        </w:rPr>
        <w:t xml:space="preserve">(в Схеме </w:t>
      </w:r>
      <w:r>
        <w:rPr>
          <w:rFonts w:eastAsia="Calibri"/>
          <w:sz w:val="24"/>
          <w:szCs w:val="22"/>
        </w:rPr>
        <w:t>1.276</w:t>
      </w:r>
      <w:r w:rsidRPr="00E20F28">
        <w:rPr>
          <w:rFonts w:eastAsia="Calibri"/>
          <w:sz w:val="24"/>
          <w:szCs w:val="22"/>
        </w:rPr>
        <w:t xml:space="preserve">) </w:t>
      </w:r>
      <w:r w:rsidRPr="007A4F45">
        <w:rPr>
          <w:color w:val="000000"/>
          <w:sz w:val="24"/>
          <w:szCs w:val="24"/>
        </w:rPr>
        <w:t>ул. Львовская, напротив д. 7а (у забора ВШЭ)</w:t>
      </w:r>
      <w:r w:rsidRPr="00E20F28">
        <w:rPr>
          <w:rFonts w:eastAsia="Calibri"/>
          <w:sz w:val="24"/>
          <w:szCs w:val="22"/>
        </w:rPr>
        <w:t xml:space="preserve"> (</w:t>
      </w:r>
      <w:r w:rsidRPr="00E86240">
        <w:rPr>
          <w:color w:val="000000"/>
          <w:sz w:val="24"/>
          <w:szCs w:val="24"/>
        </w:rPr>
        <w:t>автоцистерна или другие приспособления</w:t>
      </w:r>
      <w:r w:rsidRPr="00E20F28">
        <w:rPr>
          <w:rFonts w:eastAsia="Calibri"/>
          <w:sz w:val="24"/>
          <w:szCs w:val="22"/>
        </w:rPr>
        <w:t xml:space="preserve">, </w:t>
      </w:r>
      <w:r>
        <w:rPr>
          <w:rFonts w:eastAsia="Calibri"/>
          <w:sz w:val="24"/>
          <w:szCs w:val="22"/>
        </w:rPr>
        <w:t>квас, 4</w:t>
      </w:r>
      <w:r w:rsidRPr="00E20F28">
        <w:rPr>
          <w:rFonts w:eastAsia="Calibri"/>
          <w:sz w:val="24"/>
          <w:szCs w:val="22"/>
        </w:rPr>
        <w:t xml:space="preserve"> кв.м.)</w:t>
      </w:r>
    </w:p>
    <w:p w:rsidR="00AA531A" w:rsidRDefault="00AA531A" w:rsidP="003850BE">
      <w:pPr>
        <w:shd w:val="clear" w:color="auto" w:fill="FFFFFF"/>
        <w:jc w:val="center"/>
        <w:rPr>
          <w:b/>
          <w:bCs/>
          <w:sz w:val="24"/>
          <w:szCs w:val="24"/>
          <w:lang w:eastAsia="x-none"/>
        </w:rPr>
      </w:pPr>
    </w:p>
    <w:p w:rsidR="00AA531A" w:rsidRDefault="00205DAC" w:rsidP="00205DAC">
      <w:pPr>
        <w:shd w:val="clear" w:color="auto" w:fill="FFFFFF"/>
        <w:ind w:left="-567"/>
        <w:jc w:val="center"/>
        <w:rPr>
          <w:b/>
          <w:bCs/>
          <w:sz w:val="24"/>
          <w:szCs w:val="24"/>
          <w:lang w:eastAsia="x-none"/>
        </w:rPr>
      </w:pPr>
      <w:r w:rsidRPr="00205DAC">
        <w:rPr>
          <w:b/>
          <w:bCs/>
          <w:noProof/>
          <w:sz w:val="24"/>
          <w:szCs w:val="24"/>
        </w:rPr>
        <w:drawing>
          <wp:inline distT="0" distB="0" distL="0" distR="0">
            <wp:extent cx="6904945" cy="3792772"/>
            <wp:effectExtent l="0" t="0" r="0" b="0"/>
            <wp:docPr id="33" name="Рисунок 33"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16269" cy="3798992"/>
                    </a:xfrm>
                    <a:prstGeom prst="rect">
                      <a:avLst/>
                    </a:prstGeom>
                    <a:noFill/>
                    <a:ln>
                      <a:noFill/>
                    </a:ln>
                  </pic:spPr>
                </pic:pic>
              </a:graphicData>
            </a:graphic>
          </wp:inline>
        </w:drawing>
      </w:r>
    </w:p>
    <w:p w:rsidR="00AA531A" w:rsidRDefault="00AA531A" w:rsidP="003850BE">
      <w:pPr>
        <w:shd w:val="clear" w:color="auto" w:fill="FFFFFF"/>
        <w:jc w:val="center"/>
        <w:rPr>
          <w:b/>
          <w:bCs/>
          <w:sz w:val="24"/>
          <w:szCs w:val="24"/>
          <w:lang w:eastAsia="x-none"/>
        </w:rPr>
      </w:pPr>
    </w:p>
    <w:p w:rsidR="00205DAC" w:rsidRDefault="00205DAC" w:rsidP="008F4306">
      <w:pPr>
        <w:shd w:val="clear" w:color="auto" w:fill="FFFFFF"/>
        <w:rPr>
          <w:b/>
          <w:bCs/>
          <w:sz w:val="24"/>
          <w:szCs w:val="24"/>
          <w:lang w:eastAsia="x-none"/>
        </w:rPr>
      </w:pPr>
    </w:p>
    <w:p w:rsidR="00AA531A" w:rsidRDefault="00AA531A" w:rsidP="003850BE">
      <w:pPr>
        <w:shd w:val="clear" w:color="auto" w:fill="FFFFFF"/>
        <w:jc w:val="center"/>
        <w:rPr>
          <w:b/>
          <w:bCs/>
          <w:sz w:val="24"/>
          <w:szCs w:val="24"/>
          <w:lang w:eastAsia="x-none"/>
        </w:rPr>
      </w:pPr>
    </w:p>
    <w:p w:rsidR="00205DAC" w:rsidRDefault="00205DAC" w:rsidP="00205DAC">
      <w:pPr>
        <w:spacing w:line="360" w:lineRule="auto"/>
        <w:ind w:left="-567"/>
        <w:jc w:val="both"/>
        <w:rPr>
          <w:rFonts w:eastAsia="Calibri"/>
          <w:sz w:val="24"/>
          <w:szCs w:val="22"/>
        </w:rPr>
      </w:pPr>
      <w:r>
        <w:rPr>
          <w:rFonts w:eastAsia="Calibri"/>
          <w:sz w:val="24"/>
          <w:szCs w:val="22"/>
        </w:rPr>
        <w:t xml:space="preserve">Лот №21 </w:t>
      </w:r>
      <w:r w:rsidRPr="00E20F28">
        <w:rPr>
          <w:rFonts w:eastAsia="Calibri"/>
          <w:sz w:val="24"/>
          <w:szCs w:val="22"/>
        </w:rPr>
        <w:t xml:space="preserve">(в Схеме </w:t>
      </w:r>
      <w:r w:rsidRPr="007A4F45">
        <w:rPr>
          <w:color w:val="000000"/>
          <w:sz w:val="24"/>
          <w:szCs w:val="24"/>
        </w:rPr>
        <w:t>1.689</w:t>
      </w:r>
      <w:r w:rsidRPr="00E20F28">
        <w:rPr>
          <w:rFonts w:eastAsia="Calibri"/>
          <w:sz w:val="24"/>
          <w:szCs w:val="22"/>
        </w:rPr>
        <w:t xml:space="preserve">) </w:t>
      </w:r>
      <w:r w:rsidRPr="007A4F45">
        <w:rPr>
          <w:color w:val="000000"/>
          <w:sz w:val="24"/>
          <w:szCs w:val="24"/>
        </w:rPr>
        <w:t>ул.Южное шоссе</w:t>
      </w:r>
      <w:r>
        <w:rPr>
          <w:color w:val="000000"/>
          <w:sz w:val="24"/>
          <w:szCs w:val="24"/>
        </w:rPr>
        <w:t xml:space="preserve"> </w:t>
      </w:r>
      <w:r w:rsidRPr="007A4F45">
        <w:rPr>
          <w:color w:val="000000"/>
          <w:sz w:val="24"/>
          <w:szCs w:val="24"/>
        </w:rPr>
        <w:t>(у рынка)</w:t>
      </w:r>
      <w:r w:rsidRPr="00E20F28">
        <w:rPr>
          <w:rFonts w:eastAsia="Calibri"/>
          <w:sz w:val="24"/>
          <w:szCs w:val="22"/>
        </w:rPr>
        <w:t xml:space="preserve"> (</w:t>
      </w:r>
      <w:r w:rsidRPr="00E86240">
        <w:rPr>
          <w:color w:val="000000"/>
          <w:sz w:val="24"/>
          <w:szCs w:val="24"/>
        </w:rPr>
        <w:t>автоцистерна или другие приспособления</w:t>
      </w:r>
      <w:r w:rsidRPr="00E20F28">
        <w:rPr>
          <w:rFonts w:eastAsia="Calibri"/>
          <w:sz w:val="24"/>
          <w:szCs w:val="22"/>
        </w:rPr>
        <w:t xml:space="preserve">, </w:t>
      </w:r>
      <w:r>
        <w:rPr>
          <w:rFonts w:eastAsia="Calibri"/>
          <w:sz w:val="24"/>
          <w:szCs w:val="22"/>
        </w:rPr>
        <w:t xml:space="preserve">квас, </w:t>
      </w:r>
    </w:p>
    <w:p w:rsidR="00205DAC" w:rsidRDefault="00205DAC" w:rsidP="00205DAC">
      <w:pPr>
        <w:spacing w:line="360" w:lineRule="auto"/>
        <w:ind w:left="-567"/>
        <w:jc w:val="both"/>
        <w:rPr>
          <w:rFonts w:eastAsia="Calibri"/>
          <w:sz w:val="24"/>
          <w:szCs w:val="22"/>
        </w:rPr>
      </w:pPr>
      <w:r>
        <w:rPr>
          <w:rFonts w:eastAsia="Calibri"/>
          <w:sz w:val="24"/>
          <w:szCs w:val="22"/>
        </w:rPr>
        <w:t>4</w:t>
      </w:r>
      <w:r w:rsidRPr="00E20F28">
        <w:rPr>
          <w:rFonts w:eastAsia="Calibri"/>
          <w:sz w:val="24"/>
          <w:szCs w:val="22"/>
        </w:rPr>
        <w:t xml:space="preserve"> кв.м.)</w:t>
      </w:r>
    </w:p>
    <w:p w:rsidR="00205DAC" w:rsidRDefault="00205DAC" w:rsidP="00205DAC">
      <w:pPr>
        <w:spacing w:line="360" w:lineRule="auto"/>
        <w:ind w:left="-567"/>
        <w:jc w:val="both"/>
        <w:rPr>
          <w:rFonts w:eastAsia="Calibri"/>
          <w:sz w:val="24"/>
          <w:szCs w:val="22"/>
        </w:rPr>
      </w:pPr>
    </w:p>
    <w:p w:rsidR="00205DAC" w:rsidRDefault="00205DAC" w:rsidP="00205DAC">
      <w:pPr>
        <w:spacing w:line="360" w:lineRule="auto"/>
        <w:ind w:left="-567"/>
        <w:jc w:val="both"/>
        <w:rPr>
          <w:snapToGrid w:val="0"/>
          <w:color w:val="000000"/>
          <w:w w:val="0"/>
          <w:sz w:val="0"/>
          <w:szCs w:val="0"/>
          <w:u w:color="000000"/>
          <w:bdr w:val="none" w:sz="0" w:space="0" w:color="000000"/>
          <w:shd w:val="clear" w:color="000000" w:fill="000000"/>
          <w:lang w:val="x-none" w:eastAsia="x-none" w:bidi="x-none"/>
        </w:rPr>
      </w:pPr>
      <w:r w:rsidRPr="00205DAC">
        <w:rPr>
          <w:snapToGrid w:val="0"/>
          <w:color w:val="000000"/>
          <w:w w:val="0"/>
          <w:sz w:val="0"/>
          <w:szCs w:val="0"/>
          <w:u w:color="000000"/>
          <w:bdr w:val="none" w:sz="0" w:space="0" w:color="000000"/>
          <w:shd w:val="clear" w:color="000000" w:fill="000000"/>
          <w:lang w:val="x-none" w:eastAsia="x-none" w:bidi="x-none"/>
        </w:rPr>
        <w:t xml:space="preserve"> </w:t>
      </w:r>
    </w:p>
    <w:p w:rsidR="00205DAC" w:rsidRDefault="00205DAC" w:rsidP="00205DAC">
      <w:pPr>
        <w:spacing w:line="360" w:lineRule="auto"/>
        <w:ind w:left="-567"/>
        <w:jc w:val="both"/>
        <w:rPr>
          <w:snapToGrid w:val="0"/>
          <w:color w:val="000000"/>
          <w:w w:val="0"/>
          <w:sz w:val="0"/>
          <w:szCs w:val="0"/>
          <w:u w:color="000000"/>
          <w:bdr w:val="none" w:sz="0" w:space="0" w:color="000000"/>
          <w:shd w:val="clear" w:color="000000" w:fill="000000"/>
          <w:lang w:val="x-none" w:eastAsia="x-none" w:bidi="x-none"/>
        </w:rPr>
      </w:pPr>
    </w:p>
    <w:p w:rsidR="00205DAC" w:rsidRDefault="00205DAC" w:rsidP="00205DAC">
      <w:pPr>
        <w:spacing w:line="360" w:lineRule="auto"/>
        <w:ind w:left="-567"/>
        <w:jc w:val="both"/>
        <w:rPr>
          <w:snapToGrid w:val="0"/>
          <w:color w:val="000000"/>
          <w:w w:val="0"/>
          <w:sz w:val="0"/>
          <w:szCs w:val="0"/>
          <w:u w:color="000000"/>
          <w:bdr w:val="none" w:sz="0" w:space="0" w:color="000000"/>
          <w:shd w:val="clear" w:color="000000" w:fill="000000"/>
          <w:lang w:val="x-none" w:eastAsia="x-none" w:bidi="x-none"/>
        </w:rPr>
      </w:pPr>
    </w:p>
    <w:p w:rsidR="00205DAC" w:rsidRDefault="00205DAC" w:rsidP="00205DAC">
      <w:pPr>
        <w:spacing w:line="360" w:lineRule="auto"/>
        <w:ind w:left="-567"/>
        <w:jc w:val="both"/>
        <w:rPr>
          <w:snapToGrid w:val="0"/>
          <w:color w:val="000000"/>
          <w:w w:val="0"/>
          <w:sz w:val="0"/>
          <w:szCs w:val="0"/>
          <w:u w:color="000000"/>
          <w:bdr w:val="none" w:sz="0" w:space="0" w:color="000000"/>
          <w:shd w:val="clear" w:color="000000" w:fill="000000"/>
          <w:lang w:val="x-none" w:eastAsia="x-none" w:bidi="x-none"/>
        </w:rPr>
      </w:pPr>
    </w:p>
    <w:p w:rsidR="00205DAC" w:rsidRPr="00205DAC" w:rsidRDefault="00205DAC" w:rsidP="00205DAC">
      <w:pPr>
        <w:spacing w:line="360" w:lineRule="auto"/>
        <w:ind w:left="-567"/>
        <w:jc w:val="both"/>
        <w:rPr>
          <w:rFonts w:eastAsia="Calibri"/>
          <w:sz w:val="24"/>
          <w:szCs w:val="22"/>
        </w:rPr>
      </w:pPr>
      <w:r w:rsidRPr="00205DAC">
        <w:rPr>
          <w:rFonts w:eastAsia="Calibri"/>
          <w:noProof/>
          <w:sz w:val="24"/>
          <w:szCs w:val="22"/>
        </w:rPr>
        <w:drawing>
          <wp:inline distT="0" distB="0" distL="0" distR="0">
            <wp:extent cx="6943061" cy="6432606"/>
            <wp:effectExtent l="0" t="0" r="0" b="6350"/>
            <wp:docPr id="36" name="Рисунок 36"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51976" cy="6440865"/>
                    </a:xfrm>
                    <a:prstGeom prst="rect">
                      <a:avLst/>
                    </a:prstGeom>
                    <a:noFill/>
                    <a:ln>
                      <a:noFill/>
                    </a:ln>
                  </pic:spPr>
                </pic:pic>
              </a:graphicData>
            </a:graphic>
          </wp:inline>
        </w:drawing>
      </w:r>
    </w:p>
    <w:p w:rsidR="00AA531A" w:rsidRDefault="00AA531A" w:rsidP="003850BE">
      <w:pPr>
        <w:shd w:val="clear" w:color="auto" w:fill="FFFFFF"/>
        <w:jc w:val="center"/>
        <w:rPr>
          <w:b/>
          <w:bCs/>
          <w:sz w:val="24"/>
          <w:szCs w:val="24"/>
          <w:lang w:eastAsia="x-none"/>
        </w:rPr>
      </w:pPr>
    </w:p>
    <w:p w:rsidR="00AA531A" w:rsidRDefault="00AA531A"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9E6796" w:rsidRDefault="009E6796" w:rsidP="003850BE">
      <w:pPr>
        <w:shd w:val="clear" w:color="auto" w:fill="FFFFFF"/>
        <w:jc w:val="center"/>
        <w:rPr>
          <w:b/>
          <w:bCs/>
          <w:sz w:val="24"/>
          <w:szCs w:val="24"/>
          <w:lang w:eastAsia="x-none"/>
        </w:rPr>
      </w:pPr>
    </w:p>
    <w:p w:rsidR="00AA531A" w:rsidRDefault="00AA531A" w:rsidP="003850BE">
      <w:pPr>
        <w:shd w:val="clear" w:color="auto" w:fill="FFFFFF"/>
        <w:jc w:val="center"/>
        <w:rPr>
          <w:b/>
          <w:bCs/>
          <w:sz w:val="24"/>
          <w:szCs w:val="24"/>
          <w:lang w:eastAsia="x-none"/>
        </w:rPr>
      </w:pPr>
    </w:p>
    <w:p w:rsidR="003850BE" w:rsidRDefault="003850BE" w:rsidP="003850BE">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(Форэскиз)</w:t>
      </w:r>
    </w:p>
    <w:p w:rsidR="00B14450" w:rsidRDefault="00B14450" w:rsidP="003850BE">
      <w:pPr>
        <w:shd w:val="clear" w:color="auto" w:fill="FFFFFF"/>
        <w:jc w:val="center"/>
        <w:rPr>
          <w:b/>
          <w:bCs/>
          <w:sz w:val="24"/>
          <w:szCs w:val="24"/>
          <w:lang w:eastAsia="x-none"/>
        </w:rPr>
      </w:pPr>
    </w:p>
    <w:p w:rsidR="00B14450" w:rsidRPr="009E6796" w:rsidRDefault="00B14450" w:rsidP="009E6796">
      <w:pPr>
        <w:shd w:val="clear" w:color="auto" w:fill="FFFFFF"/>
        <w:jc w:val="center"/>
        <w:rPr>
          <w:b/>
          <w:bCs/>
          <w:sz w:val="24"/>
          <w:szCs w:val="24"/>
          <w:lang w:eastAsia="x-none"/>
        </w:rPr>
      </w:pPr>
      <w:r>
        <w:rPr>
          <w:b/>
          <w:bCs/>
          <w:sz w:val="24"/>
          <w:szCs w:val="24"/>
          <w:lang w:eastAsia="x-none"/>
        </w:rPr>
        <w:t>Лоты</w:t>
      </w:r>
      <w:r w:rsidR="007628B0">
        <w:rPr>
          <w:b/>
          <w:bCs/>
          <w:sz w:val="24"/>
          <w:szCs w:val="24"/>
          <w:lang w:eastAsia="x-none"/>
        </w:rPr>
        <w:t xml:space="preserve"> №1, </w:t>
      </w:r>
      <w:r w:rsidR="009E6796">
        <w:rPr>
          <w:b/>
          <w:bCs/>
          <w:sz w:val="24"/>
          <w:szCs w:val="24"/>
          <w:lang w:eastAsia="x-none"/>
        </w:rPr>
        <w:t>2, 3, 4, 6, 10, 13, 14, 15, 16, 17, 18, 19, 20, 21</w:t>
      </w:r>
    </w:p>
    <w:p w:rsidR="009E6796" w:rsidRDefault="009E6796" w:rsidP="005D775A">
      <w:pPr>
        <w:shd w:val="clear" w:color="auto" w:fill="FFFFFF"/>
        <w:spacing w:line="360" w:lineRule="auto"/>
        <w:jc w:val="center"/>
        <w:rPr>
          <w:b/>
          <w:sz w:val="24"/>
          <w:szCs w:val="24"/>
        </w:rPr>
      </w:pPr>
      <w:r>
        <w:rPr>
          <w:b/>
          <w:noProof/>
          <w:sz w:val="24"/>
          <w:szCs w:val="24"/>
        </w:rPr>
        <w:drawing>
          <wp:inline distT="0" distB="0" distL="0" distR="0" wp14:anchorId="2500A11E" wp14:editId="2431D42A">
            <wp:extent cx="5165766" cy="6209435"/>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6020" cy="6233782"/>
                    </a:xfrm>
                    <a:prstGeom prst="rect">
                      <a:avLst/>
                    </a:prstGeom>
                    <a:noFill/>
                  </pic:spPr>
                </pic:pic>
              </a:graphicData>
            </a:graphic>
          </wp:inline>
        </w:drawing>
      </w:r>
    </w:p>
    <w:p w:rsidR="00B14450" w:rsidRDefault="007F5598" w:rsidP="005D775A">
      <w:pPr>
        <w:shd w:val="clear" w:color="auto" w:fill="FFFFFF"/>
        <w:spacing w:line="360" w:lineRule="auto"/>
        <w:jc w:val="center"/>
        <w:rPr>
          <w:b/>
          <w:sz w:val="24"/>
          <w:szCs w:val="24"/>
        </w:rPr>
      </w:pPr>
      <w:r w:rsidRPr="00731103">
        <w:rPr>
          <w:b/>
          <w:noProof/>
          <w:sz w:val="24"/>
          <w:szCs w:val="24"/>
        </w:rPr>
        <w:drawing>
          <wp:inline distT="0" distB="0" distL="0" distR="0" wp14:anchorId="0FC0C17E" wp14:editId="70CBB492">
            <wp:extent cx="5575325" cy="1952625"/>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82981" cy="1955306"/>
                    </a:xfrm>
                    <a:prstGeom prst="rect">
                      <a:avLst/>
                    </a:prstGeom>
                    <a:noFill/>
                    <a:ln>
                      <a:noFill/>
                    </a:ln>
                  </pic:spPr>
                </pic:pic>
              </a:graphicData>
            </a:graphic>
          </wp:inline>
        </w:drawing>
      </w:r>
    </w:p>
    <w:p w:rsidR="009E6796" w:rsidRDefault="009E6796" w:rsidP="002672E9">
      <w:pPr>
        <w:shd w:val="clear" w:color="auto" w:fill="FFFFFF"/>
        <w:spacing w:line="360" w:lineRule="auto"/>
        <w:jc w:val="center"/>
        <w:rPr>
          <w:b/>
          <w:sz w:val="24"/>
          <w:szCs w:val="24"/>
        </w:rPr>
      </w:pPr>
    </w:p>
    <w:p w:rsidR="007F5598" w:rsidRDefault="007F5598" w:rsidP="007F5598">
      <w:pPr>
        <w:shd w:val="clear" w:color="auto" w:fill="FFFFFF"/>
        <w:spacing w:line="360" w:lineRule="auto"/>
        <w:rPr>
          <w:b/>
          <w:sz w:val="24"/>
          <w:szCs w:val="24"/>
        </w:rPr>
      </w:pPr>
    </w:p>
    <w:p w:rsidR="007F5598" w:rsidRDefault="007F5598" w:rsidP="007F5598">
      <w:pPr>
        <w:shd w:val="clear" w:color="auto" w:fill="FFFFFF"/>
        <w:spacing w:line="360" w:lineRule="auto"/>
        <w:rPr>
          <w:b/>
          <w:sz w:val="24"/>
          <w:szCs w:val="24"/>
        </w:rPr>
      </w:pPr>
    </w:p>
    <w:p w:rsidR="00877858" w:rsidRDefault="00877858" w:rsidP="002672E9">
      <w:pPr>
        <w:shd w:val="clear" w:color="auto" w:fill="FFFFFF"/>
        <w:spacing w:line="360" w:lineRule="auto"/>
        <w:jc w:val="center"/>
        <w:rPr>
          <w:b/>
          <w:sz w:val="24"/>
          <w:szCs w:val="24"/>
        </w:rPr>
      </w:pPr>
      <w:r>
        <w:rPr>
          <w:b/>
          <w:sz w:val="24"/>
          <w:szCs w:val="24"/>
        </w:rPr>
        <w:lastRenderedPageBreak/>
        <w:t>Лот</w:t>
      </w:r>
      <w:r w:rsidR="009E6796">
        <w:rPr>
          <w:b/>
          <w:sz w:val="24"/>
          <w:szCs w:val="24"/>
        </w:rPr>
        <w:t xml:space="preserve">ы № </w:t>
      </w:r>
      <w:r w:rsidR="001A2621">
        <w:rPr>
          <w:b/>
          <w:sz w:val="24"/>
          <w:szCs w:val="24"/>
        </w:rPr>
        <w:t>2, 7</w:t>
      </w:r>
    </w:p>
    <w:p w:rsidR="002672E9" w:rsidRDefault="002672E9" w:rsidP="002672E9">
      <w:pPr>
        <w:shd w:val="clear" w:color="auto" w:fill="FFFFFF"/>
        <w:spacing w:line="360" w:lineRule="auto"/>
        <w:jc w:val="center"/>
        <w:rPr>
          <w:b/>
          <w:sz w:val="24"/>
          <w:szCs w:val="24"/>
        </w:rPr>
      </w:pPr>
    </w:p>
    <w:p w:rsidR="007F5598" w:rsidRDefault="007F5598" w:rsidP="007F5598">
      <w:pPr>
        <w:shd w:val="clear" w:color="auto" w:fill="FFFFFF"/>
        <w:spacing w:line="360" w:lineRule="auto"/>
        <w:jc w:val="center"/>
        <w:rPr>
          <w:b/>
          <w:sz w:val="24"/>
          <w:szCs w:val="24"/>
        </w:rPr>
      </w:pPr>
      <w:r>
        <w:rPr>
          <w:b/>
          <w:noProof/>
          <w:sz w:val="24"/>
          <w:szCs w:val="24"/>
        </w:rPr>
        <w:drawing>
          <wp:inline distT="0" distB="0" distL="0" distR="0" wp14:anchorId="01E1D5E1" wp14:editId="4FD6B7C2">
            <wp:extent cx="3265714" cy="322506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84155" cy="3243274"/>
                    </a:xfrm>
                    <a:prstGeom prst="rect">
                      <a:avLst/>
                    </a:prstGeom>
                    <a:noFill/>
                    <a:ln>
                      <a:noFill/>
                    </a:ln>
                  </pic:spPr>
                </pic:pic>
              </a:graphicData>
            </a:graphic>
          </wp:inline>
        </w:drawing>
      </w:r>
    </w:p>
    <w:p w:rsidR="007F5598" w:rsidRDefault="007F5598" w:rsidP="007F5598">
      <w:pPr>
        <w:shd w:val="clear" w:color="auto" w:fill="FFFFFF"/>
        <w:spacing w:line="360" w:lineRule="auto"/>
        <w:jc w:val="center"/>
        <w:rPr>
          <w:b/>
          <w:sz w:val="24"/>
          <w:szCs w:val="24"/>
        </w:rPr>
      </w:pPr>
    </w:p>
    <w:p w:rsidR="007F5598" w:rsidRPr="00DA35B6" w:rsidRDefault="007F5598" w:rsidP="007F5598">
      <w:pPr>
        <w:shd w:val="clear" w:color="auto" w:fill="FFFFFF"/>
        <w:spacing w:line="360" w:lineRule="auto"/>
        <w:jc w:val="center"/>
        <w:rPr>
          <w:b/>
          <w:sz w:val="24"/>
          <w:szCs w:val="24"/>
        </w:rPr>
      </w:pPr>
      <w:r w:rsidRPr="00DA35B6">
        <w:rPr>
          <w:b/>
          <w:sz w:val="24"/>
          <w:szCs w:val="24"/>
        </w:rPr>
        <w:t>Конструкции - металл - цвет RAL 3000</w:t>
      </w:r>
    </w:p>
    <w:p w:rsidR="007F5598" w:rsidRPr="00DA35B6" w:rsidRDefault="007F5598" w:rsidP="007F5598">
      <w:pPr>
        <w:shd w:val="clear" w:color="auto" w:fill="FFFFFF"/>
        <w:spacing w:line="360" w:lineRule="auto"/>
        <w:jc w:val="center"/>
        <w:rPr>
          <w:b/>
          <w:sz w:val="24"/>
          <w:szCs w:val="24"/>
        </w:rPr>
      </w:pPr>
      <w:r w:rsidRPr="00DA35B6">
        <w:rPr>
          <w:b/>
          <w:sz w:val="24"/>
          <w:szCs w:val="24"/>
        </w:rPr>
        <w:t>Тент - виниловая ткань - цвет RAL 3000</w:t>
      </w:r>
    </w:p>
    <w:p w:rsidR="007F5598" w:rsidRPr="00DA35B6" w:rsidRDefault="007F5598" w:rsidP="007F5598">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61312" behindDoc="0" locked="0" layoutInCell="1" allowOverlap="1" wp14:anchorId="7B546EF5" wp14:editId="7131A9E8">
                <wp:simplePos x="0" y="0"/>
                <wp:positionH relativeFrom="column">
                  <wp:posOffset>402590</wp:posOffset>
                </wp:positionH>
                <wp:positionV relativeFrom="paragraph">
                  <wp:posOffset>219075</wp:posOffset>
                </wp:positionV>
                <wp:extent cx="866775" cy="310515"/>
                <wp:effectExtent l="0" t="0" r="0" b="0"/>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A251F5" id="Прямоугольник 19" o:spid="_x0000_s1026" style="position:absolute;margin-left:31.7pt;margin-top:17.25pt;width:68.25pt;height:24.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">
                <v:stroke dashstyle="dash"/>
              </v:rect>
            </w:pict>
          </mc:Fallback>
        </mc:AlternateContent>
      </w:r>
      <w:r w:rsidRPr="00DA35B6">
        <w:rPr>
          <w:b/>
          <w:sz w:val="24"/>
          <w:szCs w:val="24"/>
        </w:rPr>
        <w:t>Высота информационной конструкции до 150 мм</w:t>
      </w:r>
    </w:p>
    <w:p w:rsidR="007F5598" w:rsidRDefault="007F5598" w:rsidP="007F5598">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7F5598" w:rsidRDefault="007F5598" w:rsidP="007F5598">
      <w:pPr>
        <w:shd w:val="clear" w:color="auto" w:fill="FFFFFF"/>
        <w:spacing w:line="360" w:lineRule="auto"/>
        <w:jc w:val="center"/>
        <w:rPr>
          <w:b/>
          <w:sz w:val="24"/>
          <w:szCs w:val="24"/>
        </w:rPr>
      </w:pPr>
      <w:r>
        <w:rPr>
          <w:b/>
          <w:noProof/>
          <w:sz w:val="24"/>
          <w:szCs w:val="24"/>
        </w:rPr>
        <w:drawing>
          <wp:inline distT="0" distB="0" distL="0" distR="0" wp14:anchorId="14B8D1A4" wp14:editId="114F44B1">
            <wp:extent cx="2909454" cy="3432801"/>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7944" cy="3454617"/>
                    </a:xfrm>
                    <a:prstGeom prst="rect">
                      <a:avLst/>
                    </a:prstGeom>
                    <a:noFill/>
                    <a:ln>
                      <a:noFill/>
                    </a:ln>
                  </pic:spPr>
                </pic:pic>
              </a:graphicData>
            </a:graphic>
          </wp:inline>
        </w:drawing>
      </w:r>
    </w:p>
    <w:p w:rsidR="007F5598" w:rsidRPr="00DA35B6" w:rsidRDefault="007F5598" w:rsidP="007F5598">
      <w:pPr>
        <w:shd w:val="clear" w:color="auto" w:fill="FFFFFF"/>
        <w:spacing w:line="360" w:lineRule="auto"/>
        <w:jc w:val="center"/>
        <w:rPr>
          <w:b/>
          <w:sz w:val="24"/>
          <w:szCs w:val="24"/>
        </w:rPr>
      </w:pPr>
      <w:r w:rsidRPr="00DA35B6">
        <w:rPr>
          <w:b/>
          <w:sz w:val="24"/>
          <w:szCs w:val="24"/>
        </w:rPr>
        <w:t>Конструкции - металл - цвет RAL 3000</w:t>
      </w:r>
    </w:p>
    <w:p w:rsidR="007F5598" w:rsidRPr="00DA35B6" w:rsidRDefault="007F5598" w:rsidP="007F5598">
      <w:pPr>
        <w:shd w:val="clear" w:color="auto" w:fill="FFFFFF"/>
        <w:spacing w:line="360" w:lineRule="auto"/>
        <w:jc w:val="center"/>
        <w:rPr>
          <w:b/>
          <w:sz w:val="24"/>
          <w:szCs w:val="24"/>
        </w:rPr>
      </w:pPr>
      <w:r w:rsidRPr="00DA35B6">
        <w:rPr>
          <w:b/>
          <w:sz w:val="24"/>
          <w:szCs w:val="24"/>
        </w:rPr>
        <w:t>Тент - виниловая ткань - цвет RAL 3000</w:t>
      </w:r>
    </w:p>
    <w:p w:rsidR="007F5598" w:rsidRPr="00DA35B6" w:rsidRDefault="007F5598" w:rsidP="007F5598">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63360" behindDoc="0" locked="0" layoutInCell="1" allowOverlap="1" wp14:anchorId="290AF20D" wp14:editId="23F49598">
                <wp:simplePos x="0" y="0"/>
                <wp:positionH relativeFrom="column">
                  <wp:posOffset>402590</wp:posOffset>
                </wp:positionH>
                <wp:positionV relativeFrom="paragraph">
                  <wp:posOffset>219075</wp:posOffset>
                </wp:positionV>
                <wp:extent cx="866775" cy="310515"/>
                <wp:effectExtent l="0" t="0" r="0" b="0"/>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CCC30" id="Прямоугольник 43" o:spid="_x0000_s1026" style="position:absolute;margin-left:31.7pt;margin-top:17.25pt;width:68.25pt;height:2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">
                <v:stroke dashstyle="dash"/>
              </v:rect>
            </w:pict>
          </mc:Fallback>
        </mc:AlternateContent>
      </w:r>
      <w:r w:rsidRPr="00DA35B6">
        <w:rPr>
          <w:b/>
          <w:sz w:val="24"/>
          <w:szCs w:val="24"/>
        </w:rPr>
        <w:t>Высота информационной конструкции до 150 мм</w:t>
      </w:r>
    </w:p>
    <w:p w:rsidR="007F5598" w:rsidRPr="00731103" w:rsidRDefault="007F5598" w:rsidP="007F5598">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1A2621" w:rsidRDefault="001A2621" w:rsidP="001A2621">
      <w:pPr>
        <w:shd w:val="clear" w:color="auto" w:fill="FFFFFF"/>
        <w:spacing w:line="360" w:lineRule="auto"/>
        <w:jc w:val="center"/>
        <w:rPr>
          <w:b/>
          <w:sz w:val="24"/>
          <w:szCs w:val="24"/>
        </w:rPr>
      </w:pPr>
      <w:r>
        <w:rPr>
          <w:b/>
          <w:sz w:val="24"/>
          <w:szCs w:val="24"/>
        </w:rPr>
        <w:lastRenderedPageBreak/>
        <w:t>Лоты № 5, 11, 12</w:t>
      </w:r>
    </w:p>
    <w:p w:rsidR="001A2621" w:rsidRDefault="001A2621" w:rsidP="001A2621">
      <w:pPr>
        <w:shd w:val="clear" w:color="auto" w:fill="FFFFFF"/>
        <w:spacing w:line="360" w:lineRule="auto"/>
        <w:jc w:val="center"/>
        <w:rPr>
          <w:b/>
          <w:sz w:val="24"/>
          <w:szCs w:val="24"/>
        </w:rPr>
      </w:pPr>
      <w:r>
        <w:rPr>
          <w:b/>
          <w:noProof/>
          <w:sz w:val="24"/>
          <w:szCs w:val="24"/>
        </w:rPr>
        <w:drawing>
          <wp:inline distT="0" distB="0" distL="0" distR="0" wp14:anchorId="48EF8EF7" wp14:editId="294C6AF4">
            <wp:extent cx="3265714" cy="322506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84155" cy="3243274"/>
                    </a:xfrm>
                    <a:prstGeom prst="rect">
                      <a:avLst/>
                    </a:prstGeom>
                    <a:noFill/>
                    <a:ln>
                      <a:noFill/>
                    </a:ln>
                  </pic:spPr>
                </pic:pic>
              </a:graphicData>
            </a:graphic>
          </wp:inline>
        </w:drawing>
      </w:r>
    </w:p>
    <w:p w:rsidR="001A2621" w:rsidRDefault="001A2621" w:rsidP="001A2621">
      <w:pPr>
        <w:shd w:val="clear" w:color="auto" w:fill="FFFFFF"/>
        <w:spacing w:line="360" w:lineRule="auto"/>
        <w:jc w:val="center"/>
        <w:rPr>
          <w:b/>
          <w:sz w:val="24"/>
          <w:szCs w:val="24"/>
        </w:rPr>
      </w:pPr>
    </w:p>
    <w:p w:rsidR="001A2621" w:rsidRPr="00DA35B6" w:rsidRDefault="001A2621" w:rsidP="001A2621">
      <w:pPr>
        <w:shd w:val="clear" w:color="auto" w:fill="FFFFFF"/>
        <w:spacing w:line="360" w:lineRule="auto"/>
        <w:jc w:val="center"/>
        <w:rPr>
          <w:b/>
          <w:sz w:val="24"/>
          <w:szCs w:val="24"/>
        </w:rPr>
      </w:pPr>
      <w:r w:rsidRPr="00DA35B6">
        <w:rPr>
          <w:b/>
          <w:sz w:val="24"/>
          <w:szCs w:val="24"/>
        </w:rPr>
        <w:t>Конструкции - металл - цвет RAL 9003, 7038, 1015, 5012, 3000</w:t>
      </w:r>
    </w:p>
    <w:p w:rsidR="001A2621" w:rsidRPr="00DA35B6" w:rsidRDefault="001A2621" w:rsidP="001A2621">
      <w:pPr>
        <w:shd w:val="clear" w:color="auto" w:fill="FFFFFF"/>
        <w:spacing w:line="360" w:lineRule="auto"/>
        <w:jc w:val="center"/>
        <w:rPr>
          <w:b/>
          <w:sz w:val="24"/>
          <w:szCs w:val="24"/>
        </w:rPr>
      </w:pPr>
      <w:r w:rsidRPr="00DA35B6">
        <w:rPr>
          <w:b/>
          <w:sz w:val="24"/>
          <w:szCs w:val="24"/>
        </w:rPr>
        <w:t>Тент - виниловая ткань - цвет RAL 9003, 7038, 1015, 5012, 3000</w:t>
      </w:r>
    </w:p>
    <w:p w:rsidR="001A2621" w:rsidRPr="00DA35B6" w:rsidRDefault="001A2621" w:rsidP="001A2621">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65408" behindDoc="0" locked="0" layoutInCell="1" allowOverlap="1" wp14:anchorId="73AFE895" wp14:editId="3E7A8315">
                <wp:simplePos x="0" y="0"/>
                <wp:positionH relativeFrom="column">
                  <wp:posOffset>402590</wp:posOffset>
                </wp:positionH>
                <wp:positionV relativeFrom="paragraph">
                  <wp:posOffset>219075</wp:posOffset>
                </wp:positionV>
                <wp:extent cx="866775" cy="310515"/>
                <wp:effectExtent l="0" t="0" r="0" b="0"/>
                <wp:wrapNone/>
                <wp:docPr id="45" name="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41A8F0" id="Прямоугольник 45" o:spid="_x0000_s1026" style="position:absolute;margin-left:31.7pt;margin-top:17.25pt;width:68.25pt;height:24.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">
                <v:stroke dashstyle="dash"/>
              </v:rect>
            </w:pict>
          </mc:Fallback>
        </mc:AlternateContent>
      </w:r>
      <w:r w:rsidRPr="00DA35B6">
        <w:rPr>
          <w:b/>
          <w:sz w:val="24"/>
          <w:szCs w:val="24"/>
        </w:rPr>
        <w:t>Высота информационной конструкции до 150 мм</w:t>
      </w:r>
    </w:p>
    <w:p w:rsidR="001A2621" w:rsidRDefault="001A2621" w:rsidP="001A2621">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1A2621" w:rsidRDefault="001A2621" w:rsidP="001A2621">
      <w:pPr>
        <w:shd w:val="clear" w:color="auto" w:fill="FFFFFF"/>
        <w:spacing w:line="360" w:lineRule="auto"/>
        <w:jc w:val="center"/>
        <w:rPr>
          <w:b/>
          <w:sz w:val="24"/>
          <w:szCs w:val="24"/>
        </w:rPr>
      </w:pPr>
      <w:r>
        <w:rPr>
          <w:b/>
          <w:noProof/>
          <w:sz w:val="24"/>
          <w:szCs w:val="24"/>
        </w:rPr>
        <w:drawing>
          <wp:inline distT="0" distB="0" distL="0" distR="0" wp14:anchorId="7D038648" wp14:editId="0B436734">
            <wp:extent cx="2909454" cy="3432801"/>
            <wp:effectExtent l="0" t="0" r="571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7944" cy="3454617"/>
                    </a:xfrm>
                    <a:prstGeom prst="rect">
                      <a:avLst/>
                    </a:prstGeom>
                    <a:noFill/>
                    <a:ln>
                      <a:noFill/>
                    </a:ln>
                  </pic:spPr>
                </pic:pic>
              </a:graphicData>
            </a:graphic>
          </wp:inline>
        </w:drawing>
      </w:r>
    </w:p>
    <w:p w:rsidR="001A2621" w:rsidRPr="00DA35B6" w:rsidRDefault="001A2621" w:rsidP="001A2621">
      <w:pPr>
        <w:shd w:val="clear" w:color="auto" w:fill="FFFFFF"/>
        <w:spacing w:line="360" w:lineRule="auto"/>
        <w:jc w:val="center"/>
        <w:rPr>
          <w:b/>
          <w:sz w:val="24"/>
          <w:szCs w:val="24"/>
        </w:rPr>
      </w:pPr>
      <w:r w:rsidRPr="00DA35B6">
        <w:rPr>
          <w:b/>
          <w:sz w:val="24"/>
          <w:szCs w:val="24"/>
        </w:rPr>
        <w:t>Конструкции - металл - цвет RAL 9003, 7038, 1015, 5012, 3000</w:t>
      </w:r>
    </w:p>
    <w:p w:rsidR="001A2621" w:rsidRPr="00DA35B6" w:rsidRDefault="001A2621" w:rsidP="001A2621">
      <w:pPr>
        <w:shd w:val="clear" w:color="auto" w:fill="FFFFFF"/>
        <w:spacing w:line="360" w:lineRule="auto"/>
        <w:jc w:val="center"/>
        <w:rPr>
          <w:b/>
          <w:sz w:val="24"/>
          <w:szCs w:val="24"/>
        </w:rPr>
      </w:pPr>
      <w:r w:rsidRPr="00DA35B6">
        <w:rPr>
          <w:b/>
          <w:sz w:val="24"/>
          <w:szCs w:val="24"/>
        </w:rPr>
        <w:t>Тент - виниловая ткань - цвет RAL 9003, 7038, 1015, 5012, 3000</w:t>
      </w:r>
    </w:p>
    <w:p w:rsidR="001A2621" w:rsidRPr="00DA35B6" w:rsidRDefault="001A2621" w:rsidP="001A2621">
      <w:pPr>
        <w:shd w:val="clear" w:color="auto" w:fill="FFFFFF"/>
        <w:spacing w:line="360" w:lineRule="auto"/>
        <w:jc w:val="center"/>
        <w:rPr>
          <w:b/>
          <w:sz w:val="24"/>
          <w:szCs w:val="24"/>
        </w:rPr>
      </w:pPr>
      <w:r>
        <w:rPr>
          <w:b/>
          <w:noProof/>
          <w:sz w:val="24"/>
          <w:szCs w:val="24"/>
        </w:rPr>
        <mc:AlternateContent>
          <mc:Choice Requires="wps">
            <w:drawing>
              <wp:anchor distT="0" distB="0" distL="114300" distR="114300" simplePos="0" relativeHeight="251666432" behindDoc="0" locked="0" layoutInCell="1" allowOverlap="1" wp14:anchorId="33DAF0DC" wp14:editId="7156FFE3">
                <wp:simplePos x="0" y="0"/>
                <wp:positionH relativeFrom="column">
                  <wp:posOffset>402590</wp:posOffset>
                </wp:positionH>
                <wp:positionV relativeFrom="paragraph">
                  <wp:posOffset>219075</wp:posOffset>
                </wp:positionV>
                <wp:extent cx="866775" cy="310515"/>
                <wp:effectExtent l="0" t="0" r="0" b="0"/>
                <wp:wrapNone/>
                <wp:docPr id="46" name="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9CDE96" id="Прямоугольник 46" o:spid="_x0000_s1026" style="position:absolute;margin-left:31.7pt;margin-top:17.25pt;width:68.25pt;height:24.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">
                <v:stroke dashstyle="dash"/>
              </v:rect>
            </w:pict>
          </mc:Fallback>
        </mc:AlternateContent>
      </w:r>
      <w:r w:rsidRPr="00DA35B6">
        <w:rPr>
          <w:b/>
          <w:sz w:val="24"/>
          <w:szCs w:val="24"/>
        </w:rPr>
        <w:t>Высота информационной конструкции до 150 мм</w:t>
      </w:r>
    </w:p>
    <w:p w:rsidR="001A2621" w:rsidRPr="00731103" w:rsidRDefault="001A2621" w:rsidP="001A2621">
      <w:pPr>
        <w:shd w:val="clear" w:color="auto" w:fill="FFFFFF"/>
        <w:spacing w:line="360" w:lineRule="auto"/>
        <w:jc w:val="center"/>
        <w:rPr>
          <w:b/>
          <w:sz w:val="24"/>
          <w:szCs w:val="24"/>
        </w:rPr>
      </w:pPr>
      <w:r w:rsidRPr="00DA35B6">
        <w:rPr>
          <w:b/>
          <w:sz w:val="24"/>
          <w:szCs w:val="24"/>
        </w:rPr>
        <w:t>- размещение логотипа в пределах выделенной зоны</w:t>
      </w:r>
    </w:p>
    <w:p w:rsidR="001A2621" w:rsidRDefault="001A2621" w:rsidP="007F5598">
      <w:pPr>
        <w:shd w:val="clear" w:color="auto" w:fill="FFFFFF"/>
        <w:spacing w:line="360" w:lineRule="auto"/>
        <w:jc w:val="center"/>
        <w:rPr>
          <w:b/>
          <w:sz w:val="24"/>
          <w:szCs w:val="24"/>
        </w:rPr>
      </w:pPr>
    </w:p>
    <w:p w:rsidR="001A2621" w:rsidRDefault="001A2621" w:rsidP="007F5598">
      <w:pPr>
        <w:shd w:val="clear" w:color="auto" w:fill="FFFFFF"/>
        <w:spacing w:line="360" w:lineRule="auto"/>
        <w:jc w:val="center"/>
        <w:rPr>
          <w:b/>
          <w:sz w:val="24"/>
          <w:szCs w:val="24"/>
        </w:rPr>
      </w:pPr>
    </w:p>
    <w:p w:rsidR="007F5598" w:rsidRPr="00731103" w:rsidRDefault="007F5598" w:rsidP="007F5598">
      <w:pPr>
        <w:shd w:val="clear" w:color="auto" w:fill="FFFFFF"/>
        <w:spacing w:line="360" w:lineRule="auto"/>
        <w:jc w:val="center"/>
        <w:rPr>
          <w:b/>
          <w:sz w:val="24"/>
          <w:szCs w:val="24"/>
        </w:rPr>
      </w:pPr>
      <w:r w:rsidRPr="00731103">
        <w:rPr>
          <w:b/>
          <w:sz w:val="24"/>
          <w:szCs w:val="24"/>
        </w:rPr>
        <w:t>Лоты №</w:t>
      </w:r>
      <w:r w:rsidR="001A2621">
        <w:rPr>
          <w:b/>
          <w:sz w:val="24"/>
          <w:szCs w:val="24"/>
        </w:rPr>
        <w:t xml:space="preserve">8, 9 </w:t>
      </w:r>
    </w:p>
    <w:p w:rsidR="007F5598" w:rsidRPr="00731103" w:rsidRDefault="007F5598" w:rsidP="007F5598">
      <w:pPr>
        <w:shd w:val="clear" w:color="auto" w:fill="FFFFFF"/>
        <w:spacing w:line="360" w:lineRule="auto"/>
        <w:ind w:left="5387"/>
        <w:jc w:val="right"/>
        <w:rPr>
          <w:b/>
          <w:sz w:val="24"/>
          <w:szCs w:val="24"/>
        </w:rPr>
      </w:pPr>
    </w:p>
    <w:p w:rsidR="007F5598" w:rsidRPr="00731103" w:rsidRDefault="007F5598" w:rsidP="007F5598">
      <w:pPr>
        <w:shd w:val="clear" w:color="auto" w:fill="FFFFFF"/>
        <w:spacing w:line="360" w:lineRule="auto"/>
        <w:jc w:val="center"/>
        <w:rPr>
          <w:b/>
          <w:sz w:val="24"/>
          <w:szCs w:val="24"/>
        </w:rPr>
      </w:pPr>
      <w:r w:rsidRPr="00731103">
        <w:rPr>
          <w:b/>
          <w:noProof/>
          <w:sz w:val="24"/>
          <w:szCs w:val="24"/>
        </w:rPr>
        <w:drawing>
          <wp:inline distT="0" distB="0" distL="0" distR="0" wp14:anchorId="38A83FC6" wp14:editId="29A36A7E">
            <wp:extent cx="3402330" cy="2424430"/>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02330" cy="2424430"/>
                    </a:xfrm>
                    <a:prstGeom prst="rect">
                      <a:avLst/>
                    </a:prstGeom>
                    <a:noFill/>
                    <a:ln>
                      <a:noFill/>
                    </a:ln>
                  </pic:spPr>
                </pic:pic>
              </a:graphicData>
            </a:graphic>
          </wp:inline>
        </w:drawing>
      </w:r>
    </w:p>
    <w:p w:rsidR="001A2621" w:rsidRDefault="007F5598" w:rsidP="001A2621">
      <w:pPr>
        <w:shd w:val="clear" w:color="auto" w:fill="FFFFFF"/>
        <w:spacing w:line="360" w:lineRule="auto"/>
        <w:jc w:val="center"/>
        <w:rPr>
          <w:b/>
          <w:sz w:val="24"/>
          <w:szCs w:val="24"/>
        </w:rPr>
      </w:pPr>
      <w:r w:rsidRPr="00731103">
        <w:rPr>
          <w:noProof/>
          <w:sz w:val="24"/>
          <w:szCs w:val="24"/>
        </w:rPr>
        <w:drawing>
          <wp:inline distT="0" distB="0" distL="0" distR="0" wp14:anchorId="7D393C43" wp14:editId="17C9C40A">
            <wp:extent cx="2626360" cy="2530475"/>
            <wp:effectExtent l="0" t="0" r="254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l="5008" t="4897" r="6627" b="5440"/>
                    <a:stretch>
                      <a:fillRect/>
                    </a:stretch>
                  </pic:blipFill>
                  <pic:spPr bwMode="auto">
                    <a:xfrm>
                      <a:off x="0" y="0"/>
                      <a:ext cx="2626360" cy="2530475"/>
                    </a:xfrm>
                    <a:prstGeom prst="rect">
                      <a:avLst/>
                    </a:prstGeom>
                    <a:noFill/>
                    <a:ln>
                      <a:noFill/>
                    </a:ln>
                  </pic:spPr>
                </pic:pic>
              </a:graphicData>
            </a:graphic>
          </wp:inline>
        </w:drawing>
      </w:r>
    </w:p>
    <w:p w:rsidR="001A2621" w:rsidRPr="00731103" w:rsidRDefault="001A2621" w:rsidP="001A2621">
      <w:pPr>
        <w:shd w:val="clear" w:color="auto" w:fill="FFFFFF"/>
        <w:spacing w:line="360" w:lineRule="auto"/>
        <w:jc w:val="center"/>
        <w:rPr>
          <w:b/>
          <w:sz w:val="24"/>
          <w:szCs w:val="24"/>
        </w:rPr>
      </w:pPr>
    </w:p>
    <w:p w:rsidR="007F5598" w:rsidRPr="00731103" w:rsidRDefault="007F5598" w:rsidP="007F5598">
      <w:pPr>
        <w:shd w:val="clear" w:color="auto" w:fill="FFFFFF"/>
        <w:jc w:val="center"/>
        <w:rPr>
          <w:sz w:val="24"/>
          <w:szCs w:val="24"/>
        </w:rPr>
      </w:pPr>
      <w:r w:rsidRPr="00731103">
        <w:rPr>
          <w:sz w:val="24"/>
          <w:szCs w:val="24"/>
        </w:rPr>
        <w:t>Конструкции -металл - цвет RAL 7038, 7045, 1002</w:t>
      </w:r>
    </w:p>
    <w:p w:rsidR="007F5598" w:rsidRPr="00731103" w:rsidRDefault="007F5598" w:rsidP="007F5598">
      <w:pPr>
        <w:shd w:val="clear" w:color="auto" w:fill="FFFFFF"/>
        <w:jc w:val="center"/>
        <w:rPr>
          <w:sz w:val="24"/>
          <w:szCs w:val="24"/>
        </w:rPr>
      </w:pPr>
      <w:r w:rsidRPr="00731103">
        <w:rPr>
          <w:sz w:val="24"/>
          <w:szCs w:val="24"/>
        </w:rPr>
        <w:t>Тент - виниловая ткань - цвет RAL 9003, 7038, 1015, 5012</w:t>
      </w:r>
    </w:p>
    <w:p w:rsidR="007F5598" w:rsidRPr="00731103" w:rsidRDefault="007F5598" w:rsidP="007F5598">
      <w:pPr>
        <w:shd w:val="clear" w:color="auto" w:fill="FFFFFF"/>
        <w:jc w:val="center"/>
        <w:rPr>
          <w:sz w:val="24"/>
          <w:szCs w:val="24"/>
        </w:rPr>
      </w:pPr>
      <w:r w:rsidRPr="00731103">
        <w:rPr>
          <w:noProof/>
          <w:sz w:val="24"/>
          <w:szCs w:val="24"/>
        </w:rPr>
        <mc:AlternateContent>
          <mc:Choice Requires="wps">
            <w:drawing>
              <wp:anchor distT="0" distB="0" distL="114300" distR="114300" simplePos="0" relativeHeight="251659264" behindDoc="0" locked="0" layoutInCell="1" allowOverlap="1" wp14:anchorId="3272641D" wp14:editId="69777404">
                <wp:simplePos x="0" y="0"/>
                <wp:positionH relativeFrom="column">
                  <wp:posOffset>1120140</wp:posOffset>
                </wp:positionH>
                <wp:positionV relativeFrom="paragraph">
                  <wp:posOffset>184785</wp:posOffset>
                </wp:positionV>
                <wp:extent cx="866775" cy="310515"/>
                <wp:effectExtent l="12065" t="8255" r="6985" b="5080"/>
                <wp:wrapNone/>
                <wp:docPr id="63" name="Прямоугольник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051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928248" id="Прямоугольник 63" o:spid="_x0000_s1026" style="position:absolute;margin-left:88.2pt;margin-top:14.55pt;width:68.25pt;height:2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">
                <v:stroke dashstyle="dash"/>
              </v:rect>
            </w:pict>
          </mc:Fallback>
        </mc:AlternateContent>
      </w:r>
      <w:r w:rsidRPr="00731103">
        <w:rPr>
          <w:sz w:val="24"/>
          <w:szCs w:val="24"/>
        </w:rPr>
        <w:t>Высота информационной конструкции до 150 мм</w:t>
      </w:r>
    </w:p>
    <w:p w:rsidR="007F5598" w:rsidRPr="00731103" w:rsidRDefault="007F5598" w:rsidP="007F5598">
      <w:pPr>
        <w:shd w:val="clear" w:color="auto" w:fill="FFFFFF"/>
        <w:jc w:val="center"/>
        <w:rPr>
          <w:sz w:val="24"/>
          <w:szCs w:val="24"/>
        </w:rPr>
      </w:pPr>
      <w:r w:rsidRPr="00731103">
        <w:rPr>
          <w:sz w:val="24"/>
          <w:szCs w:val="24"/>
        </w:rPr>
        <w:t xml:space="preserve">                               - размещение логотипа в пределах выделенной зоны</w:t>
      </w:r>
    </w:p>
    <w:p w:rsidR="007F5598" w:rsidRPr="00731103" w:rsidRDefault="007F5598" w:rsidP="007F5598">
      <w:pPr>
        <w:shd w:val="clear" w:color="auto" w:fill="FFFFFF"/>
        <w:spacing w:line="360" w:lineRule="auto"/>
        <w:jc w:val="center"/>
        <w:rPr>
          <w:b/>
          <w:sz w:val="24"/>
          <w:szCs w:val="24"/>
        </w:rPr>
      </w:pPr>
    </w:p>
    <w:p w:rsidR="007F5598" w:rsidRDefault="007F5598" w:rsidP="002672E9">
      <w:pPr>
        <w:shd w:val="clear" w:color="auto" w:fill="FFFFFF"/>
        <w:spacing w:line="360" w:lineRule="auto"/>
        <w:rPr>
          <w:b/>
          <w:sz w:val="24"/>
          <w:szCs w:val="24"/>
        </w:rPr>
      </w:pPr>
    </w:p>
    <w:p w:rsidR="00176B98" w:rsidRDefault="00176B98" w:rsidP="002672E9">
      <w:pPr>
        <w:shd w:val="clear" w:color="auto" w:fill="FFFFFF"/>
        <w:spacing w:line="360" w:lineRule="auto"/>
        <w:rPr>
          <w:b/>
          <w:sz w:val="24"/>
          <w:szCs w:val="24"/>
        </w:rPr>
      </w:pPr>
    </w:p>
    <w:p w:rsidR="00176B98" w:rsidRDefault="00176B98" w:rsidP="002672E9">
      <w:pPr>
        <w:shd w:val="clear" w:color="auto" w:fill="FFFFFF"/>
        <w:spacing w:line="360" w:lineRule="auto"/>
        <w:rPr>
          <w:b/>
          <w:sz w:val="24"/>
          <w:szCs w:val="24"/>
        </w:rPr>
      </w:pPr>
    </w:p>
    <w:p w:rsidR="00087C6F" w:rsidRDefault="00087C6F" w:rsidP="00087C6F">
      <w:pPr>
        <w:shd w:val="clear" w:color="auto" w:fill="FFFFFF"/>
        <w:spacing w:line="360" w:lineRule="auto"/>
        <w:ind w:left="5387"/>
        <w:jc w:val="right"/>
        <w:rPr>
          <w:b/>
          <w:sz w:val="24"/>
          <w:szCs w:val="24"/>
        </w:rPr>
      </w:pPr>
    </w:p>
    <w:p w:rsidR="00087C6F" w:rsidRDefault="00087C6F" w:rsidP="00087C6F">
      <w:pPr>
        <w:shd w:val="clear" w:color="auto" w:fill="FFFFFF"/>
        <w:spacing w:line="360" w:lineRule="auto"/>
        <w:jc w:val="center"/>
        <w:rPr>
          <w:b/>
          <w:sz w:val="24"/>
          <w:szCs w:val="24"/>
        </w:rPr>
      </w:pPr>
    </w:p>
    <w:p w:rsidR="00087C6F" w:rsidRDefault="00087C6F" w:rsidP="00087C6F">
      <w:pPr>
        <w:shd w:val="clear" w:color="auto" w:fill="FFFFFF"/>
        <w:spacing w:line="360" w:lineRule="auto"/>
        <w:ind w:left="5387"/>
        <w:jc w:val="right"/>
        <w:rPr>
          <w:b/>
          <w:sz w:val="24"/>
          <w:szCs w:val="24"/>
        </w:rPr>
      </w:pPr>
    </w:p>
    <w:p w:rsidR="00575C15" w:rsidRDefault="00575C15" w:rsidP="00075441">
      <w:pPr>
        <w:shd w:val="clear" w:color="auto" w:fill="FFFFFF"/>
        <w:spacing w:line="360" w:lineRule="auto"/>
        <w:rPr>
          <w:b/>
          <w:sz w:val="24"/>
          <w:szCs w:val="24"/>
        </w:rPr>
      </w:pPr>
    </w:p>
    <w:p w:rsidR="00575C15" w:rsidRDefault="00575C15" w:rsidP="005D11A8">
      <w:pPr>
        <w:shd w:val="clear" w:color="auto" w:fill="FFFFFF"/>
        <w:spacing w:line="360" w:lineRule="auto"/>
        <w:jc w:val="center"/>
        <w:rPr>
          <w:b/>
          <w:sz w:val="24"/>
          <w:szCs w:val="24"/>
        </w:rPr>
      </w:pPr>
    </w:p>
    <w:p w:rsidR="008E7D7D" w:rsidRDefault="008E7D7D" w:rsidP="00A90C7D">
      <w:pPr>
        <w:shd w:val="clear" w:color="auto" w:fill="FFFFFF"/>
        <w:spacing w:line="360" w:lineRule="auto"/>
        <w:rPr>
          <w:b/>
          <w:sz w:val="24"/>
          <w:szCs w:val="24"/>
        </w:rPr>
      </w:pPr>
    </w:p>
    <w:p w:rsidR="00885011" w:rsidRPr="005913F6" w:rsidRDefault="00885011" w:rsidP="00A90C7D">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1B4E29" w:rsidP="001A2621">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952B6C" w:rsidRPr="00731103" w:rsidRDefault="00EB4690" w:rsidP="00885011">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A378A6" w:rsidRPr="00731103">
        <w:rPr>
          <w:sz w:val="24"/>
          <w:szCs w:val="24"/>
        </w:rPr>
        <w:t xml:space="preserve">№ </w:t>
      </w:r>
      <w:r w:rsidR="00A378A6">
        <w:rPr>
          <w:sz w:val="24"/>
          <w:szCs w:val="24"/>
        </w:rPr>
        <w:t>07-ОД от 29.02.2024</w:t>
      </w:r>
    </w:p>
    <w:p w:rsidR="00EB4690" w:rsidRPr="00731103" w:rsidRDefault="00EB4690" w:rsidP="00952B6C">
      <w:pPr>
        <w:jc w:val="right"/>
        <w:rPr>
          <w:sz w:val="24"/>
          <w:szCs w:val="24"/>
        </w:rPr>
      </w:pPr>
    </w:p>
    <w:p w:rsidR="00EB4690" w:rsidRPr="00731103" w:rsidRDefault="00EB4690" w:rsidP="001B4E29">
      <w:pPr>
        <w:shd w:val="clear" w:color="auto" w:fill="FFFFFF"/>
        <w:spacing w:line="360" w:lineRule="auto"/>
        <w:jc w:val="center"/>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628B0" w:rsidRDefault="00A378A6" w:rsidP="0067770B">
      <w:pPr>
        <w:jc w:val="right"/>
        <w:rPr>
          <w:sz w:val="24"/>
          <w:szCs w:val="24"/>
        </w:rPr>
      </w:pPr>
      <w:r w:rsidRPr="00731103">
        <w:rPr>
          <w:sz w:val="24"/>
          <w:szCs w:val="24"/>
        </w:rPr>
        <w:t xml:space="preserve">№ </w:t>
      </w:r>
      <w:r>
        <w:rPr>
          <w:sz w:val="24"/>
          <w:szCs w:val="24"/>
        </w:rPr>
        <w:t>07-ОД от 29.02.2024</w:t>
      </w:r>
    </w:p>
    <w:p w:rsidR="00A378A6" w:rsidRDefault="00A378A6" w:rsidP="0067770B">
      <w:pPr>
        <w:jc w:val="right"/>
        <w:rPr>
          <w:sz w:val="24"/>
          <w:szCs w:val="24"/>
        </w:rPr>
      </w:pP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Pr="00731103" w:rsidRDefault="00BD3150"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lastRenderedPageBreak/>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628B0" w:rsidRDefault="00A378A6" w:rsidP="00A74B83">
      <w:pPr>
        <w:jc w:val="right"/>
        <w:rPr>
          <w:sz w:val="24"/>
          <w:szCs w:val="24"/>
        </w:rPr>
      </w:pPr>
      <w:r w:rsidRPr="00731103">
        <w:rPr>
          <w:sz w:val="24"/>
          <w:szCs w:val="24"/>
        </w:rPr>
        <w:t xml:space="preserve">№ </w:t>
      </w:r>
      <w:r>
        <w:rPr>
          <w:sz w:val="24"/>
          <w:szCs w:val="24"/>
        </w:rPr>
        <w:t>07-ОД от 29.02.2024</w:t>
      </w:r>
    </w:p>
    <w:p w:rsidR="00A378A6" w:rsidRPr="00731103" w:rsidRDefault="00A378A6"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294A80" w:rsidRPr="00731103" w:rsidRDefault="00294A80"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628B0" w:rsidRDefault="00A378A6" w:rsidP="00B436AF">
      <w:pPr>
        <w:autoSpaceDE w:val="0"/>
        <w:autoSpaceDN w:val="0"/>
        <w:adjustRightInd w:val="0"/>
        <w:jc w:val="right"/>
        <w:rPr>
          <w:sz w:val="24"/>
          <w:szCs w:val="24"/>
        </w:rPr>
      </w:pPr>
      <w:r w:rsidRPr="00731103">
        <w:rPr>
          <w:sz w:val="24"/>
          <w:szCs w:val="24"/>
        </w:rPr>
        <w:t xml:space="preserve">№ </w:t>
      </w:r>
      <w:r>
        <w:rPr>
          <w:sz w:val="24"/>
          <w:szCs w:val="24"/>
        </w:rPr>
        <w:t>07-ОД от 29.02.2024</w:t>
      </w:r>
    </w:p>
    <w:p w:rsidR="00A378A6" w:rsidRPr="00731103" w:rsidRDefault="00A378A6"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E-mail:</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Реквизиты ЮЛ/ИП (в т.ч.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/Утверждена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885011" w:rsidRDefault="00A378A6" w:rsidP="00885011">
      <w:pPr>
        <w:jc w:val="right"/>
        <w:rPr>
          <w:sz w:val="24"/>
          <w:szCs w:val="24"/>
        </w:rPr>
      </w:pPr>
      <w:r w:rsidRPr="00731103">
        <w:rPr>
          <w:sz w:val="24"/>
          <w:szCs w:val="24"/>
        </w:rPr>
        <w:t xml:space="preserve">№ </w:t>
      </w:r>
      <w:r>
        <w:rPr>
          <w:sz w:val="24"/>
          <w:szCs w:val="24"/>
        </w:rPr>
        <w:t>07-ОД от 29.02.2024</w:t>
      </w:r>
    </w:p>
    <w:p w:rsidR="007628B0" w:rsidRDefault="007628B0"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___________                                                                     «___»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форэскизу внешнего вида Объекта (далее - форэскиз)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40"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1"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«_____»_______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«_____»_______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(форэскиз),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микрокредитов.</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w:t>
      </w:r>
      <w:r w:rsidRPr="00731103">
        <w:rPr>
          <w:sz w:val="24"/>
          <w:szCs w:val="24"/>
        </w:rPr>
        <w:lastRenderedPageBreak/>
        <w:t>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форэскиза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форэскиза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5.4. В случае выявления последующих фактов размещения Объекта с нарушениями его типа, специализации, ситуационного плана (приложение № 1), форэскиза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2"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C2070" w:rsidRPr="00731103" w:rsidRDefault="00FC2070" w:rsidP="00FC2070">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C2070" w:rsidRDefault="00FC2070" w:rsidP="00FC2070">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FE6EA8" w:rsidRPr="00731103" w:rsidRDefault="00FE6EA8" w:rsidP="00FE6EA8">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Департамента не менее, чем через два месяца после его подписания и оплаты суммы, за фактическое размещение НТО.</w:t>
      </w:r>
    </w:p>
    <w:p w:rsidR="00FE6EA8" w:rsidRDefault="00FE6EA8" w:rsidP="00FE6EA8">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2D1B0A" w:rsidRPr="00731103" w:rsidRDefault="002D1B0A" w:rsidP="00FE6EA8">
      <w:pPr>
        <w:suppressAutoHyphens/>
        <w:autoSpaceDE w:val="0"/>
        <w:autoSpaceDN w:val="0"/>
        <w:adjustRightInd w:val="0"/>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8.1. Любые споры, возникающие из настоящего договора или в связи с ним, разрешаются сторонами путем ведения переговоров, а в случае недостижения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Приложение № 2 – Форэскиз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385F38" w:rsidRPr="00731103" w:rsidRDefault="00385F38"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r w:rsidRPr="00731103">
        <w:rPr>
          <w:sz w:val="24"/>
          <w:szCs w:val="24"/>
        </w:rPr>
        <w:t xml:space="preserve">Администратор: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3"/>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378A6" w:rsidRDefault="00A378A6" w:rsidP="00E3175A">
      <w:r>
        <w:separator/>
      </w:r>
    </w:p>
  </w:endnote>
  <w:endnote w:type="continuationSeparator" w:id="0">
    <w:p w:rsidR="00A378A6" w:rsidRDefault="00A378A6"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78A6" w:rsidRDefault="00A378A6">
    <w:pPr>
      <w:pStyle w:val="af1"/>
      <w:jc w:val="center"/>
    </w:pPr>
    <w:r>
      <w:fldChar w:fldCharType="begin"/>
    </w:r>
    <w:r>
      <w:instrText>PAGE   \* MERGEFORMAT</w:instrText>
    </w:r>
    <w:r>
      <w:fldChar w:fldCharType="separate"/>
    </w:r>
    <w:r w:rsidR="0046165A">
      <w:rPr>
        <w:noProof/>
      </w:rPr>
      <w:t>44</w:t>
    </w:r>
    <w:r>
      <w:fldChar w:fldCharType="end"/>
    </w:r>
  </w:p>
  <w:p w:rsidR="00A378A6" w:rsidRDefault="00A378A6">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378A6" w:rsidRDefault="00A378A6" w:rsidP="00E3175A">
      <w:r>
        <w:separator/>
      </w:r>
    </w:p>
  </w:footnote>
  <w:footnote w:type="continuationSeparator" w:id="0">
    <w:p w:rsidR="00A378A6" w:rsidRDefault="00A378A6"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28353"/>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586"/>
    <w:rsid w:val="000307A6"/>
    <w:rsid w:val="00033FE6"/>
    <w:rsid w:val="00034098"/>
    <w:rsid w:val="000364ED"/>
    <w:rsid w:val="0004221D"/>
    <w:rsid w:val="000445AA"/>
    <w:rsid w:val="00045416"/>
    <w:rsid w:val="0004581E"/>
    <w:rsid w:val="000458F5"/>
    <w:rsid w:val="00051115"/>
    <w:rsid w:val="00054540"/>
    <w:rsid w:val="00055EC6"/>
    <w:rsid w:val="00057A54"/>
    <w:rsid w:val="00057E54"/>
    <w:rsid w:val="0006281D"/>
    <w:rsid w:val="000674A7"/>
    <w:rsid w:val="00070551"/>
    <w:rsid w:val="00075441"/>
    <w:rsid w:val="000802E4"/>
    <w:rsid w:val="00082AAA"/>
    <w:rsid w:val="000845E6"/>
    <w:rsid w:val="00087C6F"/>
    <w:rsid w:val="0009368D"/>
    <w:rsid w:val="000948B2"/>
    <w:rsid w:val="000A0F41"/>
    <w:rsid w:val="000A2136"/>
    <w:rsid w:val="000B0302"/>
    <w:rsid w:val="000B1C66"/>
    <w:rsid w:val="000B4C5D"/>
    <w:rsid w:val="000B545A"/>
    <w:rsid w:val="000C123E"/>
    <w:rsid w:val="000C7CEE"/>
    <w:rsid w:val="000D4691"/>
    <w:rsid w:val="000D5BA5"/>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6B98"/>
    <w:rsid w:val="00176DFF"/>
    <w:rsid w:val="00184A19"/>
    <w:rsid w:val="00190B60"/>
    <w:rsid w:val="00191E19"/>
    <w:rsid w:val="001941AD"/>
    <w:rsid w:val="001A1892"/>
    <w:rsid w:val="001A19F8"/>
    <w:rsid w:val="001A21EE"/>
    <w:rsid w:val="001A2621"/>
    <w:rsid w:val="001A7AD9"/>
    <w:rsid w:val="001B4E29"/>
    <w:rsid w:val="001B7523"/>
    <w:rsid w:val="001C014D"/>
    <w:rsid w:val="001C188D"/>
    <w:rsid w:val="001C5EC0"/>
    <w:rsid w:val="001C7E98"/>
    <w:rsid w:val="001D4224"/>
    <w:rsid w:val="001E0837"/>
    <w:rsid w:val="001E1070"/>
    <w:rsid w:val="001E1D6A"/>
    <w:rsid w:val="001E2035"/>
    <w:rsid w:val="001F3BF2"/>
    <w:rsid w:val="00200DAD"/>
    <w:rsid w:val="002013BC"/>
    <w:rsid w:val="0020583A"/>
    <w:rsid w:val="00205DAC"/>
    <w:rsid w:val="00207061"/>
    <w:rsid w:val="0021452C"/>
    <w:rsid w:val="002210F6"/>
    <w:rsid w:val="0022510D"/>
    <w:rsid w:val="00231C88"/>
    <w:rsid w:val="002347CD"/>
    <w:rsid w:val="00234A7A"/>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60C6"/>
    <w:rsid w:val="002875E2"/>
    <w:rsid w:val="00291433"/>
    <w:rsid w:val="0029168B"/>
    <w:rsid w:val="0029442F"/>
    <w:rsid w:val="00294A80"/>
    <w:rsid w:val="00295658"/>
    <w:rsid w:val="002A0628"/>
    <w:rsid w:val="002B2E05"/>
    <w:rsid w:val="002B4884"/>
    <w:rsid w:val="002B641F"/>
    <w:rsid w:val="002B6AB1"/>
    <w:rsid w:val="002C1A0C"/>
    <w:rsid w:val="002C3AE2"/>
    <w:rsid w:val="002C3B08"/>
    <w:rsid w:val="002C627E"/>
    <w:rsid w:val="002D0BB9"/>
    <w:rsid w:val="002D1B0A"/>
    <w:rsid w:val="002D329E"/>
    <w:rsid w:val="002D4A1D"/>
    <w:rsid w:val="002D6711"/>
    <w:rsid w:val="002E094F"/>
    <w:rsid w:val="002F3F3D"/>
    <w:rsid w:val="002F46C6"/>
    <w:rsid w:val="00305ADD"/>
    <w:rsid w:val="00307E1F"/>
    <w:rsid w:val="003119E2"/>
    <w:rsid w:val="00315FB0"/>
    <w:rsid w:val="00317582"/>
    <w:rsid w:val="003262B0"/>
    <w:rsid w:val="00330387"/>
    <w:rsid w:val="00335C8D"/>
    <w:rsid w:val="003431FC"/>
    <w:rsid w:val="0034568B"/>
    <w:rsid w:val="0034682F"/>
    <w:rsid w:val="003469F8"/>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C3EE0"/>
    <w:rsid w:val="003D06E8"/>
    <w:rsid w:val="003D302F"/>
    <w:rsid w:val="003D32AE"/>
    <w:rsid w:val="003D3ADD"/>
    <w:rsid w:val="003D49D1"/>
    <w:rsid w:val="003D5250"/>
    <w:rsid w:val="003D7E01"/>
    <w:rsid w:val="003E0C90"/>
    <w:rsid w:val="003E3FDA"/>
    <w:rsid w:val="003E5BFC"/>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53D8"/>
    <w:rsid w:val="00425E11"/>
    <w:rsid w:val="00432FBD"/>
    <w:rsid w:val="00436492"/>
    <w:rsid w:val="00436BC1"/>
    <w:rsid w:val="0044143C"/>
    <w:rsid w:val="00443812"/>
    <w:rsid w:val="00444770"/>
    <w:rsid w:val="0045306E"/>
    <w:rsid w:val="0045781F"/>
    <w:rsid w:val="0045797B"/>
    <w:rsid w:val="00457A67"/>
    <w:rsid w:val="0046165A"/>
    <w:rsid w:val="004629CE"/>
    <w:rsid w:val="00470002"/>
    <w:rsid w:val="00470CD2"/>
    <w:rsid w:val="00472A35"/>
    <w:rsid w:val="00473926"/>
    <w:rsid w:val="00476DA9"/>
    <w:rsid w:val="00477F9C"/>
    <w:rsid w:val="00483EF8"/>
    <w:rsid w:val="0049049F"/>
    <w:rsid w:val="00490F9D"/>
    <w:rsid w:val="00491838"/>
    <w:rsid w:val="00492314"/>
    <w:rsid w:val="004971FA"/>
    <w:rsid w:val="004A0235"/>
    <w:rsid w:val="004A1D58"/>
    <w:rsid w:val="004A1EB2"/>
    <w:rsid w:val="004A3759"/>
    <w:rsid w:val="004A3FFC"/>
    <w:rsid w:val="004A42B0"/>
    <w:rsid w:val="004A60B7"/>
    <w:rsid w:val="004A6495"/>
    <w:rsid w:val="004B0C6F"/>
    <w:rsid w:val="004B0FA6"/>
    <w:rsid w:val="004B1CA4"/>
    <w:rsid w:val="004B300B"/>
    <w:rsid w:val="004B5C95"/>
    <w:rsid w:val="004C14A7"/>
    <w:rsid w:val="004C4ED0"/>
    <w:rsid w:val="004C57D7"/>
    <w:rsid w:val="004C7B35"/>
    <w:rsid w:val="004D4C89"/>
    <w:rsid w:val="004D5DC4"/>
    <w:rsid w:val="004D7B4E"/>
    <w:rsid w:val="004E2EA6"/>
    <w:rsid w:val="004E6511"/>
    <w:rsid w:val="004F1FD3"/>
    <w:rsid w:val="004F291E"/>
    <w:rsid w:val="004F569A"/>
    <w:rsid w:val="00501A60"/>
    <w:rsid w:val="00502C82"/>
    <w:rsid w:val="00510185"/>
    <w:rsid w:val="00510A24"/>
    <w:rsid w:val="00510F15"/>
    <w:rsid w:val="00512E6B"/>
    <w:rsid w:val="00517367"/>
    <w:rsid w:val="00521DFE"/>
    <w:rsid w:val="0052312F"/>
    <w:rsid w:val="0052384F"/>
    <w:rsid w:val="00527EEC"/>
    <w:rsid w:val="005302B1"/>
    <w:rsid w:val="005312FE"/>
    <w:rsid w:val="00532C3C"/>
    <w:rsid w:val="00532EA5"/>
    <w:rsid w:val="00544F5B"/>
    <w:rsid w:val="00550EF8"/>
    <w:rsid w:val="0055489D"/>
    <w:rsid w:val="0055664F"/>
    <w:rsid w:val="0056002A"/>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377F"/>
    <w:rsid w:val="005A7614"/>
    <w:rsid w:val="005B778B"/>
    <w:rsid w:val="005C0222"/>
    <w:rsid w:val="005C24A5"/>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3602"/>
    <w:rsid w:val="00603828"/>
    <w:rsid w:val="00603897"/>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66C6"/>
    <w:rsid w:val="00647B19"/>
    <w:rsid w:val="00651407"/>
    <w:rsid w:val="00653385"/>
    <w:rsid w:val="00656F0F"/>
    <w:rsid w:val="00657E0C"/>
    <w:rsid w:val="00660E9D"/>
    <w:rsid w:val="006611BC"/>
    <w:rsid w:val="006642F7"/>
    <w:rsid w:val="00664D0B"/>
    <w:rsid w:val="006660D9"/>
    <w:rsid w:val="00675852"/>
    <w:rsid w:val="006760E0"/>
    <w:rsid w:val="006772B5"/>
    <w:rsid w:val="0067770B"/>
    <w:rsid w:val="006924EB"/>
    <w:rsid w:val="00693815"/>
    <w:rsid w:val="00695B33"/>
    <w:rsid w:val="006A1EB0"/>
    <w:rsid w:val="006A2648"/>
    <w:rsid w:val="006A7CC8"/>
    <w:rsid w:val="006B0A4D"/>
    <w:rsid w:val="006B284C"/>
    <w:rsid w:val="006B5D81"/>
    <w:rsid w:val="006B6518"/>
    <w:rsid w:val="006B72F7"/>
    <w:rsid w:val="006B78E3"/>
    <w:rsid w:val="006C00AB"/>
    <w:rsid w:val="006C3C93"/>
    <w:rsid w:val="006C411E"/>
    <w:rsid w:val="006D0642"/>
    <w:rsid w:val="006D1E19"/>
    <w:rsid w:val="006D2F18"/>
    <w:rsid w:val="006D76D2"/>
    <w:rsid w:val="006E0F33"/>
    <w:rsid w:val="006E3581"/>
    <w:rsid w:val="006E5142"/>
    <w:rsid w:val="006F5850"/>
    <w:rsid w:val="007003CC"/>
    <w:rsid w:val="00700D51"/>
    <w:rsid w:val="00701294"/>
    <w:rsid w:val="00704D71"/>
    <w:rsid w:val="0070721C"/>
    <w:rsid w:val="00711571"/>
    <w:rsid w:val="00712185"/>
    <w:rsid w:val="00721F4C"/>
    <w:rsid w:val="007257AD"/>
    <w:rsid w:val="007276BC"/>
    <w:rsid w:val="00731103"/>
    <w:rsid w:val="00733E4F"/>
    <w:rsid w:val="00735F7D"/>
    <w:rsid w:val="00740EF1"/>
    <w:rsid w:val="00741FE3"/>
    <w:rsid w:val="00743E13"/>
    <w:rsid w:val="0074540D"/>
    <w:rsid w:val="007466E1"/>
    <w:rsid w:val="00761761"/>
    <w:rsid w:val="007628B0"/>
    <w:rsid w:val="00763579"/>
    <w:rsid w:val="007643F6"/>
    <w:rsid w:val="00765516"/>
    <w:rsid w:val="007732E8"/>
    <w:rsid w:val="00783891"/>
    <w:rsid w:val="00790078"/>
    <w:rsid w:val="007959B4"/>
    <w:rsid w:val="00795E93"/>
    <w:rsid w:val="007A1151"/>
    <w:rsid w:val="007A26A3"/>
    <w:rsid w:val="007A45F6"/>
    <w:rsid w:val="007A4F45"/>
    <w:rsid w:val="007A531E"/>
    <w:rsid w:val="007A7249"/>
    <w:rsid w:val="007B2D6D"/>
    <w:rsid w:val="007C1768"/>
    <w:rsid w:val="007C2135"/>
    <w:rsid w:val="007C6576"/>
    <w:rsid w:val="007D6994"/>
    <w:rsid w:val="007E397C"/>
    <w:rsid w:val="007E5693"/>
    <w:rsid w:val="007E7064"/>
    <w:rsid w:val="007F2B1C"/>
    <w:rsid w:val="007F5598"/>
    <w:rsid w:val="007F5607"/>
    <w:rsid w:val="007F75CD"/>
    <w:rsid w:val="007F7C53"/>
    <w:rsid w:val="008011BC"/>
    <w:rsid w:val="008048FA"/>
    <w:rsid w:val="008063AD"/>
    <w:rsid w:val="0081500D"/>
    <w:rsid w:val="00817490"/>
    <w:rsid w:val="008208C4"/>
    <w:rsid w:val="00820A62"/>
    <w:rsid w:val="00830A77"/>
    <w:rsid w:val="00831332"/>
    <w:rsid w:val="008329CA"/>
    <w:rsid w:val="0083686F"/>
    <w:rsid w:val="008406B1"/>
    <w:rsid w:val="008469E7"/>
    <w:rsid w:val="00862F39"/>
    <w:rsid w:val="00876FBA"/>
    <w:rsid w:val="00877858"/>
    <w:rsid w:val="008806BA"/>
    <w:rsid w:val="008823E4"/>
    <w:rsid w:val="00883626"/>
    <w:rsid w:val="00884CD3"/>
    <w:rsid w:val="00885011"/>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7D7D"/>
    <w:rsid w:val="008F0AE0"/>
    <w:rsid w:val="008F120B"/>
    <w:rsid w:val="008F4306"/>
    <w:rsid w:val="008F494A"/>
    <w:rsid w:val="008F7571"/>
    <w:rsid w:val="008F766F"/>
    <w:rsid w:val="009003D9"/>
    <w:rsid w:val="00901A93"/>
    <w:rsid w:val="00902CCF"/>
    <w:rsid w:val="00907FFC"/>
    <w:rsid w:val="00910B01"/>
    <w:rsid w:val="00910D2C"/>
    <w:rsid w:val="009113C0"/>
    <w:rsid w:val="00912854"/>
    <w:rsid w:val="009134A7"/>
    <w:rsid w:val="00913D43"/>
    <w:rsid w:val="00915154"/>
    <w:rsid w:val="00915B93"/>
    <w:rsid w:val="00916532"/>
    <w:rsid w:val="00922E67"/>
    <w:rsid w:val="00930C6F"/>
    <w:rsid w:val="0093177E"/>
    <w:rsid w:val="0093320C"/>
    <w:rsid w:val="009432F7"/>
    <w:rsid w:val="00945ACE"/>
    <w:rsid w:val="009462E3"/>
    <w:rsid w:val="009464A4"/>
    <w:rsid w:val="00947BC5"/>
    <w:rsid w:val="00947EED"/>
    <w:rsid w:val="009522D9"/>
    <w:rsid w:val="00952B6C"/>
    <w:rsid w:val="00957A71"/>
    <w:rsid w:val="00957FBF"/>
    <w:rsid w:val="009724AF"/>
    <w:rsid w:val="0097391E"/>
    <w:rsid w:val="009746FE"/>
    <w:rsid w:val="009776C7"/>
    <w:rsid w:val="00977768"/>
    <w:rsid w:val="00977F12"/>
    <w:rsid w:val="009821D2"/>
    <w:rsid w:val="00983F66"/>
    <w:rsid w:val="00993772"/>
    <w:rsid w:val="00995187"/>
    <w:rsid w:val="0099622B"/>
    <w:rsid w:val="009966AB"/>
    <w:rsid w:val="009A11C0"/>
    <w:rsid w:val="009A1DBD"/>
    <w:rsid w:val="009A3841"/>
    <w:rsid w:val="009A439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6796"/>
    <w:rsid w:val="009F151E"/>
    <w:rsid w:val="009F1BBC"/>
    <w:rsid w:val="009F4497"/>
    <w:rsid w:val="009F55B5"/>
    <w:rsid w:val="009F7302"/>
    <w:rsid w:val="00A036DB"/>
    <w:rsid w:val="00A03997"/>
    <w:rsid w:val="00A04AF1"/>
    <w:rsid w:val="00A06A67"/>
    <w:rsid w:val="00A100B5"/>
    <w:rsid w:val="00A1185B"/>
    <w:rsid w:val="00A1237A"/>
    <w:rsid w:val="00A12851"/>
    <w:rsid w:val="00A219EC"/>
    <w:rsid w:val="00A32BAE"/>
    <w:rsid w:val="00A33ADE"/>
    <w:rsid w:val="00A34414"/>
    <w:rsid w:val="00A35446"/>
    <w:rsid w:val="00A3739E"/>
    <w:rsid w:val="00A378A6"/>
    <w:rsid w:val="00A42D63"/>
    <w:rsid w:val="00A4641E"/>
    <w:rsid w:val="00A50507"/>
    <w:rsid w:val="00A5746D"/>
    <w:rsid w:val="00A57D9C"/>
    <w:rsid w:val="00A64DBF"/>
    <w:rsid w:val="00A65154"/>
    <w:rsid w:val="00A72D52"/>
    <w:rsid w:val="00A74B83"/>
    <w:rsid w:val="00A82388"/>
    <w:rsid w:val="00A831AE"/>
    <w:rsid w:val="00A835A8"/>
    <w:rsid w:val="00A84E0F"/>
    <w:rsid w:val="00A90667"/>
    <w:rsid w:val="00A90C7D"/>
    <w:rsid w:val="00AA00F9"/>
    <w:rsid w:val="00AA3D9D"/>
    <w:rsid w:val="00AA531A"/>
    <w:rsid w:val="00AA6499"/>
    <w:rsid w:val="00AB1507"/>
    <w:rsid w:val="00AB558E"/>
    <w:rsid w:val="00AC0B62"/>
    <w:rsid w:val="00AC1CC9"/>
    <w:rsid w:val="00AC54E0"/>
    <w:rsid w:val="00AC5A1B"/>
    <w:rsid w:val="00AD0AEC"/>
    <w:rsid w:val="00AD2735"/>
    <w:rsid w:val="00AD5652"/>
    <w:rsid w:val="00AD64B6"/>
    <w:rsid w:val="00AE1BD7"/>
    <w:rsid w:val="00AE652E"/>
    <w:rsid w:val="00AF0398"/>
    <w:rsid w:val="00AF2E8D"/>
    <w:rsid w:val="00AF6C0B"/>
    <w:rsid w:val="00B00818"/>
    <w:rsid w:val="00B060E8"/>
    <w:rsid w:val="00B06C95"/>
    <w:rsid w:val="00B1059F"/>
    <w:rsid w:val="00B11066"/>
    <w:rsid w:val="00B11527"/>
    <w:rsid w:val="00B12CC7"/>
    <w:rsid w:val="00B14450"/>
    <w:rsid w:val="00B266CA"/>
    <w:rsid w:val="00B31101"/>
    <w:rsid w:val="00B333F5"/>
    <w:rsid w:val="00B36B51"/>
    <w:rsid w:val="00B37B7E"/>
    <w:rsid w:val="00B436AF"/>
    <w:rsid w:val="00B4472C"/>
    <w:rsid w:val="00B456E3"/>
    <w:rsid w:val="00B46515"/>
    <w:rsid w:val="00B5003C"/>
    <w:rsid w:val="00B50D5D"/>
    <w:rsid w:val="00B621AC"/>
    <w:rsid w:val="00B62D44"/>
    <w:rsid w:val="00B632DA"/>
    <w:rsid w:val="00B6389A"/>
    <w:rsid w:val="00B63ACB"/>
    <w:rsid w:val="00B75B9F"/>
    <w:rsid w:val="00B80815"/>
    <w:rsid w:val="00B84431"/>
    <w:rsid w:val="00B86B9A"/>
    <w:rsid w:val="00B87415"/>
    <w:rsid w:val="00B91980"/>
    <w:rsid w:val="00BA7AC8"/>
    <w:rsid w:val="00BB3ABC"/>
    <w:rsid w:val="00BB4970"/>
    <w:rsid w:val="00BB57DF"/>
    <w:rsid w:val="00BB6286"/>
    <w:rsid w:val="00BC2851"/>
    <w:rsid w:val="00BC6726"/>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D002F2"/>
    <w:rsid w:val="00D10E13"/>
    <w:rsid w:val="00D12FF8"/>
    <w:rsid w:val="00D14552"/>
    <w:rsid w:val="00D2124B"/>
    <w:rsid w:val="00D22BC7"/>
    <w:rsid w:val="00D24544"/>
    <w:rsid w:val="00D245B3"/>
    <w:rsid w:val="00D27323"/>
    <w:rsid w:val="00D35374"/>
    <w:rsid w:val="00D40F2D"/>
    <w:rsid w:val="00D47E62"/>
    <w:rsid w:val="00D53BD2"/>
    <w:rsid w:val="00D56593"/>
    <w:rsid w:val="00D56B5D"/>
    <w:rsid w:val="00D77DB7"/>
    <w:rsid w:val="00D821B7"/>
    <w:rsid w:val="00D842E7"/>
    <w:rsid w:val="00D94A21"/>
    <w:rsid w:val="00D97826"/>
    <w:rsid w:val="00DA151E"/>
    <w:rsid w:val="00DA239A"/>
    <w:rsid w:val="00DA6171"/>
    <w:rsid w:val="00DA758F"/>
    <w:rsid w:val="00DB1D4C"/>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16DF"/>
    <w:rsid w:val="00EA3060"/>
    <w:rsid w:val="00EA3128"/>
    <w:rsid w:val="00EA3C24"/>
    <w:rsid w:val="00EA5632"/>
    <w:rsid w:val="00EA762B"/>
    <w:rsid w:val="00EB2D24"/>
    <w:rsid w:val="00EB4690"/>
    <w:rsid w:val="00EB57A4"/>
    <w:rsid w:val="00EB6357"/>
    <w:rsid w:val="00EB638C"/>
    <w:rsid w:val="00EB63F5"/>
    <w:rsid w:val="00EB6A29"/>
    <w:rsid w:val="00EC574D"/>
    <w:rsid w:val="00ED2607"/>
    <w:rsid w:val="00ED5A58"/>
    <w:rsid w:val="00ED6CB9"/>
    <w:rsid w:val="00EE02D8"/>
    <w:rsid w:val="00EE04F9"/>
    <w:rsid w:val="00EF2A7C"/>
    <w:rsid w:val="00EF62C6"/>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50F23"/>
    <w:rsid w:val="00F532C5"/>
    <w:rsid w:val="00F55CFF"/>
    <w:rsid w:val="00F616DB"/>
    <w:rsid w:val="00F623EF"/>
    <w:rsid w:val="00F66C9C"/>
    <w:rsid w:val="00F7372D"/>
    <w:rsid w:val="00F76922"/>
    <w:rsid w:val="00F80911"/>
    <w:rsid w:val="00F8205F"/>
    <w:rsid w:val="00F82513"/>
    <w:rsid w:val="00F87A5C"/>
    <w:rsid w:val="00F90762"/>
    <w:rsid w:val="00F90CCC"/>
    <w:rsid w:val="00F943FA"/>
    <w:rsid w:val="00F94495"/>
    <w:rsid w:val="00F9470B"/>
    <w:rsid w:val="00F95958"/>
    <w:rsid w:val="00F9699C"/>
    <w:rsid w:val="00F96FCC"/>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8353"/>
    <o:shapelayout v:ext="edit">
      <o:idmap v:ext="edit" data="1"/>
    </o:shapelayout>
  </w:shapeDefaults>
  <w:decimalSymbol w:val=","/>
  <w:listSeparator w:val=";"/>
  <w14:docId w14:val="1D86A420"/>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1D6A"/>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consultantplus://offline/ref=4A51099AD3EEDB66C824DF2E730452D4A673591E9ED86F6909ACC88EFF6DC2A0067CAE50FA5DE309C64330SESF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180D2C-AE8E-4033-8C25-6BD5C6B79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5283</TotalTime>
  <Pages>56</Pages>
  <Words>11124</Words>
  <Characters>80127</Characters>
  <Application>Microsoft Office Word</Application>
  <DocSecurity>0</DocSecurity>
  <Lines>667</Lines>
  <Paragraphs>182</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91069</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59</cp:revision>
  <cp:lastPrinted>2024-02-29T13:47:00Z</cp:lastPrinted>
  <dcterms:created xsi:type="dcterms:W3CDTF">2023-01-31T11:20:00Z</dcterms:created>
  <dcterms:modified xsi:type="dcterms:W3CDTF">2024-02-29T13:47:00Z</dcterms:modified>
</cp:coreProperties>
</file>