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F0A" w:rsidRPr="00F9625A" w:rsidRDefault="00414F0A" w:rsidP="00414F0A">
      <w:pPr>
        <w:spacing w:after="0" w:line="360" w:lineRule="exact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F9625A">
        <w:rPr>
          <w:rFonts w:ascii="Times New Roman" w:hAnsi="Times New Roman" w:cs="Times New Roman"/>
          <w:b/>
          <w:sz w:val="28"/>
          <w:szCs w:val="28"/>
        </w:rPr>
        <w:t>1.</w:t>
      </w:r>
      <w:r w:rsidR="0051519C">
        <w:rPr>
          <w:rFonts w:ascii="Times New Roman" w:hAnsi="Times New Roman" w:cs="Times New Roman"/>
          <w:b/>
          <w:sz w:val="28"/>
          <w:szCs w:val="28"/>
        </w:rPr>
        <w:t>  </w:t>
      </w:r>
      <w:r w:rsidRPr="00F9625A">
        <w:rPr>
          <w:rFonts w:ascii="Times New Roman" w:hAnsi="Times New Roman" w:cs="Times New Roman"/>
          <w:b/>
          <w:sz w:val="28"/>
          <w:szCs w:val="28"/>
        </w:rPr>
        <w:t xml:space="preserve">Правовое регулирование </w:t>
      </w:r>
    </w:p>
    <w:p w:rsidR="00F9625A" w:rsidRDefault="00414F0A" w:rsidP="00414F0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4F0A">
        <w:rPr>
          <w:rFonts w:ascii="Times New Roman" w:hAnsi="Times New Roman" w:cs="Times New Roman"/>
          <w:sz w:val="24"/>
          <w:szCs w:val="24"/>
        </w:rPr>
        <w:t xml:space="preserve">Аукцион в электронной форме, открытый по форме подачи предложений о цене предмета аукциона (далее – аукцион), проводится в соответствии с требованиями: </w:t>
      </w:r>
    </w:p>
    <w:p w:rsidR="00F9625A" w:rsidRDefault="00F9625A" w:rsidP="00414F0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noBreakHyphen/>
        <w:t>  </w:t>
      </w:r>
      <w:r w:rsidR="00414F0A" w:rsidRPr="00414F0A">
        <w:rPr>
          <w:rFonts w:ascii="Times New Roman" w:hAnsi="Times New Roman" w:cs="Times New Roman"/>
          <w:sz w:val="24"/>
          <w:szCs w:val="24"/>
        </w:rPr>
        <w:t xml:space="preserve">Гражданского кодекса Российской Федерации; </w:t>
      </w:r>
    </w:p>
    <w:p w:rsidR="00F9625A" w:rsidRDefault="00F9625A" w:rsidP="00414F0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noBreakHyphen/>
        <w:t>  </w:t>
      </w:r>
      <w:r w:rsidR="00414F0A" w:rsidRPr="00414F0A">
        <w:rPr>
          <w:rFonts w:ascii="Times New Roman" w:hAnsi="Times New Roman" w:cs="Times New Roman"/>
          <w:sz w:val="24"/>
          <w:szCs w:val="24"/>
        </w:rPr>
        <w:t>Земельного кодекса Российской Федерации;</w:t>
      </w:r>
    </w:p>
    <w:p w:rsidR="00F9625A" w:rsidRDefault="00F9625A" w:rsidP="00414F0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noBreakHyphen/>
        <w:t>  </w:t>
      </w:r>
      <w:r w:rsidR="00414F0A" w:rsidRPr="00414F0A">
        <w:rPr>
          <w:rFonts w:ascii="Times New Roman" w:hAnsi="Times New Roman" w:cs="Times New Roman"/>
          <w:sz w:val="24"/>
          <w:szCs w:val="24"/>
        </w:rPr>
        <w:t>Федерального закона от 26.07.2006 № 135-ФЗ «О защите конкуренции»;</w:t>
      </w:r>
    </w:p>
    <w:p w:rsidR="00F9625A" w:rsidRDefault="00F9625A" w:rsidP="00414F0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noBreakHyphen/>
        <w:t>  </w:t>
      </w:r>
      <w:r w:rsidR="00414F0A" w:rsidRPr="00414F0A">
        <w:rPr>
          <w:rFonts w:ascii="Times New Roman" w:hAnsi="Times New Roman" w:cs="Times New Roman"/>
          <w:sz w:val="24"/>
          <w:szCs w:val="24"/>
        </w:rPr>
        <w:t>Постановления Правительства Российской Федерации от 10.05.2018 № 564 «О</w:t>
      </w:r>
      <w:r w:rsidR="004474C3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414F0A" w:rsidRPr="00414F0A">
        <w:rPr>
          <w:rFonts w:ascii="Times New Roman" w:hAnsi="Times New Roman" w:cs="Times New Roman"/>
          <w:sz w:val="24"/>
          <w:szCs w:val="24"/>
        </w:rPr>
        <w:t>взимании операторами электронных площадок, операторами специализированных электронных площадок платы при проведении электронной процедуры, закрытой электронной процедуры и установлении ее предельных размеров»;</w:t>
      </w:r>
    </w:p>
    <w:p w:rsidR="00F9625A" w:rsidRDefault="00F9625A" w:rsidP="00414F0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noBreakHyphen/>
        <w:t>  </w:t>
      </w:r>
      <w:r w:rsidRPr="00F9625A">
        <w:rPr>
          <w:rFonts w:ascii="Times New Roman" w:hAnsi="Times New Roman" w:cs="Times New Roman"/>
          <w:sz w:val="24"/>
          <w:szCs w:val="24"/>
        </w:rPr>
        <w:t>постановления администрации города Нижнего Но</w:t>
      </w:r>
      <w:r w:rsidR="0051519C">
        <w:rPr>
          <w:rFonts w:ascii="Times New Roman" w:hAnsi="Times New Roman" w:cs="Times New Roman"/>
          <w:sz w:val="24"/>
          <w:szCs w:val="24"/>
        </w:rPr>
        <w:t xml:space="preserve">вгорода от </w:t>
      </w:r>
      <w:r w:rsidR="00E61642">
        <w:rPr>
          <w:rFonts w:ascii="Times New Roman" w:hAnsi="Times New Roman" w:cs="Times New Roman"/>
          <w:sz w:val="24"/>
          <w:szCs w:val="24"/>
        </w:rPr>
        <w:t>11.03.2024</w:t>
      </w:r>
      <w:r w:rsidR="0051519C" w:rsidRPr="00FE5A8D">
        <w:rPr>
          <w:rFonts w:ascii="Times New Roman" w:hAnsi="Times New Roman" w:cs="Times New Roman"/>
          <w:sz w:val="24"/>
          <w:szCs w:val="24"/>
        </w:rPr>
        <w:t xml:space="preserve"> № </w:t>
      </w:r>
      <w:r w:rsidR="00E61642">
        <w:rPr>
          <w:rFonts w:ascii="Times New Roman" w:hAnsi="Times New Roman" w:cs="Times New Roman"/>
          <w:sz w:val="24"/>
          <w:szCs w:val="24"/>
        </w:rPr>
        <w:t>1621</w:t>
      </w:r>
      <w:r w:rsidR="0051519C" w:rsidRPr="005C212D">
        <w:rPr>
          <w:rFonts w:ascii="Times New Roman" w:hAnsi="Times New Roman" w:cs="Times New Roman"/>
          <w:sz w:val="24"/>
          <w:szCs w:val="24"/>
        </w:rPr>
        <w:t xml:space="preserve"> </w:t>
      </w:r>
      <w:r w:rsidR="009B35AE" w:rsidRPr="005C212D">
        <w:rPr>
          <w:rFonts w:ascii="Times New Roman" w:hAnsi="Times New Roman" w:cs="Times New Roman"/>
          <w:sz w:val="24"/>
          <w:szCs w:val="24"/>
        </w:rPr>
        <w:t>«О проведен</w:t>
      </w:r>
      <w:proofErr w:type="gramStart"/>
      <w:r w:rsidR="009B35AE" w:rsidRPr="005C212D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="009B35AE" w:rsidRPr="005C212D">
        <w:rPr>
          <w:rFonts w:ascii="Times New Roman" w:hAnsi="Times New Roman" w:cs="Times New Roman"/>
          <w:sz w:val="24"/>
          <w:szCs w:val="24"/>
        </w:rPr>
        <w:t xml:space="preserve">кциона в электронной форме </w:t>
      </w:r>
      <w:r w:rsidR="00BA7D0A" w:rsidRPr="005C212D">
        <w:rPr>
          <w:rFonts w:ascii="Times New Roman" w:hAnsi="Times New Roman" w:cs="Times New Roman"/>
          <w:sz w:val="24"/>
          <w:szCs w:val="24"/>
        </w:rPr>
        <w:t xml:space="preserve">на право заключения договора аренды </w:t>
      </w:r>
      <w:r w:rsidR="009B35AE" w:rsidRPr="005C212D">
        <w:rPr>
          <w:rFonts w:ascii="Times New Roman" w:hAnsi="Times New Roman" w:cs="Times New Roman"/>
          <w:sz w:val="24"/>
          <w:szCs w:val="24"/>
        </w:rPr>
        <w:t xml:space="preserve">земельного участка, расположенного по адресу: Нижегородская область, </w:t>
      </w:r>
      <w:r w:rsidR="0089077C">
        <w:rPr>
          <w:rFonts w:ascii="Times New Roman" w:hAnsi="Times New Roman" w:cs="Times New Roman"/>
          <w:sz w:val="24"/>
          <w:szCs w:val="24"/>
        </w:rPr>
        <w:t>город Нижний Новгород</w:t>
      </w:r>
      <w:r w:rsidR="009B35AE" w:rsidRPr="005C212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31B1A">
        <w:rPr>
          <w:rFonts w:ascii="Times New Roman" w:hAnsi="Times New Roman" w:cs="Times New Roman"/>
          <w:sz w:val="24"/>
          <w:szCs w:val="24"/>
        </w:rPr>
        <w:t>Сормовский</w:t>
      </w:r>
      <w:proofErr w:type="spellEnd"/>
      <w:r w:rsidR="00931B1A">
        <w:rPr>
          <w:rFonts w:ascii="Times New Roman" w:hAnsi="Times New Roman" w:cs="Times New Roman"/>
          <w:sz w:val="24"/>
          <w:szCs w:val="24"/>
        </w:rPr>
        <w:t xml:space="preserve"> район, </w:t>
      </w:r>
      <w:r w:rsidR="009B35AE" w:rsidRPr="005C212D">
        <w:rPr>
          <w:rFonts w:ascii="Times New Roman" w:hAnsi="Times New Roman" w:cs="Times New Roman"/>
          <w:sz w:val="24"/>
          <w:szCs w:val="24"/>
        </w:rPr>
        <w:t>ул. </w:t>
      </w:r>
      <w:r w:rsidR="00931B1A">
        <w:rPr>
          <w:rFonts w:ascii="Times New Roman" w:hAnsi="Times New Roman" w:cs="Times New Roman"/>
          <w:sz w:val="24"/>
          <w:szCs w:val="24"/>
        </w:rPr>
        <w:t>Мокроусова</w:t>
      </w:r>
      <w:r w:rsidR="009B35AE" w:rsidRPr="005C212D">
        <w:rPr>
          <w:rFonts w:ascii="Times New Roman" w:hAnsi="Times New Roman" w:cs="Times New Roman"/>
          <w:sz w:val="24"/>
          <w:szCs w:val="24"/>
        </w:rPr>
        <w:t xml:space="preserve">, </w:t>
      </w:r>
      <w:r w:rsidR="00931B1A">
        <w:rPr>
          <w:rFonts w:ascii="Times New Roman" w:hAnsi="Times New Roman" w:cs="Times New Roman"/>
          <w:sz w:val="24"/>
          <w:szCs w:val="24"/>
        </w:rPr>
        <w:t>дом 7Б</w:t>
      </w:r>
      <w:r w:rsidR="009B35AE" w:rsidRPr="005C212D">
        <w:rPr>
          <w:rFonts w:ascii="Times New Roman" w:hAnsi="Times New Roman" w:cs="Times New Roman"/>
          <w:sz w:val="24"/>
          <w:szCs w:val="24"/>
        </w:rPr>
        <w:t>, кадастровый номер 52:</w:t>
      </w:r>
      <w:r w:rsidR="0089077C">
        <w:rPr>
          <w:rFonts w:ascii="Times New Roman" w:hAnsi="Times New Roman" w:cs="Times New Roman"/>
          <w:sz w:val="24"/>
          <w:szCs w:val="24"/>
        </w:rPr>
        <w:t>18</w:t>
      </w:r>
      <w:r w:rsidR="009B35AE" w:rsidRPr="005C212D">
        <w:rPr>
          <w:rFonts w:ascii="Times New Roman" w:hAnsi="Times New Roman" w:cs="Times New Roman"/>
          <w:sz w:val="24"/>
          <w:szCs w:val="24"/>
        </w:rPr>
        <w:t>:00</w:t>
      </w:r>
      <w:r w:rsidR="00931B1A">
        <w:rPr>
          <w:rFonts w:ascii="Times New Roman" w:hAnsi="Times New Roman" w:cs="Times New Roman"/>
          <w:sz w:val="24"/>
          <w:szCs w:val="24"/>
        </w:rPr>
        <w:t>10501:1370</w:t>
      </w:r>
      <w:r w:rsidR="009B35AE" w:rsidRPr="005C212D">
        <w:rPr>
          <w:rFonts w:ascii="Times New Roman" w:hAnsi="Times New Roman" w:cs="Times New Roman"/>
          <w:sz w:val="24"/>
          <w:szCs w:val="24"/>
        </w:rPr>
        <w:t xml:space="preserve">, с видом разрешенного использования: </w:t>
      </w:r>
      <w:r w:rsidR="00931B1A">
        <w:rPr>
          <w:rFonts w:ascii="Times New Roman" w:hAnsi="Times New Roman" w:cs="Times New Roman"/>
          <w:sz w:val="24"/>
          <w:szCs w:val="24"/>
        </w:rPr>
        <w:t>магазины</w:t>
      </w:r>
      <w:r w:rsidR="009B35AE" w:rsidRPr="005C212D">
        <w:rPr>
          <w:rFonts w:ascii="Times New Roman" w:hAnsi="Times New Roman" w:cs="Times New Roman"/>
          <w:sz w:val="24"/>
          <w:szCs w:val="24"/>
        </w:rPr>
        <w:t>»</w:t>
      </w:r>
      <w:r w:rsidR="00E16663">
        <w:rPr>
          <w:rFonts w:ascii="Times New Roman" w:hAnsi="Times New Roman" w:cs="Times New Roman"/>
          <w:sz w:val="24"/>
          <w:szCs w:val="24"/>
        </w:rPr>
        <w:t>.</w:t>
      </w:r>
    </w:p>
    <w:p w:rsidR="00F9625A" w:rsidRDefault="00F9625A" w:rsidP="00414F0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noBreakHyphen/>
        <w:t>  </w:t>
      </w:r>
      <w:r w:rsidR="00414F0A" w:rsidRPr="00414F0A">
        <w:rPr>
          <w:rFonts w:ascii="Times New Roman" w:hAnsi="Times New Roman" w:cs="Times New Roman"/>
          <w:sz w:val="24"/>
          <w:szCs w:val="24"/>
        </w:rPr>
        <w:t xml:space="preserve">иных нормативно правовых актов Российской Федерации и </w:t>
      </w:r>
      <w:r>
        <w:rPr>
          <w:rFonts w:ascii="Times New Roman" w:hAnsi="Times New Roman" w:cs="Times New Roman"/>
          <w:sz w:val="24"/>
          <w:szCs w:val="24"/>
        </w:rPr>
        <w:t>Нижегородской</w:t>
      </w:r>
      <w:r w:rsidR="00414F0A" w:rsidRPr="00414F0A">
        <w:rPr>
          <w:rFonts w:ascii="Times New Roman" w:hAnsi="Times New Roman" w:cs="Times New Roman"/>
          <w:sz w:val="24"/>
          <w:szCs w:val="24"/>
        </w:rPr>
        <w:t xml:space="preserve"> области.</w:t>
      </w:r>
    </w:p>
    <w:p w:rsidR="004A5DCE" w:rsidRPr="004A5DCE" w:rsidRDefault="004A5DCE" w:rsidP="00414F0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9625A" w:rsidRDefault="00414F0A" w:rsidP="00414F0A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625A">
        <w:rPr>
          <w:rFonts w:ascii="Times New Roman" w:hAnsi="Times New Roman" w:cs="Times New Roman"/>
          <w:b/>
          <w:sz w:val="28"/>
          <w:szCs w:val="28"/>
        </w:rPr>
        <w:t>2.</w:t>
      </w:r>
      <w:r w:rsidR="0051519C">
        <w:rPr>
          <w:rFonts w:ascii="Times New Roman" w:hAnsi="Times New Roman" w:cs="Times New Roman"/>
          <w:b/>
          <w:sz w:val="28"/>
          <w:szCs w:val="28"/>
        </w:rPr>
        <w:t>  </w:t>
      </w:r>
      <w:r w:rsidRPr="00F9625A">
        <w:rPr>
          <w:rFonts w:ascii="Times New Roman" w:hAnsi="Times New Roman" w:cs="Times New Roman"/>
          <w:b/>
          <w:sz w:val="28"/>
          <w:szCs w:val="28"/>
        </w:rPr>
        <w:t xml:space="preserve">Сведения об аукционе </w:t>
      </w:r>
    </w:p>
    <w:p w:rsidR="002311CF" w:rsidRDefault="002311CF" w:rsidP="002311CF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4DD1">
        <w:rPr>
          <w:rFonts w:ascii="Times New Roman" w:hAnsi="Times New Roman" w:cs="Times New Roman"/>
          <w:b/>
          <w:sz w:val="24"/>
          <w:szCs w:val="24"/>
        </w:rPr>
        <w:t>2.1.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="00987321">
        <w:rPr>
          <w:rFonts w:ascii="Times New Roman" w:hAnsi="Times New Roman" w:cs="Times New Roman"/>
          <w:b/>
          <w:sz w:val="24"/>
          <w:szCs w:val="24"/>
        </w:rPr>
        <w:t>Арендодатель</w:t>
      </w:r>
      <w:r w:rsidR="00987321" w:rsidRPr="00414F0A">
        <w:rPr>
          <w:rFonts w:ascii="Times New Roman" w:hAnsi="Times New Roman" w:cs="Times New Roman"/>
          <w:sz w:val="24"/>
          <w:szCs w:val="24"/>
        </w:rPr>
        <w:t xml:space="preserve"> </w:t>
      </w:r>
      <w:r w:rsidRPr="00414F0A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4F0A">
        <w:rPr>
          <w:rFonts w:ascii="Times New Roman" w:hAnsi="Times New Roman" w:cs="Times New Roman"/>
          <w:sz w:val="24"/>
          <w:szCs w:val="24"/>
        </w:rPr>
        <w:t xml:space="preserve">Администрация </w:t>
      </w:r>
      <w:r>
        <w:rPr>
          <w:rFonts w:ascii="Times New Roman" w:hAnsi="Times New Roman" w:cs="Times New Roman"/>
          <w:sz w:val="24"/>
          <w:szCs w:val="24"/>
        </w:rPr>
        <w:t>города Нижнего Новгорода.</w:t>
      </w:r>
    </w:p>
    <w:p w:rsidR="002311CF" w:rsidRDefault="002311CF" w:rsidP="002311CF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5C69">
        <w:rPr>
          <w:rFonts w:ascii="Times New Roman" w:hAnsi="Times New Roman" w:cs="Times New Roman"/>
          <w:b/>
          <w:sz w:val="24"/>
          <w:szCs w:val="24"/>
        </w:rPr>
        <w:t>Местонахождение:</w:t>
      </w:r>
      <w:r w:rsidRPr="00414F0A">
        <w:rPr>
          <w:rFonts w:ascii="Times New Roman" w:hAnsi="Times New Roman" w:cs="Times New Roman"/>
          <w:sz w:val="24"/>
          <w:szCs w:val="24"/>
        </w:rPr>
        <w:t xml:space="preserve"> </w:t>
      </w:r>
      <w:r w:rsidRPr="009C5C69">
        <w:rPr>
          <w:rFonts w:ascii="Times New Roman" w:hAnsi="Times New Roman" w:cs="Times New Roman"/>
          <w:sz w:val="24"/>
          <w:szCs w:val="24"/>
        </w:rPr>
        <w:t>603082 Нижний Новгород, Кремль, корп.5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311CF" w:rsidRDefault="002311CF" w:rsidP="002311CF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5C69">
        <w:rPr>
          <w:rFonts w:ascii="Times New Roman" w:hAnsi="Times New Roman" w:cs="Times New Roman"/>
          <w:b/>
          <w:sz w:val="24"/>
          <w:szCs w:val="24"/>
        </w:rPr>
        <w:t>Адрес сайта:</w:t>
      </w:r>
      <w:r w:rsidRPr="00414F0A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="00EF4638" w:rsidRPr="00CD3013">
          <w:rPr>
            <w:rStyle w:val="a8"/>
            <w:rFonts w:ascii="Times New Roman" w:hAnsi="Times New Roman" w:cs="Times New Roman"/>
            <w:sz w:val="24"/>
            <w:szCs w:val="24"/>
          </w:rPr>
          <w:t>www.нижнийновгород.рф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  <w:r w:rsidRPr="00414F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11CF" w:rsidRDefault="002311CF" w:rsidP="002311CF">
      <w:pPr>
        <w:spacing w:after="0" w:line="360" w:lineRule="exact"/>
        <w:ind w:firstLine="709"/>
        <w:jc w:val="both"/>
      </w:pPr>
      <w:r w:rsidRPr="009C5C69">
        <w:rPr>
          <w:rFonts w:ascii="Times New Roman" w:hAnsi="Times New Roman" w:cs="Times New Roman"/>
          <w:b/>
          <w:sz w:val="24"/>
          <w:szCs w:val="24"/>
        </w:rPr>
        <w:t xml:space="preserve">Адрес электронной </w:t>
      </w:r>
      <w:r w:rsidRPr="008263FE">
        <w:rPr>
          <w:rFonts w:ascii="Times New Roman" w:hAnsi="Times New Roman" w:cs="Times New Roman"/>
          <w:b/>
          <w:sz w:val="24"/>
          <w:szCs w:val="24"/>
        </w:rPr>
        <w:t>почты:</w:t>
      </w:r>
      <w:r w:rsidRPr="00414F0A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Pr="009C5C69">
          <w:rPr>
            <w:rFonts w:ascii="Times New Roman" w:hAnsi="Times New Roman" w:cs="Times New Roman"/>
            <w:sz w:val="24"/>
            <w:szCs w:val="24"/>
          </w:rPr>
          <w:t>ann@admgor.nnov.ru</w:t>
        </w:r>
      </w:hyperlink>
    </w:p>
    <w:p w:rsidR="002311CF" w:rsidRDefault="002311CF" w:rsidP="002311CF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5C69">
        <w:rPr>
          <w:rFonts w:ascii="Times New Roman" w:hAnsi="Times New Roman" w:cs="Times New Roman"/>
          <w:b/>
          <w:sz w:val="24"/>
          <w:szCs w:val="24"/>
        </w:rPr>
        <w:t>Телефон:</w:t>
      </w:r>
      <w:r w:rsidRPr="00414F0A">
        <w:rPr>
          <w:rFonts w:ascii="Times New Roman" w:hAnsi="Times New Roman" w:cs="Times New Roman"/>
          <w:sz w:val="24"/>
          <w:szCs w:val="24"/>
        </w:rPr>
        <w:t xml:space="preserve"> </w:t>
      </w:r>
      <w:r w:rsidRPr="009C5C69">
        <w:rPr>
          <w:rFonts w:ascii="Times New Roman" w:hAnsi="Times New Roman" w:cs="Times New Roman"/>
          <w:sz w:val="24"/>
          <w:szCs w:val="24"/>
        </w:rPr>
        <w:t>7 (831) 467-10-03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A43DC" w:rsidRDefault="009C5C69" w:rsidP="00414F0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5C69">
        <w:rPr>
          <w:rFonts w:ascii="Times New Roman" w:hAnsi="Times New Roman" w:cs="Times New Roman"/>
          <w:b/>
          <w:sz w:val="24"/>
          <w:szCs w:val="24"/>
        </w:rPr>
        <w:t>2.</w:t>
      </w:r>
      <w:r w:rsidR="00370D68">
        <w:rPr>
          <w:rFonts w:ascii="Times New Roman" w:hAnsi="Times New Roman" w:cs="Times New Roman"/>
          <w:b/>
          <w:sz w:val="24"/>
          <w:szCs w:val="24"/>
        </w:rPr>
        <w:t>2</w:t>
      </w:r>
      <w:r w:rsidRPr="009C5C69">
        <w:rPr>
          <w:rFonts w:ascii="Times New Roman" w:hAnsi="Times New Roman" w:cs="Times New Roman"/>
          <w:b/>
          <w:sz w:val="24"/>
          <w:szCs w:val="24"/>
        </w:rPr>
        <w:t>.  Организатор аукциона</w:t>
      </w:r>
      <w:r w:rsidRPr="00414F0A">
        <w:rPr>
          <w:rFonts w:ascii="Times New Roman" w:hAnsi="Times New Roman" w:cs="Times New Roman"/>
          <w:sz w:val="24"/>
          <w:szCs w:val="24"/>
        </w:rPr>
        <w:t xml:space="preserve"> –</w:t>
      </w:r>
      <w:r w:rsidR="00C24608">
        <w:rPr>
          <w:rFonts w:ascii="Times New Roman" w:hAnsi="Times New Roman" w:cs="Times New Roman"/>
          <w:sz w:val="24"/>
          <w:szCs w:val="24"/>
        </w:rPr>
        <w:t xml:space="preserve"> </w:t>
      </w:r>
      <w:r w:rsidR="008A43DC" w:rsidRPr="008A43DC">
        <w:rPr>
          <w:rFonts w:ascii="Times New Roman" w:hAnsi="Times New Roman" w:cs="Times New Roman"/>
          <w:sz w:val="24"/>
          <w:szCs w:val="24"/>
        </w:rPr>
        <w:t>Комитет по управлению городским имуществом и земельными ресурсами администрации города Нижнего Новгорода</w:t>
      </w:r>
      <w:r w:rsidR="00414F0A" w:rsidRPr="00414F0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A43DC" w:rsidRDefault="0017054B" w:rsidP="00414F0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Местонахождение:</w:t>
      </w:r>
      <w:r w:rsidR="00414F0A" w:rsidRPr="00414F0A">
        <w:rPr>
          <w:rFonts w:ascii="Times New Roman" w:hAnsi="Times New Roman" w:cs="Times New Roman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603005, г"/>
        </w:smartTagPr>
        <w:r w:rsidR="008A43DC" w:rsidRPr="008A43DC">
          <w:rPr>
            <w:rFonts w:ascii="Times New Roman" w:hAnsi="Times New Roman" w:cs="Times New Roman"/>
            <w:sz w:val="24"/>
            <w:szCs w:val="24"/>
          </w:rPr>
          <w:t>603005, г</w:t>
        </w:r>
      </w:smartTag>
      <w:r w:rsidR="008A43DC" w:rsidRPr="008A43DC">
        <w:rPr>
          <w:rFonts w:ascii="Times New Roman" w:hAnsi="Times New Roman" w:cs="Times New Roman"/>
          <w:sz w:val="24"/>
          <w:szCs w:val="24"/>
        </w:rPr>
        <w:t>. Н.Новгород, улица Большая Покровская, дом 15</w:t>
      </w:r>
      <w:r w:rsidR="00414F0A" w:rsidRPr="00414F0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7054B" w:rsidRDefault="0017054B" w:rsidP="0017054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5C69">
        <w:rPr>
          <w:rFonts w:ascii="Times New Roman" w:hAnsi="Times New Roman" w:cs="Times New Roman"/>
          <w:b/>
          <w:sz w:val="24"/>
          <w:szCs w:val="24"/>
        </w:rPr>
        <w:t xml:space="preserve">Адрес электронной </w:t>
      </w:r>
      <w:r w:rsidRPr="001F11CA">
        <w:rPr>
          <w:rFonts w:ascii="Times New Roman" w:hAnsi="Times New Roman" w:cs="Times New Roman"/>
          <w:b/>
          <w:sz w:val="24"/>
          <w:szCs w:val="24"/>
        </w:rPr>
        <w:t>почты:</w:t>
      </w:r>
      <w:r w:rsidRPr="00414F0A"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="00EF4638" w:rsidRPr="00CD3013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kugi</w:t>
        </w:r>
        <w:r w:rsidR="00EF4638" w:rsidRPr="00CD3013">
          <w:rPr>
            <w:rStyle w:val="a8"/>
            <w:rFonts w:ascii="Times New Roman" w:hAnsi="Times New Roman" w:cs="Times New Roman"/>
            <w:sz w:val="24"/>
            <w:szCs w:val="24"/>
          </w:rPr>
          <w:t>@</w:t>
        </w:r>
        <w:r w:rsidR="00EF4638" w:rsidRPr="00CD3013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admgor</w:t>
        </w:r>
        <w:r w:rsidR="00EF4638" w:rsidRPr="00CD3013">
          <w:rPr>
            <w:rStyle w:val="a8"/>
            <w:rFonts w:ascii="Times New Roman" w:hAnsi="Times New Roman" w:cs="Times New Roman"/>
            <w:sz w:val="24"/>
            <w:szCs w:val="24"/>
          </w:rPr>
          <w:t>.</w:t>
        </w:r>
        <w:r w:rsidR="00EF4638" w:rsidRPr="00CD3013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nnov</w:t>
        </w:r>
        <w:r w:rsidR="00EF4638" w:rsidRPr="00CD3013">
          <w:rPr>
            <w:rStyle w:val="a8"/>
            <w:rFonts w:ascii="Times New Roman" w:hAnsi="Times New Roman" w:cs="Times New Roman"/>
            <w:sz w:val="24"/>
            <w:szCs w:val="24"/>
          </w:rPr>
          <w:t>.</w:t>
        </w:r>
        <w:r w:rsidR="00EF4638" w:rsidRPr="00CD3013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</w:p>
    <w:p w:rsidR="0017054B" w:rsidRDefault="0017054B" w:rsidP="0017054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5C69">
        <w:rPr>
          <w:rFonts w:ascii="Times New Roman" w:hAnsi="Times New Roman" w:cs="Times New Roman"/>
          <w:b/>
          <w:sz w:val="24"/>
          <w:szCs w:val="24"/>
        </w:rPr>
        <w:t>Телефон:</w:t>
      </w:r>
      <w:r w:rsidRPr="00414F0A">
        <w:rPr>
          <w:rFonts w:ascii="Times New Roman" w:hAnsi="Times New Roman" w:cs="Times New Roman"/>
          <w:sz w:val="24"/>
          <w:szCs w:val="24"/>
        </w:rPr>
        <w:t xml:space="preserve"> </w:t>
      </w:r>
      <w:r w:rsidRPr="009C5C69">
        <w:rPr>
          <w:rFonts w:ascii="Times New Roman" w:hAnsi="Times New Roman" w:cs="Times New Roman"/>
          <w:sz w:val="24"/>
          <w:szCs w:val="24"/>
        </w:rPr>
        <w:t xml:space="preserve">7 (831) </w:t>
      </w:r>
      <w:r w:rsidRPr="0017054B">
        <w:rPr>
          <w:rFonts w:ascii="Times New Roman" w:hAnsi="Times New Roman" w:cs="Times New Roman"/>
          <w:sz w:val="24"/>
          <w:szCs w:val="24"/>
        </w:rPr>
        <w:t>435-69-23, 435-69-24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7054B" w:rsidRDefault="0017054B" w:rsidP="00414F0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054B">
        <w:rPr>
          <w:rFonts w:ascii="Times New Roman" w:hAnsi="Times New Roman" w:cs="Times New Roman"/>
          <w:b/>
          <w:sz w:val="24"/>
          <w:szCs w:val="24"/>
        </w:rPr>
        <w:t>2.</w:t>
      </w:r>
      <w:r w:rsidR="00370D68">
        <w:rPr>
          <w:rFonts w:ascii="Times New Roman" w:hAnsi="Times New Roman" w:cs="Times New Roman"/>
          <w:b/>
          <w:sz w:val="24"/>
          <w:szCs w:val="24"/>
        </w:rPr>
        <w:t>3</w:t>
      </w:r>
      <w:r w:rsidRPr="0017054B">
        <w:rPr>
          <w:rFonts w:ascii="Times New Roman" w:hAnsi="Times New Roman" w:cs="Times New Roman"/>
          <w:b/>
          <w:sz w:val="24"/>
          <w:szCs w:val="24"/>
        </w:rPr>
        <w:t>.  </w:t>
      </w:r>
      <w:proofErr w:type="gramStart"/>
      <w:r w:rsidRPr="0017054B">
        <w:rPr>
          <w:rFonts w:ascii="Times New Roman" w:hAnsi="Times New Roman" w:cs="Times New Roman"/>
          <w:b/>
          <w:sz w:val="24"/>
          <w:szCs w:val="24"/>
        </w:rPr>
        <w:t>Оператор электронной площадки</w:t>
      </w:r>
      <w:r w:rsidRPr="0017054B">
        <w:rPr>
          <w:rFonts w:ascii="Times New Roman" w:hAnsi="Times New Roman" w:cs="Times New Roman"/>
          <w:sz w:val="24"/>
          <w:szCs w:val="24"/>
        </w:rPr>
        <w:t xml:space="preserve"> (далее – Оператор электронной площадки) – юридическое лицо, зарегистрированное на территории Российской Федерации, владеющее электронной площадкой, в том числе необходимыми для ее функционирования программно-аппаратными средствами, обеспечивающее ее функционирование и включенное в перечень операторов электронных площадок, утвержденный Распоряжением Правительства Российской Федерации от 12.07.2018 № 1447-р «Об утверждении перечней операторов электронных площадок и специализированных электронных площадок, предусмотренных Федеральными законами от 05.04.2013 № 44-ФЗ</w:t>
      </w:r>
      <w:proofErr w:type="gramEnd"/>
      <w:r w:rsidRPr="0017054B">
        <w:rPr>
          <w:rFonts w:ascii="Times New Roman" w:hAnsi="Times New Roman" w:cs="Times New Roman"/>
          <w:sz w:val="24"/>
          <w:szCs w:val="24"/>
        </w:rPr>
        <w:t xml:space="preserve">, от 18.07.2011 № 223-ФЗ». </w:t>
      </w:r>
    </w:p>
    <w:p w:rsidR="0017054B" w:rsidRDefault="0017054B" w:rsidP="00414F0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054B">
        <w:rPr>
          <w:rFonts w:ascii="Times New Roman" w:hAnsi="Times New Roman" w:cs="Times New Roman"/>
          <w:b/>
          <w:sz w:val="24"/>
          <w:szCs w:val="24"/>
        </w:rPr>
        <w:t>Наименование:</w:t>
      </w:r>
      <w:r w:rsidRPr="0017054B">
        <w:rPr>
          <w:rFonts w:ascii="Times New Roman" w:hAnsi="Times New Roman" w:cs="Times New Roman"/>
          <w:sz w:val="24"/>
          <w:szCs w:val="24"/>
        </w:rPr>
        <w:t xml:space="preserve"> </w:t>
      </w:r>
      <w:r w:rsidR="00534453" w:rsidRPr="00534453">
        <w:rPr>
          <w:rFonts w:ascii="Times New Roman" w:hAnsi="Times New Roman" w:cs="Times New Roman"/>
          <w:sz w:val="24"/>
          <w:szCs w:val="24"/>
        </w:rPr>
        <w:t>АО «Электронные торговые системы»</w:t>
      </w:r>
      <w:r w:rsidR="00534453">
        <w:rPr>
          <w:rFonts w:ascii="Times New Roman" w:hAnsi="Times New Roman" w:cs="Times New Roman"/>
          <w:sz w:val="24"/>
          <w:szCs w:val="24"/>
        </w:rPr>
        <w:t>.</w:t>
      </w:r>
    </w:p>
    <w:p w:rsidR="00534453" w:rsidRDefault="0017054B" w:rsidP="00414F0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4453">
        <w:rPr>
          <w:rFonts w:ascii="Times New Roman" w:hAnsi="Times New Roman" w:cs="Times New Roman"/>
          <w:b/>
          <w:sz w:val="24"/>
          <w:szCs w:val="24"/>
        </w:rPr>
        <w:t>Местонахождени</w:t>
      </w:r>
      <w:r w:rsidR="00534453" w:rsidRPr="00534453">
        <w:rPr>
          <w:rFonts w:ascii="Times New Roman" w:hAnsi="Times New Roman" w:cs="Times New Roman"/>
          <w:b/>
          <w:sz w:val="24"/>
          <w:szCs w:val="24"/>
        </w:rPr>
        <w:t>е</w:t>
      </w:r>
      <w:r w:rsidRPr="00534453">
        <w:rPr>
          <w:rFonts w:ascii="Times New Roman" w:hAnsi="Times New Roman" w:cs="Times New Roman"/>
          <w:b/>
          <w:sz w:val="24"/>
          <w:szCs w:val="24"/>
        </w:rPr>
        <w:t>:</w:t>
      </w:r>
      <w:r w:rsidRPr="0017054B">
        <w:rPr>
          <w:rFonts w:ascii="Times New Roman" w:hAnsi="Times New Roman" w:cs="Times New Roman"/>
          <w:sz w:val="24"/>
          <w:szCs w:val="24"/>
        </w:rPr>
        <w:t xml:space="preserve"> </w:t>
      </w:r>
      <w:r w:rsidR="00534453" w:rsidRPr="00534453">
        <w:rPr>
          <w:rFonts w:ascii="Times New Roman" w:hAnsi="Times New Roman" w:cs="Times New Roman"/>
          <w:sz w:val="24"/>
          <w:szCs w:val="24"/>
        </w:rPr>
        <w:t>123112, г</w:t>
      </w:r>
      <w:proofErr w:type="gramStart"/>
      <w:r w:rsidR="00534453" w:rsidRPr="00534453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="00534453" w:rsidRPr="00534453">
        <w:rPr>
          <w:rFonts w:ascii="Times New Roman" w:hAnsi="Times New Roman" w:cs="Times New Roman"/>
          <w:sz w:val="24"/>
          <w:szCs w:val="24"/>
        </w:rPr>
        <w:t xml:space="preserve">осква, </w:t>
      </w:r>
      <w:proofErr w:type="spellStart"/>
      <w:r w:rsidR="00534453" w:rsidRPr="00534453">
        <w:rPr>
          <w:rFonts w:ascii="Times New Roman" w:hAnsi="Times New Roman" w:cs="Times New Roman"/>
          <w:sz w:val="24"/>
          <w:szCs w:val="24"/>
        </w:rPr>
        <w:t>ул.Тестовская</w:t>
      </w:r>
      <w:proofErr w:type="spellEnd"/>
      <w:r w:rsidR="00534453" w:rsidRPr="00534453">
        <w:rPr>
          <w:rFonts w:ascii="Times New Roman" w:hAnsi="Times New Roman" w:cs="Times New Roman"/>
          <w:sz w:val="24"/>
          <w:szCs w:val="24"/>
        </w:rPr>
        <w:t>, д.10, этаж 18, помещ.1, комната 13</w:t>
      </w:r>
      <w:r w:rsidR="000A1F00">
        <w:rPr>
          <w:rFonts w:ascii="Times New Roman" w:hAnsi="Times New Roman" w:cs="Times New Roman"/>
          <w:sz w:val="24"/>
          <w:szCs w:val="24"/>
        </w:rPr>
        <w:t>.</w:t>
      </w:r>
      <w:r w:rsidR="0053445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054B" w:rsidRDefault="0017054B" w:rsidP="00414F0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1CA">
        <w:rPr>
          <w:rFonts w:ascii="Times New Roman" w:hAnsi="Times New Roman" w:cs="Times New Roman"/>
          <w:b/>
          <w:bCs/>
          <w:sz w:val="24"/>
          <w:szCs w:val="24"/>
        </w:rPr>
        <w:t>Адрес сайта:</w:t>
      </w:r>
      <w:r w:rsidRPr="0017054B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r w:rsidR="00EF4638" w:rsidRPr="00CD3013">
          <w:rPr>
            <w:rStyle w:val="a8"/>
            <w:rFonts w:ascii="Times New Roman" w:hAnsi="Times New Roman" w:cs="Times New Roman"/>
            <w:sz w:val="24"/>
            <w:szCs w:val="24"/>
          </w:rPr>
          <w:t>www.fabrikant.ru</w:t>
        </w:r>
      </w:hyperlink>
      <w:r w:rsidRPr="0017054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7054B" w:rsidRDefault="0017054B" w:rsidP="00414F0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1CA">
        <w:rPr>
          <w:rFonts w:ascii="Times New Roman" w:hAnsi="Times New Roman" w:cs="Times New Roman"/>
          <w:b/>
          <w:bCs/>
          <w:sz w:val="24"/>
          <w:szCs w:val="24"/>
        </w:rPr>
        <w:t>Адрес электронной почты</w:t>
      </w:r>
      <w:r w:rsidR="004474C3" w:rsidRPr="001F11CA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4474C3"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r w:rsidR="004474C3" w:rsidRPr="003F7AE1">
          <w:rPr>
            <w:rStyle w:val="a8"/>
            <w:rFonts w:ascii="Times New Roman" w:eastAsia="Times New Roman" w:hAnsi="Times New Roman" w:cs="Times New Roman"/>
            <w:sz w:val="24"/>
            <w:szCs w:val="24"/>
            <w:lang w:eastAsia="ru-RU"/>
          </w:rPr>
          <w:t>realty@etpz.ru</w:t>
        </w:r>
      </w:hyperlink>
      <w:r w:rsidRPr="0017054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054B" w:rsidRDefault="0017054B" w:rsidP="00414F0A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1CA">
        <w:rPr>
          <w:rFonts w:ascii="Times New Roman" w:hAnsi="Times New Roman" w:cs="Times New Roman"/>
          <w:b/>
          <w:bCs/>
          <w:sz w:val="24"/>
          <w:szCs w:val="24"/>
        </w:rPr>
        <w:t>Телефон:</w:t>
      </w:r>
      <w:r w:rsidRPr="0017054B">
        <w:rPr>
          <w:rFonts w:ascii="Times New Roman" w:hAnsi="Times New Roman" w:cs="Times New Roman"/>
          <w:sz w:val="24"/>
          <w:szCs w:val="24"/>
        </w:rPr>
        <w:t xml:space="preserve"> 7 (49</w:t>
      </w:r>
      <w:r w:rsidR="00534453">
        <w:rPr>
          <w:rFonts w:ascii="Times New Roman" w:hAnsi="Times New Roman" w:cs="Times New Roman"/>
          <w:sz w:val="24"/>
          <w:szCs w:val="24"/>
        </w:rPr>
        <w:t>5</w:t>
      </w:r>
      <w:r w:rsidRPr="0017054B">
        <w:rPr>
          <w:rFonts w:ascii="Times New Roman" w:hAnsi="Times New Roman" w:cs="Times New Roman"/>
          <w:sz w:val="24"/>
          <w:szCs w:val="24"/>
        </w:rPr>
        <w:t xml:space="preserve">) </w:t>
      </w:r>
      <w:r w:rsidR="00534453">
        <w:rPr>
          <w:rFonts w:ascii="Times New Roman" w:hAnsi="Times New Roman" w:cs="Times New Roman"/>
          <w:sz w:val="24"/>
          <w:szCs w:val="24"/>
        </w:rPr>
        <w:t>514</w:t>
      </w:r>
      <w:r w:rsidRPr="0017054B">
        <w:rPr>
          <w:rFonts w:ascii="Times New Roman" w:hAnsi="Times New Roman" w:cs="Times New Roman"/>
          <w:sz w:val="24"/>
          <w:szCs w:val="24"/>
        </w:rPr>
        <w:t>-0</w:t>
      </w:r>
      <w:r w:rsidR="00534453">
        <w:rPr>
          <w:rFonts w:ascii="Times New Roman" w:hAnsi="Times New Roman" w:cs="Times New Roman"/>
          <w:sz w:val="24"/>
          <w:szCs w:val="24"/>
        </w:rPr>
        <w:t>2-04.</w:t>
      </w:r>
      <w:r w:rsidRPr="0017054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3209" w:rsidRDefault="00C33209" w:rsidP="00E22A5E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16F0" w:rsidRPr="00E22A5E" w:rsidRDefault="003016F0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2A5E">
        <w:rPr>
          <w:rFonts w:ascii="Times New Roman" w:hAnsi="Times New Roman" w:cs="Times New Roman"/>
          <w:b/>
          <w:sz w:val="24"/>
          <w:szCs w:val="24"/>
        </w:rPr>
        <w:lastRenderedPageBreak/>
        <w:t>2.</w:t>
      </w:r>
      <w:r>
        <w:rPr>
          <w:rFonts w:ascii="Times New Roman" w:hAnsi="Times New Roman" w:cs="Times New Roman"/>
          <w:b/>
          <w:sz w:val="24"/>
          <w:szCs w:val="24"/>
        </w:rPr>
        <w:t>4.  </w:t>
      </w:r>
      <w:r w:rsidRPr="00E22A5E">
        <w:rPr>
          <w:rFonts w:ascii="Times New Roman" w:hAnsi="Times New Roman" w:cs="Times New Roman"/>
          <w:b/>
          <w:sz w:val="24"/>
          <w:szCs w:val="24"/>
        </w:rPr>
        <w:t>Предмет аукциона:</w:t>
      </w:r>
      <w:r w:rsidRPr="00E22A5E">
        <w:rPr>
          <w:rFonts w:ascii="Times New Roman" w:hAnsi="Times New Roman" w:cs="Times New Roman"/>
          <w:sz w:val="24"/>
          <w:szCs w:val="24"/>
        </w:rPr>
        <w:t xml:space="preserve"> земельный участок, </w:t>
      </w:r>
      <w:r w:rsidR="00C1413B">
        <w:rPr>
          <w:rFonts w:ascii="Times New Roman" w:hAnsi="Times New Roman" w:cs="Times New Roman"/>
          <w:sz w:val="24"/>
          <w:szCs w:val="24"/>
        </w:rPr>
        <w:t>находящийся в муниципальной собственности</w:t>
      </w:r>
      <w:r w:rsidRPr="00E22A5E">
        <w:rPr>
          <w:rFonts w:ascii="Times New Roman" w:hAnsi="Times New Roman" w:cs="Times New Roman"/>
          <w:sz w:val="24"/>
          <w:szCs w:val="24"/>
        </w:rPr>
        <w:t>, расположенный по адресу:</w:t>
      </w:r>
      <w:r w:rsidR="00931B1A" w:rsidRPr="00931B1A">
        <w:rPr>
          <w:rFonts w:ascii="Times New Roman" w:hAnsi="Times New Roman" w:cs="Times New Roman"/>
          <w:sz w:val="24"/>
          <w:szCs w:val="24"/>
        </w:rPr>
        <w:t xml:space="preserve"> </w:t>
      </w:r>
      <w:r w:rsidR="00931B1A" w:rsidRPr="005C212D">
        <w:rPr>
          <w:rFonts w:ascii="Times New Roman" w:hAnsi="Times New Roman" w:cs="Times New Roman"/>
          <w:sz w:val="24"/>
          <w:szCs w:val="24"/>
        </w:rPr>
        <w:t xml:space="preserve">Нижегородская область, </w:t>
      </w:r>
      <w:r w:rsidR="00931B1A">
        <w:rPr>
          <w:rFonts w:ascii="Times New Roman" w:hAnsi="Times New Roman" w:cs="Times New Roman"/>
          <w:sz w:val="24"/>
          <w:szCs w:val="24"/>
        </w:rPr>
        <w:t>город Нижний Новгород</w:t>
      </w:r>
      <w:r w:rsidR="00931B1A" w:rsidRPr="005C212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31B1A">
        <w:rPr>
          <w:rFonts w:ascii="Times New Roman" w:hAnsi="Times New Roman" w:cs="Times New Roman"/>
          <w:sz w:val="24"/>
          <w:szCs w:val="24"/>
        </w:rPr>
        <w:t>Сормовский</w:t>
      </w:r>
      <w:proofErr w:type="spellEnd"/>
      <w:r w:rsidR="00931B1A">
        <w:rPr>
          <w:rFonts w:ascii="Times New Roman" w:hAnsi="Times New Roman" w:cs="Times New Roman"/>
          <w:sz w:val="24"/>
          <w:szCs w:val="24"/>
        </w:rPr>
        <w:t xml:space="preserve"> район, </w:t>
      </w:r>
      <w:r w:rsidR="00931B1A" w:rsidRPr="005C212D">
        <w:rPr>
          <w:rFonts w:ascii="Times New Roman" w:hAnsi="Times New Roman" w:cs="Times New Roman"/>
          <w:sz w:val="24"/>
          <w:szCs w:val="24"/>
        </w:rPr>
        <w:t>ул. </w:t>
      </w:r>
      <w:r w:rsidR="00931B1A">
        <w:rPr>
          <w:rFonts w:ascii="Times New Roman" w:hAnsi="Times New Roman" w:cs="Times New Roman"/>
          <w:sz w:val="24"/>
          <w:szCs w:val="24"/>
        </w:rPr>
        <w:t>Мокроусова</w:t>
      </w:r>
      <w:r w:rsidR="00931B1A" w:rsidRPr="005C212D">
        <w:rPr>
          <w:rFonts w:ascii="Times New Roman" w:hAnsi="Times New Roman" w:cs="Times New Roman"/>
          <w:sz w:val="24"/>
          <w:szCs w:val="24"/>
        </w:rPr>
        <w:t xml:space="preserve">, </w:t>
      </w:r>
      <w:r w:rsidR="00931B1A">
        <w:rPr>
          <w:rFonts w:ascii="Times New Roman" w:hAnsi="Times New Roman" w:cs="Times New Roman"/>
          <w:sz w:val="24"/>
          <w:szCs w:val="24"/>
        </w:rPr>
        <w:t>дом 7Б</w:t>
      </w:r>
      <w:r w:rsidR="00931B1A" w:rsidRPr="005C212D">
        <w:rPr>
          <w:rFonts w:ascii="Times New Roman" w:hAnsi="Times New Roman" w:cs="Times New Roman"/>
          <w:sz w:val="24"/>
          <w:szCs w:val="24"/>
        </w:rPr>
        <w:t>, кадастровый номер 52:</w:t>
      </w:r>
      <w:r w:rsidR="00931B1A">
        <w:rPr>
          <w:rFonts w:ascii="Times New Roman" w:hAnsi="Times New Roman" w:cs="Times New Roman"/>
          <w:sz w:val="24"/>
          <w:szCs w:val="24"/>
        </w:rPr>
        <w:t>18</w:t>
      </w:r>
      <w:r w:rsidR="00931B1A" w:rsidRPr="005C212D">
        <w:rPr>
          <w:rFonts w:ascii="Times New Roman" w:hAnsi="Times New Roman" w:cs="Times New Roman"/>
          <w:sz w:val="24"/>
          <w:szCs w:val="24"/>
        </w:rPr>
        <w:t>:00</w:t>
      </w:r>
      <w:r w:rsidR="00931B1A">
        <w:rPr>
          <w:rFonts w:ascii="Times New Roman" w:hAnsi="Times New Roman" w:cs="Times New Roman"/>
          <w:sz w:val="24"/>
          <w:szCs w:val="24"/>
        </w:rPr>
        <w:t>10501:1370</w:t>
      </w:r>
      <w:r w:rsidR="000026A0" w:rsidRPr="000026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(далее – земельный участок)</w:t>
      </w:r>
      <w:r w:rsidRPr="00E22A5E">
        <w:rPr>
          <w:rFonts w:ascii="Times New Roman" w:hAnsi="Times New Roman" w:cs="Times New Roman"/>
          <w:sz w:val="24"/>
          <w:szCs w:val="24"/>
        </w:rPr>
        <w:t>.</w:t>
      </w:r>
    </w:p>
    <w:p w:rsidR="003016F0" w:rsidRPr="00E22A5E" w:rsidRDefault="003016F0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2.5.  Сведения о з</w:t>
      </w:r>
      <w:r w:rsidRPr="00E22A5E">
        <w:rPr>
          <w:rFonts w:ascii="Times New Roman" w:hAnsi="Times New Roman" w:cs="Times New Roman"/>
          <w:b/>
          <w:sz w:val="24"/>
          <w:szCs w:val="24"/>
        </w:rPr>
        <w:t xml:space="preserve">емельном участке: </w:t>
      </w:r>
    </w:p>
    <w:p w:rsidR="003016F0" w:rsidRPr="00E22A5E" w:rsidRDefault="003016F0" w:rsidP="003016F0">
      <w:pPr>
        <w:overflowPunct w:val="0"/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Местоположение </w:t>
      </w:r>
      <w:r w:rsidR="00B344EB">
        <w:rPr>
          <w:rFonts w:ascii="Times New Roman" w:hAnsi="Times New Roman" w:cs="Times New Roman"/>
          <w:b/>
          <w:sz w:val="24"/>
          <w:szCs w:val="24"/>
        </w:rPr>
        <w:t xml:space="preserve">земельного участка: </w:t>
      </w:r>
      <w:r w:rsidR="00B344EB" w:rsidRPr="00B344EB">
        <w:rPr>
          <w:rFonts w:ascii="Times New Roman" w:hAnsi="Times New Roman" w:cs="Times New Roman"/>
          <w:sz w:val="24"/>
          <w:szCs w:val="24"/>
        </w:rPr>
        <w:t xml:space="preserve">местоположение </w:t>
      </w:r>
      <w:r w:rsidR="00C1413B" w:rsidRPr="00B344EB">
        <w:rPr>
          <w:rFonts w:ascii="Times New Roman" w:hAnsi="Times New Roman" w:cs="Times New Roman"/>
          <w:sz w:val="24"/>
          <w:szCs w:val="24"/>
        </w:rPr>
        <w:t>установлено относительно ориентира, расположенного в границах участка</w:t>
      </w:r>
      <w:r w:rsidR="00B344EB" w:rsidRPr="00B344EB">
        <w:rPr>
          <w:rFonts w:ascii="Times New Roman" w:hAnsi="Times New Roman" w:cs="Times New Roman"/>
          <w:sz w:val="24"/>
          <w:szCs w:val="24"/>
        </w:rPr>
        <w:t>.</w:t>
      </w:r>
      <w:r w:rsidRPr="006857D7">
        <w:rPr>
          <w:rFonts w:ascii="Times New Roman" w:hAnsi="Times New Roman" w:cs="Times New Roman"/>
          <w:sz w:val="24"/>
          <w:szCs w:val="24"/>
        </w:rPr>
        <w:t xml:space="preserve"> </w:t>
      </w:r>
      <w:r w:rsidR="00C1413B">
        <w:rPr>
          <w:rFonts w:ascii="Times New Roman" w:hAnsi="Times New Roman" w:cs="Times New Roman"/>
          <w:sz w:val="24"/>
          <w:szCs w:val="24"/>
        </w:rPr>
        <w:t>Почтовый адрес ориентира: Нижегородская обл.</w:t>
      </w:r>
      <w:r w:rsidR="00931B1A" w:rsidRPr="005C212D">
        <w:rPr>
          <w:rFonts w:ascii="Times New Roman" w:hAnsi="Times New Roman" w:cs="Times New Roman"/>
          <w:sz w:val="24"/>
          <w:szCs w:val="24"/>
        </w:rPr>
        <w:t xml:space="preserve">, </w:t>
      </w:r>
      <w:r w:rsidR="00C1413B">
        <w:rPr>
          <w:rFonts w:ascii="Times New Roman" w:hAnsi="Times New Roman" w:cs="Times New Roman"/>
          <w:sz w:val="24"/>
          <w:szCs w:val="24"/>
        </w:rPr>
        <w:t>г.</w:t>
      </w:r>
      <w:r w:rsidR="00931B1A">
        <w:rPr>
          <w:rFonts w:ascii="Times New Roman" w:hAnsi="Times New Roman" w:cs="Times New Roman"/>
          <w:sz w:val="24"/>
          <w:szCs w:val="24"/>
        </w:rPr>
        <w:t xml:space="preserve"> Нижний Новгород</w:t>
      </w:r>
      <w:r w:rsidR="00931B1A" w:rsidRPr="005C212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31B1A">
        <w:rPr>
          <w:rFonts w:ascii="Times New Roman" w:hAnsi="Times New Roman" w:cs="Times New Roman"/>
          <w:sz w:val="24"/>
          <w:szCs w:val="24"/>
        </w:rPr>
        <w:t>Сормовский</w:t>
      </w:r>
      <w:proofErr w:type="spellEnd"/>
      <w:r w:rsidR="00931B1A">
        <w:rPr>
          <w:rFonts w:ascii="Times New Roman" w:hAnsi="Times New Roman" w:cs="Times New Roman"/>
          <w:sz w:val="24"/>
          <w:szCs w:val="24"/>
        </w:rPr>
        <w:t xml:space="preserve"> район, </w:t>
      </w:r>
      <w:r w:rsidR="00931B1A" w:rsidRPr="005C212D">
        <w:rPr>
          <w:rFonts w:ascii="Times New Roman" w:hAnsi="Times New Roman" w:cs="Times New Roman"/>
          <w:sz w:val="24"/>
          <w:szCs w:val="24"/>
        </w:rPr>
        <w:t>ул. </w:t>
      </w:r>
      <w:r w:rsidR="00931B1A">
        <w:rPr>
          <w:rFonts w:ascii="Times New Roman" w:hAnsi="Times New Roman" w:cs="Times New Roman"/>
          <w:sz w:val="24"/>
          <w:szCs w:val="24"/>
        </w:rPr>
        <w:t>Мокроусова</w:t>
      </w:r>
      <w:r w:rsidR="00931B1A" w:rsidRPr="005C212D">
        <w:rPr>
          <w:rFonts w:ascii="Times New Roman" w:hAnsi="Times New Roman" w:cs="Times New Roman"/>
          <w:sz w:val="24"/>
          <w:szCs w:val="24"/>
        </w:rPr>
        <w:t xml:space="preserve">, </w:t>
      </w:r>
      <w:r w:rsidR="00931B1A">
        <w:rPr>
          <w:rFonts w:ascii="Times New Roman" w:hAnsi="Times New Roman" w:cs="Times New Roman"/>
          <w:sz w:val="24"/>
          <w:szCs w:val="24"/>
        </w:rPr>
        <w:t>дом 7Б</w:t>
      </w:r>
      <w:r w:rsidRPr="00E22A5E">
        <w:rPr>
          <w:rFonts w:ascii="Times New Roman" w:hAnsi="Times New Roman" w:cs="Times New Roman"/>
          <w:sz w:val="24"/>
          <w:szCs w:val="24"/>
        </w:rPr>
        <w:t>.</w:t>
      </w:r>
    </w:p>
    <w:p w:rsidR="003016F0" w:rsidRPr="00E22A5E" w:rsidRDefault="003016F0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2A5E">
        <w:rPr>
          <w:rFonts w:ascii="Times New Roman" w:hAnsi="Times New Roman" w:cs="Times New Roman"/>
          <w:b/>
          <w:sz w:val="24"/>
          <w:szCs w:val="24"/>
        </w:rPr>
        <w:t>Площадь:</w:t>
      </w:r>
      <w:r w:rsidRPr="00E22A5E">
        <w:rPr>
          <w:rFonts w:ascii="Times New Roman" w:hAnsi="Times New Roman" w:cs="Times New Roman"/>
          <w:sz w:val="24"/>
          <w:szCs w:val="24"/>
        </w:rPr>
        <w:t xml:space="preserve"> </w:t>
      </w:r>
      <w:r w:rsidR="00931B1A">
        <w:rPr>
          <w:rFonts w:ascii="Times New Roman" w:hAnsi="Times New Roman" w:cs="Times New Roman"/>
          <w:sz w:val="24"/>
          <w:szCs w:val="24"/>
        </w:rPr>
        <w:t>2867</w:t>
      </w:r>
      <w:r w:rsidRPr="00E22A5E">
        <w:rPr>
          <w:rFonts w:ascii="Times New Roman" w:hAnsi="Times New Roman" w:cs="Times New Roman"/>
          <w:sz w:val="24"/>
          <w:szCs w:val="24"/>
        </w:rPr>
        <w:t xml:space="preserve"> +/- </w:t>
      </w:r>
      <w:r w:rsidR="00931B1A">
        <w:rPr>
          <w:rFonts w:ascii="Times New Roman" w:hAnsi="Times New Roman" w:cs="Times New Roman"/>
          <w:sz w:val="24"/>
          <w:szCs w:val="24"/>
        </w:rPr>
        <w:t>19</w:t>
      </w:r>
      <w:r w:rsidRPr="00E22A5E">
        <w:rPr>
          <w:rFonts w:ascii="Times New Roman" w:hAnsi="Times New Roman" w:cs="Times New Roman"/>
          <w:sz w:val="24"/>
          <w:szCs w:val="24"/>
        </w:rPr>
        <w:t> кв.м.</w:t>
      </w:r>
    </w:p>
    <w:p w:rsidR="003016F0" w:rsidRPr="00E22A5E" w:rsidRDefault="003016F0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2A5E">
        <w:rPr>
          <w:rFonts w:ascii="Times New Roman" w:hAnsi="Times New Roman" w:cs="Times New Roman"/>
          <w:b/>
          <w:sz w:val="24"/>
          <w:szCs w:val="24"/>
        </w:rPr>
        <w:t>Кадастровый номер:</w:t>
      </w:r>
      <w:r w:rsidRPr="00E22A5E">
        <w:rPr>
          <w:rFonts w:ascii="Times New Roman" w:hAnsi="Times New Roman" w:cs="Times New Roman"/>
          <w:sz w:val="24"/>
          <w:szCs w:val="24"/>
        </w:rPr>
        <w:t xml:space="preserve"> </w:t>
      </w:r>
      <w:r w:rsidR="00763267" w:rsidRPr="005C212D">
        <w:rPr>
          <w:rFonts w:ascii="Times New Roman" w:hAnsi="Times New Roman" w:cs="Times New Roman"/>
          <w:sz w:val="24"/>
          <w:szCs w:val="24"/>
        </w:rPr>
        <w:t>52:</w:t>
      </w:r>
      <w:r w:rsidR="00763267">
        <w:rPr>
          <w:rFonts w:ascii="Times New Roman" w:hAnsi="Times New Roman" w:cs="Times New Roman"/>
          <w:sz w:val="24"/>
          <w:szCs w:val="24"/>
        </w:rPr>
        <w:t>18</w:t>
      </w:r>
      <w:r w:rsidR="00931B1A">
        <w:rPr>
          <w:rFonts w:ascii="Times New Roman" w:hAnsi="Times New Roman" w:cs="Times New Roman"/>
          <w:sz w:val="24"/>
          <w:szCs w:val="24"/>
        </w:rPr>
        <w:t>:0010501:1370</w:t>
      </w:r>
      <w:r w:rsidRPr="00E22A5E">
        <w:rPr>
          <w:rFonts w:ascii="Times New Roman" w:hAnsi="Times New Roman" w:cs="Times New Roman"/>
          <w:sz w:val="24"/>
          <w:szCs w:val="24"/>
        </w:rPr>
        <w:t>.</w:t>
      </w:r>
    </w:p>
    <w:p w:rsidR="003016F0" w:rsidRPr="00E22A5E" w:rsidRDefault="003016F0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2A5E">
        <w:rPr>
          <w:rFonts w:ascii="Times New Roman" w:hAnsi="Times New Roman" w:cs="Times New Roman"/>
          <w:b/>
          <w:sz w:val="24"/>
          <w:szCs w:val="24"/>
        </w:rPr>
        <w:t>Категория земель:</w:t>
      </w:r>
      <w:r w:rsidRPr="00E22A5E">
        <w:rPr>
          <w:rFonts w:ascii="Times New Roman" w:hAnsi="Times New Roman" w:cs="Times New Roman"/>
          <w:sz w:val="24"/>
          <w:szCs w:val="24"/>
        </w:rPr>
        <w:t xml:space="preserve"> земли населенных пунктов.</w:t>
      </w:r>
    </w:p>
    <w:p w:rsidR="003016F0" w:rsidRPr="00E22A5E" w:rsidRDefault="003016F0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2A5E">
        <w:rPr>
          <w:rFonts w:ascii="Times New Roman" w:hAnsi="Times New Roman" w:cs="Times New Roman"/>
          <w:b/>
          <w:sz w:val="24"/>
          <w:szCs w:val="24"/>
        </w:rPr>
        <w:t>Виды разрешенного использования:</w:t>
      </w:r>
      <w:r w:rsidR="001632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31B1A">
        <w:rPr>
          <w:rFonts w:ascii="Times New Roman" w:hAnsi="Times New Roman" w:cs="Times New Roman"/>
          <w:sz w:val="24"/>
          <w:szCs w:val="24"/>
        </w:rPr>
        <w:t>магазины</w:t>
      </w:r>
      <w:r w:rsidRPr="00E22A5E">
        <w:rPr>
          <w:rFonts w:ascii="Times New Roman" w:hAnsi="Times New Roman" w:cs="Times New Roman"/>
          <w:sz w:val="24"/>
          <w:szCs w:val="24"/>
        </w:rPr>
        <w:t>.</w:t>
      </w:r>
    </w:p>
    <w:p w:rsidR="003016F0" w:rsidRDefault="003016F0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2A5E">
        <w:rPr>
          <w:rFonts w:ascii="Times New Roman" w:hAnsi="Times New Roman" w:cs="Times New Roman"/>
          <w:b/>
          <w:sz w:val="24"/>
          <w:szCs w:val="24"/>
        </w:rPr>
        <w:t>Ограничения (обременения) права на земельный участок:</w:t>
      </w:r>
      <w:r w:rsidRPr="00E22A5E">
        <w:rPr>
          <w:rFonts w:ascii="Times New Roman" w:hAnsi="Times New Roman" w:cs="Times New Roman"/>
          <w:sz w:val="24"/>
          <w:szCs w:val="24"/>
        </w:rPr>
        <w:t xml:space="preserve"> </w:t>
      </w:r>
      <w:r w:rsidRPr="00B41BA0">
        <w:rPr>
          <w:rFonts w:ascii="Times New Roman" w:hAnsi="Times New Roman" w:cs="Times New Roman"/>
          <w:sz w:val="24"/>
          <w:szCs w:val="24"/>
        </w:rPr>
        <w:t>не зарегистрированы</w:t>
      </w:r>
      <w:r w:rsidRPr="00E22A5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016F0" w:rsidRDefault="003016F0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2A5E">
        <w:rPr>
          <w:rFonts w:ascii="Times New Roman" w:hAnsi="Times New Roman" w:cs="Times New Roman"/>
          <w:b/>
          <w:sz w:val="24"/>
          <w:szCs w:val="24"/>
        </w:rPr>
        <w:t>Сведения о правах на земельный участок:</w:t>
      </w:r>
      <w:r w:rsidR="00163286">
        <w:rPr>
          <w:rFonts w:ascii="Times New Roman" w:hAnsi="Times New Roman" w:cs="Times New Roman"/>
          <w:sz w:val="24"/>
          <w:szCs w:val="24"/>
        </w:rPr>
        <w:t xml:space="preserve"> </w:t>
      </w:r>
      <w:r w:rsidR="00163286" w:rsidRPr="00D331A3">
        <w:rPr>
          <w:rFonts w:ascii="Times New Roman" w:hAnsi="Times New Roman" w:cs="Times New Roman"/>
          <w:sz w:val="24"/>
          <w:szCs w:val="24"/>
        </w:rPr>
        <w:t>Согласно выписке из ЕГРН на земельный участок проведена государственная регистрация права собственности города Нижнего Новгорода (номер и дата государственной регистрации права:</w:t>
      </w:r>
      <w:r w:rsidR="00163286">
        <w:rPr>
          <w:rFonts w:ascii="Times New Roman" w:hAnsi="Times New Roman" w:cs="Times New Roman"/>
          <w:sz w:val="24"/>
          <w:szCs w:val="24"/>
        </w:rPr>
        <w:t xml:space="preserve"> № 52-52/124</w:t>
      </w:r>
      <w:r w:rsidR="00E31906">
        <w:rPr>
          <w:rFonts w:ascii="Times New Roman" w:hAnsi="Times New Roman" w:cs="Times New Roman"/>
          <w:sz w:val="24"/>
          <w:szCs w:val="24"/>
        </w:rPr>
        <w:t>-52</w:t>
      </w:r>
      <w:r w:rsidR="00163286" w:rsidRPr="00D331A3">
        <w:rPr>
          <w:rFonts w:ascii="Times New Roman" w:hAnsi="Times New Roman" w:cs="Times New Roman"/>
          <w:sz w:val="24"/>
          <w:szCs w:val="24"/>
        </w:rPr>
        <w:t>/</w:t>
      </w:r>
      <w:r w:rsidR="00E31906">
        <w:rPr>
          <w:rFonts w:ascii="Times New Roman" w:hAnsi="Times New Roman" w:cs="Times New Roman"/>
          <w:sz w:val="24"/>
          <w:szCs w:val="24"/>
        </w:rPr>
        <w:t>012</w:t>
      </w:r>
      <w:r w:rsidR="00163286" w:rsidRPr="00D331A3">
        <w:rPr>
          <w:rFonts w:ascii="Times New Roman" w:hAnsi="Times New Roman" w:cs="Times New Roman"/>
          <w:sz w:val="24"/>
          <w:szCs w:val="24"/>
        </w:rPr>
        <w:t>/</w:t>
      </w:r>
      <w:r w:rsidR="00E31906">
        <w:rPr>
          <w:rFonts w:ascii="Times New Roman" w:hAnsi="Times New Roman" w:cs="Times New Roman"/>
          <w:sz w:val="24"/>
          <w:szCs w:val="24"/>
        </w:rPr>
        <w:t>706/2016-3249/1</w:t>
      </w:r>
      <w:r w:rsidR="00163286" w:rsidRPr="00D331A3">
        <w:rPr>
          <w:rFonts w:ascii="Times New Roman" w:hAnsi="Times New Roman" w:cs="Times New Roman"/>
          <w:sz w:val="24"/>
          <w:szCs w:val="24"/>
        </w:rPr>
        <w:t xml:space="preserve"> от </w:t>
      </w:r>
      <w:r w:rsidR="00163286">
        <w:rPr>
          <w:rFonts w:ascii="Times New Roman" w:hAnsi="Times New Roman" w:cs="Times New Roman"/>
          <w:sz w:val="24"/>
          <w:szCs w:val="24"/>
        </w:rPr>
        <w:t>1</w:t>
      </w:r>
      <w:r w:rsidR="00E31906">
        <w:rPr>
          <w:rFonts w:ascii="Times New Roman" w:hAnsi="Times New Roman" w:cs="Times New Roman"/>
          <w:sz w:val="24"/>
          <w:szCs w:val="24"/>
        </w:rPr>
        <w:t>8.11.2016</w:t>
      </w:r>
      <w:r w:rsidR="00163286" w:rsidRPr="00D331A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C6149" w:rsidRDefault="003C6149" w:rsidP="003C614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Информация о расположенных в границах земельного участка объектах капитального строительства: </w:t>
      </w:r>
      <w:r w:rsidRPr="0045311D">
        <w:rPr>
          <w:rFonts w:ascii="Times New Roman" w:hAnsi="Times New Roman" w:cs="Times New Roman"/>
          <w:sz w:val="24"/>
          <w:szCs w:val="24"/>
        </w:rPr>
        <w:t>В границах земельного участка расположены объекты капитального строительства. Количество объектов «1» единица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60775" w:rsidRDefault="00560775" w:rsidP="003C6149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0775">
        <w:rPr>
          <w:rFonts w:ascii="Times New Roman" w:hAnsi="Times New Roman" w:cs="Times New Roman"/>
          <w:b/>
          <w:sz w:val="24"/>
          <w:szCs w:val="24"/>
        </w:rPr>
        <w:t>Объект капитального строительства:</w:t>
      </w:r>
    </w:p>
    <w:p w:rsidR="00560775" w:rsidRDefault="00947337" w:rsidP="003C6149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733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3.3pt;margin-top:3pt;width:593.5pt;height:102.75pt;z-index:251660288">
            <v:imagedata r:id="rId13" o:title="20240118094817_001"/>
          </v:shape>
        </w:pict>
      </w:r>
    </w:p>
    <w:p w:rsidR="00560775" w:rsidRDefault="00560775" w:rsidP="003C6149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0775" w:rsidRDefault="00560775" w:rsidP="003C6149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0775" w:rsidRDefault="00560775" w:rsidP="003C6149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0775" w:rsidRDefault="00560775" w:rsidP="003C6149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0775" w:rsidRDefault="00560775" w:rsidP="003C6149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16F0" w:rsidRDefault="003016F0" w:rsidP="003016F0">
      <w:pPr>
        <w:overflowPunct w:val="0"/>
        <w:adjustRightInd w:val="0"/>
        <w:spacing w:after="0" w:line="360" w:lineRule="exact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A0765">
        <w:rPr>
          <w:rFonts w:ascii="Times New Roman" w:hAnsi="Times New Roman" w:cs="Times New Roman"/>
          <w:b/>
          <w:sz w:val="24"/>
          <w:szCs w:val="24"/>
        </w:rPr>
        <w:t>Градостроительн</w:t>
      </w:r>
      <w:r w:rsidR="00E31906">
        <w:rPr>
          <w:rFonts w:ascii="Times New Roman" w:hAnsi="Times New Roman" w:cs="Times New Roman"/>
          <w:b/>
          <w:sz w:val="24"/>
          <w:szCs w:val="24"/>
        </w:rPr>
        <w:t>ый план</w:t>
      </w:r>
      <w:r w:rsidRPr="00AB1674">
        <w:rPr>
          <w:rFonts w:ascii="Times New Roman" w:hAnsi="Times New Roman" w:cs="Times New Roman"/>
          <w:sz w:val="24"/>
          <w:szCs w:val="24"/>
        </w:rPr>
        <w:t xml:space="preserve"> земельного участка</w:t>
      </w:r>
      <w:r w:rsidR="003B03CF">
        <w:rPr>
          <w:rFonts w:ascii="Times New Roman" w:hAnsi="Times New Roman" w:cs="Times New Roman"/>
          <w:sz w:val="24"/>
          <w:szCs w:val="24"/>
        </w:rPr>
        <w:t xml:space="preserve"> </w:t>
      </w:r>
      <w:r w:rsidR="003B03CF" w:rsidRPr="00AB1674">
        <w:rPr>
          <w:rFonts w:ascii="Times New Roman" w:hAnsi="Times New Roman" w:cs="Times New Roman"/>
          <w:sz w:val="24"/>
          <w:szCs w:val="24"/>
        </w:rPr>
        <w:t xml:space="preserve">№ </w:t>
      </w:r>
      <w:r w:rsidR="00B344EB">
        <w:rPr>
          <w:rFonts w:ascii="Times New Roman" w:hAnsi="Times New Roman" w:cs="Times New Roman"/>
          <w:sz w:val="24"/>
          <w:szCs w:val="24"/>
        </w:rPr>
        <w:t>РФ-52-2-01-0-00-2023-</w:t>
      </w:r>
      <w:r w:rsidR="003B03CF">
        <w:rPr>
          <w:rFonts w:ascii="Times New Roman" w:hAnsi="Times New Roman" w:cs="Times New Roman"/>
          <w:sz w:val="24"/>
          <w:szCs w:val="24"/>
        </w:rPr>
        <w:t>А979</w:t>
      </w:r>
      <w:r w:rsidRPr="00AB1674">
        <w:rPr>
          <w:rFonts w:ascii="Times New Roman" w:hAnsi="Times New Roman" w:cs="Times New Roman"/>
          <w:sz w:val="24"/>
          <w:szCs w:val="24"/>
        </w:rPr>
        <w:t xml:space="preserve">, </w:t>
      </w:r>
      <w:r w:rsidR="003B03CF">
        <w:rPr>
          <w:rFonts w:ascii="Times New Roman" w:hAnsi="Times New Roman" w:cs="Times New Roman"/>
          <w:sz w:val="24"/>
          <w:szCs w:val="24"/>
        </w:rPr>
        <w:t>дата выдачи 04.07.2023,</w:t>
      </w:r>
      <w:r w:rsidR="003B03CF" w:rsidRPr="00AB1674">
        <w:rPr>
          <w:rFonts w:ascii="Times New Roman" w:hAnsi="Times New Roman" w:cs="Times New Roman"/>
          <w:sz w:val="24"/>
          <w:szCs w:val="24"/>
        </w:rPr>
        <w:t xml:space="preserve"> </w:t>
      </w:r>
      <w:r w:rsidR="003B03CF">
        <w:rPr>
          <w:rFonts w:ascii="Times New Roman" w:hAnsi="Times New Roman" w:cs="Times New Roman"/>
          <w:sz w:val="24"/>
          <w:szCs w:val="24"/>
        </w:rPr>
        <w:t xml:space="preserve">местонахождение земельного участка установлено относительно ориентира, расположенного в границах участка Нижегородская </w:t>
      </w:r>
      <w:r w:rsidR="003C6149">
        <w:rPr>
          <w:rFonts w:ascii="Times New Roman" w:hAnsi="Times New Roman" w:cs="Times New Roman"/>
          <w:sz w:val="24"/>
          <w:szCs w:val="24"/>
        </w:rPr>
        <w:t>область, город Нижний Новгород</w:t>
      </w:r>
      <w:r w:rsidR="00B344EB">
        <w:rPr>
          <w:rFonts w:ascii="Times New Roman" w:hAnsi="Times New Roman" w:cs="Times New Roman"/>
          <w:sz w:val="24"/>
          <w:szCs w:val="24"/>
        </w:rPr>
        <w:t>,</w:t>
      </w:r>
      <w:r w:rsidR="003C6149" w:rsidRPr="003C6149">
        <w:rPr>
          <w:rFonts w:ascii="Times New Roman" w:hAnsi="Times New Roman" w:cs="Times New Roman"/>
          <w:sz w:val="24"/>
          <w:szCs w:val="24"/>
        </w:rPr>
        <w:t xml:space="preserve"> </w:t>
      </w:r>
      <w:r w:rsidR="003B03CF">
        <w:rPr>
          <w:rFonts w:ascii="Times New Roman" w:hAnsi="Times New Roman" w:cs="Times New Roman"/>
          <w:sz w:val="24"/>
          <w:szCs w:val="24"/>
        </w:rPr>
        <w:t xml:space="preserve">Почтовый адрес ориентира: </w:t>
      </w:r>
      <w:proofErr w:type="spellStart"/>
      <w:r w:rsidR="00E31906">
        <w:rPr>
          <w:rFonts w:ascii="Times New Roman" w:hAnsi="Times New Roman" w:cs="Times New Roman"/>
          <w:sz w:val="24"/>
          <w:szCs w:val="24"/>
        </w:rPr>
        <w:t>Сормовский</w:t>
      </w:r>
      <w:proofErr w:type="spellEnd"/>
      <w:r w:rsidR="00E31906">
        <w:rPr>
          <w:rFonts w:ascii="Times New Roman" w:hAnsi="Times New Roman" w:cs="Times New Roman"/>
          <w:sz w:val="24"/>
          <w:szCs w:val="24"/>
        </w:rPr>
        <w:t xml:space="preserve"> район,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A60E7" w:rsidRPr="005C212D">
        <w:rPr>
          <w:rFonts w:ascii="Times New Roman" w:hAnsi="Times New Roman" w:cs="Times New Roman"/>
          <w:sz w:val="24"/>
          <w:szCs w:val="24"/>
        </w:rPr>
        <w:t>ул. </w:t>
      </w:r>
      <w:r w:rsidR="00E31906">
        <w:rPr>
          <w:rFonts w:ascii="Times New Roman" w:hAnsi="Times New Roman" w:cs="Times New Roman"/>
          <w:sz w:val="24"/>
          <w:szCs w:val="24"/>
        </w:rPr>
        <w:t>Мокроусова</w:t>
      </w:r>
      <w:r w:rsidR="001A60E7" w:rsidRPr="005C212D">
        <w:rPr>
          <w:rFonts w:ascii="Times New Roman" w:hAnsi="Times New Roman" w:cs="Times New Roman"/>
          <w:sz w:val="24"/>
          <w:szCs w:val="24"/>
        </w:rPr>
        <w:t xml:space="preserve">, </w:t>
      </w:r>
      <w:r w:rsidR="00E31906">
        <w:rPr>
          <w:rFonts w:ascii="Times New Roman" w:hAnsi="Times New Roman" w:cs="Times New Roman"/>
          <w:sz w:val="24"/>
          <w:szCs w:val="24"/>
        </w:rPr>
        <w:t>дом 7Б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B1674">
        <w:rPr>
          <w:rFonts w:ascii="Times New Roman" w:hAnsi="Times New Roman" w:cs="Times New Roman"/>
          <w:sz w:val="24"/>
          <w:szCs w:val="24"/>
        </w:rPr>
        <w:t xml:space="preserve"> </w:t>
      </w:r>
      <w:r w:rsidR="00E31906">
        <w:rPr>
          <w:rFonts w:ascii="Times New Roman" w:hAnsi="Times New Roman" w:cs="Times New Roman"/>
          <w:sz w:val="24"/>
          <w:szCs w:val="24"/>
        </w:rPr>
        <w:t xml:space="preserve"> </w:t>
      </w:r>
      <w:r w:rsidRPr="00AB1674">
        <w:rPr>
          <w:rFonts w:ascii="Times New Roman" w:hAnsi="Times New Roman" w:cs="Times New Roman"/>
          <w:sz w:val="24"/>
          <w:szCs w:val="24"/>
        </w:rPr>
        <w:t>содержи</w:t>
      </w:r>
      <w:r>
        <w:rPr>
          <w:rFonts w:ascii="Times New Roman" w:hAnsi="Times New Roman" w:cs="Times New Roman"/>
          <w:sz w:val="24"/>
          <w:szCs w:val="24"/>
        </w:rPr>
        <w:t>т информацию о земельном участке</w:t>
      </w:r>
      <w:r w:rsidRPr="00AB1674">
        <w:rPr>
          <w:rFonts w:ascii="Times New Roman" w:hAnsi="Times New Roman" w:cs="Times New Roman"/>
          <w:sz w:val="24"/>
          <w:szCs w:val="24"/>
        </w:rPr>
        <w:t>.</w:t>
      </w:r>
    </w:p>
    <w:p w:rsidR="003016F0" w:rsidRDefault="003016F0" w:rsidP="003016F0">
      <w:pPr>
        <w:overflowPunct w:val="0"/>
        <w:adjustRightInd w:val="0"/>
        <w:spacing w:line="360" w:lineRule="exact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F443A">
        <w:rPr>
          <w:rFonts w:ascii="Times New Roman" w:hAnsi="Times New Roman" w:cs="Times New Roman"/>
          <w:sz w:val="24"/>
          <w:szCs w:val="24"/>
        </w:rPr>
        <w:t>Реквизиты проекта планировки территории и (или) проекта межевания территории, в случае, если земельный участок расположен в границах территории, в отношении которой утверждены проект планировки территории и (или) проект межевания территории</w:t>
      </w:r>
      <w:r w:rsidR="00604535">
        <w:rPr>
          <w:rFonts w:ascii="Times New Roman" w:hAnsi="Times New Roman" w:cs="Times New Roman"/>
          <w:sz w:val="24"/>
          <w:szCs w:val="24"/>
        </w:rPr>
        <w:t xml:space="preserve">: Проект межевания территории в границах улиц Станиславского, </w:t>
      </w:r>
      <w:proofErr w:type="spellStart"/>
      <w:r w:rsidR="00604535">
        <w:rPr>
          <w:rFonts w:ascii="Times New Roman" w:hAnsi="Times New Roman" w:cs="Times New Roman"/>
          <w:sz w:val="24"/>
          <w:szCs w:val="24"/>
        </w:rPr>
        <w:t>Светлоярская</w:t>
      </w:r>
      <w:proofErr w:type="spellEnd"/>
      <w:r w:rsidR="00604535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604535">
        <w:rPr>
          <w:rFonts w:ascii="Times New Roman" w:hAnsi="Times New Roman" w:cs="Times New Roman"/>
          <w:sz w:val="24"/>
          <w:szCs w:val="24"/>
        </w:rPr>
        <w:t>Силикатная</w:t>
      </w:r>
      <w:proofErr w:type="gramEnd"/>
      <w:r w:rsidR="00604535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="00604535">
        <w:rPr>
          <w:rFonts w:ascii="Times New Roman" w:hAnsi="Times New Roman" w:cs="Times New Roman"/>
          <w:sz w:val="24"/>
          <w:szCs w:val="24"/>
        </w:rPr>
        <w:t>Сормовском</w:t>
      </w:r>
      <w:proofErr w:type="spellEnd"/>
      <w:r w:rsidR="00604535">
        <w:rPr>
          <w:rFonts w:ascii="Times New Roman" w:hAnsi="Times New Roman" w:cs="Times New Roman"/>
          <w:sz w:val="24"/>
          <w:szCs w:val="24"/>
        </w:rPr>
        <w:t xml:space="preserve"> районе города Нижнего Новгорода</w:t>
      </w:r>
      <w:r w:rsidR="00B345F0">
        <w:rPr>
          <w:rFonts w:ascii="Times New Roman" w:hAnsi="Times New Roman" w:cs="Times New Roman"/>
          <w:sz w:val="24"/>
          <w:szCs w:val="24"/>
        </w:rPr>
        <w:t>, утвержденный Постановлением главы администрации города  Нижнего Новгорода от 16.02.2009 № 460 (с изменениями утвержденными приказом Министерства градостроительной деятельности и развития агломераций Нижегородской области от 8.04.2020 № 07-02-03/37)</w:t>
      </w:r>
      <w:r w:rsidR="00B344EB">
        <w:rPr>
          <w:rFonts w:ascii="Times New Roman" w:hAnsi="Times New Roman" w:cs="Times New Roman"/>
          <w:sz w:val="24"/>
          <w:szCs w:val="24"/>
        </w:rPr>
        <w:t>.</w:t>
      </w:r>
    </w:p>
    <w:p w:rsidR="003016F0" w:rsidRPr="00AB1674" w:rsidRDefault="003016F0" w:rsidP="003016F0">
      <w:pPr>
        <w:pStyle w:val="ConsPlusNormal"/>
        <w:spacing w:line="360" w:lineRule="exact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52395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lastRenderedPageBreak/>
        <w:t xml:space="preserve">Чертеж </w:t>
      </w:r>
      <w:r w:rsidR="0045311D">
        <w:rPr>
          <w:rFonts w:ascii="Times New Roman" w:eastAsiaTheme="minorHAnsi" w:hAnsi="Times New Roman" w:cs="Times New Roman"/>
          <w:sz w:val="24"/>
          <w:szCs w:val="24"/>
          <w:lang w:eastAsia="en-US"/>
        </w:rPr>
        <w:t>градостроительного плана</w:t>
      </w:r>
      <w:r w:rsidRPr="00AB167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земельного участка (арх. номер </w:t>
      </w:r>
      <w:r w:rsidR="0045311D">
        <w:rPr>
          <w:rFonts w:ascii="Times New Roman" w:eastAsiaTheme="minorHAnsi" w:hAnsi="Times New Roman" w:cs="Times New Roman"/>
          <w:sz w:val="24"/>
          <w:szCs w:val="24"/>
          <w:lang w:eastAsia="en-US"/>
        </w:rPr>
        <w:t>406-05-01-06-1098/</w:t>
      </w:r>
      <w:r w:rsidR="001A60E7">
        <w:rPr>
          <w:rFonts w:ascii="Times New Roman" w:eastAsiaTheme="minorHAnsi" w:hAnsi="Times New Roman" w:cs="Times New Roman"/>
          <w:sz w:val="24"/>
          <w:szCs w:val="24"/>
          <w:lang w:eastAsia="en-US"/>
        </w:rPr>
        <w:t>23</w:t>
      </w:r>
      <w:r w:rsidRPr="00AB1674">
        <w:rPr>
          <w:rFonts w:ascii="Times New Roman" w:eastAsiaTheme="minorHAnsi" w:hAnsi="Times New Roman" w:cs="Times New Roman"/>
          <w:sz w:val="24"/>
          <w:szCs w:val="24"/>
          <w:lang w:eastAsia="en-US"/>
        </w:rPr>
        <w:t>) разработан на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45311D">
        <w:rPr>
          <w:rFonts w:ascii="Times New Roman" w:eastAsiaTheme="minorHAnsi" w:hAnsi="Times New Roman" w:cs="Times New Roman"/>
          <w:sz w:val="24"/>
          <w:szCs w:val="24"/>
          <w:lang w:eastAsia="en-US"/>
        </w:rPr>
        <w:t>основании материалов</w:t>
      </w:r>
      <w:r w:rsidR="001A60E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B830B4">
        <w:rPr>
          <w:rFonts w:ascii="Times New Roman" w:eastAsiaTheme="minorHAnsi" w:hAnsi="Times New Roman" w:cs="Times New Roman"/>
          <w:sz w:val="24"/>
          <w:szCs w:val="24"/>
          <w:lang w:eastAsia="en-US"/>
        </w:rPr>
        <w:t>М</w:t>
      </w:r>
      <w:proofErr w:type="gramStart"/>
      <w:r w:rsidR="00B830B4">
        <w:rPr>
          <w:rFonts w:ascii="Times New Roman" w:eastAsiaTheme="minorHAnsi" w:hAnsi="Times New Roman" w:cs="Times New Roman"/>
          <w:sz w:val="24"/>
          <w:szCs w:val="24"/>
          <w:lang w:eastAsia="en-US"/>
        </w:rPr>
        <w:t>1</w:t>
      </w:r>
      <w:proofErr w:type="gramEnd"/>
      <w:r w:rsidR="00B830B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:500 единой электронной </w:t>
      </w:r>
      <w:r w:rsidR="0045311D">
        <w:rPr>
          <w:rFonts w:ascii="Times New Roman" w:eastAsiaTheme="minorHAnsi" w:hAnsi="Times New Roman" w:cs="Times New Roman"/>
          <w:sz w:val="24"/>
          <w:szCs w:val="24"/>
          <w:lang w:eastAsia="en-US"/>
        </w:rPr>
        <w:t>топографической основы Нижегородской агломерации по состоянию на 2023 год</w:t>
      </w:r>
      <w:r w:rsidR="00B830B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содержит информацию о наличии инженерных сетей </w:t>
      </w:r>
      <w:r w:rsidR="003B03CF">
        <w:rPr>
          <w:rFonts w:ascii="Times New Roman" w:hAnsi="Times New Roman" w:cs="Times New Roman"/>
          <w:sz w:val="24"/>
          <w:szCs w:val="24"/>
        </w:rPr>
        <w:t>и градостроительных ограничений</w:t>
      </w:r>
      <w:r w:rsidRPr="00AB1674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3016F0" w:rsidRDefault="003016F0" w:rsidP="003016F0">
      <w:pPr>
        <w:tabs>
          <w:tab w:val="left" w:pos="1320"/>
        </w:tabs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674">
        <w:rPr>
          <w:rFonts w:ascii="Times New Roman" w:hAnsi="Times New Roman" w:cs="Times New Roman"/>
          <w:sz w:val="24"/>
          <w:szCs w:val="24"/>
        </w:rPr>
        <w:t xml:space="preserve">В соответствии с Правилами землепользования и </w:t>
      </w:r>
      <w:proofErr w:type="gramStart"/>
      <w:r w:rsidRPr="00AB1674">
        <w:rPr>
          <w:rFonts w:ascii="Times New Roman" w:hAnsi="Times New Roman" w:cs="Times New Roman"/>
          <w:sz w:val="24"/>
          <w:szCs w:val="24"/>
        </w:rPr>
        <w:t>застройки города</w:t>
      </w:r>
      <w:proofErr w:type="gramEnd"/>
      <w:r w:rsidRPr="00AB1674">
        <w:rPr>
          <w:rFonts w:ascii="Times New Roman" w:hAnsi="Times New Roman" w:cs="Times New Roman"/>
          <w:sz w:val="24"/>
          <w:szCs w:val="24"/>
        </w:rPr>
        <w:t xml:space="preserve"> Нижнего Новгорода, утвержденными приказом департамента градостроительной деятельности и развития агломераций Нижегородской области от 30.03.2018 № 07-01-06/22 «Об утверждении Правил землепользования и застройки города Нижнего Новгорода»</w:t>
      </w:r>
      <w:r>
        <w:rPr>
          <w:rFonts w:ascii="Times New Roman" w:hAnsi="Times New Roman" w:cs="Times New Roman"/>
          <w:sz w:val="24"/>
          <w:szCs w:val="24"/>
        </w:rPr>
        <w:t xml:space="preserve"> (с изменениями)</w:t>
      </w:r>
      <w:r w:rsidRPr="00AB1674">
        <w:rPr>
          <w:rFonts w:ascii="Times New Roman" w:hAnsi="Times New Roman" w:cs="Times New Roman"/>
          <w:sz w:val="24"/>
          <w:szCs w:val="24"/>
        </w:rPr>
        <w:t xml:space="preserve">, земельный участок расположен в территориальной зоне </w:t>
      </w:r>
      <w:r w:rsidR="00B830B4">
        <w:rPr>
          <w:rFonts w:ascii="Times New Roman" w:hAnsi="Times New Roman" w:cs="Times New Roman"/>
          <w:b/>
          <w:sz w:val="24"/>
          <w:szCs w:val="24"/>
        </w:rPr>
        <w:t>ТЖм</w:t>
      </w:r>
      <w:r w:rsidRPr="00AA232F">
        <w:rPr>
          <w:rFonts w:ascii="Times New Roman" w:hAnsi="Times New Roman" w:cs="Times New Roman"/>
          <w:b/>
          <w:sz w:val="24"/>
          <w:szCs w:val="24"/>
        </w:rPr>
        <w:t>-</w:t>
      </w:r>
      <w:r w:rsidR="00211594">
        <w:rPr>
          <w:rFonts w:ascii="Times New Roman" w:hAnsi="Times New Roman" w:cs="Times New Roman"/>
          <w:b/>
          <w:sz w:val="24"/>
          <w:szCs w:val="24"/>
        </w:rPr>
        <w:t>2</w:t>
      </w:r>
      <w:r w:rsidRPr="00AB1674">
        <w:rPr>
          <w:rFonts w:ascii="Times New Roman" w:hAnsi="Times New Roman" w:cs="Times New Roman"/>
          <w:sz w:val="24"/>
          <w:szCs w:val="24"/>
        </w:rPr>
        <w:t xml:space="preserve"> (зона </w:t>
      </w:r>
      <w:r w:rsidR="00B830B4">
        <w:rPr>
          <w:rFonts w:ascii="Times New Roman" w:hAnsi="Times New Roman" w:cs="Times New Roman"/>
          <w:sz w:val="24"/>
          <w:szCs w:val="24"/>
        </w:rPr>
        <w:t xml:space="preserve">многоквартирной </w:t>
      </w:r>
      <w:r w:rsidR="00211594">
        <w:rPr>
          <w:rFonts w:ascii="Times New Roman" w:hAnsi="Times New Roman" w:cs="Times New Roman"/>
          <w:sz w:val="24"/>
          <w:szCs w:val="24"/>
        </w:rPr>
        <w:t>среднеплотной</w:t>
      </w:r>
      <w:r w:rsidR="00B830B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830B4">
        <w:rPr>
          <w:rFonts w:ascii="Times New Roman" w:hAnsi="Times New Roman" w:cs="Times New Roman"/>
          <w:sz w:val="24"/>
          <w:szCs w:val="24"/>
        </w:rPr>
        <w:t>среднеэтажной</w:t>
      </w:r>
      <w:proofErr w:type="spellEnd"/>
      <w:r w:rsidRPr="00AB1674">
        <w:rPr>
          <w:rFonts w:ascii="Times New Roman" w:hAnsi="Times New Roman" w:cs="Times New Roman"/>
          <w:sz w:val="24"/>
          <w:szCs w:val="24"/>
        </w:rPr>
        <w:t xml:space="preserve"> застройки). Градостроительный регламент установлен.</w:t>
      </w:r>
    </w:p>
    <w:p w:rsidR="00614358" w:rsidRDefault="00614358" w:rsidP="00614358">
      <w:pPr>
        <w:tabs>
          <w:tab w:val="left" w:pos="1320"/>
        </w:tabs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14358" w:rsidRPr="00614358" w:rsidRDefault="00614358" w:rsidP="00614358">
      <w:pPr>
        <w:tabs>
          <w:tab w:val="left" w:pos="1320"/>
        </w:tabs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4358">
        <w:rPr>
          <w:rFonts w:ascii="Times New Roman" w:hAnsi="Times New Roman" w:cs="Times New Roman"/>
          <w:b/>
          <w:sz w:val="24"/>
          <w:szCs w:val="24"/>
        </w:rPr>
        <w:t xml:space="preserve">Информация о видах разрешенного использования земельного участка: </w:t>
      </w:r>
    </w:p>
    <w:p w:rsidR="00011BED" w:rsidRDefault="00614358" w:rsidP="00614358">
      <w:pPr>
        <w:tabs>
          <w:tab w:val="left" w:pos="1320"/>
        </w:tabs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4358">
        <w:rPr>
          <w:rFonts w:ascii="Times New Roman" w:hAnsi="Times New Roman" w:cs="Times New Roman"/>
          <w:sz w:val="24"/>
          <w:szCs w:val="24"/>
        </w:rPr>
        <w:t xml:space="preserve">Зона многоквартирной среднеплотной, </w:t>
      </w:r>
      <w:proofErr w:type="spellStart"/>
      <w:r w:rsidRPr="00614358">
        <w:rPr>
          <w:rFonts w:ascii="Times New Roman" w:hAnsi="Times New Roman" w:cs="Times New Roman"/>
          <w:sz w:val="24"/>
          <w:szCs w:val="24"/>
        </w:rPr>
        <w:t>средне</w:t>
      </w:r>
      <w:r>
        <w:rPr>
          <w:rFonts w:ascii="Times New Roman" w:hAnsi="Times New Roman" w:cs="Times New Roman"/>
          <w:sz w:val="24"/>
          <w:szCs w:val="24"/>
        </w:rPr>
        <w:t>э</w:t>
      </w:r>
      <w:r w:rsidRPr="00614358">
        <w:rPr>
          <w:rFonts w:ascii="Times New Roman" w:hAnsi="Times New Roman" w:cs="Times New Roman"/>
          <w:sz w:val="24"/>
          <w:szCs w:val="24"/>
        </w:rPr>
        <w:t>тажной</w:t>
      </w:r>
      <w:proofErr w:type="spellEnd"/>
      <w:r w:rsidRPr="00614358">
        <w:rPr>
          <w:rFonts w:ascii="Times New Roman" w:hAnsi="Times New Roman" w:cs="Times New Roman"/>
          <w:sz w:val="24"/>
          <w:szCs w:val="24"/>
        </w:rPr>
        <w:t xml:space="preserve"> застройки выделена для обеспечения правовых условий сохранения и формирования кварталов, состоящих из жилых домов средней этажности квартирного типа с широким набором услуг для обеспечения ежедневных потребностей населения. </w:t>
      </w:r>
    </w:p>
    <w:p w:rsidR="00011BED" w:rsidRDefault="00614358" w:rsidP="00614358">
      <w:pPr>
        <w:tabs>
          <w:tab w:val="left" w:pos="1320"/>
        </w:tabs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4358">
        <w:rPr>
          <w:rFonts w:ascii="Times New Roman" w:hAnsi="Times New Roman" w:cs="Times New Roman"/>
          <w:sz w:val="24"/>
          <w:szCs w:val="24"/>
        </w:rPr>
        <w:t xml:space="preserve">Размещение объектов обслуживания населения возможно только на земельных участках или в зданиях, размещаемых по красным линиям улиц, с интенсивным движением транспорта (за исключением внутриквартальных проездов). Доля объектов обслуживания жилой застройки не должна превышать 20% от общей площади надземных этажей объектов квартала. В случае если территория квартала </w:t>
      </w:r>
      <w:proofErr w:type="gramStart"/>
      <w:r w:rsidRPr="00614358">
        <w:rPr>
          <w:rFonts w:ascii="Times New Roman" w:hAnsi="Times New Roman" w:cs="Times New Roman"/>
          <w:sz w:val="24"/>
          <w:szCs w:val="24"/>
        </w:rPr>
        <w:t xml:space="preserve">состоит из нескольких территориальных зон доля </w:t>
      </w:r>
      <w:r w:rsidR="00011BED" w:rsidRPr="00614358">
        <w:rPr>
          <w:rFonts w:ascii="Times New Roman" w:hAnsi="Times New Roman" w:cs="Times New Roman"/>
          <w:sz w:val="24"/>
          <w:szCs w:val="24"/>
        </w:rPr>
        <w:t>объектов</w:t>
      </w:r>
      <w:r w:rsidRPr="00614358">
        <w:rPr>
          <w:rFonts w:ascii="Times New Roman" w:hAnsi="Times New Roman" w:cs="Times New Roman"/>
          <w:sz w:val="24"/>
          <w:szCs w:val="24"/>
        </w:rPr>
        <w:t xml:space="preserve"> обслуживания жилой застройки не должна</w:t>
      </w:r>
      <w:proofErr w:type="gramEnd"/>
      <w:r w:rsidRPr="00614358">
        <w:rPr>
          <w:rFonts w:ascii="Times New Roman" w:hAnsi="Times New Roman" w:cs="Times New Roman"/>
          <w:sz w:val="24"/>
          <w:szCs w:val="24"/>
        </w:rPr>
        <w:t xml:space="preserve"> превышать 20% от общей площади надземных этажей </w:t>
      </w:r>
      <w:r w:rsidR="00011BED" w:rsidRPr="00614358">
        <w:rPr>
          <w:rFonts w:ascii="Times New Roman" w:hAnsi="Times New Roman" w:cs="Times New Roman"/>
          <w:sz w:val="24"/>
          <w:szCs w:val="24"/>
        </w:rPr>
        <w:t>объектов</w:t>
      </w:r>
      <w:r w:rsidRPr="00614358">
        <w:rPr>
          <w:rFonts w:ascii="Times New Roman" w:hAnsi="Times New Roman" w:cs="Times New Roman"/>
          <w:sz w:val="24"/>
          <w:szCs w:val="24"/>
        </w:rPr>
        <w:t>, расположенных в данной территориальной зоне с учетом грани</w:t>
      </w:r>
      <w:r w:rsidR="00011BED">
        <w:rPr>
          <w:rFonts w:ascii="Times New Roman" w:hAnsi="Times New Roman" w:cs="Times New Roman"/>
          <w:sz w:val="24"/>
          <w:szCs w:val="24"/>
        </w:rPr>
        <w:t>ц квартала.</w:t>
      </w:r>
    </w:p>
    <w:p w:rsidR="00614358" w:rsidRPr="00614358" w:rsidRDefault="00614358" w:rsidP="00614358">
      <w:pPr>
        <w:tabs>
          <w:tab w:val="left" w:pos="1320"/>
        </w:tabs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4358">
        <w:rPr>
          <w:rFonts w:ascii="Times New Roman" w:hAnsi="Times New Roman" w:cs="Times New Roman"/>
          <w:sz w:val="24"/>
          <w:szCs w:val="24"/>
        </w:rPr>
        <w:t>Формирование данной территориальной зоны предполагает установление границ земельных участков многоквартирных жилых домов с размещением на придомовых территориях площадок для отдыха, детских и спортивных площадок.</w:t>
      </w:r>
    </w:p>
    <w:p w:rsidR="00614358" w:rsidRDefault="00947337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7337">
        <w:rPr>
          <w:noProof/>
        </w:rPr>
        <w:pict>
          <v:shape id="_x0000_s1028" type="#_x0000_t75" style="position:absolute;left:0;text-align:left;margin-left:-35.6pt;margin-top:1.95pt;width:561.05pt;height:269.55pt;z-index:251662336">
            <v:imagedata r:id="rId14" o:title="20240118092715_001 — копия"/>
          </v:shape>
        </w:pict>
      </w:r>
    </w:p>
    <w:p w:rsidR="00011BED" w:rsidRDefault="00011BED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1BED" w:rsidRDefault="00011BED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1BED" w:rsidRDefault="00011BED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1BED" w:rsidRDefault="00011BED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1BED" w:rsidRDefault="00011BED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1BED" w:rsidRDefault="00011BED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1BED" w:rsidRDefault="00011BED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1BED" w:rsidRDefault="00011BED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1BED" w:rsidRDefault="00011BED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1BED" w:rsidRDefault="00011BED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1BED" w:rsidRDefault="00011BED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1BED" w:rsidRDefault="00011BED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1BED" w:rsidRDefault="00011BED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1BED" w:rsidRDefault="00011BED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1BED" w:rsidRDefault="00947337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7337">
        <w:rPr>
          <w:noProof/>
        </w:rPr>
        <w:lastRenderedPageBreak/>
        <w:pict>
          <v:shape id="_x0000_s1029" type="#_x0000_t75" style="position:absolute;left:0;text-align:left;margin-left:-59.5pt;margin-top:.3pt;width:597.95pt;height:659.55pt;z-index:251664384">
            <v:imagedata r:id="rId15" o:title="20240118092715_001 — копия (2)"/>
          </v:shape>
        </w:pict>
      </w:r>
    </w:p>
    <w:p w:rsidR="00011BED" w:rsidRDefault="00011BED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1BED" w:rsidRDefault="00011BED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1BED" w:rsidRDefault="00011BED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1BED" w:rsidRDefault="00011BED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1BED" w:rsidRDefault="00011BED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1BED" w:rsidRDefault="00011BED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1BED" w:rsidRDefault="00011BED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1BED" w:rsidRDefault="00011BED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1BED" w:rsidRDefault="00011BED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1BED" w:rsidRDefault="00011BED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1BED" w:rsidRDefault="00011BED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1BED" w:rsidRDefault="00011BED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1BED" w:rsidRDefault="00011BED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1BED" w:rsidRDefault="00011BED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1BED" w:rsidRDefault="00011BED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1BED" w:rsidRDefault="00011BED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1BED" w:rsidRDefault="00011BED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1BED" w:rsidRDefault="00011BED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1BED" w:rsidRDefault="00011BED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1BED" w:rsidRDefault="00011BED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1BED" w:rsidRDefault="00011BED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1BED" w:rsidRDefault="00011BED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1BED" w:rsidRDefault="00011BED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1BED" w:rsidRDefault="00011BED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1BED" w:rsidRDefault="00011BED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1BED" w:rsidRDefault="00011BED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1BED" w:rsidRDefault="00011BED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1BED" w:rsidRDefault="00011BED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1BED" w:rsidRDefault="00011BED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1BED" w:rsidRDefault="00011BED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1BED" w:rsidRDefault="00011BED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1BED" w:rsidRDefault="00011BED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1BED" w:rsidRDefault="00011BED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1BED" w:rsidRDefault="00011BED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14358" w:rsidRDefault="00614358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14358" w:rsidRDefault="00614358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14358" w:rsidRDefault="00614358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14358" w:rsidRDefault="00614358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14358" w:rsidRDefault="00614358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508A" w:rsidRDefault="0081508A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508A" w:rsidRDefault="00947337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7337">
        <w:rPr>
          <w:noProof/>
        </w:rPr>
        <w:lastRenderedPageBreak/>
        <w:pict>
          <v:shape id="_x0000_s1030" type="#_x0000_t75" style="position:absolute;left:0;text-align:left;margin-left:-44.45pt;margin-top:-16.1pt;width:582.45pt;height:757.6pt;z-index:251666432">
            <v:imagedata r:id="rId16" o:title="20240118092734_001"/>
          </v:shape>
        </w:pict>
      </w:r>
    </w:p>
    <w:p w:rsidR="0081508A" w:rsidRDefault="0081508A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508A" w:rsidRDefault="0081508A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508A" w:rsidRDefault="0081508A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508A" w:rsidRDefault="0081508A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508A" w:rsidRDefault="0081508A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508A" w:rsidRDefault="0081508A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508A" w:rsidRDefault="0081508A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508A" w:rsidRDefault="0081508A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508A" w:rsidRDefault="0081508A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508A" w:rsidRDefault="0081508A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508A" w:rsidRDefault="0081508A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508A" w:rsidRDefault="0081508A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508A" w:rsidRDefault="0081508A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508A" w:rsidRDefault="0081508A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508A" w:rsidRDefault="0081508A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508A" w:rsidRDefault="0081508A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508A" w:rsidRDefault="0081508A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508A" w:rsidRDefault="0081508A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508A" w:rsidRDefault="0081508A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508A" w:rsidRDefault="0081508A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508A" w:rsidRDefault="0081508A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508A" w:rsidRDefault="0081508A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508A" w:rsidRDefault="0081508A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508A" w:rsidRDefault="0081508A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508A" w:rsidRDefault="0081508A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508A" w:rsidRDefault="0081508A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508A" w:rsidRDefault="0081508A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508A" w:rsidRDefault="0081508A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508A" w:rsidRDefault="0081508A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508A" w:rsidRDefault="0081508A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508A" w:rsidRDefault="0081508A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508A" w:rsidRDefault="0081508A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508A" w:rsidRDefault="0081508A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508A" w:rsidRDefault="0081508A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508A" w:rsidRDefault="0081508A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508A" w:rsidRDefault="0081508A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508A" w:rsidRDefault="0081508A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508A" w:rsidRDefault="0081508A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508A" w:rsidRDefault="0081508A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508A" w:rsidRDefault="0081508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1508A" w:rsidRDefault="0081508A" w:rsidP="00C17819">
      <w:pPr>
        <w:spacing w:after="0" w:line="360" w:lineRule="exact"/>
        <w:jc w:val="both"/>
        <w:rPr>
          <w:rFonts w:ascii="Times New Roman" w:hAnsi="Times New Roman" w:cs="Times New Roman"/>
          <w:b/>
          <w:sz w:val="24"/>
          <w:szCs w:val="24"/>
        </w:rPr>
        <w:sectPr w:rsidR="0081508A" w:rsidSect="002311CF">
          <w:headerReference w:type="default" r:id="rId17"/>
          <w:pgSz w:w="11906" w:h="16838"/>
          <w:pgMar w:top="567" w:right="707" w:bottom="709" w:left="1276" w:header="708" w:footer="708" w:gutter="0"/>
          <w:cols w:space="708"/>
          <w:titlePg/>
          <w:docGrid w:linePitch="360"/>
        </w:sectPr>
      </w:pPr>
    </w:p>
    <w:p w:rsidR="00C17819" w:rsidRDefault="00C17819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232F">
        <w:rPr>
          <w:rFonts w:ascii="Times New Roman" w:hAnsi="Times New Roman" w:cs="Times New Roman"/>
          <w:b/>
          <w:sz w:val="24"/>
          <w:szCs w:val="24"/>
        </w:rPr>
        <w:lastRenderedPageBreak/>
        <w:t>Предельные параметры разрешенного строительства, реконструкции объектов капитального строительства</w:t>
      </w:r>
      <w:r w:rsidRPr="00AB1674">
        <w:rPr>
          <w:rFonts w:ascii="Times New Roman" w:hAnsi="Times New Roman" w:cs="Times New Roman"/>
          <w:sz w:val="24"/>
          <w:szCs w:val="24"/>
        </w:rPr>
        <w:t xml:space="preserve">, установленные градостроительным регламентом для территориальной зоны </w:t>
      </w:r>
      <w:r>
        <w:rPr>
          <w:rFonts w:ascii="Times New Roman" w:hAnsi="Times New Roman" w:cs="Times New Roman"/>
          <w:b/>
          <w:sz w:val="24"/>
          <w:szCs w:val="24"/>
        </w:rPr>
        <w:t>ТЖм</w:t>
      </w:r>
      <w:r w:rsidRPr="008B6569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AB1674">
        <w:rPr>
          <w:rFonts w:ascii="Times New Roman" w:hAnsi="Times New Roman" w:cs="Times New Roman"/>
          <w:sz w:val="24"/>
          <w:szCs w:val="24"/>
        </w:rPr>
        <w:t xml:space="preserve"> (зона </w:t>
      </w:r>
      <w:r>
        <w:rPr>
          <w:rFonts w:ascii="Times New Roman" w:hAnsi="Times New Roman" w:cs="Times New Roman"/>
          <w:sz w:val="24"/>
          <w:szCs w:val="24"/>
        </w:rPr>
        <w:t xml:space="preserve">многоквартирной среднеплотной, </w:t>
      </w:r>
      <w:proofErr w:type="spellStart"/>
      <w:r>
        <w:rPr>
          <w:rFonts w:ascii="Times New Roman" w:hAnsi="Times New Roman" w:cs="Times New Roman"/>
          <w:sz w:val="24"/>
          <w:szCs w:val="24"/>
        </w:rPr>
        <w:t>среднеэтажной</w:t>
      </w:r>
      <w:proofErr w:type="spellEnd"/>
      <w:r w:rsidRPr="00AB1674">
        <w:rPr>
          <w:rFonts w:ascii="Times New Roman" w:hAnsi="Times New Roman" w:cs="Times New Roman"/>
          <w:sz w:val="24"/>
          <w:szCs w:val="24"/>
        </w:rPr>
        <w:t xml:space="preserve"> застройки), в которой расположен земельный участок:</w:t>
      </w:r>
    </w:p>
    <w:p w:rsidR="00C17819" w:rsidRDefault="00947337">
      <w:pPr>
        <w:rPr>
          <w:rFonts w:ascii="Times New Roman" w:hAnsi="Times New Roman" w:cs="Times New Roman"/>
          <w:sz w:val="24"/>
          <w:szCs w:val="24"/>
        </w:rPr>
      </w:pPr>
      <w:r w:rsidRPr="00947337">
        <w:rPr>
          <w:noProof/>
        </w:rPr>
        <w:pict>
          <v:shape id="_x0000_s1032" type="#_x0000_t75" style="position:absolute;margin-left:14.85pt;margin-top:5.25pt;width:747.95pt;height:446.75pt;z-index:251668480">
            <v:imagedata r:id="rId18" o:title="20240118092520_001"/>
          </v:shape>
        </w:pict>
      </w:r>
      <w:r w:rsidR="00C17819">
        <w:rPr>
          <w:rFonts w:ascii="Times New Roman" w:hAnsi="Times New Roman" w:cs="Times New Roman"/>
          <w:sz w:val="24"/>
          <w:szCs w:val="24"/>
        </w:rPr>
        <w:br w:type="page"/>
      </w:r>
    </w:p>
    <w:p w:rsidR="0081508A" w:rsidRDefault="00947337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7337">
        <w:rPr>
          <w:noProof/>
        </w:rPr>
        <w:lastRenderedPageBreak/>
        <w:pict>
          <v:shape id="_x0000_s1033" type="#_x0000_t75" style="position:absolute;left:0;text-align:left;margin-left:2.4pt;margin-top:-14.1pt;width:763.6pt;height:542.1pt;z-index:251670528">
            <v:imagedata r:id="rId19" o:title="20240118092616_001"/>
          </v:shape>
        </w:pict>
      </w:r>
    </w:p>
    <w:p w:rsidR="0081508A" w:rsidRDefault="0081508A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508A" w:rsidRDefault="0081508A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508A" w:rsidRDefault="0081508A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508A" w:rsidRDefault="0081508A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508A" w:rsidRDefault="0081508A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508A" w:rsidRDefault="0081508A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508A" w:rsidRDefault="0081508A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508A" w:rsidRDefault="0081508A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508A" w:rsidRDefault="0081508A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508A" w:rsidRDefault="0081508A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508A" w:rsidRDefault="0081508A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508A" w:rsidRDefault="0081508A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508A" w:rsidRDefault="0081508A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508A" w:rsidRDefault="0081508A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508A" w:rsidRDefault="0081508A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508A" w:rsidRDefault="0081508A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508A" w:rsidRDefault="0081508A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508A" w:rsidRDefault="0081508A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508A" w:rsidRDefault="0081508A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508A" w:rsidRDefault="0081508A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508A" w:rsidRDefault="0081508A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508A" w:rsidRDefault="0081508A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508A" w:rsidRDefault="0081508A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508A" w:rsidRDefault="0081508A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508A" w:rsidRDefault="0081508A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508A" w:rsidRDefault="0081508A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508A" w:rsidRDefault="0081508A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508A" w:rsidRDefault="0081508A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508A" w:rsidRDefault="00947337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7337">
        <w:rPr>
          <w:noProof/>
        </w:rPr>
        <w:pict>
          <v:shape id="_x0000_s1034" type="#_x0000_t75" style="position:absolute;left:0;text-align:left;margin-left:-2.3pt;margin-top:12.9pt;width:783.55pt;height:343.95pt;z-index:251672576">
            <v:imagedata r:id="rId20" o:title="20240118092650_001"/>
          </v:shape>
        </w:pict>
      </w:r>
    </w:p>
    <w:p w:rsidR="0081508A" w:rsidRDefault="0081508A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508A" w:rsidRDefault="0081508A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508A" w:rsidRDefault="0081508A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508A" w:rsidRDefault="0081508A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508A" w:rsidRDefault="0081508A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508A" w:rsidRDefault="0081508A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508A" w:rsidRDefault="0081508A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508A" w:rsidRDefault="0081508A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508A" w:rsidRDefault="0081508A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508A" w:rsidRDefault="0081508A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508A" w:rsidRDefault="0081508A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508A" w:rsidRDefault="0081508A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508A" w:rsidRDefault="0081508A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508A" w:rsidRDefault="0081508A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508A" w:rsidRDefault="0081508A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508A" w:rsidRDefault="0081508A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508A" w:rsidRDefault="0081508A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508A" w:rsidRDefault="0081508A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508A" w:rsidRDefault="0081508A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508A" w:rsidRDefault="0081508A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7819" w:rsidRDefault="0006460C" w:rsidP="0006460C">
      <w:pPr>
        <w:rPr>
          <w:rFonts w:ascii="Times New Roman" w:hAnsi="Times New Roman" w:cs="Times New Roman"/>
          <w:b/>
          <w:sz w:val="24"/>
          <w:szCs w:val="24"/>
        </w:rPr>
        <w:sectPr w:rsidR="00C17819" w:rsidSect="0081508A">
          <w:pgSz w:w="16838" w:h="11906" w:orient="landscape"/>
          <w:pgMar w:top="1276" w:right="567" w:bottom="709" w:left="709" w:header="709" w:footer="709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016F0" w:rsidRPr="00AB1674" w:rsidRDefault="003016F0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232F">
        <w:rPr>
          <w:rFonts w:ascii="Times New Roman" w:hAnsi="Times New Roman" w:cs="Times New Roman"/>
          <w:b/>
          <w:sz w:val="24"/>
          <w:szCs w:val="24"/>
        </w:rPr>
        <w:lastRenderedPageBreak/>
        <w:t>Предельные параметры разрешенного строительства, реконструкции объектов капитального строительства</w:t>
      </w:r>
      <w:r w:rsidRPr="00AB1674">
        <w:rPr>
          <w:rFonts w:ascii="Times New Roman" w:hAnsi="Times New Roman" w:cs="Times New Roman"/>
          <w:sz w:val="24"/>
          <w:szCs w:val="24"/>
        </w:rPr>
        <w:t xml:space="preserve">, установленные градостроительным регламентом для территориальной зоны </w:t>
      </w:r>
      <w:r w:rsidR="00B830B4">
        <w:rPr>
          <w:rFonts w:ascii="Times New Roman" w:hAnsi="Times New Roman" w:cs="Times New Roman"/>
          <w:b/>
          <w:sz w:val="24"/>
          <w:szCs w:val="24"/>
        </w:rPr>
        <w:t>ТЖм</w:t>
      </w:r>
      <w:r w:rsidRPr="008B6569">
        <w:rPr>
          <w:rFonts w:ascii="Times New Roman" w:hAnsi="Times New Roman" w:cs="Times New Roman"/>
          <w:b/>
          <w:sz w:val="24"/>
          <w:szCs w:val="24"/>
        </w:rPr>
        <w:t>-</w:t>
      </w:r>
      <w:r w:rsidR="00211594">
        <w:rPr>
          <w:rFonts w:ascii="Times New Roman" w:hAnsi="Times New Roman" w:cs="Times New Roman"/>
          <w:b/>
          <w:sz w:val="24"/>
          <w:szCs w:val="24"/>
        </w:rPr>
        <w:t>2</w:t>
      </w:r>
      <w:r w:rsidRPr="00AB1674">
        <w:rPr>
          <w:rFonts w:ascii="Times New Roman" w:hAnsi="Times New Roman" w:cs="Times New Roman"/>
          <w:sz w:val="24"/>
          <w:szCs w:val="24"/>
        </w:rPr>
        <w:t xml:space="preserve"> (зона </w:t>
      </w:r>
      <w:r w:rsidR="00B830B4">
        <w:rPr>
          <w:rFonts w:ascii="Times New Roman" w:hAnsi="Times New Roman" w:cs="Times New Roman"/>
          <w:sz w:val="24"/>
          <w:szCs w:val="24"/>
        </w:rPr>
        <w:t xml:space="preserve">многоквартирной среднеплотной, </w:t>
      </w:r>
      <w:proofErr w:type="spellStart"/>
      <w:r w:rsidR="00B830B4">
        <w:rPr>
          <w:rFonts w:ascii="Times New Roman" w:hAnsi="Times New Roman" w:cs="Times New Roman"/>
          <w:sz w:val="24"/>
          <w:szCs w:val="24"/>
        </w:rPr>
        <w:t>среднеэтажной</w:t>
      </w:r>
      <w:proofErr w:type="spellEnd"/>
      <w:r w:rsidR="00B830B4" w:rsidRPr="00AB1674">
        <w:rPr>
          <w:rFonts w:ascii="Times New Roman" w:hAnsi="Times New Roman" w:cs="Times New Roman"/>
          <w:sz w:val="24"/>
          <w:szCs w:val="24"/>
        </w:rPr>
        <w:t xml:space="preserve"> </w:t>
      </w:r>
      <w:r w:rsidRPr="00AB1674">
        <w:rPr>
          <w:rFonts w:ascii="Times New Roman" w:hAnsi="Times New Roman" w:cs="Times New Roman"/>
          <w:sz w:val="24"/>
          <w:szCs w:val="24"/>
        </w:rPr>
        <w:t>застройки), в которой расположен земельный участок:</w:t>
      </w:r>
    </w:p>
    <w:p w:rsidR="005B5287" w:rsidRDefault="005B5287" w:rsidP="003016F0">
      <w:pPr>
        <w:pStyle w:val="ConsPlusNormal"/>
        <w:spacing w:line="360" w:lineRule="exact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Минимальная площадь – 500 кв.м.;</w:t>
      </w:r>
    </w:p>
    <w:p w:rsidR="005B5287" w:rsidRDefault="005B5287" w:rsidP="003016F0">
      <w:pPr>
        <w:pStyle w:val="ConsPlusNormal"/>
        <w:spacing w:line="360" w:lineRule="exact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Максимальная площадь не подлежит установлению;</w:t>
      </w:r>
    </w:p>
    <w:p w:rsidR="003C6149" w:rsidRPr="00AB1674" w:rsidRDefault="003C6149" w:rsidP="003C6149">
      <w:pPr>
        <w:pStyle w:val="ConsPlusNormal"/>
        <w:spacing w:line="360" w:lineRule="exact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B1674">
        <w:rPr>
          <w:rFonts w:ascii="Times New Roman" w:eastAsiaTheme="minorHAnsi" w:hAnsi="Times New Roman" w:cs="Times New Roman"/>
          <w:sz w:val="24"/>
          <w:szCs w:val="24"/>
          <w:lang w:eastAsia="en-US"/>
        </w:rPr>
        <w:t>Минимальные отсту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пы от границ земельного участка </w:t>
      </w:r>
      <w:r w:rsidRPr="00AB1674">
        <w:rPr>
          <w:rFonts w:ascii="Times New Roman" w:eastAsiaTheme="minorHAnsi" w:hAnsi="Times New Roman" w:cs="Times New Roman"/>
          <w:sz w:val="24"/>
          <w:szCs w:val="24"/>
          <w:lang w:eastAsia="en-US"/>
        </w:rPr>
        <w:t>–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  4</w:t>
      </w:r>
      <w:r w:rsidRPr="00AB167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м;</w:t>
      </w:r>
    </w:p>
    <w:p w:rsidR="003C6149" w:rsidRPr="00567D2E" w:rsidRDefault="003C6149" w:rsidP="003C6149">
      <w:pPr>
        <w:pStyle w:val="ConsPlusNormal"/>
        <w:spacing w:line="360" w:lineRule="exact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B1674">
        <w:rPr>
          <w:rFonts w:ascii="Times New Roman" w:eastAsiaTheme="minorHAnsi" w:hAnsi="Times New Roman" w:cs="Times New Roman"/>
          <w:sz w:val="24"/>
          <w:szCs w:val="24"/>
          <w:lang w:eastAsia="en-US"/>
        </w:rPr>
        <w:t>Минимальный отступ от красной линии до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объекта капитального строительства </w:t>
      </w:r>
      <w:r w:rsidRPr="00AB1674">
        <w:rPr>
          <w:rFonts w:ascii="Times New Roman" w:eastAsiaTheme="minorHAnsi" w:hAnsi="Times New Roman" w:cs="Times New Roman"/>
          <w:sz w:val="24"/>
          <w:szCs w:val="24"/>
          <w:lang w:eastAsia="en-US"/>
        </w:rPr>
        <w:t>– 5 м.</w:t>
      </w:r>
    </w:p>
    <w:p w:rsidR="003C6149" w:rsidRDefault="003C6149" w:rsidP="003C6149">
      <w:pPr>
        <w:pStyle w:val="ConsPlusNormal"/>
        <w:spacing w:line="360" w:lineRule="exact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Количество надземных этажей – 3;</w:t>
      </w:r>
    </w:p>
    <w:p w:rsidR="003C6149" w:rsidRPr="00AB1674" w:rsidRDefault="003C6149" w:rsidP="003C6149">
      <w:pPr>
        <w:pStyle w:val="ConsPlusNormal"/>
        <w:spacing w:line="360" w:lineRule="exact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Высотность</w:t>
      </w:r>
      <w:r w:rsidRPr="00AB167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предельные параметры разрешенного строительства, реконструкции объектов капитального строительства не подлежат установлению;</w:t>
      </w:r>
    </w:p>
    <w:p w:rsidR="003016F0" w:rsidRPr="00AB1674" w:rsidRDefault="003016F0" w:rsidP="003016F0">
      <w:pPr>
        <w:pStyle w:val="ConsPlusNormal"/>
        <w:spacing w:line="360" w:lineRule="exact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B1674">
        <w:rPr>
          <w:rFonts w:ascii="Times New Roman" w:eastAsiaTheme="minorHAnsi" w:hAnsi="Times New Roman" w:cs="Times New Roman"/>
          <w:sz w:val="24"/>
          <w:szCs w:val="24"/>
          <w:lang w:eastAsia="en-US"/>
        </w:rPr>
        <w:t>Ма</w:t>
      </w:r>
      <w:r w:rsidR="006D6F15">
        <w:rPr>
          <w:rFonts w:ascii="Times New Roman" w:eastAsiaTheme="minorHAnsi" w:hAnsi="Times New Roman" w:cs="Times New Roman"/>
          <w:sz w:val="24"/>
          <w:szCs w:val="24"/>
          <w:lang w:eastAsia="en-US"/>
        </w:rPr>
        <w:t>ксимальный процент застройки – 6</w:t>
      </w:r>
      <w:r w:rsidRPr="00AB1674">
        <w:rPr>
          <w:rFonts w:ascii="Times New Roman" w:eastAsiaTheme="minorHAnsi" w:hAnsi="Times New Roman" w:cs="Times New Roman"/>
          <w:sz w:val="24"/>
          <w:szCs w:val="24"/>
          <w:lang w:eastAsia="en-US"/>
        </w:rPr>
        <w:t>0%.</w:t>
      </w:r>
    </w:p>
    <w:p w:rsidR="003C6149" w:rsidRPr="00AB1674" w:rsidRDefault="003C6149" w:rsidP="003C6149">
      <w:pPr>
        <w:pStyle w:val="ConsPlusNormal"/>
        <w:spacing w:line="360" w:lineRule="exact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Иные показатели – максимальная общая площадь магазина 1000 кв.м.</w:t>
      </w:r>
    </w:p>
    <w:p w:rsidR="003016F0" w:rsidRDefault="003016F0" w:rsidP="003016F0">
      <w:pPr>
        <w:pStyle w:val="ConsPlusNormal"/>
        <w:spacing w:line="360" w:lineRule="exact"/>
        <w:ind w:firstLine="709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0B4978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Земельный участок расположен в границах</w:t>
      </w: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</w:t>
      </w:r>
      <w:r w:rsidRPr="003A2746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(установлены ограничения (обременения)</w:t>
      </w: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)</w:t>
      </w:r>
      <w:r w:rsidRPr="000B4978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:</w:t>
      </w:r>
    </w:p>
    <w:p w:rsidR="005B2F76" w:rsidRPr="005B2F76" w:rsidRDefault="005B2F76" w:rsidP="003016F0">
      <w:pPr>
        <w:pStyle w:val="ConsPlusNormal"/>
        <w:spacing w:line="360" w:lineRule="exact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B2F76">
        <w:rPr>
          <w:rFonts w:ascii="Times New Roman" w:eastAsiaTheme="minorHAnsi" w:hAnsi="Times New Roman" w:cs="Times New Roman"/>
          <w:sz w:val="24"/>
          <w:szCs w:val="24"/>
          <w:lang w:eastAsia="en-US"/>
        </w:rPr>
        <w:t>- ограничения по использованию земельного участка, подлежащего хозяйственному освоению (проведение историко-культурной экспертизы)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(полностью)</w:t>
      </w:r>
      <w:r w:rsidRPr="005B2F76">
        <w:rPr>
          <w:rFonts w:ascii="Times New Roman" w:eastAsiaTheme="minorHAnsi" w:hAnsi="Times New Roman" w:cs="Times New Roman"/>
          <w:sz w:val="24"/>
          <w:szCs w:val="24"/>
          <w:lang w:eastAsia="en-US"/>
        </w:rPr>
        <w:t>;</w:t>
      </w:r>
    </w:p>
    <w:p w:rsidR="003B001F" w:rsidRPr="00205CFB" w:rsidRDefault="003B001F" w:rsidP="003B001F">
      <w:pPr>
        <w:pStyle w:val="ConsPlusNormal"/>
        <w:spacing w:line="360" w:lineRule="exact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05CFB">
        <w:rPr>
          <w:rFonts w:ascii="Times New Roman" w:eastAsiaTheme="minorHAnsi" w:hAnsi="Times New Roman" w:cs="Times New Roman"/>
          <w:sz w:val="24"/>
          <w:szCs w:val="24"/>
          <w:lang w:eastAsia="en-US"/>
        </w:rPr>
        <w:noBreakHyphen/>
        <w:t>  </w:t>
      </w:r>
      <w:proofErr w:type="spellStart"/>
      <w:r w:rsidRPr="00205CFB">
        <w:rPr>
          <w:rFonts w:ascii="Times New Roman" w:eastAsiaTheme="minorHAnsi" w:hAnsi="Times New Roman" w:cs="Times New Roman"/>
          <w:sz w:val="24"/>
          <w:szCs w:val="24"/>
          <w:lang w:eastAsia="en-US"/>
        </w:rPr>
        <w:t>приаэродромной</w:t>
      </w:r>
      <w:proofErr w:type="spellEnd"/>
      <w:r w:rsidRPr="00205CF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территор</w:t>
      </w:r>
      <w:proofErr w:type="gramStart"/>
      <w:r w:rsidRPr="00205CFB">
        <w:rPr>
          <w:rFonts w:ascii="Times New Roman" w:eastAsiaTheme="minorHAnsi" w:hAnsi="Times New Roman" w:cs="Times New Roman"/>
          <w:sz w:val="24"/>
          <w:szCs w:val="24"/>
          <w:lang w:eastAsia="en-US"/>
        </w:rPr>
        <w:t>ии аэ</w:t>
      </w:r>
      <w:proofErr w:type="gramEnd"/>
      <w:r w:rsidRPr="00205CFB">
        <w:rPr>
          <w:rFonts w:ascii="Times New Roman" w:eastAsiaTheme="minorHAnsi" w:hAnsi="Times New Roman" w:cs="Times New Roman"/>
          <w:sz w:val="24"/>
          <w:szCs w:val="24"/>
          <w:lang w:eastAsia="en-US"/>
        </w:rPr>
        <w:t>родрома Нижний Новгород (</w:t>
      </w:r>
      <w:proofErr w:type="spellStart"/>
      <w:r w:rsidRPr="00205CFB">
        <w:rPr>
          <w:rFonts w:ascii="Times New Roman" w:eastAsiaTheme="minorHAnsi" w:hAnsi="Times New Roman" w:cs="Times New Roman"/>
          <w:sz w:val="24"/>
          <w:szCs w:val="24"/>
          <w:lang w:eastAsia="en-US"/>
        </w:rPr>
        <w:t>Стригино</w:t>
      </w:r>
      <w:proofErr w:type="spellEnd"/>
      <w:r w:rsidRPr="00205CFB">
        <w:rPr>
          <w:rFonts w:ascii="Times New Roman" w:eastAsiaTheme="minorHAnsi" w:hAnsi="Times New Roman" w:cs="Times New Roman"/>
          <w:sz w:val="24"/>
          <w:szCs w:val="24"/>
          <w:lang w:eastAsia="en-US"/>
        </w:rPr>
        <w:t>) (</w:t>
      </w:r>
      <w:r w:rsidR="005B2F76">
        <w:rPr>
          <w:rFonts w:ascii="Times New Roman" w:eastAsiaTheme="minorHAnsi" w:hAnsi="Times New Roman" w:cs="Times New Roman"/>
          <w:sz w:val="24"/>
          <w:szCs w:val="24"/>
          <w:lang w:eastAsia="en-US"/>
        </w:rPr>
        <w:t>реестровый номер</w:t>
      </w:r>
      <w:r w:rsidR="007D14C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52:00-6.1079</w:t>
      </w:r>
      <w:r w:rsidR="005B2F76">
        <w:rPr>
          <w:rFonts w:ascii="Times New Roman" w:eastAsiaTheme="minorHAnsi" w:hAnsi="Times New Roman" w:cs="Times New Roman"/>
          <w:sz w:val="24"/>
          <w:szCs w:val="24"/>
          <w:lang w:eastAsia="en-US"/>
        </w:rPr>
        <w:t>)</w:t>
      </w:r>
      <w:r w:rsidRPr="00205CFB">
        <w:rPr>
          <w:rFonts w:ascii="Times New Roman" w:eastAsiaTheme="minorHAnsi" w:hAnsi="Times New Roman" w:cs="Times New Roman"/>
          <w:sz w:val="24"/>
          <w:szCs w:val="24"/>
          <w:lang w:eastAsia="en-US"/>
        </w:rPr>
        <w:t>(полностью);</w:t>
      </w:r>
    </w:p>
    <w:p w:rsidR="003B001F" w:rsidRPr="00205CFB" w:rsidRDefault="003B001F" w:rsidP="003B001F">
      <w:pPr>
        <w:pStyle w:val="ConsPlusNormal"/>
        <w:spacing w:line="360" w:lineRule="exact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05CFB">
        <w:rPr>
          <w:rFonts w:ascii="Times New Roman" w:eastAsiaTheme="minorHAnsi" w:hAnsi="Times New Roman" w:cs="Times New Roman"/>
          <w:sz w:val="24"/>
          <w:szCs w:val="24"/>
          <w:lang w:eastAsia="en-US"/>
        </w:rPr>
        <w:noBreakHyphen/>
        <w:t> </w:t>
      </w:r>
      <w:proofErr w:type="spellStart"/>
      <w:r w:rsidR="005B2F76">
        <w:rPr>
          <w:rFonts w:ascii="Times New Roman" w:eastAsiaTheme="minorHAnsi" w:hAnsi="Times New Roman" w:cs="Times New Roman"/>
          <w:sz w:val="24"/>
          <w:szCs w:val="24"/>
          <w:lang w:eastAsia="en-US"/>
        </w:rPr>
        <w:t>подзоны</w:t>
      </w:r>
      <w:proofErr w:type="spellEnd"/>
      <w:r w:rsidR="005B2F7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3 </w:t>
      </w:r>
      <w:r w:rsidRPr="00205CFB">
        <w:rPr>
          <w:rFonts w:ascii="Times New Roman" w:eastAsiaTheme="minorHAnsi" w:hAnsi="Times New Roman" w:cs="Times New Roman"/>
          <w:sz w:val="24"/>
          <w:szCs w:val="24"/>
          <w:lang w:eastAsia="en-US"/>
        </w:rPr>
        <w:t> </w:t>
      </w:r>
      <w:proofErr w:type="spellStart"/>
      <w:r w:rsidRPr="00205CFB">
        <w:rPr>
          <w:rFonts w:ascii="Times New Roman" w:eastAsiaTheme="minorHAnsi" w:hAnsi="Times New Roman" w:cs="Times New Roman"/>
          <w:sz w:val="24"/>
          <w:szCs w:val="24"/>
          <w:lang w:eastAsia="en-US"/>
        </w:rPr>
        <w:t>приаэродромной</w:t>
      </w:r>
      <w:proofErr w:type="spellEnd"/>
      <w:r w:rsidRPr="00205CF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территор</w:t>
      </w:r>
      <w:proofErr w:type="gramStart"/>
      <w:r w:rsidRPr="00205CFB">
        <w:rPr>
          <w:rFonts w:ascii="Times New Roman" w:eastAsiaTheme="minorHAnsi" w:hAnsi="Times New Roman" w:cs="Times New Roman"/>
          <w:sz w:val="24"/>
          <w:szCs w:val="24"/>
          <w:lang w:eastAsia="en-US"/>
        </w:rPr>
        <w:t>ии аэ</w:t>
      </w:r>
      <w:proofErr w:type="gramEnd"/>
      <w:r w:rsidRPr="00205CFB">
        <w:rPr>
          <w:rFonts w:ascii="Times New Roman" w:eastAsiaTheme="minorHAnsi" w:hAnsi="Times New Roman" w:cs="Times New Roman"/>
          <w:sz w:val="24"/>
          <w:szCs w:val="24"/>
          <w:lang w:eastAsia="en-US"/>
        </w:rPr>
        <w:t>родрома Нижний Новгород (</w:t>
      </w:r>
      <w:proofErr w:type="spellStart"/>
      <w:r w:rsidRPr="00205CFB">
        <w:rPr>
          <w:rFonts w:ascii="Times New Roman" w:eastAsiaTheme="minorHAnsi" w:hAnsi="Times New Roman" w:cs="Times New Roman"/>
          <w:sz w:val="24"/>
          <w:szCs w:val="24"/>
          <w:lang w:eastAsia="en-US"/>
        </w:rPr>
        <w:t>Стригино</w:t>
      </w:r>
      <w:proofErr w:type="spellEnd"/>
      <w:r w:rsidRPr="00205CFB">
        <w:rPr>
          <w:rFonts w:ascii="Times New Roman" w:eastAsiaTheme="minorHAnsi" w:hAnsi="Times New Roman" w:cs="Times New Roman"/>
          <w:sz w:val="24"/>
          <w:szCs w:val="24"/>
          <w:lang w:eastAsia="en-US"/>
        </w:rPr>
        <w:t>)</w:t>
      </w:r>
      <w:r w:rsidR="005B2F7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(реестровый номер 52:00-6.1076)</w:t>
      </w:r>
      <w:r w:rsidRPr="00205CFB">
        <w:rPr>
          <w:rFonts w:ascii="Times New Roman" w:eastAsiaTheme="minorHAnsi" w:hAnsi="Times New Roman" w:cs="Times New Roman"/>
          <w:sz w:val="24"/>
          <w:szCs w:val="24"/>
          <w:lang w:eastAsia="en-US"/>
        </w:rPr>
        <w:t>(полностью);</w:t>
      </w:r>
    </w:p>
    <w:p w:rsidR="003B001F" w:rsidRDefault="003B001F" w:rsidP="003B001F">
      <w:pPr>
        <w:tabs>
          <w:tab w:val="left" w:pos="709"/>
        </w:tabs>
        <w:overflowPunct w:val="0"/>
        <w:adjustRightInd w:val="0"/>
        <w:spacing w:after="0" w:line="360" w:lineRule="exact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5B2F76">
        <w:rPr>
          <w:rFonts w:ascii="Times New Roman" w:hAnsi="Times New Roman" w:cs="Times New Roman"/>
          <w:sz w:val="24"/>
          <w:szCs w:val="24"/>
        </w:rPr>
        <w:t>подзон</w:t>
      </w:r>
      <w:r w:rsidR="007D14C4">
        <w:rPr>
          <w:rFonts w:ascii="Times New Roman" w:hAnsi="Times New Roman" w:cs="Times New Roman"/>
          <w:sz w:val="24"/>
          <w:szCs w:val="24"/>
        </w:rPr>
        <w:t>ы</w:t>
      </w:r>
      <w:proofErr w:type="spellEnd"/>
      <w:r w:rsidR="005B2F76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Pr="00205CFB">
        <w:rPr>
          <w:rFonts w:ascii="Times New Roman" w:hAnsi="Times New Roman" w:cs="Times New Roman"/>
          <w:sz w:val="24"/>
          <w:szCs w:val="24"/>
        </w:rPr>
        <w:t>приаэродромной</w:t>
      </w:r>
      <w:proofErr w:type="spellEnd"/>
      <w:r w:rsidRPr="00205CFB">
        <w:rPr>
          <w:rFonts w:ascii="Times New Roman" w:hAnsi="Times New Roman" w:cs="Times New Roman"/>
          <w:sz w:val="24"/>
          <w:szCs w:val="24"/>
        </w:rPr>
        <w:t xml:space="preserve"> территор</w:t>
      </w:r>
      <w:proofErr w:type="gramStart"/>
      <w:r w:rsidRPr="00205CFB">
        <w:rPr>
          <w:rFonts w:ascii="Times New Roman" w:hAnsi="Times New Roman" w:cs="Times New Roman"/>
          <w:sz w:val="24"/>
          <w:szCs w:val="24"/>
        </w:rPr>
        <w:t>ии аэ</w:t>
      </w:r>
      <w:proofErr w:type="gramEnd"/>
      <w:r w:rsidRPr="00205CFB">
        <w:rPr>
          <w:rFonts w:ascii="Times New Roman" w:hAnsi="Times New Roman" w:cs="Times New Roman"/>
          <w:sz w:val="24"/>
          <w:szCs w:val="24"/>
        </w:rPr>
        <w:t>родрома Нижний Новгород (</w:t>
      </w:r>
      <w:proofErr w:type="spellStart"/>
      <w:r w:rsidRPr="00205CFB">
        <w:rPr>
          <w:rFonts w:ascii="Times New Roman" w:hAnsi="Times New Roman" w:cs="Times New Roman"/>
          <w:sz w:val="24"/>
          <w:szCs w:val="24"/>
        </w:rPr>
        <w:t>Стригино</w:t>
      </w:r>
      <w:proofErr w:type="spellEnd"/>
      <w:r w:rsidRPr="00205CFB">
        <w:rPr>
          <w:rFonts w:ascii="Times New Roman" w:hAnsi="Times New Roman" w:cs="Times New Roman"/>
          <w:sz w:val="24"/>
          <w:szCs w:val="24"/>
        </w:rPr>
        <w:t xml:space="preserve">) </w:t>
      </w:r>
      <w:r w:rsidR="005B2F76">
        <w:rPr>
          <w:rFonts w:ascii="Times New Roman" w:hAnsi="Times New Roman" w:cs="Times New Roman"/>
          <w:sz w:val="24"/>
          <w:szCs w:val="24"/>
        </w:rPr>
        <w:t>(реестровый номер</w:t>
      </w:r>
      <w:r w:rsidR="007D14C4">
        <w:rPr>
          <w:rFonts w:ascii="Times New Roman" w:hAnsi="Times New Roman" w:cs="Times New Roman"/>
          <w:sz w:val="24"/>
          <w:szCs w:val="24"/>
        </w:rPr>
        <w:t xml:space="preserve"> 52:00-6.1083</w:t>
      </w:r>
      <w:r w:rsidRPr="00205CFB">
        <w:rPr>
          <w:rFonts w:ascii="Times New Roman" w:hAnsi="Times New Roman" w:cs="Times New Roman"/>
          <w:sz w:val="24"/>
          <w:szCs w:val="24"/>
        </w:rPr>
        <w:t>) (полностью)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B2F76" w:rsidRDefault="005B2F76" w:rsidP="005B2F76">
      <w:pPr>
        <w:tabs>
          <w:tab w:val="left" w:pos="709"/>
        </w:tabs>
        <w:overflowPunct w:val="0"/>
        <w:adjustRightInd w:val="0"/>
        <w:spacing w:after="0" w:line="360" w:lineRule="exact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подзон</w:t>
      </w:r>
      <w:r w:rsidR="007D14C4"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Pr="00205CFB">
        <w:rPr>
          <w:rFonts w:ascii="Times New Roman" w:hAnsi="Times New Roman" w:cs="Times New Roman"/>
          <w:sz w:val="24"/>
          <w:szCs w:val="24"/>
        </w:rPr>
        <w:t>приаэродромной</w:t>
      </w:r>
      <w:proofErr w:type="spellEnd"/>
      <w:r w:rsidRPr="00205CFB">
        <w:rPr>
          <w:rFonts w:ascii="Times New Roman" w:hAnsi="Times New Roman" w:cs="Times New Roman"/>
          <w:sz w:val="24"/>
          <w:szCs w:val="24"/>
        </w:rPr>
        <w:t xml:space="preserve"> территор</w:t>
      </w:r>
      <w:proofErr w:type="gramStart"/>
      <w:r w:rsidRPr="00205CFB">
        <w:rPr>
          <w:rFonts w:ascii="Times New Roman" w:hAnsi="Times New Roman" w:cs="Times New Roman"/>
          <w:sz w:val="24"/>
          <w:szCs w:val="24"/>
        </w:rPr>
        <w:t>ии аэ</w:t>
      </w:r>
      <w:proofErr w:type="gramEnd"/>
      <w:r w:rsidRPr="00205CFB">
        <w:rPr>
          <w:rFonts w:ascii="Times New Roman" w:hAnsi="Times New Roman" w:cs="Times New Roman"/>
          <w:sz w:val="24"/>
          <w:szCs w:val="24"/>
        </w:rPr>
        <w:t>родрома Нижний Новгород (</w:t>
      </w:r>
      <w:proofErr w:type="spellStart"/>
      <w:r w:rsidRPr="00205CFB">
        <w:rPr>
          <w:rFonts w:ascii="Times New Roman" w:hAnsi="Times New Roman" w:cs="Times New Roman"/>
          <w:sz w:val="24"/>
          <w:szCs w:val="24"/>
        </w:rPr>
        <w:t>Стригино</w:t>
      </w:r>
      <w:proofErr w:type="spellEnd"/>
      <w:r w:rsidRPr="00205CFB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(реестровый номер 52:00-6.1077</w:t>
      </w:r>
      <w:r w:rsidRPr="00205CFB">
        <w:rPr>
          <w:rFonts w:ascii="Times New Roman" w:hAnsi="Times New Roman" w:cs="Times New Roman"/>
          <w:sz w:val="24"/>
          <w:szCs w:val="24"/>
        </w:rPr>
        <w:t>) (полностью)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B2F76" w:rsidRDefault="005B2F76" w:rsidP="005B2F76">
      <w:pPr>
        <w:tabs>
          <w:tab w:val="left" w:pos="709"/>
        </w:tabs>
        <w:overflowPunct w:val="0"/>
        <w:adjustRightInd w:val="0"/>
        <w:spacing w:after="0" w:line="360" w:lineRule="exact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подзон</w:t>
      </w:r>
      <w:r w:rsidR="007D14C4"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Pr="00205CFB">
        <w:rPr>
          <w:rFonts w:ascii="Times New Roman" w:hAnsi="Times New Roman" w:cs="Times New Roman"/>
          <w:sz w:val="24"/>
          <w:szCs w:val="24"/>
        </w:rPr>
        <w:t>приаэродромной</w:t>
      </w:r>
      <w:proofErr w:type="spellEnd"/>
      <w:r w:rsidRPr="00205CFB">
        <w:rPr>
          <w:rFonts w:ascii="Times New Roman" w:hAnsi="Times New Roman" w:cs="Times New Roman"/>
          <w:sz w:val="24"/>
          <w:szCs w:val="24"/>
        </w:rPr>
        <w:t xml:space="preserve"> территор</w:t>
      </w:r>
      <w:proofErr w:type="gramStart"/>
      <w:r w:rsidRPr="00205CFB">
        <w:rPr>
          <w:rFonts w:ascii="Times New Roman" w:hAnsi="Times New Roman" w:cs="Times New Roman"/>
          <w:sz w:val="24"/>
          <w:szCs w:val="24"/>
        </w:rPr>
        <w:t>ии аэ</w:t>
      </w:r>
      <w:proofErr w:type="gramEnd"/>
      <w:r w:rsidRPr="00205CFB">
        <w:rPr>
          <w:rFonts w:ascii="Times New Roman" w:hAnsi="Times New Roman" w:cs="Times New Roman"/>
          <w:sz w:val="24"/>
          <w:szCs w:val="24"/>
        </w:rPr>
        <w:t>родрома Нижний Новгород (</w:t>
      </w:r>
      <w:proofErr w:type="spellStart"/>
      <w:r w:rsidRPr="00205CFB">
        <w:rPr>
          <w:rFonts w:ascii="Times New Roman" w:hAnsi="Times New Roman" w:cs="Times New Roman"/>
          <w:sz w:val="24"/>
          <w:szCs w:val="24"/>
        </w:rPr>
        <w:t>Стригино</w:t>
      </w:r>
      <w:proofErr w:type="spellEnd"/>
      <w:r w:rsidRPr="00205CFB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(реестровый номер 52:00-6.1078</w:t>
      </w:r>
      <w:r w:rsidRPr="00205CFB">
        <w:rPr>
          <w:rFonts w:ascii="Times New Roman" w:hAnsi="Times New Roman" w:cs="Times New Roman"/>
          <w:sz w:val="24"/>
          <w:szCs w:val="24"/>
        </w:rPr>
        <w:t>) (полностью)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B001F" w:rsidRPr="00AB1674" w:rsidRDefault="003B001F" w:rsidP="005B2F76">
      <w:pPr>
        <w:tabs>
          <w:tab w:val="left" w:pos="709"/>
        </w:tabs>
        <w:overflowPunct w:val="0"/>
        <w:adjustRightInd w:val="0"/>
        <w:spacing w:after="0" w:line="360" w:lineRule="exact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AB1674">
        <w:rPr>
          <w:rFonts w:ascii="Times New Roman" w:hAnsi="Times New Roman" w:cs="Times New Roman"/>
          <w:sz w:val="24"/>
          <w:szCs w:val="24"/>
        </w:rPr>
        <w:noBreakHyphen/>
        <w:t> </w:t>
      </w:r>
      <w:r w:rsidR="005B2F76">
        <w:rPr>
          <w:rFonts w:ascii="Times New Roman" w:hAnsi="Times New Roman" w:cs="Times New Roman"/>
          <w:sz w:val="24"/>
          <w:szCs w:val="24"/>
        </w:rPr>
        <w:t>полосы воздушных подходов к аэропорту Нижнего Новгорода (</w:t>
      </w:r>
      <w:proofErr w:type="spellStart"/>
      <w:r w:rsidR="005B2F76">
        <w:rPr>
          <w:rFonts w:ascii="Times New Roman" w:hAnsi="Times New Roman" w:cs="Times New Roman"/>
          <w:sz w:val="24"/>
          <w:szCs w:val="24"/>
        </w:rPr>
        <w:t>Стригино</w:t>
      </w:r>
      <w:proofErr w:type="spellEnd"/>
      <w:r w:rsidR="005B2F76">
        <w:rPr>
          <w:rFonts w:ascii="Times New Roman" w:hAnsi="Times New Roman" w:cs="Times New Roman"/>
          <w:sz w:val="24"/>
          <w:szCs w:val="24"/>
        </w:rPr>
        <w:t>) (полностью)</w:t>
      </w:r>
      <w:r w:rsidRPr="003C7EDB">
        <w:rPr>
          <w:rFonts w:ascii="Times New Roman" w:hAnsi="Times New Roman" w:cs="Times New Roman"/>
          <w:sz w:val="24"/>
          <w:szCs w:val="24"/>
        </w:rPr>
        <w:t>.</w:t>
      </w:r>
    </w:p>
    <w:p w:rsidR="003016F0" w:rsidRDefault="003016F0" w:rsidP="003016F0">
      <w:pPr>
        <w:tabs>
          <w:tab w:val="left" w:pos="709"/>
        </w:tabs>
        <w:overflowPunct w:val="0"/>
        <w:adjustRightInd w:val="0"/>
        <w:spacing w:after="0" w:line="360" w:lineRule="exact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3016F0" w:rsidRDefault="003016F0" w:rsidP="003016F0">
      <w:pPr>
        <w:widowControl w:val="0"/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232F">
        <w:rPr>
          <w:rFonts w:ascii="Times New Roman" w:hAnsi="Times New Roman" w:cs="Times New Roman"/>
          <w:b/>
          <w:sz w:val="24"/>
          <w:szCs w:val="24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7D14C4" w:rsidRDefault="007D14C4" w:rsidP="007D14C4">
      <w:pPr>
        <w:widowControl w:val="0"/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232F">
        <w:rPr>
          <w:rFonts w:ascii="Times New Roman" w:hAnsi="Times New Roman" w:cs="Times New Roman"/>
          <w:b/>
          <w:sz w:val="24"/>
          <w:szCs w:val="24"/>
        </w:rPr>
        <w:t>Водоснабжение и водоотведение</w:t>
      </w:r>
      <w:r>
        <w:rPr>
          <w:rFonts w:ascii="Times New Roman" w:hAnsi="Times New Roman" w:cs="Times New Roman"/>
          <w:sz w:val="24"/>
          <w:szCs w:val="24"/>
        </w:rPr>
        <w:t xml:space="preserve"> (АО «Нижегородский водоканал»):</w:t>
      </w:r>
    </w:p>
    <w:p w:rsidR="007D14C4" w:rsidRPr="00C96DAD" w:rsidRDefault="007D14C4" w:rsidP="007D14C4">
      <w:pPr>
        <w:widowControl w:val="0"/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Подключение объекта к централизованным сетям водоснабжения и водоотведения с нагрузками 0,5 </w:t>
      </w:r>
      <w:r w:rsidRPr="00AA232F">
        <w:rPr>
          <w:rFonts w:ascii="Times New Roman" w:hAnsi="Times New Roman" w:cs="Times New Roman"/>
          <w:sz w:val="24"/>
          <w:szCs w:val="24"/>
        </w:rPr>
        <w:t>куб</w:t>
      </w:r>
      <w:proofErr w:type="gramStart"/>
      <w:r w:rsidRPr="00AA232F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AA232F">
        <w:rPr>
          <w:rFonts w:ascii="Times New Roman" w:hAnsi="Times New Roman" w:cs="Times New Roman"/>
          <w:sz w:val="24"/>
          <w:szCs w:val="24"/>
        </w:rPr>
        <w:t>/час</w:t>
      </w:r>
      <w:r>
        <w:rPr>
          <w:rFonts w:ascii="Times New Roman" w:hAnsi="Times New Roman" w:cs="Times New Roman"/>
          <w:sz w:val="24"/>
          <w:szCs w:val="24"/>
        </w:rPr>
        <w:t xml:space="preserve"> по водоснабжению и водоотведению возможно.</w:t>
      </w:r>
      <w:r w:rsidRPr="00AA23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14C4" w:rsidRPr="00AA232F" w:rsidRDefault="007D14C4" w:rsidP="007D14C4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целях заключения договора о подключении (технологическом присоединении), получения технических условий подключения и параметров подключения правообладатель земельного участка может обратиться в АО «Нижегородский водоканал».</w:t>
      </w:r>
    </w:p>
    <w:p w:rsidR="007D14C4" w:rsidRDefault="007D14C4" w:rsidP="007D14C4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A232F">
        <w:rPr>
          <w:rFonts w:ascii="Times New Roman" w:hAnsi="Times New Roman" w:cs="Times New Roman"/>
          <w:sz w:val="24"/>
          <w:szCs w:val="24"/>
        </w:rPr>
        <w:t>Правила подключения (технологического присоединения) объектов капитального строительства к централизованным системам горячего водоснабжения, холодного водоснабжения и (или) водоотведения установлены в соответствии с Постановлением Правительства РФ от 30.11.2021 № 2130 «Об утверждении правил подключения (технического присоединения) объектов капитального строительства к централизованным система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AA232F">
        <w:rPr>
          <w:rFonts w:ascii="Times New Roman" w:hAnsi="Times New Roman" w:cs="Times New Roman"/>
          <w:sz w:val="24"/>
          <w:szCs w:val="24"/>
        </w:rPr>
        <w:t xml:space="preserve"> горячего водоснабжения, холодного водоснабжения и (или) водоотведения, о внесении изменений в </w:t>
      </w:r>
      <w:r w:rsidRPr="00AA232F">
        <w:rPr>
          <w:rFonts w:ascii="Times New Roman" w:hAnsi="Times New Roman" w:cs="Times New Roman"/>
          <w:sz w:val="24"/>
          <w:szCs w:val="24"/>
        </w:rPr>
        <w:lastRenderedPageBreak/>
        <w:t>отдельные акты Правительства Российской Федерации и признании утратившими силу отдельных</w:t>
      </w:r>
      <w:proofErr w:type="gramEnd"/>
      <w:r w:rsidRPr="00AA232F">
        <w:rPr>
          <w:rFonts w:ascii="Times New Roman" w:hAnsi="Times New Roman" w:cs="Times New Roman"/>
          <w:sz w:val="24"/>
          <w:szCs w:val="24"/>
        </w:rPr>
        <w:t xml:space="preserve"> актов Правительства Российской Федерации и положений отдельных актов правительства Российской Федерации».</w:t>
      </w:r>
    </w:p>
    <w:p w:rsidR="007D14C4" w:rsidRPr="007D14C4" w:rsidRDefault="003016F0" w:rsidP="003016F0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232F">
        <w:rPr>
          <w:rFonts w:ascii="Times New Roman" w:hAnsi="Times New Roman" w:cs="Times New Roman"/>
          <w:b/>
          <w:sz w:val="24"/>
          <w:szCs w:val="24"/>
        </w:rPr>
        <w:t xml:space="preserve">Техническая возможность подключения к сетям теплоснабжения </w:t>
      </w:r>
      <w:r w:rsidR="003B03CF">
        <w:rPr>
          <w:rFonts w:ascii="Times New Roman" w:hAnsi="Times New Roman" w:cs="Times New Roman"/>
          <w:b/>
          <w:bCs/>
          <w:sz w:val="24"/>
          <w:szCs w:val="24"/>
        </w:rPr>
        <w:t>(А</w:t>
      </w:r>
      <w:r w:rsidR="003F39E8">
        <w:rPr>
          <w:rFonts w:ascii="Times New Roman" w:hAnsi="Times New Roman" w:cs="Times New Roman"/>
          <w:b/>
          <w:bCs/>
          <w:sz w:val="24"/>
          <w:szCs w:val="24"/>
        </w:rPr>
        <w:t>О «</w:t>
      </w:r>
      <w:proofErr w:type="spellStart"/>
      <w:r w:rsidR="003F39E8">
        <w:rPr>
          <w:rFonts w:ascii="Times New Roman" w:hAnsi="Times New Roman" w:cs="Times New Roman"/>
          <w:b/>
          <w:bCs/>
          <w:sz w:val="24"/>
          <w:szCs w:val="24"/>
        </w:rPr>
        <w:t>Теплоэнерго</w:t>
      </w:r>
      <w:proofErr w:type="spellEnd"/>
      <w:r w:rsidRPr="007D14C4">
        <w:rPr>
          <w:rFonts w:ascii="Times New Roman" w:hAnsi="Times New Roman" w:cs="Times New Roman"/>
          <w:b/>
          <w:bCs/>
          <w:sz w:val="24"/>
          <w:szCs w:val="24"/>
        </w:rPr>
        <w:t>»)</w:t>
      </w:r>
      <w:r w:rsidR="007D14C4" w:rsidRPr="007D14C4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3016F0" w:rsidRDefault="007D14C4" w:rsidP="007D14C4">
      <w:pPr>
        <w:spacing w:after="0" w:line="36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Земельный участок расположен в зоне действия системы теплоснабжения АО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Теплоэнерго</w:t>
      </w:r>
      <w:proofErr w:type="spellEnd"/>
      <w:r>
        <w:rPr>
          <w:rFonts w:ascii="Times New Roman" w:hAnsi="Times New Roman" w:cs="Times New Roman"/>
          <w:sz w:val="24"/>
          <w:szCs w:val="24"/>
        </w:rPr>
        <w:t>» - котельная ул</w:t>
      </w:r>
      <w:proofErr w:type="gramStart"/>
      <w:r>
        <w:rPr>
          <w:rFonts w:ascii="Times New Roman" w:hAnsi="Times New Roman" w:cs="Times New Roman"/>
          <w:sz w:val="24"/>
          <w:szCs w:val="24"/>
        </w:rPr>
        <w:t>.И</w:t>
      </w:r>
      <w:proofErr w:type="gramEnd"/>
      <w:r>
        <w:rPr>
          <w:rFonts w:ascii="Times New Roman" w:hAnsi="Times New Roman" w:cs="Times New Roman"/>
          <w:sz w:val="24"/>
          <w:szCs w:val="24"/>
        </w:rPr>
        <w:t>ванова, 14д с присоединенными к ней тепловыми сетями</w:t>
      </w:r>
      <w:r w:rsidR="00DF3D62">
        <w:rPr>
          <w:rFonts w:ascii="Times New Roman" w:hAnsi="Times New Roman" w:cs="Times New Roman"/>
          <w:sz w:val="24"/>
          <w:szCs w:val="24"/>
        </w:rPr>
        <w:t>.</w:t>
      </w:r>
    </w:p>
    <w:p w:rsidR="00DF3D62" w:rsidRDefault="00DF3D62" w:rsidP="007D14C4">
      <w:pPr>
        <w:spacing w:after="0" w:line="360" w:lineRule="exact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Подключение объекта, планируемого к строительств</w:t>
      </w:r>
      <w:r w:rsidR="003B03CF">
        <w:rPr>
          <w:rFonts w:ascii="Times New Roman" w:hAnsi="Times New Roman" w:cs="Times New Roman"/>
          <w:sz w:val="24"/>
          <w:szCs w:val="24"/>
        </w:rPr>
        <w:t>у</w:t>
      </w:r>
      <w:r w:rsidR="003F39E8">
        <w:rPr>
          <w:rFonts w:ascii="Times New Roman" w:hAnsi="Times New Roman" w:cs="Times New Roman"/>
          <w:sz w:val="24"/>
          <w:szCs w:val="24"/>
        </w:rPr>
        <w:t xml:space="preserve"> на земельном участке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B03CF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 xml:space="preserve">сетям теплоснабжения, </w:t>
      </w:r>
      <w:proofErr w:type="gramStart"/>
      <w:r>
        <w:rPr>
          <w:rFonts w:ascii="Times New Roman" w:hAnsi="Times New Roman" w:cs="Times New Roman"/>
          <w:sz w:val="24"/>
          <w:szCs w:val="24"/>
        </w:rPr>
        <w:t>возможно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осуществить на условиях договора о подключении, </w:t>
      </w:r>
      <w:r w:rsidRPr="00DF3D62">
        <w:rPr>
          <w:rFonts w:ascii="Times New Roman" w:hAnsi="Times New Roman" w:cs="Times New Roman"/>
          <w:sz w:val="24"/>
          <w:szCs w:val="24"/>
        </w:rPr>
        <w:t>предусматривающего условия и сроки выполнен</w:t>
      </w:r>
      <w:r w:rsidR="003B03CF">
        <w:rPr>
          <w:rFonts w:ascii="Times New Roman" w:hAnsi="Times New Roman" w:cs="Times New Roman"/>
          <w:sz w:val="24"/>
          <w:szCs w:val="24"/>
        </w:rPr>
        <w:t>ия мероприятий по подключению (</w:t>
      </w:r>
      <w:r w:rsidRPr="00DF3D62">
        <w:rPr>
          <w:rFonts w:ascii="Times New Roman" w:hAnsi="Times New Roman" w:cs="Times New Roman"/>
          <w:sz w:val="24"/>
          <w:szCs w:val="24"/>
        </w:rPr>
        <w:t>включенных в схему теплоснабжения г.Н.Новгорода и инвестиционную программу АО «</w:t>
      </w:r>
      <w:proofErr w:type="spellStart"/>
      <w:r w:rsidRPr="00DF3D62">
        <w:rPr>
          <w:rFonts w:ascii="Times New Roman" w:hAnsi="Times New Roman" w:cs="Times New Roman"/>
          <w:sz w:val="24"/>
          <w:szCs w:val="24"/>
        </w:rPr>
        <w:t>Теплоэнерго</w:t>
      </w:r>
      <w:proofErr w:type="spellEnd"/>
      <w:r w:rsidRPr="00DF3D62">
        <w:rPr>
          <w:rFonts w:ascii="Times New Roman" w:hAnsi="Times New Roman" w:cs="Times New Roman"/>
          <w:sz w:val="24"/>
          <w:szCs w:val="24"/>
        </w:rPr>
        <w:t xml:space="preserve">»), заключаемого в порядке, предусмотренном «Правилами подключения (технологического присоединения) к системам </w:t>
      </w:r>
      <w:r w:rsidRPr="00DF3D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теплоснабжения </w:t>
      </w:r>
      <w:r w:rsidRPr="00DF3D6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включая правила </w:t>
      </w:r>
      <w:proofErr w:type="spellStart"/>
      <w:r w:rsidRPr="00DF3D6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недискриминационного</w:t>
      </w:r>
      <w:proofErr w:type="spellEnd"/>
      <w:r w:rsidRPr="00DF3D6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доступа к услугам по подключению (технологическому присоединению) к системам теплоснабжения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»,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утвержденными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постановлением Правительства Российской Федерации от 30.11.2021 « 2115.</w:t>
      </w:r>
    </w:p>
    <w:p w:rsidR="003F39E8" w:rsidRPr="00DF3D62" w:rsidRDefault="003F39E8" w:rsidP="007D14C4">
      <w:pPr>
        <w:spacing w:after="0" w:line="36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    Величину максимальной тепловой нагрузки в возможных точках подключения объекта определить проектной документацией.</w:t>
      </w:r>
    </w:p>
    <w:p w:rsidR="00DF3D62" w:rsidRPr="00AA232F" w:rsidRDefault="00DF3D62" w:rsidP="000E6664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232F">
        <w:rPr>
          <w:rFonts w:ascii="Times New Roman" w:hAnsi="Times New Roman" w:cs="Times New Roman"/>
          <w:b/>
          <w:bCs/>
          <w:sz w:val="24"/>
          <w:szCs w:val="24"/>
        </w:rPr>
        <w:t>Газоснабжение (</w:t>
      </w:r>
      <w:r w:rsidR="003B03CF">
        <w:rPr>
          <w:rFonts w:ascii="Times New Roman" w:hAnsi="Times New Roman" w:cs="Times New Roman"/>
          <w:sz w:val="24"/>
          <w:szCs w:val="24"/>
        </w:rPr>
        <w:t>ОО</w:t>
      </w:r>
      <w:r w:rsidRPr="00AA232F">
        <w:rPr>
          <w:rFonts w:ascii="Times New Roman" w:hAnsi="Times New Roman" w:cs="Times New Roman"/>
          <w:sz w:val="24"/>
          <w:szCs w:val="24"/>
        </w:rPr>
        <w:t>О «Газпром газораспределение Нижний Новгород»):</w:t>
      </w:r>
    </w:p>
    <w:p w:rsidR="00DF3D62" w:rsidRPr="00AA232F" w:rsidRDefault="00DF3D62" w:rsidP="00DF3D62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232F">
        <w:rPr>
          <w:rFonts w:ascii="Times New Roman" w:hAnsi="Times New Roman" w:cs="Times New Roman"/>
          <w:sz w:val="24"/>
          <w:szCs w:val="24"/>
        </w:rPr>
        <w:t>Техн</w:t>
      </w:r>
      <w:r>
        <w:rPr>
          <w:rFonts w:ascii="Times New Roman" w:hAnsi="Times New Roman" w:cs="Times New Roman"/>
          <w:sz w:val="24"/>
          <w:szCs w:val="24"/>
        </w:rPr>
        <w:t>ическая возможность подключения объекта</w:t>
      </w:r>
      <w:r w:rsidR="00726297">
        <w:rPr>
          <w:rFonts w:ascii="Times New Roman" w:hAnsi="Times New Roman" w:cs="Times New Roman"/>
          <w:sz w:val="24"/>
          <w:szCs w:val="24"/>
        </w:rPr>
        <w:t xml:space="preserve"> с расходом газа</w:t>
      </w:r>
      <w:r>
        <w:rPr>
          <w:rFonts w:ascii="Times New Roman" w:hAnsi="Times New Roman" w:cs="Times New Roman"/>
          <w:sz w:val="24"/>
          <w:szCs w:val="24"/>
        </w:rPr>
        <w:t xml:space="preserve"> не более </w:t>
      </w:r>
      <w:r w:rsidR="00726297">
        <w:rPr>
          <w:rFonts w:ascii="Times New Roman" w:hAnsi="Times New Roman" w:cs="Times New Roman"/>
          <w:sz w:val="24"/>
          <w:szCs w:val="24"/>
        </w:rPr>
        <w:t>42</w:t>
      </w:r>
      <w:r w:rsidRPr="00AA232F">
        <w:rPr>
          <w:rFonts w:ascii="Times New Roman" w:hAnsi="Times New Roman" w:cs="Times New Roman"/>
          <w:sz w:val="24"/>
          <w:szCs w:val="24"/>
        </w:rPr>
        <w:t> куб</w:t>
      </w:r>
      <w:proofErr w:type="gramStart"/>
      <w:r w:rsidRPr="00AA232F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AA232F">
        <w:rPr>
          <w:rFonts w:ascii="Times New Roman" w:hAnsi="Times New Roman" w:cs="Times New Roman"/>
          <w:sz w:val="24"/>
          <w:szCs w:val="24"/>
        </w:rPr>
        <w:t>/ч имеется.</w:t>
      </w:r>
    </w:p>
    <w:p w:rsidR="00DF3D62" w:rsidRDefault="00DF3D62" w:rsidP="00DF3D62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232F">
        <w:rPr>
          <w:rFonts w:ascii="Times New Roman" w:hAnsi="Times New Roman" w:cs="Times New Roman"/>
          <w:sz w:val="24"/>
          <w:szCs w:val="24"/>
        </w:rPr>
        <w:t>Для заключения договора о подключении (технологическом присоединении) объекта капитального строительства к сети газораспределения необходимо предоставить заявку о подключении с приложением документов в соответствии с требованиями Правил подключения (технологического присоединения) газоиспользующего оборудования и объектов капитального строительства к сетям газораспределения, утвержденных постановлением Правительства РФ от 13.09.2021 № 1547.</w:t>
      </w:r>
    </w:p>
    <w:p w:rsidR="00B344EB" w:rsidRPr="00560775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B3D59">
        <w:rPr>
          <w:rFonts w:ascii="Times New Roman" w:hAnsi="Times New Roman" w:cs="Times New Roman"/>
          <w:b/>
          <w:sz w:val="24"/>
          <w:szCs w:val="24"/>
        </w:rPr>
        <w:t>Техническая возможность подключения (технологического присоединения) объекта капитального строительства к сети электросвязи (</w:t>
      </w:r>
      <w:r w:rsidRPr="005B3D59">
        <w:rPr>
          <w:rFonts w:ascii="Times New Roman" w:hAnsi="Times New Roman" w:cs="Times New Roman"/>
          <w:bCs/>
          <w:sz w:val="24"/>
          <w:szCs w:val="24"/>
        </w:rPr>
        <w:t>ПАО «</w:t>
      </w:r>
      <w:proofErr w:type="spellStart"/>
      <w:r w:rsidRPr="005B3D59">
        <w:rPr>
          <w:rFonts w:ascii="Times New Roman" w:hAnsi="Times New Roman" w:cs="Times New Roman"/>
          <w:bCs/>
          <w:sz w:val="24"/>
          <w:szCs w:val="24"/>
        </w:rPr>
        <w:t>Ростелеком</w:t>
      </w:r>
      <w:proofErr w:type="spellEnd"/>
      <w:r w:rsidRPr="005B3D59">
        <w:rPr>
          <w:rFonts w:ascii="Times New Roman" w:hAnsi="Times New Roman" w:cs="Times New Roman"/>
          <w:bCs/>
          <w:sz w:val="24"/>
          <w:szCs w:val="24"/>
        </w:rPr>
        <w:t>»)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CF5F0D" w:rsidRPr="00CF5F0D" w:rsidRDefault="00CF5F0D" w:rsidP="00CF5F0D">
      <w:pPr>
        <w:widowControl w:val="0"/>
        <w:spacing w:before="120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 w:bidi="ru-RU"/>
        </w:rPr>
      </w:pPr>
      <w:r w:rsidRPr="00CF5F0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 w:bidi="ru-RU"/>
        </w:rPr>
        <w:t>ТЕХНИЧЕСКИЕ УСЛОВИЯ № 01/17/17287/23</w:t>
      </w:r>
    </w:p>
    <w:p w:rsidR="00CF5F0D" w:rsidRPr="00CF5F0D" w:rsidRDefault="00CF5F0D" w:rsidP="00CF5F0D">
      <w:pPr>
        <w:widowControl w:val="0"/>
        <w:jc w:val="center"/>
        <w:rPr>
          <w:rFonts w:ascii="Times New Roman" w:hAnsi="Times New Roman" w:cs="Times New Roman"/>
          <w:sz w:val="26"/>
          <w:szCs w:val="26"/>
        </w:rPr>
      </w:pPr>
      <w:r w:rsidRPr="00CF5F0D">
        <w:rPr>
          <w:rFonts w:ascii="Times New Roman" w:eastAsia="Times New Roman" w:hAnsi="Times New Roman" w:cs="Times New Roman"/>
          <w:sz w:val="26"/>
          <w:szCs w:val="26"/>
          <w:lang w:eastAsia="ru-RU" w:bidi="ru-RU"/>
        </w:rPr>
        <w:t xml:space="preserve">на подключение </w:t>
      </w:r>
      <w:r w:rsidRPr="00CF5F0D">
        <w:rPr>
          <w:rFonts w:ascii="Times New Roman" w:eastAsia="Courier New" w:hAnsi="Times New Roman" w:cs="Times New Roman"/>
          <w:sz w:val="26"/>
          <w:szCs w:val="26"/>
          <w:lang w:eastAsia="ru-RU" w:bidi="ru-RU"/>
        </w:rPr>
        <w:t xml:space="preserve">(технологическое присоединение) к сетям электросвязи </w:t>
      </w:r>
      <w:r w:rsidRPr="00CF5F0D">
        <w:rPr>
          <w:rFonts w:ascii="Times New Roman" w:eastAsia="Courier New" w:hAnsi="Times New Roman" w:cs="Times New Roman"/>
          <w:sz w:val="26"/>
          <w:szCs w:val="26"/>
          <w:lang w:eastAsia="ru-RU" w:bidi="ru-RU"/>
        </w:rPr>
        <w:br/>
      </w:r>
      <w:r w:rsidRPr="00CF5F0D">
        <w:rPr>
          <w:rFonts w:ascii="Times New Roman" w:eastAsia="Courier New" w:hAnsi="Times New Roman" w:cs="Times New Roman"/>
          <w:sz w:val="26"/>
          <w:szCs w:val="26"/>
          <w:lang w:bidi="ru-RU"/>
        </w:rPr>
        <w:t>ПАО «</w:t>
      </w:r>
      <w:proofErr w:type="spellStart"/>
      <w:r w:rsidRPr="00CF5F0D">
        <w:rPr>
          <w:rFonts w:ascii="Times New Roman" w:eastAsia="Courier New" w:hAnsi="Times New Roman" w:cs="Times New Roman"/>
          <w:sz w:val="26"/>
          <w:szCs w:val="26"/>
          <w:lang w:bidi="ru-RU"/>
        </w:rPr>
        <w:t>Ростелеком</w:t>
      </w:r>
      <w:proofErr w:type="spellEnd"/>
      <w:r w:rsidRPr="00CF5F0D">
        <w:rPr>
          <w:rFonts w:ascii="Times New Roman" w:eastAsia="Courier New" w:hAnsi="Times New Roman" w:cs="Times New Roman"/>
          <w:sz w:val="26"/>
          <w:szCs w:val="26"/>
          <w:lang w:bidi="ru-RU"/>
        </w:rPr>
        <w:t xml:space="preserve">» объекта капитального строительства, </w:t>
      </w:r>
      <w:r w:rsidRPr="00CF5F0D">
        <w:rPr>
          <w:rFonts w:ascii="Times New Roman" w:hAnsi="Times New Roman" w:cs="Times New Roman"/>
          <w:sz w:val="26"/>
          <w:szCs w:val="26"/>
        </w:rPr>
        <w:t xml:space="preserve">расположенного по адресу: Нижегородская область, </w:t>
      </w:r>
      <w:proofErr w:type="gramStart"/>
      <w:r w:rsidRPr="00CF5F0D">
        <w:rPr>
          <w:rFonts w:ascii="Times New Roman" w:hAnsi="Times New Roman" w:cs="Times New Roman"/>
          <w:sz w:val="26"/>
          <w:szCs w:val="26"/>
        </w:rPr>
        <w:t>г</w:t>
      </w:r>
      <w:proofErr w:type="gramEnd"/>
      <w:r w:rsidRPr="00CF5F0D">
        <w:rPr>
          <w:rFonts w:ascii="Times New Roman" w:hAnsi="Times New Roman" w:cs="Times New Roman"/>
          <w:sz w:val="26"/>
          <w:szCs w:val="26"/>
        </w:rPr>
        <w:t xml:space="preserve">. Нижний Новгород, </w:t>
      </w:r>
      <w:proofErr w:type="spellStart"/>
      <w:r w:rsidRPr="00CF5F0D">
        <w:rPr>
          <w:rFonts w:ascii="Times New Roman" w:hAnsi="Times New Roman" w:cs="Times New Roman"/>
          <w:sz w:val="26"/>
          <w:szCs w:val="26"/>
        </w:rPr>
        <w:t>Сормовский</w:t>
      </w:r>
      <w:proofErr w:type="spellEnd"/>
      <w:r w:rsidRPr="00CF5F0D">
        <w:rPr>
          <w:rFonts w:ascii="Times New Roman" w:hAnsi="Times New Roman" w:cs="Times New Roman"/>
          <w:sz w:val="26"/>
          <w:szCs w:val="26"/>
        </w:rPr>
        <w:t xml:space="preserve"> район,</w:t>
      </w:r>
      <w:r w:rsidRPr="00CF5F0D">
        <w:rPr>
          <w:rFonts w:ascii="Times New Roman" w:hAnsi="Times New Roman" w:cs="Times New Roman"/>
          <w:sz w:val="26"/>
          <w:szCs w:val="26"/>
        </w:rPr>
        <w:br/>
        <w:t xml:space="preserve"> ул. Мокроусова, дом 7Б, кадастровый номер 52:18:0010501:1370</w:t>
      </w:r>
    </w:p>
    <w:p w:rsidR="00CF5F0D" w:rsidRPr="00CF5F0D" w:rsidRDefault="00CF5F0D" w:rsidP="00CF5F0D">
      <w:pPr>
        <w:widowControl w:val="0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Overlap w:val="never"/>
        <w:tblW w:w="97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3539"/>
        <w:gridCol w:w="6170"/>
      </w:tblGrid>
      <w:tr w:rsidR="00CF5F0D" w:rsidRPr="00CF5F0D" w:rsidTr="003F39E8">
        <w:trPr>
          <w:jc w:val="center"/>
        </w:trPr>
        <w:tc>
          <w:tcPr>
            <w:tcW w:w="3539" w:type="dxa"/>
            <w:shd w:val="clear" w:color="auto" w:fill="FFFFFF"/>
          </w:tcPr>
          <w:p w:rsidR="00CF5F0D" w:rsidRPr="00CF5F0D" w:rsidRDefault="00CF5F0D" w:rsidP="003F39E8">
            <w:pPr>
              <w:widowControl w:val="0"/>
              <w:ind w:left="126"/>
              <w:rPr>
                <w:rFonts w:ascii="Times New Roman" w:eastAsia="Times New Roman" w:hAnsi="Times New Roman" w:cs="Times New Roman"/>
                <w:bCs/>
                <w:color w:val="000000"/>
                <w:lang w:eastAsia="ru-RU" w:bidi="ru-RU"/>
              </w:rPr>
            </w:pPr>
            <w:r w:rsidRPr="00CF5F0D">
              <w:rPr>
                <w:rFonts w:ascii="Times New Roman" w:eastAsia="Times New Roman" w:hAnsi="Times New Roman" w:cs="Times New Roman"/>
                <w:bCs/>
                <w:color w:val="000000"/>
                <w:lang w:eastAsia="ru-RU" w:bidi="ru-RU"/>
              </w:rPr>
              <w:t>1. Наименование Заявителя</w:t>
            </w:r>
          </w:p>
        </w:tc>
        <w:tc>
          <w:tcPr>
            <w:tcW w:w="6170" w:type="dxa"/>
            <w:shd w:val="clear" w:color="auto" w:fill="FFFFFF"/>
          </w:tcPr>
          <w:p w:rsidR="00CF5F0D" w:rsidRPr="00CF5F0D" w:rsidRDefault="00CF5F0D" w:rsidP="003F39E8">
            <w:pPr>
              <w:widowControl w:val="0"/>
              <w:ind w:left="130" w:right="135"/>
              <w:jc w:val="both"/>
              <w:rPr>
                <w:rFonts w:ascii="Times New Roman" w:eastAsia="Courier New" w:hAnsi="Times New Roman" w:cs="Times New Roman"/>
                <w:bCs/>
                <w:lang w:eastAsia="ru-RU" w:bidi="ru-RU"/>
              </w:rPr>
            </w:pPr>
            <w:r w:rsidRPr="00CF5F0D">
              <w:rPr>
                <w:rFonts w:ascii="Times New Roman" w:eastAsia="Times New Roman" w:hAnsi="Times New Roman" w:cs="Times New Roman"/>
                <w:bCs/>
                <w:lang w:bidi="ru-RU"/>
              </w:rPr>
              <w:t>ГБУ НО «Институт развития агломерации Нижегородской области»</w:t>
            </w:r>
          </w:p>
        </w:tc>
      </w:tr>
      <w:tr w:rsidR="00CF5F0D" w:rsidRPr="00CF5F0D" w:rsidTr="003F39E8">
        <w:trPr>
          <w:jc w:val="center"/>
        </w:trPr>
        <w:tc>
          <w:tcPr>
            <w:tcW w:w="3539" w:type="dxa"/>
            <w:shd w:val="clear" w:color="auto" w:fill="FFFFFF"/>
          </w:tcPr>
          <w:p w:rsidR="00CF5F0D" w:rsidRPr="00CF5F0D" w:rsidRDefault="00CF5F0D" w:rsidP="003F39E8">
            <w:pPr>
              <w:widowControl w:val="0"/>
              <w:ind w:left="126" w:right="129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</w:pPr>
            <w:r w:rsidRPr="00CF5F0D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2. </w:t>
            </w:r>
            <w:r w:rsidRPr="00CF5F0D">
              <w:rPr>
                <w:rFonts w:ascii="Times New Roman" w:eastAsia="Times New Roman" w:hAnsi="Times New Roman" w:cs="Times New Roman"/>
                <w:bCs/>
                <w:color w:val="000000"/>
                <w:lang w:eastAsia="ru-RU" w:bidi="ru-RU"/>
              </w:rPr>
              <w:t>Основание выдачи ТУ</w:t>
            </w:r>
          </w:p>
        </w:tc>
        <w:tc>
          <w:tcPr>
            <w:tcW w:w="6170" w:type="dxa"/>
            <w:shd w:val="clear" w:color="auto" w:fill="FFFFFF"/>
          </w:tcPr>
          <w:p w:rsidR="00CF5F0D" w:rsidRPr="00CF5F0D" w:rsidRDefault="00CF5F0D" w:rsidP="003F39E8">
            <w:pPr>
              <w:widowControl w:val="0"/>
              <w:ind w:left="130" w:right="181"/>
              <w:jc w:val="both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Times New Roman" w:hAnsi="Times New Roman" w:cs="Times New Roman"/>
                <w:lang w:eastAsia="ru-RU" w:bidi="ru-RU"/>
              </w:rPr>
              <w:t>Заявление на выдачу технических условий №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 xml:space="preserve"> Исх-406-01-337850/23 от 03.07.2023 (</w:t>
            </w:r>
            <w:proofErr w:type="spellStart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в</w:t>
            </w:r>
            <w:r w:rsidRPr="00CF5F0D">
              <w:rPr>
                <w:rFonts w:ascii="Times New Roman" w:eastAsia="Times New Roman" w:hAnsi="Times New Roman" w:cs="Times New Roman"/>
                <w:lang w:eastAsia="ru-RU" w:bidi="ru-RU"/>
              </w:rPr>
              <w:t>х</w:t>
            </w:r>
            <w:proofErr w:type="spellEnd"/>
            <w:r w:rsidRPr="00CF5F0D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. № 0605/03/8588/23 от </w:t>
            </w:r>
            <w:r w:rsidRPr="00CF5F0D">
              <w:rPr>
                <w:rFonts w:ascii="Times New Roman" w:eastAsia="Times New Roman" w:hAnsi="Times New Roman" w:cs="Times New Roman"/>
                <w:lang w:eastAsia="ru-RU" w:bidi="ru-RU"/>
              </w:rPr>
              <w:lastRenderedPageBreak/>
              <w:t>06.07.2023)</w:t>
            </w:r>
          </w:p>
        </w:tc>
      </w:tr>
      <w:tr w:rsidR="00CF5F0D" w:rsidRPr="00CF5F0D" w:rsidTr="003F39E8">
        <w:trPr>
          <w:jc w:val="center"/>
        </w:trPr>
        <w:tc>
          <w:tcPr>
            <w:tcW w:w="3539" w:type="dxa"/>
            <w:shd w:val="clear" w:color="auto" w:fill="FFFFFF"/>
          </w:tcPr>
          <w:p w:rsidR="00CF5F0D" w:rsidRPr="00CF5F0D" w:rsidRDefault="00CF5F0D" w:rsidP="003F39E8">
            <w:pPr>
              <w:widowControl w:val="0"/>
              <w:ind w:left="126" w:right="129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F5F0D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lastRenderedPageBreak/>
              <w:t>3. Описание объекта капитального строительства (далее – Объект)</w:t>
            </w:r>
          </w:p>
        </w:tc>
        <w:tc>
          <w:tcPr>
            <w:tcW w:w="6170" w:type="dxa"/>
            <w:shd w:val="clear" w:color="auto" w:fill="FFFFFF"/>
          </w:tcPr>
          <w:p w:rsidR="00CF5F0D" w:rsidRPr="00CF5F0D" w:rsidRDefault="00CF5F0D" w:rsidP="003F39E8">
            <w:pPr>
              <w:widowControl w:val="0"/>
              <w:tabs>
                <w:tab w:val="left" w:pos="698"/>
                <w:tab w:val="left" w:pos="981"/>
              </w:tabs>
              <w:ind w:left="130" w:right="135" w:firstLine="284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3.1.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ab/>
            </w:r>
            <w:r w:rsidRPr="00CF5F0D">
              <w:rPr>
                <w:rFonts w:ascii="Times New Roman" w:hAnsi="Times New Roman" w:cs="Times New Roman"/>
              </w:rPr>
              <w:t xml:space="preserve">Нижегородская область, </w:t>
            </w:r>
            <w:proofErr w:type="gramStart"/>
            <w:r w:rsidRPr="00CF5F0D">
              <w:rPr>
                <w:rFonts w:ascii="Times New Roman" w:hAnsi="Times New Roman" w:cs="Times New Roman"/>
              </w:rPr>
              <w:t>г</w:t>
            </w:r>
            <w:proofErr w:type="gramEnd"/>
            <w:r w:rsidRPr="00CF5F0D">
              <w:rPr>
                <w:rFonts w:ascii="Times New Roman" w:hAnsi="Times New Roman" w:cs="Times New Roman"/>
              </w:rPr>
              <w:t xml:space="preserve">. Нижний Новгород, </w:t>
            </w:r>
            <w:r w:rsidRPr="00CF5F0D">
              <w:rPr>
                <w:rFonts w:ascii="Times New Roman" w:hAnsi="Times New Roman" w:cs="Times New Roman"/>
              </w:rPr>
              <w:br/>
            </w:r>
            <w:proofErr w:type="spellStart"/>
            <w:r w:rsidRPr="00CF5F0D">
              <w:rPr>
                <w:rFonts w:ascii="Times New Roman" w:hAnsi="Times New Roman" w:cs="Times New Roman"/>
              </w:rPr>
              <w:t>Сормовский</w:t>
            </w:r>
            <w:proofErr w:type="spellEnd"/>
            <w:r w:rsidRPr="00CF5F0D">
              <w:rPr>
                <w:rFonts w:ascii="Times New Roman" w:hAnsi="Times New Roman" w:cs="Times New Roman"/>
              </w:rPr>
              <w:t xml:space="preserve"> район, ул. Мокроусова, дом 7Б;</w:t>
            </w:r>
          </w:p>
          <w:p w:rsidR="00CF5F0D" w:rsidRPr="00CF5F0D" w:rsidRDefault="00CF5F0D" w:rsidP="003F39E8">
            <w:pPr>
              <w:widowControl w:val="0"/>
              <w:tabs>
                <w:tab w:val="left" w:pos="699"/>
                <w:tab w:val="left" w:pos="1123"/>
              </w:tabs>
              <w:ind w:left="130" w:right="135" w:firstLine="284"/>
              <w:jc w:val="both"/>
              <w:rPr>
                <w:rFonts w:ascii="Times New Roman" w:eastAsia="Courier New" w:hAnsi="Times New Roman" w:cs="Times New Roman"/>
                <w:lang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3.2.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ab/>
            </w:r>
            <w:r w:rsidRPr="00CF5F0D">
              <w:rPr>
                <w:rFonts w:ascii="Times New Roman" w:hAnsi="Times New Roman" w:cs="Times New Roman"/>
              </w:rPr>
              <w:t xml:space="preserve">земельный участок с кадастровым номером 52:18:0010501:1370. </w:t>
            </w:r>
          </w:p>
        </w:tc>
      </w:tr>
      <w:tr w:rsidR="00CF5F0D" w:rsidRPr="003C6149" w:rsidTr="003F39E8">
        <w:trPr>
          <w:jc w:val="center"/>
        </w:trPr>
        <w:tc>
          <w:tcPr>
            <w:tcW w:w="3539" w:type="dxa"/>
            <w:shd w:val="clear" w:color="auto" w:fill="FFFFFF"/>
          </w:tcPr>
          <w:p w:rsidR="00CF5F0D" w:rsidRPr="00CF5F0D" w:rsidRDefault="00CF5F0D" w:rsidP="003F39E8">
            <w:pPr>
              <w:widowControl w:val="0"/>
              <w:ind w:left="126" w:right="129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Times New Roman" w:hAnsi="Times New Roman" w:cs="Times New Roman"/>
                <w:lang w:eastAsia="ru-RU" w:bidi="ru-RU"/>
              </w:rPr>
              <w:t>4. Технические параметры подключения Объекта к сетям связи.</w:t>
            </w:r>
          </w:p>
        </w:tc>
        <w:tc>
          <w:tcPr>
            <w:tcW w:w="6170" w:type="dxa"/>
            <w:shd w:val="clear" w:color="auto" w:fill="FFFFFF"/>
          </w:tcPr>
          <w:p w:rsidR="00CF5F0D" w:rsidRPr="00CF5F0D" w:rsidRDefault="00CF5F0D" w:rsidP="003F39E8">
            <w:pPr>
              <w:widowControl w:val="0"/>
              <w:tabs>
                <w:tab w:val="left" w:pos="981"/>
              </w:tabs>
              <w:ind w:left="130" w:right="135" w:firstLine="284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4.1.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ab/>
              <w:t>Параметры услуг связи, необходимых для подключения Объекта</w:t>
            </w:r>
          </w:p>
          <w:p w:rsidR="00CF5F0D" w:rsidRPr="00CF5F0D" w:rsidRDefault="00CF5F0D" w:rsidP="003F39E8">
            <w:pPr>
              <w:widowControl w:val="0"/>
              <w:ind w:left="130" w:right="13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 xml:space="preserve">1) </w:t>
            </w:r>
            <w:r w:rsidRPr="00CF5F0D">
              <w:rPr>
                <w:rFonts w:ascii="Times New Roman" w:eastAsia="Courier New" w:hAnsi="Times New Roman" w:cs="Times New Roman"/>
                <w:u w:val="single"/>
                <w:lang w:eastAsia="ru-RU" w:bidi="ru-RU"/>
              </w:rPr>
              <w:t>Услуга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 xml:space="preserve">: телефония: </w:t>
            </w:r>
          </w:p>
          <w:p w:rsidR="00CF5F0D" w:rsidRPr="00CF5F0D" w:rsidRDefault="00CF5F0D" w:rsidP="003F39E8">
            <w:pPr>
              <w:widowControl w:val="0"/>
              <w:tabs>
                <w:tab w:val="left" w:pos="416"/>
              </w:tabs>
              <w:ind w:left="130" w:right="13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ab/>
            </w:r>
            <w:r w:rsidRPr="00CF5F0D">
              <w:rPr>
                <w:rFonts w:ascii="Times New Roman" w:eastAsia="Courier New" w:hAnsi="Times New Roman" w:cs="Times New Roman"/>
                <w:u w:val="single"/>
                <w:lang w:eastAsia="ru-RU" w:bidi="ru-RU"/>
              </w:rPr>
              <w:t>Технология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 xml:space="preserve">: </w:t>
            </w:r>
            <w:r w:rsidRPr="00CF5F0D">
              <w:rPr>
                <w:rFonts w:ascii="Times New Roman" w:eastAsia="Courier New" w:hAnsi="Times New Roman" w:cs="Times New Roman"/>
                <w:lang w:val="en-US" w:eastAsia="ru-RU" w:bidi="ru-RU"/>
              </w:rPr>
              <w:t>FTTB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;</w:t>
            </w:r>
          </w:p>
          <w:p w:rsidR="00CF5F0D" w:rsidRPr="00CF5F0D" w:rsidRDefault="00CF5F0D" w:rsidP="003F39E8">
            <w:pPr>
              <w:widowControl w:val="0"/>
              <w:tabs>
                <w:tab w:val="left" w:pos="378"/>
              </w:tabs>
              <w:ind w:left="378" w:right="13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u w:val="single"/>
                <w:lang w:eastAsia="ru-RU" w:bidi="ru-RU"/>
              </w:rPr>
              <w:t>Объем подключения (расчетное количество единиц подключения услуги на Объекте)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: не определен;</w:t>
            </w:r>
          </w:p>
          <w:p w:rsidR="00CF5F0D" w:rsidRPr="00CF5F0D" w:rsidRDefault="00CF5F0D" w:rsidP="003F39E8">
            <w:pPr>
              <w:widowControl w:val="0"/>
              <w:ind w:left="378" w:right="13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u w:val="single"/>
                <w:lang w:eastAsia="ru-RU" w:bidi="ru-RU"/>
              </w:rPr>
              <w:t>Иные параметры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: наложенные услуги IP-телефонии путем установки абонентского роутера/</w:t>
            </w:r>
            <w:proofErr w:type="spellStart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маршрутизатора</w:t>
            </w:r>
            <w:proofErr w:type="spellEnd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 xml:space="preserve"> с портами </w:t>
            </w:r>
            <w:r w:rsidRPr="00CF5F0D">
              <w:rPr>
                <w:rFonts w:ascii="Times New Roman" w:eastAsia="Courier New" w:hAnsi="Times New Roman" w:cs="Times New Roman"/>
                <w:lang w:val="en-US" w:eastAsia="ru-RU" w:bidi="ru-RU"/>
              </w:rPr>
              <w:t>FXS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.</w:t>
            </w:r>
          </w:p>
          <w:p w:rsidR="00CF5F0D" w:rsidRPr="00CF5F0D" w:rsidRDefault="00CF5F0D" w:rsidP="003F39E8">
            <w:pPr>
              <w:widowControl w:val="0"/>
              <w:ind w:left="130" w:right="13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 xml:space="preserve">2) </w:t>
            </w:r>
            <w:r w:rsidRPr="00CF5F0D">
              <w:rPr>
                <w:rFonts w:ascii="Times New Roman" w:eastAsia="Courier New" w:hAnsi="Times New Roman" w:cs="Times New Roman"/>
                <w:u w:val="single"/>
                <w:lang w:eastAsia="ru-RU" w:bidi="ru-RU"/>
              </w:rPr>
              <w:t>Услуга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: интернет:</w:t>
            </w:r>
          </w:p>
          <w:p w:rsidR="00CF5F0D" w:rsidRPr="00CF5F0D" w:rsidRDefault="00CF5F0D" w:rsidP="003F39E8">
            <w:pPr>
              <w:widowControl w:val="0"/>
              <w:tabs>
                <w:tab w:val="left" w:pos="378"/>
              </w:tabs>
              <w:ind w:left="130" w:right="13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ab/>
            </w:r>
            <w:r w:rsidRPr="00CF5F0D">
              <w:rPr>
                <w:rFonts w:ascii="Times New Roman" w:eastAsia="Courier New" w:hAnsi="Times New Roman" w:cs="Times New Roman"/>
                <w:u w:val="single"/>
                <w:lang w:eastAsia="ru-RU" w:bidi="ru-RU"/>
              </w:rPr>
              <w:t>Технология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 xml:space="preserve">: </w:t>
            </w:r>
            <w:r w:rsidRPr="00CF5F0D">
              <w:rPr>
                <w:rFonts w:ascii="Times New Roman" w:eastAsia="Courier New" w:hAnsi="Times New Roman" w:cs="Times New Roman"/>
                <w:lang w:val="en-US" w:eastAsia="ru-RU" w:bidi="ru-RU"/>
              </w:rPr>
              <w:t>FTTB</w:t>
            </w:r>
          </w:p>
          <w:p w:rsidR="00CF5F0D" w:rsidRPr="00CF5F0D" w:rsidRDefault="00CF5F0D" w:rsidP="003F39E8">
            <w:pPr>
              <w:widowControl w:val="0"/>
              <w:ind w:left="378" w:right="13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u w:val="single"/>
                <w:lang w:eastAsia="ru-RU" w:bidi="ru-RU"/>
              </w:rPr>
              <w:t>Объем подключения (расчетное количество единиц подключения услуги на Объекте)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: не определен;</w:t>
            </w:r>
          </w:p>
          <w:p w:rsidR="00CF5F0D" w:rsidRPr="00CF5F0D" w:rsidRDefault="00CF5F0D" w:rsidP="003F39E8">
            <w:pPr>
              <w:widowControl w:val="0"/>
              <w:ind w:left="378" w:right="13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u w:val="single"/>
                <w:lang w:eastAsia="ru-RU" w:bidi="ru-RU"/>
              </w:rPr>
              <w:t>Иные параметры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: интерфейс доступа в сеть Интернет – порты FE/GE (100/1000 Мбит/с) коммутатора доступа</w:t>
            </w:r>
          </w:p>
          <w:p w:rsidR="00CF5F0D" w:rsidRPr="00CF5F0D" w:rsidRDefault="00CF5F0D" w:rsidP="003F39E8">
            <w:pPr>
              <w:widowControl w:val="0"/>
              <w:ind w:left="130" w:right="13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 xml:space="preserve">3) </w:t>
            </w:r>
            <w:r w:rsidRPr="00CF5F0D">
              <w:rPr>
                <w:rFonts w:ascii="Times New Roman" w:eastAsia="Courier New" w:hAnsi="Times New Roman" w:cs="Times New Roman"/>
                <w:u w:val="single"/>
                <w:lang w:eastAsia="ru-RU" w:bidi="ru-RU"/>
              </w:rPr>
              <w:t>Услуга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 xml:space="preserve">: </w:t>
            </w:r>
            <w:r w:rsidRPr="00CF5F0D">
              <w:rPr>
                <w:rFonts w:ascii="Times New Roman" w:eastAsia="Courier New" w:hAnsi="Times New Roman" w:cs="Times New Roman"/>
                <w:lang w:val="en-US" w:eastAsia="ru-RU" w:bidi="ru-RU"/>
              </w:rPr>
              <w:t>IP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-телевидение:</w:t>
            </w:r>
          </w:p>
          <w:p w:rsidR="00CF5F0D" w:rsidRPr="00CF5F0D" w:rsidRDefault="00CF5F0D" w:rsidP="003F39E8">
            <w:pPr>
              <w:widowControl w:val="0"/>
              <w:tabs>
                <w:tab w:val="left" w:pos="378"/>
              </w:tabs>
              <w:ind w:left="130" w:right="13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ab/>
            </w:r>
            <w:r w:rsidRPr="00CF5F0D">
              <w:rPr>
                <w:rFonts w:ascii="Times New Roman" w:eastAsia="Courier New" w:hAnsi="Times New Roman" w:cs="Times New Roman"/>
                <w:u w:val="single"/>
                <w:lang w:eastAsia="ru-RU" w:bidi="ru-RU"/>
              </w:rPr>
              <w:t>Технология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 xml:space="preserve">: </w:t>
            </w:r>
            <w:r w:rsidRPr="00CF5F0D">
              <w:rPr>
                <w:rFonts w:ascii="Times New Roman" w:eastAsia="Courier New" w:hAnsi="Times New Roman" w:cs="Times New Roman"/>
                <w:lang w:val="en-US" w:eastAsia="ru-RU" w:bidi="ru-RU"/>
              </w:rPr>
              <w:t>FTTB</w:t>
            </w:r>
          </w:p>
          <w:p w:rsidR="00CF5F0D" w:rsidRPr="00CF5F0D" w:rsidRDefault="00CF5F0D" w:rsidP="003F39E8">
            <w:pPr>
              <w:widowControl w:val="0"/>
              <w:ind w:left="378" w:right="13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u w:val="single"/>
                <w:lang w:eastAsia="ru-RU" w:bidi="ru-RU"/>
              </w:rPr>
              <w:t>Объем подключения (расчетное количество единиц подключения услуги на Объекте)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: не определен.</w:t>
            </w:r>
          </w:p>
          <w:p w:rsidR="00CF5F0D" w:rsidRPr="00CF5F0D" w:rsidRDefault="00CF5F0D" w:rsidP="003F39E8">
            <w:pPr>
              <w:widowControl w:val="0"/>
              <w:ind w:left="130" w:right="13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 xml:space="preserve">4) </w:t>
            </w:r>
            <w:r w:rsidRPr="00CF5F0D">
              <w:rPr>
                <w:rFonts w:ascii="Times New Roman" w:eastAsia="Courier New" w:hAnsi="Times New Roman" w:cs="Times New Roman"/>
                <w:u w:val="single"/>
                <w:lang w:eastAsia="ru-RU" w:bidi="ru-RU"/>
              </w:rPr>
              <w:t>Услуга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: радиовещание:</w:t>
            </w:r>
          </w:p>
          <w:p w:rsidR="00CF5F0D" w:rsidRPr="00CF5F0D" w:rsidRDefault="00CF5F0D" w:rsidP="003F39E8">
            <w:pPr>
              <w:widowControl w:val="0"/>
              <w:tabs>
                <w:tab w:val="left" w:pos="378"/>
              </w:tabs>
              <w:ind w:left="130" w:right="13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ab/>
            </w:r>
            <w:r w:rsidRPr="00CF5F0D">
              <w:rPr>
                <w:rFonts w:ascii="Times New Roman" w:eastAsia="Courier New" w:hAnsi="Times New Roman" w:cs="Times New Roman"/>
                <w:u w:val="single"/>
                <w:lang w:eastAsia="ru-RU" w:bidi="ru-RU"/>
              </w:rPr>
              <w:t>Технология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 xml:space="preserve">: </w:t>
            </w:r>
            <w:r w:rsidRPr="00CF5F0D">
              <w:rPr>
                <w:rFonts w:ascii="Times New Roman" w:eastAsia="Courier New" w:hAnsi="Times New Roman" w:cs="Times New Roman"/>
                <w:lang w:val="en-US" w:eastAsia="ru-RU" w:bidi="ru-RU"/>
              </w:rPr>
              <w:t>FTTB</w:t>
            </w:r>
          </w:p>
          <w:p w:rsidR="00CF5F0D" w:rsidRPr="00CF5F0D" w:rsidRDefault="00CF5F0D" w:rsidP="003F39E8">
            <w:pPr>
              <w:widowControl w:val="0"/>
              <w:ind w:left="378" w:right="13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u w:val="single"/>
                <w:lang w:eastAsia="ru-RU" w:bidi="ru-RU"/>
              </w:rPr>
              <w:t>Объем подключения (расчетное количество единиц подключения услуги на Объекте)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: не определен;</w:t>
            </w:r>
          </w:p>
          <w:p w:rsidR="00CF5F0D" w:rsidRPr="00CF5F0D" w:rsidRDefault="00CF5F0D" w:rsidP="003F39E8">
            <w:pPr>
              <w:widowControl w:val="0"/>
              <w:ind w:left="378" w:right="13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u w:val="single"/>
                <w:lang w:eastAsia="ru-RU" w:bidi="ru-RU"/>
              </w:rPr>
              <w:t>Иные параметры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: радиовещание обеспечивается ПАО «</w:t>
            </w:r>
            <w:proofErr w:type="spellStart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Ростелеком</w:t>
            </w:r>
            <w:proofErr w:type="spellEnd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 xml:space="preserve">» в сети доступа по технологии FTTB, с преобразованием сигналов </w:t>
            </w:r>
            <w:r w:rsidRPr="00CF5F0D">
              <w:rPr>
                <w:rFonts w:ascii="Times New Roman" w:eastAsia="Courier New" w:hAnsi="Times New Roman" w:cs="Times New Roman"/>
                <w:lang w:val="en-US" w:eastAsia="ru-RU" w:bidi="ru-RU"/>
              </w:rPr>
              <w:t>IP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/СПВ, организацией узла приема и распределения 3-х обязательных программ проводного вещания (УПРППВ), строительством домовой распределительной сети на основе симметричных экранированных соединительных кабелей и проектированием в помещениях радиоточек.</w:t>
            </w:r>
          </w:p>
          <w:p w:rsidR="00CF5F0D" w:rsidRPr="00CF5F0D" w:rsidRDefault="00CF5F0D" w:rsidP="003F39E8">
            <w:pPr>
              <w:widowControl w:val="0"/>
              <w:ind w:left="378" w:right="13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</w:p>
          <w:p w:rsidR="00CF5F0D" w:rsidRPr="00CF5F0D" w:rsidRDefault="00CF5F0D" w:rsidP="003F39E8">
            <w:pPr>
              <w:widowControl w:val="0"/>
              <w:tabs>
                <w:tab w:val="left" w:pos="1123"/>
              </w:tabs>
              <w:ind w:left="130" w:right="135" w:firstLine="426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lastRenderedPageBreak/>
              <w:t>4.2.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ab/>
              <w:t>Местонахождение и параметры Точек подключения к сети связи ПАО «</w:t>
            </w:r>
            <w:proofErr w:type="spellStart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Ростелеком</w:t>
            </w:r>
            <w:proofErr w:type="spellEnd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».</w:t>
            </w:r>
          </w:p>
          <w:p w:rsidR="00CF5F0D" w:rsidRPr="00CF5F0D" w:rsidRDefault="00CF5F0D" w:rsidP="003F39E8">
            <w:pPr>
              <w:widowControl w:val="0"/>
              <w:tabs>
                <w:tab w:val="left" w:pos="519"/>
              </w:tabs>
              <w:ind w:left="130" w:right="13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1)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ab/>
              <w:t xml:space="preserve">Точка подключения 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sym w:font="Symbol" w:char="F02D"/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 xml:space="preserve"> </w:t>
            </w:r>
            <w:proofErr w:type="gramStart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проектируемый</w:t>
            </w:r>
            <w:proofErr w:type="gramEnd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 xml:space="preserve"> ТКШ:</w:t>
            </w:r>
          </w:p>
          <w:p w:rsidR="00CF5F0D" w:rsidRPr="00CF5F0D" w:rsidRDefault="00CF5F0D" w:rsidP="00CF5F0D">
            <w:pPr>
              <w:pStyle w:val="a7"/>
              <w:widowControl w:val="0"/>
              <w:numPr>
                <w:ilvl w:val="0"/>
                <w:numId w:val="10"/>
              </w:numPr>
              <w:suppressAutoHyphens/>
              <w:spacing w:after="0" w:line="240" w:lineRule="auto"/>
              <w:ind w:right="13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технология подключения – FTTB;</w:t>
            </w:r>
          </w:p>
          <w:p w:rsidR="00CF5F0D" w:rsidRPr="00CF5F0D" w:rsidRDefault="00CF5F0D" w:rsidP="00CF5F0D">
            <w:pPr>
              <w:pStyle w:val="a7"/>
              <w:widowControl w:val="0"/>
              <w:numPr>
                <w:ilvl w:val="0"/>
                <w:numId w:val="10"/>
              </w:numPr>
              <w:suppressAutoHyphens/>
              <w:spacing w:after="0" w:line="240" w:lineRule="auto"/>
              <w:ind w:right="13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максимальная скорость доступа – 100 Мбит/</w:t>
            </w:r>
            <w:proofErr w:type="gramStart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с</w:t>
            </w:r>
            <w:proofErr w:type="gramEnd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.</w:t>
            </w:r>
          </w:p>
        </w:tc>
      </w:tr>
      <w:tr w:rsidR="00CF5F0D" w:rsidRPr="00CF5F0D" w:rsidTr="003F39E8">
        <w:trPr>
          <w:jc w:val="center"/>
        </w:trPr>
        <w:tc>
          <w:tcPr>
            <w:tcW w:w="3539" w:type="dxa"/>
            <w:shd w:val="clear" w:color="auto" w:fill="FFFFFF"/>
          </w:tcPr>
          <w:p w:rsidR="00CF5F0D" w:rsidRPr="00CF5F0D" w:rsidRDefault="00CF5F0D" w:rsidP="003F39E8">
            <w:pPr>
              <w:widowControl w:val="0"/>
              <w:ind w:left="126" w:right="129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 w:bidi="ru-RU"/>
              </w:rPr>
            </w:pPr>
            <w:r w:rsidRPr="00CF5F0D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lastRenderedPageBreak/>
              <w:t>5. Мероприятия (в том числе технические) по подключению объекта к сетям связи ПАО «</w:t>
            </w:r>
            <w:proofErr w:type="spellStart"/>
            <w:r w:rsidRPr="00CF5F0D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Ростелеком</w:t>
            </w:r>
            <w:proofErr w:type="spellEnd"/>
            <w:r w:rsidRPr="00CF5F0D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»</w:t>
            </w:r>
          </w:p>
        </w:tc>
        <w:tc>
          <w:tcPr>
            <w:tcW w:w="6170" w:type="dxa"/>
            <w:shd w:val="clear" w:color="auto" w:fill="FFFFFF"/>
          </w:tcPr>
          <w:p w:rsidR="00CF5F0D" w:rsidRPr="00CF5F0D" w:rsidRDefault="00CF5F0D" w:rsidP="003F39E8">
            <w:pPr>
              <w:pStyle w:val="a7"/>
              <w:widowControl w:val="0"/>
              <w:tabs>
                <w:tab w:val="left" w:pos="1082"/>
              </w:tabs>
              <w:ind w:left="94" w:right="135" w:firstLine="42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5.1.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ab/>
              <w:t>Мероприятия по подключению, выполняемые Заявителем от проектируемого ТКШ (граница сетей инженерно-технического обеспечения проектируемого объекта) включают в себя:</w:t>
            </w:r>
          </w:p>
          <w:p w:rsidR="00CF5F0D" w:rsidRPr="00CF5F0D" w:rsidRDefault="00CF5F0D" w:rsidP="003F39E8">
            <w:pPr>
              <w:pStyle w:val="a7"/>
              <w:widowControl w:val="0"/>
              <w:tabs>
                <w:tab w:val="left" w:pos="1082"/>
              </w:tabs>
              <w:ind w:left="94" w:right="135" w:firstLine="42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sym w:font="Symbol" w:char="F02D"/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 xml:space="preserve"> разработка проектной документации в соответствии с данными техническими условиями;</w:t>
            </w:r>
          </w:p>
          <w:p w:rsidR="00CF5F0D" w:rsidRPr="00CF5F0D" w:rsidRDefault="00CF5F0D" w:rsidP="003F39E8">
            <w:pPr>
              <w:pStyle w:val="a7"/>
              <w:widowControl w:val="0"/>
              <w:tabs>
                <w:tab w:val="left" w:pos="1082"/>
              </w:tabs>
              <w:ind w:left="94" w:right="135" w:firstLine="42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sym w:font="Symbol" w:char="F02D"/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 xml:space="preserve"> обеспечение в месте установки телекоммуникационного оборудования ПАО «</w:t>
            </w:r>
            <w:proofErr w:type="spellStart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Ростелеком</w:t>
            </w:r>
            <w:proofErr w:type="spellEnd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 xml:space="preserve">» наличия напряжения ~220В 50 Гц, мощностью </w:t>
            </w:r>
            <w:proofErr w:type="gramStart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согласно</w:t>
            </w:r>
            <w:proofErr w:type="gramEnd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 xml:space="preserve"> проектного решения и спецификации устанавливаемого оборудования;</w:t>
            </w:r>
          </w:p>
          <w:p w:rsidR="00CF5F0D" w:rsidRPr="00CF5F0D" w:rsidRDefault="00CF5F0D" w:rsidP="003F39E8">
            <w:pPr>
              <w:pStyle w:val="a7"/>
              <w:widowControl w:val="0"/>
              <w:tabs>
                <w:tab w:val="left" w:pos="1082"/>
              </w:tabs>
              <w:ind w:left="94" w:right="135" w:firstLine="42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sym w:font="Symbol" w:char="F02D"/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 xml:space="preserve"> осуществление подключения в порядке и сроки, предусмотренные договором о подключении.</w:t>
            </w:r>
          </w:p>
          <w:p w:rsidR="00CF5F0D" w:rsidRPr="00CF5F0D" w:rsidRDefault="00CF5F0D" w:rsidP="003F39E8">
            <w:pPr>
              <w:pStyle w:val="a7"/>
              <w:widowControl w:val="0"/>
              <w:tabs>
                <w:tab w:val="left" w:pos="1082"/>
              </w:tabs>
              <w:ind w:left="94" w:right="135" w:firstLine="42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5.2.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ab/>
              <w:t>Мероприятия по подключению, выполняемые ПАО «</w:t>
            </w:r>
            <w:proofErr w:type="spellStart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Ростелеком</w:t>
            </w:r>
            <w:proofErr w:type="spellEnd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» до проектируемог</w:t>
            </w:r>
            <w:proofErr w:type="gramStart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о(</w:t>
            </w:r>
            <w:proofErr w:type="spellStart"/>
            <w:proofErr w:type="gramEnd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ых</w:t>
            </w:r>
            <w:proofErr w:type="spellEnd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) ТКШ (граница сетей инженерно-технического обеспечения многоквартирного дома) включают в себя:</w:t>
            </w:r>
          </w:p>
          <w:p w:rsidR="00CF5F0D" w:rsidRPr="00CF5F0D" w:rsidRDefault="00CF5F0D" w:rsidP="003F39E8">
            <w:pPr>
              <w:pStyle w:val="a7"/>
              <w:widowControl w:val="0"/>
              <w:tabs>
                <w:tab w:val="left" w:pos="1082"/>
              </w:tabs>
              <w:ind w:left="94" w:right="135" w:firstLine="42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sym w:font="Symbol" w:char="F02D"/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 xml:space="preserve"> разработка проектной документации в соответствии с данными техническими условиями;</w:t>
            </w:r>
          </w:p>
          <w:p w:rsidR="00CF5F0D" w:rsidRPr="00CF5F0D" w:rsidRDefault="00CF5F0D" w:rsidP="003F39E8">
            <w:pPr>
              <w:pStyle w:val="a7"/>
              <w:widowControl w:val="0"/>
              <w:tabs>
                <w:tab w:val="left" w:pos="841"/>
                <w:tab w:val="left" w:pos="1082"/>
              </w:tabs>
              <w:ind w:left="94" w:right="135" w:firstLine="42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sym w:font="Symbol" w:char="F02D"/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 xml:space="preserve"> проверка выполнения Заявителем технических условий;</w:t>
            </w:r>
          </w:p>
          <w:p w:rsidR="00CF5F0D" w:rsidRPr="00CF5F0D" w:rsidRDefault="00CF5F0D" w:rsidP="003F39E8">
            <w:pPr>
              <w:pStyle w:val="a7"/>
              <w:widowControl w:val="0"/>
              <w:tabs>
                <w:tab w:val="left" w:pos="1082"/>
              </w:tabs>
              <w:ind w:left="94" w:right="202" w:firstLine="42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sym w:font="Symbol" w:char="F02D"/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 xml:space="preserve"> осуществление подключения.</w:t>
            </w:r>
          </w:p>
          <w:p w:rsidR="00CF5F0D" w:rsidRPr="00CF5F0D" w:rsidRDefault="00CF5F0D" w:rsidP="003F39E8">
            <w:pPr>
              <w:pStyle w:val="a7"/>
              <w:widowControl w:val="0"/>
              <w:tabs>
                <w:tab w:val="left" w:pos="1082"/>
              </w:tabs>
              <w:ind w:left="94" w:right="135" w:firstLine="42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5.3.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ab/>
              <w:t>Для подключения Объекта необходимо:</w:t>
            </w:r>
          </w:p>
          <w:p w:rsidR="00CF5F0D" w:rsidRPr="00CF5F0D" w:rsidRDefault="00CF5F0D" w:rsidP="003F39E8">
            <w:pPr>
              <w:pStyle w:val="a7"/>
              <w:widowControl w:val="0"/>
              <w:tabs>
                <w:tab w:val="left" w:pos="1082"/>
              </w:tabs>
              <w:ind w:left="94" w:right="135" w:firstLine="42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sym w:font="Symbol" w:char="F02D"/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 xml:space="preserve"> строительство инфраструктуры для размещения сетей связи;</w:t>
            </w:r>
          </w:p>
          <w:p w:rsidR="00CF5F0D" w:rsidRPr="00CF5F0D" w:rsidRDefault="00CF5F0D" w:rsidP="003F39E8">
            <w:pPr>
              <w:pStyle w:val="a7"/>
              <w:widowControl w:val="0"/>
              <w:tabs>
                <w:tab w:val="left" w:pos="1082"/>
              </w:tabs>
              <w:ind w:left="94" w:right="202" w:firstLine="42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sym w:font="Symbol" w:char="F02D"/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 xml:space="preserve"> строительство волоконно-оптической линии связи (ВОЛС);</w:t>
            </w:r>
          </w:p>
          <w:p w:rsidR="00CF5F0D" w:rsidRPr="00CF5F0D" w:rsidRDefault="00CF5F0D" w:rsidP="003F39E8">
            <w:pPr>
              <w:pStyle w:val="a7"/>
              <w:widowControl w:val="0"/>
              <w:tabs>
                <w:tab w:val="left" w:pos="1082"/>
              </w:tabs>
              <w:ind w:left="94" w:right="202" w:firstLine="42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sym w:font="Symbol" w:char="F02D"/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 xml:space="preserve"> строительство распределительной сети связи (ДРС)/ структурированной кабельной системы (СКС);</w:t>
            </w:r>
          </w:p>
          <w:p w:rsidR="00CF5F0D" w:rsidRPr="00CF5F0D" w:rsidRDefault="00CF5F0D" w:rsidP="003F39E8">
            <w:pPr>
              <w:pStyle w:val="a7"/>
              <w:widowControl w:val="0"/>
              <w:tabs>
                <w:tab w:val="left" w:pos="699"/>
                <w:tab w:val="left" w:pos="915"/>
              </w:tabs>
              <w:ind w:left="94" w:right="135" w:firstLine="42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 xml:space="preserve">- </w:t>
            </w:r>
            <w:r w:rsidRPr="00CF5F0D">
              <w:rPr>
                <w:rFonts w:ascii="Times New Roman" w:hAnsi="Times New Roman" w:cs="Times New Roman"/>
              </w:rPr>
              <w:t>закупка и установка коммутатора доступа и голосового шлюза осуществляется ПАО «</w:t>
            </w:r>
            <w:proofErr w:type="spellStart"/>
            <w:r w:rsidRPr="00CF5F0D">
              <w:rPr>
                <w:rFonts w:ascii="Times New Roman" w:hAnsi="Times New Roman" w:cs="Times New Roman"/>
              </w:rPr>
              <w:t>Ростелеком</w:t>
            </w:r>
            <w:proofErr w:type="spellEnd"/>
            <w:r w:rsidRPr="00CF5F0D">
              <w:rPr>
                <w:rFonts w:ascii="Times New Roman" w:hAnsi="Times New Roman" w:cs="Times New Roman"/>
              </w:rPr>
              <w:t>»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 xml:space="preserve">. </w:t>
            </w:r>
          </w:p>
        </w:tc>
      </w:tr>
      <w:tr w:rsidR="00CF5F0D" w:rsidRPr="00CF5F0D" w:rsidTr="003F39E8">
        <w:trPr>
          <w:jc w:val="center"/>
        </w:trPr>
        <w:tc>
          <w:tcPr>
            <w:tcW w:w="3539" w:type="dxa"/>
            <w:shd w:val="clear" w:color="auto" w:fill="FFFFFF"/>
          </w:tcPr>
          <w:p w:rsidR="00CF5F0D" w:rsidRPr="00CF5F0D" w:rsidRDefault="00CF5F0D" w:rsidP="003F39E8">
            <w:pPr>
              <w:widowControl w:val="0"/>
              <w:ind w:left="126" w:right="129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F5F0D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6. Состав инфраструктуры Объекта, необходимой для размещения сетей электросвязи</w:t>
            </w:r>
          </w:p>
          <w:p w:rsidR="00CF5F0D" w:rsidRPr="00CF5F0D" w:rsidRDefault="00CF5F0D" w:rsidP="003F39E8">
            <w:pPr>
              <w:rPr>
                <w:rFonts w:ascii="Times New Roman" w:eastAsia="Times New Roman" w:hAnsi="Times New Roman" w:cs="Times New Roman"/>
                <w:lang w:eastAsia="ru-RU" w:bidi="ru-RU"/>
              </w:rPr>
            </w:pPr>
          </w:p>
          <w:p w:rsidR="00CF5F0D" w:rsidRPr="00CF5F0D" w:rsidRDefault="00CF5F0D" w:rsidP="003F39E8">
            <w:pPr>
              <w:rPr>
                <w:rFonts w:ascii="Times New Roman" w:eastAsia="Times New Roman" w:hAnsi="Times New Roman" w:cs="Times New Roman"/>
                <w:lang w:eastAsia="ru-RU" w:bidi="ru-RU"/>
              </w:rPr>
            </w:pPr>
          </w:p>
          <w:p w:rsidR="00CF5F0D" w:rsidRPr="00CF5F0D" w:rsidRDefault="00CF5F0D" w:rsidP="003F39E8">
            <w:pPr>
              <w:ind w:firstLine="709"/>
              <w:rPr>
                <w:rFonts w:ascii="Times New Roman" w:eastAsia="Times New Roman" w:hAnsi="Times New Roman" w:cs="Times New Roman"/>
                <w:lang w:eastAsia="ru-RU" w:bidi="ru-RU"/>
              </w:rPr>
            </w:pPr>
          </w:p>
          <w:p w:rsidR="00CF5F0D" w:rsidRPr="00CF5F0D" w:rsidRDefault="00CF5F0D" w:rsidP="003F39E8">
            <w:pPr>
              <w:rPr>
                <w:rFonts w:ascii="Times New Roman" w:eastAsia="Times New Roman" w:hAnsi="Times New Roman" w:cs="Times New Roman"/>
                <w:lang w:eastAsia="ru-RU" w:bidi="ru-RU"/>
              </w:rPr>
            </w:pPr>
          </w:p>
          <w:p w:rsidR="00CF5F0D" w:rsidRPr="00CF5F0D" w:rsidRDefault="00CF5F0D" w:rsidP="003F39E8">
            <w:pPr>
              <w:rPr>
                <w:rFonts w:ascii="Times New Roman" w:eastAsia="Times New Roman" w:hAnsi="Times New Roman" w:cs="Times New Roman"/>
                <w:lang w:eastAsia="ru-RU" w:bidi="ru-RU"/>
              </w:rPr>
            </w:pPr>
          </w:p>
          <w:p w:rsidR="00CF5F0D" w:rsidRPr="00CF5F0D" w:rsidRDefault="00CF5F0D" w:rsidP="003F39E8">
            <w:pPr>
              <w:rPr>
                <w:rFonts w:ascii="Times New Roman" w:eastAsia="Times New Roman" w:hAnsi="Times New Roman" w:cs="Times New Roman"/>
                <w:lang w:eastAsia="ru-RU" w:bidi="ru-RU"/>
              </w:rPr>
            </w:pPr>
          </w:p>
          <w:p w:rsidR="00CF5F0D" w:rsidRPr="00CF5F0D" w:rsidRDefault="00CF5F0D" w:rsidP="003F39E8">
            <w:pPr>
              <w:rPr>
                <w:rFonts w:ascii="Times New Roman" w:eastAsia="Times New Roman" w:hAnsi="Times New Roman" w:cs="Times New Roman"/>
                <w:lang w:eastAsia="ru-RU" w:bidi="ru-RU"/>
              </w:rPr>
            </w:pPr>
          </w:p>
          <w:p w:rsidR="00CF5F0D" w:rsidRPr="00CF5F0D" w:rsidRDefault="00CF5F0D" w:rsidP="003F39E8">
            <w:pPr>
              <w:rPr>
                <w:rFonts w:ascii="Times New Roman" w:eastAsia="Times New Roman" w:hAnsi="Times New Roman" w:cs="Times New Roman"/>
                <w:lang w:eastAsia="ru-RU" w:bidi="ru-RU"/>
              </w:rPr>
            </w:pPr>
          </w:p>
          <w:p w:rsidR="00CF5F0D" w:rsidRPr="00CF5F0D" w:rsidRDefault="00CF5F0D" w:rsidP="003F39E8">
            <w:pPr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</w:p>
        </w:tc>
        <w:tc>
          <w:tcPr>
            <w:tcW w:w="6170" w:type="dxa"/>
            <w:shd w:val="clear" w:color="auto" w:fill="FFFFFF"/>
          </w:tcPr>
          <w:p w:rsidR="00CF5F0D" w:rsidRPr="00CF5F0D" w:rsidRDefault="00CF5F0D" w:rsidP="003F39E8">
            <w:pPr>
              <w:pStyle w:val="a7"/>
              <w:widowControl w:val="0"/>
              <w:tabs>
                <w:tab w:val="left" w:pos="803"/>
                <w:tab w:val="left" w:pos="1125"/>
              </w:tabs>
              <w:ind w:left="94" w:right="135" w:firstLine="42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lastRenderedPageBreak/>
              <w:t>6.1.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ab/>
              <w:t>При проектировании предусмотреть строительство инфраструктуры для размещения сетей электросвязи: кабельная канализация, кабельный ввод в здание, этажные коммуникационные отсеки, трассы прокладки магистральных участков кабельных систем, трассы прокладки абонентских участков кабельных систем.</w:t>
            </w:r>
          </w:p>
          <w:p w:rsidR="00CF5F0D" w:rsidRPr="00CF5F0D" w:rsidRDefault="00CF5F0D" w:rsidP="003F39E8">
            <w:pPr>
              <w:pStyle w:val="a7"/>
              <w:widowControl w:val="0"/>
              <w:tabs>
                <w:tab w:val="left" w:pos="945"/>
              </w:tabs>
              <w:ind w:left="94" w:right="135" w:firstLine="42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</w:p>
          <w:p w:rsidR="00CF5F0D" w:rsidRPr="00CF5F0D" w:rsidRDefault="00CF5F0D" w:rsidP="003F39E8">
            <w:pPr>
              <w:pStyle w:val="a7"/>
              <w:widowControl w:val="0"/>
              <w:tabs>
                <w:tab w:val="left" w:pos="1265"/>
              </w:tabs>
              <w:ind w:left="94" w:right="135" w:firstLine="42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6.2.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ab/>
            </w:r>
            <w:r w:rsidRPr="00CF5F0D">
              <w:rPr>
                <w:rFonts w:ascii="Times New Roman" w:eastAsia="Courier New" w:hAnsi="Times New Roman" w:cs="Times New Roman"/>
                <w:u w:val="single"/>
                <w:lang w:eastAsia="ru-RU" w:bidi="ru-RU"/>
              </w:rPr>
              <w:t>Кабельная канализация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.</w:t>
            </w:r>
          </w:p>
          <w:p w:rsidR="00CF5F0D" w:rsidRPr="00CF5F0D" w:rsidRDefault="00CF5F0D" w:rsidP="003F39E8">
            <w:pPr>
              <w:pStyle w:val="a7"/>
              <w:widowControl w:val="0"/>
              <w:tabs>
                <w:tab w:val="left" w:pos="1224"/>
              </w:tabs>
              <w:ind w:left="94" w:right="135" w:firstLine="42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6.2.1.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ab/>
              <w:t xml:space="preserve">Предусмотреть строительство кабельной (телефонной) канализации связи </w:t>
            </w:r>
            <w:proofErr w:type="spellStart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внешнеплощадочных</w:t>
            </w:r>
            <w:proofErr w:type="spellEnd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 xml:space="preserve"> сетей (до границы участка застройки) асбоцементными (</w:t>
            </w:r>
            <w:proofErr w:type="spellStart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хризотилцементными</w:t>
            </w:r>
            <w:proofErr w:type="spellEnd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 xml:space="preserve">) или ПНД трубами с внутренним диаметром не менее 100 мм. Емкость кабельной канализации 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lastRenderedPageBreak/>
              <w:t>определить проектом.</w:t>
            </w:r>
          </w:p>
          <w:p w:rsidR="00CF5F0D" w:rsidRPr="00CF5F0D" w:rsidRDefault="00CF5F0D" w:rsidP="003F39E8">
            <w:pPr>
              <w:pStyle w:val="a7"/>
              <w:widowControl w:val="0"/>
              <w:tabs>
                <w:tab w:val="left" w:pos="1224"/>
              </w:tabs>
              <w:ind w:left="94" w:right="135" w:firstLine="42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6.2.2.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ab/>
              <w:t>Предусмотреть строительство кабельной (телефонной) канализации связи внутриплощадочных сетей (в пределах границ участка застройки) асбоцементными (</w:t>
            </w:r>
            <w:proofErr w:type="spellStart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хризотилцементными</w:t>
            </w:r>
            <w:proofErr w:type="spellEnd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) или ПНД трубами с внутренним диаметром не менее 100 мм. Емкость кабельной канализации определить проектом.</w:t>
            </w:r>
          </w:p>
          <w:p w:rsidR="00CF5F0D" w:rsidRPr="00CF5F0D" w:rsidRDefault="00CF5F0D" w:rsidP="003F39E8">
            <w:pPr>
              <w:pStyle w:val="a7"/>
              <w:widowControl w:val="0"/>
              <w:tabs>
                <w:tab w:val="left" w:pos="1224"/>
              </w:tabs>
              <w:ind w:left="94" w:right="135" w:firstLine="42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6.2.3.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ab/>
            </w:r>
            <w:r w:rsidRPr="00CF5F0D">
              <w:rPr>
                <w:rFonts w:ascii="Times New Roman" w:eastAsia="Courier New" w:hAnsi="Times New Roman" w:cs="Times New Roman"/>
                <w:bCs/>
                <w:lang w:eastAsia="ru-RU" w:bidi="ru-RU"/>
              </w:rPr>
              <w:t xml:space="preserve">Для проектируемых смотровых устройств, располагаемых на проезжей части, рекомендуется применять люки типа ГТС (ВЧШГ) 2.7-60 с 2-мя пружинами, </w:t>
            </w:r>
            <w:proofErr w:type="gramStart"/>
            <w:r w:rsidRPr="00CF5F0D">
              <w:rPr>
                <w:rFonts w:ascii="Times New Roman" w:eastAsia="Courier New" w:hAnsi="Times New Roman" w:cs="Times New Roman"/>
                <w:bCs/>
                <w:lang w:eastAsia="ru-RU" w:bidi="ru-RU"/>
              </w:rPr>
              <w:t>РТИ</w:t>
            </w:r>
            <w:proofErr w:type="gramEnd"/>
            <w:r w:rsidRPr="00CF5F0D">
              <w:rPr>
                <w:rFonts w:ascii="Times New Roman" w:eastAsia="Courier New" w:hAnsi="Times New Roman" w:cs="Times New Roman"/>
                <w:bCs/>
                <w:lang w:eastAsia="ru-RU" w:bidi="ru-RU"/>
              </w:rPr>
              <w:t>-EPDM, со второй опорной зоной. Для проектируемых смотровых устройств, располагаемых на газонах и тротуарах, рекомендуется применять люки типа ЛУ (А30) ГТС (ВЧШГ) 2.7-60 со второй опорной зоной. Для всех типов проектируемых смотровых устрой</w:t>
            </w:r>
            <w:proofErr w:type="gramStart"/>
            <w:r w:rsidRPr="00CF5F0D">
              <w:rPr>
                <w:rFonts w:ascii="Times New Roman" w:eastAsia="Courier New" w:hAnsi="Times New Roman" w:cs="Times New Roman"/>
                <w:bCs/>
                <w:lang w:eastAsia="ru-RU" w:bidi="ru-RU"/>
              </w:rPr>
              <w:t>ств пр</w:t>
            </w:r>
            <w:proofErr w:type="gramEnd"/>
            <w:r w:rsidRPr="00CF5F0D">
              <w:rPr>
                <w:rFonts w:ascii="Times New Roman" w:eastAsia="Courier New" w:hAnsi="Times New Roman" w:cs="Times New Roman"/>
                <w:bCs/>
                <w:lang w:eastAsia="ru-RU" w:bidi="ru-RU"/>
              </w:rPr>
              <w:t>именять нижние крышки усиленного типа с запирающим устройством.</w:t>
            </w:r>
          </w:p>
          <w:p w:rsidR="00CF5F0D" w:rsidRPr="00CF5F0D" w:rsidRDefault="00CF5F0D" w:rsidP="003F39E8">
            <w:pPr>
              <w:pStyle w:val="a7"/>
              <w:widowControl w:val="0"/>
              <w:tabs>
                <w:tab w:val="left" w:pos="945"/>
              </w:tabs>
              <w:ind w:left="94" w:right="135" w:firstLine="42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</w:p>
          <w:p w:rsidR="00CF5F0D" w:rsidRPr="00CF5F0D" w:rsidRDefault="00CF5F0D" w:rsidP="003F39E8">
            <w:pPr>
              <w:pStyle w:val="a7"/>
              <w:widowControl w:val="0"/>
              <w:tabs>
                <w:tab w:val="left" w:pos="1407"/>
              </w:tabs>
              <w:ind w:left="94" w:right="135" w:firstLine="42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6.3.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ab/>
            </w:r>
            <w:r w:rsidRPr="00CF5F0D">
              <w:rPr>
                <w:rFonts w:ascii="Times New Roman" w:eastAsia="Courier New" w:hAnsi="Times New Roman" w:cs="Times New Roman"/>
                <w:u w:val="single"/>
                <w:lang w:eastAsia="ru-RU" w:bidi="ru-RU"/>
              </w:rPr>
              <w:t>Кабельный ввод.</w:t>
            </w:r>
          </w:p>
          <w:p w:rsidR="00CF5F0D" w:rsidRPr="00CF5F0D" w:rsidRDefault="00CF5F0D" w:rsidP="003F39E8">
            <w:pPr>
              <w:pStyle w:val="a7"/>
              <w:widowControl w:val="0"/>
              <w:ind w:left="94" w:right="135" w:firstLine="42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6.3.1.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ab/>
              <w:t xml:space="preserve">Устройство подземного кабельного ввода предусмотреть с использованием полиэтиленовых или асбестоцементных труб </w:t>
            </w:r>
            <w:r w:rsidRPr="00CF5F0D">
              <w:rPr>
                <w:rFonts w:ascii="Times New Roman" w:eastAsia="Courier New" w:hAnsi="Times New Roman" w:cs="Times New Roman"/>
                <w:lang w:val="en-US" w:eastAsia="ru-RU" w:bidi="ru-RU"/>
              </w:rPr>
              <w:t>d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=100 мм от вводного колодца до здания.</w:t>
            </w:r>
          </w:p>
          <w:p w:rsidR="00CF5F0D" w:rsidRPr="00CF5F0D" w:rsidRDefault="00CF5F0D" w:rsidP="003F39E8">
            <w:pPr>
              <w:pStyle w:val="a7"/>
              <w:widowControl w:val="0"/>
              <w:tabs>
                <w:tab w:val="left" w:pos="945"/>
              </w:tabs>
              <w:ind w:left="94" w:right="135" w:firstLine="42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</w:p>
          <w:p w:rsidR="00CF5F0D" w:rsidRPr="00CF5F0D" w:rsidRDefault="00CF5F0D" w:rsidP="003F39E8">
            <w:pPr>
              <w:pStyle w:val="a7"/>
              <w:widowControl w:val="0"/>
              <w:tabs>
                <w:tab w:val="left" w:pos="1407"/>
              </w:tabs>
              <w:ind w:left="94" w:right="135" w:firstLine="425"/>
              <w:jc w:val="both"/>
              <w:rPr>
                <w:rFonts w:ascii="Times New Roman" w:eastAsia="Courier New" w:hAnsi="Times New Roman" w:cs="Times New Roman"/>
                <w:u w:val="single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6.4.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ab/>
            </w:r>
            <w:r w:rsidRPr="00CF5F0D">
              <w:rPr>
                <w:rFonts w:ascii="Times New Roman" w:eastAsia="Courier New" w:hAnsi="Times New Roman" w:cs="Times New Roman"/>
                <w:u w:val="single"/>
                <w:lang w:eastAsia="ru-RU" w:bidi="ru-RU"/>
              </w:rPr>
              <w:t>Размещение оборудования связи.</w:t>
            </w:r>
          </w:p>
          <w:p w:rsidR="00CF5F0D" w:rsidRPr="00CF5F0D" w:rsidRDefault="00CF5F0D" w:rsidP="003F39E8">
            <w:pPr>
              <w:pStyle w:val="a7"/>
              <w:widowControl w:val="0"/>
              <w:tabs>
                <w:tab w:val="left" w:pos="945"/>
              </w:tabs>
              <w:ind w:left="94" w:right="202" w:firstLine="42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6.4.1.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ab/>
              <w:t>Для размещения проектируемого оборудования на Объекте использовать шкафы повышенной защищенности от механических воздействий, оборудованных сейфовыми замками и вентиляционными отверстиями. Точное место установки шкафов с оборудованием определяется на этапе проектирования при согласовании с оператором связи. Предоставляемое для размещения шкафа место должно соответствовать следующим требованиям:</w:t>
            </w:r>
          </w:p>
          <w:p w:rsidR="00CF5F0D" w:rsidRPr="00CF5F0D" w:rsidRDefault="00CF5F0D" w:rsidP="00CF5F0D">
            <w:pPr>
              <w:pStyle w:val="a7"/>
              <w:widowControl w:val="0"/>
              <w:numPr>
                <w:ilvl w:val="0"/>
                <w:numId w:val="11"/>
              </w:numPr>
              <w:tabs>
                <w:tab w:val="left" w:pos="945"/>
              </w:tabs>
              <w:suppressAutoHyphens/>
              <w:spacing w:after="0" w:line="240" w:lineRule="auto"/>
              <w:ind w:left="942" w:right="202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площадь не менее 1-2 кв.м.;</w:t>
            </w:r>
          </w:p>
          <w:p w:rsidR="00CF5F0D" w:rsidRPr="00CF5F0D" w:rsidRDefault="00CF5F0D" w:rsidP="00CF5F0D">
            <w:pPr>
              <w:pStyle w:val="a7"/>
              <w:widowControl w:val="0"/>
              <w:numPr>
                <w:ilvl w:val="0"/>
                <w:numId w:val="11"/>
              </w:numPr>
              <w:tabs>
                <w:tab w:val="left" w:pos="945"/>
              </w:tabs>
              <w:suppressAutoHyphens/>
              <w:spacing w:after="0" w:line="240" w:lineRule="auto"/>
              <w:ind w:left="942" w:right="202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расположение на цокольных этажах или первом этаже, но на площадях, не подлежащих продаже вместе с коммерческими и другими помещениями;</w:t>
            </w:r>
          </w:p>
          <w:p w:rsidR="00CF5F0D" w:rsidRPr="00CF5F0D" w:rsidRDefault="00CF5F0D" w:rsidP="00CF5F0D">
            <w:pPr>
              <w:pStyle w:val="a7"/>
              <w:widowControl w:val="0"/>
              <w:numPr>
                <w:ilvl w:val="0"/>
                <w:numId w:val="11"/>
              </w:numPr>
              <w:tabs>
                <w:tab w:val="left" w:pos="945"/>
              </w:tabs>
              <w:suppressAutoHyphens/>
              <w:spacing w:after="0" w:line="240" w:lineRule="auto"/>
              <w:ind w:left="942" w:right="202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со свободным доступом для представителей оператора связи;</w:t>
            </w:r>
          </w:p>
          <w:p w:rsidR="00CF5F0D" w:rsidRPr="00CF5F0D" w:rsidRDefault="00CF5F0D" w:rsidP="00CF5F0D">
            <w:pPr>
              <w:pStyle w:val="a7"/>
              <w:widowControl w:val="0"/>
              <w:numPr>
                <w:ilvl w:val="0"/>
                <w:numId w:val="11"/>
              </w:numPr>
              <w:tabs>
                <w:tab w:val="left" w:pos="945"/>
              </w:tabs>
              <w:suppressAutoHyphens/>
              <w:spacing w:after="0" w:line="240" w:lineRule="auto"/>
              <w:ind w:left="942" w:right="202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наличие шины заземления, соединённой с общим контуром здания;</w:t>
            </w:r>
          </w:p>
          <w:p w:rsidR="00CF5F0D" w:rsidRPr="00CF5F0D" w:rsidRDefault="00CF5F0D" w:rsidP="00CF5F0D">
            <w:pPr>
              <w:pStyle w:val="a7"/>
              <w:widowControl w:val="0"/>
              <w:numPr>
                <w:ilvl w:val="0"/>
                <w:numId w:val="11"/>
              </w:numPr>
              <w:tabs>
                <w:tab w:val="left" w:pos="945"/>
              </w:tabs>
              <w:suppressAutoHyphens/>
              <w:spacing w:after="0" w:line="240" w:lineRule="auto"/>
              <w:ind w:left="942" w:right="202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 xml:space="preserve">обеспечение в месте установки телекоммуникационного оборудования наличия напряжения ~220В 50 Гц, мощностью </w:t>
            </w:r>
            <w:proofErr w:type="gramStart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согласно</w:t>
            </w:r>
            <w:proofErr w:type="gramEnd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 xml:space="preserve"> проектного решения и спецификации устанавливаемого оборудования, с установкой в отведенном месте ВРЩ с </w:t>
            </w:r>
            <w:proofErr w:type="spellStart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многотарифным</w:t>
            </w:r>
            <w:proofErr w:type="spellEnd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 xml:space="preserve"> счетчиком для учета потребляемой мощности комплекса оборудования на объекте.</w:t>
            </w:r>
          </w:p>
          <w:p w:rsidR="00CF5F0D" w:rsidRPr="00CF5F0D" w:rsidRDefault="00CF5F0D" w:rsidP="003F39E8">
            <w:pPr>
              <w:pStyle w:val="a7"/>
              <w:widowControl w:val="0"/>
              <w:tabs>
                <w:tab w:val="left" w:pos="803"/>
              </w:tabs>
              <w:ind w:left="94" w:right="135" w:firstLine="425"/>
              <w:jc w:val="both"/>
              <w:rPr>
                <w:rFonts w:ascii="Times New Roman" w:hAnsi="Times New Roman" w:cs="Times New Roman"/>
              </w:rPr>
            </w:pPr>
          </w:p>
          <w:p w:rsidR="00CF5F0D" w:rsidRPr="00CF5F0D" w:rsidRDefault="00CF5F0D" w:rsidP="003F39E8">
            <w:pPr>
              <w:pStyle w:val="a7"/>
              <w:widowControl w:val="0"/>
              <w:tabs>
                <w:tab w:val="left" w:pos="803"/>
              </w:tabs>
              <w:ind w:left="94" w:right="135" w:firstLine="425"/>
              <w:jc w:val="both"/>
              <w:rPr>
                <w:rFonts w:ascii="Times New Roman" w:hAnsi="Times New Roman" w:cs="Times New Roman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6. 5.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ab/>
              <w:t>Э</w:t>
            </w:r>
            <w:r w:rsidRPr="00CF5F0D">
              <w:rPr>
                <w:rFonts w:ascii="Times New Roman" w:hAnsi="Times New Roman" w:cs="Times New Roman"/>
                <w:u w:val="single"/>
              </w:rPr>
              <w:t>тажные коммуникационные отсеки.</w:t>
            </w:r>
          </w:p>
          <w:p w:rsidR="00CF5F0D" w:rsidRPr="00CF5F0D" w:rsidRDefault="00CF5F0D" w:rsidP="003F39E8">
            <w:pPr>
              <w:pStyle w:val="a7"/>
              <w:widowControl w:val="0"/>
              <w:tabs>
                <w:tab w:val="left" w:pos="942"/>
              </w:tabs>
              <w:ind w:left="94" w:right="135" w:firstLine="42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6.5.1.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ab/>
              <w:t xml:space="preserve">При проектировании вертикальных участков трассы магистральных кабельных систем на каждом этаже 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lastRenderedPageBreak/>
              <w:t>предусмотреть размещение этажного телекоммуникационного отсека в непосредственной близости от трассы магистральной кабельной системы.</w:t>
            </w:r>
          </w:p>
          <w:p w:rsidR="00CF5F0D" w:rsidRPr="00CF5F0D" w:rsidRDefault="00CF5F0D" w:rsidP="003F39E8">
            <w:pPr>
              <w:pStyle w:val="a7"/>
              <w:widowControl w:val="0"/>
              <w:tabs>
                <w:tab w:val="left" w:pos="942"/>
              </w:tabs>
              <w:ind w:left="94" w:right="135" w:firstLine="42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6.5.2.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ab/>
              <w:t>Этажный телекоммуникационный отсек может быть реализован в нише или телекоммуникационном шкафу из состава модульных этажных распределительных устройств (УЭРМ).</w:t>
            </w:r>
          </w:p>
          <w:p w:rsidR="00CF5F0D" w:rsidRPr="00CF5F0D" w:rsidRDefault="00CF5F0D" w:rsidP="003F39E8">
            <w:pPr>
              <w:pStyle w:val="a7"/>
              <w:widowControl w:val="0"/>
              <w:tabs>
                <w:tab w:val="left" w:pos="803"/>
              </w:tabs>
              <w:ind w:left="94" w:right="135" w:firstLine="425"/>
              <w:jc w:val="both"/>
              <w:rPr>
                <w:rFonts w:ascii="Times New Roman" w:hAnsi="Times New Roman" w:cs="Times New Roman"/>
              </w:rPr>
            </w:pPr>
          </w:p>
          <w:p w:rsidR="00CF5F0D" w:rsidRPr="00CF5F0D" w:rsidRDefault="00CF5F0D" w:rsidP="003F39E8">
            <w:pPr>
              <w:pStyle w:val="a7"/>
              <w:widowControl w:val="0"/>
              <w:tabs>
                <w:tab w:val="left" w:pos="803"/>
              </w:tabs>
              <w:ind w:left="94" w:right="135" w:firstLine="42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6.</w:t>
            </w:r>
            <w:r w:rsidRPr="00CF5F0D">
              <w:rPr>
                <w:rFonts w:ascii="Times New Roman" w:hAnsi="Times New Roman" w:cs="Times New Roman"/>
              </w:rPr>
              <w:t>6.</w:t>
            </w:r>
            <w:r w:rsidRPr="00CF5F0D">
              <w:rPr>
                <w:rFonts w:ascii="Times New Roman" w:hAnsi="Times New Roman" w:cs="Times New Roman"/>
              </w:rPr>
              <w:tab/>
            </w:r>
            <w:r w:rsidRPr="00CF5F0D">
              <w:rPr>
                <w:rFonts w:ascii="Times New Roman" w:eastAsia="Courier New" w:hAnsi="Times New Roman" w:cs="Times New Roman"/>
                <w:u w:val="single"/>
                <w:lang w:eastAsia="ru-RU" w:bidi="ru-RU"/>
              </w:rPr>
              <w:t>Трассы прокладки магистральных участков кабельных систем.</w:t>
            </w:r>
          </w:p>
          <w:p w:rsidR="00CF5F0D" w:rsidRPr="00CF5F0D" w:rsidRDefault="00CF5F0D" w:rsidP="003F39E8">
            <w:pPr>
              <w:pStyle w:val="a7"/>
              <w:widowControl w:val="0"/>
              <w:tabs>
                <w:tab w:val="left" w:pos="1407"/>
              </w:tabs>
              <w:ind w:left="94" w:right="135" w:firstLine="42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6.6.1.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ab/>
              <w:t>Для размещения вертикальных участков трассы магистральных кабельных систем предусмотреть место в пределах лестнично-лифтовых узлов и коридорах, доступных для обслуживающего персонала или проведения аварийно-восстановительных работ в любое время суток.</w:t>
            </w:r>
          </w:p>
          <w:p w:rsidR="00CF5F0D" w:rsidRPr="00CF5F0D" w:rsidRDefault="00CF5F0D" w:rsidP="003F39E8">
            <w:pPr>
              <w:pStyle w:val="a7"/>
              <w:widowControl w:val="0"/>
              <w:tabs>
                <w:tab w:val="left" w:pos="1407"/>
              </w:tabs>
              <w:ind w:left="94" w:right="135" w:firstLine="42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6.6.2.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ab/>
              <w:t>В межэтажных перекрытиях предусмотреть проходные отверстия с закладными трубами с внутренним диаметром 40мм без изгибов и поворотов и общим количеством, достаточным для прокладки сетей связи с учетом технологического запаса не менее чем 40% для каждой закладной трубы, но не менее 5 шт.</w:t>
            </w:r>
          </w:p>
          <w:p w:rsidR="00CF5F0D" w:rsidRPr="00CF5F0D" w:rsidRDefault="00CF5F0D" w:rsidP="003F39E8">
            <w:pPr>
              <w:pStyle w:val="a7"/>
              <w:widowControl w:val="0"/>
              <w:tabs>
                <w:tab w:val="left" w:pos="1407"/>
              </w:tabs>
              <w:ind w:left="94" w:right="135" w:firstLine="42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6.6.3.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ab/>
              <w:t>Закладные трубы завести в этажные телекоммуникационные отсеки.</w:t>
            </w:r>
          </w:p>
          <w:p w:rsidR="00CF5F0D" w:rsidRPr="00CF5F0D" w:rsidRDefault="00CF5F0D" w:rsidP="003F39E8">
            <w:pPr>
              <w:pStyle w:val="a7"/>
              <w:widowControl w:val="0"/>
              <w:tabs>
                <w:tab w:val="left" w:pos="1407"/>
              </w:tabs>
              <w:ind w:left="94" w:right="135" w:firstLine="42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6.6.4.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ab/>
              <w:t>Все металлические части участков магистральной кабельной трассы должны быть заземлены и не иметь острых краев.</w:t>
            </w:r>
          </w:p>
          <w:p w:rsidR="00CF5F0D" w:rsidRPr="00CF5F0D" w:rsidRDefault="00CF5F0D" w:rsidP="003F39E8">
            <w:pPr>
              <w:pStyle w:val="a7"/>
              <w:widowControl w:val="0"/>
              <w:tabs>
                <w:tab w:val="left" w:pos="803"/>
              </w:tabs>
              <w:ind w:left="94" w:right="135" w:firstLine="42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</w:p>
          <w:p w:rsidR="00CF5F0D" w:rsidRPr="00CF5F0D" w:rsidRDefault="00CF5F0D" w:rsidP="003F39E8">
            <w:pPr>
              <w:pStyle w:val="a7"/>
              <w:widowControl w:val="0"/>
              <w:tabs>
                <w:tab w:val="left" w:pos="803"/>
                <w:tab w:val="left" w:pos="1125"/>
              </w:tabs>
              <w:ind w:left="94" w:right="135" w:firstLine="42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6.7.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ab/>
            </w:r>
            <w:r w:rsidRPr="00CF5F0D">
              <w:rPr>
                <w:rFonts w:ascii="Times New Roman" w:eastAsia="Courier New" w:hAnsi="Times New Roman" w:cs="Times New Roman"/>
                <w:u w:val="single"/>
                <w:lang w:eastAsia="ru-RU" w:bidi="ru-RU"/>
              </w:rPr>
              <w:t>Трассы прокладки абонентских участков кабельных систем.</w:t>
            </w:r>
          </w:p>
          <w:p w:rsidR="00CF5F0D" w:rsidRPr="00CF5F0D" w:rsidRDefault="00CF5F0D" w:rsidP="003F39E8">
            <w:pPr>
              <w:pStyle w:val="a7"/>
              <w:widowControl w:val="0"/>
              <w:tabs>
                <w:tab w:val="left" w:pos="942"/>
                <w:tab w:val="left" w:pos="1290"/>
              </w:tabs>
              <w:ind w:left="94" w:right="135" w:firstLine="42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6.7.1.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ab/>
              <w:t xml:space="preserve">При проектировании трасс абонентских участков предусмотреть выбор таких закладных устройств, которые были бы достаточными для прокладки кабелей всех обязательных систем с учетом их комфортной эксплуатации, с коэффициентом заполнения этих устройств не более 0,6. </w:t>
            </w:r>
          </w:p>
          <w:p w:rsidR="00CF5F0D" w:rsidRPr="00CF5F0D" w:rsidRDefault="00CF5F0D" w:rsidP="003F39E8">
            <w:pPr>
              <w:pStyle w:val="a7"/>
              <w:widowControl w:val="0"/>
              <w:tabs>
                <w:tab w:val="left" w:pos="942"/>
                <w:tab w:val="left" w:pos="1290"/>
              </w:tabs>
              <w:ind w:left="94" w:right="135" w:firstLine="42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6.7.2.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ab/>
              <w:t xml:space="preserve">Трассы абонентских участков кабельных систем от этажных телекоммуникационных отсеков до точки ввода в нежилые помещения предусмотреть с применением настенных закрытых коробов шириной не менее 50 мм, встроенных коробов, за </w:t>
            </w:r>
            <w:proofErr w:type="spellStart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фальш-потолком</w:t>
            </w:r>
            <w:proofErr w:type="spellEnd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 xml:space="preserve"> или в </w:t>
            </w:r>
            <w:proofErr w:type="spellStart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гофротрубах</w:t>
            </w:r>
            <w:proofErr w:type="spellEnd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 xml:space="preserve"> </w:t>
            </w:r>
            <w:proofErr w:type="spellStart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замоноличенных</w:t>
            </w:r>
            <w:proofErr w:type="spellEnd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 xml:space="preserve"> в подготовке пола. Горизонтальную прокладку трассы предусмотреть на высоте не менее 2500 мм.</w:t>
            </w:r>
          </w:p>
          <w:p w:rsidR="00CF5F0D" w:rsidRPr="00CF5F0D" w:rsidRDefault="00CF5F0D" w:rsidP="003F39E8">
            <w:pPr>
              <w:pStyle w:val="a7"/>
              <w:widowControl w:val="0"/>
              <w:tabs>
                <w:tab w:val="left" w:pos="942"/>
                <w:tab w:val="left" w:pos="1290"/>
              </w:tabs>
              <w:ind w:left="94" w:right="135" w:firstLine="42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6.7.3.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ab/>
              <w:t xml:space="preserve">В случае размещения участков трассы абонентских кабельных систем за </w:t>
            </w:r>
            <w:proofErr w:type="spellStart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фальш-потолком</w:t>
            </w:r>
            <w:proofErr w:type="spellEnd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, предусмотреть размещение системы проволочных кабельных лотков.</w:t>
            </w:r>
          </w:p>
          <w:p w:rsidR="00CF5F0D" w:rsidRPr="00CF5F0D" w:rsidRDefault="00CF5F0D" w:rsidP="003F39E8">
            <w:pPr>
              <w:pStyle w:val="a7"/>
              <w:widowControl w:val="0"/>
              <w:tabs>
                <w:tab w:val="left" w:pos="942"/>
                <w:tab w:val="left" w:pos="1290"/>
              </w:tabs>
              <w:ind w:left="94" w:right="135" w:firstLine="42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6.7.4.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ab/>
              <w:t>Все металлические части участков абонентских кабельных трасс должны быть заземлены и не иметь острых краев.</w:t>
            </w:r>
          </w:p>
        </w:tc>
      </w:tr>
      <w:tr w:rsidR="00CF5F0D" w:rsidRPr="00CF5F0D" w:rsidTr="003F39E8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5F0D" w:rsidRPr="00CF5F0D" w:rsidRDefault="00CF5F0D" w:rsidP="003F39E8">
            <w:pPr>
              <w:widowControl w:val="0"/>
              <w:ind w:left="126" w:right="129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 w:bidi="ru-RU"/>
              </w:rPr>
            </w:pPr>
            <w:r w:rsidRPr="00CF5F0D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lastRenderedPageBreak/>
              <w:t>7. Строительство ВОЛС</w:t>
            </w:r>
          </w:p>
        </w:tc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5F0D" w:rsidRPr="00CF5F0D" w:rsidRDefault="00CF5F0D" w:rsidP="003F39E8">
            <w:pPr>
              <w:pStyle w:val="a7"/>
              <w:widowControl w:val="0"/>
              <w:tabs>
                <w:tab w:val="left" w:pos="1265"/>
              </w:tabs>
              <w:ind w:left="94" w:right="135" w:firstLine="42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7.1.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ab/>
            </w:r>
            <w:proofErr w:type="gramStart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Строительство ВОЛС от существующего узла доступа ПАО «</w:t>
            </w:r>
            <w:proofErr w:type="spellStart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Ростелеком</w:t>
            </w:r>
            <w:proofErr w:type="spellEnd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 xml:space="preserve">» г. Нижний Новгород, 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br/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lastRenderedPageBreak/>
              <w:t xml:space="preserve">ул. </w:t>
            </w:r>
            <w:r w:rsidRPr="00CF5F0D">
              <w:rPr>
                <w:rFonts w:ascii="Times New Roman" w:hAnsi="Times New Roman" w:cs="Times New Roman"/>
              </w:rPr>
              <w:t xml:space="preserve">Мокроусова, 19А 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до проектируемого ТКШ на объекте предусмотреть по существующей и проектируемой кабельной канализации.</w:t>
            </w:r>
            <w:proofErr w:type="gramEnd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 xml:space="preserve"> Количество волокон в оптическом кабеле определить проектом.</w:t>
            </w:r>
          </w:p>
          <w:p w:rsidR="00CF5F0D" w:rsidRPr="00CF5F0D" w:rsidRDefault="00CF5F0D" w:rsidP="003F39E8">
            <w:pPr>
              <w:pStyle w:val="a7"/>
              <w:widowControl w:val="0"/>
              <w:tabs>
                <w:tab w:val="left" w:pos="1125"/>
              </w:tabs>
              <w:ind w:left="94" w:right="135" w:firstLine="42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7.2.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ab/>
              <w:t>При строительстве предусмотреть использование оптического кабеля с изоляцией, не поддерживающей горение, в соответствии с ГОСТ 31565-2012 «Кабельные изделия. Требования пожарной безопасности».</w:t>
            </w:r>
          </w:p>
        </w:tc>
      </w:tr>
      <w:tr w:rsidR="00CF5F0D" w:rsidRPr="00CF5F0D" w:rsidTr="003F39E8">
        <w:trPr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5F0D" w:rsidRPr="00CF5F0D" w:rsidRDefault="00CF5F0D" w:rsidP="003F39E8">
            <w:pPr>
              <w:widowControl w:val="0"/>
              <w:ind w:left="126" w:right="129"/>
              <w:rPr>
                <w:rFonts w:ascii="Times New Roman" w:eastAsia="Times New Roman" w:hAnsi="Times New Roman" w:cs="Times New Roman"/>
                <w:color w:val="000000"/>
                <w:highlight w:val="green"/>
                <w:lang w:eastAsia="ru-RU" w:bidi="ru-RU"/>
              </w:rPr>
            </w:pPr>
            <w:r w:rsidRPr="00CF5F0D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lastRenderedPageBreak/>
              <w:t>8. Строительство ДРС (телефония, интернет)</w:t>
            </w:r>
          </w:p>
        </w:tc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5F0D" w:rsidRPr="00CF5F0D" w:rsidRDefault="00CF5F0D" w:rsidP="003F39E8">
            <w:pPr>
              <w:pStyle w:val="a7"/>
              <w:widowControl w:val="0"/>
              <w:tabs>
                <w:tab w:val="left" w:pos="1082"/>
              </w:tabs>
              <w:ind w:left="94" w:right="135" w:firstLine="42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8.1.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ab/>
              <w:t>В выделенном месте установить телекоммуникационный шкаф (ТКШ). ТКШ заземлить.</w:t>
            </w:r>
          </w:p>
          <w:p w:rsidR="00CF5F0D" w:rsidRPr="00CF5F0D" w:rsidRDefault="00CF5F0D" w:rsidP="003F39E8">
            <w:pPr>
              <w:pStyle w:val="a7"/>
              <w:widowControl w:val="0"/>
              <w:tabs>
                <w:tab w:val="left" w:pos="1082"/>
              </w:tabs>
              <w:ind w:left="94" w:right="202" w:firstLine="42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8.2.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ab/>
              <w:t xml:space="preserve">Предусмотреть установку абонентских </w:t>
            </w:r>
            <w:proofErr w:type="spellStart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патч-панелей</w:t>
            </w:r>
            <w:proofErr w:type="spellEnd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 xml:space="preserve"> на каждом этаже здания Объекта в этажном телекоммуникационном отсеке с учетом потребности подключения помещений/офисов.</w:t>
            </w:r>
          </w:p>
          <w:p w:rsidR="00CF5F0D" w:rsidRPr="00CF5F0D" w:rsidRDefault="00CF5F0D" w:rsidP="003F39E8">
            <w:pPr>
              <w:pStyle w:val="a7"/>
              <w:widowControl w:val="0"/>
              <w:tabs>
                <w:tab w:val="left" w:pos="1082"/>
              </w:tabs>
              <w:ind w:left="94" w:right="135" w:firstLine="42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8.3.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ab/>
            </w:r>
            <w:proofErr w:type="gramStart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 xml:space="preserve">От проектируемого ТКШ до этажных абонентских </w:t>
            </w:r>
            <w:proofErr w:type="spellStart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патч-панелей</w:t>
            </w:r>
            <w:proofErr w:type="spellEnd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, проложить кабели типа «витая пара» категории не ниже 5е (UTP-Cat5e/Cat6) расчетной емкости с учетом встроенных помещений в соответствии с проектом.</w:t>
            </w:r>
            <w:proofErr w:type="gramEnd"/>
          </w:p>
          <w:p w:rsidR="00CF5F0D" w:rsidRPr="00CF5F0D" w:rsidRDefault="00CF5F0D" w:rsidP="003F39E8">
            <w:pPr>
              <w:pStyle w:val="a7"/>
              <w:widowControl w:val="0"/>
              <w:tabs>
                <w:tab w:val="left" w:pos="1082"/>
              </w:tabs>
              <w:ind w:left="94" w:right="202" w:firstLine="42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hAnsi="Times New Roman" w:cs="Times New Roman"/>
                <w:lang w:eastAsia="ru-RU" w:bidi="ru-RU"/>
              </w:rPr>
              <w:t>8.4.</w:t>
            </w:r>
            <w:r w:rsidRPr="00CF5F0D">
              <w:rPr>
                <w:rFonts w:ascii="Times New Roman" w:hAnsi="Times New Roman" w:cs="Times New Roman"/>
                <w:lang w:eastAsia="ru-RU" w:bidi="ru-RU"/>
              </w:rPr>
              <w:tab/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 xml:space="preserve">Проложить абонентские кабели типа «витая пара» категории не ниже 5е (UTP-Cat5e/Cat6) от абонентских </w:t>
            </w:r>
            <w:proofErr w:type="spellStart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патч-панелей</w:t>
            </w:r>
            <w:proofErr w:type="spellEnd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/КРН, до подключаемых помещений, с установкой абонентских розеток.</w:t>
            </w:r>
          </w:p>
          <w:p w:rsidR="00CF5F0D" w:rsidRPr="00CF5F0D" w:rsidRDefault="00CF5F0D" w:rsidP="003F39E8">
            <w:pPr>
              <w:pStyle w:val="a7"/>
              <w:widowControl w:val="0"/>
              <w:tabs>
                <w:tab w:val="left" w:pos="1082"/>
              </w:tabs>
              <w:ind w:left="90" w:right="135" w:firstLine="469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8.5.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ab/>
            </w:r>
            <w:r w:rsidRPr="00CF5F0D">
              <w:rPr>
                <w:rFonts w:ascii="Times New Roman" w:hAnsi="Times New Roman" w:cs="Times New Roman"/>
                <w:lang w:eastAsia="ru-RU" w:bidi="ru-RU"/>
              </w:rPr>
              <w:t>Марки и модели оборудования необходимо согласовать на этапе проектирования с ПАО «</w:t>
            </w:r>
            <w:proofErr w:type="spellStart"/>
            <w:r w:rsidRPr="00CF5F0D">
              <w:rPr>
                <w:rFonts w:ascii="Times New Roman" w:hAnsi="Times New Roman" w:cs="Times New Roman"/>
                <w:lang w:eastAsia="ru-RU" w:bidi="ru-RU"/>
              </w:rPr>
              <w:t>Ростелеком</w:t>
            </w:r>
            <w:proofErr w:type="spellEnd"/>
            <w:r w:rsidRPr="00CF5F0D">
              <w:rPr>
                <w:rFonts w:ascii="Times New Roman" w:hAnsi="Times New Roman" w:cs="Times New Roman"/>
                <w:lang w:eastAsia="ru-RU" w:bidi="ru-RU"/>
              </w:rPr>
              <w:t xml:space="preserve">». </w:t>
            </w:r>
          </w:p>
        </w:tc>
      </w:tr>
      <w:tr w:rsidR="00CF5F0D" w:rsidRPr="00CF5F0D" w:rsidTr="003F39E8">
        <w:trPr>
          <w:jc w:val="center"/>
        </w:trPr>
        <w:tc>
          <w:tcPr>
            <w:tcW w:w="3539" w:type="dxa"/>
            <w:shd w:val="clear" w:color="auto" w:fill="FFFFFF"/>
          </w:tcPr>
          <w:p w:rsidR="00CF5F0D" w:rsidRPr="00CF5F0D" w:rsidRDefault="00CF5F0D" w:rsidP="003F39E8">
            <w:pPr>
              <w:widowControl w:val="0"/>
              <w:ind w:left="126" w:right="129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F5F0D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9. Строительство сети проводного вещания</w:t>
            </w:r>
          </w:p>
        </w:tc>
        <w:tc>
          <w:tcPr>
            <w:tcW w:w="6170" w:type="dxa"/>
            <w:shd w:val="clear" w:color="auto" w:fill="FFFFFF"/>
          </w:tcPr>
          <w:p w:rsidR="00CF5F0D" w:rsidRPr="00CF5F0D" w:rsidRDefault="00CF5F0D" w:rsidP="003F39E8">
            <w:pPr>
              <w:pStyle w:val="a7"/>
              <w:widowControl w:val="0"/>
              <w:tabs>
                <w:tab w:val="left" w:pos="1086"/>
              </w:tabs>
              <w:ind w:left="94" w:right="135" w:firstLine="42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9.1.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ab/>
              <w:t>В выделенном месте установить металлические шкафы для размещения в них оборудования радиовещания. Количество и тип шкафов определить на стадии проектирования.</w:t>
            </w:r>
          </w:p>
          <w:p w:rsidR="00CF5F0D" w:rsidRPr="00CF5F0D" w:rsidRDefault="00CF5F0D" w:rsidP="003F39E8">
            <w:pPr>
              <w:pStyle w:val="a7"/>
              <w:widowControl w:val="0"/>
              <w:tabs>
                <w:tab w:val="left" w:pos="1086"/>
              </w:tabs>
              <w:ind w:left="94" w:right="135" w:firstLine="42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9.2.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ab/>
              <w:t>Разместить в шкафах оборудование проводного радиовещания (абонентские трансформаторы, конвертеры, усилители и другое оборудование).</w:t>
            </w:r>
          </w:p>
          <w:p w:rsidR="00CF5F0D" w:rsidRPr="00CF5F0D" w:rsidRDefault="00CF5F0D" w:rsidP="003F39E8">
            <w:pPr>
              <w:pStyle w:val="a7"/>
              <w:widowControl w:val="0"/>
              <w:tabs>
                <w:tab w:val="left" w:pos="1086"/>
              </w:tabs>
              <w:ind w:left="94" w:right="135" w:firstLine="42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9.3.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ab/>
              <w:t>Выполнить распределительную и абонентскую части методом нижней разводки на основе симметричных экранированных соединительных кабелей с установкой поэтажных распределительных коробок и абонентских розеток.</w:t>
            </w:r>
          </w:p>
          <w:p w:rsidR="00CF5F0D" w:rsidRPr="00CF5F0D" w:rsidRDefault="00CF5F0D" w:rsidP="003F39E8">
            <w:pPr>
              <w:pStyle w:val="a7"/>
              <w:widowControl w:val="0"/>
              <w:tabs>
                <w:tab w:val="left" w:pos="1086"/>
              </w:tabs>
              <w:ind w:left="94" w:right="135" w:firstLine="42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9.4.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ab/>
              <w:t xml:space="preserve">На каждом этаже в этажных телекоммуникационных отсеках установить коробки </w:t>
            </w:r>
            <w:proofErr w:type="spellStart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распределительные-ограничительные</w:t>
            </w:r>
            <w:proofErr w:type="spellEnd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 xml:space="preserve"> РОН-2 или КРА-4 из расчета 1 абонентский отвод – 1 абонент.</w:t>
            </w:r>
          </w:p>
          <w:p w:rsidR="00CF5F0D" w:rsidRPr="00CF5F0D" w:rsidRDefault="00CF5F0D" w:rsidP="003F39E8">
            <w:pPr>
              <w:pStyle w:val="a7"/>
              <w:widowControl w:val="0"/>
              <w:tabs>
                <w:tab w:val="left" w:pos="1086"/>
              </w:tabs>
              <w:ind w:left="94" w:right="135" w:firstLine="42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9.5.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ab/>
              <w:t>В радиофицируемых помещениях установить абонентские розетки исходя из технических потребностей и регламентирующих документов.</w:t>
            </w:r>
          </w:p>
          <w:p w:rsidR="00CF5F0D" w:rsidRPr="00CF5F0D" w:rsidRDefault="00CF5F0D" w:rsidP="003F39E8">
            <w:pPr>
              <w:pStyle w:val="a7"/>
              <w:widowControl w:val="0"/>
              <w:tabs>
                <w:tab w:val="left" w:pos="1086"/>
              </w:tabs>
              <w:ind w:left="94" w:right="135" w:firstLine="42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9.6.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ab/>
              <w:t>Количество радиоточек в проектируемом здании определить на стадии проектирования в соответствии с СП 133.13330.2012 «Сети проводного радиовещания и оповещения в зданиях и сооружениях. Нормы проектирования».</w:t>
            </w:r>
          </w:p>
          <w:p w:rsidR="00CF5F0D" w:rsidRPr="00CF5F0D" w:rsidRDefault="00CF5F0D" w:rsidP="003F39E8">
            <w:pPr>
              <w:pStyle w:val="a7"/>
              <w:widowControl w:val="0"/>
              <w:tabs>
                <w:tab w:val="left" w:pos="1086"/>
              </w:tabs>
              <w:ind w:left="94" w:right="135" w:firstLine="42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9.7.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ab/>
              <w:t xml:space="preserve">От оборудования звукового вещания проложить 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lastRenderedPageBreak/>
              <w:t xml:space="preserve">двухжильный кабель с </w:t>
            </w:r>
            <w:proofErr w:type="spellStart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однопроволочными</w:t>
            </w:r>
            <w:proofErr w:type="spellEnd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 xml:space="preserve"> медными жилами сечением не менее 1 мм через этажные распределительные коробки РОН-2/КРА-4 неразрывно (шлейфом). Использовать кабель с изоляцией и оболочкой пониженной пожарной опасности, удовлетворяющий требованиям ГОСТ 31565-2012 «Кабельные изделия. Требования пожарной безопасности».</w:t>
            </w:r>
          </w:p>
          <w:p w:rsidR="00CF5F0D" w:rsidRPr="00CF5F0D" w:rsidRDefault="00CF5F0D" w:rsidP="003F39E8">
            <w:pPr>
              <w:pStyle w:val="a7"/>
              <w:widowControl w:val="0"/>
              <w:tabs>
                <w:tab w:val="left" w:pos="1086"/>
              </w:tabs>
              <w:ind w:left="94" w:right="135" w:firstLine="42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9.8.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ab/>
              <w:t xml:space="preserve">От абонентских отводов РОН-2/КРА-4 до абонентских розеток проложить двухжильный кабель с </w:t>
            </w:r>
            <w:proofErr w:type="spellStart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однопроволочными</w:t>
            </w:r>
            <w:proofErr w:type="spellEnd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 xml:space="preserve"> медными жилами сечением не менее 1 мм в закладных устройствах. Использовать кабель с изоляцией и оболочкой пониженной пожарной опасности, удовлетворяющий требованиям ГОСТ 31565-2012 «Кабельные изделия. Требования пожарной безопасности».</w:t>
            </w:r>
          </w:p>
          <w:p w:rsidR="00CF5F0D" w:rsidRPr="00CF5F0D" w:rsidRDefault="00CF5F0D" w:rsidP="003F39E8">
            <w:pPr>
              <w:pStyle w:val="a7"/>
              <w:widowControl w:val="0"/>
              <w:tabs>
                <w:tab w:val="left" w:pos="1086"/>
              </w:tabs>
              <w:ind w:left="94" w:right="135" w:firstLine="42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9.9.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ab/>
              <w:t>Расчет нагрузки сети радиовещания произвести из расчёта 0,25Вт на 1-го абонента.</w:t>
            </w:r>
          </w:p>
          <w:p w:rsidR="00CF5F0D" w:rsidRPr="00CF5F0D" w:rsidRDefault="00CF5F0D" w:rsidP="003F39E8">
            <w:pPr>
              <w:pStyle w:val="a7"/>
              <w:widowControl w:val="0"/>
              <w:tabs>
                <w:tab w:val="left" w:pos="1086"/>
              </w:tabs>
              <w:ind w:left="94" w:right="135" w:firstLine="42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9.10.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ab/>
              <w:t>Электропитание активного оборудования организовать с использованием источника бесперебойного питания, обеспечивающего непрерывную работу активного оборудования от сети переменного напряжения 220В не менее 4 часов.</w:t>
            </w:r>
          </w:p>
        </w:tc>
      </w:tr>
      <w:tr w:rsidR="00CF5F0D" w:rsidRPr="00CF5F0D" w:rsidTr="003F39E8">
        <w:trPr>
          <w:jc w:val="center"/>
        </w:trPr>
        <w:tc>
          <w:tcPr>
            <w:tcW w:w="3539" w:type="dxa"/>
            <w:shd w:val="clear" w:color="auto" w:fill="FFFFFF"/>
          </w:tcPr>
          <w:p w:rsidR="00CF5F0D" w:rsidRPr="00CF5F0D" w:rsidRDefault="00CF5F0D" w:rsidP="003F39E8">
            <w:pPr>
              <w:widowControl w:val="0"/>
              <w:ind w:left="126" w:right="129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F5F0D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lastRenderedPageBreak/>
              <w:t>10. Требования к прокладке и изоляции сетей электросвязи</w:t>
            </w:r>
          </w:p>
        </w:tc>
        <w:tc>
          <w:tcPr>
            <w:tcW w:w="6170" w:type="dxa"/>
            <w:shd w:val="clear" w:color="auto" w:fill="FFFFFF"/>
          </w:tcPr>
          <w:p w:rsidR="00CF5F0D" w:rsidRPr="00CF5F0D" w:rsidRDefault="00CF5F0D" w:rsidP="003F39E8">
            <w:pPr>
              <w:pStyle w:val="a7"/>
              <w:widowControl w:val="0"/>
              <w:tabs>
                <w:tab w:val="left" w:pos="1082"/>
              </w:tabs>
              <w:ind w:left="94" w:right="135" w:firstLine="42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10.1.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ab/>
              <w:t>С целью выполнения условий эксплуатации кабельных систем должен быть обеспечен доступ сотрудников ПАО «</w:t>
            </w:r>
            <w:proofErr w:type="spellStart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Ростелеком</w:t>
            </w:r>
            <w:proofErr w:type="spellEnd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» к оборудованию, арматуре, приборам кабельной системы здания и их соединениям для осмотра, технического обслуживания, ремонта и замены.</w:t>
            </w:r>
          </w:p>
          <w:p w:rsidR="00CF5F0D" w:rsidRPr="00CF5F0D" w:rsidRDefault="00CF5F0D" w:rsidP="003F39E8">
            <w:pPr>
              <w:pStyle w:val="a7"/>
              <w:widowControl w:val="0"/>
              <w:tabs>
                <w:tab w:val="left" w:pos="1082"/>
              </w:tabs>
              <w:ind w:left="94" w:right="135" w:firstLine="42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10.2.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ab/>
              <w:t>Кабельные трассы прокладываются в лестничных клетках, лестнично-лифтовых узлах, коридорах, чердаках, подпольях, технических этажах и других помещениях, доступных для обслуживающего персонала в любое время суток.</w:t>
            </w:r>
          </w:p>
          <w:p w:rsidR="00CF5F0D" w:rsidRPr="00CF5F0D" w:rsidRDefault="00CF5F0D" w:rsidP="003F39E8">
            <w:pPr>
              <w:pStyle w:val="a7"/>
              <w:widowControl w:val="0"/>
              <w:tabs>
                <w:tab w:val="left" w:pos="1082"/>
              </w:tabs>
              <w:ind w:left="94" w:right="135" w:firstLine="42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10.3.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ab/>
              <w:t>Кабельные трассы должны быть организованы параллельно архитектурным линиям помещения.</w:t>
            </w:r>
          </w:p>
          <w:p w:rsidR="00CF5F0D" w:rsidRPr="00CF5F0D" w:rsidRDefault="00CF5F0D" w:rsidP="003F39E8">
            <w:pPr>
              <w:pStyle w:val="a7"/>
              <w:widowControl w:val="0"/>
              <w:tabs>
                <w:tab w:val="left" w:pos="1082"/>
              </w:tabs>
              <w:ind w:left="94" w:right="135" w:firstLine="42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10.4.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ab/>
              <w:t>Все компоненты кабельных систем должны быть маркированы таким образом, чтобы можно было однозначно определить владельца и назначение кабельной системы.</w:t>
            </w:r>
          </w:p>
          <w:p w:rsidR="00CF5F0D" w:rsidRPr="00CF5F0D" w:rsidRDefault="00CF5F0D" w:rsidP="003F39E8">
            <w:pPr>
              <w:pStyle w:val="a7"/>
              <w:widowControl w:val="0"/>
              <w:tabs>
                <w:tab w:val="left" w:pos="1082"/>
              </w:tabs>
              <w:ind w:left="94" w:right="135" w:firstLine="42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10.5.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ab/>
              <w:t xml:space="preserve">Для прокладки кабелей сетей систем электросвязи (кроме кабелей сети проводного радиовещания) в технических подпольях и подвалах необходимо предусмотреть </w:t>
            </w:r>
            <w:proofErr w:type="spellStart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кабелепроводные</w:t>
            </w:r>
            <w:proofErr w:type="spellEnd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 xml:space="preserve"> системы в виде кабельных лотков, при этом лотки для указанных сетей следует прокладывать под лотками для прокладки электрических кабелей. Допускается совместная прокладка кабелей различных систем электросвязи на одной полке и прокладка кабелей на отдельных участках вне лотков в </w:t>
            </w:r>
            <w:proofErr w:type="spellStart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самозатухающих</w:t>
            </w:r>
            <w:proofErr w:type="spellEnd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 xml:space="preserve"> полимерных трубах по ГОСТ </w:t>
            </w:r>
            <w:proofErr w:type="gramStart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Р</w:t>
            </w:r>
            <w:proofErr w:type="gramEnd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 xml:space="preserve"> МЭК 61386.1, обеспечивающих механическую защиту кабеля и защиту от агрессивного воздействия окружающей среды.</w:t>
            </w:r>
          </w:p>
          <w:p w:rsidR="00CF5F0D" w:rsidRPr="00CF5F0D" w:rsidRDefault="00CF5F0D" w:rsidP="003F39E8">
            <w:pPr>
              <w:pStyle w:val="a7"/>
              <w:widowControl w:val="0"/>
              <w:tabs>
                <w:tab w:val="left" w:pos="1082"/>
              </w:tabs>
              <w:ind w:left="94" w:right="135" w:firstLine="42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10.6.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ab/>
              <w:t>Прокладку в техническом подполье неэкранированных кабелей сети проводного радиовещания следует предусматривать в стальных трубах.</w:t>
            </w:r>
          </w:p>
          <w:p w:rsidR="00CF5F0D" w:rsidRPr="00CF5F0D" w:rsidRDefault="00CF5F0D" w:rsidP="003F39E8">
            <w:pPr>
              <w:pStyle w:val="a7"/>
              <w:widowControl w:val="0"/>
              <w:tabs>
                <w:tab w:val="left" w:pos="1082"/>
              </w:tabs>
              <w:ind w:left="94" w:right="135" w:firstLine="42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lastRenderedPageBreak/>
              <w:t>10.7.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ab/>
              <w:t>Использовать кабель с изоляцией и оболочкой пониженной пожарной опасности, удовлетворяющий требованиям ГОСТ 31565-2012 «Кабельные изделия. Требования пожарной безопасности».</w:t>
            </w:r>
          </w:p>
        </w:tc>
      </w:tr>
      <w:tr w:rsidR="00CF5F0D" w:rsidRPr="00CF5F0D" w:rsidTr="003F39E8">
        <w:trPr>
          <w:jc w:val="center"/>
        </w:trPr>
        <w:tc>
          <w:tcPr>
            <w:tcW w:w="3539" w:type="dxa"/>
            <w:shd w:val="clear" w:color="auto" w:fill="FFFFFF"/>
          </w:tcPr>
          <w:p w:rsidR="00CF5F0D" w:rsidRPr="00CF5F0D" w:rsidRDefault="00CF5F0D" w:rsidP="003F39E8">
            <w:pPr>
              <w:widowControl w:val="0"/>
              <w:ind w:left="126" w:right="129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F5F0D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lastRenderedPageBreak/>
              <w:t>11. Порядок эксплуатационно-технического обслуживания сре</w:t>
            </w:r>
            <w:proofErr w:type="gramStart"/>
            <w:r w:rsidRPr="00CF5F0D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дств св</w:t>
            </w:r>
            <w:proofErr w:type="gramEnd"/>
            <w:r w:rsidRPr="00CF5F0D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язи и линий связи</w:t>
            </w:r>
          </w:p>
        </w:tc>
        <w:tc>
          <w:tcPr>
            <w:tcW w:w="6170" w:type="dxa"/>
            <w:shd w:val="clear" w:color="auto" w:fill="FFFFFF"/>
          </w:tcPr>
          <w:p w:rsidR="00CF5F0D" w:rsidRPr="00CF5F0D" w:rsidRDefault="00CF5F0D" w:rsidP="003F39E8">
            <w:pPr>
              <w:pStyle w:val="a7"/>
              <w:widowControl w:val="0"/>
              <w:tabs>
                <w:tab w:val="left" w:pos="803"/>
              </w:tabs>
              <w:ind w:left="94" w:right="135" w:firstLine="42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Граница эксплуатационной ответственности по сетям связи определяется в Акте о подключении (технологическом присоединении).</w:t>
            </w:r>
          </w:p>
          <w:p w:rsidR="00CF5F0D" w:rsidRPr="00CF5F0D" w:rsidRDefault="00CF5F0D" w:rsidP="003F39E8">
            <w:pPr>
              <w:pStyle w:val="a7"/>
              <w:widowControl w:val="0"/>
              <w:tabs>
                <w:tab w:val="left" w:pos="803"/>
              </w:tabs>
              <w:ind w:left="94" w:right="135" w:firstLine="42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Эксплуатация сетей связи, построенных в целях подключения Объекта к сети связи ПАО «</w:t>
            </w:r>
            <w:proofErr w:type="spellStart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Ростелеком</w:t>
            </w:r>
            <w:proofErr w:type="spellEnd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», в границах зон разграничения эксплуатационной ответственности, определенных в Акте о подключении, осуществляется сторонами за свой счет.</w:t>
            </w:r>
          </w:p>
        </w:tc>
      </w:tr>
      <w:tr w:rsidR="00CF5F0D" w:rsidRPr="00CF5F0D" w:rsidTr="003F39E8">
        <w:trPr>
          <w:jc w:val="center"/>
        </w:trPr>
        <w:tc>
          <w:tcPr>
            <w:tcW w:w="3539" w:type="dxa"/>
            <w:shd w:val="clear" w:color="auto" w:fill="FFFFFF"/>
          </w:tcPr>
          <w:p w:rsidR="00CF5F0D" w:rsidRPr="00CF5F0D" w:rsidRDefault="00CF5F0D" w:rsidP="003F39E8">
            <w:pPr>
              <w:widowControl w:val="0"/>
              <w:ind w:left="126" w:right="129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F5F0D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12. Порядок принятия мер по обеспечению устойчивого функционирования сетей электросвязи, в том числе в чрезвычайных ситуациях</w:t>
            </w:r>
          </w:p>
        </w:tc>
        <w:tc>
          <w:tcPr>
            <w:tcW w:w="6170" w:type="dxa"/>
            <w:shd w:val="clear" w:color="auto" w:fill="FFFFFF"/>
          </w:tcPr>
          <w:p w:rsidR="00CF5F0D" w:rsidRPr="00CF5F0D" w:rsidRDefault="00CF5F0D" w:rsidP="003F39E8">
            <w:pPr>
              <w:pStyle w:val="a7"/>
              <w:widowControl w:val="0"/>
              <w:tabs>
                <w:tab w:val="left" w:pos="1125"/>
              </w:tabs>
              <w:ind w:left="94" w:right="135" w:firstLine="42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12.1.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ab/>
              <w:t>В чрезвычайных ситуациях управление сетями связи осуществляется в соответствии со статьями 65, 65.1, 66 Федерального закона «О связи» №126-ФЗ от 07.07.2003.</w:t>
            </w:r>
          </w:p>
          <w:p w:rsidR="00CF5F0D" w:rsidRPr="00CF5F0D" w:rsidRDefault="00CF5F0D" w:rsidP="003F39E8">
            <w:pPr>
              <w:pStyle w:val="a7"/>
              <w:widowControl w:val="0"/>
              <w:tabs>
                <w:tab w:val="left" w:pos="1125"/>
              </w:tabs>
              <w:ind w:left="94" w:right="135" w:firstLine="42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12.2.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ab/>
              <w:t>Устойчивое функционирование сетей связи обеспечивается топологией сети и схемой организации связи с использованием принципов резервирования при проектировании и построении сетей электросвязи, а также в соответствии с «Требованиями к организационно-техническому обеспечению устойчивого функционирования сети связи общего пользования», утвержденных приказом Министерства цифрового развития, связи и массовых коммуникаций Российской Федерации№1229 от 25.11.2021.</w:t>
            </w:r>
          </w:p>
          <w:p w:rsidR="00CF5F0D" w:rsidRPr="00CF5F0D" w:rsidRDefault="00CF5F0D" w:rsidP="003F39E8">
            <w:pPr>
              <w:pStyle w:val="a7"/>
              <w:widowControl w:val="0"/>
              <w:tabs>
                <w:tab w:val="left" w:pos="1125"/>
              </w:tabs>
              <w:ind w:left="94" w:right="135" w:firstLine="42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12.3.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ab/>
              <w:t>Порядок принятия мер в чрезвычайных ситуациях осуществляется в соответствии с «Положением о приоритетном использовании, а также приостановлении или ограничении использования любых сетей связи и сре</w:t>
            </w:r>
            <w:proofErr w:type="gramStart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дств св</w:t>
            </w:r>
            <w:proofErr w:type="gramEnd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язи во время чрезвычайных ситуаций природного и техногенного характера», утвержденным постановлением Правительства РФ №921 от 20.05.2022.</w:t>
            </w:r>
          </w:p>
          <w:p w:rsidR="00CF5F0D" w:rsidRPr="00CF5F0D" w:rsidRDefault="00CF5F0D" w:rsidP="003F39E8">
            <w:pPr>
              <w:pStyle w:val="a7"/>
              <w:widowControl w:val="0"/>
              <w:tabs>
                <w:tab w:val="left" w:pos="1125"/>
              </w:tabs>
              <w:ind w:left="94" w:right="135" w:firstLine="42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12.4.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ab/>
            </w:r>
            <w:r w:rsidRPr="00CF5F0D">
              <w:rPr>
                <w:rFonts w:ascii="Times New Roman" w:hAnsi="Times New Roman" w:cs="Times New Roman"/>
              </w:rPr>
              <w:t>Действия Заявителя в процессе эксплуатации объекта не должны приводить к созданию помех на сетях связи, а также нарушать функционирование оборудования ПАО  </w:t>
            </w:r>
            <w:proofErr w:type="spellStart"/>
            <w:r w:rsidRPr="00CF5F0D">
              <w:rPr>
                <w:rFonts w:ascii="Times New Roman" w:hAnsi="Times New Roman" w:cs="Times New Roman"/>
              </w:rPr>
              <w:t>Ростелеком</w:t>
            </w:r>
            <w:proofErr w:type="spellEnd"/>
            <w:r w:rsidRPr="00CF5F0D">
              <w:rPr>
                <w:rFonts w:ascii="Times New Roman" w:hAnsi="Times New Roman" w:cs="Times New Roman"/>
              </w:rPr>
              <w:t>».</w:t>
            </w:r>
          </w:p>
        </w:tc>
      </w:tr>
      <w:tr w:rsidR="00CF5F0D" w:rsidRPr="00CF5F0D" w:rsidTr="003F39E8">
        <w:trPr>
          <w:jc w:val="center"/>
        </w:trPr>
        <w:tc>
          <w:tcPr>
            <w:tcW w:w="3539" w:type="dxa"/>
            <w:shd w:val="clear" w:color="auto" w:fill="FFFFFF"/>
          </w:tcPr>
          <w:p w:rsidR="00CF5F0D" w:rsidRPr="00CF5F0D" w:rsidRDefault="00CF5F0D" w:rsidP="003F39E8">
            <w:pPr>
              <w:widowControl w:val="0"/>
              <w:tabs>
                <w:tab w:val="left" w:pos="521"/>
              </w:tabs>
              <w:ind w:left="126" w:right="129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F5F0D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13.</w:t>
            </w:r>
            <w:r w:rsidRPr="00CF5F0D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ab/>
              <w:t>Требования к выполнению</w:t>
            </w:r>
          </w:p>
          <w:p w:rsidR="00CF5F0D" w:rsidRPr="00CF5F0D" w:rsidRDefault="00CF5F0D" w:rsidP="003F39E8">
            <w:pPr>
              <w:widowControl w:val="0"/>
              <w:ind w:left="126" w:right="129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F5F0D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проектных и </w:t>
            </w:r>
            <w:proofErr w:type="spellStart"/>
            <w:r w:rsidRPr="00CF5F0D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строительно</w:t>
            </w:r>
            <w:proofErr w:type="spellEnd"/>
            <w:r w:rsidRPr="00CF5F0D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</w:t>
            </w:r>
          </w:p>
          <w:p w:rsidR="00CF5F0D" w:rsidRPr="00CF5F0D" w:rsidRDefault="00CF5F0D" w:rsidP="003F39E8">
            <w:pPr>
              <w:widowControl w:val="0"/>
              <w:ind w:left="126" w:right="129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CF5F0D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монтажных работ</w:t>
            </w:r>
          </w:p>
        </w:tc>
        <w:tc>
          <w:tcPr>
            <w:tcW w:w="6170" w:type="dxa"/>
            <w:shd w:val="clear" w:color="auto" w:fill="FFFFFF"/>
          </w:tcPr>
          <w:p w:rsidR="00CF5F0D" w:rsidRPr="00CF5F0D" w:rsidRDefault="00CF5F0D" w:rsidP="003F39E8">
            <w:pPr>
              <w:pStyle w:val="a7"/>
              <w:widowControl w:val="0"/>
              <w:tabs>
                <w:tab w:val="left" w:pos="1125"/>
              </w:tabs>
              <w:ind w:left="94" w:right="135" w:firstLine="42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13.1.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ab/>
              <w:t xml:space="preserve">Проект по строительству сетей выполнить в соответствии с требованиями РД 45.120-2000 «Нормы технологического проектирования. Городские и сельские телефонные сети», ГОСТ </w:t>
            </w:r>
            <w:proofErr w:type="gramStart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Р</w:t>
            </w:r>
            <w:proofErr w:type="gramEnd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 xml:space="preserve"> 21.703-2020 «Система проектной документации для строительства. Правила выполнения рабочей документации проводных сре</w:t>
            </w:r>
            <w:proofErr w:type="gramStart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дств св</w:t>
            </w:r>
            <w:proofErr w:type="gramEnd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язи».</w:t>
            </w:r>
          </w:p>
          <w:p w:rsidR="00CF5F0D" w:rsidRPr="00CF5F0D" w:rsidRDefault="00CF5F0D" w:rsidP="003F39E8">
            <w:pPr>
              <w:pStyle w:val="a7"/>
              <w:widowControl w:val="0"/>
              <w:tabs>
                <w:tab w:val="left" w:pos="1125"/>
              </w:tabs>
              <w:ind w:left="94" w:right="135" w:firstLine="42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13.2.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ab/>
              <w:t xml:space="preserve">Проект строительства кабельной канализации должен быть выполнен в соответствии с ГОСТ </w:t>
            </w:r>
            <w:proofErr w:type="gramStart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Р</w:t>
            </w:r>
            <w:proofErr w:type="gramEnd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 xml:space="preserve"> 21.703-2020 и содержать следующее:</w:t>
            </w:r>
          </w:p>
          <w:p w:rsidR="00CF5F0D" w:rsidRPr="00CF5F0D" w:rsidRDefault="00CF5F0D" w:rsidP="00CF5F0D">
            <w:pPr>
              <w:widowControl w:val="0"/>
              <w:numPr>
                <w:ilvl w:val="1"/>
                <w:numId w:val="9"/>
              </w:numPr>
              <w:shd w:val="clear" w:color="auto" w:fill="FFFFFF"/>
              <w:tabs>
                <w:tab w:val="left" w:pos="118"/>
                <w:tab w:val="left" w:pos="1086"/>
                <w:tab w:val="left" w:pos="1123"/>
              </w:tabs>
              <w:suppressAutoHyphens/>
              <w:spacing w:after="0" w:line="233" w:lineRule="auto"/>
              <w:ind w:left="945" w:right="135" w:hanging="283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CF5F0D">
              <w:rPr>
                <w:rFonts w:ascii="Times New Roman" w:eastAsia="Times New Roman" w:hAnsi="Times New Roman" w:cs="Times New Roman"/>
                <w:lang w:eastAsia="ar-SA"/>
              </w:rPr>
              <w:t>общие данные;</w:t>
            </w:r>
          </w:p>
          <w:p w:rsidR="00CF5F0D" w:rsidRPr="00CF5F0D" w:rsidRDefault="00CF5F0D" w:rsidP="00CF5F0D">
            <w:pPr>
              <w:widowControl w:val="0"/>
              <w:numPr>
                <w:ilvl w:val="1"/>
                <w:numId w:val="9"/>
              </w:numPr>
              <w:shd w:val="clear" w:color="auto" w:fill="FFFFFF"/>
              <w:tabs>
                <w:tab w:val="left" w:pos="118"/>
                <w:tab w:val="left" w:pos="1086"/>
                <w:tab w:val="left" w:pos="1123"/>
              </w:tabs>
              <w:suppressAutoHyphens/>
              <w:spacing w:after="0" w:line="233" w:lineRule="auto"/>
              <w:ind w:left="945" w:right="135" w:hanging="283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CF5F0D">
              <w:rPr>
                <w:rFonts w:ascii="Times New Roman" w:eastAsia="Times New Roman" w:hAnsi="Times New Roman" w:cs="Times New Roman"/>
                <w:lang w:eastAsia="ar-SA"/>
              </w:rPr>
              <w:t>ситуационный план, выполненный в масштабе 1: 2000;</w:t>
            </w:r>
          </w:p>
          <w:p w:rsidR="00CF5F0D" w:rsidRPr="00CF5F0D" w:rsidRDefault="00CF5F0D" w:rsidP="00CF5F0D">
            <w:pPr>
              <w:widowControl w:val="0"/>
              <w:numPr>
                <w:ilvl w:val="1"/>
                <w:numId w:val="9"/>
              </w:numPr>
              <w:shd w:val="clear" w:color="auto" w:fill="FFFFFF"/>
              <w:tabs>
                <w:tab w:val="left" w:pos="118"/>
                <w:tab w:val="left" w:pos="1086"/>
                <w:tab w:val="left" w:pos="1123"/>
              </w:tabs>
              <w:suppressAutoHyphens/>
              <w:spacing w:after="0" w:line="233" w:lineRule="auto"/>
              <w:ind w:left="945" w:right="135" w:hanging="283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CF5F0D">
              <w:rPr>
                <w:rFonts w:ascii="Times New Roman" w:eastAsia="Times New Roman" w:hAnsi="Times New Roman" w:cs="Times New Roman"/>
                <w:lang w:eastAsia="ar-SA"/>
              </w:rPr>
              <w:t xml:space="preserve">план трассы кабельной канализации, выполненный в </w:t>
            </w:r>
            <w:r w:rsidRPr="00CF5F0D">
              <w:rPr>
                <w:rFonts w:ascii="Times New Roman" w:eastAsia="Times New Roman" w:hAnsi="Times New Roman" w:cs="Times New Roman"/>
                <w:lang w:eastAsia="ar-SA"/>
              </w:rPr>
              <w:lastRenderedPageBreak/>
              <w:t>масштабе 1: 500;</w:t>
            </w:r>
          </w:p>
          <w:p w:rsidR="00CF5F0D" w:rsidRPr="00CF5F0D" w:rsidRDefault="00CF5F0D" w:rsidP="00CF5F0D">
            <w:pPr>
              <w:widowControl w:val="0"/>
              <w:numPr>
                <w:ilvl w:val="1"/>
                <w:numId w:val="9"/>
              </w:numPr>
              <w:shd w:val="clear" w:color="auto" w:fill="FFFFFF"/>
              <w:tabs>
                <w:tab w:val="left" w:pos="118"/>
                <w:tab w:val="left" w:pos="1086"/>
                <w:tab w:val="left" w:pos="1123"/>
              </w:tabs>
              <w:suppressAutoHyphens/>
              <w:spacing w:after="0" w:line="233" w:lineRule="auto"/>
              <w:ind w:left="945" w:right="135" w:hanging="283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CF5F0D">
              <w:rPr>
                <w:rFonts w:ascii="Times New Roman" w:eastAsia="Times New Roman" w:hAnsi="Times New Roman" w:cs="Times New Roman"/>
                <w:lang w:eastAsia="ar-SA"/>
              </w:rPr>
              <w:t>продольный профиль;</w:t>
            </w:r>
          </w:p>
          <w:p w:rsidR="00CF5F0D" w:rsidRPr="00CF5F0D" w:rsidRDefault="00CF5F0D" w:rsidP="00CF5F0D">
            <w:pPr>
              <w:widowControl w:val="0"/>
              <w:numPr>
                <w:ilvl w:val="1"/>
                <w:numId w:val="9"/>
              </w:numPr>
              <w:shd w:val="clear" w:color="auto" w:fill="FFFFFF"/>
              <w:tabs>
                <w:tab w:val="left" w:pos="118"/>
                <w:tab w:val="left" w:pos="1086"/>
                <w:tab w:val="left" w:pos="1123"/>
              </w:tabs>
              <w:suppressAutoHyphens/>
              <w:spacing w:after="0" w:line="233" w:lineRule="auto"/>
              <w:ind w:left="945" w:right="135" w:hanging="283"/>
              <w:contextualSpacing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Times New Roman" w:hAnsi="Times New Roman" w:cs="Times New Roman"/>
                <w:lang w:eastAsia="ar-SA"/>
              </w:rPr>
              <w:t>спецификация оборудования изделий и материалов.</w:t>
            </w:r>
          </w:p>
          <w:p w:rsidR="00CF5F0D" w:rsidRPr="00CF5F0D" w:rsidRDefault="00CF5F0D" w:rsidP="003F39E8">
            <w:pPr>
              <w:pStyle w:val="a7"/>
              <w:widowControl w:val="0"/>
              <w:tabs>
                <w:tab w:val="left" w:pos="1125"/>
              </w:tabs>
              <w:ind w:left="94" w:right="135" w:firstLine="42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13.3.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ab/>
              <w:t xml:space="preserve">Проект прокладки волоконно-оптических линий связи должен быть выполнен в соответствии с ГОСТ </w:t>
            </w:r>
            <w:proofErr w:type="gramStart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Р</w:t>
            </w:r>
            <w:proofErr w:type="gramEnd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 xml:space="preserve"> 21.703-2020 и содержать следующее:</w:t>
            </w:r>
          </w:p>
          <w:p w:rsidR="00CF5F0D" w:rsidRPr="00CF5F0D" w:rsidRDefault="00CF5F0D" w:rsidP="00CF5F0D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118"/>
                <w:tab w:val="left" w:pos="1086"/>
                <w:tab w:val="left" w:pos="1407"/>
              </w:tabs>
              <w:suppressAutoHyphens/>
              <w:spacing w:after="0" w:line="233" w:lineRule="auto"/>
              <w:ind w:left="945" w:right="135" w:hanging="283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CF5F0D">
              <w:rPr>
                <w:rFonts w:ascii="Times New Roman" w:eastAsia="Times New Roman" w:hAnsi="Times New Roman" w:cs="Times New Roman"/>
                <w:lang w:eastAsia="ar-SA"/>
              </w:rPr>
              <w:t>общие данные;</w:t>
            </w:r>
          </w:p>
          <w:p w:rsidR="00CF5F0D" w:rsidRPr="00CF5F0D" w:rsidRDefault="00CF5F0D" w:rsidP="00CF5F0D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118"/>
                <w:tab w:val="left" w:pos="1086"/>
                <w:tab w:val="left" w:pos="1407"/>
              </w:tabs>
              <w:suppressAutoHyphens/>
              <w:spacing w:after="0" w:line="233" w:lineRule="auto"/>
              <w:ind w:left="945" w:right="135" w:hanging="283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CF5F0D">
              <w:rPr>
                <w:rFonts w:ascii="Times New Roman" w:eastAsia="Times New Roman" w:hAnsi="Times New Roman" w:cs="Times New Roman"/>
                <w:lang w:eastAsia="ar-SA"/>
              </w:rPr>
              <w:t>ситуационный план, выполненный в масштабе 1: 2000;</w:t>
            </w:r>
          </w:p>
          <w:p w:rsidR="00CF5F0D" w:rsidRPr="00CF5F0D" w:rsidRDefault="00CF5F0D" w:rsidP="00CF5F0D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118"/>
                <w:tab w:val="left" w:pos="1086"/>
                <w:tab w:val="left" w:pos="1407"/>
              </w:tabs>
              <w:suppressAutoHyphens/>
              <w:spacing w:after="0" w:line="233" w:lineRule="auto"/>
              <w:ind w:left="945" w:right="135" w:hanging="283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CF5F0D">
              <w:rPr>
                <w:rFonts w:ascii="Times New Roman" w:eastAsia="Times New Roman" w:hAnsi="Times New Roman" w:cs="Times New Roman"/>
                <w:lang w:eastAsia="ar-SA"/>
              </w:rPr>
              <w:t>план трассы кабельной линии, выполненный в масштабе 1: 500;</w:t>
            </w:r>
          </w:p>
          <w:p w:rsidR="00CF5F0D" w:rsidRPr="00CF5F0D" w:rsidRDefault="00CF5F0D" w:rsidP="00CF5F0D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118"/>
                <w:tab w:val="left" w:pos="1086"/>
                <w:tab w:val="left" w:pos="1407"/>
              </w:tabs>
              <w:suppressAutoHyphens/>
              <w:spacing w:after="0" w:line="233" w:lineRule="auto"/>
              <w:ind w:left="945" w:right="135" w:hanging="283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CF5F0D">
              <w:rPr>
                <w:rFonts w:ascii="Times New Roman" w:eastAsia="Times New Roman" w:hAnsi="Times New Roman" w:cs="Times New Roman"/>
                <w:lang w:eastAsia="ar-SA"/>
              </w:rPr>
              <w:t xml:space="preserve">схемы </w:t>
            </w:r>
            <w:proofErr w:type="spellStart"/>
            <w:r w:rsidRPr="00CF5F0D">
              <w:rPr>
                <w:rFonts w:ascii="Times New Roman" w:eastAsia="Times New Roman" w:hAnsi="Times New Roman" w:cs="Times New Roman"/>
                <w:lang w:eastAsia="ar-SA"/>
              </w:rPr>
              <w:t>разварки</w:t>
            </w:r>
            <w:proofErr w:type="spellEnd"/>
            <w:r w:rsidRPr="00CF5F0D">
              <w:rPr>
                <w:rFonts w:ascii="Times New Roman" w:eastAsia="Times New Roman" w:hAnsi="Times New Roman" w:cs="Times New Roman"/>
                <w:lang w:eastAsia="ar-SA"/>
              </w:rPr>
              <w:t xml:space="preserve"> муфт и кроссов;</w:t>
            </w:r>
          </w:p>
          <w:p w:rsidR="00CF5F0D" w:rsidRPr="00CF5F0D" w:rsidRDefault="00CF5F0D" w:rsidP="00CF5F0D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118"/>
                <w:tab w:val="left" w:pos="1086"/>
                <w:tab w:val="left" w:pos="1407"/>
              </w:tabs>
              <w:suppressAutoHyphens/>
              <w:spacing w:after="0" w:line="233" w:lineRule="auto"/>
              <w:ind w:left="945" w:right="135" w:hanging="283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CF5F0D">
              <w:rPr>
                <w:rFonts w:ascii="Times New Roman" w:eastAsia="Times New Roman" w:hAnsi="Times New Roman" w:cs="Times New Roman"/>
                <w:lang w:eastAsia="ar-SA"/>
              </w:rPr>
              <w:t>схемы размещения оборудования и устрой</w:t>
            </w:r>
            <w:proofErr w:type="gramStart"/>
            <w:r w:rsidRPr="00CF5F0D">
              <w:rPr>
                <w:rFonts w:ascii="Times New Roman" w:eastAsia="Times New Roman" w:hAnsi="Times New Roman" w:cs="Times New Roman"/>
                <w:lang w:eastAsia="ar-SA"/>
              </w:rPr>
              <w:t>ств в шк</w:t>
            </w:r>
            <w:proofErr w:type="gramEnd"/>
            <w:r w:rsidRPr="00CF5F0D">
              <w:rPr>
                <w:rFonts w:ascii="Times New Roman" w:eastAsia="Times New Roman" w:hAnsi="Times New Roman" w:cs="Times New Roman"/>
                <w:lang w:eastAsia="ar-SA"/>
              </w:rPr>
              <w:t>афах;</w:t>
            </w:r>
          </w:p>
          <w:p w:rsidR="00CF5F0D" w:rsidRPr="00CF5F0D" w:rsidRDefault="00CF5F0D" w:rsidP="00CF5F0D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118"/>
                <w:tab w:val="left" w:pos="1086"/>
                <w:tab w:val="left" w:pos="1407"/>
              </w:tabs>
              <w:suppressAutoHyphens/>
              <w:spacing w:after="0" w:line="233" w:lineRule="auto"/>
              <w:ind w:left="945" w:right="135" w:hanging="283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CF5F0D">
              <w:rPr>
                <w:rFonts w:ascii="Times New Roman" w:eastAsia="Times New Roman" w:hAnsi="Times New Roman" w:cs="Times New Roman"/>
                <w:lang w:eastAsia="ar-SA"/>
              </w:rPr>
              <w:t>расчет оптического бюджета;</w:t>
            </w:r>
          </w:p>
          <w:p w:rsidR="00CF5F0D" w:rsidRPr="00CF5F0D" w:rsidRDefault="00CF5F0D" w:rsidP="00CF5F0D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118"/>
                <w:tab w:val="left" w:pos="1086"/>
                <w:tab w:val="left" w:pos="1407"/>
              </w:tabs>
              <w:suppressAutoHyphens/>
              <w:spacing w:after="0" w:line="233" w:lineRule="auto"/>
              <w:ind w:left="945" w:right="135" w:hanging="283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CF5F0D">
              <w:rPr>
                <w:rFonts w:ascii="Times New Roman" w:eastAsia="Times New Roman" w:hAnsi="Times New Roman" w:cs="Times New Roman"/>
                <w:lang w:eastAsia="ar-SA"/>
              </w:rPr>
              <w:t>план расположения сети связи в здании;</w:t>
            </w:r>
          </w:p>
          <w:p w:rsidR="00CF5F0D" w:rsidRPr="00CF5F0D" w:rsidRDefault="00CF5F0D" w:rsidP="00CF5F0D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118"/>
                <w:tab w:val="left" w:pos="1086"/>
                <w:tab w:val="left" w:pos="1407"/>
              </w:tabs>
              <w:suppressAutoHyphens/>
              <w:spacing w:after="0" w:line="233" w:lineRule="auto"/>
              <w:ind w:left="945" w:right="135" w:hanging="283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CF5F0D">
              <w:rPr>
                <w:rFonts w:ascii="Times New Roman" w:eastAsia="Times New Roman" w:hAnsi="Times New Roman" w:cs="Times New Roman"/>
                <w:lang w:eastAsia="ar-SA"/>
              </w:rPr>
              <w:t>план расположения оборудования в помещениях СС, выполненный в масштабе 1:50;</w:t>
            </w:r>
          </w:p>
          <w:p w:rsidR="00CF5F0D" w:rsidRPr="00CF5F0D" w:rsidRDefault="00CF5F0D" w:rsidP="00CF5F0D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118"/>
                <w:tab w:val="left" w:pos="1086"/>
                <w:tab w:val="left" w:pos="1407"/>
              </w:tabs>
              <w:suppressAutoHyphens/>
              <w:spacing w:after="0" w:line="233" w:lineRule="auto"/>
              <w:ind w:left="945" w:right="135" w:hanging="283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CF5F0D">
              <w:rPr>
                <w:rFonts w:ascii="Times New Roman" w:eastAsia="Times New Roman" w:hAnsi="Times New Roman" w:cs="Times New Roman"/>
                <w:lang w:eastAsia="ar-SA"/>
              </w:rPr>
              <w:t>схема электропитания активного оборудования;</w:t>
            </w:r>
          </w:p>
          <w:p w:rsidR="00CF5F0D" w:rsidRPr="00CF5F0D" w:rsidRDefault="00CF5F0D" w:rsidP="00CF5F0D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118"/>
                <w:tab w:val="left" w:pos="1086"/>
                <w:tab w:val="left" w:pos="1407"/>
              </w:tabs>
              <w:suppressAutoHyphens/>
              <w:spacing w:after="0" w:line="233" w:lineRule="auto"/>
              <w:ind w:left="945" w:right="135" w:hanging="283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CF5F0D">
              <w:rPr>
                <w:rFonts w:ascii="Times New Roman" w:eastAsia="Times New Roman" w:hAnsi="Times New Roman" w:cs="Times New Roman"/>
                <w:lang w:eastAsia="ar-SA"/>
              </w:rPr>
              <w:t>спецификация оборудования изделий и материалов.</w:t>
            </w:r>
          </w:p>
          <w:p w:rsidR="00CF5F0D" w:rsidRPr="00CF5F0D" w:rsidRDefault="00CF5F0D" w:rsidP="003F39E8">
            <w:pPr>
              <w:pStyle w:val="a7"/>
              <w:widowControl w:val="0"/>
              <w:tabs>
                <w:tab w:val="left" w:pos="1125"/>
              </w:tabs>
              <w:ind w:left="94" w:right="135" w:firstLine="42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13.4.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ab/>
              <w:t xml:space="preserve">Проект строительства распределительной сети должен быть выполнен в соответствии с ГОСТ </w:t>
            </w:r>
            <w:proofErr w:type="gramStart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Р</w:t>
            </w:r>
            <w:proofErr w:type="gramEnd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 xml:space="preserve"> 21.703-2020 и содержать следующее:</w:t>
            </w:r>
          </w:p>
          <w:p w:rsidR="00CF5F0D" w:rsidRPr="00CF5F0D" w:rsidRDefault="00CF5F0D" w:rsidP="00CF5F0D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118"/>
                <w:tab w:val="left" w:pos="941"/>
                <w:tab w:val="left" w:pos="1086"/>
                <w:tab w:val="left" w:pos="1125"/>
              </w:tabs>
              <w:suppressAutoHyphens/>
              <w:spacing w:after="0" w:line="233" w:lineRule="auto"/>
              <w:ind w:left="945" w:right="135" w:hanging="283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CF5F0D">
              <w:rPr>
                <w:rFonts w:ascii="Times New Roman" w:eastAsia="Times New Roman" w:hAnsi="Times New Roman" w:cs="Times New Roman"/>
                <w:lang w:eastAsia="ar-SA"/>
              </w:rPr>
              <w:t>общие данные;</w:t>
            </w:r>
          </w:p>
          <w:p w:rsidR="00CF5F0D" w:rsidRPr="00CF5F0D" w:rsidRDefault="00CF5F0D" w:rsidP="00CF5F0D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118"/>
                <w:tab w:val="left" w:pos="941"/>
                <w:tab w:val="left" w:pos="1086"/>
                <w:tab w:val="left" w:pos="1125"/>
              </w:tabs>
              <w:suppressAutoHyphens/>
              <w:spacing w:after="0" w:line="233" w:lineRule="auto"/>
              <w:ind w:left="945" w:right="135" w:hanging="283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CF5F0D">
              <w:rPr>
                <w:rFonts w:ascii="Times New Roman" w:eastAsia="Times New Roman" w:hAnsi="Times New Roman" w:cs="Times New Roman"/>
                <w:lang w:eastAsia="ar-SA"/>
              </w:rPr>
              <w:t>план трасс прокладки кабельных линий и расположения оборудования, выполненный в масштабе 1: 50;</w:t>
            </w:r>
          </w:p>
          <w:p w:rsidR="00CF5F0D" w:rsidRPr="00CF5F0D" w:rsidRDefault="00CF5F0D" w:rsidP="00CF5F0D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118"/>
                <w:tab w:val="left" w:pos="941"/>
                <w:tab w:val="left" w:pos="1086"/>
                <w:tab w:val="left" w:pos="1125"/>
              </w:tabs>
              <w:suppressAutoHyphens/>
              <w:spacing w:after="0" w:line="233" w:lineRule="auto"/>
              <w:ind w:left="945" w:right="135" w:hanging="283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CF5F0D">
              <w:rPr>
                <w:rFonts w:ascii="Times New Roman" w:eastAsia="Times New Roman" w:hAnsi="Times New Roman" w:cs="Times New Roman"/>
                <w:lang w:eastAsia="ar-SA"/>
              </w:rPr>
              <w:t>схемы размещения оборудования и устрой</w:t>
            </w:r>
            <w:proofErr w:type="gramStart"/>
            <w:r w:rsidRPr="00CF5F0D">
              <w:rPr>
                <w:rFonts w:ascii="Times New Roman" w:eastAsia="Times New Roman" w:hAnsi="Times New Roman" w:cs="Times New Roman"/>
                <w:lang w:eastAsia="ar-SA"/>
              </w:rPr>
              <w:t>ств в шк</w:t>
            </w:r>
            <w:proofErr w:type="gramEnd"/>
            <w:r w:rsidRPr="00CF5F0D">
              <w:rPr>
                <w:rFonts w:ascii="Times New Roman" w:eastAsia="Times New Roman" w:hAnsi="Times New Roman" w:cs="Times New Roman"/>
                <w:lang w:eastAsia="ar-SA"/>
              </w:rPr>
              <w:t>афах;</w:t>
            </w:r>
          </w:p>
          <w:p w:rsidR="00CF5F0D" w:rsidRPr="00CF5F0D" w:rsidRDefault="00CF5F0D" w:rsidP="00CF5F0D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118"/>
                <w:tab w:val="left" w:pos="941"/>
                <w:tab w:val="left" w:pos="1086"/>
                <w:tab w:val="left" w:pos="1125"/>
              </w:tabs>
              <w:suppressAutoHyphens/>
              <w:spacing w:after="0" w:line="233" w:lineRule="auto"/>
              <w:ind w:left="945" w:right="135" w:hanging="283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CF5F0D">
              <w:rPr>
                <w:rFonts w:ascii="Times New Roman" w:eastAsia="Times New Roman" w:hAnsi="Times New Roman" w:cs="Times New Roman"/>
                <w:lang w:eastAsia="ar-SA"/>
              </w:rPr>
              <w:t>схемы сетей связи в здании;</w:t>
            </w:r>
          </w:p>
          <w:p w:rsidR="00CF5F0D" w:rsidRPr="00CF5F0D" w:rsidRDefault="00CF5F0D" w:rsidP="00CF5F0D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118"/>
                <w:tab w:val="left" w:pos="941"/>
                <w:tab w:val="left" w:pos="1086"/>
                <w:tab w:val="left" w:pos="1125"/>
              </w:tabs>
              <w:suppressAutoHyphens/>
              <w:spacing w:after="0" w:line="233" w:lineRule="auto"/>
              <w:ind w:left="945" w:right="135" w:hanging="283"/>
              <w:contextualSpacing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CF5F0D">
              <w:rPr>
                <w:rFonts w:ascii="Times New Roman" w:eastAsia="Times New Roman" w:hAnsi="Times New Roman" w:cs="Times New Roman"/>
                <w:lang w:eastAsia="ar-SA"/>
              </w:rPr>
              <w:t>схема электропитания активного оборудования;</w:t>
            </w:r>
          </w:p>
          <w:p w:rsidR="00CF5F0D" w:rsidRPr="00CF5F0D" w:rsidRDefault="00CF5F0D" w:rsidP="00CF5F0D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118"/>
                <w:tab w:val="left" w:pos="941"/>
                <w:tab w:val="left" w:pos="1086"/>
                <w:tab w:val="left" w:pos="1125"/>
              </w:tabs>
              <w:suppressAutoHyphens/>
              <w:spacing w:after="0" w:line="233" w:lineRule="auto"/>
              <w:ind w:left="945" w:right="135" w:hanging="283"/>
              <w:contextualSpacing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Times New Roman" w:hAnsi="Times New Roman" w:cs="Times New Roman"/>
                <w:lang w:eastAsia="ar-SA"/>
              </w:rPr>
              <w:t>спецификация оборудования изделий и материалов.</w:t>
            </w:r>
          </w:p>
          <w:p w:rsidR="00CF5F0D" w:rsidRPr="00CF5F0D" w:rsidRDefault="00CF5F0D" w:rsidP="003F39E8">
            <w:pPr>
              <w:pStyle w:val="a7"/>
              <w:widowControl w:val="0"/>
              <w:tabs>
                <w:tab w:val="left" w:pos="1125"/>
              </w:tabs>
              <w:ind w:left="94" w:right="135" w:firstLine="42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13.5.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ab/>
              <w:t>При выполнении проектных и строительно-монтажных работ руководствоваться техническими требованиями ПАО «</w:t>
            </w:r>
            <w:proofErr w:type="spellStart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Ростелеком</w:t>
            </w:r>
            <w:proofErr w:type="spellEnd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 xml:space="preserve">», размещенными на портале </w:t>
            </w:r>
            <w:hyperlink r:id="rId21" w:history="1">
              <w:r w:rsidRPr="00CF5F0D">
                <w:rPr>
                  <w:rStyle w:val="a8"/>
                  <w:rFonts w:ascii="Times New Roman" w:eastAsia="Courier New" w:hAnsi="Times New Roman" w:cs="Times New Roman"/>
                  <w:lang w:eastAsia="ru-RU" w:bidi="ru-RU"/>
                </w:rPr>
                <w:t>https://zakupki.rostelecom.ru/info_docs/tz/building/</w:t>
              </w:r>
            </w:hyperlink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.</w:t>
            </w:r>
          </w:p>
          <w:p w:rsidR="00CF5F0D" w:rsidRPr="00CF5F0D" w:rsidRDefault="00CF5F0D" w:rsidP="003F39E8">
            <w:pPr>
              <w:pStyle w:val="a7"/>
              <w:widowControl w:val="0"/>
              <w:tabs>
                <w:tab w:val="left" w:pos="1125"/>
              </w:tabs>
              <w:ind w:left="94" w:right="135" w:firstLine="42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13.6.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ab/>
              <w:t>В проектах предусмотреть специальные меры по сохранности оборудования. Активное оборудование устанавливать в ящиках повышенной защищенности от механических воздействий, оборудованных сейфовыми замками и вентиляционными отверстиями.</w:t>
            </w:r>
          </w:p>
          <w:p w:rsidR="00CF5F0D" w:rsidRPr="00CF5F0D" w:rsidRDefault="00CF5F0D" w:rsidP="003F39E8">
            <w:pPr>
              <w:pStyle w:val="a7"/>
              <w:widowControl w:val="0"/>
              <w:tabs>
                <w:tab w:val="left" w:pos="1125"/>
              </w:tabs>
              <w:ind w:left="94" w:right="135" w:firstLine="42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13.7.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ab/>
              <w:t>Активное оборудование подключать от распределительного щита, устанавливаемого в специально выделенном помещении, по отдельным кабельным линиям, с установкой автоматов защиты в распределительном щите и в проектируемых металлических шкафах.</w:t>
            </w:r>
          </w:p>
          <w:p w:rsidR="00CF5F0D" w:rsidRPr="00CF5F0D" w:rsidRDefault="00CF5F0D" w:rsidP="003F39E8">
            <w:pPr>
              <w:pStyle w:val="a7"/>
              <w:widowControl w:val="0"/>
              <w:tabs>
                <w:tab w:val="left" w:pos="1125"/>
              </w:tabs>
              <w:ind w:left="94" w:right="135" w:firstLine="42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13.8.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ab/>
              <w:t>Номинальный ток защитных автоматов необходимо определять исходя из значений потребляемых электрических мощностей.</w:t>
            </w:r>
          </w:p>
          <w:p w:rsidR="00CF5F0D" w:rsidRPr="00CF5F0D" w:rsidRDefault="00CF5F0D" w:rsidP="003F39E8">
            <w:pPr>
              <w:pStyle w:val="a7"/>
              <w:widowControl w:val="0"/>
              <w:tabs>
                <w:tab w:val="left" w:pos="1125"/>
              </w:tabs>
              <w:ind w:left="94" w:right="135" w:firstLine="42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13.9.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ab/>
              <w:t xml:space="preserve">Электропитание коммутаторов, конвертеров IP/СПВ организовать по первой категории надежности с использованием источника бесперебойного питания, 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lastRenderedPageBreak/>
              <w:t>обеспечивающего непрерывную работу активного оборудования от сети переменного напряжения 220В в течение 4-х часов.</w:t>
            </w:r>
          </w:p>
          <w:p w:rsidR="00CF5F0D" w:rsidRPr="00CF5F0D" w:rsidRDefault="00CF5F0D" w:rsidP="003F39E8">
            <w:pPr>
              <w:widowControl w:val="0"/>
              <w:shd w:val="clear" w:color="auto" w:fill="FFFFFF"/>
              <w:tabs>
                <w:tab w:val="left" w:pos="118"/>
                <w:tab w:val="left" w:pos="1266"/>
              </w:tabs>
              <w:suppressAutoHyphens/>
              <w:spacing w:line="233" w:lineRule="auto"/>
              <w:ind w:left="90" w:right="135" w:firstLine="425"/>
              <w:contextualSpacing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13.10.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ab/>
              <w:t>Марки и модели активного оборудования необходимо согласовать на этапе проектирования с ПАО «</w:t>
            </w:r>
            <w:proofErr w:type="spellStart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Ростелеком</w:t>
            </w:r>
            <w:proofErr w:type="spellEnd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».</w:t>
            </w:r>
          </w:p>
          <w:p w:rsidR="00CF5F0D" w:rsidRPr="00CF5F0D" w:rsidRDefault="00CF5F0D" w:rsidP="003F39E8">
            <w:pPr>
              <w:widowControl w:val="0"/>
              <w:shd w:val="clear" w:color="auto" w:fill="FFFFFF"/>
              <w:tabs>
                <w:tab w:val="left" w:pos="118"/>
                <w:tab w:val="left" w:pos="1266"/>
              </w:tabs>
              <w:suppressAutoHyphens/>
              <w:spacing w:line="233" w:lineRule="auto"/>
              <w:ind w:left="90" w:right="135" w:firstLine="425"/>
              <w:contextualSpacing/>
              <w:jc w:val="both"/>
              <w:rPr>
                <w:rFonts w:ascii="Times New Roman" w:eastAsia="Courier New" w:hAnsi="Times New Roman" w:cs="Times New Roman"/>
                <w:bCs/>
                <w:iCs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13.11.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ab/>
              <w:t xml:space="preserve">Проектные и строительно-монтажные работы должны производиться организациями, </w:t>
            </w:r>
            <w:r w:rsidRPr="00CF5F0D">
              <w:rPr>
                <w:rFonts w:ascii="Times New Roman" w:eastAsia="Courier New" w:hAnsi="Times New Roman" w:cs="Times New Roman"/>
                <w:bCs/>
                <w:iCs/>
                <w:lang w:eastAsia="ru-RU" w:bidi="ru-RU"/>
              </w:rPr>
              <w:t xml:space="preserve">имеющих аккредитацию в </w:t>
            </w:r>
            <w:proofErr w:type="spellStart"/>
            <w:r w:rsidRPr="00CF5F0D">
              <w:rPr>
                <w:rFonts w:ascii="Times New Roman" w:eastAsia="Courier New" w:hAnsi="Times New Roman" w:cs="Times New Roman"/>
                <w:bCs/>
                <w:iCs/>
                <w:lang w:eastAsia="ru-RU" w:bidi="ru-RU"/>
              </w:rPr>
              <w:t>саморегулируемой</w:t>
            </w:r>
            <w:proofErr w:type="spellEnd"/>
            <w:r w:rsidRPr="00CF5F0D">
              <w:rPr>
                <w:rFonts w:ascii="Times New Roman" w:eastAsia="Courier New" w:hAnsi="Times New Roman" w:cs="Times New Roman"/>
                <w:bCs/>
                <w:iCs/>
                <w:lang w:eastAsia="ru-RU" w:bidi="ru-RU"/>
              </w:rPr>
              <w:t xml:space="preserve"> организации (СРО) с правом осуществления данных работ в соответствии с законодательством РФ.</w:t>
            </w:r>
          </w:p>
          <w:p w:rsidR="00CF5F0D" w:rsidRPr="00CF5F0D" w:rsidRDefault="00CF5F0D" w:rsidP="003F39E8">
            <w:pPr>
              <w:widowControl w:val="0"/>
              <w:shd w:val="clear" w:color="auto" w:fill="FFFFFF"/>
              <w:tabs>
                <w:tab w:val="left" w:pos="118"/>
                <w:tab w:val="left" w:pos="1266"/>
              </w:tabs>
              <w:suppressAutoHyphens/>
              <w:spacing w:line="233" w:lineRule="auto"/>
              <w:ind w:left="90" w:right="135" w:firstLine="425"/>
              <w:contextualSpacing/>
              <w:jc w:val="both"/>
              <w:rPr>
                <w:rFonts w:ascii="Times New Roman" w:eastAsia="Courier New" w:hAnsi="Times New Roman" w:cs="Times New Roman"/>
                <w:bCs/>
                <w:iCs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13.12.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ab/>
              <w:t>Проектную документацию предоставить на согласование в ПАО «</w:t>
            </w:r>
            <w:proofErr w:type="spellStart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Ростелеком</w:t>
            </w:r>
            <w:proofErr w:type="spellEnd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 xml:space="preserve">» по адресу: 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br/>
            </w:r>
            <w:proofErr w:type="spellStart"/>
            <w:r w:rsidRPr="00CF5F0D">
              <w:rPr>
                <w:rFonts w:ascii="Times New Roman" w:eastAsia="Courier New" w:hAnsi="Times New Roman" w:cs="Times New Roman"/>
                <w:lang w:val="en-US" w:eastAsia="ru-RU" w:bidi="ru-RU"/>
              </w:rPr>
              <w:t>nn</w:t>
            </w:r>
            <w:proofErr w:type="spellEnd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-</w:t>
            </w:r>
            <w:r w:rsidRPr="00CF5F0D">
              <w:rPr>
                <w:rFonts w:ascii="Times New Roman" w:eastAsia="Courier New" w:hAnsi="Times New Roman" w:cs="Times New Roman"/>
                <w:lang w:val="en-US" w:eastAsia="ru-RU" w:bidi="ru-RU"/>
              </w:rPr>
              <w:t>director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@</w:t>
            </w:r>
            <w:proofErr w:type="spellStart"/>
            <w:r w:rsidRPr="00CF5F0D">
              <w:rPr>
                <w:rFonts w:ascii="Times New Roman" w:eastAsia="Courier New" w:hAnsi="Times New Roman" w:cs="Times New Roman"/>
                <w:lang w:val="en-US" w:eastAsia="ru-RU" w:bidi="ru-RU"/>
              </w:rPr>
              <w:t>volga</w:t>
            </w:r>
            <w:proofErr w:type="spellEnd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.</w:t>
            </w:r>
            <w:proofErr w:type="spellStart"/>
            <w:r w:rsidRPr="00CF5F0D">
              <w:rPr>
                <w:rFonts w:ascii="Times New Roman" w:eastAsia="Courier New" w:hAnsi="Times New Roman" w:cs="Times New Roman"/>
                <w:lang w:val="en-US" w:eastAsia="ru-RU" w:bidi="ru-RU"/>
              </w:rPr>
              <w:t>rt</w:t>
            </w:r>
            <w:proofErr w:type="spellEnd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.</w:t>
            </w:r>
            <w:proofErr w:type="spellStart"/>
            <w:r w:rsidRPr="00CF5F0D">
              <w:rPr>
                <w:rFonts w:ascii="Times New Roman" w:eastAsia="Courier New" w:hAnsi="Times New Roman" w:cs="Times New Roman"/>
                <w:lang w:val="en-US" w:eastAsia="ru-RU" w:bidi="ru-RU"/>
              </w:rPr>
              <w:t>ru</w:t>
            </w:r>
            <w:proofErr w:type="spellEnd"/>
            <w:r w:rsidRPr="00CF5F0D">
              <w:rPr>
                <w:rFonts w:ascii="Times New Roman" w:eastAsia="Courier New" w:hAnsi="Times New Roman" w:cs="Times New Roman"/>
                <w:lang w:bidi="ru-RU"/>
              </w:rPr>
              <w:t>.</w:t>
            </w:r>
          </w:p>
          <w:p w:rsidR="00CF5F0D" w:rsidRPr="00CF5F0D" w:rsidRDefault="00CF5F0D" w:rsidP="003F39E8">
            <w:pPr>
              <w:widowControl w:val="0"/>
              <w:shd w:val="clear" w:color="auto" w:fill="FFFFFF"/>
              <w:tabs>
                <w:tab w:val="left" w:pos="118"/>
                <w:tab w:val="left" w:pos="1266"/>
              </w:tabs>
              <w:suppressAutoHyphens/>
              <w:spacing w:line="233" w:lineRule="auto"/>
              <w:ind w:left="90" w:right="135" w:firstLine="425"/>
              <w:contextualSpacing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bCs/>
                <w:iCs/>
                <w:lang w:eastAsia="ru-RU" w:bidi="ru-RU"/>
              </w:rPr>
              <w:t>13.13.</w:t>
            </w:r>
            <w:r w:rsidRPr="00CF5F0D">
              <w:rPr>
                <w:rFonts w:ascii="Times New Roman" w:eastAsia="Courier New" w:hAnsi="Times New Roman" w:cs="Times New Roman"/>
                <w:bCs/>
                <w:iCs/>
                <w:lang w:eastAsia="ru-RU" w:bidi="ru-RU"/>
              </w:rPr>
              <w:tab/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Обеспечение технического надзора за строительством кабельной канализации и прокладкой кабеля связи.</w:t>
            </w:r>
          </w:p>
          <w:p w:rsidR="00CF5F0D" w:rsidRPr="00CF5F0D" w:rsidRDefault="00CF5F0D" w:rsidP="003F39E8">
            <w:pPr>
              <w:widowControl w:val="0"/>
              <w:shd w:val="clear" w:color="auto" w:fill="FFFFFF"/>
              <w:tabs>
                <w:tab w:val="left" w:pos="118"/>
                <w:tab w:val="left" w:pos="1266"/>
              </w:tabs>
              <w:suppressAutoHyphens/>
              <w:spacing w:line="233" w:lineRule="auto"/>
              <w:ind w:left="90" w:right="135" w:firstLine="425"/>
              <w:contextualSpacing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13.14.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ab/>
              <w:t>В кабельных колодцах произвести герметизацию кабельных каналов, маркировку проложенного ВОК полимерными бирками или бирками КМП (пластмассового маркировочного комплекта) с указанием: марки кабеля, номера (направления) кабеля, даты прокладки и владельца. Маркировка кабеля бирками осуществляется по всей трассе прокладки: в кабельной шахте, в станционном кабельном колодце, в смотровых устройствах и на опорах.</w:t>
            </w:r>
          </w:p>
          <w:p w:rsidR="00CF5F0D" w:rsidRPr="00CF5F0D" w:rsidRDefault="00CF5F0D" w:rsidP="003F39E8">
            <w:pPr>
              <w:widowControl w:val="0"/>
              <w:shd w:val="clear" w:color="auto" w:fill="FFFFFF"/>
              <w:tabs>
                <w:tab w:val="left" w:pos="118"/>
                <w:tab w:val="left" w:pos="1266"/>
              </w:tabs>
              <w:suppressAutoHyphens/>
              <w:spacing w:line="233" w:lineRule="auto"/>
              <w:ind w:left="90" w:right="135" w:firstLine="425"/>
              <w:contextualSpacing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13.15.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ab/>
              <w:t>После окончания строительных работ подготовить объе</w:t>
            </w:r>
            <w:proofErr w:type="gramStart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кт стр</w:t>
            </w:r>
            <w:proofErr w:type="gramEnd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оительства к сдаче с участием представителей Сервисного центра (далее СЦ) г. Нижний Новгород Нижегородского филиала ПАО «</w:t>
            </w:r>
            <w:proofErr w:type="spellStart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Ростелеком</w:t>
            </w:r>
            <w:proofErr w:type="spellEnd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» с предоставлением исполнительной документации.</w:t>
            </w:r>
          </w:p>
          <w:p w:rsidR="00CF5F0D" w:rsidRPr="00CF5F0D" w:rsidRDefault="00CF5F0D" w:rsidP="003F39E8">
            <w:pPr>
              <w:widowControl w:val="0"/>
              <w:shd w:val="clear" w:color="auto" w:fill="FFFFFF"/>
              <w:tabs>
                <w:tab w:val="left" w:pos="118"/>
                <w:tab w:val="left" w:pos="1266"/>
              </w:tabs>
              <w:suppressAutoHyphens/>
              <w:spacing w:line="233" w:lineRule="auto"/>
              <w:ind w:left="90" w:right="135" w:firstLine="425"/>
              <w:contextualSpacing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13.16.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ab/>
              <w:t>Состав исполнительной документации уточнить на портале ПАО «</w:t>
            </w:r>
            <w:proofErr w:type="spellStart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Ростелеком</w:t>
            </w:r>
            <w:proofErr w:type="spellEnd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 xml:space="preserve">» по ссылке: </w:t>
            </w:r>
            <w:hyperlink r:id="rId22" w:history="1">
              <w:r w:rsidRPr="00CF5F0D">
                <w:rPr>
                  <w:rStyle w:val="a8"/>
                  <w:rFonts w:ascii="Times New Roman" w:eastAsia="Courier New" w:hAnsi="Times New Roman" w:cs="Times New Roman"/>
                  <w:lang w:eastAsia="ru-RU" w:bidi="ru-RU"/>
                </w:rPr>
                <w:t>https://zakupki.rostelecom.ru/info_docs/tz/documents/</w:t>
              </w:r>
            </w:hyperlink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.</w:t>
            </w:r>
          </w:p>
          <w:p w:rsidR="00CF5F0D" w:rsidRPr="00CF5F0D" w:rsidRDefault="00CF5F0D" w:rsidP="003F39E8">
            <w:pPr>
              <w:widowControl w:val="0"/>
              <w:shd w:val="clear" w:color="auto" w:fill="FFFFFF"/>
              <w:tabs>
                <w:tab w:val="left" w:pos="118"/>
                <w:tab w:val="left" w:pos="1266"/>
              </w:tabs>
              <w:suppressAutoHyphens/>
              <w:spacing w:line="233" w:lineRule="auto"/>
              <w:ind w:left="90" w:right="135" w:firstLine="425"/>
              <w:contextualSpacing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13.17.</w:t>
            </w: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ab/>
              <w:t xml:space="preserve">Исполнительную документацию (1экз. на бумажном носителе + 1экз. в электронном виде), подписанную лицом, осуществляющим технический надзор, предоставить в СЦ </w:t>
            </w:r>
            <w:r w:rsidRPr="00CF5F0D">
              <w:rPr>
                <w:rFonts w:ascii="Times New Roman" w:hAnsi="Times New Roman" w:cs="Times New Roman"/>
                <w:bCs/>
                <w:lang w:eastAsia="ar-SA" w:bidi="ru-RU"/>
              </w:rPr>
              <w:t xml:space="preserve">г. Нижний Новгород </w:t>
            </w:r>
            <w:r w:rsidRPr="00CF5F0D">
              <w:rPr>
                <w:rFonts w:ascii="Times New Roman" w:hAnsi="Times New Roman" w:cs="Times New Roman"/>
                <w:lang w:eastAsia="ar-SA" w:bidi="ru-RU"/>
              </w:rPr>
              <w:t>ПАО «</w:t>
            </w:r>
            <w:proofErr w:type="spellStart"/>
            <w:r w:rsidRPr="00CF5F0D">
              <w:rPr>
                <w:rFonts w:ascii="Times New Roman" w:hAnsi="Times New Roman" w:cs="Times New Roman"/>
                <w:lang w:eastAsia="ar-SA" w:bidi="ru-RU"/>
              </w:rPr>
              <w:t>Ростелеком</w:t>
            </w:r>
            <w:proofErr w:type="spellEnd"/>
            <w:r w:rsidRPr="00CF5F0D">
              <w:rPr>
                <w:rFonts w:ascii="Times New Roman" w:hAnsi="Times New Roman" w:cs="Times New Roman"/>
                <w:lang w:eastAsia="ar-SA" w:bidi="ru-RU"/>
              </w:rPr>
              <w:t xml:space="preserve">» по адресу: </w:t>
            </w:r>
            <w:r w:rsidRPr="00CF5F0D">
              <w:rPr>
                <w:rFonts w:ascii="Times New Roman" w:hAnsi="Times New Roman" w:cs="Times New Roman"/>
                <w:lang w:eastAsia="ar-SA" w:bidi="ru-RU"/>
              </w:rPr>
              <w:br/>
              <w:t xml:space="preserve">г. Нижний Новгород, </w:t>
            </w:r>
            <w:proofErr w:type="spellStart"/>
            <w:r w:rsidRPr="00CF5F0D">
              <w:rPr>
                <w:rFonts w:ascii="Times New Roman" w:hAnsi="Times New Roman" w:cs="Times New Roman"/>
                <w:bCs/>
                <w:lang w:eastAsia="ar-SA" w:bidi="ru-RU"/>
              </w:rPr>
              <w:t>пр-т</w:t>
            </w:r>
            <w:proofErr w:type="spellEnd"/>
            <w:r w:rsidRPr="00CF5F0D">
              <w:rPr>
                <w:rFonts w:ascii="Times New Roman" w:hAnsi="Times New Roman" w:cs="Times New Roman"/>
                <w:bCs/>
                <w:lang w:eastAsia="ar-SA" w:bidi="ru-RU"/>
              </w:rPr>
              <w:t xml:space="preserve"> Гагарина, 11/11</w:t>
            </w:r>
            <w:r w:rsidRPr="00CF5F0D">
              <w:rPr>
                <w:rFonts w:ascii="Times New Roman" w:hAnsi="Times New Roman" w:cs="Times New Roman"/>
                <w:lang w:eastAsia="ar-SA" w:bidi="ru-RU"/>
              </w:rPr>
              <w:t xml:space="preserve">, тел.: </w:t>
            </w:r>
            <w:r w:rsidRPr="00CF5F0D">
              <w:rPr>
                <w:rFonts w:ascii="Times New Roman" w:hAnsi="Times New Roman" w:cs="Times New Roman"/>
                <w:lang w:eastAsia="ar-SA" w:bidi="ru-RU"/>
              </w:rPr>
              <w:br/>
            </w:r>
            <w:r w:rsidRPr="00CF5F0D">
              <w:rPr>
                <w:rFonts w:ascii="Times New Roman" w:hAnsi="Times New Roman" w:cs="Times New Roman"/>
                <w:bCs/>
                <w:lang w:eastAsia="ar-SA" w:bidi="ru-RU"/>
              </w:rPr>
              <w:t>(831) 428-16-</w:t>
            </w:r>
            <w:r w:rsidRPr="00CF5F0D">
              <w:rPr>
                <w:rFonts w:ascii="Times New Roman" w:hAnsi="Times New Roman" w:cs="Times New Roman"/>
                <w:lang w:eastAsia="ar-SA"/>
              </w:rPr>
              <w:t>31, Директор СЦ г. Нижний Новгород Баранов Сергей Владимирович</w:t>
            </w:r>
            <w:r w:rsidRPr="00CF5F0D">
              <w:rPr>
                <w:rFonts w:ascii="Times New Roman" w:hAnsi="Times New Roman" w:cs="Times New Roman"/>
                <w:lang w:bidi="ru-RU"/>
              </w:rPr>
              <w:t>.</w:t>
            </w:r>
          </w:p>
        </w:tc>
      </w:tr>
      <w:tr w:rsidR="00CF5F0D" w:rsidRPr="00CF5F0D" w:rsidTr="003F39E8">
        <w:trPr>
          <w:jc w:val="center"/>
        </w:trPr>
        <w:tc>
          <w:tcPr>
            <w:tcW w:w="3539" w:type="dxa"/>
            <w:shd w:val="clear" w:color="auto" w:fill="FFFFFF"/>
          </w:tcPr>
          <w:p w:rsidR="00CF5F0D" w:rsidRPr="00CF5F0D" w:rsidRDefault="00CF5F0D" w:rsidP="003F39E8">
            <w:pPr>
              <w:widowControl w:val="0"/>
              <w:ind w:left="126" w:right="129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Times New Roman" w:hAnsi="Times New Roman" w:cs="Times New Roman"/>
                <w:lang w:eastAsia="ru-RU" w:bidi="ru-RU"/>
              </w:rPr>
              <w:lastRenderedPageBreak/>
              <w:t>14. Требования к проектируемому строительному объекту</w:t>
            </w:r>
          </w:p>
        </w:tc>
        <w:tc>
          <w:tcPr>
            <w:tcW w:w="6170" w:type="dxa"/>
            <w:shd w:val="clear" w:color="auto" w:fill="FFFFFF"/>
          </w:tcPr>
          <w:p w:rsidR="00CF5F0D" w:rsidRPr="00CF5F0D" w:rsidRDefault="00CF5F0D" w:rsidP="003F39E8">
            <w:pPr>
              <w:widowControl w:val="0"/>
              <w:ind w:left="130" w:right="135" w:firstLine="389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В случае попадания в пятно застройки существующих линий и сооружений связи ПАО «</w:t>
            </w:r>
            <w:proofErr w:type="spellStart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Ростелеком</w:t>
            </w:r>
            <w:proofErr w:type="spellEnd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 xml:space="preserve">», до начала производства работ на объекте, предусмотреть реконструкцию (вынос/защиту) ЛКСС с перекладкой и переключением всех кабелей за счет средств Заказчика по отдельным </w:t>
            </w:r>
            <w:proofErr w:type="spellStart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ТТиУ</w:t>
            </w:r>
            <w:proofErr w:type="spellEnd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 xml:space="preserve"> ПАО «</w:t>
            </w:r>
            <w:proofErr w:type="spellStart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>Ростелеком</w:t>
            </w:r>
            <w:proofErr w:type="spellEnd"/>
            <w:r w:rsidRPr="00CF5F0D">
              <w:rPr>
                <w:rFonts w:ascii="Times New Roman" w:eastAsia="Courier New" w:hAnsi="Times New Roman" w:cs="Times New Roman"/>
                <w:lang w:eastAsia="ru-RU" w:bidi="ru-RU"/>
              </w:rPr>
              <w:t xml:space="preserve">». </w:t>
            </w:r>
          </w:p>
        </w:tc>
      </w:tr>
      <w:tr w:rsidR="00CF5F0D" w:rsidRPr="00CF5F0D" w:rsidTr="003F39E8">
        <w:trPr>
          <w:jc w:val="center"/>
        </w:trPr>
        <w:tc>
          <w:tcPr>
            <w:tcW w:w="3539" w:type="dxa"/>
            <w:shd w:val="clear" w:color="auto" w:fill="FFFFFF"/>
          </w:tcPr>
          <w:p w:rsidR="00CF5F0D" w:rsidRPr="00CF5F0D" w:rsidRDefault="00CF5F0D" w:rsidP="003F39E8">
            <w:pPr>
              <w:widowControl w:val="0"/>
              <w:ind w:left="126" w:right="129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Times New Roman" w:hAnsi="Times New Roman" w:cs="Times New Roman"/>
                <w:lang w:eastAsia="ru-RU" w:bidi="ru-RU"/>
              </w:rPr>
              <w:t>15. Срок действия настоящих технических условий</w:t>
            </w:r>
          </w:p>
        </w:tc>
        <w:tc>
          <w:tcPr>
            <w:tcW w:w="6170" w:type="dxa"/>
            <w:shd w:val="clear" w:color="auto" w:fill="FFFFFF"/>
          </w:tcPr>
          <w:p w:rsidR="00CF5F0D" w:rsidRPr="00CF5F0D" w:rsidRDefault="00CF5F0D" w:rsidP="003F39E8">
            <w:pPr>
              <w:widowControl w:val="0"/>
              <w:tabs>
                <w:tab w:val="left" w:pos="698"/>
              </w:tabs>
              <w:ind w:left="94" w:right="135" w:firstLine="425"/>
              <w:jc w:val="both"/>
              <w:rPr>
                <w:rFonts w:ascii="Times New Roman" w:eastAsia="Courier New" w:hAnsi="Times New Roman" w:cs="Times New Roman"/>
                <w:bCs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bCs/>
                <w:lang w:eastAsia="ru-RU" w:bidi="ru-RU"/>
              </w:rPr>
              <w:t xml:space="preserve">Срок действия технических условий – 3 года. В случае если в течение 1 года со дня выдачи технических условий Заявителем не будет подана заявка о подключении, срок действия ТУ прекращается. </w:t>
            </w:r>
          </w:p>
          <w:p w:rsidR="00CF5F0D" w:rsidRPr="00CF5F0D" w:rsidRDefault="00CF5F0D" w:rsidP="003F39E8">
            <w:pPr>
              <w:widowControl w:val="0"/>
              <w:tabs>
                <w:tab w:val="left" w:pos="698"/>
              </w:tabs>
              <w:ind w:left="94" w:right="135" w:firstLine="425"/>
              <w:jc w:val="both"/>
              <w:rPr>
                <w:rFonts w:ascii="Times New Roman" w:eastAsia="Courier New" w:hAnsi="Times New Roman" w:cs="Times New Roman"/>
                <w:lang w:eastAsia="ru-RU" w:bidi="ru-RU"/>
              </w:rPr>
            </w:pPr>
            <w:r w:rsidRPr="00CF5F0D">
              <w:rPr>
                <w:rFonts w:ascii="Times New Roman" w:eastAsia="Courier New" w:hAnsi="Times New Roman" w:cs="Times New Roman"/>
                <w:bCs/>
                <w:lang w:eastAsia="ru-RU" w:bidi="ru-RU"/>
              </w:rPr>
              <w:t xml:space="preserve">Технические условия выдаются в целях заключения договора о подключении (технологическом присоединении) и являются обязательным приложением к договору о </w:t>
            </w:r>
            <w:r w:rsidRPr="00CF5F0D">
              <w:rPr>
                <w:rFonts w:ascii="Times New Roman" w:eastAsia="Courier New" w:hAnsi="Times New Roman" w:cs="Times New Roman"/>
                <w:bCs/>
                <w:lang w:eastAsia="ru-RU" w:bidi="ru-RU"/>
              </w:rPr>
              <w:lastRenderedPageBreak/>
              <w:t>подключении.</w:t>
            </w:r>
          </w:p>
        </w:tc>
      </w:tr>
    </w:tbl>
    <w:p w:rsidR="00726297" w:rsidRPr="00CF5F0D" w:rsidRDefault="00726297" w:rsidP="00726297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F0D">
        <w:rPr>
          <w:rFonts w:ascii="Times New Roman" w:hAnsi="Times New Roman" w:cs="Times New Roman"/>
          <w:b/>
          <w:sz w:val="24"/>
          <w:szCs w:val="24"/>
        </w:rPr>
        <w:lastRenderedPageBreak/>
        <w:t>Техническая возможность подключения (технологического присоединения) к сети дождевой канализации</w:t>
      </w:r>
      <w:r w:rsidRPr="00CF5F0D">
        <w:rPr>
          <w:rFonts w:ascii="Times New Roman" w:hAnsi="Times New Roman" w:cs="Times New Roman"/>
          <w:sz w:val="24"/>
          <w:szCs w:val="24"/>
        </w:rPr>
        <w:t xml:space="preserve"> (МКУ «Управление инженерной защиты территорий города Нижнего Новгорода» (МКУ «УИЗТ </w:t>
      </w:r>
      <w:proofErr w:type="spellStart"/>
      <w:r w:rsidRPr="00CF5F0D">
        <w:rPr>
          <w:rFonts w:ascii="Times New Roman" w:hAnsi="Times New Roman" w:cs="Times New Roman"/>
          <w:sz w:val="24"/>
          <w:szCs w:val="24"/>
        </w:rPr>
        <w:t>гНН</w:t>
      </w:r>
      <w:proofErr w:type="spellEnd"/>
      <w:r w:rsidRPr="00CF5F0D">
        <w:rPr>
          <w:rFonts w:ascii="Times New Roman" w:hAnsi="Times New Roman" w:cs="Times New Roman"/>
          <w:sz w:val="24"/>
          <w:szCs w:val="24"/>
        </w:rPr>
        <w:t>»)</w:t>
      </w:r>
      <w:r w:rsidRPr="00CF5F0D">
        <w:rPr>
          <w:rFonts w:ascii="Times New Roman" w:hAnsi="Times New Roman" w:cs="Times New Roman"/>
          <w:bCs/>
          <w:sz w:val="24"/>
          <w:szCs w:val="24"/>
        </w:rPr>
        <w:t xml:space="preserve">) </w:t>
      </w:r>
      <w:r w:rsidRPr="00CF5F0D">
        <w:rPr>
          <w:rFonts w:ascii="Times New Roman" w:hAnsi="Times New Roman" w:cs="Times New Roman"/>
          <w:sz w:val="24"/>
          <w:szCs w:val="24"/>
        </w:rPr>
        <w:t>отсутствует, в связи с отсутствием в районе вышеуказанного земельного участка сетей дождевой канализации.</w:t>
      </w:r>
    </w:p>
    <w:p w:rsidR="00AA232F" w:rsidRPr="00CF5F0D" w:rsidRDefault="00AA232F" w:rsidP="00567D2E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F0D">
        <w:rPr>
          <w:rFonts w:ascii="Times New Roman" w:hAnsi="Times New Roman" w:cs="Times New Roman"/>
          <w:b/>
          <w:sz w:val="24"/>
          <w:szCs w:val="24"/>
        </w:rPr>
        <w:t xml:space="preserve">С градостроительной справкой и технической документацией можно ознакомиться по адресу: </w:t>
      </w:r>
      <w:proofErr w:type="gramStart"/>
      <w:r w:rsidRPr="00CF5F0D">
        <w:rPr>
          <w:rFonts w:ascii="Times New Roman" w:hAnsi="Times New Roman" w:cs="Times New Roman"/>
          <w:b/>
          <w:sz w:val="24"/>
          <w:szCs w:val="24"/>
        </w:rPr>
        <w:t>г</w:t>
      </w:r>
      <w:proofErr w:type="gramEnd"/>
      <w:r w:rsidRPr="00CF5F0D">
        <w:rPr>
          <w:rFonts w:ascii="Times New Roman" w:hAnsi="Times New Roman" w:cs="Times New Roman"/>
          <w:b/>
          <w:sz w:val="24"/>
          <w:szCs w:val="24"/>
        </w:rPr>
        <w:t xml:space="preserve">. Нижний Новгород, ул. Большая Покровская, д. 15, </w:t>
      </w:r>
      <w:proofErr w:type="spellStart"/>
      <w:r w:rsidRPr="00CF5F0D">
        <w:rPr>
          <w:rFonts w:ascii="Times New Roman" w:hAnsi="Times New Roman" w:cs="Times New Roman"/>
          <w:b/>
          <w:sz w:val="24"/>
          <w:szCs w:val="24"/>
        </w:rPr>
        <w:t>каб</w:t>
      </w:r>
      <w:proofErr w:type="spellEnd"/>
      <w:r w:rsidRPr="00CF5F0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C0242" w:rsidRPr="00CF5F0D">
        <w:rPr>
          <w:rFonts w:ascii="Times New Roman" w:hAnsi="Times New Roman" w:cs="Times New Roman"/>
          <w:b/>
          <w:sz w:val="24"/>
          <w:szCs w:val="24"/>
        </w:rPr>
        <w:t>320</w:t>
      </w:r>
      <w:r w:rsidRPr="00CF5F0D">
        <w:rPr>
          <w:rFonts w:ascii="Times New Roman" w:hAnsi="Times New Roman" w:cs="Times New Roman"/>
          <w:sz w:val="24"/>
          <w:szCs w:val="24"/>
        </w:rPr>
        <w:t>, тел. 435-69-</w:t>
      </w:r>
      <w:r w:rsidR="004C0242" w:rsidRPr="00CF5F0D">
        <w:rPr>
          <w:rFonts w:ascii="Times New Roman" w:hAnsi="Times New Roman" w:cs="Times New Roman"/>
          <w:sz w:val="24"/>
          <w:szCs w:val="24"/>
        </w:rPr>
        <w:t>2</w:t>
      </w:r>
      <w:r w:rsidRPr="00CF5F0D">
        <w:rPr>
          <w:rFonts w:ascii="Times New Roman" w:hAnsi="Times New Roman" w:cs="Times New Roman"/>
          <w:sz w:val="24"/>
          <w:szCs w:val="24"/>
        </w:rPr>
        <w:t>3, с 10.00 до 17.00 (перерыв на обед с 12.00 до 13.00) в дни (кроме выходных и праздничных), установленные для подачи заявок, при предъявлении документа, подтверждающего полномочия обратившегося лица.</w:t>
      </w:r>
    </w:p>
    <w:p w:rsidR="005A4203" w:rsidRPr="00CF5F0D" w:rsidRDefault="005A4203" w:rsidP="005A4203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F0D">
        <w:rPr>
          <w:rFonts w:ascii="Times New Roman" w:hAnsi="Times New Roman" w:cs="Times New Roman"/>
          <w:b/>
          <w:sz w:val="24"/>
          <w:szCs w:val="24"/>
        </w:rPr>
        <w:t>2.6.  Срок аренды земельного участка</w:t>
      </w:r>
      <w:r w:rsidR="001B3461">
        <w:rPr>
          <w:rFonts w:ascii="Times New Roman" w:hAnsi="Times New Roman" w:cs="Times New Roman"/>
          <w:sz w:val="24"/>
          <w:szCs w:val="24"/>
        </w:rPr>
        <w:t>: 5</w:t>
      </w:r>
      <w:r w:rsidRPr="00CF5F0D">
        <w:rPr>
          <w:rFonts w:ascii="Times New Roman" w:hAnsi="Times New Roman" w:cs="Times New Roman"/>
          <w:sz w:val="24"/>
          <w:szCs w:val="24"/>
        </w:rPr>
        <w:t xml:space="preserve"> лет </w:t>
      </w:r>
      <w:proofErr w:type="gramStart"/>
      <w:r w:rsidRPr="00CF5F0D">
        <w:rPr>
          <w:rFonts w:ascii="Times New Roman" w:hAnsi="Times New Roman" w:cs="Times New Roman"/>
          <w:sz w:val="24"/>
          <w:szCs w:val="24"/>
        </w:rPr>
        <w:t>с даты подписания</w:t>
      </w:r>
      <w:proofErr w:type="gramEnd"/>
      <w:r w:rsidRPr="00CF5F0D">
        <w:rPr>
          <w:rFonts w:ascii="Times New Roman" w:hAnsi="Times New Roman" w:cs="Times New Roman"/>
          <w:sz w:val="24"/>
          <w:szCs w:val="24"/>
        </w:rPr>
        <w:t xml:space="preserve"> договора аренды земельного участка.</w:t>
      </w:r>
    </w:p>
    <w:p w:rsidR="005A4203" w:rsidRPr="00CF5F0D" w:rsidRDefault="005A4203" w:rsidP="005A4203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14"/>
          <w:szCs w:val="14"/>
          <w:shd w:val="clear" w:color="auto" w:fill="FFFFFF"/>
        </w:rPr>
      </w:pPr>
      <w:r w:rsidRPr="00CF5F0D">
        <w:rPr>
          <w:rFonts w:ascii="Times New Roman" w:hAnsi="Times New Roman" w:cs="Times New Roman"/>
          <w:b/>
          <w:sz w:val="24"/>
          <w:szCs w:val="24"/>
        </w:rPr>
        <w:t xml:space="preserve">2.7.  Начальная цена предмета аукциона (размер ежегодной арендной платы) </w:t>
      </w:r>
      <w:r w:rsidR="00986A20" w:rsidRPr="00CF5F0D">
        <w:rPr>
          <w:rFonts w:ascii="Times New Roman" w:hAnsi="Times New Roman" w:cs="Times New Roman"/>
          <w:b/>
          <w:sz w:val="24"/>
          <w:szCs w:val="24"/>
        </w:rPr>
        <w:t>–</w:t>
      </w:r>
      <w:r w:rsidRPr="00CF5F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502B2" w:rsidRPr="00CF5F0D">
        <w:rPr>
          <w:rFonts w:ascii="Times New Roman" w:hAnsi="Times New Roman" w:cs="Times New Roman"/>
          <w:b/>
          <w:sz w:val="24"/>
          <w:szCs w:val="24"/>
        </w:rPr>
        <w:t>3 000 000</w:t>
      </w:r>
      <w:r w:rsidR="00986A20" w:rsidRPr="00CF5F0D">
        <w:rPr>
          <w:rFonts w:ascii="Times New Roman" w:hAnsi="Times New Roman" w:cs="Times New Roman"/>
          <w:b/>
          <w:sz w:val="24"/>
          <w:szCs w:val="24"/>
        </w:rPr>
        <w:t>,00</w:t>
      </w:r>
      <w:r w:rsidRPr="00CF5F0D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986A20" w:rsidRPr="00CF5F0D">
        <w:rPr>
          <w:rFonts w:ascii="Times New Roman" w:hAnsi="Times New Roman" w:cs="Times New Roman"/>
          <w:b/>
          <w:sz w:val="24"/>
          <w:szCs w:val="24"/>
        </w:rPr>
        <w:t>три миллиона</w:t>
      </w:r>
      <w:r w:rsidRPr="00CF5F0D">
        <w:rPr>
          <w:rFonts w:ascii="Times New Roman" w:hAnsi="Times New Roman" w:cs="Times New Roman"/>
          <w:b/>
          <w:sz w:val="24"/>
          <w:szCs w:val="24"/>
        </w:rPr>
        <w:t>) рублей.</w:t>
      </w:r>
    </w:p>
    <w:p w:rsidR="00467CA9" w:rsidRPr="00CF5F0D" w:rsidRDefault="00467CA9" w:rsidP="00467CA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F0D">
        <w:rPr>
          <w:rFonts w:ascii="Times New Roman" w:hAnsi="Times New Roman" w:cs="Times New Roman"/>
          <w:sz w:val="24"/>
          <w:szCs w:val="24"/>
        </w:rPr>
        <w:t xml:space="preserve">Размер ежегодной арендной платы определен на основании отчета об оценке </w:t>
      </w:r>
      <w:r w:rsidRPr="00CF5F0D">
        <w:rPr>
          <w:rFonts w:ascii="Times New Roman" w:hAnsi="Times New Roman" w:cs="Times New Roman"/>
          <w:sz w:val="24"/>
          <w:szCs w:val="24"/>
        </w:rPr>
        <w:br/>
      </w:r>
      <w:r w:rsidR="000026A0" w:rsidRPr="00CF5F0D">
        <w:rPr>
          <w:rFonts w:ascii="Times New Roman" w:hAnsi="Times New Roman" w:cs="Times New Roman"/>
          <w:bCs/>
          <w:sz w:val="24"/>
          <w:szCs w:val="24"/>
        </w:rPr>
        <w:t xml:space="preserve">от 25.09.2023 </w:t>
      </w:r>
      <w:r w:rsidRPr="00CF5F0D">
        <w:rPr>
          <w:rFonts w:ascii="Times New Roman" w:hAnsi="Times New Roman" w:cs="Times New Roman"/>
          <w:bCs/>
          <w:sz w:val="24"/>
          <w:szCs w:val="24"/>
        </w:rPr>
        <w:t>№ </w:t>
      </w:r>
      <w:r w:rsidR="002502B2" w:rsidRPr="00CF5F0D">
        <w:rPr>
          <w:rFonts w:ascii="Times New Roman" w:hAnsi="Times New Roman" w:cs="Times New Roman"/>
          <w:bCs/>
          <w:sz w:val="24"/>
          <w:szCs w:val="24"/>
        </w:rPr>
        <w:t>128/07-11</w:t>
      </w:r>
      <w:r w:rsidRPr="00CF5F0D">
        <w:rPr>
          <w:rFonts w:ascii="Times New Roman" w:hAnsi="Times New Roman" w:cs="Times New Roman"/>
          <w:bCs/>
          <w:sz w:val="24"/>
          <w:szCs w:val="24"/>
        </w:rPr>
        <w:t xml:space="preserve"> об оценке Объект</w:t>
      </w:r>
      <w:r w:rsidR="009421F8" w:rsidRPr="00CF5F0D">
        <w:rPr>
          <w:rFonts w:ascii="Times New Roman" w:hAnsi="Times New Roman" w:cs="Times New Roman"/>
          <w:bCs/>
          <w:sz w:val="24"/>
          <w:szCs w:val="24"/>
        </w:rPr>
        <w:t>а</w:t>
      </w:r>
      <w:r w:rsidRPr="00CF5F0D">
        <w:rPr>
          <w:rFonts w:ascii="Times New Roman" w:hAnsi="Times New Roman" w:cs="Times New Roman"/>
          <w:bCs/>
          <w:sz w:val="24"/>
          <w:szCs w:val="24"/>
        </w:rPr>
        <w:t xml:space="preserve"> оценки: </w:t>
      </w:r>
      <w:proofErr w:type="gramStart"/>
      <w:r w:rsidRPr="00CF5F0D">
        <w:rPr>
          <w:rFonts w:ascii="Times New Roman" w:hAnsi="Times New Roman" w:cs="Times New Roman"/>
          <w:bCs/>
          <w:sz w:val="24"/>
          <w:szCs w:val="24"/>
        </w:rPr>
        <w:t xml:space="preserve">Земельный участок, </w:t>
      </w:r>
      <w:r w:rsidR="002502B2" w:rsidRPr="00CF5F0D">
        <w:rPr>
          <w:rFonts w:ascii="Times New Roman" w:hAnsi="Times New Roman" w:cs="Times New Roman"/>
          <w:bCs/>
          <w:sz w:val="24"/>
          <w:szCs w:val="24"/>
        </w:rPr>
        <w:t>площадью 2867</w:t>
      </w:r>
      <w:r w:rsidR="00986A20" w:rsidRPr="00CF5F0D">
        <w:rPr>
          <w:rFonts w:ascii="Times New Roman" w:hAnsi="Times New Roman" w:cs="Times New Roman"/>
          <w:bCs/>
          <w:sz w:val="24"/>
          <w:szCs w:val="24"/>
        </w:rPr>
        <w:t xml:space="preserve"> кв.м., </w:t>
      </w:r>
      <w:r w:rsidR="00E64E57" w:rsidRPr="00CF5F0D">
        <w:rPr>
          <w:rFonts w:ascii="Times New Roman" w:hAnsi="Times New Roman" w:cs="Times New Roman"/>
          <w:sz w:val="24"/>
          <w:szCs w:val="24"/>
        </w:rPr>
        <w:t>категория земель: земли населенных пунктов, вид разрешенного использования:</w:t>
      </w:r>
      <w:r w:rsidR="002502B2" w:rsidRPr="00CF5F0D">
        <w:rPr>
          <w:rFonts w:ascii="Times New Roman" w:hAnsi="Times New Roman" w:cs="Times New Roman"/>
          <w:sz w:val="24"/>
          <w:szCs w:val="24"/>
        </w:rPr>
        <w:t xml:space="preserve"> магазины: магазины</w:t>
      </w:r>
      <w:r w:rsidR="00E64E57" w:rsidRPr="00CF5F0D">
        <w:rPr>
          <w:rFonts w:ascii="Times New Roman" w:hAnsi="Times New Roman" w:cs="Times New Roman"/>
          <w:sz w:val="24"/>
          <w:szCs w:val="24"/>
        </w:rPr>
        <w:t>, кадаст</w:t>
      </w:r>
      <w:r w:rsidR="002502B2" w:rsidRPr="00CF5F0D">
        <w:rPr>
          <w:rFonts w:ascii="Times New Roman" w:hAnsi="Times New Roman" w:cs="Times New Roman"/>
          <w:sz w:val="24"/>
          <w:szCs w:val="24"/>
        </w:rPr>
        <w:t>ровый номер: 52:18:0010501:1370, адрес:</w:t>
      </w:r>
      <w:proofErr w:type="gramEnd"/>
      <w:r w:rsidR="002502B2" w:rsidRPr="00CF5F0D">
        <w:rPr>
          <w:rFonts w:ascii="Times New Roman" w:hAnsi="Times New Roman" w:cs="Times New Roman"/>
          <w:sz w:val="24"/>
          <w:szCs w:val="24"/>
        </w:rPr>
        <w:t xml:space="preserve"> Местоположение установлено относительно ориентира, расположенного в границах</w:t>
      </w:r>
      <w:r w:rsidR="00C1413B" w:rsidRPr="00CF5F0D">
        <w:rPr>
          <w:rFonts w:ascii="Times New Roman" w:hAnsi="Times New Roman" w:cs="Times New Roman"/>
          <w:sz w:val="24"/>
          <w:szCs w:val="24"/>
        </w:rPr>
        <w:t xml:space="preserve"> участка. Почтовый адрес ориентира: Нижегородская </w:t>
      </w:r>
      <w:proofErr w:type="spellStart"/>
      <w:proofErr w:type="gramStart"/>
      <w:r w:rsidR="00C1413B" w:rsidRPr="00CF5F0D">
        <w:rPr>
          <w:rFonts w:ascii="Times New Roman" w:hAnsi="Times New Roman" w:cs="Times New Roman"/>
          <w:sz w:val="24"/>
          <w:szCs w:val="24"/>
        </w:rPr>
        <w:t>обл</w:t>
      </w:r>
      <w:proofErr w:type="spellEnd"/>
      <w:proofErr w:type="gramEnd"/>
      <w:r w:rsidR="002502B2" w:rsidRPr="00CF5F0D">
        <w:rPr>
          <w:rFonts w:ascii="Times New Roman" w:hAnsi="Times New Roman" w:cs="Times New Roman"/>
          <w:sz w:val="24"/>
          <w:szCs w:val="24"/>
        </w:rPr>
        <w:t xml:space="preserve">, </w:t>
      </w:r>
      <w:r w:rsidR="00C1413B" w:rsidRPr="00CF5F0D">
        <w:rPr>
          <w:rFonts w:ascii="Times New Roman" w:hAnsi="Times New Roman" w:cs="Times New Roman"/>
          <w:sz w:val="24"/>
          <w:szCs w:val="24"/>
        </w:rPr>
        <w:t xml:space="preserve">г. </w:t>
      </w:r>
      <w:r w:rsidR="002502B2" w:rsidRPr="00CF5F0D">
        <w:rPr>
          <w:rFonts w:ascii="Times New Roman" w:hAnsi="Times New Roman" w:cs="Times New Roman"/>
          <w:sz w:val="24"/>
          <w:szCs w:val="24"/>
        </w:rPr>
        <w:t xml:space="preserve">Нижний Новгород, </w:t>
      </w:r>
      <w:proofErr w:type="spellStart"/>
      <w:r w:rsidR="002502B2" w:rsidRPr="00CF5F0D">
        <w:rPr>
          <w:rFonts w:ascii="Times New Roman" w:hAnsi="Times New Roman" w:cs="Times New Roman"/>
          <w:sz w:val="24"/>
          <w:szCs w:val="24"/>
        </w:rPr>
        <w:t>Сормовский</w:t>
      </w:r>
      <w:proofErr w:type="spellEnd"/>
      <w:r w:rsidR="002502B2" w:rsidRPr="00CF5F0D">
        <w:rPr>
          <w:rFonts w:ascii="Times New Roman" w:hAnsi="Times New Roman" w:cs="Times New Roman"/>
          <w:sz w:val="24"/>
          <w:szCs w:val="24"/>
        </w:rPr>
        <w:t xml:space="preserve"> район, ул. Мокроусова, дом 7Б, </w:t>
      </w:r>
      <w:r w:rsidRPr="00CF5F0D">
        <w:rPr>
          <w:rFonts w:ascii="Times New Roman" w:hAnsi="Times New Roman" w:cs="Times New Roman"/>
          <w:sz w:val="24"/>
          <w:szCs w:val="24"/>
        </w:rPr>
        <w:t>выполненного ООО «АЛЕКСА-ГРУПП» в соответствии с законодательством Российской Федерации об оценочной деятельности.</w:t>
      </w:r>
    </w:p>
    <w:p w:rsidR="005A4203" w:rsidRPr="00CF5F0D" w:rsidRDefault="005A4203" w:rsidP="005A4203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F0D">
        <w:rPr>
          <w:rFonts w:ascii="Times New Roman" w:hAnsi="Times New Roman" w:cs="Times New Roman"/>
          <w:sz w:val="24"/>
          <w:szCs w:val="24"/>
        </w:rPr>
        <w:t>Арендная плата вносится согласно разделу 4 договора аренды земельного участка (Приложение 1).</w:t>
      </w:r>
    </w:p>
    <w:p w:rsidR="005A4203" w:rsidRPr="00CF5F0D" w:rsidRDefault="005A4203" w:rsidP="005A4203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F0D">
        <w:rPr>
          <w:rFonts w:ascii="Times New Roman" w:hAnsi="Times New Roman" w:cs="Times New Roman"/>
          <w:sz w:val="24"/>
          <w:szCs w:val="24"/>
        </w:rPr>
        <w:t>В случае досрочного расторжения договора аренды арендная плата за первый год не возвращается независимо от причин расторжения.</w:t>
      </w:r>
    </w:p>
    <w:p w:rsidR="005A4203" w:rsidRPr="00CF5F0D" w:rsidRDefault="005A4203" w:rsidP="005A4203">
      <w:pPr>
        <w:tabs>
          <w:tab w:val="left" w:pos="7450"/>
        </w:tabs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F0D">
        <w:rPr>
          <w:rFonts w:ascii="Times New Roman" w:hAnsi="Times New Roman" w:cs="Times New Roman"/>
          <w:b/>
          <w:sz w:val="24"/>
          <w:szCs w:val="24"/>
        </w:rPr>
        <w:t>2.8.  Шаг аукциона</w:t>
      </w:r>
      <w:r w:rsidRPr="00CF5F0D">
        <w:rPr>
          <w:rFonts w:ascii="Times New Roman" w:hAnsi="Times New Roman" w:cs="Times New Roman"/>
          <w:sz w:val="24"/>
          <w:szCs w:val="24"/>
        </w:rPr>
        <w:t xml:space="preserve">: </w:t>
      </w:r>
      <w:r w:rsidR="002502B2" w:rsidRPr="00CF5F0D">
        <w:rPr>
          <w:rFonts w:ascii="Times New Roman" w:hAnsi="Times New Roman" w:cs="Times New Roman"/>
          <w:b/>
          <w:sz w:val="24"/>
          <w:szCs w:val="24"/>
        </w:rPr>
        <w:t>90 0</w:t>
      </w:r>
      <w:r w:rsidR="009A1C32" w:rsidRPr="00CF5F0D">
        <w:rPr>
          <w:rFonts w:ascii="Times New Roman" w:hAnsi="Times New Roman" w:cs="Times New Roman"/>
          <w:b/>
          <w:sz w:val="24"/>
          <w:szCs w:val="24"/>
        </w:rPr>
        <w:t>00</w:t>
      </w:r>
      <w:r w:rsidRPr="00CF5F0D">
        <w:rPr>
          <w:rFonts w:ascii="Times New Roman" w:hAnsi="Times New Roman" w:cs="Times New Roman"/>
          <w:b/>
          <w:sz w:val="24"/>
          <w:szCs w:val="24"/>
        </w:rPr>
        <w:t xml:space="preserve"> рублей.</w:t>
      </w:r>
    </w:p>
    <w:p w:rsidR="005A4203" w:rsidRPr="00CF5F0D" w:rsidRDefault="005A4203" w:rsidP="005A4203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F0D">
        <w:rPr>
          <w:rFonts w:ascii="Times New Roman" w:hAnsi="Times New Roman" w:cs="Times New Roman"/>
          <w:b/>
          <w:sz w:val="24"/>
          <w:szCs w:val="24"/>
        </w:rPr>
        <w:t xml:space="preserve">2.9.  Обеспечение участия в аукционе: </w:t>
      </w:r>
      <w:r w:rsidRPr="00CF5F0D">
        <w:rPr>
          <w:rFonts w:ascii="Times New Roman" w:hAnsi="Times New Roman" w:cs="Times New Roman"/>
          <w:sz w:val="24"/>
          <w:szCs w:val="24"/>
        </w:rPr>
        <w:t xml:space="preserve">в качестве обеспечения участия в аукционе и заключения договора аренды земельного участка заявитель вносит </w:t>
      </w:r>
      <w:r w:rsidRPr="00CF5F0D">
        <w:rPr>
          <w:rFonts w:ascii="Times New Roman" w:hAnsi="Times New Roman" w:cs="Times New Roman"/>
          <w:b/>
          <w:sz w:val="24"/>
          <w:szCs w:val="24"/>
        </w:rPr>
        <w:t>задаток</w:t>
      </w:r>
      <w:r w:rsidRPr="00CF5F0D">
        <w:rPr>
          <w:rFonts w:ascii="Times New Roman" w:hAnsi="Times New Roman" w:cs="Times New Roman"/>
          <w:sz w:val="24"/>
          <w:szCs w:val="24"/>
        </w:rPr>
        <w:t xml:space="preserve"> в размере </w:t>
      </w:r>
      <w:r w:rsidR="00726297" w:rsidRPr="00CF5F0D">
        <w:rPr>
          <w:rFonts w:ascii="Times New Roman" w:hAnsi="Times New Roman" w:cs="Times New Roman"/>
          <w:b/>
          <w:sz w:val="24"/>
          <w:szCs w:val="24"/>
        </w:rPr>
        <w:t>3 000 000</w:t>
      </w:r>
      <w:r w:rsidR="009A1C32" w:rsidRPr="00CF5F0D">
        <w:rPr>
          <w:rFonts w:ascii="Times New Roman" w:hAnsi="Times New Roman" w:cs="Times New Roman"/>
          <w:b/>
          <w:sz w:val="24"/>
          <w:szCs w:val="24"/>
        </w:rPr>
        <w:t>,00 (три миллиона) рублей</w:t>
      </w:r>
      <w:r w:rsidRPr="00CF5F0D">
        <w:rPr>
          <w:rFonts w:ascii="Times New Roman" w:hAnsi="Times New Roman" w:cs="Times New Roman"/>
          <w:sz w:val="24"/>
          <w:szCs w:val="24"/>
        </w:rPr>
        <w:t>, равном арендной плате за</w:t>
      </w:r>
      <w:r w:rsidR="005947CA" w:rsidRPr="00CF5F0D">
        <w:rPr>
          <w:rFonts w:ascii="Times New Roman" w:hAnsi="Times New Roman" w:cs="Times New Roman"/>
          <w:sz w:val="24"/>
          <w:szCs w:val="24"/>
        </w:rPr>
        <w:t> </w:t>
      </w:r>
      <w:r w:rsidRPr="00CF5F0D">
        <w:rPr>
          <w:rFonts w:ascii="Times New Roman" w:hAnsi="Times New Roman" w:cs="Times New Roman"/>
          <w:sz w:val="24"/>
          <w:szCs w:val="24"/>
        </w:rPr>
        <w:t>1</w:t>
      </w:r>
      <w:r w:rsidR="005947CA" w:rsidRPr="00CF5F0D">
        <w:rPr>
          <w:rFonts w:ascii="Times New Roman" w:hAnsi="Times New Roman" w:cs="Times New Roman"/>
          <w:sz w:val="24"/>
          <w:szCs w:val="24"/>
        </w:rPr>
        <w:t> </w:t>
      </w:r>
      <w:r w:rsidRPr="00CF5F0D">
        <w:rPr>
          <w:rFonts w:ascii="Times New Roman" w:hAnsi="Times New Roman" w:cs="Times New Roman"/>
          <w:sz w:val="24"/>
          <w:szCs w:val="24"/>
        </w:rPr>
        <w:t>год.</w:t>
      </w:r>
    </w:p>
    <w:p w:rsidR="005A4203" w:rsidRPr="00567D2E" w:rsidRDefault="005A4203" w:rsidP="005A4203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5F0D">
        <w:rPr>
          <w:rFonts w:ascii="Times New Roman" w:hAnsi="Times New Roman" w:cs="Times New Roman"/>
          <w:b/>
          <w:sz w:val="24"/>
          <w:szCs w:val="24"/>
        </w:rPr>
        <w:t>2.10.</w:t>
      </w:r>
      <w:r w:rsidRPr="00CF5F0D">
        <w:rPr>
          <w:rFonts w:ascii="Times New Roman" w:hAnsi="Times New Roman" w:cs="Times New Roman"/>
          <w:sz w:val="24"/>
          <w:szCs w:val="24"/>
        </w:rPr>
        <w:t> </w:t>
      </w:r>
      <w:proofErr w:type="gramStart"/>
      <w:r w:rsidRPr="00CF5F0D">
        <w:rPr>
          <w:rFonts w:ascii="Times New Roman" w:hAnsi="Times New Roman" w:cs="Times New Roman"/>
          <w:sz w:val="24"/>
          <w:szCs w:val="24"/>
        </w:rPr>
        <w:t>Размер платы Оператору электронной площадки за участие в аукционе, взимаемой с лица, признанного победителем аукциона (далее – Победитель), а также иных лиц, с которым договор аренды земельного участка заключается в соответствии с пунктами 13, 14, 20 и 25 статьи 39.12 Земельного кодекса Российской Федерации установлен в соответствии с Регламентом Оператора эл</w:t>
      </w:r>
      <w:r w:rsidRPr="003457B9">
        <w:rPr>
          <w:rFonts w:ascii="Times New Roman" w:hAnsi="Times New Roman" w:cs="Times New Roman"/>
          <w:sz w:val="24"/>
          <w:szCs w:val="24"/>
        </w:rPr>
        <w:t>ектронной площадки и Инструкциями Претендента/Арендатора, размещенными на электронной площадке (далее</w:t>
      </w:r>
      <w:proofErr w:type="gramEnd"/>
      <w:r w:rsidRPr="003457B9">
        <w:rPr>
          <w:rFonts w:ascii="Times New Roman" w:hAnsi="Times New Roman" w:cs="Times New Roman"/>
          <w:sz w:val="24"/>
          <w:szCs w:val="24"/>
        </w:rPr>
        <w:t xml:space="preserve"> - </w:t>
      </w:r>
      <w:proofErr w:type="gramStart"/>
      <w:r w:rsidRPr="003457B9">
        <w:rPr>
          <w:rFonts w:ascii="Times New Roman" w:hAnsi="Times New Roman" w:cs="Times New Roman"/>
          <w:sz w:val="24"/>
          <w:szCs w:val="24"/>
        </w:rPr>
        <w:t>Регламент и Инструкции)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457B9">
        <w:rPr>
          <w:rFonts w:ascii="Times New Roman" w:hAnsi="Times New Roman" w:cs="Times New Roman"/>
          <w:sz w:val="24"/>
          <w:szCs w:val="24"/>
        </w:rPr>
        <w:t xml:space="preserve"> и размещен по адресу в информационно-телекоммуникационной сети «Интернет»: </w:t>
      </w:r>
      <w:hyperlink r:id="rId23" w:history="1">
        <w:r w:rsidRPr="00792D54">
          <w:rPr>
            <w:rStyle w:val="a8"/>
            <w:rFonts w:ascii="Times New Roman" w:hAnsi="Times New Roman" w:cs="Times New Roman"/>
            <w:sz w:val="24"/>
            <w:szCs w:val="24"/>
          </w:rPr>
          <w:t>https://www.fabrikant.ru/rules/common?category-id=1716</w:t>
        </w:r>
      </w:hyperlink>
      <w:r w:rsidRPr="003457B9">
        <w:rPr>
          <w:rFonts w:ascii="Times New Roman" w:hAnsi="Times New Roman" w:cs="Times New Roman"/>
          <w:sz w:val="24"/>
          <w:szCs w:val="24"/>
        </w:rPr>
        <w:t xml:space="preserve"> (далее - </w:t>
      </w:r>
      <w:r>
        <w:rPr>
          <w:rFonts w:ascii="Times New Roman" w:hAnsi="Times New Roman" w:cs="Times New Roman"/>
          <w:sz w:val="24"/>
          <w:szCs w:val="24"/>
        </w:rPr>
        <w:t>вознаграждения за</w:t>
      </w:r>
      <w:r w:rsidRPr="00DB4952">
        <w:rPr>
          <w:rFonts w:ascii="Times New Roman" w:hAnsi="Times New Roman" w:cs="Times New Roman"/>
          <w:sz w:val="24"/>
          <w:szCs w:val="24"/>
        </w:rPr>
        <w:t xml:space="preserve"> оказа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DB4952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ые</w:t>
      </w:r>
      <w:r w:rsidRPr="00DB4952">
        <w:rPr>
          <w:rFonts w:ascii="Times New Roman" w:hAnsi="Times New Roman" w:cs="Times New Roman"/>
          <w:sz w:val="24"/>
          <w:szCs w:val="24"/>
        </w:rPr>
        <w:t xml:space="preserve"> услуг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3457B9">
        <w:rPr>
          <w:rFonts w:ascii="Times New Roman" w:hAnsi="Times New Roman" w:cs="Times New Roman"/>
          <w:sz w:val="24"/>
          <w:szCs w:val="24"/>
        </w:rPr>
        <w:t>).</w:t>
      </w:r>
      <w:proofErr w:type="gramEnd"/>
    </w:p>
    <w:p w:rsidR="005A4203" w:rsidRDefault="005A4203" w:rsidP="005A4203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2A9A">
        <w:rPr>
          <w:rFonts w:ascii="Times New Roman" w:hAnsi="Times New Roman" w:cs="Times New Roman"/>
          <w:b/>
          <w:sz w:val="24"/>
          <w:szCs w:val="24"/>
        </w:rPr>
        <w:lastRenderedPageBreak/>
        <w:t>2.</w:t>
      </w:r>
      <w:r>
        <w:rPr>
          <w:rFonts w:ascii="Times New Roman" w:hAnsi="Times New Roman" w:cs="Times New Roman"/>
          <w:b/>
          <w:sz w:val="24"/>
          <w:szCs w:val="24"/>
        </w:rPr>
        <w:t>11</w:t>
      </w:r>
      <w:r w:rsidRPr="00D32A9A">
        <w:rPr>
          <w:rFonts w:ascii="Times New Roman" w:hAnsi="Times New Roman" w:cs="Times New Roman"/>
          <w:b/>
          <w:sz w:val="24"/>
          <w:szCs w:val="24"/>
        </w:rPr>
        <w:t>.  </w:t>
      </w:r>
      <w:r>
        <w:rPr>
          <w:rFonts w:ascii="Times New Roman" w:hAnsi="Times New Roman" w:cs="Times New Roman"/>
          <w:b/>
          <w:sz w:val="24"/>
          <w:szCs w:val="24"/>
        </w:rPr>
        <w:t>Место приема з</w:t>
      </w:r>
      <w:r w:rsidRPr="00D32A9A">
        <w:rPr>
          <w:rFonts w:ascii="Times New Roman" w:hAnsi="Times New Roman" w:cs="Times New Roman"/>
          <w:b/>
          <w:sz w:val="24"/>
          <w:szCs w:val="24"/>
        </w:rPr>
        <w:t>аявок на участие в аукционе (далее - Заявка):</w:t>
      </w:r>
      <w:r w:rsidRPr="00D32A9A">
        <w:rPr>
          <w:rFonts w:ascii="Times New Roman" w:hAnsi="Times New Roman" w:cs="Times New Roman"/>
          <w:sz w:val="24"/>
          <w:szCs w:val="24"/>
        </w:rPr>
        <w:t xml:space="preserve"> электронная площадка </w:t>
      </w:r>
      <w:hyperlink r:id="rId24" w:history="1">
        <w:r w:rsidRPr="001F5C12">
          <w:rPr>
            <w:rStyle w:val="a8"/>
            <w:rFonts w:ascii="Times New Roman" w:hAnsi="Times New Roman" w:cs="Times New Roman"/>
            <w:sz w:val="24"/>
            <w:szCs w:val="24"/>
          </w:rPr>
          <w:t>www.fabrikant.ru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</w:p>
    <w:p w:rsidR="005A4203" w:rsidRDefault="005A4203" w:rsidP="005A4203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2A9A"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b/>
          <w:sz w:val="24"/>
          <w:szCs w:val="24"/>
        </w:rPr>
        <w:t>12</w:t>
      </w:r>
      <w:r w:rsidRPr="00D32A9A">
        <w:rPr>
          <w:rFonts w:ascii="Times New Roman" w:hAnsi="Times New Roman" w:cs="Times New Roman"/>
          <w:b/>
          <w:sz w:val="24"/>
          <w:szCs w:val="24"/>
        </w:rPr>
        <w:t>.  Дата и время начала приема заявок:</w:t>
      </w:r>
      <w:r w:rsidRPr="00D32A9A">
        <w:rPr>
          <w:rFonts w:ascii="Times New Roman" w:hAnsi="Times New Roman" w:cs="Times New Roman"/>
          <w:sz w:val="24"/>
          <w:szCs w:val="24"/>
        </w:rPr>
        <w:t xml:space="preserve"> </w:t>
      </w:r>
      <w:r w:rsidR="00F6578D">
        <w:rPr>
          <w:rFonts w:ascii="Times New Roman" w:hAnsi="Times New Roman" w:cs="Times New Roman"/>
          <w:sz w:val="24"/>
          <w:szCs w:val="24"/>
        </w:rPr>
        <w:t>20.03</w:t>
      </w:r>
      <w:r w:rsidR="002502B2">
        <w:rPr>
          <w:rFonts w:ascii="Times New Roman" w:hAnsi="Times New Roman" w:cs="Times New Roman"/>
          <w:sz w:val="24"/>
          <w:szCs w:val="24"/>
        </w:rPr>
        <w:t>.2024</w:t>
      </w:r>
      <w:r w:rsidRPr="005C212D">
        <w:rPr>
          <w:rFonts w:ascii="Times New Roman" w:hAnsi="Times New Roman" w:cs="Times New Roman"/>
          <w:sz w:val="24"/>
          <w:szCs w:val="24"/>
        </w:rPr>
        <w:t xml:space="preserve"> в</w:t>
      </w:r>
      <w:r w:rsidRPr="00D32A9A">
        <w:rPr>
          <w:rFonts w:ascii="Times New Roman" w:hAnsi="Times New Roman" w:cs="Times New Roman"/>
          <w:sz w:val="24"/>
          <w:szCs w:val="24"/>
        </w:rPr>
        <w:t xml:space="preserve"> </w:t>
      </w:r>
      <w:r w:rsidR="00F6578D">
        <w:rPr>
          <w:rFonts w:ascii="Times New Roman" w:hAnsi="Times New Roman" w:cs="Times New Roman"/>
          <w:sz w:val="24"/>
          <w:szCs w:val="24"/>
        </w:rPr>
        <w:t>12</w:t>
      </w:r>
      <w:r w:rsidRPr="00D32A9A">
        <w:rPr>
          <w:rFonts w:ascii="Times New Roman" w:hAnsi="Times New Roman" w:cs="Times New Roman"/>
          <w:sz w:val="24"/>
          <w:szCs w:val="24"/>
        </w:rPr>
        <w:t xml:space="preserve"> час. 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D32A9A">
        <w:rPr>
          <w:rFonts w:ascii="Times New Roman" w:hAnsi="Times New Roman" w:cs="Times New Roman"/>
          <w:sz w:val="24"/>
          <w:szCs w:val="24"/>
        </w:rPr>
        <w:t xml:space="preserve">0 мин.* Прием Заявок осуществляется круглосуточно. </w:t>
      </w:r>
    </w:p>
    <w:p w:rsidR="005A4203" w:rsidRPr="00D32A9A" w:rsidRDefault="005A4203" w:rsidP="005A4203">
      <w:pPr>
        <w:spacing w:after="0" w:line="360" w:lineRule="exact"/>
        <w:ind w:firstLine="709"/>
        <w:jc w:val="both"/>
        <w:rPr>
          <w:rFonts w:ascii="Times New Roman" w:hAnsi="Times New Roman" w:cs="Times New Roman"/>
        </w:rPr>
      </w:pPr>
      <w:r w:rsidRPr="00D32A9A">
        <w:rPr>
          <w:rFonts w:ascii="Times New Roman" w:hAnsi="Times New Roman" w:cs="Times New Roman"/>
        </w:rPr>
        <w:t xml:space="preserve">* Здесь и далее указано московское время. </w:t>
      </w:r>
    </w:p>
    <w:p w:rsidR="005A4203" w:rsidRPr="00C2092D" w:rsidRDefault="005A4203" w:rsidP="005A4203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2A9A"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b/>
          <w:sz w:val="24"/>
          <w:szCs w:val="24"/>
        </w:rPr>
        <w:t>13</w:t>
      </w:r>
      <w:r w:rsidRPr="00D32A9A">
        <w:rPr>
          <w:rFonts w:ascii="Times New Roman" w:hAnsi="Times New Roman" w:cs="Times New Roman"/>
          <w:b/>
          <w:sz w:val="24"/>
          <w:szCs w:val="24"/>
        </w:rPr>
        <w:t>.  Дата и время окончания срока приема заявок и начала их рассмотрения:</w:t>
      </w:r>
      <w:r w:rsidRPr="00D32A9A">
        <w:rPr>
          <w:rFonts w:ascii="Times New Roman" w:hAnsi="Times New Roman" w:cs="Times New Roman"/>
          <w:sz w:val="24"/>
          <w:szCs w:val="24"/>
        </w:rPr>
        <w:t xml:space="preserve"> </w:t>
      </w:r>
      <w:r w:rsidR="00F6578D">
        <w:rPr>
          <w:rFonts w:ascii="Times New Roman" w:hAnsi="Times New Roman" w:cs="Times New Roman"/>
          <w:sz w:val="24"/>
          <w:szCs w:val="24"/>
        </w:rPr>
        <w:t>18.04</w:t>
      </w:r>
      <w:r w:rsidR="00FE5A8D">
        <w:rPr>
          <w:rFonts w:ascii="Times New Roman" w:hAnsi="Times New Roman" w:cs="Times New Roman"/>
          <w:sz w:val="24"/>
          <w:szCs w:val="24"/>
        </w:rPr>
        <w:t>.2024</w:t>
      </w:r>
      <w:r w:rsidRPr="00D32A9A">
        <w:rPr>
          <w:rFonts w:ascii="Times New Roman" w:hAnsi="Times New Roman" w:cs="Times New Roman"/>
          <w:sz w:val="24"/>
          <w:szCs w:val="24"/>
        </w:rPr>
        <w:t xml:space="preserve"> в 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D32A9A">
        <w:rPr>
          <w:rFonts w:ascii="Times New Roman" w:hAnsi="Times New Roman" w:cs="Times New Roman"/>
          <w:sz w:val="24"/>
          <w:szCs w:val="24"/>
        </w:rPr>
        <w:t xml:space="preserve"> час. 00 мин. </w:t>
      </w:r>
    </w:p>
    <w:p w:rsidR="005A4203" w:rsidRPr="00D32A9A" w:rsidRDefault="005A4203" w:rsidP="005A4203">
      <w:pPr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32A9A"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b/>
          <w:sz w:val="24"/>
          <w:szCs w:val="24"/>
        </w:rPr>
        <w:t>14</w:t>
      </w:r>
      <w:r w:rsidRPr="00D32A9A">
        <w:rPr>
          <w:rFonts w:ascii="Times New Roman" w:hAnsi="Times New Roman" w:cs="Times New Roman"/>
          <w:b/>
          <w:sz w:val="24"/>
          <w:szCs w:val="24"/>
        </w:rPr>
        <w:t>.  Дата окончания рассмотрения Заявок:</w:t>
      </w:r>
      <w:r w:rsidRPr="00D32A9A">
        <w:rPr>
          <w:rFonts w:ascii="Times New Roman" w:hAnsi="Times New Roman" w:cs="Times New Roman"/>
          <w:sz w:val="24"/>
          <w:szCs w:val="24"/>
        </w:rPr>
        <w:t xml:space="preserve"> </w:t>
      </w:r>
      <w:r w:rsidR="00F6578D">
        <w:rPr>
          <w:rFonts w:ascii="Times New Roman" w:hAnsi="Times New Roman" w:cs="Times New Roman"/>
          <w:sz w:val="24"/>
          <w:szCs w:val="24"/>
        </w:rPr>
        <w:t>19.04</w:t>
      </w:r>
      <w:r w:rsidR="00FE5A8D">
        <w:rPr>
          <w:rFonts w:ascii="Times New Roman" w:hAnsi="Times New Roman" w:cs="Times New Roman"/>
          <w:sz w:val="24"/>
          <w:szCs w:val="24"/>
        </w:rPr>
        <w:t>.2024</w:t>
      </w:r>
      <w:r w:rsidRPr="00D14A5F">
        <w:rPr>
          <w:rFonts w:ascii="Times New Roman" w:hAnsi="Times New Roman" w:cs="Times New Roman"/>
          <w:sz w:val="24"/>
          <w:szCs w:val="24"/>
        </w:rPr>
        <w:t>.</w:t>
      </w:r>
    </w:p>
    <w:p w:rsidR="005A4203" w:rsidRDefault="005A4203" w:rsidP="005A4203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2A9A">
        <w:rPr>
          <w:rFonts w:ascii="Times New Roman" w:hAnsi="Times New Roman" w:cs="Times New Roman"/>
          <w:b/>
          <w:sz w:val="24"/>
          <w:szCs w:val="24"/>
        </w:rPr>
        <w:t>2.1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D32A9A">
        <w:rPr>
          <w:rFonts w:ascii="Times New Roman" w:hAnsi="Times New Roman" w:cs="Times New Roman"/>
          <w:b/>
          <w:sz w:val="24"/>
          <w:szCs w:val="24"/>
        </w:rPr>
        <w:t>.  Место проведения аукциона:</w:t>
      </w:r>
      <w:r w:rsidRPr="00D32A9A">
        <w:rPr>
          <w:rFonts w:ascii="Times New Roman" w:hAnsi="Times New Roman" w:cs="Times New Roman"/>
          <w:sz w:val="24"/>
          <w:szCs w:val="24"/>
        </w:rPr>
        <w:t xml:space="preserve"> электронная площадка </w:t>
      </w:r>
      <w:hyperlink r:id="rId25" w:history="1">
        <w:r w:rsidRPr="001F5C12">
          <w:rPr>
            <w:rStyle w:val="a8"/>
            <w:rFonts w:ascii="Times New Roman" w:hAnsi="Times New Roman" w:cs="Times New Roman"/>
            <w:sz w:val="24"/>
            <w:szCs w:val="24"/>
          </w:rPr>
          <w:t>www.fabrikant.ru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</w:p>
    <w:p w:rsidR="005A4203" w:rsidRPr="00D32A9A" w:rsidRDefault="005A4203" w:rsidP="005A4203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3360">
        <w:rPr>
          <w:rFonts w:ascii="Times New Roman" w:hAnsi="Times New Roman" w:cs="Times New Roman"/>
          <w:b/>
          <w:sz w:val="24"/>
          <w:szCs w:val="24"/>
        </w:rPr>
        <w:t>2.1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3A3360">
        <w:rPr>
          <w:rFonts w:ascii="Times New Roman" w:hAnsi="Times New Roman" w:cs="Times New Roman"/>
          <w:b/>
          <w:sz w:val="24"/>
          <w:szCs w:val="24"/>
        </w:rPr>
        <w:t>.  Дата и время начала проведения аукциона:</w:t>
      </w:r>
      <w:r w:rsidRPr="00D32A9A">
        <w:rPr>
          <w:rFonts w:ascii="Times New Roman" w:hAnsi="Times New Roman" w:cs="Times New Roman"/>
          <w:sz w:val="24"/>
          <w:szCs w:val="24"/>
        </w:rPr>
        <w:t xml:space="preserve"> </w:t>
      </w:r>
      <w:r w:rsidR="002502B2">
        <w:rPr>
          <w:rFonts w:ascii="Times New Roman" w:hAnsi="Times New Roman" w:cs="Times New Roman"/>
          <w:sz w:val="24"/>
          <w:szCs w:val="24"/>
        </w:rPr>
        <w:t>2</w:t>
      </w:r>
      <w:r w:rsidR="00E61642">
        <w:rPr>
          <w:rFonts w:ascii="Times New Roman" w:hAnsi="Times New Roman" w:cs="Times New Roman"/>
          <w:sz w:val="24"/>
          <w:szCs w:val="24"/>
        </w:rPr>
        <w:t>2.04</w:t>
      </w:r>
      <w:r w:rsidR="00DB672D">
        <w:rPr>
          <w:rFonts w:ascii="Times New Roman" w:hAnsi="Times New Roman" w:cs="Times New Roman"/>
          <w:sz w:val="24"/>
          <w:szCs w:val="24"/>
        </w:rPr>
        <w:t>.2024</w:t>
      </w:r>
      <w:r w:rsidRPr="00D32A9A">
        <w:rPr>
          <w:rFonts w:ascii="Times New Roman" w:hAnsi="Times New Roman" w:cs="Times New Roman"/>
          <w:sz w:val="24"/>
          <w:szCs w:val="24"/>
        </w:rPr>
        <w:t xml:space="preserve"> в 1</w:t>
      </w:r>
      <w:r w:rsidR="00C4706B">
        <w:rPr>
          <w:rFonts w:ascii="Times New Roman" w:hAnsi="Times New Roman" w:cs="Times New Roman"/>
          <w:sz w:val="24"/>
          <w:szCs w:val="24"/>
        </w:rPr>
        <w:t>2</w:t>
      </w:r>
      <w:r w:rsidRPr="00D32A9A">
        <w:rPr>
          <w:rFonts w:ascii="Times New Roman" w:hAnsi="Times New Roman" w:cs="Times New Roman"/>
          <w:sz w:val="24"/>
          <w:szCs w:val="24"/>
        </w:rPr>
        <w:t xml:space="preserve"> час. </w:t>
      </w:r>
      <w:r>
        <w:rPr>
          <w:rFonts w:ascii="Times New Roman" w:hAnsi="Times New Roman" w:cs="Times New Roman"/>
          <w:sz w:val="24"/>
          <w:szCs w:val="24"/>
        </w:rPr>
        <w:t>00</w:t>
      </w:r>
      <w:r w:rsidRPr="00D32A9A">
        <w:rPr>
          <w:rFonts w:ascii="Times New Roman" w:hAnsi="Times New Roman" w:cs="Times New Roman"/>
          <w:sz w:val="24"/>
          <w:szCs w:val="24"/>
        </w:rPr>
        <w:t xml:space="preserve"> мин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A4203" w:rsidRPr="00D32A9A" w:rsidRDefault="005A4203" w:rsidP="005A4203">
      <w:pPr>
        <w:spacing w:after="0" w:line="360" w:lineRule="exact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344EB" w:rsidRPr="003A3360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3360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b/>
          <w:sz w:val="28"/>
          <w:szCs w:val="28"/>
        </w:rPr>
        <w:t>  </w:t>
      </w:r>
      <w:r w:rsidRPr="003A3360">
        <w:rPr>
          <w:rFonts w:ascii="Times New Roman" w:hAnsi="Times New Roman" w:cs="Times New Roman"/>
          <w:b/>
          <w:sz w:val="28"/>
          <w:szCs w:val="28"/>
        </w:rPr>
        <w:t>Информационное обеспечение аукциона</w:t>
      </w:r>
    </w:p>
    <w:p w:rsidR="00B344EB" w:rsidRPr="004A5DCE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3360">
        <w:rPr>
          <w:rFonts w:ascii="Times New Roman" w:eastAsia="Times New Roman" w:hAnsi="Times New Roman" w:cs="Times New Roman"/>
          <w:b/>
          <w:sz w:val="24"/>
          <w:szCs w:val="24"/>
        </w:rPr>
        <w:t>3.1.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  </w:t>
      </w:r>
      <w:proofErr w:type="gramStart"/>
      <w:r w:rsidRPr="003A3360">
        <w:rPr>
          <w:rFonts w:ascii="Times New Roman" w:eastAsia="Times New Roman" w:hAnsi="Times New Roman" w:cs="Times New Roman"/>
          <w:b/>
          <w:sz w:val="24"/>
          <w:szCs w:val="24"/>
        </w:rPr>
        <w:t>Извещение о проведении аукциона</w:t>
      </w:r>
      <w:r w:rsidRPr="003A3360">
        <w:rPr>
          <w:rFonts w:ascii="Times New Roman" w:eastAsia="Times New Roman" w:hAnsi="Times New Roman" w:cs="Times New Roman"/>
          <w:sz w:val="24"/>
          <w:szCs w:val="24"/>
        </w:rPr>
        <w:t xml:space="preserve"> (далее - Извещение) </w:t>
      </w:r>
      <w:r>
        <w:rPr>
          <w:rFonts w:ascii="Times New Roman" w:hAnsi="Times New Roman" w:cs="Times New Roman"/>
          <w:sz w:val="24"/>
          <w:szCs w:val="24"/>
        </w:rPr>
        <w:t>размещается</w:t>
      </w:r>
      <w:r w:rsidRPr="00414F0A">
        <w:rPr>
          <w:rFonts w:ascii="Times New Roman" w:hAnsi="Times New Roman" w:cs="Times New Roman"/>
          <w:sz w:val="24"/>
          <w:szCs w:val="24"/>
        </w:rPr>
        <w:t xml:space="preserve"> на официальном сайте Российской Федерации в информационно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414F0A">
        <w:rPr>
          <w:rFonts w:ascii="Times New Roman" w:hAnsi="Times New Roman" w:cs="Times New Roman"/>
          <w:sz w:val="24"/>
          <w:szCs w:val="24"/>
        </w:rPr>
        <w:t>телекоммуникационной сети «Интернет» для размещения информации о проведении торгов по адресу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414F0A">
        <w:rPr>
          <w:rFonts w:ascii="Times New Roman" w:hAnsi="Times New Roman" w:cs="Times New Roman"/>
          <w:sz w:val="24"/>
          <w:szCs w:val="24"/>
        </w:rPr>
        <w:t xml:space="preserve"> </w:t>
      </w:r>
      <w:hyperlink r:id="rId26" w:history="1">
        <w:r w:rsidRPr="00BF5EBB">
          <w:rPr>
            <w:rStyle w:val="a8"/>
            <w:rFonts w:ascii="Times New Roman" w:hAnsi="Times New Roman" w:cs="Times New Roman"/>
            <w:sz w:val="24"/>
            <w:szCs w:val="24"/>
          </w:rPr>
          <w:t>www.torgi.gov.ru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4F0A">
        <w:rPr>
          <w:rFonts w:ascii="Times New Roman" w:hAnsi="Times New Roman" w:cs="Times New Roman"/>
          <w:sz w:val="24"/>
          <w:szCs w:val="24"/>
        </w:rPr>
        <w:t xml:space="preserve"> (далее –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414F0A">
        <w:rPr>
          <w:rFonts w:ascii="Times New Roman" w:hAnsi="Times New Roman" w:cs="Times New Roman"/>
          <w:sz w:val="24"/>
          <w:szCs w:val="24"/>
        </w:rPr>
        <w:t xml:space="preserve">фициальный сайт торгов), </w:t>
      </w:r>
      <w:r>
        <w:rPr>
          <w:rFonts w:ascii="Times New Roman" w:hAnsi="Times New Roman" w:cs="Times New Roman"/>
          <w:sz w:val="24"/>
          <w:szCs w:val="24"/>
        </w:rPr>
        <w:t xml:space="preserve">на официальном сайте администрации города Нижнего Новгорода: </w:t>
      </w:r>
      <w:hyperlink r:id="rId27" w:history="1">
        <w:r w:rsidRPr="00BF5EBB">
          <w:rPr>
            <w:rStyle w:val="a8"/>
            <w:rFonts w:ascii="Times New Roman" w:hAnsi="Times New Roman" w:cs="Times New Roman"/>
            <w:sz w:val="24"/>
            <w:szCs w:val="24"/>
          </w:rPr>
          <w:t>www.нижнийновгород.рф</w:t>
        </w:r>
      </w:hyperlink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414F0A">
        <w:rPr>
          <w:rFonts w:ascii="Times New Roman" w:hAnsi="Times New Roman" w:cs="Times New Roman"/>
          <w:sz w:val="24"/>
          <w:szCs w:val="24"/>
        </w:rPr>
        <w:t>на электронной площадке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414F0A">
        <w:rPr>
          <w:rFonts w:ascii="Times New Roman" w:hAnsi="Times New Roman" w:cs="Times New Roman"/>
          <w:sz w:val="24"/>
          <w:szCs w:val="24"/>
        </w:rPr>
        <w:t xml:space="preserve"> </w:t>
      </w:r>
      <w:hyperlink r:id="rId28" w:history="1">
        <w:r w:rsidRPr="00BF5EBB">
          <w:rPr>
            <w:rStyle w:val="a8"/>
            <w:rFonts w:ascii="Times New Roman" w:hAnsi="Times New Roman" w:cs="Times New Roman"/>
            <w:sz w:val="24"/>
            <w:szCs w:val="24"/>
          </w:rPr>
          <w:t>www.fabrikant.ru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4F0A">
        <w:rPr>
          <w:rFonts w:ascii="Times New Roman" w:hAnsi="Times New Roman" w:cs="Times New Roman"/>
          <w:sz w:val="24"/>
          <w:szCs w:val="24"/>
        </w:rPr>
        <w:t>(далее – электронная площадка) в соответствии с действующим законодательством.</w:t>
      </w:r>
      <w:proofErr w:type="gramEnd"/>
    </w:p>
    <w:p w:rsidR="00B344EB" w:rsidRPr="003A3360" w:rsidRDefault="00B344EB" w:rsidP="00B344EB">
      <w:pPr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3360">
        <w:rPr>
          <w:rFonts w:ascii="Times New Roman" w:eastAsia="Times New Roman" w:hAnsi="Times New Roman" w:cs="Times New Roman"/>
          <w:sz w:val="24"/>
          <w:szCs w:val="24"/>
        </w:rPr>
        <w:t xml:space="preserve">Все приложения к Извещению являются его неотъемлемой частью.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3.2.  </w:t>
      </w:r>
      <w:r w:rsidRPr="00AA232F">
        <w:rPr>
          <w:rFonts w:ascii="Times New Roman" w:eastAsia="Times New Roman" w:hAnsi="Times New Roman" w:cs="Times New Roman"/>
          <w:b/>
          <w:sz w:val="24"/>
          <w:szCs w:val="24"/>
        </w:rPr>
        <w:t>Осмотр земельного участка</w:t>
      </w:r>
      <w:r w:rsidRPr="00AA232F">
        <w:rPr>
          <w:rFonts w:ascii="Times New Roman" w:eastAsia="Times New Roman" w:hAnsi="Times New Roman" w:cs="Times New Roman"/>
          <w:sz w:val="24"/>
          <w:szCs w:val="24"/>
        </w:rPr>
        <w:t xml:space="preserve"> на местности производится лицами, желающими участвовать в аукционе, </w:t>
      </w:r>
      <w:r w:rsidRPr="00AA232F">
        <w:rPr>
          <w:rFonts w:ascii="Times New Roman" w:eastAsia="Times New Roman" w:hAnsi="Times New Roman" w:cs="Times New Roman"/>
          <w:b/>
          <w:sz w:val="24"/>
          <w:szCs w:val="24"/>
        </w:rPr>
        <w:t>самостоятельно</w:t>
      </w:r>
      <w:r w:rsidRPr="00AA232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344EB" w:rsidRPr="00AA232F" w:rsidRDefault="00B344EB" w:rsidP="00B344EB">
      <w:pPr>
        <w:spacing w:after="0" w:line="360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44EB" w:rsidRPr="00821521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4.  </w:t>
      </w:r>
      <w:r w:rsidRPr="00821521">
        <w:rPr>
          <w:rFonts w:ascii="Times New Roman" w:hAnsi="Times New Roman" w:cs="Times New Roman"/>
          <w:b/>
          <w:sz w:val="28"/>
          <w:szCs w:val="28"/>
        </w:rPr>
        <w:t xml:space="preserve">Требования к Заявителям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D58">
        <w:rPr>
          <w:rFonts w:ascii="Times New Roman" w:hAnsi="Times New Roman" w:cs="Times New Roman"/>
          <w:sz w:val="24"/>
          <w:szCs w:val="24"/>
        </w:rPr>
        <w:t>Заявител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01D58">
        <w:rPr>
          <w:rFonts w:ascii="Times New Roman" w:hAnsi="Times New Roman" w:cs="Times New Roman"/>
          <w:sz w:val="24"/>
          <w:szCs w:val="24"/>
        </w:rPr>
        <w:t xml:space="preserve"> на участие в аукционе (далее – Заявитель</w:t>
      </w:r>
      <w:r>
        <w:rPr>
          <w:rFonts w:ascii="Times New Roman" w:hAnsi="Times New Roman" w:cs="Times New Roman"/>
          <w:sz w:val="24"/>
          <w:szCs w:val="24"/>
        </w:rPr>
        <w:t>, Заявители</w:t>
      </w:r>
      <w:r w:rsidRPr="00801D58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должны</w:t>
      </w:r>
      <w:r w:rsidRPr="00567D2E">
        <w:rPr>
          <w:rFonts w:ascii="Times New Roman" w:hAnsi="Times New Roman" w:cs="Times New Roman"/>
          <w:sz w:val="24"/>
          <w:szCs w:val="24"/>
        </w:rPr>
        <w:t xml:space="preserve"> име</w:t>
      </w:r>
      <w:r>
        <w:rPr>
          <w:rFonts w:ascii="Times New Roman" w:hAnsi="Times New Roman" w:cs="Times New Roman"/>
          <w:sz w:val="24"/>
          <w:szCs w:val="24"/>
        </w:rPr>
        <w:t>ть</w:t>
      </w:r>
      <w:r w:rsidRPr="00567D2E">
        <w:rPr>
          <w:rFonts w:ascii="Times New Roman" w:hAnsi="Times New Roman" w:cs="Times New Roman"/>
          <w:sz w:val="24"/>
          <w:szCs w:val="24"/>
        </w:rPr>
        <w:t xml:space="preserve"> усиленную квалифицированную электронную подпись, оформленную в соответствии с требованиями действующего законодательства удостоверяющим центром</w:t>
      </w:r>
      <w:r w:rsidRPr="00567D2E">
        <w:rPr>
          <w:rFonts w:ascii="Times New Roman" w:hAnsi="Times New Roman" w:cs="Times New Roman"/>
          <w:sz w:val="24"/>
          <w:szCs w:val="24"/>
        </w:rPr>
        <w:br/>
        <w:t xml:space="preserve">(далее - ЭП) и </w:t>
      </w:r>
      <w:r>
        <w:rPr>
          <w:rFonts w:ascii="Times New Roman" w:hAnsi="Times New Roman" w:cs="Times New Roman"/>
          <w:sz w:val="24"/>
          <w:szCs w:val="24"/>
        </w:rPr>
        <w:t>пройти регистрацию (аккредитацию)</w:t>
      </w:r>
      <w:r w:rsidRPr="00567D2E">
        <w:rPr>
          <w:rFonts w:ascii="Times New Roman" w:hAnsi="Times New Roman" w:cs="Times New Roman"/>
          <w:sz w:val="24"/>
          <w:szCs w:val="24"/>
        </w:rPr>
        <w:t xml:space="preserve"> на электронной площадке в соответствии с Регламентом и Инструкциями.</w:t>
      </w:r>
    </w:p>
    <w:p w:rsidR="00B344EB" w:rsidRPr="00567D2E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344EB" w:rsidRPr="00821521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1521"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Times New Roman" w:hAnsi="Times New Roman" w:cs="Times New Roman"/>
          <w:b/>
          <w:sz w:val="28"/>
          <w:szCs w:val="28"/>
        </w:rPr>
        <w:t>  </w:t>
      </w:r>
      <w:r w:rsidRPr="00821521">
        <w:rPr>
          <w:rFonts w:ascii="Times New Roman" w:hAnsi="Times New Roman" w:cs="Times New Roman"/>
          <w:b/>
          <w:sz w:val="28"/>
          <w:szCs w:val="28"/>
        </w:rPr>
        <w:t xml:space="preserve">Получение ЭП и регистрация (аккредитация) на электронной площадке </w:t>
      </w:r>
    </w:p>
    <w:p w:rsidR="00B344EB" w:rsidRPr="00801D58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D58">
        <w:rPr>
          <w:rFonts w:ascii="Times New Roman" w:hAnsi="Times New Roman" w:cs="Times New Roman"/>
          <w:b/>
          <w:sz w:val="24"/>
          <w:szCs w:val="24"/>
        </w:rPr>
        <w:t>5.1.</w:t>
      </w:r>
      <w:r>
        <w:rPr>
          <w:rFonts w:ascii="Times New Roman" w:hAnsi="Times New Roman" w:cs="Times New Roman"/>
          <w:sz w:val="24"/>
          <w:szCs w:val="24"/>
        </w:rPr>
        <w:t>  </w:t>
      </w:r>
      <w:r w:rsidRPr="00801D58">
        <w:rPr>
          <w:rFonts w:ascii="Times New Roman" w:hAnsi="Times New Roman" w:cs="Times New Roman"/>
          <w:sz w:val="24"/>
          <w:szCs w:val="24"/>
        </w:rPr>
        <w:t>На Официальном сайте торгов (</w:t>
      </w:r>
      <w:hyperlink r:id="rId29" w:history="1">
        <w:r w:rsidRPr="00BF5EBB">
          <w:rPr>
            <w:rStyle w:val="a8"/>
            <w:rFonts w:ascii="Times New Roman" w:hAnsi="Times New Roman" w:cs="Times New Roman"/>
            <w:sz w:val="24"/>
            <w:szCs w:val="24"/>
          </w:rPr>
          <w:t>www.torgi.gov.ru</w:t>
        </w:r>
      </w:hyperlink>
      <w:r w:rsidRPr="00801D58">
        <w:rPr>
          <w:rFonts w:ascii="Times New Roman" w:hAnsi="Times New Roman" w:cs="Times New Roman"/>
          <w:sz w:val="24"/>
          <w:szCs w:val="24"/>
        </w:rPr>
        <w:t xml:space="preserve">) доступна регистрация Заявителей в реестре участников торгов, предусматривающая автоматическую регистрацию (аккредитацию) на электронной площадке. </w:t>
      </w:r>
    </w:p>
    <w:p w:rsidR="00B344EB" w:rsidRPr="00801D58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F00">
        <w:rPr>
          <w:rFonts w:ascii="Times New Roman" w:hAnsi="Times New Roman" w:cs="Times New Roman"/>
          <w:b/>
          <w:sz w:val="24"/>
          <w:szCs w:val="24"/>
        </w:rPr>
        <w:t>5.2.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801D58">
        <w:rPr>
          <w:rFonts w:ascii="Times New Roman" w:hAnsi="Times New Roman" w:cs="Times New Roman"/>
          <w:sz w:val="24"/>
          <w:szCs w:val="24"/>
        </w:rPr>
        <w:t xml:space="preserve">Для обеспечения доступа к подаче заявки и к участию в аукционе Заявителю с учетом Раздела 4 и пункта 5.3 Извещения необходимо пройти регистрацию (аккредитацию) на электронной площадке в соответствии с Регламентом и Инструкциями. </w:t>
      </w:r>
    </w:p>
    <w:p w:rsidR="00B344EB" w:rsidRPr="00801D58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F00">
        <w:rPr>
          <w:rFonts w:ascii="Times New Roman" w:hAnsi="Times New Roman" w:cs="Times New Roman"/>
          <w:b/>
          <w:sz w:val="24"/>
          <w:szCs w:val="24"/>
        </w:rPr>
        <w:t>5.3.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801D58">
        <w:rPr>
          <w:rFonts w:ascii="Times New Roman" w:hAnsi="Times New Roman" w:cs="Times New Roman"/>
          <w:sz w:val="24"/>
          <w:szCs w:val="24"/>
        </w:rPr>
        <w:t>Для прохождения процедуры регистрации на Официальном сайте торгов (</w:t>
      </w:r>
      <w:hyperlink r:id="rId30" w:history="1">
        <w:r w:rsidRPr="001F5C12">
          <w:rPr>
            <w:rStyle w:val="a8"/>
            <w:rFonts w:ascii="Times New Roman" w:hAnsi="Times New Roman" w:cs="Times New Roman"/>
            <w:sz w:val="24"/>
            <w:szCs w:val="24"/>
          </w:rPr>
          <w:t>www.torgi.gov.ru</w:t>
        </w:r>
      </w:hyperlink>
      <w:r w:rsidRPr="00801D58">
        <w:rPr>
          <w:rFonts w:ascii="Times New Roman" w:hAnsi="Times New Roman" w:cs="Times New Roman"/>
          <w:sz w:val="24"/>
          <w:szCs w:val="24"/>
        </w:rPr>
        <w:t xml:space="preserve">) или первичной регистрации на электронной площадке Заявителю необходимо иметь ЭП, </w:t>
      </w:r>
      <w:proofErr w:type="gramStart"/>
      <w:r w:rsidRPr="00801D58">
        <w:rPr>
          <w:rFonts w:ascii="Times New Roman" w:hAnsi="Times New Roman" w:cs="Times New Roman"/>
          <w:sz w:val="24"/>
          <w:szCs w:val="24"/>
        </w:rPr>
        <w:t>оформленную</w:t>
      </w:r>
      <w:proofErr w:type="gramEnd"/>
      <w:r w:rsidRPr="00801D58">
        <w:rPr>
          <w:rFonts w:ascii="Times New Roman" w:hAnsi="Times New Roman" w:cs="Times New Roman"/>
          <w:sz w:val="24"/>
          <w:szCs w:val="24"/>
        </w:rPr>
        <w:t xml:space="preserve"> в соответствии с требованиями действующего законодательства. </w:t>
      </w:r>
    </w:p>
    <w:p w:rsidR="00B344EB" w:rsidRPr="0035128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223E">
        <w:rPr>
          <w:rFonts w:ascii="Times New Roman" w:hAnsi="Times New Roman" w:cs="Times New Roman"/>
          <w:b/>
          <w:sz w:val="24"/>
          <w:szCs w:val="24"/>
        </w:rPr>
        <w:lastRenderedPageBreak/>
        <w:t>5.4.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801D58">
        <w:rPr>
          <w:rFonts w:ascii="Times New Roman" w:hAnsi="Times New Roman" w:cs="Times New Roman"/>
          <w:sz w:val="24"/>
          <w:szCs w:val="24"/>
        </w:rPr>
        <w:t xml:space="preserve">Информация по получению ЭП и регистрации (аккредитации) на электронной площадке </w:t>
      </w:r>
      <w:r w:rsidRPr="003457B9">
        <w:rPr>
          <w:rFonts w:ascii="Times New Roman" w:hAnsi="Times New Roman" w:cs="Times New Roman"/>
          <w:sz w:val="24"/>
          <w:szCs w:val="24"/>
        </w:rPr>
        <w:t>размещен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3457B9">
        <w:rPr>
          <w:rFonts w:ascii="Times New Roman" w:hAnsi="Times New Roman" w:cs="Times New Roman"/>
          <w:sz w:val="24"/>
          <w:szCs w:val="24"/>
        </w:rPr>
        <w:t xml:space="preserve"> по адресу в информационно-телекоммуникационной сети «Интернет»: </w:t>
      </w:r>
      <w:hyperlink r:id="rId31" w:history="1">
        <w:r w:rsidRPr="0035128B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https://www.fabrikant.ru/rules/common?category-id=1547</w:t>
        </w:r>
      </w:hyperlink>
      <w:r>
        <w:rPr>
          <w:rFonts w:ascii="Times New Roman" w:hAnsi="Times New Roman" w:cs="Times New Roman"/>
          <w:color w:val="0000FF"/>
          <w:sz w:val="24"/>
          <w:szCs w:val="24"/>
          <w:u w:val="single"/>
        </w:rPr>
        <w:t xml:space="preserve">; </w:t>
      </w:r>
      <w:hyperlink r:id="rId32" w:history="1">
        <w:r w:rsidRPr="001F5C12">
          <w:rPr>
            <w:rStyle w:val="a8"/>
            <w:rFonts w:ascii="Times New Roman" w:hAnsi="Times New Roman" w:cs="Times New Roman"/>
            <w:sz w:val="24"/>
            <w:szCs w:val="24"/>
          </w:rPr>
          <w:t>www.fabrikant.ru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</w:p>
    <w:p w:rsidR="00B344EB" w:rsidRPr="00801D58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223E">
        <w:rPr>
          <w:rFonts w:ascii="Times New Roman" w:hAnsi="Times New Roman" w:cs="Times New Roman"/>
          <w:b/>
          <w:sz w:val="24"/>
          <w:szCs w:val="24"/>
        </w:rPr>
        <w:t>5.5.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801D58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801D58">
        <w:rPr>
          <w:rFonts w:ascii="Times New Roman" w:hAnsi="Times New Roman" w:cs="Times New Roman"/>
          <w:sz w:val="24"/>
          <w:szCs w:val="24"/>
        </w:rPr>
        <w:t xml:space="preserve"> если от имени Заявителя действует иное лицо (далее - Доверенное лицо), Заявителю и Доверенному лицу необходимо пройти регистрацию (аккредитацию) на электронной площадке в соответствии с Регламентом и Инструкциями с учетом положений Раздела 4 и пунктов 5.1 - 5.3 Извещения.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344EB" w:rsidRPr="00821521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1521">
        <w:rPr>
          <w:rFonts w:ascii="Times New Roman" w:hAnsi="Times New Roman" w:cs="Times New Roman"/>
          <w:b/>
          <w:sz w:val="28"/>
          <w:szCs w:val="28"/>
        </w:rPr>
        <w:t>6.  Порядок внесения, блокирования и прекращения блокирования денежных сре</w:t>
      </w:r>
      <w:proofErr w:type="gramStart"/>
      <w:r w:rsidRPr="00821521">
        <w:rPr>
          <w:rFonts w:ascii="Times New Roman" w:hAnsi="Times New Roman" w:cs="Times New Roman"/>
          <w:b/>
          <w:sz w:val="28"/>
          <w:szCs w:val="28"/>
        </w:rPr>
        <w:t>дств в к</w:t>
      </w:r>
      <w:proofErr w:type="gramEnd"/>
      <w:r w:rsidRPr="00821521">
        <w:rPr>
          <w:rFonts w:ascii="Times New Roman" w:hAnsi="Times New Roman" w:cs="Times New Roman"/>
          <w:b/>
          <w:sz w:val="28"/>
          <w:szCs w:val="28"/>
        </w:rPr>
        <w:t xml:space="preserve">ачестве задатка </w:t>
      </w:r>
    </w:p>
    <w:p w:rsidR="00B344EB" w:rsidRPr="006F1366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1366">
        <w:rPr>
          <w:rFonts w:ascii="Times New Roman" w:hAnsi="Times New Roman" w:cs="Times New Roman"/>
          <w:b/>
          <w:sz w:val="24"/>
          <w:szCs w:val="24"/>
        </w:rPr>
        <w:t>6.1.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6F1366">
        <w:rPr>
          <w:rFonts w:ascii="Times New Roman" w:hAnsi="Times New Roman" w:cs="Times New Roman"/>
          <w:sz w:val="24"/>
          <w:szCs w:val="24"/>
        </w:rPr>
        <w:t xml:space="preserve">Для участия в аукционе устанавливается требование о внесении задатка.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1366">
        <w:rPr>
          <w:rFonts w:ascii="Times New Roman" w:hAnsi="Times New Roman" w:cs="Times New Roman"/>
          <w:b/>
          <w:sz w:val="24"/>
          <w:szCs w:val="24"/>
        </w:rPr>
        <w:t>6.2.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proofErr w:type="gramStart"/>
      <w:r w:rsidRPr="006F1366">
        <w:rPr>
          <w:rFonts w:ascii="Times New Roman" w:hAnsi="Times New Roman" w:cs="Times New Roman"/>
          <w:sz w:val="24"/>
          <w:szCs w:val="24"/>
        </w:rPr>
        <w:t>В целях исполнения требований о внесении задатка для участия в аукционе Заявитель с учетом</w:t>
      </w:r>
      <w:proofErr w:type="gramEnd"/>
      <w:r w:rsidRPr="006F1366">
        <w:rPr>
          <w:rFonts w:ascii="Times New Roman" w:hAnsi="Times New Roman" w:cs="Times New Roman"/>
          <w:sz w:val="24"/>
          <w:szCs w:val="24"/>
        </w:rPr>
        <w:t xml:space="preserve"> требований Разделов 4; 5 Извещения обеспечивает наличие денежных средств на счете Оператора электронной площадки в размере, не менее суммы задатка, указанного в пункте 2.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6F1366">
        <w:rPr>
          <w:rFonts w:ascii="Times New Roman" w:hAnsi="Times New Roman" w:cs="Times New Roman"/>
          <w:sz w:val="24"/>
          <w:szCs w:val="24"/>
        </w:rPr>
        <w:t xml:space="preserve"> Извещения.</w:t>
      </w:r>
    </w:p>
    <w:p w:rsidR="00B344EB" w:rsidRPr="007107E6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1366">
        <w:rPr>
          <w:rFonts w:ascii="Times New Roman" w:hAnsi="Times New Roman" w:cs="Times New Roman"/>
          <w:sz w:val="24"/>
          <w:szCs w:val="24"/>
        </w:rPr>
        <w:t xml:space="preserve">Перечисление денежных средств на счет Оператора электронной площадки производится в соответствии с Регламентом и Инструкциями, по следующим реквизитам: </w:t>
      </w:r>
    </w:p>
    <w:p w:rsidR="00B344EB" w:rsidRPr="006F1366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7AE1">
        <w:rPr>
          <w:rFonts w:ascii="Times New Roman" w:hAnsi="Times New Roman" w:cs="Times New Roman"/>
          <w:sz w:val="24"/>
          <w:szCs w:val="24"/>
        </w:rPr>
        <w:t>Получатель платежа: АО «Электронные торговые системы»</w:t>
      </w:r>
    </w:p>
    <w:p w:rsidR="00B344EB" w:rsidRPr="006F1366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1366">
        <w:rPr>
          <w:rFonts w:ascii="Times New Roman" w:hAnsi="Times New Roman" w:cs="Times New Roman"/>
          <w:sz w:val="24"/>
          <w:szCs w:val="24"/>
        </w:rPr>
        <w:t xml:space="preserve">Банковские реквизиты: </w:t>
      </w:r>
    </w:p>
    <w:p w:rsidR="00B344EB" w:rsidRPr="006F1366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1366">
        <w:rPr>
          <w:rFonts w:ascii="Times New Roman" w:hAnsi="Times New Roman" w:cs="Times New Roman"/>
          <w:sz w:val="24"/>
          <w:szCs w:val="24"/>
        </w:rPr>
        <w:t xml:space="preserve">БИК </w:t>
      </w:r>
      <w:r w:rsidRPr="00E27361">
        <w:rPr>
          <w:rFonts w:ascii="Times New Roman" w:hAnsi="Times New Roman" w:cs="Times New Roman"/>
          <w:sz w:val="24"/>
          <w:szCs w:val="24"/>
        </w:rPr>
        <w:t>044525593</w:t>
      </w:r>
    </w:p>
    <w:p w:rsidR="00B344EB" w:rsidRPr="006F1366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1366">
        <w:rPr>
          <w:rFonts w:ascii="Times New Roman" w:hAnsi="Times New Roman" w:cs="Times New Roman"/>
          <w:sz w:val="24"/>
          <w:szCs w:val="24"/>
        </w:rPr>
        <w:t xml:space="preserve">Расчётный счёт: </w:t>
      </w:r>
      <w:r w:rsidRPr="00E27361">
        <w:rPr>
          <w:rFonts w:ascii="Times New Roman" w:hAnsi="Times New Roman" w:cs="Times New Roman"/>
          <w:sz w:val="24"/>
          <w:szCs w:val="24"/>
        </w:rPr>
        <w:t>40702810301400020601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1366">
        <w:rPr>
          <w:rFonts w:ascii="Times New Roman" w:hAnsi="Times New Roman" w:cs="Times New Roman"/>
          <w:sz w:val="24"/>
          <w:szCs w:val="24"/>
        </w:rPr>
        <w:t xml:space="preserve">Корр. счёт </w:t>
      </w:r>
      <w:r w:rsidRPr="00E27361">
        <w:rPr>
          <w:rFonts w:ascii="Times New Roman" w:hAnsi="Times New Roman" w:cs="Times New Roman"/>
          <w:sz w:val="24"/>
          <w:szCs w:val="24"/>
        </w:rPr>
        <w:t>30101810200000000593</w:t>
      </w:r>
    </w:p>
    <w:p w:rsidR="00B344EB" w:rsidRPr="006F1366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7361">
        <w:rPr>
          <w:rFonts w:ascii="Times New Roman" w:hAnsi="Times New Roman" w:cs="Times New Roman"/>
          <w:sz w:val="24"/>
          <w:szCs w:val="24"/>
        </w:rPr>
        <w:t>в АО «АЛЬФА-БАНК»</w:t>
      </w:r>
    </w:p>
    <w:p w:rsidR="00B344EB" w:rsidRPr="006F1366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1366">
        <w:rPr>
          <w:rFonts w:ascii="Times New Roman" w:hAnsi="Times New Roman" w:cs="Times New Roman"/>
          <w:sz w:val="24"/>
          <w:szCs w:val="24"/>
        </w:rPr>
        <w:t xml:space="preserve">ИНН </w:t>
      </w:r>
      <w:r w:rsidRPr="00E27361">
        <w:rPr>
          <w:rFonts w:ascii="Times New Roman" w:hAnsi="Times New Roman" w:cs="Times New Roman"/>
          <w:sz w:val="24"/>
          <w:szCs w:val="24"/>
        </w:rPr>
        <w:t>7703668940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1366">
        <w:rPr>
          <w:rFonts w:ascii="Times New Roman" w:hAnsi="Times New Roman" w:cs="Times New Roman"/>
          <w:sz w:val="24"/>
          <w:szCs w:val="24"/>
        </w:rPr>
        <w:t xml:space="preserve">КПП </w:t>
      </w:r>
      <w:r w:rsidRPr="00E27361">
        <w:rPr>
          <w:rFonts w:ascii="Times New Roman" w:hAnsi="Times New Roman" w:cs="Times New Roman"/>
          <w:sz w:val="24"/>
          <w:szCs w:val="24"/>
        </w:rPr>
        <w:t>770301001</w:t>
      </w:r>
    </w:p>
    <w:p w:rsidR="00B344EB" w:rsidRPr="00DB4952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7AE1">
        <w:rPr>
          <w:rFonts w:ascii="Times New Roman" w:hAnsi="Times New Roman" w:cs="Times New Roman"/>
          <w:b/>
          <w:sz w:val="24"/>
          <w:szCs w:val="24"/>
        </w:rPr>
        <w:t>Назначение платежа: «</w:t>
      </w:r>
      <w:r>
        <w:rPr>
          <w:rFonts w:ascii="Times New Roman" w:hAnsi="Times New Roman" w:cs="Times New Roman"/>
          <w:b/>
          <w:sz w:val="24"/>
          <w:szCs w:val="24"/>
        </w:rPr>
        <w:t>Пополнение лицевого счета №</w:t>
      </w:r>
      <w:r w:rsidRPr="003F7AE1">
        <w:rPr>
          <w:rFonts w:ascii="Times New Roman" w:hAnsi="Times New Roman" w:cs="Times New Roman"/>
          <w:b/>
          <w:sz w:val="24"/>
          <w:szCs w:val="24"/>
        </w:rPr>
        <w:t xml:space="preserve"> _______</w:t>
      </w:r>
      <w:r>
        <w:rPr>
          <w:rFonts w:ascii="Times New Roman" w:hAnsi="Times New Roman" w:cs="Times New Roman"/>
          <w:b/>
          <w:sz w:val="24"/>
          <w:szCs w:val="24"/>
        </w:rPr>
        <w:t xml:space="preserve"> по заявке №_______</w:t>
      </w:r>
      <w:r w:rsidRPr="003F7AE1">
        <w:rPr>
          <w:rFonts w:ascii="Times New Roman" w:hAnsi="Times New Roman" w:cs="Times New Roman"/>
          <w:b/>
          <w:sz w:val="24"/>
          <w:szCs w:val="24"/>
        </w:rPr>
        <w:t xml:space="preserve"> без НДС».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1366">
        <w:rPr>
          <w:rFonts w:ascii="Times New Roman" w:hAnsi="Times New Roman" w:cs="Times New Roman"/>
          <w:b/>
          <w:sz w:val="24"/>
          <w:szCs w:val="24"/>
        </w:rPr>
        <w:t>6.3.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F15BEF">
        <w:rPr>
          <w:rFonts w:ascii="Times New Roman" w:hAnsi="Times New Roman" w:cs="Times New Roman"/>
          <w:sz w:val="24"/>
          <w:szCs w:val="24"/>
        </w:rPr>
        <w:t xml:space="preserve">Для внесения задатка </w:t>
      </w:r>
      <w:r>
        <w:rPr>
          <w:rFonts w:ascii="Times New Roman" w:hAnsi="Times New Roman" w:cs="Times New Roman"/>
          <w:sz w:val="24"/>
          <w:szCs w:val="24"/>
        </w:rPr>
        <w:t>Заявитель</w:t>
      </w:r>
      <w:r w:rsidRPr="00F15BEF">
        <w:rPr>
          <w:rFonts w:ascii="Times New Roman" w:hAnsi="Times New Roman" w:cs="Times New Roman"/>
          <w:sz w:val="24"/>
          <w:szCs w:val="24"/>
        </w:rPr>
        <w:t xml:space="preserve"> может сформировать платежное поруче</w:t>
      </w:r>
      <w:r>
        <w:rPr>
          <w:rFonts w:ascii="Times New Roman" w:hAnsi="Times New Roman" w:cs="Times New Roman"/>
          <w:sz w:val="24"/>
          <w:szCs w:val="24"/>
        </w:rPr>
        <w:t>ние в разделе личного кабинета «</w:t>
      </w:r>
      <w:r w:rsidRPr="00F15BEF">
        <w:rPr>
          <w:rFonts w:ascii="Times New Roman" w:hAnsi="Times New Roman" w:cs="Times New Roman"/>
          <w:sz w:val="24"/>
          <w:szCs w:val="24"/>
        </w:rPr>
        <w:t>Электронный кошелек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F15BEF">
        <w:rPr>
          <w:rFonts w:ascii="Times New Roman" w:hAnsi="Times New Roman" w:cs="Times New Roman"/>
          <w:sz w:val="24"/>
          <w:szCs w:val="24"/>
        </w:rPr>
        <w:t>, при этом назначение платежа будет заполнено автоматически.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44EB" w:rsidRPr="002C6506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Информация по «</w:t>
      </w:r>
      <w:r w:rsidRPr="00F15BEF">
        <w:rPr>
          <w:rFonts w:ascii="Times New Roman" w:hAnsi="Times New Roman" w:cs="Times New Roman"/>
          <w:sz w:val="24"/>
          <w:szCs w:val="24"/>
        </w:rPr>
        <w:t>Электронн</w:t>
      </w:r>
      <w:r>
        <w:rPr>
          <w:rFonts w:ascii="Times New Roman" w:hAnsi="Times New Roman" w:cs="Times New Roman"/>
          <w:sz w:val="24"/>
          <w:szCs w:val="24"/>
        </w:rPr>
        <w:t>ому</w:t>
      </w:r>
      <w:r w:rsidRPr="00F15BEF">
        <w:rPr>
          <w:rFonts w:ascii="Times New Roman" w:hAnsi="Times New Roman" w:cs="Times New Roman"/>
          <w:sz w:val="24"/>
          <w:szCs w:val="24"/>
        </w:rPr>
        <w:t xml:space="preserve"> кошел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F15BEF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у» </w:t>
      </w:r>
      <w:r w:rsidRPr="003457B9">
        <w:rPr>
          <w:rFonts w:ascii="Times New Roman" w:hAnsi="Times New Roman" w:cs="Times New Roman"/>
          <w:sz w:val="24"/>
          <w:szCs w:val="24"/>
        </w:rPr>
        <w:t>размещен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3457B9">
        <w:rPr>
          <w:rFonts w:ascii="Times New Roman" w:hAnsi="Times New Roman" w:cs="Times New Roman"/>
          <w:sz w:val="24"/>
          <w:szCs w:val="24"/>
        </w:rPr>
        <w:t xml:space="preserve"> в информационно-телекоммуникационной сети «Интернет»</w:t>
      </w:r>
      <w:r>
        <w:rPr>
          <w:rFonts w:ascii="Times New Roman" w:hAnsi="Times New Roman" w:cs="Times New Roman"/>
          <w:sz w:val="24"/>
          <w:szCs w:val="24"/>
        </w:rPr>
        <w:t xml:space="preserve"> по адресу</w:t>
      </w:r>
      <w:r w:rsidRPr="002C6506">
        <w:rPr>
          <w:rFonts w:ascii="Times New Roman" w:hAnsi="Times New Roman" w:cs="Times New Roman"/>
          <w:sz w:val="24"/>
          <w:szCs w:val="24"/>
        </w:rPr>
        <w:t xml:space="preserve">: </w:t>
      </w:r>
      <w:r w:rsidRPr="002C6506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33" w:tgtFrame="_blank" w:history="1">
        <w:r w:rsidRPr="002C6506">
          <w:rPr>
            <w:rStyle w:val="a8"/>
            <w:rFonts w:ascii="Times New Roman" w:hAnsi="Times New Roman" w:cs="Times New Roman"/>
            <w:sz w:val="24"/>
            <w:szCs w:val="24"/>
            <w:shd w:val="clear" w:color="auto" w:fill="FFFFFF"/>
          </w:rPr>
          <w:t>https://www.fabrikant.ru/rules/common?category-id=1705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  <w:r w:rsidRPr="002C65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44EB" w:rsidRPr="00F15BEF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5BEF">
        <w:rPr>
          <w:rFonts w:ascii="Times New Roman" w:hAnsi="Times New Roman" w:cs="Times New Roman"/>
          <w:sz w:val="24"/>
          <w:szCs w:val="24"/>
        </w:rPr>
        <w:t xml:space="preserve">Перечисление денежных средств по другим реквизитам, не указанным в настоящем Регламенте, не будет являться пополнением лицевого счета </w:t>
      </w:r>
      <w:r>
        <w:rPr>
          <w:rFonts w:ascii="Times New Roman" w:hAnsi="Times New Roman" w:cs="Times New Roman"/>
          <w:sz w:val="24"/>
          <w:szCs w:val="24"/>
        </w:rPr>
        <w:t>Заявителя</w:t>
      </w:r>
      <w:r w:rsidRPr="00F15BEF">
        <w:rPr>
          <w:rFonts w:ascii="Times New Roman" w:hAnsi="Times New Roman" w:cs="Times New Roman"/>
          <w:sz w:val="24"/>
          <w:szCs w:val="24"/>
        </w:rPr>
        <w:t xml:space="preserve">, следовательно, такие денежные средства не </w:t>
      </w:r>
      <w:proofErr w:type="gramStart"/>
      <w:r w:rsidRPr="00F15BEF">
        <w:rPr>
          <w:rFonts w:ascii="Times New Roman" w:hAnsi="Times New Roman" w:cs="Times New Roman"/>
          <w:sz w:val="24"/>
          <w:szCs w:val="24"/>
        </w:rPr>
        <w:t xml:space="preserve">будут отражены на лицевом счете </w:t>
      </w:r>
      <w:r>
        <w:rPr>
          <w:rFonts w:ascii="Times New Roman" w:hAnsi="Times New Roman" w:cs="Times New Roman"/>
          <w:sz w:val="24"/>
          <w:szCs w:val="24"/>
        </w:rPr>
        <w:t>Заявителя</w:t>
      </w:r>
      <w:r w:rsidRPr="00F15BEF">
        <w:rPr>
          <w:rFonts w:ascii="Times New Roman" w:hAnsi="Times New Roman" w:cs="Times New Roman"/>
          <w:sz w:val="24"/>
          <w:szCs w:val="24"/>
        </w:rPr>
        <w:t xml:space="preserve"> и их нельзя</w:t>
      </w:r>
      <w:proofErr w:type="gramEnd"/>
      <w:r w:rsidRPr="00F15BEF">
        <w:rPr>
          <w:rFonts w:ascii="Times New Roman" w:hAnsi="Times New Roman" w:cs="Times New Roman"/>
          <w:sz w:val="24"/>
          <w:szCs w:val="24"/>
        </w:rPr>
        <w:t xml:space="preserve"> будет использовать в качестве задатка по торгам.</w:t>
      </w:r>
    </w:p>
    <w:p w:rsidR="00B344EB" w:rsidRPr="00F15BEF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5BEF">
        <w:rPr>
          <w:rFonts w:ascii="Times New Roman" w:hAnsi="Times New Roman" w:cs="Times New Roman"/>
          <w:sz w:val="24"/>
          <w:szCs w:val="24"/>
        </w:rPr>
        <w:t xml:space="preserve">Зачисление денежных средств оператором электронной площадки на лицевой счет Претендента осуществляется в срок не более 3 рабочих дней с даты их поступления на расчетный счет </w:t>
      </w:r>
      <w:r w:rsidRPr="006F1366">
        <w:rPr>
          <w:rFonts w:ascii="Times New Roman" w:hAnsi="Times New Roman" w:cs="Times New Roman"/>
          <w:sz w:val="24"/>
          <w:szCs w:val="24"/>
        </w:rPr>
        <w:t>Оператора электронной площадки</w:t>
      </w:r>
      <w:r w:rsidRPr="00F15BEF">
        <w:rPr>
          <w:rFonts w:ascii="Times New Roman" w:hAnsi="Times New Roman" w:cs="Times New Roman"/>
          <w:sz w:val="24"/>
          <w:szCs w:val="24"/>
        </w:rPr>
        <w:t>.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6EBC">
        <w:rPr>
          <w:rFonts w:ascii="Times New Roman" w:hAnsi="Times New Roman" w:cs="Times New Roman"/>
          <w:b/>
          <w:sz w:val="24"/>
          <w:szCs w:val="24"/>
        </w:rPr>
        <w:t>6.4.</w:t>
      </w:r>
      <w:r w:rsidRPr="00F15BEF">
        <w:rPr>
          <w:rFonts w:ascii="Times New Roman" w:hAnsi="Times New Roman" w:cs="Times New Roman"/>
          <w:sz w:val="24"/>
          <w:szCs w:val="24"/>
        </w:rPr>
        <w:t xml:space="preserve">  Заявитель для внесения задатка должен выполнить следующие действия: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noBreakHyphen/>
        <w:t> </w:t>
      </w:r>
      <w:r w:rsidRPr="00F15BEF">
        <w:rPr>
          <w:rFonts w:ascii="Times New Roman" w:hAnsi="Times New Roman" w:cs="Times New Roman"/>
          <w:sz w:val="24"/>
          <w:szCs w:val="24"/>
        </w:rPr>
        <w:t>обеспечить на своем лицевом счете в личном кабинете наличие суммы свободных денежных сре</w:t>
      </w:r>
      <w:proofErr w:type="gramStart"/>
      <w:r w:rsidRPr="00F15BEF">
        <w:rPr>
          <w:rFonts w:ascii="Times New Roman" w:hAnsi="Times New Roman" w:cs="Times New Roman"/>
          <w:sz w:val="24"/>
          <w:szCs w:val="24"/>
        </w:rPr>
        <w:t>дств в р</w:t>
      </w:r>
      <w:proofErr w:type="gramEnd"/>
      <w:r w:rsidRPr="00F15BEF">
        <w:rPr>
          <w:rFonts w:ascii="Times New Roman" w:hAnsi="Times New Roman" w:cs="Times New Roman"/>
          <w:sz w:val="24"/>
          <w:szCs w:val="24"/>
        </w:rPr>
        <w:t xml:space="preserve">азмере не меньшем, чем сумма задатка, требуемая для участия в торгах; </w:t>
      </w:r>
    </w:p>
    <w:p w:rsidR="00B344EB" w:rsidRPr="00F15BEF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noBreakHyphen/>
        <w:t>  </w:t>
      </w:r>
      <w:r w:rsidRPr="00F15BEF">
        <w:rPr>
          <w:rFonts w:ascii="Times New Roman" w:hAnsi="Times New Roman" w:cs="Times New Roman"/>
          <w:sz w:val="24"/>
          <w:szCs w:val="24"/>
        </w:rPr>
        <w:t xml:space="preserve">при подаче заявки на участие в торгах воспользоваться функционалом электронной площадки по блокированию суммы задатка на лицевом счете </w:t>
      </w:r>
      <w:r>
        <w:rPr>
          <w:rFonts w:ascii="Times New Roman" w:hAnsi="Times New Roman" w:cs="Times New Roman"/>
          <w:sz w:val="24"/>
          <w:szCs w:val="24"/>
        </w:rPr>
        <w:t>Заявитель</w:t>
      </w:r>
      <w:r w:rsidRPr="00F15BEF">
        <w:rPr>
          <w:rFonts w:ascii="Times New Roman" w:hAnsi="Times New Roman" w:cs="Times New Roman"/>
          <w:sz w:val="24"/>
          <w:szCs w:val="24"/>
        </w:rPr>
        <w:t>, в сумме равной сумме задатка, требуемой для участия в торгах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6F1366">
        <w:rPr>
          <w:rFonts w:ascii="Times New Roman" w:hAnsi="Times New Roman" w:cs="Times New Roman"/>
          <w:sz w:val="24"/>
          <w:szCs w:val="24"/>
        </w:rPr>
        <w:t>пункт 2.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6F1366">
        <w:rPr>
          <w:rFonts w:ascii="Times New Roman" w:hAnsi="Times New Roman" w:cs="Times New Roman"/>
          <w:sz w:val="24"/>
          <w:szCs w:val="24"/>
        </w:rPr>
        <w:t xml:space="preserve"> Извещения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6EBC">
        <w:rPr>
          <w:rFonts w:ascii="Times New Roman" w:hAnsi="Times New Roman" w:cs="Times New Roman"/>
          <w:b/>
          <w:sz w:val="24"/>
          <w:szCs w:val="24"/>
        </w:rPr>
        <w:t>6.5.</w:t>
      </w:r>
      <w:r>
        <w:rPr>
          <w:rFonts w:ascii="Times New Roman" w:hAnsi="Times New Roman" w:cs="Times New Roman"/>
          <w:sz w:val="24"/>
          <w:szCs w:val="24"/>
        </w:rPr>
        <w:t>  </w:t>
      </w:r>
      <w:r w:rsidRPr="00EB3205">
        <w:rPr>
          <w:rFonts w:ascii="Times New Roman" w:hAnsi="Times New Roman" w:cs="Times New Roman"/>
          <w:sz w:val="24"/>
          <w:szCs w:val="24"/>
        </w:rPr>
        <w:t xml:space="preserve">Внесением задатка признается блокирование суммы денежных средств на лицевом счете </w:t>
      </w:r>
      <w:r>
        <w:rPr>
          <w:rFonts w:ascii="Times New Roman" w:hAnsi="Times New Roman" w:cs="Times New Roman"/>
          <w:sz w:val="24"/>
          <w:szCs w:val="24"/>
        </w:rPr>
        <w:t>Заявителя</w:t>
      </w:r>
      <w:r w:rsidRPr="00EB3205">
        <w:rPr>
          <w:rFonts w:ascii="Times New Roman" w:hAnsi="Times New Roman" w:cs="Times New Roman"/>
          <w:sz w:val="24"/>
          <w:szCs w:val="24"/>
        </w:rPr>
        <w:t xml:space="preserve"> до наступления времени окончания подачи заявок на участие в таких торгах. После наступления </w:t>
      </w:r>
      <w:proofErr w:type="gramStart"/>
      <w:r w:rsidRPr="00EB3205">
        <w:rPr>
          <w:rFonts w:ascii="Times New Roman" w:hAnsi="Times New Roman" w:cs="Times New Roman"/>
          <w:sz w:val="24"/>
          <w:szCs w:val="24"/>
        </w:rPr>
        <w:t>времени окончания срока подачи заявок</w:t>
      </w:r>
      <w:proofErr w:type="gramEnd"/>
      <w:r w:rsidRPr="00EB3205">
        <w:rPr>
          <w:rFonts w:ascii="Times New Roman" w:hAnsi="Times New Roman" w:cs="Times New Roman"/>
          <w:sz w:val="24"/>
          <w:szCs w:val="24"/>
        </w:rPr>
        <w:t xml:space="preserve"> для участия в торгах блокирование денежных средств для участия в таких торгах невозможно.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6EBC">
        <w:rPr>
          <w:rFonts w:ascii="Times New Roman" w:hAnsi="Times New Roman" w:cs="Times New Roman"/>
          <w:b/>
          <w:sz w:val="24"/>
          <w:szCs w:val="24"/>
        </w:rPr>
        <w:t>6.6.</w:t>
      </w:r>
      <w:r>
        <w:rPr>
          <w:rFonts w:ascii="Times New Roman" w:hAnsi="Times New Roman" w:cs="Times New Roman"/>
          <w:sz w:val="24"/>
          <w:szCs w:val="24"/>
        </w:rPr>
        <w:t>  Заявитель</w:t>
      </w:r>
      <w:r w:rsidRPr="00EB3205">
        <w:rPr>
          <w:rFonts w:ascii="Times New Roman" w:hAnsi="Times New Roman" w:cs="Times New Roman"/>
          <w:sz w:val="24"/>
          <w:szCs w:val="24"/>
        </w:rPr>
        <w:t xml:space="preserve"> не вправе распоряжаться денежными средствами, заблокированными на его лицевом счете в качестве задатка, до момента разблокирования таких денежных средств.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6EBC">
        <w:rPr>
          <w:rFonts w:ascii="Times New Roman" w:hAnsi="Times New Roman" w:cs="Times New Roman"/>
          <w:b/>
          <w:sz w:val="24"/>
          <w:szCs w:val="24"/>
        </w:rPr>
        <w:t>6.7.</w:t>
      </w:r>
      <w:r>
        <w:rPr>
          <w:rFonts w:ascii="Times New Roman" w:hAnsi="Times New Roman" w:cs="Times New Roman"/>
          <w:sz w:val="24"/>
          <w:szCs w:val="24"/>
        </w:rPr>
        <w:t>  </w:t>
      </w:r>
      <w:r w:rsidRPr="00EB3205">
        <w:rPr>
          <w:rFonts w:ascii="Times New Roman" w:hAnsi="Times New Roman" w:cs="Times New Roman"/>
          <w:sz w:val="24"/>
          <w:szCs w:val="24"/>
        </w:rPr>
        <w:t xml:space="preserve">Денежные средства, заблокированные на лицевом счете </w:t>
      </w:r>
      <w:r>
        <w:rPr>
          <w:rFonts w:ascii="Times New Roman" w:hAnsi="Times New Roman" w:cs="Times New Roman"/>
          <w:sz w:val="24"/>
          <w:szCs w:val="24"/>
        </w:rPr>
        <w:t>Заявителя</w:t>
      </w:r>
      <w:r w:rsidRPr="00EB3205">
        <w:rPr>
          <w:rFonts w:ascii="Times New Roman" w:hAnsi="Times New Roman" w:cs="Times New Roman"/>
          <w:sz w:val="24"/>
          <w:szCs w:val="24"/>
        </w:rPr>
        <w:t xml:space="preserve"> в качестве задатка, </w:t>
      </w:r>
      <w:bookmarkStart w:id="0" w:name="_Hlk132271100"/>
      <w:proofErr w:type="spellStart"/>
      <w:r w:rsidRPr="00EB3205">
        <w:rPr>
          <w:rFonts w:ascii="Times New Roman" w:hAnsi="Times New Roman" w:cs="Times New Roman"/>
          <w:sz w:val="24"/>
          <w:szCs w:val="24"/>
        </w:rPr>
        <w:t>разблокируются</w:t>
      </w:r>
      <w:proofErr w:type="spellEnd"/>
      <w:r w:rsidRPr="00EB3205">
        <w:rPr>
          <w:rFonts w:ascii="Times New Roman" w:hAnsi="Times New Roman" w:cs="Times New Roman"/>
          <w:sz w:val="24"/>
          <w:szCs w:val="24"/>
        </w:rPr>
        <w:t xml:space="preserve"> в следующих случаях, если иное не установлено Регламентом: </w:t>
      </w:r>
      <w:bookmarkEnd w:id="0"/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noBreakHyphen/>
        <w:t>  </w:t>
      </w:r>
      <w:proofErr w:type="spellStart"/>
      <w:r w:rsidRPr="00EB3205">
        <w:rPr>
          <w:rFonts w:ascii="Times New Roman" w:hAnsi="Times New Roman" w:cs="Times New Roman"/>
          <w:sz w:val="24"/>
          <w:szCs w:val="24"/>
        </w:rPr>
        <w:t>недопуск</w:t>
      </w:r>
      <w:proofErr w:type="spellEnd"/>
      <w:r w:rsidRPr="00EB320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Заявителя</w:t>
      </w:r>
      <w:r w:rsidRPr="00EB3205">
        <w:rPr>
          <w:rFonts w:ascii="Times New Roman" w:hAnsi="Times New Roman" w:cs="Times New Roman"/>
          <w:sz w:val="24"/>
          <w:szCs w:val="24"/>
        </w:rPr>
        <w:t xml:space="preserve"> к участию в торгах на этапе рассмотрения заявок (после размещения на </w:t>
      </w:r>
      <w:r>
        <w:rPr>
          <w:rFonts w:ascii="Times New Roman" w:hAnsi="Times New Roman" w:cs="Times New Roman"/>
          <w:sz w:val="24"/>
          <w:szCs w:val="24"/>
        </w:rPr>
        <w:t>электронной торговой площадке</w:t>
      </w:r>
      <w:r w:rsidRPr="00EB3205">
        <w:rPr>
          <w:rFonts w:ascii="Times New Roman" w:hAnsi="Times New Roman" w:cs="Times New Roman"/>
          <w:sz w:val="24"/>
          <w:szCs w:val="24"/>
        </w:rPr>
        <w:t xml:space="preserve"> соответствующего протокола);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noBreakHyphen/>
        <w:t>  </w:t>
      </w:r>
      <w:r w:rsidRPr="00EB3205">
        <w:rPr>
          <w:rFonts w:ascii="Times New Roman" w:hAnsi="Times New Roman" w:cs="Times New Roman"/>
          <w:sz w:val="24"/>
          <w:szCs w:val="24"/>
        </w:rPr>
        <w:t>отмен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EB3205">
        <w:rPr>
          <w:rFonts w:ascii="Times New Roman" w:hAnsi="Times New Roman" w:cs="Times New Roman"/>
          <w:sz w:val="24"/>
          <w:szCs w:val="24"/>
        </w:rPr>
        <w:t xml:space="preserve"> торгов Организатором </w:t>
      </w:r>
      <w:r>
        <w:rPr>
          <w:rFonts w:ascii="Times New Roman" w:hAnsi="Times New Roman" w:cs="Times New Roman"/>
          <w:sz w:val="24"/>
          <w:szCs w:val="24"/>
        </w:rPr>
        <w:t>аукциона</w:t>
      </w:r>
      <w:r w:rsidRPr="00EB3205">
        <w:rPr>
          <w:rFonts w:ascii="Times New Roman" w:hAnsi="Times New Roman" w:cs="Times New Roman"/>
          <w:sz w:val="24"/>
          <w:szCs w:val="24"/>
        </w:rPr>
        <w:t xml:space="preserve"> (после размещения на </w:t>
      </w:r>
      <w:r>
        <w:rPr>
          <w:rFonts w:ascii="Times New Roman" w:hAnsi="Times New Roman" w:cs="Times New Roman"/>
          <w:sz w:val="24"/>
          <w:szCs w:val="24"/>
        </w:rPr>
        <w:t>электронной торговой площадке</w:t>
      </w:r>
      <w:r w:rsidRPr="00EB3205">
        <w:rPr>
          <w:rFonts w:ascii="Times New Roman" w:hAnsi="Times New Roman" w:cs="Times New Roman"/>
          <w:sz w:val="24"/>
          <w:szCs w:val="24"/>
        </w:rPr>
        <w:t xml:space="preserve"> соответствующего</w:t>
      </w:r>
      <w:r>
        <w:rPr>
          <w:rFonts w:ascii="Times New Roman" w:hAnsi="Times New Roman" w:cs="Times New Roman"/>
          <w:sz w:val="24"/>
          <w:szCs w:val="24"/>
        </w:rPr>
        <w:t xml:space="preserve"> извещения</w:t>
      </w:r>
      <w:r w:rsidRPr="00EB3205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noBreakHyphen/>
        <w:t> </w:t>
      </w:r>
      <w:r w:rsidRPr="00EB3205">
        <w:rPr>
          <w:rFonts w:ascii="Times New Roman" w:hAnsi="Times New Roman" w:cs="Times New Roman"/>
          <w:sz w:val="24"/>
          <w:szCs w:val="24"/>
        </w:rPr>
        <w:t>отзыв заявки (до момента окончания срока приема заявок)</w:t>
      </w:r>
      <w:r>
        <w:rPr>
          <w:rFonts w:ascii="Times New Roman" w:hAnsi="Times New Roman" w:cs="Times New Roman"/>
          <w:sz w:val="24"/>
          <w:szCs w:val="24"/>
        </w:rPr>
        <w:t xml:space="preserve"> Заявителем.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Заявитель </w:t>
      </w:r>
      <w:r w:rsidRPr="0032658F">
        <w:rPr>
          <w:rFonts w:ascii="Times New Roman" w:hAnsi="Times New Roman" w:cs="Times New Roman"/>
          <w:sz w:val="24"/>
          <w:szCs w:val="24"/>
        </w:rPr>
        <w:t>осуществ</w:t>
      </w:r>
      <w:r>
        <w:rPr>
          <w:rFonts w:ascii="Times New Roman" w:hAnsi="Times New Roman" w:cs="Times New Roman"/>
          <w:sz w:val="24"/>
          <w:szCs w:val="24"/>
        </w:rPr>
        <w:t>ляет</w:t>
      </w:r>
      <w:r w:rsidRPr="0032658F">
        <w:rPr>
          <w:rFonts w:ascii="Times New Roman" w:hAnsi="Times New Roman" w:cs="Times New Roman"/>
          <w:sz w:val="24"/>
          <w:szCs w:val="24"/>
        </w:rPr>
        <w:t xml:space="preserve"> возврат (вывод) денежных средств, находящихся на его лицевом счете и не заблокированных в качестве задатков, в любое время. Для этого </w:t>
      </w:r>
      <w:r>
        <w:rPr>
          <w:rFonts w:ascii="Times New Roman" w:hAnsi="Times New Roman" w:cs="Times New Roman"/>
          <w:sz w:val="24"/>
          <w:szCs w:val="24"/>
        </w:rPr>
        <w:t>Заявитель</w:t>
      </w:r>
      <w:r w:rsidRPr="0032658F">
        <w:rPr>
          <w:rFonts w:ascii="Times New Roman" w:hAnsi="Times New Roman" w:cs="Times New Roman"/>
          <w:sz w:val="24"/>
          <w:szCs w:val="24"/>
        </w:rPr>
        <w:t xml:space="preserve"> заполняет в электронной форме Заявление на вывод денежных сре</w:t>
      </w:r>
      <w:proofErr w:type="gramStart"/>
      <w:r w:rsidRPr="0032658F">
        <w:rPr>
          <w:rFonts w:ascii="Times New Roman" w:hAnsi="Times New Roman" w:cs="Times New Roman"/>
          <w:sz w:val="24"/>
          <w:szCs w:val="24"/>
        </w:rPr>
        <w:t>дств с л</w:t>
      </w:r>
      <w:proofErr w:type="gramEnd"/>
      <w:r w:rsidRPr="0032658F">
        <w:rPr>
          <w:rFonts w:ascii="Times New Roman" w:hAnsi="Times New Roman" w:cs="Times New Roman"/>
          <w:sz w:val="24"/>
          <w:szCs w:val="24"/>
        </w:rPr>
        <w:t>ицевого счета (с указанием корректных банковских реквизитов) и заверяет его электронной подписью. Перечисление д</w:t>
      </w:r>
      <w:r>
        <w:rPr>
          <w:rFonts w:ascii="Times New Roman" w:hAnsi="Times New Roman" w:cs="Times New Roman"/>
          <w:sz w:val="24"/>
          <w:szCs w:val="24"/>
        </w:rPr>
        <w:t>енежных средств осуществляется О</w:t>
      </w:r>
      <w:r w:rsidRPr="0032658F">
        <w:rPr>
          <w:rFonts w:ascii="Times New Roman" w:hAnsi="Times New Roman" w:cs="Times New Roman"/>
          <w:sz w:val="24"/>
          <w:szCs w:val="24"/>
        </w:rPr>
        <w:t>ператором</w:t>
      </w:r>
      <w:r>
        <w:rPr>
          <w:rFonts w:ascii="Times New Roman" w:hAnsi="Times New Roman" w:cs="Times New Roman"/>
          <w:sz w:val="24"/>
          <w:szCs w:val="24"/>
        </w:rPr>
        <w:t xml:space="preserve"> электронной площадки</w:t>
      </w:r>
      <w:r w:rsidRPr="0032658F">
        <w:rPr>
          <w:rFonts w:ascii="Times New Roman" w:hAnsi="Times New Roman" w:cs="Times New Roman"/>
          <w:sz w:val="24"/>
          <w:szCs w:val="24"/>
        </w:rPr>
        <w:t xml:space="preserve"> в течение 5 рабочих дней </w:t>
      </w:r>
      <w:proofErr w:type="gramStart"/>
      <w:r w:rsidRPr="0032658F">
        <w:rPr>
          <w:rFonts w:ascii="Times New Roman" w:hAnsi="Times New Roman" w:cs="Times New Roman"/>
          <w:sz w:val="24"/>
          <w:szCs w:val="24"/>
        </w:rPr>
        <w:t>с даты получения</w:t>
      </w:r>
      <w:proofErr w:type="gramEnd"/>
      <w:r w:rsidRPr="0032658F">
        <w:rPr>
          <w:rFonts w:ascii="Times New Roman" w:hAnsi="Times New Roman" w:cs="Times New Roman"/>
          <w:sz w:val="24"/>
          <w:szCs w:val="24"/>
        </w:rPr>
        <w:t xml:space="preserve"> такого Заявления при условии,</w:t>
      </w:r>
      <w:r>
        <w:rPr>
          <w:rFonts w:ascii="Times New Roman" w:hAnsi="Times New Roman" w:cs="Times New Roman"/>
          <w:sz w:val="24"/>
          <w:szCs w:val="24"/>
        </w:rPr>
        <w:t xml:space="preserve"> что</w:t>
      </w:r>
      <w:r w:rsidRPr="0032658F">
        <w:rPr>
          <w:rFonts w:ascii="Times New Roman" w:hAnsi="Times New Roman" w:cs="Times New Roman"/>
          <w:sz w:val="24"/>
          <w:szCs w:val="24"/>
        </w:rPr>
        <w:t xml:space="preserve"> в Заявлении указа</w:t>
      </w:r>
      <w:r>
        <w:rPr>
          <w:rFonts w:ascii="Times New Roman" w:hAnsi="Times New Roman" w:cs="Times New Roman"/>
          <w:sz w:val="24"/>
          <w:szCs w:val="24"/>
        </w:rPr>
        <w:t>ны</w:t>
      </w:r>
      <w:r w:rsidRPr="0032658F">
        <w:rPr>
          <w:rFonts w:ascii="Times New Roman" w:hAnsi="Times New Roman" w:cs="Times New Roman"/>
          <w:sz w:val="24"/>
          <w:szCs w:val="24"/>
        </w:rPr>
        <w:t xml:space="preserve"> корректные банковские реквизиты.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658F">
        <w:rPr>
          <w:rFonts w:ascii="Times New Roman" w:hAnsi="Times New Roman" w:cs="Times New Roman"/>
          <w:sz w:val="24"/>
          <w:szCs w:val="24"/>
        </w:rPr>
        <w:t>При возврате (выводе) денежных сре</w:t>
      </w:r>
      <w:proofErr w:type="gramStart"/>
      <w:r w:rsidRPr="0032658F">
        <w:rPr>
          <w:rFonts w:ascii="Times New Roman" w:hAnsi="Times New Roman" w:cs="Times New Roman"/>
          <w:sz w:val="24"/>
          <w:szCs w:val="24"/>
        </w:rPr>
        <w:t>дств с л</w:t>
      </w:r>
      <w:proofErr w:type="gramEnd"/>
      <w:r w:rsidRPr="0032658F">
        <w:rPr>
          <w:rFonts w:ascii="Times New Roman" w:hAnsi="Times New Roman" w:cs="Times New Roman"/>
          <w:sz w:val="24"/>
          <w:szCs w:val="24"/>
        </w:rPr>
        <w:t xml:space="preserve">ицевого счета такие денежные средства могут быть возвращены только самому </w:t>
      </w:r>
      <w:r>
        <w:rPr>
          <w:rFonts w:ascii="Times New Roman" w:hAnsi="Times New Roman" w:cs="Times New Roman"/>
          <w:sz w:val="24"/>
          <w:szCs w:val="24"/>
        </w:rPr>
        <w:t xml:space="preserve">Заявителю </w:t>
      </w:r>
      <w:r w:rsidRPr="0032658F">
        <w:rPr>
          <w:rFonts w:ascii="Times New Roman" w:hAnsi="Times New Roman" w:cs="Times New Roman"/>
          <w:sz w:val="24"/>
          <w:szCs w:val="24"/>
        </w:rPr>
        <w:t xml:space="preserve">(в качестве получателя платежа указывается исключительно сам владелец лицевого счета).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658F">
        <w:rPr>
          <w:rFonts w:ascii="Times New Roman" w:hAnsi="Times New Roman" w:cs="Times New Roman"/>
          <w:sz w:val="24"/>
          <w:szCs w:val="24"/>
        </w:rPr>
        <w:t>Возврат по реквизитам третьих лиц не осуществляется.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523C">
        <w:rPr>
          <w:rFonts w:ascii="Times New Roman" w:hAnsi="Times New Roman" w:cs="Times New Roman"/>
          <w:b/>
          <w:bCs/>
          <w:sz w:val="24"/>
          <w:szCs w:val="24"/>
        </w:rPr>
        <w:t>6.</w:t>
      </w: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28523C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  </w:t>
      </w:r>
      <w:r w:rsidRPr="006F1366">
        <w:rPr>
          <w:rFonts w:ascii="Times New Roman" w:hAnsi="Times New Roman" w:cs="Times New Roman"/>
          <w:sz w:val="24"/>
          <w:szCs w:val="24"/>
        </w:rPr>
        <w:t xml:space="preserve">Задаток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6F1366">
        <w:rPr>
          <w:rFonts w:ascii="Times New Roman" w:hAnsi="Times New Roman" w:cs="Times New Roman"/>
          <w:sz w:val="24"/>
          <w:szCs w:val="24"/>
        </w:rPr>
        <w:t>обедителя аукциона, а также задаток ин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6F1366">
        <w:rPr>
          <w:rFonts w:ascii="Times New Roman" w:hAnsi="Times New Roman" w:cs="Times New Roman"/>
          <w:sz w:val="24"/>
          <w:szCs w:val="24"/>
        </w:rPr>
        <w:t xml:space="preserve"> лиц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F1366">
        <w:rPr>
          <w:rFonts w:ascii="Times New Roman" w:hAnsi="Times New Roman" w:cs="Times New Roman"/>
          <w:sz w:val="24"/>
          <w:szCs w:val="24"/>
        </w:rPr>
        <w:t xml:space="preserve">, с которым договор </w:t>
      </w:r>
      <w:r>
        <w:rPr>
          <w:rFonts w:ascii="Times New Roman" w:hAnsi="Times New Roman" w:cs="Times New Roman"/>
          <w:sz w:val="24"/>
          <w:szCs w:val="24"/>
        </w:rPr>
        <w:t>аренды</w:t>
      </w:r>
      <w:r w:rsidRPr="006F1366">
        <w:rPr>
          <w:rFonts w:ascii="Times New Roman" w:hAnsi="Times New Roman" w:cs="Times New Roman"/>
          <w:sz w:val="24"/>
          <w:szCs w:val="24"/>
        </w:rPr>
        <w:t xml:space="preserve"> земельного участка заключается в соответствии с пунктами 13 и 14 статьи 39.12 Земельного кодекса Российской Федерации, засчитываются в</w:t>
      </w:r>
      <w:r>
        <w:rPr>
          <w:rFonts w:ascii="Times New Roman" w:hAnsi="Times New Roman" w:cs="Times New Roman"/>
          <w:sz w:val="24"/>
          <w:szCs w:val="24"/>
        </w:rPr>
        <w:t xml:space="preserve"> счет платы за з</w:t>
      </w:r>
      <w:r w:rsidRPr="006F1366">
        <w:rPr>
          <w:rFonts w:ascii="Times New Roman" w:hAnsi="Times New Roman" w:cs="Times New Roman"/>
          <w:sz w:val="24"/>
          <w:szCs w:val="24"/>
        </w:rPr>
        <w:t xml:space="preserve">емельный участок.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1366">
        <w:rPr>
          <w:rFonts w:ascii="Times New Roman" w:hAnsi="Times New Roman" w:cs="Times New Roman"/>
          <w:sz w:val="24"/>
          <w:szCs w:val="24"/>
        </w:rPr>
        <w:t xml:space="preserve">Перечисление задатка </w:t>
      </w:r>
      <w:r>
        <w:rPr>
          <w:rFonts w:ascii="Times New Roman" w:hAnsi="Times New Roman" w:cs="Times New Roman"/>
          <w:sz w:val="24"/>
          <w:szCs w:val="24"/>
        </w:rPr>
        <w:t xml:space="preserve">Организатору аукциона </w:t>
      </w:r>
      <w:r w:rsidRPr="006F1366">
        <w:rPr>
          <w:rFonts w:ascii="Times New Roman" w:hAnsi="Times New Roman" w:cs="Times New Roman"/>
          <w:sz w:val="24"/>
          <w:szCs w:val="24"/>
        </w:rPr>
        <w:t xml:space="preserve">в счет платы за земельный участок осуществляется Оператором электронной площадки в соответствии с Регламентом и Инструкциями.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1366">
        <w:rPr>
          <w:rFonts w:ascii="Times New Roman" w:hAnsi="Times New Roman" w:cs="Times New Roman"/>
          <w:sz w:val="24"/>
          <w:szCs w:val="24"/>
        </w:rPr>
        <w:t xml:space="preserve">Задатки, внесенные указанными в настоящем пункте лицами, не заключившими в установленном в Извещении порядке договор </w:t>
      </w:r>
      <w:r>
        <w:rPr>
          <w:rFonts w:ascii="Times New Roman" w:hAnsi="Times New Roman" w:cs="Times New Roman"/>
          <w:sz w:val="24"/>
          <w:szCs w:val="24"/>
        </w:rPr>
        <w:t>аренды</w:t>
      </w:r>
      <w:r w:rsidRPr="006F1366">
        <w:rPr>
          <w:rFonts w:ascii="Times New Roman" w:hAnsi="Times New Roman" w:cs="Times New Roman"/>
          <w:sz w:val="24"/>
          <w:szCs w:val="24"/>
        </w:rPr>
        <w:t xml:space="preserve"> земельного участка вследствие уклонения от заключения указанного договора, </w:t>
      </w:r>
      <w:r w:rsidRPr="0028523C">
        <w:rPr>
          <w:rFonts w:ascii="Times New Roman" w:hAnsi="Times New Roman" w:cs="Times New Roman"/>
          <w:b/>
          <w:bCs/>
          <w:sz w:val="24"/>
          <w:szCs w:val="24"/>
        </w:rPr>
        <w:t>не возвращаются</w:t>
      </w:r>
      <w:r w:rsidRPr="006F1366">
        <w:rPr>
          <w:rFonts w:ascii="Times New Roman" w:hAnsi="Times New Roman" w:cs="Times New Roman"/>
          <w:sz w:val="24"/>
          <w:szCs w:val="24"/>
        </w:rPr>
        <w:t>.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8523C">
        <w:rPr>
          <w:rFonts w:ascii="Times New Roman" w:hAnsi="Times New Roman" w:cs="Times New Roman"/>
          <w:b/>
          <w:bCs/>
          <w:sz w:val="24"/>
          <w:szCs w:val="24"/>
        </w:rPr>
        <w:t>6.9.</w:t>
      </w:r>
      <w:r>
        <w:rPr>
          <w:rFonts w:ascii="Times New Roman" w:hAnsi="Times New Roman" w:cs="Times New Roman"/>
          <w:b/>
          <w:bCs/>
          <w:sz w:val="24"/>
          <w:szCs w:val="24"/>
        </w:rPr>
        <w:t>  </w:t>
      </w:r>
      <w:r>
        <w:rPr>
          <w:rFonts w:ascii="Times New Roman" w:hAnsi="Times New Roman" w:cs="Times New Roman"/>
          <w:sz w:val="24"/>
          <w:szCs w:val="24"/>
        </w:rPr>
        <w:t xml:space="preserve">Разблокирование денежных </w:t>
      </w:r>
      <w:r w:rsidRPr="00B6340D">
        <w:rPr>
          <w:rFonts w:ascii="Times New Roman" w:hAnsi="Times New Roman" w:cs="Times New Roman"/>
          <w:sz w:val="24"/>
          <w:szCs w:val="24"/>
        </w:rPr>
        <w:t>средств на лицевом счете лиц, участвующих в аукционе, но не победивших в нем, осуществляется после размещения на электронной торговой площадке Протокола о результатах аукциона.</w:t>
      </w:r>
    </w:p>
    <w:p w:rsidR="00B344EB" w:rsidRPr="0028523C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523C">
        <w:rPr>
          <w:rFonts w:ascii="Times New Roman" w:hAnsi="Times New Roman" w:cs="Times New Roman"/>
          <w:sz w:val="24"/>
          <w:szCs w:val="24"/>
        </w:rPr>
        <w:lastRenderedPageBreak/>
        <w:t>Возврат (вывод) денежных средств осуществляется в порядке, указанном в п.</w:t>
      </w:r>
      <w:r>
        <w:rPr>
          <w:rFonts w:ascii="Times New Roman" w:hAnsi="Times New Roman" w:cs="Times New Roman"/>
          <w:sz w:val="24"/>
          <w:szCs w:val="24"/>
        </w:rPr>
        <w:t>п.</w:t>
      </w:r>
      <w:r w:rsidRPr="0028523C">
        <w:rPr>
          <w:rFonts w:ascii="Times New Roman" w:hAnsi="Times New Roman" w:cs="Times New Roman"/>
          <w:sz w:val="24"/>
          <w:szCs w:val="24"/>
        </w:rPr>
        <w:t>6.7.</w:t>
      </w:r>
    </w:p>
    <w:p w:rsidR="00B344EB" w:rsidRPr="007107E6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344EB" w:rsidRPr="00821521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1521">
        <w:rPr>
          <w:rFonts w:ascii="Times New Roman" w:hAnsi="Times New Roman" w:cs="Times New Roman"/>
          <w:b/>
          <w:sz w:val="28"/>
          <w:szCs w:val="28"/>
        </w:rPr>
        <w:t>7.</w:t>
      </w:r>
      <w:r>
        <w:rPr>
          <w:rFonts w:ascii="Times New Roman" w:hAnsi="Times New Roman" w:cs="Times New Roman"/>
          <w:b/>
          <w:sz w:val="28"/>
          <w:szCs w:val="28"/>
        </w:rPr>
        <w:t>  </w:t>
      </w:r>
      <w:r w:rsidRPr="00821521">
        <w:rPr>
          <w:rFonts w:ascii="Times New Roman" w:hAnsi="Times New Roman" w:cs="Times New Roman"/>
          <w:b/>
          <w:sz w:val="28"/>
          <w:szCs w:val="28"/>
        </w:rPr>
        <w:t xml:space="preserve">Порядок </w:t>
      </w:r>
      <w:r>
        <w:rPr>
          <w:rFonts w:ascii="Times New Roman" w:hAnsi="Times New Roman" w:cs="Times New Roman"/>
          <w:b/>
          <w:sz w:val="28"/>
          <w:szCs w:val="28"/>
        </w:rPr>
        <w:t>расчетов и условия взимания вознаграждения</w:t>
      </w:r>
      <w:r w:rsidRPr="0082152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344EB" w:rsidRPr="007107E6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4952">
        <w:rPr>
          <w:rFonts w:ascii="Times New Roman" w:hAnsi="Times New Roman" w:cs="Times New Roman"/>
          <w:b/>
          <w:sz w:val="24"/>
          <w:szCs w:val="24"/>
        </w:rPr>
        <w:t>7.1.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proofErr w:type="gramStart"/>
      <w:r w:rsidRPr="00DB4952">
        <w:rPr>
          <w:rFonts w:ascii="Times New Roman" w:hAnsi="Times New Roman" w:cs="Times New Roman"/>
          <w:sz w:val="24"/>
          <w:szCs w:val="24"/>
        </w:rPr>
        <w:t>Для подачи заявки на участие в аукционе в соответствии с Регламентом</w:t>
      </w:r>
      <w:proofErr w:type="gramEnd"/>
      <w:r w:rsidRPr="00DB4952">
        <w:rPr>
          <w:rFonts w:ascii="Times New Roman" w:hAnsi="Times New Roman" w:cs="Times New Roman"/>
          <w:sz w:val="24"/>
          <w:szCs w:val="24"/>
        </w:rPr>
        <w:t xml:space="preserve"> и Инструкциями установлено требование о </w:t>
      </w:r>
      <w:r>
        <w:rPr>
          <w:rFonts w:ascii="Times New Roman" w:hAnsi="Times New Roman" w:cs="Times New Roman"/>
          <w:sz w:val="24"/>
          <w:szCs w:val="24"/>
        </w:rPr>
        <w:t>взимания вознаграждения за</w:t>
      </w:r>
      <w:r w:rsidRPr="00DB4952">
        <w:rPr>
          <w:rFonts w:ascii="Times New Roman" w:hAnsi="Times New Roman" w:cs="Times New Roman"/>
          <w:sz w:val="24"/>
          <w:szCs w:val="24"/>
        </w:rPr>
        <w:t xml:space="preserve"> оказа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DB4952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ые</w:t>
      </w:r>
      <w:r w:rsidRPr="00DB4952">
        <w:rPr>
          <w:rFonts w:ascii="Times New Roman" w:hAnsi="Times New Roman" w:cs="Times New Roman"/>
          <w:sz w:val="24"/>
          <w:szCs w:val="24"/>
        </w:rPr>
        <w:t xml:space="preserve"> услуг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DB495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344EB" w:rsidRPr="004B24F3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4952">
        <w:rPr>
          <w:rFonts w:ascii="Times New Roman" w:hAnsi="Times New Roman" w:cs="Times New Roman"/>
          <w:b/>
          <w:sz w:val="24"/>
          <w:szCs w:val="24"/>
        </w:rPr>
        <w:t>7.2.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proofErr w:type="gramStart"/>
      <w:r w:rsidRPr="004045E7">
        <w:rPr>
          <w:rFonts w:ascii="Times New Roman" w:hAnsi="Times New Roman" w:cs="Times New Roman"/>
          <w:sz w:val="24"/>
          <w:szCs w:val="24"/>
        </w:rPr>
        <w:t>Участник, признанны</w:t>
      </w:r>
      <w:r>
        <w:rPr>
          <w:rFonts w:ascii="Times New Roman" w:hAnsi="Times New Roman" w:cs="Times New Roman"/>
          <w:sz w:val="24"/>
          <w:szCs w:val="24"/>
        </w:rPr>
        <w:t>й в протоколе об итогах торгов П</w:t>
      </w:r>
      <w:r w:rsidRPr="004045E7">
        <w:rPr>
          <w:rFonts w:ascii="Times New Roman" w:hAnsi="Times New Roman" w:cs="Times New Roman"/>
          <w:sz w:val="24"/>
          <w:szCs w:val="24"/>
        </w:rPr>
        <w:t xml:space="preserve">обедителем или лицом, с которым заключается договор по итогам торгов, обязан уплатить Оператору электронной площадки вознаграждение за использование программных средств электронной площадки в размере, установленном </w:t>
      </w:r>
      <w:r w:rsidRPr="00DB4952">
        <w:rPr>
          <w:rFonts w:ascii="Times New Roman" w:hAnsi="Times New Roman" w:cs="Times New Roman"/>
          <w:sz w:val="24"/>
          <w:szCs w:val="24"/>
        </w:rPr>
        <w:t xml:space="preserve">в соответствии Регламентом </w:t>
      </w:r>
      <w:r>
        <w:rPr>
          <w:rFonts w:ascii="Times New Roman" w:hAnsi="Times New Roman" w:cs="Times New Roman"/>
          <w:sz w:val="24"/>
          <w:szCs w:val="24"/>
        </w:rPr>
        <w:t>(п.п.</w:t>
      </w:r>
      <w:r w:rsidRPr="004045E7">
        <w:rPr>
          <w:rFonts w:ascii="Times New Roman" w:hAnsi="Times New Roman" w:cs="Times New Roman"/>
          <w:sz w:val="24"/>
          <w:szCs w:val="24"/>
        </w:rPr>
        <w:t xml:space="preserve"> 8.1.4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4B24F3">
        <w:rPr>
          <w:rFonts w:ascii="Times New Roman" w:hAnsi="Times New Roman" w:cs="Times New Roman"/>
          <w:sz w:val="24"/>
          <w:szCs w:val="24"/>
        </w:rPr>
        <w:t>*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DB4952">
        <w:rPr>
          <w:rFonts w:ascii="Times New Roman" w:hAnsi="Times New Roman" w:cs="Times New Roman"/>
          <w:sz w:val="24"/>
          <w:szCs w:val="24"/>
        </w:rPr>
        <w:t xml:space="preserve">размещенном по адресу в информационно-телекоммуникационной сети «Интернет»: </w:t>
      </w:r>
      <w:hyperlink r:id="rId34" w:tgtFrame="_blank" w:history="1">
        <w:r w:rsidRPr="004045E7">
          <w:rPr>
            <w:rStyle w:val="a8"/>
            <w:rFonts w:ascii="Times New Roman" w:hAnsi="Times New Roman" w:cs="Times New Roman"/>
            <w:sz w:val="24"/>
            <w:szCs w:val="24"/>
            <w:shd w:val="clear" w:color="auto" w:fill="FFFFFF"/>
          </w:rPr>
          <w:t>https://www.fabrikant.ru/rules/common?category-id=1716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645C">
        <w:rPr>
          <w:rFonts w:ascii="Times New Roman" w:hAnsi="Times New Roman" w:cs="Times New Roman"/>
          <w:b/>
          <w:sz w:val="24"/>
          <w:szCs w:val="24"/>
        </w:rPr>
        <w:t xml:space="preserve">*Составляет 1% от начальной цены, установленной в процедуре, но не более чем </w:t>
      </w:r>
      <w:r>
        <w:rPr>
          <w:rFonts w:ascii="Times New Roman" w:hAnsi="Times New Roman" w:cs="Times New Roman"/>
          <w:b/>
          <w:sz w:val="24"/>
          <w:szCs w:val="24"/>
        </w:rPr>
        <w:t>5 </w:t>
      </w:r>
      <w:r w:rsidRPr="0041645C">
        <w:rPr>
          <w:rFonts w:ascii="Times New Roman" w:hAnsi="Times New Roman" w:cs="Times New Roman"/>
          <w:b/>
          <w:sz w:val="24"/>
          <w:szCs w:val="24"/>
        </w:rPr>
        <w:t>000 (</w:t>
      </w:r>
      <w:r>
        <w:rPr>
          <w:rFonts w:ascii="Times New Roman" w:hAnsi="Times New Roman" w:cs="Times New Roman"/>
          <w:b/>
          <w:sz w:val="24"/>
          <w:szCs w:val="24"/>
        </w:rPr>
        <w:t>пять</w:t>
      </w:r>
      <w:r w:rsidRPr="0041645C">
        <w:rPr>
          <w:rFonts w:ascii="Times New Roman" w:hAnsi="Times New Roman" w:cs="Times New Roman"/>
          <w:b/>
          <w:sz w:val="24"/>
          <w:szCs w:val="24"/>
        </w:rPr>
        <w:t xml:space="preserve"> тысяч) рублей. НДС начисляется дополнительно по ставке, установленной пунктом 3 статьи 164 НК РФ на дату взимания платы.</w:t>
      </w:r>
    </w:p>
    <w:p w:rsidR="00B344EB" w:rsidRPr="004045E7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6CF6">
        <w:rPr>
          <w:rFonts w:ascii="Times New Roman" w:hAnsi="Times New Roman" w:cs="Times New Roman"/>
          <w:b/>
          <w:sz w:val="24"/>
          <w:szCs w:val="24"/>
        </w:rPr>
        <w:t>7.3.</w:t>
      </w:r>
      <w:r>
        <w:rPr>
          <w:rFonts w:ascii="Times New Roman" w:hAnsi="Times New Roman" w:cs="Times New Roman"/>
          <w:sz w:val="24"/>
          <w:szCs w:val="24"/>
        </w:rPr>
        <w:t>  </w:t>
      </w:r>
      <w:r w:rsidRPr="004045E7">
        <w:rPr>
          <w:rFonts w:ascii="Times New Roman" w:hAnsi="Times New Roman" w:cs="Times New Roman"/>
          <w:sz w:val="24"/>
          <w:szCs w:val="24"/>
        </w:rPr>
        <w:t xml:space="preserve">Заявитель при подаче заявки на участие в </w:t>
      </w:r>
      <w:r>
        <w:rPr>
          <w:rFonts w:ascii="Times New Roman" w:hAnsi="Times New Roman" w:cs="Times New Roman"/>
          <w:sz w:val="24"/>
          <w:szCs w:val="24"/>
        </w:rPr>
        <w:t>аукционе</w:t>
      </w:r>
      <w:r w:rsidRPr="004045E7">
        <w:rPr>
          <w:rFonts w:ascii="Times New Roman" w:hAnsi="Times New Roman" w:cs="Times New Roman"/>
          <w:sz w:val="24"/>
          <w:szCs w:val="24"/>
        </w:rPr>
        <w:t>, но не позднее времени окончания срока подачи заявок, обязан внести обеспечительный платеж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045E7">
        <w:rPr>
          <w:rFonts w:ascii="Times New Roman" w:hAnsi="Times New Roman" w:cs="Times New Roman"/>
          <w:sz w:val="24"/>
          <w:szCs w:val="24"/>
        </w:rPr>
        <w:t xml:space="preserve"> равный размеру вознагражден</w:t>
      </w:r>
      <w:r>
        <w:rPr>
          <w:rFonts w:ascii="Times New Roman" w:hAnsi="Times New Roman" w:cs="Times New Roman"/>
          <w:sz w:val="24"/>
          <w:szCs w:val="24"/>
        </w:rPr>
        <w:t>ия по соответствующей процедуре.</w:t>
      </w:r>
    </w:p>
    <w:p w:rsidR="00B344EB" w:rsidRPr="007107E6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4952">
        <w:rPr>
          <w:rFonts w:ascii="Times New Roman" w:hAnsi="Times New Roman" w:cs="Times New Roman"/>
          <w:sz w:val="24"/>
          <w:szCs w:val="24"/>
        </w:rPr>
        <w:t xml:space="preserve">Перечисление денежных средств на счёт Оператора электронной площадки производится в соответствии с Регламентом и Инструкциями, по следующим реквизитам: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45E7">
        <w:rPr>
          <w:rFonts w:ascii="Times New Roman" w:hAnsi="Times New Roman" w:cs="Times New Roman"/>
          <w:sz w:val="24"/>
          <w:szCs w:val="24"/>
        </w:rPr>
        <w:t xml:space="preserve">Обеспечительный платеж перечисляется </w:t>
      </w:r>
      <w:r>
        <w:rPr>
          <w:rFonts w:ascii="Times New Roman" w:hAnsi="Times New Roman" w:cs="Times New Roman"/>
          <w:sz w:val="24"/>
          <w:szCs w:val="24"/>
        </w:rPr>
        <w:t xml:space="preserve">Заявителем </w:t>
      </w:r>
      <w:r w:rsidRPr="004045E7">
        <w:rPr>
          <w:rFonts w:ascii="Times New Roman" w:hAnsi="Times New Roman" w:cs="Times New Roman"/>
          <w:sz w:val="24"/>
          <w:szCs w:val="24"/>
        </w:rPr>
        <w:t xml:space="preserve">по следующим реквизитам: </w:t>
      </w:r>
    </w:p>
    <w:p w:rsidR="00B344EB" w:rsidRPr="006F1366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6CF6">
        <w:rPr>
          <w:rFonts w:ascii="Times New Roman" w:hAnsi="Times New Roman" w:cs="Times New Roman"/>
          <w:sz w:val="24"/>
          <w:szCs w:val="24"/>
        </w:rPr>
        <w:t>Получатель платежа: АО «Электронные торговые системы»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45E7">
        <w:rPr>
          <w:rFonts w:ascii="Times New Roman" w:hAnsi="Times New Roman" w:cs="Times New Roman"/>
          <w:sz w:val="24"/>
          <w:szCs w:val="24"/>
        </w:rPr>
        <w:t xml:space="preserve">ИНН: 7703668940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45E7">
        <w:rPr>
          <w:rFonts w:ascii="Times New Roman" w:hAnsi="Times New Roman" w:cs="Times New Roman"/>
          <w:sz w:val="24"/>
          <w:szCs w:val="24"/>
        </w:rPr>
        <w:t xml:space="preserve">КПП: 770301001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45E7">
        <w:rPr>
          <w:rFonts w:ascii="Times New Roman" w:hAnsi="Times New Roman" w:cs="Times New Roman"/>
          <w:sz w:val="24"/>
          <w:szCs w:val="24"/>
        </w:rPr>
        <w:t xml:space="preserve">Номер счёта: 40702810601400016328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Pr="004045E7">
        <w:rPr>
          <w:rFonts w:ascii="Times New Roman" w:hAnsi="Times New Roman" w:cs="Times New Roman"/>
          <w:sz w:val="24"/>
          <w:szCs w:val="24"/>
        </w:rPr>
        <w:t xml:space="preserve">анк: АО «АЛЬФА-БАНК»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45E7">
        <w:rPr>
          <w:rFonts w:ascii="Times New Roman" w:hAnsi="Times New Roman" w:cs="Times New Roman"/>
          <w:sz w:val="24"/>
          <w:szCs w:val="24"/>
        </w:rPr>
        <w:t xml:space="preserve">Корреспондентский счёт: 30101810200000000593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45E7">
        <w:rPr>
          <w:rFonts w:ascii="Times New Roman" w:hAnsi="Times New Roman" w:cs="Times New Roman"/>
          <w:sz w:val="24"/>
          <w:szCs w:val="24"/>
        </w:rPr>
        <w:t xml:space="preserve">БИК: 044525593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6CF6">
        <w:rPr>
          <w:rFonts w:ascii="Times New Roman" w:hAnsi="Times New Roman" w:cs="Times New Roman"/>
          <w:b/>
          <w:sz w:val="24"/>
          <w:szCs w:val="24"/>
        </w:rPr>
        <w:t xml:space="preserve">Рекомендуемое назначение платежа: </w:t>
      </w:r>
      <w:proofErr w:type="gramStart"/>
      <w:r w:rsidRPr="00D96CF6">
        <w:rPr>
          <w:rFonts w:ascii="Times New Roman" w:hAnsi="Times New Roman" w:cs="Times New Roman"/>
          <w:b/>
          <w:sz w:val="24"/>
          <w:szCs w:val="24"/>
        </w:rPr>
        <w:t>Обеспечительный платеж для участия в торговой процедуре № (указать номер процедуры на электронной площадке и лот.</w:t>
      </w:r>
      <w:r w:rsidRPr="004045E7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6CF6">
        <w:rPr>
          <w:rFonts w:ascii="Times New Roman" w:hAnsi="Times New Roman" w:cs="Times New Roman"/>
          <w:b/>
          <w:sz w:val="24"/>
          <w:szCs w:val="24"/>
        </w:rPr>
        <w:t>7.4.</w:t>
      </w:r>
      <w:r>
        <w:rPr>
          <w:rFonts w:ascii="Times New Roman" w:hAnsi="Times New Roman" w:cs="Times New Roman"/>
          <w:sz w:val="24"/>
          <w:szCs w:val="24"/>
        </w:rPr>
        <w:t>  </w:t>
      </w:r>
      <w:r w:rsidRPr="00D96CF6">
        <w:rPr>
          <w:rFonts w:ascii="Times New Roman" w:hAnsi="Times New Roman" w:cs="Times New Roman"/>
          <w:sz w:val="24"/>
          <w:szCs w:val="24"/>
        </w:rPr>
        <w:t xml:space="preserve">Сумма обеспечительного платежа должна быть перечислена единым платежом.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6CF6">
        <w:rPr>
          <w:rFonts w:ascii="Times New Roman" w:hAnsi="Times New Roman" w:cs="Times New Roman"/>
          <w:sz w:val="24"/>
          <w:szCs w:val="24"/>
        </w:rPr>
        <w:t xml:space="preserve">В случае неверно заполненного назначения платежа, обеспечительный платеж считается невнесенным. В случае если обеспечительный платеж был внесен третьим лицом за </w:t>
      </w:r>
      <w:r>
        <w:rPr>
          <w:rFonts w:ascii="Times New Roman" w:hAnsi="Times New Roman" w:cs="Times New Roman"/>
          <w:sz w:val="24"/>
          <w:szCs w:val="24"/>
        </w:rPr>
        <w:t>Заявителя</w:t>
      </w:r>
      <w:r w:rsidRPr="00D96CF6">
        <w:rPr>
          <w:rFonts w:ascii="Times New Roman" w:hAnsi="Times New Roman" w:cs="Times New Roman"/>
          <w:sz w:val="24"/>
          <w:szCs w:val="24"/>
        </w:rPr>
        <w:t xml:space="preserve">, в назначении платежа необходимо дополнительно указать ИНН и наименование такого </w:t>
      </w:r>
      <w:r>
        <w:rPr>
          <w:rFonts w:ascii="Times New Roman" w:hAnsi="Times New Roman" w:cs="Times New Roman"/>
          <w:sz w:val="24"/>
          <w:szCs w:val="24"/>
        </w:rPr>
        <w:t>Заявителя</w:t>
      </w:r>
      <w:r w:rsidRPr="00D96CF6">
        <w:rPr>
          <w:rFonts w:ascii="Times New Roman" w:hAnsi="Times New Roman" w:cs="Times New Roman"/>
          <w:sz w:val="24"/>
          <w:szCs w:val="24"/>
        </w:rPr>
        <w:t xml:space="preserve">, за которого внесен обеспечительный платеж.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6CF6">
        <w:rPr>
          <w:rFonts w:ascii="Times New Roman" w:hAnsi="Times New Roman" w:cs="Times New Roman"/>
          <w:b/>
          <w:sz w:val="24"/>
          <w:szCs w:val="24"/>
        </w:rPr>
        <w:t>7.5.</w:t>
      </w:r>
      <w:r>
        <w:rPr>
          <w:rFonts w:ascii="Times New Roman" w:hAnsi="Times New Roman" w:cs="Times New Roman"/>
          <w:sz w:val="24"/>
          <w:szCs w:val="24"/>
        </w:rPr>
        <w:t>  </w:t>
      </w:r>
      <w:r w:rsidRPr="00D96CF6">
        <w:rPr>
          <w:rFonts w:ascii="Times New Roman" w:hAnsi="Times New Roman" w:cs="Times New Roman"/>
          <w:sz w:val="24"/>
          <w:szCs w:val="24"/>
        </w:rPr>
        <w:t xml:space="preserve">Обеспечительный платеж Участника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D96CF6">
        <w:rPr>
          <w:rFonts w:ascii="Times New Roman" w:hAnsi="Times New Roman" w:cs="Times New Roman"/>
          <w:sz w:val="24"/>
          <w:szCs w:val="24"/>
        </w:rPr>
        <w:t>асчитывается в счёт исполнения таким Участником обязательства по оплате вознаграждения Оператору</w:t>
      </w:r>
      <w:r>
        <w:rPr>
          <w:rFonts w:ascii="Times New Roman" w:hAnsi="Times New Roman" w:cs="Times New Roman"/>
          <w:sz w:val="24"/>
          <w:szCs w:val="24"/>
        </w:rPr>
        <w:t xml:space="preserve"> электронной площадки</w:t>
      </w:r>
      <w:r w:rsidRPr="00D96CF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6CF6">
        <w:rPr>
          <w:rFonts w:ascii="Times New Roman" w:hAnsi="Times New Roman" w:cs="Times New Roman"/>
          <w:b/>
          <w:sz w:val="24"/>
          <w:szCs w:val="24"/>
        </w:rPr>
        <w:t>7.6.</w:t>
      </w:r>
      <w:r>
        <w:rPr>
          <w:rFonts w:ascii="Times New Roman" w:hAnsi="Times New Roman" w:cs="Times New Roman"/>
          <w:sz w:val="24"/>
          <w:szCs w:val="24"/>
        </w:rPr>
        <w:t>  </w:t>
      </w:r>
      <w:r w:rsidRPr="00D96CF6">
        <w:rPr>
          <w:rFonts w:ascii="Times New Roman" w:hAnsi="Times New Roman" w:cs="Times New Roman"/>
          <w:sz w:val="24"/>
          <w:szCs w:val="24"/>
        </w:rPr>
        <w:t>После завершения процедуры, а также в случае отмен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D96CF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аукциона</w:t>
      </w:r>
      <w:r w:rsidRPr="00D96CF6">
        <w:rPr>
          <w:rFonts w:ascii="Times New Roman" w:hAnsi="Times New Roman" w:cs="Times New Roman"/>
          <w:sz w:val="24"/>
          <w:szCs w:val="24"/>
        </w:rPr>
        <w:t xml:space="preserve">, отзыва </w:t>
      </w:r>
      <w:r>
        <w:rPr>
          <w:rFonts w:ascii="Times New Roman" w:hAnsi="Times New Roman" w:cs="Times New Roman"/>
          <w:sz w:val="24"/>
          <w:szCs w:val="24"/>
        </w:rPr>
        <w:t>Заявителем</w:t>
      </w:r>
      <w:r w:rsidRPr="00D96CF6">
        <w:rPr>
          <w:rFonts w:ascii="Times New Roman" w:hAnsi="Times New Roman" w:cs="Times New Roman"/>
          <w:sz w:val="24"/>
          <w:szCs w:val="24"/>
        </w:rPr>
        <w:t xml:space="preserve"> своей заявки на участие в </w:t>
      </w:r>
      <w:r>
        <w:rPr>
          <w:rFonts w:ascii="Times New Roman" w:hAnsi="Times New Roman" w:cs="Times New Roman"/>
          <w:sz w:val="24"/>
          <w:szCs w:val="24"/>
        </w:rPr>
        <w:t>аукционе, Заявитель</w:t>
      </w:r>
      <w:r w:rsidRPr="00D96CF6">
        <w:rPr>
          <w:rFonts w:ascii="Times New Roman" w:hAnsi="Times New Roman" w:cs="Times New Roman"/>
          <w:sz w:val="24"/>
          <w:szCs w:val="24"/>
        </w:rPr>
        <w:t xml:space="preserve"> вправе обратиться за возвратом ему денежных средств, внесенных им в качестве обеспечительного платежа и не подлежащих зачету в счет исполнения </w:t>
      </w:r>
      <w:r>
        <w:rPr>
          <w:rFonts w:ascii="Times New Roman" w:hAnsi="Times New Roman" w:cs="Times New Roman"/>
          <w:sz w:val="24"/>
          <w:szCs w:val="24"/>
        </w:rPr>
        <w:t xml:space="preserve">его </w:t>
      </w:r>
      <w:r w:rsidRPr="00D96CF6">
        <w:rPr>
          <w:rFonts w:ascii="Times New Roman" w:hAnsi="Times New Roman" w:cs="Times New Roman"/>
          <w:sz w:val="24"/>
          <w:szCs w:val="24"/>
        </w:rPr>
        <w:t>обязательства по оплате вознаграждения Оператору</w:t>
      </w:r>
      <w:r>
        <w:rPr>
          <w:rFonts w:ascii="Times New Roman" w:hAnsi="Times New Roman" w:cs="Times New Roman"/>
          <w:sz w:val="24"/>
          <w:szCs w:val="24"/>
        </w:rPr>
        <w:t xml:space="preserve"> электронной площадки</w:t>
      </w:r>
      <w:r w:rsidRPr="00D96CF6">
        <w:rPr>
          <w:rFonts w:ascii="Times New Roman" w:hAnsi="Times New Roman" w:cs="Times New Roman"/>
          <w:sz w:val="24"/>
          <w:szCs w:val="24"/>
        </w:rPr>
        <w:t>.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6CF6">
        <w:rPr>
          <w:rFonts w:ascii="Times New Roman" w:hAnsi="Times New Roman" w:cs="Times New Roman"/>
          <w:sz w:val="24"/>
          <w:szCs w:val="24"/>
        </w:rPr>
        <w:lastRenderedPageBreak/>
        <w:t xml:space="preserve">Возврат таких денежных средств осуществляется после направления </w:t>
      </w:r>
      <w:r>
        <w:rPr>
          <w:rFonts w:ascii="Times New Roman" w:hAnsi="Times New Roman" w:cs="Times New Roman"/>
          <w:sz w:val="24"/>
          <w:szCs w:val="24"/>
        </w:rPr>
        <w:t>Заявителем</w:t>
      </w:r>
      <w:r w:rsidRPr="00D96CF6">
        <w:rPr>
          <w:rFonts w:ascii="Times New Roman" w:hAnsi="Times New Roman" w:cs="Times New Roman"/>
          <w:sz w:val="24"/>
          <w:szCs w:val="24"/>
        </w:rPr>
        <w:t xml:space="preserve"> обращения (с указанием корректных банковских реквизитов) в адрес Оператора электронной площадки посредством системы обратной связи, размещенной на сайте оператора (</w:t>
      </w:r>
      <w:hyperlink r:id="rId35" w:history="1">
        <w:r w:rsidRPr="001F5C12">
          <w:rPr>
            <w:rStyle w:val="a8"/>
            <w:rFonts w:ascii="Times New Roman" w:hAnsi="Times New Roman" w:cs="Times New Roman"/>
            <w:sz w:val="24"/>
            <w:szCs w:val="24"/>
          </w:rPr>
          <w:t>https://www.fabrikant.ru/</w:t>
        </w:r>
      </w:hyperlink>
      <w:r w:rsidRPr="00D96CF6">
        <w:rPr>
          <w:rFonts w:ascii="Times New Roman" w:hAnsi="Times New Roman" w:cs="Times New Roman"/>
          <w:sz w:val="24"/>
          <w:szCs w:val="24"/>
        </w:rPr>
        <w:t xml:space="preserve">), либо путем направления официального письма в адрес Оператора </w:t>
      </w:r>
      <w:r>
        <w:rPr>
          <w:rFonts w:ascii="Times New Roman" w:hAnsi="Times New Roman" w:cs="Times New Roman"/>
          <w:sz w:val="24"/>
          <w:szCs w:val="24"/>
        </w:rPr>
        <w:t>электронной площадки</w:t>
      </w:r>
      <w:r w:rsidRPr="00D96CF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6CF6">
        <w:rPr>
          <w:rFonts w:ascii="Times New Roman" w:hAnsi="Times New Roman" w:cs="Times New Roman"/>
          <w:sz w:val="24"/>
          <w:szCs w:val="24"/>
        </w:rPr>
        <w:t xml:space="preserve">Перечисление денежных средств осуществляется Оператором </w:t>
      </w:r>
      <w:r>
        <w:rPr>
          <w:rFonts w:ascii="Times New Roman" w:hAnsi="Times New Roman" w:cs="Times New Roman"/>
          <w:sz w:val="24"/>
          <w:szCs w:val="24"/>
        </w:rPr>
        <w:t xml:space="preserve">электронной площадки </w:t>
      </w:r>
      <w:r w:rsidRPr="00D96CF6">
        <w:rPr>
          <w:rFonts w:ascii="Times New Roman" w:hAnsi="Times New Roman" w:cs="Times New Roman"/>
          <w:sz w:val="24"/>
          <w:szCs w:val="24"/>
        </w:rPr>
        <w:t>в течение 5 рабочих дней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D96CF6">
        <w:rPr>
          <w:rFonts w:ascii="Times New Roman" w:hAnsi="Times New Roman" w:cs="Times New Roman"/>
          <w:sz w:val="24"/>
          <w:szCs w:val="24"/>
        </w:rPr>
        <w:t>со дня, следующего за днем получения такого обращения Оператором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D96CF6">
        <w:rPr>
          <w:rFonts w:ascii="Times New Roman" w:hAnsi="Times New Roman" w:cs="Times New Roman"/>
          <w:sz w:val="24"/>
          <w:szCs w:val="24"/>
        </w:rPr>
        <w:t xml:space="preserve"> при условии, </w:t>
      </w:r>
      <w:r>
        <w:rPr>
          <w:rFonts w:ascii="Times New Roman" w:hAnsi="Times New Roman" w:cs="Times New Roman"/>
          <w:sz w:val="24"/>
          <w:szCs w:val="24"/>
        </w:rPr>
        <w:t>что Заявитель</w:t>
      </w:r>
      <w:r w:rsidRPr="00D96CF6">
        <w:rPr>
          <w:rFonts w:ascii="Times New Roman" w:hAnsi="Times New Roman" w:cs="Times New Roman"/>
          <w:sz w:val="24"/>
          <w:szCs w:val="24"/>
        </w:rPr>
        <w:t xml:space="preserve"> указал корректные банковские реквизиты.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6CF6">
        <w:rPr>
          <w:rFonts w:ascii="Times New Roman" w:hAnsi="Times New Roman" w:cs="Times New Roman"/>
          <w:sz w:val="24"/>
          <w:szCs w:val="24"/>
        </w:rPr>
        <w:t xml:space="preserve">Возврат по реквизитам третьих лиц не осуществляется. </w:t>
      </w:r>
    </w:p>
    <w:p w:rsidR="00B344EB" w:rsidRDefault="00B344EB" w:rsidP="00B344EB">
      <w:pPr>
        <w:spacing w:after="0" w:line="36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B344EB" w:rsidRPr="00821521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1521">
        <w:rPr>
          <w:rFonts w:ascii="Times New Roman" w:hAnsi="Times New Roman" w:cs="Times New Roman"/>
          <w:b/>
          <w:sz w:val="28"/>
          <w:szCs w:val="28"/>
        </w:rPr>
        <w:t>8.</w:t>
      </w:r>
      <w:r>
        <w:rPr>
          <w:rFonts w:ascii="Times New Roman" w:hAnsi="Times New Roman" w:cs="Times New Roman"/>
          <w:b/>
          <w:sz w:val="28"/>
          <w:szCs w:val="28"/>
        </w:rPr>
        <w:t>  </w:t>
      </w:r>
      <w:r w:rsidRPr="00821521">
        <w:rPr>
          <w:rFonts w:ascii="Times New Roman" w:hAnsi="Times New Roman" w:cs="Times New Roman"/>
          <w:b/>
          <w:sz w:val="28"/>
          <w:szCs w:val="28"/>
        </w:rPr>
        <w:t>Порядок, форма и срок приема и отзыва Заявок</w:t>
      </w:r>
      <w:r w:rsidRPr="008215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1521">
        <w:rPr>
          <w:rFonts w:ascii="Times New Roman" w:hAnsi="Times New Roman" w:cs="Times New Roman"/>
          <w:b/>
          <w:sz w:val="24"/>
          <w:szCs w:val="24"/>
        </w:rPr>
        <w:t>8.1.</w:t>
      </w:r>
      <w:r>
        <w:rPr>
          <w:rFonts w:ascii="Times New Roman" w:hAnsi="Times New Roman" w:cs="Times New Roman"/>
          <w:sz w:val="24"/>
          <w:szCs w:val="24"/>
        </w:rPr>
        <w:t>  Прием З</w:t>
      </w:r>
      <w:r w:rsidRPr="00821521">
        <w:rPr>
          <w:rFonts w:ascii="Times New Roman" w:hAnsi="Times New Roman" w:cs="Times New Roman"/>
          <w:sz w:val="24"/>
          <w:szCs w:val="24"/>
        </w:rPr>
        <w:t xml:space="preserve">аявок обеспечивается Оператором электронной площадки в соответствии с Регламентом и Инструкциями.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1521">
        <w:rPr>
          <w:rFonts w:ascii="Times New Roman" w:hAnsi="Times New Roman" w:cs="Times New Roman"/>
          <w:b/>
          <w:sz w:val="24"/>
          <w:szCs w:val="24"/>
        </w:rPr>
        <w:t>8.2.</w:t>
      </w:r>
      <w:r>
        <w:rPr>
          <w:rFonts w:ascii="Times New Roman" w:hAnsi="Times New Roman" w:cs="Times New Roman"/>
          <w:sz w:val="24"/>
          <w:szCs w:val="24"/>
        </w:rPr>
        <w:t>  </w:t>
      </w:r>
      <w:proofErr w:type="gramStart"/>
      <w:r w:rsidRPr="00821521">
        <w:rPr>
          <w:rFonts w:ascii="Times New Roman" w:hAnsi="Times New Roman" w:cs="Times New Roman"/>
          <w:sz w:val="24"/>
          <w:szCs w:val="24"/>
        </w:rPr>
        <w:t xml:space="preserve">Заявка </w:t>
      </w:r>
      <w:r>
        <w:rPr>
          <w:rFonts w:ascii="Times New Roman" w:hAnsi="Times New Roman" w:cs="Times New Roman"/>
          <w:sz w:val="24"/>
          <w:szCs w:val="24"/>
        </w:rPr>
        <w:t xml:space="preserve">(Приложение №2) </w:t>
      </w:r>
      <w:r w:rsidRPr="00821521">
        <w:rPr>
          <w:rFonts w:ascii="Times New Roman" w:hAnsi="Times New Roman" w:cs="Times New Roman"/>
          <w:sz w:val="24"/>
          <w:szCs w:val="24"/>
        </w:rPr>
        <w:t>направляется Заявителем Оператору электронной площадки в сроки, указанные в пунктах 2.</w:t>
      </w:r>
      <w:r>
        <w:rPr>
          <w:rFonts w:ascii="Times New Roman" w:hAnsi="Times New Roman" w:cs="Times New Roman"/>
          <w:sz w:val="24"/>
          <w:szCs w:val="24"/>
        </w:rPr>
        <w:t>12</w:t>
      </w:r>
      <w:r w:rsidRPr="00821521">
        <w:rPr>
          <w:rFonts w:ascii="Times New Roman" w:hAnsi="Times New Roman" w:cs="Times New Roman"/>
          <w:sz w:val="24"/>
          <w:szCs w:val="24"/>
        </w:rPr>
        <w:t>, 2.</w:t>
      </w:r>
      <w:r>
        <w:rPr>
          <w:rFonts w:ascii="Times New Roman" w:hAnsi="Times New Roman" w:cs="Times New Roman"/>
          <w:sz w:val="24"/>
          <w:szCs w:val="24"/>
        </w:rPr>
        <w:t>13</w:t>
      </w:r>
      <w:r w:rsidRPr="00821521">
        <w:rPr>
          <w:rFonts w:ascii="Times New Roman" w:hAnsi="Times New Roman" w:cs="Times New Roman"/>
          <w:sz w:val="24"/>
          <w:szCs w:val="24"/>
        </w:rPr>
        <w:t xml:space="preserve"> Извещения, в форме электронного документа с приложением указанных в настоящем пункте документов в форме электронных документов или электронных образов документов, то есть документов на бумажном носителе, преобразованных в электронно-цифровую форму путем сканирования с сохранением их реквизитов: </w:t>
      </w:r>
      <w:proofErr w:type="gramEnd"/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noBreakHyphen/>
        <w:t> </w:t>
      </w:r>
      <w:r w:rsidRPr="00821521">
        <w:rPr>
          <w:rFonts w:ascii="Times New Roman" w:hAnsi="Times New Roman" w:cs="Times New Roman"/>
          <w:sz w:val="24"/>
          <w:szCs w:val="24"/>
        </w:rPr>
        <w:t>копии документов, удостоверяющих личность заявителя (</w:t>
      </w:r>
      <w:r>
        <w:rPr>
          <w:rFonts w:ascii="Times New Roman" w:hAnsi="Times New Roman" w:cs="Times New Roman"/>
          <w:sz w:val="24"/>
          <w:szCs w:val="24"/>
        </w:rPr>
        <w:t xml:space="preserve">копии разворотов паспорта с фотографией и пропиской </w:t>
      </w:r>
      <w:r>
        <w:rPr>
          <w:rFonts w:ascii="Times New Roman" w:hAnsi="Times New Roman" w:cs="Times New Roman"/>
          <w:sz w:val="24"/>
          <w:szCs w:val="24"/>
        </w:rPr>
        <w:noBreakHyphen/>
        <w:t xml:space="preserve"> для граждан)</w:t>
      </w:r>
      <w:r w:rsidRPr="00821521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344EB" w:rsidRPr="00DF374A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noBreakHyphen/>
      </w:r>
      <w:r w:rsidRPr="00DF374A">
        <w:rPr>
          <w:rFonts w:ascii="Times New Roman" w:hAnsi="Times New Roman" w:cs="Times New Roman"/>
          <w:sz w:val="24"/>
          <w:szCs w:val="24"/>
        </w:rPr>
        <w:t xml:space="preserve"> надлежащим образом заверенный перевод </w:t>
      </w:r>
      <w:proofErr w:type="gramStart"/>
      <w:r w:rsidRPr="00DF374A">
        <w:rPr>
          <w:rFonts w:ascii="Times New Roman" w:hAnsi="Times New Roman" w:cs="Times New Roman"/>
          <w:sz w:val="24"/>
          <w:szCs w:val="24"/>
        </w:rPr>
        <w:t>на русский язык документов о государственной регистрации юридического лица в соответствии с законодательством иностранного государства в случае</w:t>
      </w:r>
      <w:proofErr w:type="gramEnd"/>
      <w:r w:rsidRPr="00DF374A">
        <w:rPr>
          <w:rFonts w:ascii="Times New Roman" w:hAnsi="Times New Roman" w:cs="Times New Roman"/>
          <w:sz w:val="24"/>
          <w:szCs w:val="24"/>
        </w:rPr>
        <w:t>, если заявителем является иностранное юридическое лицо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1521">
        <w:rPr>
          <w:rFonts w:ascii="Times New Roman" w:hAnsi="Times New Roman" w:cs="Times New Roman"/>
          <w:sz w:val="24"/>
          <w:szCs w:val="24"/>
        </w:rPr>
        <w:t>Один Заявитель вправе подать только одну Заявку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1521">
        <w:rPr>
          <w:rFonts w:ascii="Times New Roman" w:hAnsi="Times New Roman" w:cs="Times New Roman"/>
          <w:b/>
          <w:sz w:val="24"/>
          <w:szCs w:val="24"/>
        </w:rPr>
        <w:t>8.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821521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821521">
        <w:rPr>
          <w:rFonts w:ascii="Times New Roman" w:hAnsi="Times New Roman" w:cs="Times New Roman"/>
          <w:sz w:val="24"/>
          <w:szCs w:val="24"/>
        </w:rPr>
        <w:t xml:space="preserve">Заявка на участие в электронном аукционе, а также прилагаемые к ней документы подписываются усиленной квалифицированной электронной подписью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821521">
        <w:rPr>
          <w:rFonts w:ascii="Times New Roman" w:hAnsi="Times New Roman" w:cs="Times New Roman"/>
          <w:sz w:val="24"/>
          <w:szCs w:val="24"/>
        </w:rPr>
        <w:t xml:space="preserve">аявителя.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1521">
        <w:rPr>
          <w:rFonts w:ascii="Times New Roman" w:hAnsi="Times New Roman" w:cs="Times New Roman"/>
          <w:sz w:val="24"/>
          <w:szCs w:val="24"/>
        </w:rPr>
        <w:t>Заявка и прилагаемые к ней документы направляются единовременно. Не допускается раздельного направления Заявки и приложенных к ней документов, направление дополнительных документов после подачи Заявки или замена ранее направленных документов без отзыва Заявки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2152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1521">
        <w:rPr>
          <w:rFonts w:ascii="Times New Roman" w:hAnsi="Times New Roman" w:cs="Times New Roman"/>
          <w:b/>
          <w:sz w:val="24"/>
          <w:szCs w:val="24"/>
        </w:rPr>
        <w:t>8.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821521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821521">
        <w:rPr>
          <w:rFonts w:ascii="Times New Roman" w:hAnsi="Times New Roman" w:cs="Times New Roman"/>
          <w:sz w:val="24"/>
          <w:szCs w:val="24"/>
        </w:rPr>
        <w:t xml:space="preserve">В соответствии с Регламентом и Инструкциями Оператор электронной площадки возвращает Заявку Заявителю в случае: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noBreakHyphen/>
        <w:t>  </w:t>
      </w:r>
      <w:r w:rsidRPr="00821521">
        <w:rPr>
          <w:rFonts w:ascii="Times New Roman" w:hAnsi="Times New Roman" w:cs="Times New Roman"/>
          <w:sz w:val="24"/>
          <w:szCs w:val="24"/>
        </w:rPr>
        <w:t xml:space="preserve">предоставления Заявки, подписанной ЭП лица, не уполномоченного действовать от имени Заявителя;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noBreakHyphen/>
        <w:t>  </w:t>
      </w:r>
      <w:r w:rsidRPr="00821521">
        <w:rPr>
          <w:rFonts w:ascii="Times New Roman" w:hAnsi="Times New Roman" w:cs="Times New Roman"/>
          <w:sz w:val="24"/>
          <w:szCs w:val="24"/>
        </w:rPr>
        <w:t xml:space="preserve">подачи одним Заявителем двух и более Заявок при условии, что поданные ранее Заявки не отозваны;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noBreakHyphen/>
        <w:t>  </w:t>
      </w:r>
      <w:r w:rsidRPr="00821521">
        <w:rPr>
          <w:rFonts w:ascii="Times New Roman" w:hAnsi="Times New Roman" w:cs="Times New Roman"/>
          <w:sz w:val="24"/>
          <w:szCs w:val="24"/>
        </w:rPr>
        <w:t>получения Заявки после установленных в пункте 2.</w:t>
      </w:r>
      <w:r>
        <w:rPr>
          <w:rFonts w:ascii="Times New Roman" w:hAnsi="Times New Roman" w:cs="Times New Roman"/>
          <w:sz w:val="24"/>
          <w:szCs w:val="24"/>
        </w:rPr>
        <w:t>13</w:t>
      </w:r>
      <w:r w:rsidRPr="00821521">
        <w:rPr>
          <w:rFonts w:ascii="Times New Roman" w:hAnsi="Times New Roman" w:cs="Times New Roman"/>
          <w:sz w:val="24"/>
          <w:szCs w:val="24"/>
        </w:rPr>
        <w:t xml:space="preserve"> Извещении дня и времен</w:t>
      </w:r>
      <w:r>
        <w:rPr>
          <w:rFonts w:ascii="Times New Roman" w:hAnsi="Times New Roman" w:cs="Times New Roman"/>
          <w:sz w:val="24"/>
          <w:szCs w:val="24"/>
        </w:rPr>
        <w:t>и окончания срока приема Заявок;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noBreakHyphen/>
        <w:t>  </w:t>
      </w:r>
      <w:r w:rsidRPr="00C02790">
        <w:rPr>
          <w:rFonts w:ascii="Times New Roman" w:hAnsi="Times New Roman" w:cs="Times New Roman"/>
          <w:sz w:val="24"/>
          <w:szCs w:val="24"/>
        </w:rPr>
        <w:t xml:space="preserve">некорректного заполнения формы заявки, в том числе </w:t>
      </w:r>
      <w:proofErr w:type="spellStart"/>
      <w:r w:rsidRPr="00C02790">
        <w:rPr>
          <w:rFonts w:ascii="Times New Roman" w:hAnsi="Times New Roman" w:cs="Times New Roman"/>
          <w:sz w:val="24"/>
          <w:szCs w:val="24"/>
        </w:rPr>
        <w:t>незаполнения</w:t>
      </w:r>
      <w:proofErr w:type="spellEnd"/>
      <w:r w:rsidRPr="00C02790">
        <w:rPr>
          <w:rFonts w:ascii="Times New Roman" w:hAnsi="Times New Roman" w:cs="Times New Roman"/>
          <w:sz w:val="24"/>
          <w:szCs w:val="24"/>
        </w:rPr>
        <w:t xml:space="preserve"> полей, являющихся обязательными для заполнения;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noBreakHyphen/>
        <w:t> </w:t>
      </w:r>
      <w:r w:rsidRPr="00C02790">
        <w:rPr>
          <w:rFonts w:ascii="Times New Roman" w:hAnsi="Times New Roman" w:cs="Times New Roman"/>
          <w:sz w:val="24"/>
          <w:szCs w:val="24"/>
        </w:rPr>
        <w:t>в других случаях, предусмотренных Регламентом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2152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1521">
        <w:rPr>
          <w:rFonts w:ascii="Times New Roman" w:hAnsi="Times New Roman" w:cs="Times New Roman"/>
          <w:sz w:val="24"/>
          <w:szCs w:val="24"/>
        </w:rPr>
        <w:t xml:space="preserve">Одновременно с возвратом Заявки Оператор электронной площадки уведомляет Заявителя об основаниях ее возврата.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1521">
        <w:rPr>
          <w:rFonts w:ascii="Times New Roman" w:hAnsi="Times New Roman" w:cs="Times New Roman"/>
          <w:sz w:val="24"/>
          <w:szCs w:val="24"/>
        </w:rPr>
        <w:t xml:space="preserve">Возврат Заявок по иным основаниям не допускается.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1521">
        <w:rPr>
          <w:rFonts w:ascii="Times New Roman" w:hAnsi="Times New Roman" w:cs="Times New Roman"/>
          <w:b/>
          <w:sz w:val="24"/>
          <w:szCs w:val="24"/>
        </w:rPr>
        <w:t>8.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821521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821521">
        <w:rPr>
          <w:rFonts w:ascii="Times New Roman" w:hAnsi="Times New Roman" w:cs="Times New Roman"/>
          <w:sz w:val="24"/>
          <w:szCs w:val="24"/>
        </w:rPr>
        <w:t>В случае отсутствия у Оператора электронной площадки оснований возврата Заявки Заявителю, Оператор электронной площадки регистрирует Заявку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21521">
        <w:rPr>
          <w:rFonts w:ascii="Times New Roman" w:hAnsi="Times New Roman" w:cs="Times New Roman"/>
          <w:sz w:val="24"/>
          <w:szCs w:val="24"/>
        </w:rPr>
        <w:t xml:space="preserve"> При этом Оператор электронной площадки направляет Заявителю </w:t>
      </w:r>
      <w:r>
        <w:rPr>
          <w:rFonts w:ascii="Times New Roman" w:hAnsi="Times New Roman" w:cs="Times New Roman"/>
          <w:sz w:val="24"/>
          <w:szCs w:val="24"/>
        </w:rPr>
        <w:t xml:space="preserve">соответствующее </w:t>
      </w:r>
      <w:r w:rsidRPr="00821521">
        <w:rPr>
          <w:rFonts w:ascii="Times New Roman" w:hAnsi="Times New Roman" w:cs="Times New Roman"/>
          <w:sz w:val="24"/>
          <w:szCs w:val="24"/>
        </w:rPr>
        <w:t>уведомление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2152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1521">
        <w:rPr>
          <w:rFonts w:ascii="Times New Roman" w:hAnsi="Times New Roman" w:cs="Times New Roman"/>
          <w:b/>
          <w:sz w:val="24"/>
          <w:szCs w:val="24"/>
        </w:rPr>
        <w:t>8.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821521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821521">
        <w:rPr>
          <w:rFonts w:ascii="Times New Roman" w:hAnsi="Times New Roman" w:cs="Times New Roman"/>
          <w:sz w:val="24"/>
          <w:szCs w:val="24"/>
        </w:rPr>
        <w:t>Заявитель вправе отозвать Заявку в любое время до установленных даты и времени окончания срока приема Заявок (пункт 2.</w:t>
      </w:r>
      <w:r>
        <w:rPr>
          <w:rFonts w:ascii="Times New Roman" w:hAnsi="Times New Roman" w:cs="Times New Roman"/>
          <w:sz w:val="24"/>
          <w:szCs w:val="24"/>
        </w:rPr>
        <w:t>13</w:t>
      </w:r>
      <w:r w:rsidRPr="00821521">
        <w:rPr>
          <w:rFonts w:ascii="Times New Roman" w:hAnsi="Times New Roman" w:cs="Times New Roman"/>
          <w:sz w:val="24"/>
          <w:szCs w:val="24"/>
        </w:rPr>
        <w:t xml:space="preserve"> Извещения) в соответствии с Регламентом и Инструкциями.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1521">
        <w:rPr>
          <w:rFonts w:ascii="Times New Roman" w:hAnsi="Times New Roman" w:cs="Times New Roman"/>
          <w:b/>
          <w:sz w:val="24"/>
          <w:szCs w:val="24"/>
        </w:rPr>
        <w:t>8.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821521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821521">
        <w:rPr>
          <w:rFonts w:ascii="Times New Roman" w:hAnsi="Times New Roman" w:cs="Times New Roman"/>
          <w:sz w:val="24"/>
          <w:szCs w:val="24"/>
        </w:rPr>
        <w:t>Заявитель после отзыва Заявки вправе повторно подать Заявку до установленных даты и времени окончания срока приема Заявок (пункт 2.</w:t>
      </w:r>
      <w:r>
        <w:rPr>
          <w:rFonts w:ascii="Times New Roman" w:hAnsi="Times New Roman" w:cs="Times New Roman"/>
          <w:sz w:val="24"/>
          <w:szCs w:val="24"/>
        </w:rPr>
        <w:t>13</w:t>
      </w:r>
      <w:r w:rsidRPr="00821521">
        <w:rPr>
          <w:rFonts w:ascii="Times New Roman" w:hAnsi="Times New Roman" w:cs="Times New Roman"/>
          <w:sz w:val="24"/>
          <w:szCs w:val="24"/>
        </w:rPr>
        <w:t xml:space="preserve"> Извещения) в порядке, установленном пунктами 8.1-8.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821521">
        <w:rPr>
          <w:rFonts w:ascii="Times New Roman" w:hAnsi="Times New Roman" w:cs="Times New Roman"/>
          <w:sz w:val="24"/>
          <w:szCs w:val="24"/>
        </w:rPr>
        <w:t xml:space="preserve"> Извещения.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1521">
        <w:rPr>
          <w:rFonts w:ascii="Times New Roman" w:hAnsi="Times New Roman" w:cs="Times New Roman"/>
          <w:b/>
          <w:sz w:val="24"/>
          <w:szCs w:val="24"/>
        </w:rPr>
        <w:t>8.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821521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821521">
        <w:rPr>
          <w:rFonts w:ascii="Times New Roman" w:hAnsi="Times New Roman" w:cs="Times New Roman"/>
          <w:sz w:val="24"/>
          <w:szCs w:val="24"/>
        </w:rPr>
        <w:t>Прием Заявок прекращается Оператором электронной площадки с помощью программных и технических сре</w:t>
      </w:r>
      <w:proofErr w:type="gramStart"/>
      <w:r w:rsidRPr="00821521">
        <w:rPr>
          <w:rFonts w:ascii="Times New Roman" w:hAnsi="Times New Roman" w:cs="Times New Roman"/>
          <w:sz w:val="24"/>
          <w:szCs w:val="24"/>
        </w:rPr>
        <w:t>дств в д</w:t>
      </w:r>
      <w:proofErr w:type="gramEnd"/>
      <w:r w:rsidRPr="00821521">
        <w:rPr>
          <w:rFonts w:ascii="Times New Roman" w:hAnsi="Times New Roman" w:cs="Times New Roman"/>
          <w:sz w:val="24"/>
          <w:szCs w:val="24"/>
        </w:rPr>
        <w:t>ату и время окончания срока приема Заявок, указанные в пункте 2.</w:t>
      </w:r>
      <w:r>
        <w:rPr>
          <w:rFonts w:ascii="Times New Roman" w:hAnsi="Times New Roman" w:cs="Times New Roman"/>
          <w:sz w:val="24"/>
          <w:szCs w:val="24"/>
        </w:rPr>
        <w:t>13</w:t>
      </w:r>
      <w:r w:rsidRPr="00821521">
        <w:rPr>
          <w:rFonts w:ascii="Times New Roman" w:hAnsi="Times New Roman" w:cs="Times New Roman"/>
          <w:sz w:val="24"/>
          <w:szCs w:val="24"/>
        </w:rPr>
        <w:t xml:space="preserve"> Извещения.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1521">
        <w:rPr>
          <w:rFonts w:ascii="Times New Roman" w:hAnsi="Times New Roman" w:cs="Times New Roman"/>
          <w:b/>
          <w:sz w:val="24"/>
          <w:szCs w:val="24"/>
        </w:rPr>
        <w:t>8.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821521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821521">
        <w:rPr>
          <w:rFonts w:ascii="Times New Roman" w:hAnsi="Times New Roman" w:cs="Times New Roman"/>
          <w:sz w:val="24"/>
          <w:szCs w:val="24"/>
        </w:rPr>
        <w:t xml:space="preserve">Ответственность за достоверность указанной в Заявке информации и приложенных к ней документов несет Заявитель.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1521">
        <w:rPr>
          <w:rFonts w:ascii="Times New Roman" w:hAnsi="Times New Roman" w:cs="Times New Roman"/>
          <w:b/>
          <w:sz w:val="24"/>
          <w:szCs w:val="24"/>
        </w:rPr>
        <w:t>8.</w:t>
      </w:r>
      <w:r>
        <w:rPr>
          <w:rFonts w:ascii="Times New Roman" w:hAnsi="Times New Roman" w:cs="Times New Roman"/>
          <w:b/>
          <w:sz w:val="24"/>
          <w:szCs w:val="24"/>
        </w:rPr>
        <w:t>10</w:t>
      </w:r>
      <w:r w:rsidRPr="00821521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821521">
        <w:rPr>
          <w:rFonts w:ascii="Times New Roman" w:hAnsi="Times New Roman" w:cs="Times New Roman"/>
          <w:sz w:val="24"/>
          <w:szCs w:val="24"/>
        </w:rPr>
        <w:t>После окончания срока приема Заявок (пункт 2.</w:t>
      </w:r>
      <w:r>
        <w:rPr>
          <w:rFonts w:ascii="Times New Roman" w:hAnsi="Times New Roman" w:cs="Times New Roman"/>
          <w:sz w:val="24"/>
          <w:szCs w:val="24"/>
        </w:rPr>
        <w:t>13</w:t>
      </w:r>
      <w:r w:rsidRPr="00821521">
        <w:rPr>
          <w:rFonts w:ascii="Times New Roman" w:hAnsi="Times New Roman" w:cs="Times New Roman"/>
          <w:sz w:val="24"/>
          <w:szCs w:val="24"/>
        </w:rPr>
        <w:t xml:space="preserve"> Извещения) Оператор электронной площадки направляет Заявки Организатору аукциона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344EB" w:rsidRPr="00A04F23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4F23">
        <w:rPr>
          <w:rFonts w:ascii="Times New Roman" w:hAnsi="Times New Roman" w:cs="Times New Roman"/>
          <w:b/>
          <w:sz w:val="24"/>
          <w:szCs w:val="24"/>
        </w:rPr>
        <w:t>8.11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A04F23">
        <w:rPr>
          <w:rFonts w:ascii="Times New Roman" w:hAnsi="Times New Roman" w:cs="Times New Roman"/>
          <w:b/>
          <w:sz w:val="24"/>
          <w:szCs w:val="24"/>
        </w:rPr>
        <w:t>  </w:t>
      </w:r>
      <w:r w:rsidRPr="00A04F23">
        <w:rPr>
          <w:rFonts w:ascii="Times New Roman" w:hAnsi="Times New Roman" w:cs="Times New Roman"/>
          <w:sz w:val="24"/>
          <w:szCs w:val="24"/>
        </w:rPr>
        <w:t xml:space="preserve">Организатор </w:t>
      </w:r>
      <w:r>
        <w:rPr>
          <w:rFonts w:ascii="Times New Roman" w:hAnsi="Times New Roman" w:cs="Times New Roman"/>
          <w:sz w:val="24"/>
          <w:szCs w:val="24"/>
        </w:rPr>
        <w:t xml:space="preserve">аукциона </w:t>
      </w:r>
      <w:r w:rsidRPr="00A04F23">
        <w:rPr>
          <w:rFonts w:ascii="Times New Roman" w:hAnsi="Times New Roman" w:cs="Times New Roman"/>
          <w:sz w:val="24"/>
          <w:szCs w:val="24"/>
        </w:rPr>
        <w:t>вправе отказаться от проведения аукциона в случае выявления обстоятельств, предусмотренных пунктом 8 статьи 39.11 Земельного кодекса Российской Федерации.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4F23">
        <w:rPr>
          <w:rFonts w:ascii="Times New Roman" w:hAnsi="Times New Roman" w:cs="Times New Roman"/>
          <w:sz w:val="24"/>
          <w:szCs w:val="24"/>
        </w:rPr>
        <w:t>Организатор аукциона в течение 3 (трех) дней со дня принятия решения об отказе в проведен</w:t>
      </w:r>
      <w:proofErr w:type="gramStart"/>
      <w:r w:rsidRPr="00A04F23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A04F23">
        <w:rPr>
          <w:rFonts w:ascii="Times New Roman" w:hAnsi="Times New Roman" w:cs="Times New Roman"/>
          <w:sz w:val="24"/>
          <w:szCs w:val="24"/>
        </w:rPr>
        <w:t>кциона обязан известить участников аукциона об отказе в проведении аукциона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344EB" w:rsidRPr="00B35AA1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Pr="00B35AA1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  </w:t>
      </w:r>
      <w:r w:rsidRPr="00B35AA1">
        <w:rPr>
          <w:rFonts w:ascii="Times New Roman" w:hAnsi="Times New Roman" w:cs="Times New Roman"/>
          <w:b/>
          <w:sz w:val="28"/>
          <w:szCs w:val="28"/>
        </w:rPr>
        <w:t xml:space="preserve">Порядок рассмотрения Заявок </w:t>
      </w:r>
    </w:p>
    <w:p w:rsidR="00B344EB" w:rsidRPr="00B35AA1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B35AA1">
        <w:rPr>
          <w:rFonts w:ascii="Times New Roman" w:hAnsi="Times New Roman" w:cs="Times New Roman"/>
          <w:b/>
          <w:sz w:val="24"/>
          <w:szCs w:val="24"/>
        </w:rPr>
        <w:t>.1.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B35AA1">
        <w:rPr>
          <w:rFonts w:ascii="Times New Roman" w:hAnsi="Times New Roman" w:cs="Times New Roman"/>
          <w:sz w:val="24"/>
          <w:szCs w:val="24"/>
        </w:rPr>
        <w:t xml:space="preserve">Рассмотрение Заявок осуществляется Аукционной комиссией.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A36DAE">
        <w:rPr>
          <w:rFonts w:ascii="Times New Roman" w:hAnsi="Times New Roman" w:cs="Times New Roman"/>
          <w:b/>
          <w:sz w:val="24"/>
          <w:szCs w:val="24"/>
        </w:rPr>
        <w:t>.2.</w:t>
      </w:r>
      <w:r w:rsidRPr="00A36DAE">
        <w:rPr>
          <w:rFonts w:ascii="Times New Roman" w:hAnsi="Times New Roman" w:cs="Times New Roman"/>
          <w:sz w:val="24"/>
          <w:szCs w:val="24"/>
        </w:rPr>
        <w:t>  </w:t>
      </w:r>
      <w:r w:rsidRPr="00B35AA1">
        <w:rPr>
          <w:rFonts w:ascii="Times New Roman" w:hAnsi="Times New Roman" w:cs="Times New Roman"/>
          <w:sz w:val="24"/>
          <w:szCs w:val="24"/>
        </w:rPr>
        <w:t xml:space="preserve">Заявитель не допускается к участию в аукционе в следующих случаях: </w:t>
      </w:r>
    </w:p>
    <w:p w:rsidR="00B344EB" w:rsidRPr="00A36DAE" w:rsidRDefault="00B344EB" w:rsidP="00B344EB">
      <w:pPr>
        <w:pStyle w:val="ConsPlusNormal"/>
        <w:spacing w:line="360" w:lineRule="exact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noBreakHyphen/>
        <w:t> </w:t>
      </w:r>
      <w:r w:rsidRPr="00A36DAE">
        <w:rPr>
          <w:rFonts w:ascii="Times New Roman" w:eastAsiaTheme="minorHAnsi" w:hAnsi="Times New Roman" w:cs="Times New Roman"/>
          <w:sz w:val="24"/>
          <w:szCs w:val="24"/>
          <w:lang w:eastAsia="en-US"/>
        </w:rPr>
        <w:t>непредставление необходимых для участия в аукционе документов или представление недостоверных сведений;</w:t>
      </w:r>
    </w:p>
    <w:p w:rsidR="00B344EB" w:rsidRDefault="00B344EB" w:rsidP="00B344EB">
      <w:pPr>
        <w:pStyle w:val="ConsPlusNormal"/>
        <w:spacing w:line="360" w:lineRule="exact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noBreakHyphen/>
        <w:t> </w:t>
      </w:r>
      <w:proofErr w:type="spellStart"/>
      <w:r w:rsidRPr="00A36DAE">
        <w:rPr>
          <w:rFonts w:ascii="Times New Roman" w:eastAsiaTheme="minorHAnsi" w:hAnsi="Times New Roman" w:cs="Times New Roman"/>
          <w:sz w:val="24"/>
          <w:szCs w:val="24"/>
          <w:lang w:eastAsia="en-US"/>
        </w:rPr>
        <w:t>непоступление</w:t>
      </w:r>
      <w:proofErr w:type="spellEnd"/>
      <w:r w:rsidRPr="00A36DA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от заявителя задатка на дату рассмотрения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З</w:t>
      </w:r>
      <w:r w:rsidRPr="00A36DAE">
        <w:rPr>
          <w:rFonts w:ascii="Times New Roman" w:eastAsiaTheme="minorHAnsi" w:hAnsi="Times New Roman" w:cs="Times New Roman"/>
          <w:sz w:val="24"/>
          <w:szCs w:val="24"/>
          <w:lang w:eastAsia="en-US"/>
        </w:rPr>
        <w:t>аявок на участие в аукционе;</w:t>
      </w:r>
    </w:p>
    <w:p w:rsidR="00B344EB" w:rsidRPr="00A36DAE" w:rsidRDefault="00B344EB" w:rsidP="00B344EB">
      <w:pPr>
        <w:pStyle w:val="ConsPlusNormal"/>
        <w:spacing w:line="360" w:lineRule="exact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noBreakHyphen/>
        <w:t> </w:t>
      </w:r>
      <w:r w:rsidRPr="00A36DA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подача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З</w:t>
      </w:r>
      <w:r w:rsidRPr="00A36DAE">
        <w:rPr>
          <w:rFonts w:ascii="Times New Roman" w:eastAsiaTheme="minorHAnsi" w:hAnsi="Times New Roman" w:cs="Times New Roman"/>
          <w:sz w:val="24"/>
          <w:szCs w:val="24"/>
          <w:lang w:eastAsia="en-US"/>
        </w:rPr>
        <w:t>аявки на участие в аукционе лицом, которое в соответствии с действующим законодательством не имеет права быть участником аукциона, покупателем земельного участка;</w:t>
      </w:r>
    </w:p>
    <w:p w:rsidR="00B344EB" w:rsidRPr="00E262BC" w:rsidRDefault="00B344EB" w:rsidP="00B344EB">
      <w:pPr>
        <w:pStyle w:val="ConsPlusNormal"/>
        <w:spacing w:line="360" w:lineRule="exact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noBreakHyphen/>
        <w:t> </w:t>
      </w:r>
      <w:r w:rsidRPr="00A36DA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наличие сведений о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З</w:t>
      </w:r>
      <w:r w:rsidRPr="00A36DAE">
        <w:rPr>
          <w:rFonts w:ascii="Times New Roman" w:eastAsiaTheme="minorHAnsi" w:hAnsi="Times New Roman" w:cs="Times New Roman"/>
          <w:sz w:val="24"/>
          <w:szCs w:val="24"/>
          <w:lang w:eastAsia="en-US"/>
        </w:rPr>
        <w:t>аявителе в реестре недобросовестных участников аукциона.</w:t>
      </w:r>
    </w:p>
    <w:p w:rsidR="00B344EB" w:rsidRPr="00B35AA1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B35AA1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B35AA1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B35AA1">
        <w:rPr>
          <w:rFonts w:ascii="Times New Roman" w:hAnsi="Times New Roman" w:cs="Times New Roman"/>
          <w:sz w:val="24"/>
          <w:szCs w:val="24"/>
        </w:rPr>
        <w:t xml:space="preserve">По результатам рассмотрения Аукционной комиссией Заявок Организатор аукциона размещает Протокол рассмотрения заявок на участие в аукционе на электронной площадке не позднее, чем на следующий рабочий день после дня подписания указанного протокола.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9</w:t>
      </w:r>
      <w:r w:rsidRPr="00A36DAE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A36DAE">
        <w:rPr>
          <w:rFonts w:ascii="Times New Roman" w:hAnsi="Times New Roman" w:cs="Times New Roman"/>
          <w:b/>
          <w:sz w:val="24"/>
          <w:szCs w:val="24"/>
        </w:rPr>
        <w:t>.</w:t>
      </w:r>
      <w:r w:rsidRPr="00A36DAE">
        <w:rPr>
          <w:rFonts w:ascii="Times New Roman" w:hAnsi="Times New Roman" w:cs="Times New Roman"/>
          <w:sz w:val="24"/>
          <w:szCs w:val="24"/>
        </w:rPr>
        <w:t>  </w:t>
      </w:r>
      <w:proofErr w:type="gramStart"/>
      <w:r w:rsidRPr="00B35AA1">
        <w:rPr>
          <w:rFonts w:ascii="Times New Roman" w:hAnsi="Times New Roman" w:cs="Times New Roman"/>
          <w:sz w:val="24"/>
          <w:szCs w:val="24"/>
        </w:rPr>
        <w:t>Заявителям, признанным Участниками</w:t>
      </w:r>
      <w:r>
        <w:rPr>
          <w:rFonts w:ascii="Times New Roman" w:hAnsi="Times New Roman" w:cs="Times New Roman"/>
          <w:sz w:val="24"/>
          <w:szCs w:val="24"/>
        </w:rPr>
        <w:t xml:space="preserve">, и Заявителям, </w:t>
      </w:r>
      <w:r w:rsidRPr="00B35AA1">
        <w:rPr>
          <w:rFonts w:ascii="Times New Roman" w:hAnsi="Times New Roman" w:cs="Times New Roman"/>
          <w:sz w:val="24"/>
          <w:szCs w:val="24"/>
        </w:rPr>
        <w:t>не допущенным к участию в аукционе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35AA1">
        <w:rPr>
          <w:rFonts w:ascii="Times New Roman" w:hAnsi="Times New Roman" w:cs="Times New Roman"/>
          <w:sz w:val="24"/>
          <w:szCs w:val="24"/>
        </w:rPr>
        <w:t xml:space="preserve"> Оператор электронной площадки направляет</w:t>
      </w:r>
      <w:r>
        <w:rPr>
          <w:rFonts w:ascii="Times New Roman" w:hAnsi="Times New Roman" w:cs="Times New Roman"/>
          <w:sz w:val="24"/>
          <w:szCs w:val="24"/>
        </w:rPr>
        <w:t xml:space="preserve"> в электронной форме </w:t>
      </w:r>
      <w:r w:rsidRPr="00D20603">
        <w:rPr>
          <w:rFonts w:ascii="Times New Roman" w:hAnsi="Times New Roman" w:cs="Times New Roman"/>
          <w:sz w:val="24"/>
          <w:szCs w:val="24"/>
        </w:rPr>
        <w:t xml:space="preserve">в Личные кабинеты </w:t>
      </w:r>
      <w:r>
        <w:rPr>
          <w:rFonts w:ascii="Times New Roman" w:hAnsi="Times New Roman" w:cs="Times New Roman"/>
          <w:sz w:val="24"/>
          <w:szCs w:val="24"/>
        </w:rPr>
        <w:t xml:space="preserve">Заявителей </w:t>
      </w:r>
      <w:r w:rsidRPr="00B35AA1">
        <w:rPr>
          <w:rFonts w:ascii="Times New Roman" w:hAnsi="Times New Roman" w:cs="Times New Roman"/>
          <w:sz w:val="24"/>
          <w:szCs w:val="24"/>
        </w:rPr>
        <w:t xml:space="preserve">уведомления о принятых в их отношении решениях, </w:t>
      </w:r>
      <w:r w:rsidRPr="00D20603">
        <w:rPr>
          <w:rFonts w:ascii="Times New Roman" w:hAnsi="Times New Roman" w:cs="Times New Roman"/>
          <w:sz w:val="24"/>
          <w:szCs w:val="24"/>
        </w:rPr>
        <w:t>не позднее следующего рабочего дня после дня подписания протокола</w:t>
      </w:r>
      <w:r>
        <w:rPr>
          <w:rFonts w:ascii="Times New Roman" w:hAnsi="Times New Roman" w:cs="Times New Roman"/>
          <w:sz w:val="24"/>
          <w:szCs w:val="24"/>
        </w:rPr>
        <w:t xml:space="preserve"> рассмотрения заявок на участие в аукционе</w:t>
      </w:r>
      <w:r w:rsidRPr="00B35AA1">
        <w:rPr>
          <w:rFonts w:ascii="Times New Roman" w:hAnsi="Times New Roman" w:cs="Times New Roman"/>
          <w:sz w:val="24"/>
          <w:szCs w:val="24"/>
        </w:rPr>
        <w:t xml:space="preserve">. </w:t>
      </w:r>
      <w:proofErr w:type="gramEnd"/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B35AA1">
        <w:rPr>
          <w:rFonts w:ascii="Times New Roman" w:hAnsi="Times New Roman" w:cs="Times New Roman"/>
          <w:b/>
          <w:sz w:val="24"/>
          <w:szCs w:val="24"/>
        </w:rPr>
        <w:t>.5.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B35AA1">
        <w:rPr>
          <w:rFonts w:ascii="Times New Roman" w:hAnsi="Times New Roman" w:cs="Times New Roman"/>
          <w:sz w:val="24"/>
          <w:szCs w:val="24"/>
        </w:rPr>
        <w:t xml:space="preserve">Заявитель, в соответствии с полученным им уведомлением Участника, в соответствии с Регламентом и Инструкциями считается участвующим в аукционе с даты и времени начала проведения аукциона, </w:t>
      </w:r>
      <w:proofErr w:type="gramStart"/>
      <w:r w:rsidRPr="00B35AA1">
        <w:rPr>
          <w:rFonts w:ascii="Times New Roman" w:hAnsi="Times New Roman" w:cs="Times New Roman"/>
          <w:sz w:val="24"/>
          <w:szCs w:val="24"/>
        </w:rPr>
        <w:t>указанных</w:t>
      </w:r>
      <w:proofErr w:type="gramEnd"/>
      <w:r w:rsidRPr="00B35AA1">
        <w:rPr>
          <w:rFonts w:ascii="Times New Roman" w:hAnsi="Times New Roman" w:cs="Times New Roman"/>
          <w:sz w:val="24"/>
          <w:szCs w:val="24"/>
        </w:rPr>
        <w:t xml:space="preserve"> в пункте 2.1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B35AA1">
        <w:rPr>
          <w:rFonts w:ascii="Times New Roman" w:hAnsi="Times New Roman" w:cs="Times New Roman"/>
          <w:sz w:val="24"/>
          <w:szCs w:val="24"/>
        </w:rPr>
        <w:t xml:space="preserve"> Извещения. </w:t>
      </w:r>
    </w:p>
    <w:p w:rsidR="00B344EB" w:rsidRPr="00B6340D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344EB" w:rsidRDefault="00B344EB" w:rsidP="00B344EB">
      <w:pPr>
        <w:spacing w:after="0" w:line="360" w:lineRule="exact"/>
        <w:ind w:firstLine="709"/>
        <w:jc w:val="both"/>
      </w:pPr>
      <w:r w:rsidRPr="00B35AA1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0</w:t>
      </w:r>
      <w:r w:rsidRPr="00B35AA1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  </w:t>
      </w:r>
      <w:r w:rsidRPr="00B35AA1">
        <w:rPr>
          <w:rFonts w:ascii="Times New Roman" w:hAnsi="Times New Roman" w:cs="Times New Roman"/>
          <w:b/>
          <w:sz w:val="28"/>
          <w:szCs w:val="28"/>
        </w:rPr>
        <w:t>Порядок проведения аукциона</w:t>
      </w:r>
      <w:r>
        <w:t xml:space="preserve">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AA1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 w:rsidRPr="00B35AA1">
        <w:rPr>
          <w:rFonts w:ascii="Times New Roman" w:hAnsi="Times New Roman" w:cs="Times New Roman"/>
          <w:b/>
          <w:sz w:val="24"/>
          <w:szCs w:val="24"/>
        </w:rPr>
        <w:t>.1.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B35AA1">
        <w:rPr>
          <w:rFonts w:ascii="Times New Roman" w:hAnsi="Times New Roman" w:cs="Times New Roman"/>
          <w:sz w:val="24"/>
          <w:szCs w:val="24"/>
        </w:rPr>
        <w:t xml:space="preserve">Проведение аукциона обеспечивается Оператором электронной площадки.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AA1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 w:rsidRPr="00B35AA1">
        <w:rPr>
          <w:rFonts w:ascii="Times New Roman" w:hAnsi="Times New Roman" w:cs="Times New Roman"/>
          <w:b/>
          <w:sz w:val="24"/>
          <w:szCs w:val="24"/>
        </w:rPr>
        <w:t>.2.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B35AA1">
        <w:rPr>
          <w:rFonts w:ascii="Times New Roman" w:hAnsi="Times New Roman" w:cs="Times New Roman"/>
          <w:sz w:val="24"/>
          <w:szCs w:val="24"/>
        </w:rPr>
        <w:t>В аукционе могут участвовать только Заявители, допущенные к участию в аукционе и признанные Участниками. Оператор электронной площадки обеспечивает Участникам возможность принять участие в аукционе.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F1211">
        <w:rPr>
          <w:rFonts w:ascii="Times New Roman" w:hAnsi="Times New Roman" w:cs="Times New Roman"/>
          <w:b/>
          <w:sz w:val="24"/>
          <w:szCs w:val="24"/>
        </w:rPr>
        <w:t>Для корректности участия в процедуре торгов, необходимо осуществить вход на электронную площадку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F1211">
        <w:rPr>
          <w:rFonts w:ascii="Times New Roman" w:hAnsi="Times New Roman" w:cs="Times New Roman"/>
          <w:b/>
          <w:sz w:val="24"/>
          <w:szCs w:val="24"/>
          <w:u w:val="single"/>
        </w:rPr>
        <w:t>по электронной подписи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AA1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 w:rsidRPr="00B35AA1">
        <w:rPr>
          <w:rFonts w:ascii="Times New Roman" w:hAnsi="Times New Roman" w:cs="Times New Roman"/>
          <w:b/>
          <w:sz w:val="24"/>
          <w:szCs w:val="24"/>
        </w:rPr>
        <w:t>.3.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B35AA1">
        <w:rPr>
          <w:rFonts w:ascii="Times New Roman" w:hAnsi="Times New Roman" w:cs="Times New Roman"/>
          <w:sz w:val="24"/>
          <w:szCs w:val="24"/>
        </w:rPr>
        <w:t>Процедура аукциона проводится в день и время, указанные в пункте 2.1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B35AA1">
        <w:rPr>
          <w:rFonts w:ascii="Times New Roman" w:hAnsi="Times New Roman" w:cs="Times New Roman"/>
          <w:sz w:val="24"/>
          <w:szCs w:val="24"/>
        </w:rPr>
        <w:t xml:space="preserve"> Извещения. Время проведения аукциона не должно совпадать со временем проведения профилактических работ на электронной площадке.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AA1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 w:rsidRPr="00B35AA1">
        <w:rPr>
          <w:rFonts w:ascii="Times New Roman" w:hAnsi="Times New Roman" w:cs="Times New Roman"/>
          <w:b/>
          <w:sz w:val="24"/>
          <w:szCs w:val="24"/>
        </w:rPr>
        <w:t>.4.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B35AA1">
        <w:rPr>
          <w:rFonts w:ascii="Times New Roman" w:hAnsi="Times New Roman" w:cs="Times New Roman"/>
          <w:sz w:val="24"/>
          <w:szCs w:val="24"/>
        </w:rPr>
        <w:t>Аукцион проводится путем повышения Начальной цены Предмета аукциона на «шаг аукциона», установленны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B35AA1">
        <w:rPr>
          <w:rFonts w:ascii="Times New Roman" w:hAnsi="Times New Roman" w:cs="Times New Roman"/>
          <w:sz w:val="24"/>
          <w:szCs w:val="24"/>
        </w:rPr>
        <w:t xml:space="preserve"> пунктом 2.</w:t>
      </w:r>
      <w:r>
        <w:rPr>
          <w:rFonts w:ascii="Times New Roman" w:hAnsi="Times New Roman" w:cs="Times New Roman"/>
          <w:sz w:val="24"/>
          <w:szCs w:val="24"/>
        </w:rPr>
        <w:t xml:space="preserve">8 </w:t>
      </w:r>
      <w:r w:rsidRPr="00B35AA1">
        <w:rPr>
          <w:rFonts w:ascii="Times New Roman" w:hAnsi="Times New Roman" w:cs="Times New Roman"/>
          <w:sz w:val="24"/>
          <w:szCs w:val="24"/>
        </w:rPr>
        <w:t xml:space="preserve">Извещения.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AA1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 w:rsidRPr="00B35AA1">
        <w:rPr>
          <w:rFonts w:ascii="Times New Roman" w:hAnsi="Times New Roman" w:cs="Times New Roman"/>
          <w:b/>
          <w:sz w:val="24"/>
          <w:szCs w:val="24"/>
        </w:rPr>
        <w:t>.5.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B35AA1">
        <w:rPr>
          <w:rFonts w:ascii="Times New Roman" w:hAnsi="Times New Roman" w:cs="Times New Roman"/>
          <w:sz w:val="24"/>
          <w:szCs w:val="24"/>
        </w:rPr>
        <w:t xml:space="preserve">Если в течение 10 (десяти) минут со времени начала проведения процедуры аукциона не поступило ни одного предложения о цене Предмета аукциона, которое предусматривало бы более высокую цену Предмета аукциона, аукцион завершается с помощью программных и технических средств электронной площадки.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AA1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 w:rsidRPr="00B35AA1">
        <w:rPr>
          <w:rFonts w:ascii="Times New Roman" w:hAnsi="Times New Roman" w:cs="Times New Roman"/>
          <w:b/>
          <w:sz w:val="24"/>
          <w:szCs w:val="24"/>
        </w:rPr>
        <w:t>.6.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B35AA1">
        <w:rPr>
          <w:rFonts w:ascii="Times New Roman" w:hAnsi="Times New Roman" w:cs="Times New Roman"/>
          <w:sz w:val="24"/>
          <w:szCs w:val="24"/>
        </w:rPr>
        <w:t>В случае поступления предложения о более высокой цене Предмета аукциона, время представления следующих предложений о цене Предм</w:t>
      </w:r>
      <w:r>
        <w:rPr>
          <w:rFonts w:ascii="Times New Roman" w:hAnsi="Times New Roman" w:cs="Times New Roman"/>
          <w:sz w:val="24"/>
          <w:szCs w:val="24"/>
        </w:rPr>
        <w:t>ета аукциона продлевается на 10 </w:t>
      </w:r>
      <w:r w:rsidRPr="00B35AA1">
        <w:rPr>
          <w:rFonts w:ascii="Times New Roman" w:hAnsi="Times New Roman" w:cs="Times New Roman"/>
          <w:sz w:val="24"/>
          <w:szCs w:val="24"/>
        </w:rPr>
        <w:t xml:space="preserve">(десять) минут.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AA1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 w:rsidRPr="00B35AA1">
        <w:rPr>
          <w:rFonts w:ascii="Times New Roman" w:hAnsi="Times New Roman" w:cs="Times New Roman"/>
          <w:b/>
          <w:sz w:val="24"/>
          <w:szCs w:val="24"/>
        </w:rPr>
        <w:t>.7.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B35AA1">
        <w:rPr>
          <w:rFonts w:ascii="Times New Roman" w:hAnsi="Times New Roman" w:cs="Times New Roman"/>
          <w:sz w:val="24"/>
          <w:szCs w:val="24"/>
        </w:rPr>
        <w:t xml:space="preserve">Аукцион завершается с помощью программных и технических средств электронной площадки, если в течение 10 (десяти) минут после поступления последнего предложения о цене Предмета аукциона ни один Участник не сделал предложение о цене Предмета аукциона, которое предусматривало бы более высокую цену Предмета аукциона. </w:t>
      </w:r>
    </w:p>
    <w:p w:rsidR="00B344EB" w:rsidRPr="00A3667E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AA1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 w:rsidRPr="00B35AA1">
        <w:rPr>
          <w:rFonts w:ascii="Times New Roman" w:hAnsi="Times New Roman" w:cs="Times New Roman"/>
          <w:b/>
          <w:sz w:val="24"/>
          <w:szCs w:val="24"/>
        </w:rPr>
        <w:t>.8.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B35AA1">
        <w:rPr>
          <w:rFonts w:ascii="Times New Roman" w:hAnsi="Times New Roman" w:cs="Times New Roman"/>
          <w:sz w:val="24"/>
          <w:szCs w:val="24"/>
        </w:rPr>
        <w:t xml:space="preserve">Победителем признается Участник, предложивший наибольшую цену Предмета аукциона.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AA1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 w:rsidRPr="00B35AA1">
        <w:rPr>
          <w:rFonts w:ascii="Times New Roman" w:hAnsi="Times New Roman" w:cs="Times New Roman"/>
          <w:b/>
          <w:sz w:val="24"/>
          <w:szCs w:val="24"/>
        </w:rPr>
        <w:t>.9.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B35AA1">
        <w:rPr>
          <w:rFonts w:ascii="Times New Roman" w:hAnsi="Times New Roman" w:cs="Times New Roman"/>
          <w:sz w:val="24"/>
          <w:szCs w:val="24"/>
        </w:rPr>
        <w:t>Ход проведения процедуры аукциона фиксируется Оператором электронной площадки в электронном журнале, который направляется Ор</w:t>
      </w:r>
      <w:r>
        <w:rPr>
          <w:rFonts w:ascii="Times New Roman" w:hAnsi="Times New Roman" w:cs="Times New Roman"/>
          <w:sz w:val="24"/>
          <w:szCs w:val="24"/>
        </w:rPr>
        <w:t>ганизатору аукциона в течение 1 </w:t>
      </w:r>
      <w:r w:rsidRPr="00B35AA1">
        <w:rPr>
          <w:rFonts w:ascii="Times New Roman" w:hAnsi="Times New Roman" w:cs="Times New Roman"/>
          <w:sz w:val="24"/>
          <w:szCs w:val="24"/>
        </w:rPr>
        <w:t xml:space="preserve">(одного) часа со времени завершения аукциона для </w:t>
      </w:r>
      <w:r>
        <w:rPr>
          <w:rFonts w:ascii="Times New Roman" w:hAnsi="Times New Roman" w:cs="Times New Roman"/>
          <w:sz w:val="24"/>
          <w:szCs w:val="24"/>
        </w:rPr>
        <w:t>подготовки Организатором аукциона протокола о результатах аукциона.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AA1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 w:rsidRPr="00B35AA1">
        <w:rPr>
          <w:rFonts w:ascii="Times New Roman" w:hAnsi="Times New Roman" w:cs="Times New Roman"/>
          <w:b/>
          <w:sz w:val="24"/>
          <w:szCs w:val="24"/>
        </w:rPr>
        <w:t>.10.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B35AA1">
        <w:rPr>
          <w:rFonts w:ascii="Times New Roman" w:hAnsi="Times New Roman" w:cs="Times New Roman"/>
          <w:sz w:val="24"/>
          <w:szCs w:val="24"/>
        </w:rPr>
        <w:t xml:space="preserve">Оператор электронной площадки приостанавливает проведение аукциона в случае технологического сбоя, зафиксированного программными и техническими средствами электронной площадки. В соответствии с Регламентом и Инструкциями Участники получают </w:t>
      </w:r>
      <w:r w:rsidRPr="00B35AA1">
        <w:rPr>
          <w:rFonts w:ascii="Times New Roman" w:hAnsi="Times New Roman" w:cs="Times New Roman"/>
          <w:sz w:val="24"/>
          <w:szCs w:val="24"/>
        </w:rPr>
        <w:lastRenderedPageBreak/>
        <w:t xml:space="preserve">уведомления о приостановлении процедуры проведения аукциона от Оператора электронной площадки с указанием даты и времени возобновления проведения аукциона. </w:t>
      </w:r>
    </w:p>
    <w:p w:rsidR="00B344EB" w:rsidRPr="005D16E4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AA1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 w:rsidRPr="00B35AA1">
        <w:rPr>
          <w:rFonts w:ascii="Times New Roman" w:hAnsi="Times New Roman" w:cs="Times New Roman"/>
          <w:b/>
          <w:sz w:val="24"/>
          <w:szCs w:val="24"/>
        </w:rPr>
        <w:t>.1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B35AA1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B35AA1">
        <w:rPr>
          <w:rFonts w:ascii="Times New Roman" w:hAnsi="Times New Roman" w:cs="Times New Roman"/>
          <w:sz w:val="24"/>
          <w:szCs w:val="24"/>
        </w:rPr>
        <w:t xml:space="preserve">Организатор аукциона размещает Протокол о результатах аукциона на электронной площадке в течение одного рабочего дня со дня его подписания.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AA1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 w:rsidRPr="00B35AA1">
        <w:rPr>
          <w:rFonts w:ascii="Times New Roman" w:hAnsi="Times New Roman" w:cs="Times New Roman"/>
          <w:b/>
          <w:sz w:val="24"/>
          <w:szCs w:val="24"/>
        </w:rPr>
        <w:t>.1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B35AA1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B35AA1">
        <w:rPr>
          <w:rFonts w:ascii="Times New Roman" w:hAnsi="Times New Roman" w:cs="Times New Roman"/>
          <w:sz w:val="24"/>
          <w:szCs w:val="24"/>
        </w:rPr>
        <w:t xml:space="preserve">Аукцион признается несостоявшимся в случаях, если: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noBreakHyphen/>
      </w:r>
      <w:r w:rsidRPr="00B35AA1">
        <w:rPr>
          <w:rFonts w:ascii="Times New Roman" w:hAnsi="Times New Roman" w:cs="Times New Roman"/>
          <w:sz w:val="24"/>
          <w:szCs w:val="24"/>
        </w:rPr>
        <w:t xml:space="preserve"> по окончании срока подачи Заявок не подано ни одной Заявки;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noBreakHyphen/>
        <w:t> </w:t>
      </w:r>
      <w:r w:rsidRPr="00B35AA1">
        <w:rPr>
          <w:rFonts w:ascii="Times New Roman" w:hAnsi="Times New Roman" w:cs="Times New Roman"/>
          <w:sz w:val="24"/>
          <w:szCs w:val="24"/>
        </w:rPr>
        <w:t xml:space="preserve">по окончании срока подачи Заявок была подана только одна Заявка;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noBreakHyphen/>
        <w:t>   </w:t>
      </w:r>
      <w:proofErr w:type="gramStart"/>
      <w:r w:rsidRPr="00B35AA1">
        <w:rPr>
          <w:rFonts w:ascii="Times New Roman" w:hAnsi="Times New Roman" w:cs="Times New Roman"/>
          <w:sz w:val="24"/>
          <w:szCs w:val="24"/>
        </w:rPr>
        <w:t>на основании результатов рассмотрения Заявок принято решение об отказе в допуске к участию в аукционе</w:t>
      </w:r>
      <w:proofErr w:type="gramEnd"/>
      <w:r w:rsidRPr="00B35AA1">
        <w:rPr>
          <w:rFonts w:ascii="Times New Roman" w:hAnsi="Times New Roman" w:cs="Times New Roman"/>
          <w:sz w:val="24"/>
          <w:szCs w:val="24"/>
        </w:rPr>
        <w:t xml:space="preserve"> всех Заявителей;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noBreakHyphen/>
        <w:t>   </w:t>
      </w:r>
      <w:r w:rsidRPr="00B35AA1">
        <w:rPr>
          <w:rFonts w:ascii="Times New Roman" w:hAnsi="Times New Roman" w:cs="Times New Roman"/>
          <w:sz w:val="24"/>
          <w:szCs w:val="24"/>
        </w:rPr>
        <w:t>на основании результатов рассмотрения Заявок принято решение о допуске к участию в аукционе и признании Участником только одного Заявителя;</w:t>
      </w:r>
    </w:p>
    <w:p w:rsidR="00B344EB" w:rsidRDefault="00B344EB" w:rsidP="00B344EB">
      <w:pPr>
        <w:spacing w:after="0" w:line="360" w:lineRule="exact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noBreakHyphen/>
        <w:t> </w:t>
      </w:r>
      <w:r w:rsidRPr="00B35AA1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если в течение</w:t>
      </w:r>
      <w:r w:rsidRPr="00B35AA1">
        <w:rPr>
          <w:rFonts w:ascii="Times New Roman" w:hAnsi="Times New Roman" w:cs="Times New Roman"/>
          <w:sz w:val="24"/>
          <w:szCs w:val="24"/>
        </w:rPr>
        <w:t xml:space="preserve"> 10 (десяти) минут после начала проведения аукциона не поступило ни одного предложения о цене Предмета аукциона, которое предусматривало бы более высокую цену Предмета аукциона.</w:t>
      </w:r>
      <w:r>
        <w:t xml:space="preserve"> </w:t>
      </w:r>
    </w:p>
    <w:p w:rsidR="00B344EB" w:rsidRDefault="00B344EB" w:rsidP="00B344EB">
      <w:pPr>
        <w:spacing w:after="0" w:line="360" w:lineRule="exact"/>
        <w:ind w:firstLine="709"/>
        <w:jc w:val="both"/>
      </w:pPr>
    </w:p>
    <w:p w:rsidR="00B344EB" w:rsidRPr="00841E67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1E67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841E67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  </w:t>
      </w:r>
      <w:r w:rsidRPr="00841E67">
        <w:rPr>
          <w:rFonts w:ascii="Times New Roman" w:hAnsi="Times New Roman" w:cs="Times New Roman"/>
          <w:b/>
          <w:sz w:val="28"/>
          <w:szCs w:val="28"/>
        </w:rPr>
        <w:t xml:space="preserve">Условия и сроки заключения договора </w:t>
      </w:r>
      <w:r>
        <w:rPr>
          <w:rFonts w:ascii="Times New Roman" w:hAnsi="Times New Roman" w:cs="Times New Roman"/>
          <w:b/>
          <w:sz w:val="28"/>
          <w:szCs w:val="28"/>
        </w:rPr>
        <w:t>аренды</w:t>
      </w:r>
      <w:r w:rsidRPr="00841E67">
        <w:rPr>
          <w:rFonts w:ascii="Times New Roman" w:hAnsi="Times New Roman" w:cs="Times New Roman"/>
          <w:b/>
          <w:sz w:val="28"/>
          <w:szCs w:val="28"/>
        </w:rPr>
        <w:t xml:space="preserve"> земельного участка</w:t>
      </w:r>
    </w:p>
    <w:p w:rsidR="00B344EB" w:rsidRPr="00841E67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1E67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841E67">
        <w:rPr>
          <w:rFonts w:ascii="Times New Roman" w:hAnsi="Times New Roman" w:cs="Times New Roman"/>
          <w:b/>
          <w:sz w:val="24"/>
          <w:szCs w:val="24"/>
        </w:rPr>
        <w:t>.1.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841E67">
        <w:rPr>
          <w:rFonts w:ascii="Times New Roman" w:hAnsi="Times New Roman" w:cs="Times New Roman"/>
          <w:sz w:val="24"/>
          <w:szCs w:val="24"/>
        </w:rPr>
        <w:t xml:space="preserve">Заключение договора </w:t>
      </w:r>
      <w:r>
        <w:rPr>
          <w:rFonts w:ascii="Times New Roman" w:hAnsi="Times New Roman" w:cs="Times New Roman"/>
          <w:sz w:val="24"/>
          <w:szCs w:val="24"/>
        </w:rPr>
        <w:t>аренды</w:t>
      </w:r>
      <w:r w:rsidRPr="00841E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841E67">
        <w:rPr>
          <w:rFonts w:ascii="Times New Roman" w:hAnsi="Times New Roman" w:cs="Times New Roman"/>
          <w:sz w:val="24"/>
          <w:szCs w:val="24"/>
        </w:rPr>
        <w:t xml:space="preserve">емельного участка </w:t>
      </w:r>
      <w:r w:rsidRPr="006E7A70">
        <w:rPr>
          <w:rFonts w:ascii="Times New Roman" w:hAnsi="Times New Roman" w:cs="Times New Roman"/>
          <w:sz w:val="24"/>
          <w:szCs w:val="24"/>
        </w:rPr>
        <w:t xml:space="preserve">(Приложение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6E7A70">
        <w:rPr>
          <w:rFonts w:ascii="Times New Roman" w:hAnsi="Times New Roman" w:cs="Times New Roman"/>
          <w:sz w:val="24"/>
          <w:szCs w:val="24"/>
        </w:rPr>
        <w:t>)</w:t>
      </w:r>
      <w:r w:rsidRPr="00841E67">
        <w:rPr>
          <w:rFonts w:ascii="Times New Roman" w:hAnsi="Times New Roman" w:cs="Times New Roman"/>
          <w:sz w:val="24"/>
          <w:szCs w:val="24"/>
        </w:rPr>
        <w:t xml:space="preserve"> осуществляется в порядке, предусмотренном Гражданским кодексом Российской Федерации, Земельным кодексом Российской Федерации, иными федеральными законами и нормативно-правовыми актами, а также Извещением. </w:t>
      </w:r>
    </w:p>
    <w:p w:rsidR="00B344EB" w:rsidRPr="00A3667E" w:rsidRDefault="00B344EB" w:rsidP="00B344EB">
      <w:pPr>
        <w:spacing w:after="0" w:line="360" w:lineRule="exact"/>
        <w:ind w:firstLine="709"/>
        <w:jc w:val="both"/>
      </w:pPr>
      <w:r w:rsidRPr="00841E67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841E67">
        <w:rPr>
          <w:rFonts w:ascii="Times New Roman" w:hAnsi="Times New Roman" w:cs="Times New Roman"/>
          <w:b/>
          <w:sz w:val="24"/>
          <w:szCs w:val="24"/>
        </w:rPr>
        <w:t>.2</w:t>
      </w:r>
      <w:r w:rsidRPr="00924E83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841E67">
        <w:rPr>
          <w:rFonts w:ascii="Times New Roman" w:hAnsi="Times New Roman" w:cs="Times New Roman"/>
          <w:sz w:val="24"/>
          <w:szCs w:val="24"/>
        </w:rPr>
        <w:t xml:space="preserve">Договор </w:t>
      </w:r>
      <w:r>
        <w:rPr>
          <w:rFonts w:ascii="Times New Roman" w:hAnsi="Times New Roman" w:cs="Times New Roman"/>
          <w:sz w:val="24"/>
          <w:szCs w:val="24"/>
        </w:rPr>
        <w:t>аренды</w:t>
      </w:r>
      <w:r w:rsidRPr="00841E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841E67">
        <w:rPr>
          <w:rFonts w:ascii="Times New Roman" w:hAnsi="Times New Roman" w:cs="Times New Roman"/>
          <w:sz w:val="24"/>
          <w:szCs w:val="24"/>
        </w:rPr>
        <w:t xml:space="preserve">емельного участка заключается в электронной форме и подписывается ЭП уполномоченного представителя Продавца и победителя аукциона или иного лица, с которым заключается договор </w:t>
      </w:r>
      <w:r>
        <w:rPr>
          <w:rFonts w:ascii="Times New Roman" w:hAnsi="Times New Roman" w:cs="Times New Roman"/>
          <w:sz w:val="24"/>
          <w:szCs w:val="24"/>
        </w:rPr>
        <w:t>аренды з</w:t>
      </w:r>
      <w:r w:rsidRPr="00841E67">
        <w:rPr>
          <w:rFonts w:ascii="Times New Roman" w:hAnsi="Times New Roman" w:cs="Times New Roman"/>
          <w:sz w:val="24"/>
          <w:szCs w:val="24"/>
        </w:rPr>
        <w:t xml:space="preserve">емельного участка в соответствии с Земельным кодексом Российской Федерации в </w:t>
      </w:r>
      <w:r>
        <w:rPr>
          <w:rFonts w:ascii="Times New Roman" w:hAnsi="Times New Roman" w:cs="Times New Roman"/>
          <w:sz w:val="24"/>
          <w:szCs w:val="24"/>
        </w:rPr>
        <w:t xml:space="preserve">разделе </w:t>
      </w:r>
      <w:r w:rsidRPr="00E255F1">
        <w:rPr>
          <w:rFonts w:ascii="Times New Roman" w:hAnsi="Times New Roman" w:cs="Times New Roman"/>
          <w:sz w:val="24"/>
          <w:szCs w:val="24"/>
        </w:rPr>
        <w:t>Личного кабинета «Реестр договоров». Информация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457B9">
        <w:rPr>
          <w:rFonts w:ascii="Times New Roman" w:hAnsi="Times New Roman" w:cs="Times New Roman"/>
          <w:sz w:val="24"/>
          <w:szCs w:val="24"/>
        </w:rPr>
        <w:t>размещен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3457B9">
        <w:rPr>
          <w:rFonts w:ascii="Times New Roman" w:hAnsi="Times New Roman" w:cs="Times New Roman"/>
          <w:sz w:val="24"/>
          <w:szCs w:val="24"/>
        </w:rPr>
        <w:t xml:space="preserve"> в информационно-телекоммуникационной сети «Интернет»</w:t>
      </w:r>
      <w:r>
        <w:rPr>
          <w:rFonts w:ascii="Times New Roman" w:hAnsi="Times New Roman" w:cs="Times New Roman"/>
          <w:sz w:val="24"/>
          <w:szCs w:val="24"/>
        </w:rPr>
        <w:t xml:space="preserve"> по адресу</w:t>
      </w:r>
      <w:r w:rsidRPr="002C6506">
        <w:rPr>
          <w:rFonts w:ascii="Times New Roman" w:hAnsi="Times New Roman" w:cs="Times New Roman"/>
          <w:sz w:val="24"/>
          <w:szCs w:val="24"/>
        </w:rPr>
        <w:t xml:space="preserve">: </w:t>
      </w:r>
      <w:r w:rsidRPr="002C6506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36" w:tgtFrame="_blank" w:history="1">
        <w:r w:rsidRPr="002C6506">
          <w:rPr>
            <w:rStyle w:val="a8"/>
            <w:rFonts w:ascii="Times New Roman" w:hAnsi="Times New Roman" w:cs="Times New Roman"/>
            <w:sz w:val="24"/>
            <w:szCs w:val="24"/>
            <w:shd w:val="clear" w:color="auto" w:fill="FFFFFF"/>
          </w:rPr>
          <w:t>https://www.fabrikant.ru/rules/common?category-id=1705</w:t>
        </w:r>
      </w:hyperlink>
      <w:r>
        <w:t>.</w:t>
      </w:r>
    </w:p>
    <w:p w:rsidR="00B344EB" w:rsidRPr="00841E67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1E67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841E67">
        <w:rPr>
          <w:rFonts w:ascii="Times New Roman" w:hAnsi="Times New Roman" w:cs="Times New Roman"/>
          <w:b/>
          <w:sz w:val="24"/>
          <w:szCs w:val="24"/>
        </w:rPr>
        <w:t>.3.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841E67">
        <w:rPr>
          <w:rFonts w:ascii="Times New Roman" w:hAnsi="Times New Roman" w:cs="Times New Roman"/>
          <w:sz w:val="24"/>
          <w:szCs w:val="24"/>
        </w:rPr>
        <w:t xml:space="preserve"> Не допускается зак</w:t>
      </w:r>
      <w:r>
        <w:rPr>
          <w:rFonts w:ascii="Times New Roman" w:hAnsi="Times New Roman" w:cs="Times New Roman"/>
          <w:sz w:val="24"/>
          <w:szCs w:val="24"/>
        </w:rPr>
        <w:t>лючение договора аренды з</w:t>
      </w:r>
      <w:r w:rsidRPr="00841E67">
        <w:rPr>
          <w:rFonts w:ascii="Times New Roman" w:hAnsi="Times New Roman" w:cs="Times New Roman"/>
          <w:sz w:val="24"/>
          <w:szCs w:val="24"/>
        </w:rPr>
        <w:t xml:space="preserve">емельного участка </w:t>
      </w:r>
      <w:proofErr w:type="gramStart"/>
      <w:r w:rsidRPr="00841E67">
        <w:rPr>
          <w:rFonts w:ascii="Times New Roman" w:hAnsi="Times New Roman" w:cs="Times New Roman"/>
          <w:sz w:val="24"/>
          <w:szCs w:val="24"/>
        </w:rPr>
        <w:t>ранее</w:t>
      </w:r>
      <w:proofErr w:type="gramEnd"/>
      <w:r w:rsidRPr="00841E67">
        <w:rPr>
          <w:rFonts w:ascii="Times New Roman" w:hAnsi="Times New Roman" w:cs="Times New Roman"/>
          <w:sz w:val="24"/>
          <w:szCs w:val="24"/>
        </w:rPr>
        <w:t xml:space="preserve"> чем через 10 (десять) дней со дня размещения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841E67">
        <w:rPr>
          <w:rFonts w:ascii="Times New Roman" w:hAnsi="Times New Roman" w:cs="Times New Roman"/>
          <w:sz w:val="24"/>
          <w:szCs w:val="24"/>
        </w:rPr>
        <w:t xml:space="preserve">ротокола рассмотрения заявок на участие в аукционе в случае, если электронный аукцион признан несостоявшимся, либо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841E67">
        <w:rPr>
          <w:rFonts w:ascii="Times New Roman" w:hAnsi="Times New Roman" w:cs="Times New Roman"/>
          <w:sz w:val="24"/>
          <w:szCs w:val="24"/>
        </w:rPr>
        <w:t xml:space="preserve">ротокола о результатах аукциона на Официальном сайте торгов. </w:t>
      </w:r>
    </w:p>
    <w:p w:rsidR="00B344EB" w:rsidRPr="00841E67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1E67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841E6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841E6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841E67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 w:rsidRPr="00841E67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841E67">
        <w:rPr>
          <w:rFonts w:ascii="Times New Roman" w:hAnsi="Times New Roman" w:cs="Times New Roman"/>
          <w:sz w:val="24"/>
          <w:szCs w:val="24"/>
        </w:rPr>
        <w:t xml:space="preserve"> если аукцион признан несостоявшимся и только один Заявитель </w:t>
      </w:r>
      <w:r>
        <w:rPr>
          <w:rFonts w:ascii="Times New Roman" w:hAnsi="Times New Roman" w:cs="Times New Roman"/>
          <w:sz w:val="24"/>
          <w:szCs w:val="24"/>
        </w:rPr>
        <w:t>признан</w:t>
      </w:r>
      <w:r w:rsidRPr="00841E67">
        <w:rPr>
          <w:rFonts w:ascii="Times New Roman" w:hAnsi="Times New Roman" w:cs="Times New Roman"/>
          <w:sz w:val="24"/>
          <w:szCs w:val="24"/>
        </w:rPr>
        <w:t xml:space="preserve"> Участником, Продавец в течение 5 (пяти) дней со дня истечения срока, предусмотренного </w:t>
      </w:r>
      <w:r>
        <w:rPr>
          <w:rFonts w:ascii="Times New Roman" w:hAnsi="Times New Roman" w:cs="Times New Roman"/>
          <w:sz w:val="24"/>
          <w:szCs w:val="24"/>
        </w:rPr>
        <w:t>пунктом 11.3 Извещения</w:t>
      </w:r>
      <w:r w:rsidRPr="00841E67">
        <w:rPr>
          <w:rFonts w:ascii="Times New Roman" w:hAnsi="Times New Roman" w:cs="Times New Roman"/>
          <w:sz w:val="24"/>
          <w:szCs w:val="24"/>
        </w:rPr>
        <w:t xml:space="preserve">, направляет такому </w:t>
      </w:r>
      <w:r>
        <w:rPr>
          <w:rFonts w:ascii="Times New Roman" w:hAnsi="Times New Roman" w:cs="Times New Roman"/>
          <w:sz w:val="24"/>
          <w:szCs w:val="24"/>
        </w:rPr>
        <w:t xml:space="preserve">Участнику </w:t>
      </w:r>
      <w:r w:rsidRPr="00841E67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E255F1">
        <w:rPr>
          <w:rFonts w:ascii="Times New Roman" w:hAnsi="Times New Roman" w:cs="Times New Roman"/>
          <w:sz w:val="24"/>
          <w:szCs w:val="24"/>
        </w:rPr>
        <w:t>Личн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E255F1">
        <w:rPr>
          <w:rFonts w:ascii="Times New Roman" w:hAnsi="Times New Roman" w:cs="Times New Roman"/>
          <w:sz w:val="24"/>
          <w:szCs w:val="24"/>
        </w:rPr>
        <w:t xml:space="preserve"> кабинет «Реестр договоров»</w:t>
      </w:r>
      <w:r w:rsidRPr="00841E67">
        <w:rPr>
          <w:rFonts w:ascii="Times New Roman" w:hAnsi="Times New Roman" w:cs="Times New Roman"/>
          <w:sz w:val="24"/>
          <w:szCs w:val="24"/>
        </w:rPr>
        <w:t xml:space="preserve"> подписанный</w:t>
      </w:r>
      <w:r>
        <w:rPr>
          <w:rFonts w:ascii="Times New Roman" w:hAnsi="Times New Roman" w:cs="Times New Roman"/>
          <w:sz w:val="24"/>
          <w:szCs w:val="24"/>
        </w:rPr>
        <w:t xml:space="preserve"> проект договора аренды з</w:t>
      </w:r>
      <w:r w:rsidRPr="00841E67">
        <w:rPr>
          <w:rFonts w:ascii="Times New Roman" w:hAnsi="Times New Roman" w:cs="Times New Roman"/>
          <w:sz w:val="24"/>
          <w:szCs w:val="24"/>
        </w:rPr>
        <w:t xml:space="preserve">емельного участка. При этом </w:t>
      </w:r>
      <w:r>
        <w:rPr>
          <w:rFonts w:ascii="Times New Roman" w:hAnsi="Times New Roman" w:cs="Times New Roman"/>
          <w:sz w:val="24"/>
          <w:szCs w:val="24"/>
        </w:rPr>
        <w:t xml:space="preserve">арендная плата за </w:t>
      </w:r>
      <w:r w:rsidRPr="00841E67">
        <w:rPr>
          <w:rFonts w:ascii="Times New Roman" w:hAnsi="Times New Roman" w:cs="Times New Roman"/>
          <w:sz w:val="24"/>
          <w:szCs w:val="24"/>
        </w:rPr>
        <w:t>земельн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841E67">
        <w:rPr>
          <w:rFonts w:ascii="Times New Roman" w:hAnsi="Times New Roman" w:cs="Times New Roman"/>
          <w:sz w:val="24"/>
          <w:szCs w:val="24"/>
        </w:rPr>
        <w:t xml:space="preserve"> участ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841E67">
        <w:rPr>
          <w:rFonts w:ascii="Times New Roman" w:hAnsi="Times New Roman" w:cs="Times New Roman"/>
          <w:sz w:val="24"/>
          <w:szCs w:val="24"/>
        </w:rPr>
        <w:t xml:space="preserve">к определяется в размере, равном начальной цене предмета аукциона. </w:t>
      </w:r>
    </w:p>
    <w:p w:rsidR="00B344EB" w:rsidRPr="00841E67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1E67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841E6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841E6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841E67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 w:rsidRPr="00841E67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841E67">
        <w:rPr>
          <w:rFonts w:ascii="Times New Roman" w:hAnsi="Times New Roman" w:cs="Times New Roman"/>
          <w:sz w:val="24"/>
          <w:szCs w:val="24"/>
        </w:rPr>
        <w:t xml:space="preserve"> если по окончании срока подачи Заявок подана только одна Заявка</w:t>
      </w:r>
      <w:r>
        <w:rPr>
          <w:rFonts w:ascii="Times New Roman" w:hAnsi="Times New Roman" w:cs="Times New Roman"/>
          <w:sz w:val="24"/>
          <w:szCs w:val="24"/>
        </w:rPr>
        <w:t xml:space="preserve"> на участие в аукционе</w:t>
      </w:r>
      <w:r w:rsidRPr="00841E67">
        <w:rPr>
          <w:rFonts w:ascii="Times New Roman" w:hAnsi="Times New Roman" w:cs="Times New Roman"/>
          <w:sz w:val="24"/>
          <w:szCs w:val="24"/>
        </w:rPr>
        <w:t>, при условии соответствия Заявки и Заявителя, подавшего указанную Заявку, всем требованиям, указанным в Извещении, Продавец в течение 5 (пяти) дней со дня истечения срока, предусмотренного</w:t>
      </w:r>
      <w:r>
        <w:rPr>
          <w:rFonts w:ascii="Times New Roman" w:hAnsi="Times New Roman" w:cs="Times New Roman"/>
          <w:sz w:val="24"/>
          <w:szCs w:val="24"/>
        </w:rPr>
        <w:t xml:space="preserve"> пунктом 11.3 Извещения</w:t>
      </w:r>
      <w:r w:rsidRPr="00841E67">
        <w:rPr>
          <w:rFonts w:ascii="Times New Roman" w:hAnsi="Times New Roman" w:cs="Times New Roman"/>
          <w:sz w:val="24"/>
          <w:szCs w:val="24"/>
        </w:rPr>
        <w:t xml:space="preserve">, направляет такому </w:t>
      </w:r>
      <w:r>
        <w:rPr>
          <w:rFonts w:ascii="Times New Roman" w:hAnsi="Times New Roman" w:cs="Times New Roman"/>
          <w:sz w:val="24"/>
          <w:szCs w:val="24"/>
        </w:rPr>
        <w:t xml:space="preserve">Заявителю </w:t>
      </w:r>
      <w:r w:rsidRPr="00841E67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E255F1">
        <w:rPr>
          <w:rFonts w:ascii="Times New Roman" w:hAnsi="Times New Roman" w:cs="Times New Roman"/>
          <w:sz w:val="24"/>
          <w:szCs w:val="24"/>
        </w:rPr>
        <w:t>Личн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E255F1">
        <w:rPr>
          <w:rFonts w:ascii="Times New Roman" w:hAnsi="Times New Roman" w:cs="Times New Roman"/>
          <w:sz w:val="24"/>
          <w:szCs w:val="24"/>
        </w:rPr>
        <w:t xml:space="preserve"> кабинет «Реестр договоров»</w:t>
      </w:r>
      <w:r w:rsidRPr="00841E67">
        <w:rPr>
          <w:rFonts w:ascii="Times New Roman" w:hAnsi="Times New Roman" w:cs="Times New Roman"/>
          <w:sz w:val="24"/>
          <w:szCs w:val="24"/>
        </w:rPr>
        <w:t xml:space="preserve"> подписанный проект договора </w:t>
      </w:r>
      <w:r>
        <w:rPr>
          <w:rFonts w:ascii="Times New Roman" w:hAnsi="Times New Roman" w:cs="Times New Roman"/>
          <w:sz w:val="24"/>
          <w:szCs w:val="24"/>
        </w:rPr>
        <w:t>аренды</w:t>
      </w:r>
      <w:r w:rsidRPr="00841E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841E67">
        <w:rPr>
          <w:rFonts w:ascii="Times New Roman" w:hAnsi="Times New Roman" w:cs="Times New Roman"/>
          <w:sz w:val="24"/>
          <w:szCs w:val="24"/>
        </w:rPr>
        <w:t xml:space="preserve">емельного </w:t>
      </w:r>
      <w:r w:rsidRPr="00841E67">
        <w:rPr>
          <w:rFonts w:ascii="Times New Roman" w:hAnsi="Times New Roman" w:cs="Times New Roman"/>
          <w:sz w:val="24"/>
          <w:szCs w:val="24"/>
        </w:rPr>
        <w:lastRenderedPageBreak/>
        <w:t xml:space="preserve">участка. При этом </w:t>
      </w:r>
      <w:r>
        <w:rPr>
          <w:rFonts w:ascii="Times New Roman" w:hAnsi="Times New Roman" w:cs="Times New Roman"/>
          <w:sz w:val="24"/>
          <w:szCs w:val="24"/>
        </w:rPr>
        <w:t xml:space="preserve">арендная плата за </w:t>
      </w:r>
      <w:r w:rsidRPr="00841E67">
        <w:rPr>
          <w:rFonts w:ascii="Times New Roman" w:hAnsi="Times New Roman" w:cs="Times New Roman"/>
          <w:sz w:val="24"/>
          <w:szCs w:val="24"/>
        </w:rPr>
        <w:t>земельн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841E67">
        <w:rPr>
          <w:rFonts w:ascii="Times New Roman" w:hAnsi="Times New Roman" w:cs="Times New Roman"/>
          <w:sz w:val="24"/>
          <w:szCs w:val="24"/>
        </w:rPr>
        <w:t xml:space="preserve"> участ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841E67">
        <w:rPr>
          <w:rFonts w:ascii="Times New Roman" w:hAnsi="Times New Roman" w:cs="Times New Roman"/>
          <w:sz w:val="24"/>
          <w:szCs w:val="24"/>
        </w:rPr>
        <w:t>к определяется в размере, равном начальной цене предмета аукциона.</w:t>
      </w:r>
    </w:p>
    <w:p w:rsidR="00B344EB" w:rsidRPr="00841E67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1E67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841E6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841E6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841E67">
        <w:rPr>
          <w:rFonts w:ascii="Times New Roman" w:hAnsi="Times New Roman" w:cs="Times New Roman"/>
          <w:sz w:val="24"/>
          <w:szCs w:val="24"/>
        </w:rPr>
        <w:t xml:space="preserve">Продавец направляет в </w:t>
      </w:r>
      <w:r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E255F1">
        <w:rPr>
          <w:rFonts w:ascii="Times New Roman" w:hAnsi="Times New Roman" w:cs="Times New Roman"/>
          <w:sz w:val="24"/>
          <w:szCs w:val="24"/>
        </w:rPr>
        <w:t>Личн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E255F1">
        <w:rPr>
          <w:rFonts w:ascii="Times New Roman" w:hAnsi="Times New Roman" w:cs="Times New Roman"/>
          <w:sz w:val="24"/>
          <w:szCs w:val="24"/>
        </w:rPr>
        <w:t xml:space="preserve"> кабинет «Реестр договоров»</w:t>
      </w:r>
      <w:r w:rsidRPr="00841E67">
        <w:rPr>
          <w:rFonts w:ascii="Times New Roman" w:hAnsi="Times New Roman" w:cs="Times New Roman"/>
          <w:sz w:val="24"/>
          <w:szCs w:val="24"/>
        </w:rPr>
        <w:t xml:space="preserve"> победителю аукциона подписанный проект договора </w:t>
      </w:r>
      <w:r>
        <w:rPr>
          <w:rFonts w:ascii="Times New Roman" w:hAnsi="Times New Roman" w:cs="Times New Roman"/>
          <w:sz w:val="24"/>
          <w:szCs w:val="24"/>
        </w:rPr>
        <w:t>аренды</w:t>
      </w:r>
      <w:r w:rsidRPr="00841E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841E67">
        <w:rPr>
          <w:rFonts w:ascii="Times New Roman" w:hAnsi="Times New Roman" w:cs="Times New Roman"/>
          <w:sz w:val="24"/>
          <w:szCs w:val="24"/>
        </w:rPr>
        <w:t>емельного участка в течение 5 (пяти) дней со дня истечения срока,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1E67">
        <w:rPr>
          <w:rFonts w:ascii="Times New Roman" w:hAnsi="Times New Roman" w:cs="Times New Roman"/>
          <w:sz w:val="24"/>
          <w:szCs w:val="24"/>
        </w:rPr>
        <w:t>предусмотренного</w:t>
      </w:r>
      <w:r>
        <w:rPr>
          <w:rFonts w:ascii="Times New Roman" w:hAnsi="Times New Roman" w:cs="Times New Roman"/>
          <w:sz w:val="24"/>
          <w:szCs w:val="24"/>
        </w:rPr>
        <w:t xml:space="preserve"> пунктом 11.3 Извещения</w:t>
      </w:r>
      <w:r w:rsidRPr="00841E6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344EB" w:rsidRPr="00841E67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1E67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841E6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841E6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841E67">
        <w:rPr>
          <w:rFonts w:ascii="Times New Roman" w:hAnsi="Times New Roman" w:cs="Times New Roman"/>
          <w:sz w:val="24"/>
          <w:szCs w:val="24"/>
        </w:rPr>
        <w:t xml:space="preserve">Победитель аукциона или иное лицо, с которым заключается договор </w:t>
      </w:r>
      <w:r>
        <w:rPr>
          <w:rFonts w:ascii="Times New Roman" w:hAnsi="Times New Roman" w:cs="Times New Roman"/>
          <w:sz w:val="24"/>
          <w:szCs w:val="24"/>
        </w:rPr>
        <w:t>аренды</w:t>
      </w:r>
      <w:r w:rsidRPr="00841E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841E67">
        <w:rPr>
          <w:rFonts w:ascii="Times New Roman" w:hAnsi="Times New Roman" w:cs="Times New Roman"/>
          <w:sz w:val="24"/>
          <w:szCs w:val="24"/>
        </w:rPr>
        <w:t>емельного участка в соответствии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1E67">
        <w:rPr>
          <w:rFonts w:ascii="Times New Roman" w:hAnsi="Times New Roman" w:cs="Times New Roman"/>
          <w:sz w:val="24"/>
          <w:szCs w:val="24"/>
        </w:rPr>
        <w:t>пунктами</w:t>
      </w:r>
      <w:r>
        <w:rPr>
          <w:rFonts w:ascii="Times New Roman" w:hAnsi="Times New Roman" w:cs="Times New Roman"/>
          <w:sz w:val="24"/>
          <w:szCs w:val="24"/>
        </w:rPr>
        <w:t xml:space="preserve"> 13</w:t>
      </w:r>
      <w:r w:rsidRPr="00841E6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14 или 20 ст.39.12</w:t>
      </w:r>
      <w:r w:rsidRPr="00C32EDD">
        <w:rPr>
          <w:rFonts w:ascii="Times New Roman" w:hAnsi="Times New Roman" w:cs="Times New Roman"/>
          <w:sz w:val="24"/>
          <w:szCs w:val="24"/>
        </w:rPr>
        <w:t xml:space="preserve"> </w:t>
      </w:r>
      <w:r w:rsidRPr="00841E67">
        <w:rPr>
          <w:rFonts w:ascii="Times New Roman" w:hAnsi="Times New Roman" w:cs="Times New Roman"/>
          <w:sz w:val="24"/>
          <w:szCs w:val="24"/>
        </w:rPr>
        <w:t>Земельн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841E67">
        <w:rPr>
          <w:rFonts w:ascii="Times New Roman" w:hAnsi="Times New Roman" w:cs="Times New Roman"/>
          <w:sz w:val="24"/>
          <w:szCs w:val="24"/>
        </w:rPr>
        <w:t xml:space="preserve"> кодекс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841E67">
        <w:rPr>
          <w:rFonts w:ascii="Times New Roman" w:hAnsi="Times New Roman" w:cs="Times New Roman"/>
          <w:sz w:val="24"/>
          <w:szCs w:val="24"/>
        </w:rPr>
        <w:t xml:space="preserve"> Российской Федерации, обязаны подписать договор </w:t>
      </w:r>
      <w:r>
        <w:rPr>
          <w:rFonts w:ascii="Times New Roman" w:hAnsi="Times New Roman" w:cs="Times New Roman"/>
          <w:sz w:val="24"/>
          <w:szCs w:val="24"/>
        </w:rPr>
        <w:t>аренды</w:t>
      </w:r>
      <w:r w:rsidRPr="00841E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земельного участка в течение 30 </w:t>
      </w:r>
      <w:r w:rsidRPr="00841E67">
        <w:rPr>
          <w:rFonts w:ascii="Times New Roman" w:hAnsi="Times New Roman" w:cs="Times New Roman"/>
          <w:sz w:val="24"/>
          <w:szCs w:val="24"/>
        </w:rPr>
        <w:t xml:space="preserve">(тридцати) дней со дня направления ему в </w:t>
      </w:r>
      <w:r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E255F1">
        <w:rPr>
          <w:rFonts w:ascii="Times New Roman" w:hAnsi="Times New Roman" w:cs="Times New Roman"/>
          <w:sz w:val="24"/>
          <w:szCs w:val="24"/>
        </w:rPr>
        <w:t>Личн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E255F1">
        <w:rPr>
          <w:rFonts w:ascii="Times New Roman" w:hAnsi="Times New Roman" w:cs="Times New Roman"/>
          <w:sz w:val="24"/>
          <w:szCs w:val="24"/>
        </w:rPr>
        <w:t xml:space="preserve"> кабинет «Реестр договоров»</w:t>
      </w:r>
      <w:r w:rsidRPr="00841E67">
        <w:rPr>
          <w:rFonts w:ascii="Times New Roman" w:hAnsi="Times New Roman" w:cs="Times New Roman"/>
          <w:sz w:val="24"/>
          <w:szCs w:val="24"/>
        </w:rPr>
        <w:t xml:space="preserve"> такого договора. </w:t>
      </w:r>
    </w:p>
    <w:p w:rsidR="00B344EB" w:rsidRPr="00841E67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1E67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841E6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841E6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841E67">
        <w:rPr>
          <w:rFonts w:ascii="Times New Roman" w:hAnsi="Times New Roman" w:cs="Times New Roman"/>
          <w:sz w:val="24"/>
          <w:szCs w:val="24"/>
        </w:rPr>
        <w:t xml:space="preserve">Если договор </w:t>
      </w:r>
      <w:r>
        <w:rPr>
          <w:rFonts w:ascii="Times New Roman" w:hAnsi="Times New Roman" w:cs="Times New Roman"/>
          <w:sz w:val="24"/>
          <w:szCs w:val="24"/>
        </w:rPr>
        <w:t>аренды</w:t>
      </w:r>
      <w:r w:rsidRPr="00841E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841E67">
        <w:rPr>
          <w:rFonts w:ascii="Times New Roman" w:hAnsi="Times New Roman" w:cs="Times New Roman"/>
          <w:sz w:val="24"/>
          <w:szCs w:val="24"/>
        </w:rPr>
        <w:t xml:space="preserve">емельного участка в течение 30 (тридцати) дней со дня </w:t>
      </w:r>
      <w:proofErr w:type="gramStart"/>
      <w:r w:rsidRPr="00841E67">
        <w:rPr>
          <w:rFonts w:ascii="Times New Roman" w:hAnsi="Times New Roman" w:cs="Times New Roman"/>
          <w:sz w:val="24"/>
          <w:szCs w:val="24"/>
        </w:rPr>
        <w:t xml:space="preserve">направления проекта договора </w:t>
      </w:r>
      <w:r>
        <w:rPr>
          <w:rFonts w:ascii="Times New Roman" w:hAnsi="Times New Roman" w:cs="Times New Roman"/>
          <w:sz w:val="24"/>
          <w:szCs w:val="24"/>
        </w:rPr>
        <w:t>аренды</w:t>
      </w:r>
      <w:r w:rsidRPr="00841E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841E67">
        <w:rPr>
          <w:rFonts w:ascii="Times New Roman" w:hAnsi="Times New Roman" w:cs="Times New Roman"/>
          <w:sz w:val="24"/>
          <w:szCs w:val="24"/>
        </w:rPr>
        <w:t>емельного участка</w:t>
      </w:r>
      <w:proofErr w:type="gramEnd"/>
      <w:r w:rsidRPr="00841E67">
        <w:rPr>
          <w:rFonts w:ascii="Times New Roman" w:hAnsi="Times New Roman" w:cs="Times New Roman"/>
          <w:sz w:val="24"/>
          <w:szCs w:val="24"/>
        </w:rPr>
        <w:t xml:space="preserve"> победителю аукциона не был им подписан в </w:t>
      </w:r>
      <w:r>
        <w:rPr>
          <w:rFonts w:ascii="Times New Roman" w:hAnsi="Times New Roman" w:cs="Times New Roman"/>
          <w:sz w:val="24"/>
          <w:szCs w:val="24"/>
        </w:rPr>
        <w:t xml:space="preserve">разделе </w:t>
      </w:r>
      <w:r w:rsidRPr="00E255F1">
        <w:rPr>
          <w:rFonts w:ascii="Times New Roman" w:hAnsi="Times New Roman" w:cs="Times New Roman"/>
          <w:sz w:val="24"/>
          <w:szCs w:val="24"/>
        </w:rPr>
        <w:t>Личн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E255F1">
        <w:rPr>
          <w:rFonts w:ascii="Times New Roman" w:hAnsi="Times New Roman" w:cs="Times New Roman"/>
          <w:sz w:val="24"/>
          <w:szCs w:val="24"/>
        </w:rPr>
        <w:t xml:space="preserve"> кабинет «Реестр договоров»</w:t>
      </w:r>
      <w:r w:rsidRPr="00841E67">
        <w:rPr>
          <w:rFonts w:ascii="Times New Roman" w:hAnsi="Times New Roman" w:cs="Times New Roman"/>
          <w:sz w:val="24"/>
          <w:szCs w:val="24"/>
        </w:rPr>
        <w:t xml:space="preserve">, Продавец предлагает заключить указанный договор иному Участнику, который сделал предпоследнее предложение о цене Предмета аукциона, по цене, предложенной победителем аукциона. </w:t>
      </w:r>
    </w:p>
    <w:p w:rsidR="00B344EB" w:rsidRDefault="00B344EB" w:rsidP="00B344EB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1E67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841E6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841E6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841E67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 w:rsidRPr="00841E67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841E67">
        <w:rPr>
          <w:rFonts w:ascii="Times New Roman" w:hAnsi="Times New Roman" w:cs="Times New Roman"/>
          <w:sz w:val="24"/>
          <w:szCs w:val="24"/>
        </w:rPr>
        <w:t xml:space="preserve"> если в течение 30 (тридцати) дней со дня направления в </w:t>
      </w:r>
      <w:r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E255F1">
        <w:rPr>
          <w:rFonts w:ascii="Times New Roman" w:hAnsi="Times New Roman" w:cs="Times New Roman"/>
          <w:sz w:val="24"/>
          <w:szCs w:val="24"/>
        </w:rPr>
        <w:t>Личн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E255F1">
        <w:rPr>
          <w:rFonts w:ascii="Times New Roman" w:hAnsi="Times New Roman" w:cs="Times New Roman"/>
          <w:sz w:val="24"/>
          <w:szCs w:val="24"/>
        </w:rPr>
        <w:t xml:space="preserve"> кабинет «Реестр договоров»</w:t>
      </w:r>
      <w:r w:rsidRPr="00841E67">
        <w:rPr>
          <w:rFonts w:ascii="Times New Roman" w:hAnsi="Times New Roman" w:cs="Times New Roman"/>
          <w:sz w:val="24"/>
          <w:szCs w:val="24"/>
        </w:rPr>
        <w:t xml:space="preserve"> Участнику, который сделал предпоследнее предложение о цене Предмета аукциона, проекта договора </w:t>
      </w:r>
      <w:r>
        <w:rPr>
          <w:rFonts w:ascii="Times New Roman" w:hAnsi="Times New Roman" w:cs="Times New Roman"/>
          <w:sz w:val="24"/>
          <w:szCs w:val="24"/>
        </w:rPr>
        <w:t>аренды</w:t>
      </w:r>
      <w:r w:rsidRPr="00841E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841E67">
        <w:rPr>
          <w:rFonts w:ascii="Times New Roman" w:hAnsi="Times New Roman" w:cs="Times New Roman"/>
          <w:sz w:val="24"/>
          <w:szCs w:val="24"/>
        </w:rPr>
        <w:t xml:space="preserve">емельного участка, такой Участник не подписал в </w:t>
      </w:r>
      <w:r>
        <w:rPr>
          <w:rFonts w:ascii="Times New Roman" w:hAnsi="Times New Roman" w:cs="Times New Roman"/>
          <w:sz w:val="24"/>
          <w:szCs w:val="24"/>
        </w:rPr>
        <w:t xml:space="preserve">разделе </w:t>
      </w:r>
      <w:r w:rsidRPr="00E255F1">
        <w:rPr>
          <w:rFonts w:ascii="Times New Roman" w:hAnsi="Times New Roman" w:cs="Times New Roman"/>
          <w:sz w:val="24"/>
          <w:szCs w:val="24"/>
        </w:rPr>
        <w:t>Личн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E255F1">
        <w:rPr>
          <w:rFonts w:ascii="Times New Roman" w:hAnsi="Times New Roman" w:cs="Times New Roman"/>
          <w:sz w:val="24"/>
          <w:szCs w:val="24"/>
        </w:rPr>
        <w:t xml:space="preserve"> кабинет «Реестр договоров»</w:t>
      </w:r>
      <w:r w:rsidRPr="00841E67">
        <w:rPr>
          <w:rFonts w:ascii="Times New Roman" w:hAnsi="Times New Roman" w:cs="Times New Roman"/>
          <w:sz w:val="24"/>
          <w:szCs w:val="24"/>
        </w:rPr>
        <w:t xml:space="preserve"> со своей стороны указанный договор, Продавец вправе объявить о проведении повторного аукциона или распорядиться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841E67">
        <w:rPr>
          <w:rFonts w:ascii="Times New Roman" w:hAnsi="Times New Roman" w:cs="Times New Roman"/>
          <w:sz w:val="24"/>
          <w:szCs w:val="24"/>
        </w:rPr>
        <w:t xml:space="preserve">емельным участком иным образом в </w:t>
      </w:r>
      <w:proofErr w:type="gramStart"/>
      <w:r w:rsidRPr="00841E67">
        <w:rPr>
          <w:rFonts w:ascii="Times New Roman" w:hAnsi="Times New Roman" w:cs="Times New Roman"/>
          <w:sz w:val="24"/>
          <w:szCs w:val="24"/>
        </w:rPr>
        <w:t>соответствии</w:t>
      </w:r>
      <w:proofErr w:type="gramEnd"/>
      <w:r w:rsidRPr="00841E67">
        <w:rPr>
          <w:rFonts w:ascii="Times New Roman" w:hAnsi="Times New Roman" w:cs="Times New Roman"/>
          <w:sz w:val="24"/>
          <w:szCs w:val="24"/>
        </w:rPr>
        <w:t xml:space="preserve"> с Земельным кодексом Российской Федерации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32ED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44EB" w:rsidRPr="005D16E4" w:rsidRDefault="00B344EB" w:rsidP="00B344EB">
      <w:pPr>
        <w:spacing w:after="0" w:line="360" w:lineRule="exact"/>
        <w:ind w:firstLine="709"/>
        <w:jc w:val="both"/>
      </w:pPr>
      <w:r w:rsidRPr="00841E67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841E67">
        <w:rPr>
          <w:rFonts w:ascii="Times New Roman" w:hAnsi="Times New Roman" w:cs="Times New Roman"/>
          <w:b/>
          <w:sz w:val="24"/>
          <w:szCs w:val="24"/>
        </w:rPr>
        <w:t>.1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 w:rsidRPr="00841E6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  </w:t>
      </w:r>
      <w:r w:rsidRPr="00841E67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 w:rsidRPr="00841E67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841E67">
        <w:rPr>
          <w:rFonts w:ascii="Times New Roman" w:hAnsi="Times New Roman" w:cs="Times New Roman"/>
          <w:sz w:val="24"/>
          <w:szCs w:val="24"/>
        </w:rPr>
        <w:t xml:space="preserve"> если победитель аукциона или иное лицо, с которым заключается договор </w:t>
      </w:r>
      <w:r>
        <w:rPr>
          <w:rFonts w:ascii="Times New Roman" w:hAnsi="Times New Roman" w:cs="Times New Roman"/>
          <w:sz w:val="24"/>
          <w:szCs w:val="24"/>
        </w:rPr>
        <w:t>аренды</w:t>
      </w:r>
      <w:r w:rsidRPr="00841E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841E67">
        <w:rPr>
          <w:rFonts w:ascii="Times New Roman" w:hAnsi="Times New Roman" w:cs="Times New Roman"/>
          <w:sz w:val="24"/>
          <w:szCs w:val="24"/>
        </w:rPr>
        <w:t>емельного участка в соответствии с пунктами</w:t>
      </w:r>
      <w:r>
        <w:rPr>
          <w:rFonts w:ascii="Times New Roman" w:hAnsi="Times New Roman" w:cs="Times New Roman"/>
          <w:sz w:val="24"/>
          <w:szCs w:val="24"/>
        </w:rPr>
        <w:t xml:space="preserve"> 13</w:t>
      </w:r>
      <w:r w:rsidRPr="00841E6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14 или 20 ст.39.12</w:t>
      </w:r>
      <w:r w:rsidRPr="00C32EDD">
        <w:rPr>
          <w:rFonts w:ascii="Times New Roman" w:hAnsi="Times New Roman" w:cs="Times New Roman"/>
          <w:sz w:val="24"/>
          <w:szCs w:val="24"/>
        </w:rPr>
        <w:t xml:space="preserve"> </w:t>
      </w:r>
      <w:r w:rsidRPr="00841E67">
        <w:rPr>
          <w:rFonts w:ascii="Times New Roman" w:hAnsi="Times New Roman" w:cs="Times New Roman"/>
          <w:sz w:val="24"/>
          <w:szCs w:val="24"/>
        </w:rPr>
        <w:t>Земельн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841E67">
        <w:rPr>
          <w:rFonts w:ascii="Times New Roman" w:hAnsi="Times New Roman" w:cs="Times New Roman"/>
          <w:sz w:val="24"/>
          <w:szCs w:val="24"/>
        </w:rPr>
        <w:t xml:space="preserve"> кодекс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841E67">
        <w:rPr>
          <w:rFonts w:ascii="Times New Roman" w:hAnsi="Times New Roman" w:cs="Times New Roman"/>
          <w:sz w:val="24"/>
          <w:szCs w:val="24"/>
        </w:rPr>
        <w:t xml:space="preserve"> Российской Федерации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41E67">
        <w:rPr>
          <w:rFonts w:ascii="Times New Roman" w:hAnsi="Times New Roman" w:cs="Times New Roman"/>
          <w:sz w:val="24"/>
          <w:szCs w:val="24"/>
        </w:rPr>
        <w:t xml:space="preserve"> в течение 30 (тридцати) дней со дня направления </w:t>
      </w:r>
      <w:r>
        <w:rPr>
          <w:rFonts w:ascii="Times New Roman" w:hAnsi="Times New Roman" w:cs="Times New Roman"/>
          <w:sz w:val="24"/>
          <w:szCs w:val="24"/>
        </w:rPr>
        <w:t xml:space="preserve">ему Организатором </w:t>
      </w:r>
      <w:r w:rsidRPr="00841E67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E255F1">
        <w:rPr>
          <w:rFonts w:ascii="Times New Roman" w:hAnsi="Times New Roman" w:cs="Times New Roman"/>
          <w:sz w:val="24"/>
          <w:szCs w:val="24"/>
        </w:rPr>
        <w:t>Личн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E255F1">
        <w:rPr>
          <w:rFonts w:ascii="Times New Roman" w:hAnsi="Times New Roman" w:cs="Times New Roman"/>
          <w:sz w:val="24"/>
          <w:szCs w:val="24"/>
        </w:rPr>
        <w:t xml:space="preserve"> кабинет «Реестр договоров»</w:t>
      </w:r>
      <w:r w:rsidRPr="00841E67">
        <w:rPr>
          <w:rFonts w:ascii="Times New Roman" w:hAnsi="Times New Roman" w:cs="Times New Roman"/>
          <w:sz w:val="24"/>
          <w:szCs w:val="24"/>
        </w:rPr>
        <w:t xml:space="preserve"> проекта указанного договора </w:t>
      </w:r>
      <w:r>
        <w:rPr>
          <w:rFonts w:ascii="Times New Roman" w:hAnsi="Times New Roman" w:cs="Times New Roman"/>
          <w:sz w:val="24"/>
          <w:szCs w:val="24"/>
        </w:rPr>
        <w:t>аренды</w:t>
      </w:r>
      <w:r w:rsidRPr="00841E67">
        <w:rPr>
          <w:rFonts w:ascii="Times New Roman" w:hAnsi="Times New Roman" w:cs="Times New Roman"/>
          <w:sz w:val="24"/>
          <w:szCs w:val="24"/>
        </w:rPr>
        <w:t xml:space="preserve">, не подписал указанный договор, </w:t>
      </w:r>
      <w:r>
        <w:rPr>
          <w:rFonts w:ascii="Times New Roman" w:hAnsi="Times New Roman" w:cs="Times New Roman"/>
          <w:sz w:val="24"/>
          <w:szCs w:val="24"/>
        </w:rPr>
        <w:t>Организатор аукциона</w:t>
      </w:r>
      <w:r w:rsidRPr="00841E67">
        <w:rPr>
          <w:rFonts w:ascii="Times New Roman" w:hAnsi="Times New Roman" w:cs="Times New Roman"/>
          <w:sz w:val="24"/>
          <w:szCs w:val="24"/>
        </w:rPr>
        <w:t xml:space="preserve"> направляет сведения</w:t>
      </w:r>
      <w:r>
        <w:rPr>
          <w:rFonts w:ascii="Times New Roman" w:hAnsi="Times New Roman" w:cs="Times New Roman"/>
          <w:sz w:val="24"/>
          <w:szCs w:val="24"/>
        </w:rPr>
        <w:t>, предусмотренные п.29 ст.39.12 Земельного кодекса Российской Федерации,</w:t>
      </w:r>
      <w:r w:rsidRPr="00841E67">
        <w:rPr>
          <w:rFonts w:ascii="Times New Roman" w:hAnsi="Times New Roman" w:cs="Times New Roman"/>
          <w:sz w:val="24"/>
          <w:szCs w:val="24"/>
        </w:rPr>
        <w:t xml:space="preserve"> в Федеральную антимонопольную службу России для включения в реестр недобросовестных участников аукциона.</w:t>
      </w:r>
    </w:p>
    <w:p w:rsidR="005D16E4" w:rsidRPr="005D16E4" w:rsidRDefault="005D16E4" w:rsidP="005A4203">
      <w:pPr>
        <w:autoSpaceDE w:val="0"/>
        <w:autoSpaceDN w:val="0"/>
        <w:adjustRightInd w:val="0"/>
        <w:spacing w:after="0" w:line="360" w:lineRule="exact"/>
        <w:ind w:firstLine="709"/>
        <w:jc w:val="both"/>
      </w:pPr>
    </w:p>
    <w:sectPr w:rsidR="005D16E4" w:rsidRPr="005D16E4" w:rsidSect="00C17819">
      <w:pgSz w:w="11906" w:h="16838"/>
      <w:pgMar w:top="567" w:right="709" w:bottom="709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075C" w:rsidRDefault="00C1075C" w:rsidP="00414F0A">
      <w:pPr>
        <w:spacing w:after="0" w:line="240" w:lineRule="auto"/>
      </w:pPr>
      <w:r>
        <w:separator/>
      </w:r>
    </w:p>
  </w:endnote>
  <w:endnote w:type="continuationSeparator" w:id="0">
    <w:p w:rsidR="00C1075C" w:rsidRDefault="00C1075C" w:rsidP="00414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075C" w:rsidRDefault="00C1075C" w:rsidP="00414F0A">
      <w:pPr>
        <w:spacing w:after="0" w:line="240" w:lineRule="auto"/>
      </w:pPr>
      <w:r>
        <w:separator/>
      </w:r>
    </w:p>
  </w:footnote>
  <w:footnote w:type="continuationSeparator" w:id="0">
    <w:p w:rsidR="00C1075C" w:rsidRDefault="00C1075C" w:rsidP="00414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859111"/>
      <w:docPartObj>
        <w:docPartGallery w:val="Page Numbers (Top of Page)"/>
        <w:docPartUnique/>
      </w:docPartObj>
    </w:sdtPr>
    <w:sdtContent>
      <w:p w:rsidR="0081508A" w:rsidRDefault="00947337">
        <w:pPr>
          <w:pStyle w:val="a3"/>
          <w:jc w:val="center"/>
        </w:pPr>
        <w:fldSimple w:instr=" PAGE   \* MERGEFORMAT ">
          <w:r w:rsidR="00F6578D">
            <w:rPr>
              <w:noProof/>
            </w:rPr>
            <w:t>27</w:t>
          </w:r>
        </w:fldSimple>
      </w:p>
    </w:sdtContent>
  </w:sdt>
  <w:p w:rsidR="0081508A" w:rsidRDefault="0081508A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34D4B"/>
    <w:multiLevelType w:val="hybridMultilevel"/>
    <w:tmpl w:val="FED01CA4"/>
    <w:lvl w:ilvl="0" w:tplc="0419000F">
      <w:start w:val="1"/>
      <w:numFmt w:val="decimal"/>
      <w:lvlText w:val="%1."/>
      <w:lvlJc w:val="left"/>
      <w:pPr>
        <w:ind w:left="850" w:hanging="360"/>
      </w:pPr>
    </w:lvl>
    <w:lvl w:ilvl="1" w:tplc="04190019" w:tentative="1">
      <w:start w:val="1"/>
      <w:numFmt w:val="lowerLetter"/>
      <w:lvlText w:val="%2."/>
      <w:lvlJc w:val="left"/>
      <w:pPr>
        <w:ind w:left="1570" w:hanging="360"/>
      </w:pPr>
    </w:lvl>
    <w:lvl w:ilvl="2" w:tplc="0419001B" w:tentative="1">
      <w:start w:val="1"/>
      <w:numFmt w:val="lowerRoman"/>
      <w:lvlText w:val="%3."/>
      <w:lvlJc w:val="right"/>
      <w:pPr>
        <w:ind w:left="2290" w:hanging="180"/>
      </w:pPr>
    </w:lvl>
    <w:lvl w:ilvl="3" w:tplc="0419000F" w:tentative="1">
      <w:start w:val="1"/>
      <w:numFmt w:val="decimal"/>
      <w:lvlText w:val="%4."/>
      <w:lvlJc w:val="left"/>
      <w:pPr>
        <w:ind w:left="3010" w:hanging="360"/>
      </w:pPr>
    </w:lvl>
    <w:lvl w:ilvl="4" w:tplc="04190019" w:tentative="1">
      <w:start w:val="1"/>
      <w:numFmt w:val="lowerLetter"/>
      <w:lvlText w:val="%5."/>
      <w:lvlJc w:val="left"/>
      <w:pPr>
        <w:ind w:left="3730" w:hanging="360"/>
      </w:pPr>
    </w:lvl>
    <w:lvl w:ilvl="5" w:tplc="0419001B" w:tentative="1">
      <w:start w:val="1"/>
      <w:numFmt w:val="lowerRoman"/>
      <w:lvlText w:val="%6."/>
      <w:lvlJc w:val="right"/>
      <w:pPr>
        <w:ind w:left="4450" w:hanging="180"/>
      </w:pPr>
    </w:lvl>
    <w:lvl w:ilvl="6" w:tplc="0419000F" w:tentative="1">
      <w:start w:val="1"/>
      <w:numFmt w:val="decimal"/>
      <w:lvlText w:val="%7."/>
      <w:lvlJc w:val="left"/>
      <w:pPr>
        <w:ind w:left="5170" w:hanging="360"/>
      </w:pPr>
    </w:lvl>
    <w:lvl w:ilvl="7" w:tplc="04190019" w:tentative="1">
      <w:start w:val="1"/>
      <w:numFmt w:val="lowerLetter"/>
      <w:lvlText w:val="%8."/>
      <w:lvlJc w:val="left"/>
      <w:pPr>
        <w:ind w:left="5890" w:hanging="360"/>
      </w:pPr>
    </w:lvl>
    <w:lvl w:ilvl="8" w:tplc="0419001B" w:tentative="1">
      <w:start w:val="1"/>
      <w:numFmt w:val="lowerRoman"/>
      <w:lvlText w:val="%9."/>
      <w:lvlJc w:val="right"/>
      <w:pPr>
        <w:ind w:left="6610" w:hanging="180"/>
      </w:pPr>
    </w:lvl>
  </w:abstractNum>
  <w:abstractNum w:abstractNumId="1">
    <w:nsid w:val="0F2F356D"/>
    <w:multiLevelType w:val="hybridMultilevel"/>
    <w:tmpl w:val="5316EC0C"/>
    <w:lvl w:ilvl="0" w:tplc="728243E4">
      <w:start w:val="1"/>
      <w:numFmt w:val="decimal"/>
      <w:lvlText w:val="%1."/>
      <w:lvlJc w:val="left"/>
      <w:pPr>
        <w:ind w:left="850" w:hanging="360"/>
      </w:pPr>
      <w:rPr>
        <w:rFonts w:ascii="Times New Roman" w:hAnsi="Times New Roman" w:cs="Times New Roman" w:hint="default"/>
        <w:sz w:val="26"/>
        <w:szCs w:val="26"/>
      </w:rPr>
    </w:lvl>
    <w:lvl w:ilvl="1" w:tplc="49CC6608">
      <w:start w:val="1"/>
      <w:numFmt w:val="bullet"/>
      <w:lvlText w:val=""/>
      <w:lvlJc w:val="left"/>
      <w:pPr>
        <w:ind w:left="1570" w:hanging="360"/>
      </w:pPr>
      <w:rPr>
        <w:rFonts w:ascii="Symbol" w:hAnsi="Symbol" w:hint="default"/>
        <w:sz w:val="22"/>
        <w:szCs w:val="22"/>
      </w:rPr>
    </w:lvl>
    <w:lvl w:ilvl="2" w:tplc="0419001B" w:tentative="1">
      <w:start w:val="1"/>
      <w:numFmt w:val="lowerRoman"/>
      <w:lvlText w:val="%3."/>
      <w:lvlJc w:val="right"/>
      <w:pPr>
        <w:ind w:left="2290" w:hanging="180"/>
      </w:pPr>
    </w:lvl>
    <w:lvl w:ilvl="3" w:tplc="0419000F" w:tentative="1">
      <w:start w:val="1"/>
      <w:numFmt w:val="decimal"/>
      <w:lvlText w:val="%4."/>
      <w:lvlJc w:val="left"/>
      <w:pPr>
        <w:ind w:left="3010" w:hanging="360"/>
      </w:pPr>
    </w:lvl>
    <w:lvl w:ilvl="4" w:tplc="04190019" w:tentative="1">
      <w:start w:val="1"/>
      <w:numFmt w:val="lowerLetter"/>
      <w:lvlText w:val="%5."/>
      <w:lvlJc w:val="left"/>
      <w:pPr>
        <w:ind w:left="3730" w:hanging="360"/>
      </w:pPr>
    </w:lvl>
    <w:lvl w:ilvl="5" w:tplc="0419001B" w:tentative="1">
      <w:start w:val="1"/>
      <w:numFmt w:val="lowerRoman"/>
      <w:lvlText w:val="%6."/>
      <w:lvlJc w:val="right"/>
      <w:pPr>
        <w:ind w:left="4450" w:hanging="180"/>
      </w:pPr>
    </w:lvl>
    <w:lvl w:ilvl="6" w:tplc="0419000F" w:tentative="1">
      <w:start w:val="1"/>
      <w:numFmt w:val="decimal"/>
      <w:lvlText w:val="%7."/>
      <w:lvlJc w:val="left"/>
      <w:pPr>
        <w:ind w:left="5170" w:hanging="360"/>
      </w:pPr>
    </w:lvl>
    <w:lvl w:ilvl="7" w:tplc="04190019" w:tentative="1">
      <w:start w:val="1"/>
      <w:numFmt w:val="lowerLetter"/>
      <w:lvlText w:val="%8."/>
      <w:lvlJc w:val="left"/>
      <w:pPr>
        <w:ind w:left="5890" w:hanging="360"/>
      </w:pPr>
    </w:lvl>
    <w:lvl w:ilvl="8" w:tplc="0419001B" w:tentative="1">
      <w:start w:val="1"/>
      <w:numFmt w:val="lowerRoman"/>
      <w:lvlText w:val="%9."/>
      <w:lvlJc w:val="right"/>
      <w:pPr>
        <w:ind w:left="6610" w:hanging="180"/>
      </w:pPr>
    </w:lvl>
  </w:abstractNum>
  <w:abstractNum w:abstractNumId="2">
    <w:nsid w:val="1B4D1743"/>
    <w:multiLevelType w:val="hybridMultilevel"/>
    <w:tmpl w:val="A99C33A0"/>
    <w:lvl w:ilvl="0" w:tplc="9CC6F2DC">
      <w:start w:val="1"/>
      <w:numFmt w:val="decimal"/>
      <w:lvlText w:val="%1."/>
      <w:lvlJc w:val="left"/>
      <w:pPr>
        <w:ind w:left="1135" w:hanging="360"/>
      </w:pPr>
      <w:rPr>
        <w:rFonts w:hint="default"/>
        <w:color w:val="auto"/>
      </w:rPr>
    </w:lvl>
    <w:lvl w:ilvl="1" w:tplc="0AC45ABC">
      <w:start w:val="1"/>
      <w:numFmt w:val="bullet"/>
      <w:lvlText w:val=""/>
      <w:lvlJc w:val="left"/>
      <w:pPr>
        <w:ind w:left="1855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5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5" w:hanging="360"/>
      </w:pPr>
      <w:rPr>
        <w:rFonts w:ascii="Wingdings" w:hAnsi="Wingdings" w:hint="default"/>
      </w:rPr>
    </w:lvl>
  </w:abstractNum>
  <w:abstractNum w:abstractNumId="3">
    <w:nsid w:val="27117E54"/>
    <w:multiLevelType w:val="hybridMultilevel"/>
    <w:tmpl w:val="33E8CE8A"/>
    <w:lvl w:ilvl="0" w:tplc="0419000F">
      <w:start w:val="1"/>
      <w:numFmt w:val="decimal"/>
      <w:lvlText w:val="%1."/>
      <w:lvlJc w:val="left"/>
      <w:pPr>
        <w:ind w:left="1265" w:hanging="360"/>
      </w:pPr>
    </w:lvl>
    <w:lvl w:ilvl="1" w:tplc="04190019">
      <w:start w:val="1"/>
      <w:numFmt w:val="lowerLetter"/>
      <w:lvlText w:val="%2."/>
      <w:lvlJc w:val="left"/>
      <w:pPr>
        <w:ind w:left="1985" w:hanging="360"/>
      </w:pPr>
    </w:lvl>
    <w:lvl w:ilvl="2" w:tplc="0419001B" w:tentative="1">
      <w:start w:val="1"/>
      <w:numFmt w:val="lowerRoman"/>
      <w:lvlText w:val="%3."/>
      <w:lvlJc w:val="right"/>
      <w:pPr>
        <w:ind w:left="2705" w:hanging="180"/>
      </w:pPr>
    </w:lvl>
    <w:lvl w:ilvl="3" w:tplc="0419000F" w:tentative="1">
      <w:start w:val="1"/>
      <w:numFmt w:val="decimal"/>
      <w:lvlText w:val="%4."/>
      <w:lvlJc w:val="left"/>
      <w:pPr>
        <w:ind w:left="3425" w:hanging="360"/>
      </w:pPr>
    </w:lvl>
    <w:lvl w:ilvl="4" w:tplc="04190019" w:tentative="1">
      <w:start w:val="1"/>
      <w:numFmt w:val="lowerLetter"/>
      <w:lvlText w:val="%5."/>
      <w:lvlJc w:val="left"/>
      <w:pPr>
        <w:ind w:left="4145" w:hanging="360"/>
      </w:pPr>
    </w:lvl>
    <w:lvl w:ilvl="5" w:tplc="0419001B" w:tentative="1">
      <w:start w:val="1"/>
      <w:numFmt w:val="lowerRoman"/>
      <w:lvlText w:val="%6."/>
      <w:lvlJc w:val="right"/>
      <w:pPr>
        <w:ind w:left="4865" w:hanging="180"/>
      </w:pPr>
    </w:lvl>
    <w:lvl w:ilvl="6" w:tplc="0419000F" w:tentative="1">
      <w:start w:val="1"/>
      <w:numFmt w:val="decimal"/>
      <w:lvlText w:val="%7."/>
      <w:lvlJc w:val="left"/>
      <w:pPr>
        <w:ind w:left="5585" w:hanging="360"/>
      </w:pPr>
    </w:lvl>
    <w:lvl w:ilvl="7" w:tplc="04190019" w:tentative="1">
      <w:start w:val="1"/>
      <w:numFmt w:val="lowerLetter"/>
      <w:lvlText w:val="%8."/>
      <w:lvlJc w:val="left"/>
      <w:pPr>
        <w:ind w:left="6305" w:hanging="360"/>
      </w:pPr>
    </w:lvl>
    <w:lvl w:ilvl="8" w:tplc="0419001B" w:tentative="1">
      <w:start w:val="1"/>
      <w:numFmt w:val="lowerRoman"/>
      <w:lvlText w:val="%9."/>
      <w:lvlJc w:val="right"/>
      <w:pPr>
        <w:ind w:left="7025" w:hanging="180"/>
      </w:pPr>
    </w:lvl>
  </w:abstractNum>
  <w:abstractNum w:abstractNumId="4">
    <w:nsid w:val="30DE6991"/>
    <w:multiLevelType w:val="hybridMultilevel"/>
    <w:tmpl w:val="D6BEB948"/>
    <w:lvl w:ilvl="0" w:tplc="9CC6F2DC">
      <w:start w:val="1"/>
      <w:numFmt w:val="decimal"/>
      <w:lvlText w:val="%1."/>
      <w:lvlJc w:val="left"/>
      <w:pPr>
        <w:ind w:left="673" w:hanging="390"/>
      </w:pPr>
      <w:rPr>
        <w:rFonts w:hint="default"/>
        <w:color w:val="auto"/>
      </w:rPr>
    </w:lvl>
    <w:lvl w:ilvl="1" w:tplc="0AC45ABC">
      <w:start w:val="1"/>
      <w:numFmt w:val="bullet"/>
      <w:lvlText w:val=""/>
      <w:lvlJc w:val="left"/>
      <w:pPr>
        <w:ind w:left="1363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>
    <w:nsid w:val="3ED837E8"/>
    <w:multiLevelType w:val="hybridMultilevel"/>
    <w:tmpl w:val="5066C26A"/>
    <w:lvl w:ilvl="0" w:tplc="E5101230">
      <w:start w:val="1"/>
      <w:numFmt w:val="bullet"/>
      <w:lvlText w:val=""/>
      <w:lvlJc w:val="left"/>
      <w:pPr>
        <w:ind w:left="85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6">
    <w:nsid w:val="4A846921"/>
    <w:multiLevelType w:val="hybridMultilevel"/>
    <w:tmpl w:val="ED649F1A"/>
    <w:lvl w:ilvl="0" w:tplc="2F52B084">
      <w:start w:val="1"/>
      <w:numFmt w:val="decimal"/>
      <w:lvlText w:val="%1."/>
      <w:lvlJc w:val="left"/>
      <w:pPr>
        <w:ind w:left="850" w:hanging="360"/>
      </w:pPr>
      <w:rPr>
        <w:rFonts w:ascii="Times New Roman" w:hAnsi="Times New Roman" w:cs="Times New Roman" w:hint="default"/>
        <w:sz w:val="22"/>
        <w:szCs w:val="22"/>
      </w:rPr>
    </w:lvl>
    <w:lvl w:ilvl="1" w:tplc="0AC45ABC">
      <w:start w:val="1"/>
      <w:numFmt w:val="bullet"/>
      <w:lvlText w:val=""/>
      <w:lvlJc w:val="left"/>
      <w:pPr>
        <w:ind w:left="1570" w:hanging="360"/>
      </w:pPr>
      <w:rPr>
        <w:rFonts w:ascii="Symbol" w:hAnsi="Symbol" w:hint="default"/>
        <w:sz w:val="26"/>
        <w:szCs w:val="26"/>
      </w:rPr>
    </w:lvl>
    <w:lvl w:ilvl="2" w:tplc="0419001B" w:tentative="1">
      <w:start w:val="1"/>
      <w:numFmt w:val="lowerRoman"/>
      <w:lvlText w:val="%3."/>
      <w:lvlJc w:val="right"/>
      <w:pPr>
        <w:ind w:left="2290" w:hanging="180"/>
      </w:pPr>
    </w:lvl>
    <w:lvl w:ilvl="3" w:tplc="0419000F" w:tentative="1">
      <w:start w:val="1"/>
      <w:numFmt w:val="decimal"/>
      <w:lvlText w:val="%4."/>
      <w:lvlJc w:val="left"/>
      <w:pPr>
        <w:ind w:left="3010" w:hanging="360"/>
      </w:pPr>
    </w:lvl>
    <w:lvl w:ilvl="4" w:tplc="04190019" w:tentative="1">
      <w:start w:val="1"/>
      <w:numFmt w:val="lowerLetter"/>
      <w:lvlText w:val="%5."/>
      <w:lvlJc w:val="left"/>
      <w:pPr>
        <w:ind w:left="3730" w:hanging="360"/>
      </w:pPr>
    </w:lvl>
    <w:lvl w:ilvl="5" w:tplc="0419001B" w:tentative="1">
      <w:start w:val="1"/>
      <w:numFmt w:val="lowerRoman"/>
      <w:lvlText w:val="%6."/>
      <w:lvlJc w:val="right"/>
      <w:pPr>
        <w:ind w:left="4450" w:hanging="180"/>
      </w:pPr>
    </w:lvl>
    <w:lvl w:ilvl="6" w:tplc="0419000F" w:tentative="1">
      <w:start w:val="1"/>
      <w:numFmt w:val="decimal"/>
      <w:lvlText w:val="%7."/>
      <w:lvlJc w:val="left"/>
      <w:pPr>
        <w:ind w:left="5170" w:hanging="360"/>
      </w:pPr>
    </w:lvl>
    <w:lvl w:ilvl="7" w:tplc="04190019" w:tentative="1">
      <w:start w:val="1"/>
      <w:numFmt w:val="lowerLetter"/>
      <w:lvlText w:val="%8."/>
      <w:lvlJc w:val="left"/>
      <w:pPr>
        <w:ind w:left="5890" w:hanging="360"/>
      </w:pPr>
    </w:lvl>
    <w:lvl w:ilvl="8" w:tplc="0419001B" w:tentative="1">
      <w:start w:val="1"/>
      <w:numFmt w:val="lowerRoman"/>
      <w:lvlText w:val="%9."/>
      <w:lvlJc w:val="right"/>
      <w:pPr>
        <w:ind w:left="6610" w:hanging="180"/>
      </w:pPr>
    </w:lvl>
  </w:abstractNum>
  <w:abstractNum w:abstractNumId="7">
    <w:nsid w:val="4CB914F7"/>
    <w:multiLevelType w:val="hybridMultilevel"/>
    <w:tmpl w:val="ED822D00"/>
    <w:lvl w:ilvl="0" w:tplc="E5101230">
      <w:start w:val="1"/>
      <w:numFmt w:val="bullet"/>
      <w:lvlText w:val=""/>
      <w:lvlJc w:val="left"/>
      <w:pPr>
        <w:ind w:left="1239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9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9" w:hanging="360"/>
      </w:pPr>
      <w:rPr>
        <w:rFonts w:ascii="Wingdings" w:hAnsi="Wingdings" w:hint="default"/>
      </w:rPr>
    </w:lvl>
  </w:abstractNum>
  <w:abstractNum w:abstractNumId="8">
    <w:nsid w:val="5D5C4C86"/>
    <w:multiLevelType w:val="hybridMultilevel"/>
    <w:tmpl w:val="DF705C74"/>
    <w:lvl w:ilvl="0" w:tplc="0AC45AB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78604B13"/>
    <w:multiLevelType w:val="hybridMultilevel"/>
    <w:tmpl w:val="3ABEE71E"/>
    <w:lvl w:ilvl="0" w:tplc="0AC45ABC">
      <w:start w:val="1"/>
      <w:numFmt w:val="bullet"/>
      <w:lvlText w:val=""/>
      <w:lvlJc w:val="left"/>
      <w:pPr>
        <w:ind w:left="12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2" w:hanging="360"/>
      </w:pPr>
      <w:rPr>
        <w:rFonts w:ascii="Wingdings" w:hAnsi="Wingdings" w:hint="default"/>
      </w:rPr>
    </w:lvl>
  </w:abstractNum>
  <w:abstractNum w:abstractNumId="10">
    <w:nsid w:val="7EF3746A"/>
    <w:multiLevelType w:val="hybridMultilevel"/>
    <w:tmpl w:val="1E10C9F4"/>
    <w:lvl w:ilvl="0" w:tplc="1D6E68AC">
      <w:start w:val="1"/>
      <w:numFmt w:val="decimal"/>
      <w:lvlText w:val="%1."/>
      <w:lvlJc w:val="left"/>
      <w:pPr>
        <w:ind w:left="850" w:hanging="360"/>
      </w:pPr>
      <w:rPr>
        <w:rFonts w:ascii="Times New Roman" w:hAnsi="Times New Roman" w:cs="Times New Roman" w:hint="default"/>
        <w:sz w:val="22"/>
        <w:szCs w:val="22"/>
      </w:rPr>
    </w:lvl>
    <w:lvl w:ilvl="1" w:tplc="0F382F5C">
      <w:start w:val="1"/>
      <w:numFmt w:val="bullet"/>
      <w:lvlText w:val=""/>
      <w:lvlJc w:val="left"/>
      <w:pPr>
        <w:ind w:left="1570" w:hanging="360"/>
      </w:pPr>
      <w:rPr>
        <w:rFonts w:ascii="Symbol" w:hAnsi="Symbol" w:hint="default"/>
        <w:sz w:val="22"/>
        <w:szCs w:val="22"/>
      </w:rPr>
    </w:lvl>
    <w:lvl w:ilvl="2" w:tplc="0419001B" w:tentative="1">
      <w:start w:val="1"/>
      <w:numFmt w:val="lowerRoman"/>
      <w:lvlText w:val="%3."/>
      <w:lvlJc w:val="right"/>
      <w:pPr>
        <w:ind w:left="2290" w:hanging="180"/>
      </w:pPr>
    </w:lvl>
    <w:lvl w:ilvl="3" w:tplc="0419000F" w:tentative="1">
      <w:start w:val="1"/>
      <w:numFmt w:val="decimal"/>
      <w:lvlText w:val="%4."/>
      <w:lvlJc w:val="left"/>
      <w:pPr>
        <w:ind w:left="3010" w:hanging="360"/>
      </w:pPr>
    </w:lvl>
    <w:lvl w:ilvl="4" w:tplc="04190019" w:tentative="1">
      <w:start w:val="1"/>
      <w:numFmt w:val="lowerLetter"/>
      <w:lvlText w:val="%5."/>
      <w:lvlJc w:val="left"/>
      <w:pPr>
        <w:ind w:left="3730" w:hanging="360"/>
      </w:pPr>
    </w:lvl>
    <w:lvl w:ilvl="5" w:tplc="0419001B" w:tentative="1">
      <w:start w:val="1"/>
      <w:numFmt w:val="lowerRoman"/>
      <w:lvlText w:val="%6."/>
      <w:lvlJc w:val="right"/>
      <w:pPr>
        <w:ind w:left="4450" w:hanging="180"/>
      </w:pPr>
    </w:lvl>
    <w:lvl w:ilvl="6" w:tplc="0419000F" w:tentative="1">
      <w:start w:val="1"/>
      <w:numFmt w:val="decimal"/>
      <w:lvlText w:val="%7."/>
      <w:lvlJc w:val="left"/>
      <w:pPr>
        <w:ind w:left="5170" w:hanging="360"/>
      </w:pPr>
    </w:lvl>
    <w:lvl w:ilvl="7" w:tplc="04190019" w:tentative="1">
      <w:start w:val="1"/>
      <w:numFmt w:val="lowerLetter"/>
      <w:lvlText w:val="%8."/>
      <w:lvlJc w:val="left"/>
      <w:pPr>
        <w:ind w:left="5890" w:hanging="360"/>
      </w:pPr>
    </w:lvl>
    <w:lvl w:ilvl="8" w:tplc="0419001B" w:tentative="1">
      <w:start w:val="1"/>
      <w:numFmt w:val="lowerRoman"/>
      <w:lvlText w:val="%9."/>
      <w:lvlJc w:val="right"/>
      <w:pPr>
        <w:ind w:left="661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8"/>
  </w:num>
  <w:num w:numId="5">
    <w:abstractNumId w:val="6"/>
  </w:num>
  <w:num w:numId="6">
    <w:abstractNumId w:val="9"/>
  </w:num>
  <w:num w:numId="7">
    <w:abstractNumId w:val="1"/>
  </w:num>
  <w:num w:numId="8">
    <w:abstractNumId w:val="0"/>
  </w:num>
  <w:num w:numId="9">
    <w:abstractNumId w:val="10"/>
  </w:num>
  <w:num w:numId="10">
    <w:abstractNumId w:val="5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01E91"/>
    <w:rsid w:val="000026A0"/>
    <w:rsid w:val="000052E9"/>
    <w:rsid w:val="00011BED"/>
    <w:rsid w:val="0003088B"/>
    <w:rsid w:val="00035379"/>
    <w:rsid w:val="0006460C"/>
    <w:rsid w:val="000736E4"/>
    <w:rsid w:val="00075C73"/>
    <w:rsid w:val="0008387E"/>
    <w:rsid w:val="000905F4"/>
    <w:rsid w:val="000A1F00"/>
    <w:rsid w:val="000A223E"/>
    <w:rsid w:val="000B4978"/>
    <w:rsid w:val="000D1260"/>
    <w:rsid w:val="000D1C6E"/>
    <w:rsid w:val="000D1D3A"/>
    <w:rsid w:val="000E39A6"/>
    <w:rsid w:val="000E39B5"/>
    <w:rsid w:val="000E55C5"/>
    <w:rsid w:val="000E6664"/>
    <w:rsid w:val="0010270D"/>
    <w:rsid w:val="00152084"/>
    <w:rsid w:val="00163286"/>
    <w:rsid w:val="0017054B"/>
    <w:rsid w:val="00174CC1"/>
    <w:rsid w:val="00183074"/>
    <w:rsid w:val="00190D47"/>
    <w:rsid w:val="00192088"/>
    <w:rsid w:val="001A2CA4"/>
    <w:rsid w:val="001A60E7"/>
    <w:rsid w:val="001B3461"/>
    <w:rsid w:val="001B640A"/>
    <w:rsid w:val="001D22B0"/>
    <w:rsid w:val="001D386D"/>
    <w:rsid w:val="001D58CB"/>
    <w:rsid w:val="001E6EC4"/>
    <w:rsid w:val="001F11CA"/>
    <w:rsid w:val="00211594"/>
    <w:rsid w:val="00230FF4"/>
    <w:rsid w:val="002311CF"/>
    <w:rsid w:val="00233EBE"/>
    <w:rsid w:val="00235D89"/>
    <w:rsid w:val="0024445F"/>
    <w:rsid w:val="002502B2"/>
    <w:rsid w:val="00261F2C"/>
    <w:rsid w:val="002824AC"/>
    <w:rsid w:val="0028523C"/>
    <w:rsid w:val="002A2C57"/>
    <w:rsid w:val="002B058C"/>
    <w:rsid w:val="002C4418"/>
    <w:rsid w:val="002C4C37"/>
    <w:rsid w:val="002C6506"/>
    <w:rsid w:val="002C78DA"/>
    <w:rsid w:val="002E0613"/>
    <w:rsid w:val="002E5627"/>
    <w:rsid w:val="003016F0"/>
    <w:rsid w:val="00301CF7"/>
    <w:rsid w:val="00301E91"/>
    <w:rsid w:val="00302069"/>
    <w:rsid w:val="00306196"/>
    <w:rsid w:val="0032451F"/>
    <w:rsid w:val="0032658F"/>
    <w:rsid w:val="00331ABD"/>
    <w:rsid w:val="0034074D"/>
    <w:rsid w:val="003448E5"/>
    <w:rsid w:val="003457B9"/>
    <w:rsid w:val="00346B66"/>
    <w:rsid w:val="0035128B"/>
    <w:rsid w:val="00357CFE"/>
    <w:rsid w:val="00370D68"/>
    <w:rsid w:val="00381825"/>
    <w:rsid w:val="003914E7"/>
    <w:rsid w:val="00391983"/>
    <w:rsid w:val="00397BE2"/>
    <w:rsid w:val="003A3360"/>
    <w:rsid w:val="003B001F"/>
    <w:rsid w:val="003B03CF"/>
    <w:rsid w:val="003B7A6F"/>
    <w:rsid w:val="003C4388"/>
    <w:rsid w:val="003C6149"/>
    <w:rsid w:val="003D36C4"/>
    <w:rsid w:val="003F39E8"/>
    <w:rsid w:val="003F7098"/>
    <w:rsid w:val="003F78C0"/>
    <w:rsid w:val="00401F12"/>
    <w:rsid w:val="004045E7"/>
    <w:rsid w:val="00412DB8"/>
    <w:rsid w:val="00414F0A"/>
    <w:rsid w:val="0041645C"/>
    <w:rsid w:val="00446C2B"/>
    <w:rsid w:val="00446DD4"/>
    <w:rsid w:val="004474C3"/>
    <w:rsid w:val="0045311D"/>
    <w:rsid w:val="004652E0"/>
    <w:rsid w:val="00467CA9"/>
    <w:rsid w:val="00475BC7"/>
    <w:rsid w:val="004777E3"/>
    <w:rsid w:val="004A5DCE"/>
    <w:rsid w:val="004B19D3"/>
    <w:rsid w:val="004B24F3"/>
    <w:rsid w:val="004C0242"/>
    <w:rsid w:val="004F093D"/>
    <w:rsid w:val="004F32E0"/>
    <w:rsid w:val="004F471E"/>
    <w:rsid w:val="0051519C"/>
    <w:rsid w:val="00531E9A"/>
    <w:rsid w:val="00534453"/>
    <w:rsid w:val="0054383B"/>
    <w:rsid w:val="00551DBA"/>
    <w:rsid w:val="00556001"/>
    <w:rsid w:val="00560775"/>
    <w:rsid w:val="00567D2E"/>
    <w:rsid w:val="00573A20"/>
    <w:rsid w:val="005872AD"/>
    <w:rsid w:val="005947CA"/>
    <w:rsid w:val="005A2470"/>
    <w:rsid w:val="005A4203"/>
    <w:rsid w:val="005A5AA1"/>
    <w:rsid w:val="005A65A5"/>
    <w:rsid w:val="005B07E3"/>
    <w:rsid w:val="005B2F76"/>
    <w:rsid w:val="005B3D59"/>
    <w:rsid w:val="005B5287"/>
    <w:rsid w:val="005C212D"/>
    <w:rsid w:val="005D16E4"/>
    <w:rsid w:val="005F1211"/>
    <w:rsid w:val="005F6F3F"/>
    <w:rsid w:val="00604535"/>
    <w:rsid w:val="00605181"/>
    <w:rsid w:val="00614358"/>
    <w:rsid w:val="006149F4"/>
    <w:rsid w:val="006232BB"/>
    <w:rsid w:val="006316E2"/>
    <w:rsid w:val="0065222C"/>
    <w:rsid w:val="00654DCB"/>
    <w:rsid w:val="006648F1"/>
    <w:rsid w:val="00667B78"/>
    <w:rsid w:val="006818FE"/>
    <w:rsid w:val="00691C23"/>
    <w:rsid w:val="006B16B4"/>
    <w:rsid w:val="006B4353"/>
    <w:rsid w:val="006D6F15"/>
    <w:rsid w:val="006E0587"/>
    <w:rsid w:val="006E7A70"/>
    <w:rsid w:val="006F1366"/>
    <w:rsid w:val="00701AF9"/>
    <w:rsid w:val="007107E6"/>
    <w:rsid w:val="0072111F"/>
    <w:rsid w:val="00726297"/>
    <w:rsid w:val="00751B8B"/>
    <w:rsid w:val="00763267"/>
    <w:rsid w:val="00763939"/>
    <w:rsid w:val="00785D73"/>
    <w:rsid w:val="007B07AD"/>
    <w:rsid w:val="007C1507"/>
    <w:rsid w:val="007D14C4"/>
    <w:rsid w:val="007F18E8"/>
    <w:rsid w:val="00801D58"/>
    <w:rsid w:val="00803280"/>
    <w:rsid w:val="0081508A"/>
    <w:rsid w:val="00821521"/>
    <w:rsid w:val="00821E8F"/>
    <w:rsid w:val="0082566B"/>
    <w:rsid w:val="008263FE"/>
    <w:rsid w:val="008410C3"/>
    <w:rsid w:val="00841E67"/>
    <w:rsid w:val="008471E4"/>
    <w:rsid w:val="008539F1"/>
    <w:rsid w:val="00861D3A"/>
    <w:rsid w:val="00862C52"/>
    <w:rsid w:val="00877BCC"/>
    <w:rsid w:val="0088256C"/>
    <w:rsid w:val="00885CB0"/>
    <w:rsid w:val="0089077C"/>
    <w:rsid w:val="008930DC"/>
    <w:rsid w:val="008A43DC"/>
    <w:rsid w:val="008B3E18"/>
    <w:rsid w:val="008B5109"/>
    <w:rsid w:val="008C6FB4"/>
    <w:rsid w:val="008D4092"/>
    <w:rsid w:val="008D7BA7"/>
    <w:rsid w:val="008E3B4B"/>
    <w:rsid w:val="008F4DD1"/>
    <w:rsid w:val="00901BA8"/>
    <w:rsid w:val="00902C90"/>
    <w:rsid w:val="00924E83"/>
    <w:rsid w:val="00931B1A"/>
    <w:rsid w:val="009421F8"/>
    <w:rsid w:val="00942FC3"/>
    <w:rsid w:val="00947337"/>
    <w:rsid w:val="00960AED"/>
    <w:rsid w:val="009663AE"/>
    <w:rsid w:val="009668D9"/>
    <w:rsid w:val="00986A20"/>
    <w:rsid w:val="00987321"/>
    <w:rsid w:val="0098734D"/>
    <w:rsid w:val="00992516"/>
    <w:rsid w:val="009A1C32"/>
    <w:rsid w:val="009B35AE"/>
    <w:rsid w:val="009C5A5F"/>
    <w:rsid w:val="009C5C69"/>
    <w:rsid w:val="009E3B80"/>
    <w:rsid w:val="009E4EA0"/>
    <w:rsid w:val="00A13BE7"/>
    <w:rsid w:val="00A20903"/>
    <w:rsid w:val="00A217C8"/>
    <w:rsid w:val="00A30C95"/>
    <w:rsid w:val="00A3667E"/>
    <w:rsid w:val="00A36DAE"/>
    <w:rsid w:val="00A65181"/>
    <w:rsid w:val="00A7697C"/>
    <w:rsid w:val="00A917B4"/>
    <w:rsid w:val="00A9576D"/>
    <w:rsid w:val="00AA0DCF"/>
    <w:rsid w:val="00AA232F"/>
    <w:rsid w:val="00AA6E48"/>
    <w:rsid w:val="00AB1674"/>
    <w:rsid w:val="00AB3856"/>
    <w:rsid w:val="00AB3F44"/>
    <w:rsid w:val="00AB6368"/>
    <w:rsid w:val="00AC088D"/>
    <w:rsid w:val="00AF460A"/>
    <w:rsid w:val="00B025F8"/>
    <w:rsid w:val="00B03A5E"/>
    <w:rsid w:val="00B127B2"/>
    <w:rsid w:val="00B24DA3"/>
    <w:rsid w:val="00B344EB"/>
    <w:rsid w:val="00B345F0"/>
    <w:rsid w:val="00B35AA1"/>
    <w:rsid w:val="00B41BA0"/>
    <w:rsid w:val="00B53550"/>
    <w:rsid w:val="00B6340D"/>
    <w:rsid w:val="00B76843"/>
    <w:rsid w:val="00B830B4"/>
    <w:rsid w:val="00B83453"/>
    <w:rsid w:val="00B941CB"/>
    <w:rsid w:val="00BA7D0A"/>
    <w:rsid w:val="00BB285F"/>
    <w:rsid w:val="00BC1109"/>
    <w:rsid w:val="00BC1DCC"/>
    <w:rsid w:val="00BF56AF"/>
    <w:rsid w:val="00C01924"/>
    <w:rsid w:val="00C02790"/>
    <w:rsid w:val="00C1075C"/>
    <w:rsid w:val="00C1413B"/>
    <w:rsid w:val="00C17819"/>
    <w:rsid w:val="00C2139D"/>
    <w:rsid w:val="00C24608"/>
    <w:rsid w:val="00C2510E"/>
    <w:rsid w:val="00C25AE4"/>
    <w:rsid w:val="00C32EDD"/>
    <w:rsid w:val="00C33209"/>
    <w:rsid w:val="00C432AB"/>
    <w:rsid w:val="00C4706B"/>
    <w:rsid w:val="00C50427"/>
    <w:rsid w:val="00C57A7D"/>
    <w:rsid w:val="00C72B69"/>
    <w:rsid w:val="00C74B27"/>
    <w:rsid w:val="00CA0765"/>
    <w:rsid w:val="00CA4243"/>
    <w:rsid w:val="00CA7A05"/>
    <w:rsid w:val="00CB1F56"/>
    <w:rsid w:val="00CE14C4"/>
    <w:rsid w:val="00CF0183"/>
    <w:rsid w:val="00CF5470"/>
    <w:rsid w:val="00CF5F0D"/>
    <w:rsid w:val="00D14A5F"/>
    <w:rsid w:val="00D20603"/>
    <w:rsid w:val="00D23951"/>
    <w:rsid w:val="00D32A9A"/>
    <w:rsid w:val="00D347DB"/>
    <w:rsid w:val="00D35A2B"/>
    <w:rsid w:val="00D41CA6"/>
    <w:rsid w:val="00D468D3"/>
    <w:rsid w:val="00D472BB"/>
    <w:rsid w:val="00D5752B"/>
    <w:rsid w:val="00D57ECD"/>
    <w:rsid w:val="00D671A1"/>
    <w:rsid w:val="00D94A18"/>
    <w:rsid w:val="00D96CF6"/>
    <w:rsid w:val="00DA7A80"/>
    <w:rsid w:val="00DB42A9"/>
    <w:rsid w:val="00DB4952"/>
    <w:rsid w:val="00DB65B0"/>
    <w:rsid w:val="00DB672D"/>
    <w:rsid w:val="00DC16E3"/>
    <w:rsid w:val="00DF3D62"/>
    <w:rsid w:val="00DF7C09"/>
    <w:rsid w:val="00E16663"/>
    <w:rsid w:val="00E16B23"/>
    <w:rsid w:val="00E2231B"/>
    <w:rsid w:val="00E22A5E"/>
    <w:rsid w:val="00E255F1"/>
    <w:rsid w:val="00E262BC"/>
    <w:rsid w:val="00E31047"/>
    <w:rsid w:val="00E31906"/>
    <w:rsid w:val="00E5186C"/>
    <w:rsid w:val="00E61642"/>
    <w:rsid w:val="00E61E5B"/>
    <w:rsid w:val="00E625E4"/>
    <w:rsid w:val="00E63885"/>
    <w:rsid w:val="00E64E57"/>
    <w:rsid w:val="00E737A4"/>
    <w:rsid w:val="00E80D72"/>
    <w:rsid w:val="00E923BD"/>
    <w:rsid w:val="00EA7A99"/>
    <w:rsid w:val="00EB3205"/>
    <w:rsid w:val="00EB63D9"/>
    <w:rsid w:val="00EC02BB"/>
    <w:rsid w:val="00ED064C"/>
    <w:rsid w:val="00EE1532"/>
    <w:rsid w:val="00EE371A"/>
    <w:rsid w:val="00EF2AC5"/>
    <w:rsid w:val="00EF4638"/>
    <w:rsid w:val="00F15BEF"/>
    <w:rsid w:val="00F23323"/>
    <w:rsid w:val="00F24CD3"/>
    <w:rsid w:val="00F57B09"/>
    <w:rsid w:val="00F6578D"/>
    <w:rsid w:val="00F91E89"/>
    <w:rsid w:val="00F9625A"/>
    <w:rsid w:val="00FA6EBC"/>
    <w:rsid w:val="00FC0E1B"/>
    <w:rsid w:val="00FC5262"/>
    <w:rsid w:val="00FC6732"/>
    <w:rsid w:val="00FC7FED"/>
    <w:rsid w:val="00FD1B4E"/>
    <w:rsid w:val="00FE5A8D"/>
    <w:rsid w:val="00FE6B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0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rsid w:val="00751B8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Основной текст 3 Знак"/>
    <w:basedOn w:val="a0"/>
    <w:link w:val="3"/>
    <w:rsid w:val="00751B8B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414F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14F0A"/>
  </w:style>
  <w:style w:type="paragraph" w:styleId="a5">
    <w:name w:val="footer"/>
    <w:basedOn w:val="a"/>
    <w:link w:val="a6"/>
    <w:uiPriority w:val="99"/>
    <w:semiHidden/>
    <w:unhideWhenUsed/>
    <w:rsid w:val="00414F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14F0A"/>
  </w:style>
  <w:style w:type="paragraph" w:styleId="a7">
    <w:name w:val="List Paragraph"/>
    <w:basedOn w:val="a"/>
    <w:uiPriority w:val="34"/>
    <w:qFormat/>
    <w:rsid w:val="00414F0A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9C5C69"/>
    <w:rPr>
      <w:color w:val="0000FF" w:themeColor="hyperlink"/>
      <w:u w:val="single"/>
    </w:rPr>
  </w:style>
  <w:style w:type="paragraph" w:styleId="2">
    <w:name w:val="Body Text 2"/>
    <w:basedOn w:val="a"/>
    <w:link w:val="20"/>
    <w:uiPriority w:val="99"/>
    <w:semiHidden/>
    <w:unhideWhenUsed/>
    <w:rsid w:val="008A43DC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8A43DC"/>
  </w:style>
  <w:style w:type="paragraph" w:customStyle="1" w:styleId="ConsPlusNormal">
    <w:name w:val="ConsPlusNormal"/>
    <w:rsid w:val="00AB167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Datenum">
    <w:name w:val="Date_num"/>
    <w:basedOn w:val="a0"/>
    <w:rsid w:val="00AB1674"/>
  </w:style>
  <w:style w:type="character" w:customStyle="1" w:styleId="UnresolvedMention">
    <w:name w:val="Unresolved Mention"/>
    <w:basedOn w:val="a0"/>
    <w:uiPriority w:val="99"/>
    <w:semiHidden/>
    <w:unhideWhenUsed/>
    <w:rsid w:val="00567D2E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A65181"/>
    <w:rPr>
      <w:color w:val="800080" w:themeColor="followedHyperlink"/>
      <w:u w:val="single"/>
    </w:rPr>
  </w:style>
  <w:style w:type="paragraph" w:styleId="21">
    <w:name w:val="Body Text Indent 2"/>
    <w:basedOn w:val="a"/>
    <w:link w:val="22"/>
    <w:uiPriority w:val="99"/>
    <w:semiHidden/>
    <w:unhideWhenUsed/>
    <w:rsid w:val="0089077C"/>
    <w:pPr>
      <w:spacing w:after="120" w:line="480" w:lineRule="auto"/>
      <w:ind w:left="283"/>
    </w:pPr>
    <w:rPr>
      <w:rFonts w:ascii="Times New Roman" w:eastAsia="Calibri" w:hAnsi="Times New Roman" w:cs="Times New Roman"/>
      <w:sz w:val="26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89077C"/>
    <w:rPr>
      <w:rFonts w:ascii="Times New Roman" w:eastAsia="Calibri" w:hAnsi="Times New Roman" w:cs="Times New Roman"/>
      <w:sz w:val="26"/>
      <w:szCs w:val="20"/>
      <w:lang w:eastAsia="ru-RU"/>
    </w:rPr>
  </w:style>
  <w:style w:type="paragraph" w:customStyle="1" w:styleId="Default">
    <w:name w:val="Default"/>
    <w:rsid w:val="0089077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table" w:styleId="aa">
    <w:name w:val="Table Grid"/>
    <w:basedOn w:val="a1"/>
    <w:uiPriority w:val="59"/>
    <w:rsid w:val="005607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29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19965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32810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0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737238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82536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108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8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&#1085;&#1080;&#1078;&#1085;&#1080;&#1081;&#1085;&#1086;&#1074;&#1075;&#1086;&#1088;&#1086;&#1076;.&#1088;&#1092;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5.jpeg"/><Relationship Id="rId26" Type="http://schemas.openxmlformats.org/officeDocument/2006/relationships/hyperlink" Target="http://www.torgi.gov.ru" TargetMode="External"/><Relationship Id="rId3" Type="http://schemas.openxmlformats.org/officeDocument/2006/relationships/styles" Target="styles.xml"/><Relationship Id="rId21" Type="http://schemas.openxmlformats.org/officeDocument/2006/relationships/hyperlink" Target="https://zakupki.rostelecom.ru/info_docs/tz/building/" TargetMode="External"/><Relationship Id="rId34" Type="http://schemas.openxmlformats.org/officeDocument/2006/relationships/hyperlink" Target="https://www.fabrikant.ru/rules/common?category-id=1716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realty@etpz.ru" TargetMode="External"/><Relationship Id="rId17" Type="http://schemas.openxmlformats.org/officeDocument/2006/relationships/header" Target="header1.xml"/><Relationship Id="rId25" Type="http://schemas.openxmlformats.org/officeDocument/2006/relationships/hyperlink" Target="http://www.fabrikant.ru" TargetMode="External"/><Relationship Id="rId33" Type="http://schemas.openxmlformats.org/officeDocument/2006/relationships/hyperlink" Target="https://www.fabrikant.ru/rules/common?category-id=1705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7.jpeg"/><Relationship Id="rId29" Type="http://schemas.openxmlformats.org/officeDocument/2006/relationships/hyperlink" Target="http://www.torgi.gov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abrikant.ru" TargetMode="External"/><Relationship Id="rId24" Type="http://schemas.openxmlformats.org/officeDocument/2006/relationships/hyperlink" Target="http://www.fabrikant.ru" TargetMode="External"/><Relationship Id="rId32" Type="http://schemas.openxmlformats.org/officeDocument/2006/relationships/hyperlink" Target="http://www.fabrikant.ru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hyperlink" Target="https://www.fabrikant.ru/rules/common?category-id=1716" TargetMode="External"/><Relationship Id="rId28" Type="http://schemas.openxmlformats.org/officeDocument/2006/relationships/hyperlink" Target="http://www.fabrikant.ru" TargetMode="External"/><Relationship Id="rId36" Type="http://schemas.openxmlformats.org/officeDocument/2006/relationships/hyperlink" Target="https://www.fabrikant.ru/rules/common?category-id=1705" TargetMode="External"/><Relationship Id="rId10" Type="http://schemas.openxmlformats.org/officeDocument/2006/relationships/hyperlink" Target="mailto:kugi@admgor.nnov.ru" TargetMode="External"/><Relationship Id="rId19" Type="http://schemas.openxmlformats.org/officeDocument/2006/relationships/image" Target="media/image6.jpeg"/><Relationship Id="rId31" Type="http://schemas.openxmlformats.org/officeDocument/2006/relationships/hyperlink" Target="https://www.fabrikant.ru/rules/common?category-id=1547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nn@admgor.nnov.ru" TargetMode="External"/><Relationship Id="rId14" Type="http://schemas.openxmlformats.org/officeDocument/2006/relationships/image" Target="media/image2.jpeg"/><Relationship Id="rId22" Type="http://schemas.openxmlformats.org/officeDocument/2006/relationships/hyperlink" Target="https://zakupki.rostelecom.ru/info_docs/tz/documents/" TargetMode="External"/><Relationship Id="rId27" Type="http://schemas.openxmlformats.org/officeDocument/2006/relationships/hyperlink" Target="http://www.&#1085;&#1080;&#1078;&#1085;&#1080;&#1081;&#1085;&#1086;&#1074;&#1075;&#1086;&#1088;&#1086;&#1076;.&#1088;&#1092;" TargetMode="External"/><Relationship Id="rId30" Type="http://schemas.openxmlformats.org/officeDocument/2006/relationships/hyperlink" Target="http://www.torgi.gov.ru" TargetMode="External"/><Relationship Id="rId35" Type="http://schemas.openxmlformats.org/officeDocument/2006/relationships/hyperlink" Target="https://www.fabrikan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47AF95-4DF1-48A2-819C-722DE921F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1138</TotalTime>
  <Pages>1</Pages>
  <Words>8877</Words>
  <Characters>50603</Characters>
  <Application>Microsoft Office Word</Application>
  <DocSecurity>0</DocSecurity>
  <Lines>421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av.smirnov</dc:creator>
  <cp:lastModifiedBy>n.frolova</cp:lastModifiedBy>
  <cp:revision>44</cp:revision>
  <cp:lastPrinted>2024-01-15T08:12:00Z</cp:lastPrinted>
  <dcterms:created xsi:type="dcterms:W3CDTF">2023-08-03T08:01:00Z</dcterms:created>
  <dcterms:modified xsi:type="dcterms:W3CDTF">2024-03-12T13:08:00Z</dcterms:modified>
</cp:coreProperties>
</file>