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1A0AB4">
        <w:rPr>
          <w:b/>
          <w:color w:val="000000"/>
          <w:sz w:val="26"/>
          <w:szCs w:val="26"/>
        </w:rPr>
        <w:t>23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CA0AFF">
        <w:rPr>
          <w:b/>
          <w:color w:val="000000"/>
          <w:sz w:val="26"/>
          <w:szCs w:val="26"/>
        </w:rPr>
        <w:t>4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bookmarkStart w:id="0" w:name="_GoBack"/>
      <w:bookmarkEnd w:id="0"/>
      <w:r w:rsidR="001A0AB4">
        <w:rPr>
          <w:b/>
          <w:sz w:val="30"/>
          <w:szCs w:val="30"/>
          <w:u w:val="single"/>
        </w:rPr>
        <w:t>27</w:t>
      </w:r>
      <w:r w:rsidR="007B0683">
        <w:rPr>
          <w:b/>
          <w:sz w:val="30"/>
          <w:szCs w:val="30"/>
          <w:u w:val="single"/>
        </w:rPr>
        <w:t>»</w:t>
      </w:r>
      <w:r w:rsidR="005A37C2">
        <w:rPr>
          <w:b/>
          <w:sz w:val="30"/>
          <w:szCs w:val="30"/>
          <w:u w:val="single"/>
        </w:rPr>
        <w:t xml:space="preserve"> </w:t>
      </w:r>
      <w:r w:rsidR="00951E85">
        <w:rPr>
          <w:b/>
          <w:sz w:val="30"/>
          <w:szCs w:val="30"/>
          <w:u w:val="single"/>
        </w:rPr>
        <w:t>ноября</w:t>
      </w:r>
      <w:r w:rsidR="00E81BD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CA0AFF">
        <w:rPr>
          <w:b/>
          <w:sz w:val="30"/>
          <w:szCs w:val="30"/>
          <w:u w:val="single"/>
        </w:rPr>
        <w:t>4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="006F5EFE">
        <w:rPr>
          <w:sz w:val="26"/>
          <w:szCs w:val="26"/>
          <w:lang w:eastAsia="en-US"/>
        </w:rPr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 Думы города Нижнего Новгорода от </w:t>
      </w:r>
      <w:r w:rsidR="00876EF4" w:rsidRPr="00876EF4">
        <w:rPr>
          <w:color w:val="000000"/>
          <w:sz w:val="26"/>
          <w:szCs w:val="26"/>
        </w:rPr>
        <w:t>13.12.2023 № 276</w:t>
      </w:r>
      <w:r w:rsidR="00FE72B8" w:rsidRPr="00FE2A2E">
        <w:rPr>
          <w:color w:val="000000"/>
          <w:sz w:val="26"/>
          <w:szCs w:val="26"/>
        </w:rPr>
        <w:t xml:space="preserve"> «О Прогнозном плане (программе) приватизации муниципального имущества, находящегося в собственности муниципального образования городской окру</w:t>
      </w:r>
      <w:r w:rsidR="00876EF4">
        <w:rPr>
          <w:color w:val="000000"/>
          <w:sz w:val="26"/>
          <w:szCs w:val="26"/>
        </w:rPr>
        <w:t>г город Нижний Новгород, на 2024-2026</w:t>
      </w:r>
      <w:r w:rsidR="00FE72B8" w:rsidRPr="00FE2A2E">
        <w:rPr>
          <w:color w:val="000000"/>
          <w:sz w:val="26"/>
          <w:szCs w:val="26"/>
        </w:rPr>
        <w:t xml:space="preserve"> годы».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Pr="00A1157C" w:rsidRDefault="003664DC" w:rsidP="00A1157C">
      <w:pPr>
        <w:ind w:left="57" w:right="57"/>
        <w:jc w:val="center"/>
      </w:pPr>
    </w:p>
    <w:tbl>
      <w:tblPr>
        <w:tblW w:w="15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2294"/>
        <w:gridCol w:w="1333"/>
        <w:gridCol w:w="992"/>
        <w:gridCol w:w="1218"/>
        <w:gridCol w:w="2977"/>
        <w:gridCol w:w="1559"/>
        <w:gridCol w:w="1418"/>
        <w:gridCol w:w="1475"/>
      </w:tblGrid>
      <w:tr w:rsidR="002075DA" w:rsidRPr="00A1157C" w:rsidTr="00934AA5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лот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Наименование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Общая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площадь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A1157C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Начальная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цена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Задаток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Шаг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аукциона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</w:tc>
      </w:tr>
      <w:tr w:rsidR="001A0AB4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1A0AB4" w:rsidRPr="00A1157C" w:rsidRDefault="001A0AB4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 xml:space="preserve">Нежилое помещение </w:t>
            </w:r>
          </w:p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(этаж №</w:t>
            </w:r>
            <w:r w:rsidR="00A90AFC">
              <w:rPr>
                <w:sz w:val="22"/>
                <w:szCs w:val="22"/>
              </w:rPr>
              <w:t xml:space="preserve"> </w:t>
            </w:r>
            <w:r w:rsidRPr="00A90AFC">
              <w:rPr>
                <w:sz w:val="22"/>
                <w:szCs w:val="22"/>
              </w:rPr>
              <w:t>2)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г</w:t>
            </w:r>
            <w:proofErr w:type="gramStart"/>
            <w:r w:rsidRPr="00A90AFC">
              <w:rPr>
                <w:sz w:val="22"/>
                <w:szCs w:val="22"/>
              </w:rPr>
              <w:t>.Н</w:t>
            </w:r>
            <w:proofErr w:type="gramEnd"/>
            <w:r w:rsidRPr="00A90AFC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A90AFC">
              <w:rPr>
                <w:sz w:val="22"/>
                <w:szCs w:val="22"/>
              </w:rPr>
              <w:t>Сормовский</w:t>
            </w:r>
            <w:proofErr w:type="spellEnd"/>
            <w:r w:rsidRPr="00A90AFC">
              <w:rPr>
                <w:sz w:val="22"/>
                <w:szCs w:val="22"/>
              </w:rPr>
              <w:t xml:space="preserve"> район, ул.Планетная, д.24Б, </w:t>
            </w:r>
            <w:proofErr w:type="spellStart"/>
            <w:r w:rsidRPr="00A90AFC">
              <w:rPr>
                <w:sz w:val="22"/>
                <w:szCs w:val="22"/>
              </w:rPr>
              <w:t>пом</w:t>
            </w:r>
            <w:proofErr w:type="spellEnd"/>
            <w:r w:rsidRPr="00A90AFC">
              <w:rPr>
                <w:sz w:val="22"/>
                <w:szCs w:val="22"/>
              </w:rPr>
              <w:t xml:space="preserve"> П5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52:18:0010311:588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162,5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1959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Нежилое помещение расположено на втором этаже двухэтажного нежилого здания. Вход совместный.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90AFC">
              <w:rPr>
                <w:b/>
                <w:sz w:val="22"/>
                <w:szCs w:val="22"/>
              </w:rPr>
              <w:t>4 533 750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90AFC">
              <w:rPr>
                <w:b/>
                <w:sz w:val="22"/>
                <w:szCs w:val="22"/>
              </w:rPr>
              <w:t>453 375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90AFC">
              <w:rPr>
                <w:b/>
                <w:sz w:val="22"/>
                <w:szCs w:val="22"/>
              </w:rPr>
              <w:t>226 687,5</w:t>
            </w:r>
          </w:p>
        </w:tc>
      </w:tr>
      <w:tr w:rsidR="001A0AB4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1A0AB4" w:rsidRPr="00A1157C" w:rsidRDefault="001A0AB4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Нежилое помещение (этаж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г</w:t>
            </w:r>
            <w:proofErr w:type="gramStart"/>
            <w:r w:rsidRPr="00A90AFC">
              <w:rPr>
                <w:sz w:val="22"/>
                <w:szCs w:val="22"/>
              </w:rPr>
              <w:t>.Н</w:t>
            </w:r>
            <w:proofErr w:type="gramEnd"/>
            <w:r w:rsidRPr="00A90AFC">
              <w:rPr>
                <w:sz w:val="22"/>
                <w:szCs w:val="22"/>
              </w:rPr>
              <w:t xml:space="preserve">ижний Новгород, Московский район, ул.50-летия Победы, д.34А, </w:t>
            </w:r>
            <w:proofErr w:type="spellStart"/>
            <w:r w:rsidRPr="00A90AFC">
              <w:rPr>
                <w:sz w:val="22"/>
                <w:szCs w:val="22"/>
              </w:rPr>
              <w:t>пом</w:t>
            </w:r>
            <w:proofErr w:type="spellEnd"/>
            <w:r w:rsidRPr="00A90AFC">
              <w:rPr>
                <w:sz w:val="22"/>
                <w:szCs w:val="22"/>
              </w:rPr>
              <w:t xml:space="preserve"> П1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52:18:0020074:577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152,8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1984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 xml:space="preserve">Нежилое помещение расположено на первом этаже двухэтажного нежилого здания. Имеются 3 </w:t>
            </w:r>
            <w:proofErr w:type="gramStart"/>
            <w:r w:rsidRPr="00A90AFC">
              <w:rPr>
                <w:sz w:val="22"/>
                <w:szCs w:val="22"/>
              </w:rPr>
              <w:t>отдельных</w:t>
            </w:r>
            <w:proofErr w:type="gramEnd"/>
            <w:r w:rsidRPr="00A90AFC">
              <w:rPr>
                <w:sz w:val="22"/>
                <w:szCs w:val="22"/>
              </w:rPr>
              <w:t xml:space="preserve"> входа.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90AFC">
              <w:rPr>
                <w:b/>
                <w:sz w:val="22"/>
                <w:szCs w:val="22"/>
              </w:rPr>
              <w:t>3 056 000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90AFC">
              <w:rPr>
                <w:b/>
                <w:sz w:val="22"/>
                <w:szCs w:val="22"/>
              </w:rPr>
              <w:t>305 600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90AFC">
              <w:rPr>
                <w:b/>
                <w:sz w:val="22"/>
                <w:szCs w:val="22"/>
              </w:rPr>
              <w:t>152 800</w:t>
            </w:r>
          </w:p>
        </w:tc>
      </w:tr>
      <w:tr w:rsidR="001A0AB4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1A0AB4" w:rsidRDefault="001A0AB4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 w:rsidRPr="00A90AFC">
              <w:rPr>
                <w:sz w:val="22"/>
                <w:szCs w:val="22"/>
              </w:rPr>
              <w:t>Нежилое помещение (этаж №1,</w:t>
            </w:r>
            <w:proofErr w:type="gramEnd"/>
          </w:p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 xml:space="preserve"> этаж № 2)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г</w:t>
            </w:r>
            <w:proofErr w:type="gramStart"/>
            <w:r w:rsidRPr="00A90AFC">
              <w:rPr>
                <w:sz w:val="22"/>
                <w:szCs w:val="22"/>
              </w:rPr>
              <w:t>.Н</w:t>
            </w:r>
            <w:proofErr w:type="gramEnd"/>
            <w:r w:rsidRPr="00A90AFC">
              <w:rPr>
                <w:sz w:val="22"/>
                <w:szCs w:val="22"/>
              </w:rPr>
              <w:t xml:space="preserve">ижний Новгород, Московский район, ул.50-летия Победы, д.34А, </w:t>
            </w:r>
            <w:proofErr w:type="spellStart"/>
            <w:r w:rsidRPr="00A90AFC">
              <w:rPr>
                <w:sz w:val="22"/>
                <w:szCs w:val="22"/>
              </w:rPr>
              <w:t>пом</w:t>
            </w:r>
            <w:proofErr w:type="spellEnd"/>
            <w:r w:rsidRPr="00A90AFC">
              <w:rPr>
                <w:sz w:val="22"/>
                <w:szCs w:val="22"/>
              </w:rPr>
              <w:t xml:space="preserve"> П3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52:18:0020074:579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237,8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1984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 xml:space="preserve">Нежилое помещение расположено на первом и втором этажах двухэтажного нежилого здания. Имеются 2 </w:t>
            </w:r>
            <w:proofErr w:type="gramStart"/>
            <w:r w:rsidRPr="00A90AFC">
              <w:rPr>
                <w:sz w:val="22"/>
                <w:szCs w:val="22"/>
              </w:rPr>
              <w:t>отдельных</w:t>
            </w:r>
            <w:proofErr w:type="gramEnd"/>
            <w:r w:rsidRPr="00A90AFC">
              <w:rPr>
                <w:sz w:val="22"/>
                <w:szCs w:val="22"/>
              </w:rPr>
              <w:t xml:space="preserve"> входа: 1 – с фасада, 1 – по лестничному маршу с торца здания.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90AFC">
              <w:rPr>
                <w:b/>
                <w:sz w:val="22"/>
                <w:szCs w:val="22"/>
              </w:rPr>
              <w:t>4 756 000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90AFC">
              <w:rPr>
                <w:b/>
                <w:sz w:val="22"/>
                <w:szCs w:val="22"/>
              </w:rPr>
              <w:t>475 600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1A0AB4" w:rsidRPr="00A90AFC" w:rsidRDefault="001A0AB4" w:rsidP="001A0AB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A90AFC">
              <w:rPr>
                <w:b/>
                <w:sz w:val="22"/>
                <w:szCs w:val="22"/>
              </w:rPr>
              <w:t>237 800</w:t>
            </w:r>
          </w:p>
        </w:tc>
      </w:tr>
      <w:tr w:rsidR="001A0AB4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1A0AB4" w:rsidRDefault="001A0AB4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701435" w:rsidRPr="00A90AFC" w:rsidRDefault="00701435" w:rsidP="00701435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 xml:space="preserve">Нежилое помещение </w:t>
            </w:r>
          </w:p>
          <w:p w:rsidR="001A0AB4" w:rsidRPr="00A90AFC" w:rsidRDefault="00701435" w:rsidP="00701435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(подвал № 1)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1A0AB4" w:rsidRPr="00A90AFC" w:rsidRDefault="00701435" w:rsidP="00701435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г</w:t>
            </w:r>
            <w:proofErr w:type="gramStart"/>
            <w:r w:rsidRPr="00A90AFC">
              <w:rPr>
                <w:sz w:val="22"/>
                <w:szCs w:val="22"/>
              </w:rPr>
              <w:t>.Н</w:t>
            </w:r>
            <w:proofErr w:type="gramEnd"/>
            <w:r w:rsidRPr="00A90AFC">
              <w:rPr>
                <w:sz w:val="22"/>
                <w:szCs w:val="22"/>
              </w:rPr>
              <w:t xml:space="preserve">ижний Новгород, Ленинский район, ул.Космонавта Комарова, д.13А, </w:t>
            </w:r>
            <w:proofErr w:type="spellStart"/>
            <w:r w:rsidRPr="00A90AFC">
              <w:rPr>
                <w:sz w:val="22"/>
                <w:szCs w:val="22"/>
              </w:rPr>
              <w:t>пом</w:t>
            </w:r>
            <w:proofErr w:type="spellEnd"/>
            <w:r w:rsidRPr="00A90AFC">
              <w:rPr>
                <w:sz w:val="22"/>
                <w:szCs w:val="22"/>
              </w:rPr>
              <w:t xml:space="preserve"> ВП1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1A0AB4" w:rsidRPr="00A90AFC" w:rsidRDefault="0070143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52:18:0050238:2712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A0AB4" w:rsidRPr="00A90AFC" w:rsidRDefault="0070143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216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1A0AB4" w:rsidRPr="00A90AFC" w:rsidRDefault="0070143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1958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A0AB4" w:rsidRPr="00A90AFC" w:rsidRDefault="00A90AFC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A90AFC">
              <w:rPr>
                <w:sz w:val="22"/>
                <w:szCs w:val="22"/>
              </w:rPr>
              <w:t>Нежилое помещение расположено в подвале пятиэтажного жилого дома. Вход отдельный со двора жилого дома.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0AB4" w:rsidRPr="00A90AFC" w:rsidRDefault="00A90AFC" w:rsidP="00A90AFC">
            <w:pPr>
              <w:jc w:val="center"/>
              <w:rPr>
                <w:b/>
                <w:sz w:val="22"/>
                <w:szCs w:val="22"/>
              </w:rPr>
            </w:pPr>
            <w:r w:rsidRPr="00A90AFC">
              <w:rPr>
                <w:b/>
                <w:sz w:val="22"/>
                <w:szCs w:val="22"/>
              </w:rPr>
              <w:t>7 382 880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0AB4" w:rsidRPr="00A90AFC" w:rsidRDefault="00A90AFC" w:rsidP="00173AB8">
            <w:pPr>
              <w:jc w:val="center"/>
              <w:rPr>
                <w:b/>
                <w:sz w:val="22"/>
                <w:szCs w:val="22"/>
              </w:rPr>
            </w:pPr>
            <w:r w:rsidRPr="00A90AFC">
              <w:rPr>
                <w:b/>
                <w:sz w:val="22"/>
                <w:szCs w:val="22"/>
              </w:rPr>
              <w:t>738 288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1A0AB4" w:rsidRPr="00A90AFC" w:rsidRDefault="00A90AFC" w:rsidP="00173AB8">
            <w:pPr>
              <w:jc w:val="center"/>
              <w:rPr>
                <w:b/>
                <w:sz w:val="22"/>
                <w:szCs w:val="22"/>
              </w:rPr>
            </w:pPr>
            <w:r w:rsidRPr="00A90AFC">
              <w:rPr>
                <w:b/>
                <w:sz w:val="22"/>
                <w:szCs w:val="22"/>
              </w:rPr>
              <w:t>369 144</w:t>
            </w:r>
          </w:p>
        </w:tc>
      </w:tr>
    </w:tbl>
    <w:p w:rsidR="001036FC" w:rsidRPr="00E71051" w:rsidRDefault="001036FC" w:rsidP="00E51817">
      <w:pPr>
        <w:tabs>
          <w:tab w:val="num" w:pos="0"/>
        </w:tabs>
        <w:ind w:firstLine="567"/>
        <w:jc w:val="both"/>
        <w:rPr>
          <w:b/>
          <w:sz w:val="22"/>
          <w:szCs w:val="26"/>
        </w:rPr>
      </w:pPr>
    </w:p>
    <w:p w:rsidR="00E51817" w:rsidRDefault="00E51817" w:rsidP="00E5181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E51817" w:rsidRPr="00E71051" w:rsidRDefault="00E51817" w:rsidP="00E51817">
      <w:pPr>
        <w:tabs>
          <w:tab w:val="num" w:pos="0"/>
        </w:tabs>
        <w:ind w:firstLine="567"/>
        <w:jc w:val="both"/>
        <w:rPr>
          <w:b/>
          <w:sz w:val="22"/>
          <w:szCs w:val="26"/>
        </w:rPr>
      </w:pPr>
    </w:p>
    <w:p w:rsidR="004C5D45" w:rsidRDefault="004C5D45" w:rsidP="004C5D4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</w:t>
      </w:r>
      <w:r w:rsidR="00A90AFC">
        <w:rPr>
          <w:b/>
          <w:sz w:val="26"/>
          <w:szCs w:val="26"/>
          <w:u w:val="single"/>
        </w:rPr>
        <w:t>о лоту</w:t>
      </w:r>
      <w:r w:rsidRPr="00361B05">
        <w:rPr>
          <w:b/>
          <w:sz w:val="26"/>
          <w:szCs w:val="26"/>
          <w:u w:val="single"/>
        </w:rPr>
        <w:t xml:space="preserve"> №</w:t>
      </w:r>
      <w:r w:rsidR="00A90AFC">
        <w:rPr>
          <w:b/>
          <w:sz w:val="26"/>
          <w:szCs w:val="26"/>
          <w:u w:val="single"/>
        </w:rPr>
        <w:t xml:space="preserve"> 4</w:t>
      </w:r>
      <w:r w:rsidRPr="00361B05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4C5D45" w:rsidRDefault="004C5D45" w:rsidP="004C5D45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1A0AB4" w:rsidRDefault="001A0AB4" w:rsidP="001A0AB4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лоту №</w:t>
      </w:r>
      <w:r w:rsidRPr="00B25097">
        <w:rPr>
          <w:color w:val="000000"/>
          <w:sz w:val="26"/>
          <w:szCs w:val="26"/>
          <w:u w:val="single"/>
          <w:lang w:bidi="ru-RU"/>
        </w:rPr>
        <w:t xml:space="preserve"> </w:t>
      </w:r>
      <w:r>
        <w:rPr>
          <w:color w:val="000000"/>
          <w:sz w:val="26"/>
          <w:szCs w:val="26"/>
          <w:u w:val="single"/>
          <w:lang w:bidi="ru-RU"/>
        </w:rPr>
        <w:t>1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>решение об услови</w:t>
      </w:r>
      <w:r>
        <w:rPr>
          <w:sz w:val="26"/>
          <w:szCs w:val="26"/>
        </w:rPr>
        <w:t>ях приватизации принято решением</w:t>
      </w:r>
      <w:r w:rsidRPr="00073084">
        <w:rPr>
          <w:sz w:val="26"/>
          <w:szCs w:val="26"/>
        </w:rPr>
        <w:t xml:space="preserve"> городской Думы города Нижнего Новгорода </w:t>
      </w:r>
      <w:r>
        <w:rPr>
          <w:sz w:val="26"/>
          <w:szCs w:val="26"/>
        </w:rPr>
        <w:t xml:space="preserve">от 19.04.2024 № 69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31.05.2024 № 3985.</w:t>
      </w:r>
    </w:p>
    <w:p w:rsidR="001A0AB4" w:rsidRDefault="001A0AB4" w:rsidP="001A0AB4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Аукцион </w:t>
      </w:r>
      <w:r>
        <w:rPr>
          <w:color w:val="000000"/>
          <w:sz w:val="26"/>
          <w:szCs w:val="26"/>
          <w:lang w:bidi="ru-RU"/>
        </w:rPr>
        <w:t>от 21.10.2024 № 5371394</w:t>
      </w:r>
      <w:r>
        <w:rPr>
          <w:sz w:val="26"/>
          <w:szCs w:val="26"/>
        </w:rPr>
        <w:t xml:space="preserve"> 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1A0AB4" w:rsidRDefault="001A0AB4" w:rsidP="004C5D45">
      <w:pPr>
        <w:tabs>
          <w:tab w:val="num" w:pos="0"/>
        </w:tabs>
        <w:jc w:val="both"/>
        <w:rPr>
          <w:color w:val="000000"/>
          <w:sz w:val="26"/>
          <w:szCs w:val="26"/>
          <w:u w:val="single"/>
        </w:rPr>
      </w:pPr>
    </w:p>
    <w:p w:rsidR="001A0AB4" w:rsidRDefault="001A0AB4" w:rsidP="001A0AB4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u w:val="single"/>
          <w:lang w:bidi="ru-RU"/>
        </w:rPr>
        <w:t>По лотам №№ 2-3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</w:rPr>
        <w:t>решение об условиях приватизации принято решением городской Думы города Нижнего Новгорода от 24.01.2024 № 10 и постановлением администрации города Нижнего Новгорода от 21.03.2024 № 1863.</w:t>
      </w:r>
    </w:p>
    <w:p w:rsidR="001A0AB4" w:rsidRDefault="001A0AB4" w:rsidP="001A0AB4">
      <w:pPr>
        <w:tabs>
          <w:tab w:val="num" w:pos="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Аукционы от 20.11.2024 № 5304873 по продаже не состоялся в связи с тем, что не было подано ни одной заявки на участие либо ни один из претендентов не признан участником, от </w:t>
      </w:r>
      <w:r>
        <w:rPr>
          <w:color w:val="000000"/>
          <w:sz w:val="26"/>
          <w:szCs w:val="26"/>
          <w:lang w:bidi="ru-RU"/>
        </w:rPr>
        <w:t xml:space="preserve">21.10.2024 № 5371394 </w:t>
      </w:r>
      <w:r w:rsidR="004C5EE2">
        <w:rPr>
          <w:color w:val="000000"/>
          <w:sz w:val="26"/>
          <w:szCs w:val="26"/>
          <w:lang w:bidi="ru-RU"/>
        </w:rPr>
        <w:t xml:space="preserve">по продаже </w:t>
      </w:r>
      <w:r>
        <w:rPr>
          <w:color w:val="000000"/>
          <w:sz w:val="26"/>
          <w:szCs w:val="26"/>
          <w:lang w:bidi="ru-RU"/>
        </w:rPr>
        <w:t xml:space="preserve">не </w:t>
      </w:r>
      <w:r>
        <w:rPr>
          <w:sz w:val="26"/>
          <w:szCs w:val="26"/>
        </w:rPr>
        <w:t xml:space="preserve">состоялся в связи с тем, что </w:t>
      </w:r>
      <w:r w:rsidR="00701435">
        <w:rPr>
          <w:sz w:val="26"/>
          <w:szCs w:val="26"/>
        </w:rPr>
        <w:t>ни один из участников не сделал предложение о начальной цене имущества.</w:t>
      </w:r>
      <w:proofErr w:type="gramEnd"/>
    </w:p>
    <w:p w:rsidR="004C5D45" w:rsidRDefault="004C5D45" w:rsidP="004C5D45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A90AFC" w:rsidRDefault="00A90AFC" w:rsidP="00A90AF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>По лоту №</w:t>
      </w:r>
      <w:r w:rsidRPr="00B25097">
        <w:rPr>
          <w:color w:val="000000"/>
          <w:sz w:val="26"/>
          <w:szCs w:val="26"/>
          <w:u w:val="single"/>
          <w:lang w:bidi="ru-RU"/>
        </w:rPr>
        <w:t xml:space="preserve"> </w:t>
      </w:r>
      <w:r>
        <w:rPr>
          <w:color w:val="000000"/>
          <w:sz w:val="26"/>
          <w:szCs w:val="26"/>
          <w:u w:val="single"/>
          <w:lang w:bidi="ru-RU"/>
        </w:rPr>
        <w:t>4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>решение об услови</w:t>
      </w:r>
      <w:r>
        <w:rPr>
          <w:sz w:val="26"/>
          <w:szCs w:val="26"/>
        </w:rPr>
        <w:t>ях приватизации принято решением</w:t>
      </w:r>
      <w:r w:rsidRPr="00073084">
        <w:rPr>
          <w:sz w:val="26"/>
          <w:szCs w:val="26"/>
        </w:rPr>
        <w:t xml:space="preserve"> городской Думы города Нижнего Новгорода </w:t>
      </w:r>
      <w:r>
        <w:rPr>
          <w:sz w:val="26"/>
          <w:szCs w:val="26"/>
        </w:rPr>
        <w:t xml:space="preserve">от 22.05.2024 № 99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04.07.2024 № 5235.</w:t>
      </w:r>
    </w:p>
    <w:p w:rsidR="00A90AFC" w:rsidRDefault="00A90AFC" w:rsidP="00E51817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E51817" w:rsidRPr="00327291" w:rsidRDefault="00E51817" w:rsidP="00E51817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1A0AB4">
        <w:rPr>
          <w:rFonts w:eastAsia="Calibri"/>
          <w:sz w:val="26"/>
          <w:szCs w:val="26"/>
        </w:rPr>
        <w:t>25</w:t>
      </w:r>
      <w:r w:rsidR="003F3213">
        <w:rPr>
          <w:rFonts w:eastAsia="Calibri"/>
          <w:sz w:val="26"/>
          <w:szCs w:val="26"/>
        </w:rPr>
        <w:t>.10</w:t>
      </w:r>
      <w:r w:rsidR="00C767AB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>
        <w:rPr>
          <w:rFonts w:eastAsia="Calibri"/>
          <w:sz w:val="26"/>
          <w:szCs w:val="26"/>
        </w:rPr>
        <w:t>4</w:t>
      </w:r>
      <w:r w:rsidR="0066156F">
        <w:rPr>
          <w:rFonts w:eastAsia="Calibri"/>
          <w:sz w:val="26"/>
          <w:szCs w:val="26"/>
        </w:rPr>
        <w:t xml:space="preserve"> в 1</w:t>
      </w:r>
      <w:r w:rsidR="0087168E">
        <w:rPr>
          <w:rFonts w:eastAsia="Calibri"/>
          <w:sz w:val="26"/>
          <w:szCs w:val="26"/>
        </w:rPr>
        <w:t>5</w:t>
      </w:r>
      <w:r w:rsidRPr="00327291">
        <w:rPr>
          <w:rFonts w:eastAsia="Calibri"/>
          <w:sz w:val="26"/>
          <w:szCs w:val="26"/>
        </w:rPr>
        <w:t>:00.</w:t>
      </w:r>
    </w:p>
    <w:p w:rsidR="00E51817" w:rsidRPr="00327291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1A0AB4">
        <w:rPr>
          <w:rFonts w:eastAsia="Calibri"/>
          <w:sz w:val="26"/>
          <w:szCs w:val="26"/>
        </w:rPr>
        <w:t>20</w:t>
      </w:r>
      <w:r w:rsidR="003F3213">
        <w:rPr>
          <w:rFonts w:eastAsia="Calibri"/>
          <w:sz w:val="26"/>
          <w:szCs w:val="26"/>
        </w:rPr>
        <w:t>.11</w:t>
      </w:r>
      <w:r w:rsidR="00116B25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>
        <w:rPr>
          <w:rFonts w:eastAsia="Calibri"/>
          <w:sz w:val="26"/>
          <w:szCs w:val="26"/>
        </w:rPr>
        <w:t>4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E51817" w:rsidRPr="00CB69FC" w:rsidRDefault="00E51817" w:rsidP="00E51817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5A37C2">
        <w:rPr>
          <w:sz w:val="26"/>
          <w:szCs w:val="26"/>
        </w:rPr>
        <w:t xml:space="preserve"> </w:t>
      </w:r>
      <w:r w:rsidR="001A0AB4">
        <w:rPr>
          <w:sz w:val="26"/>
          <w:szCs w:val="26"/>
        </w:rPr>
        <w:t>20</w:t>
      </w:r>
      <w:r w:rsidR="004C5D45">
        <w:rPr>
          <w:sz w:val="26"/>
          <w:szCs w:val="26"/>
        </w:rPr>
        <w:t>.</w:t>
      </w:r>
      <w:r w:rsidR="003F3213">
        <w:rPr>
          <w:sz w:val="26"/>
          <w:szCs w:val="26"/>
        </w:rPr>
        <w:t>11</w:t>
      </w:r>
      <w:r>
        <w:rPr>
          <w:sz w:val="26"/>
          <w:szCs w:val="26"/>
        </w:rPr>
        <w:t>.2024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E51817" w:rsidRPr="00CB69FC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5A37C2">
        <w:rPr>
          <w:rFonts w:eastAsia="Calibri"/>
          <w:sz w:val="26"/>
          <w:szCs w:val="26"/>
        </w:rPr>
        <w:t xml:space="preserve"> </w:t>
      </w:r>
      <w:r w:rsidR="001A0AB4">
        <w:rPr>
          <w:rFonts w:eastAsia="Calibri"/>
          <w:sz w:val="26"/>
          <w:szCs w:val="26"/>
        </w:rPr>
        <w:t>26</w:t>
      </w:r>
      <w:r w:rsidR="003F3213">
        <w:rPr>
          <w:rFonts w:eastAsia="Calibri"/>
          <w:sz w:val="26"/>
          <w:szCs w:val="26"/>
        </w:rPr>
        <w:t>.11</w:t>
      </w:r>
      <w:r>
        <w:rPr>
          <w:rFonts w:eastAsia="Calibri"/>
          <w:sz w:val="26"/>
          <w:szCs w:val="26"/>
        </w:rPr>
        <w:t>.2024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E51817" w:rsidRPr="00CB69FC" w:rsidRDefault="00E51817" w:rsidP="00E51817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5A37C2">
        <w:rPr>
          <w:b/>
          <w:sz w:val="26"/>
          <w:szCs w:val="26"/>
          <w:u w:val="single"/>
        </w:rPr>
        <w:t xml:space="preserve"> </w:t>
      </w:r>
      <w:r w:rsidR="001A0AB4">
        <w:rPr>
          <w:b/>
          <w:sz w:val="26"/>
          <w:szCs w:val="26"/>
          <w:u w:val="single"/>
        </w:rPr>
        <w:t>27</w:t>
      </w:r>
      <w:r w:rsidR="003F3213">
        <w:rPr>
          <w:b/>
          <w:sz w:val="26"/>
          <w:szCs w:val="26"/>
          <w:u w:val="single"/>
        </w:rPr>
        <w:t>.11</w:t>
      </w:r>
      <w:r w:rsidRPr="00DB1B55"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  <w:u w:val="single"/>
        </w:rPr>
        <w:t>2024</w:t>
      </w:r>
      <w:r w:rsidRPr="00D62CCC">
        <w:rPr>
          <w:b/>
          <w:sz w:val="26"/>
          <w:szCs w:val="26"/>
          <w:u w:val="single"/>
        </w:rPr>
        <w:t xml:space="preserve"> в </w:t>
      </w:r>
      <w:r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90AFC" w:rsidRDefault="00A90AFC" w:rsidP="00E5181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sz w:val="26"/>
          <w:szCs w:val="26"/>
          <w:lang w:val="ru-RU"/>
        </w:rPr>
      </w:pPr>
    </w:p>
    <w:p w:rsidR="00382C30" w:rsidRDefault="00E51817" w:rsidP="00E5181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sz w:val="26"/>
          <w:szCs w:val="26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lastRenderedPageBreak/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4C5D45" w:rsidRDefault="004C5D45" w:rsidP="00773495">
      <w:pPr>
        <w:ind w:firstLine="567"/>
        <w:jc w:val="both"/>
        <w:rPr>
          <w:b/>
          <w:sz w:val="26"/>
          <w:szCs w:val="26"/>
        </w:rPr>
      </w:pP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«Дирекция по эксплуатации </w:t>
      </w:r>
      <w:r w:rsidR="008D5D65">
        <w:rPr>
          <w:b/>
          <w:sz w:val="26"/>
          <w:szCs w:val="26"/>
        </w:rPr>
        <w:t>муниципальных</w:t>
      </w:r>
      <w:r w:rsidRPr="009023EC">
        <w:rPr>
          <w:b/>
          <w:sz w:val="26"/>
          <w:szCs w:val="26"/>
        </w:rPr>
        <w:t xml:space="preserve"> объектов </w:t>
      </w:r>
      <w:r w:rsidR="008D5D65">
        <w:rPr>
          <w:b/>
          <w:sz w:val="26"/>
          <w:szCs w:val="26"/>
        </w:rPr>
        <w:t>недвижимого</w:t>
      </w:r>
      <w:r w:rsidRPr="009023EC">
        <w:rPr>
          <w:b/>
          <w:sz w:val="26"/>
          <w:szCs w:val="26"/>
        </w:rPr>
        <w:t xml:space="preserve"> имущества города Нижнего Новгорода» по телефонам: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>- Автозаводский район</w:t>
      </w:r>
      <w:r w:rsidR="009C1CE1">
        <w:rPr>
          <w:b/>
          <w:sz w:val="26"/>
          <w:szCs w:val="26"/>
        </w:rPr>
        <w:t>, Ленинский район</w:t>
      </w:r>
      <w:r w:rsidRPr="009023EC">
        <w:rPr>
          <w:b/>
          <w:sz w:val="26"/>
          <w:szCs w:val="26"/>
        </w:rPr>
        <w:t>: 251-47-57;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Нижегородский район, Советский район, </w:t>
      </w:r>
      <w:proofErr w:type="spellStart"/>
      <w:r w:rsidRPr="009023EC">
        <w:rPr>
          <w:b/>
          <w:sz w:val="26"/>
          <w:szCs w:val="26"/>
        </w:rPr>
        <w:t>Приокский</w:t>
      </w:r>
      <w:proofErr w:type="spellEnd"/>
      <w:r w:rsidRPr="009023EC">
        <w:rPr>
          <w:b/>
          <w:sz w:val="26"/>
          <w:szCs w:val="26"/>
        </w:rPr>
        <w:t xml:space="preserve"> район: 434-16-36;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</w:t>
      </w:r>
      <w:proofErr w:type="spellStart"/>
      <w:r w:rsidRPr="009023EC">
        <w:rPr>
          <w:b/>
          <w:sz w:val="26"/>
          <w:szCs w:val="26"/>
        </w:rPr>
        <w:t>Сормовский</w:t>
      </w:r>
      <w:proofErr w:type="spellEnd"/>
      <w:r w:rsidRPr="009023EC">
        <w:rPr>
          <w:b/>
          <w:sz w:val="26"/>
          <w:szCs w:val="26"/>
        </w:rPr>
        <w:t xml:space="preserve"> район, Канавинский район, Московский район: 222-22-65.</w:t>
      </w:r>
    </w:p>
    <w:p w:rsidR="004520E0" w:rsidRDefault="004520E0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6"/>
          <w:szCs w:val="26"/>
          <w:lang w:val="ru-RU"/>
        </w:rPr>
      </w:pPr>
    </w:p>
    <w:p w:rsidR="00C97096" w:rsidRPr="00773495" w:rsidRDefault="00773495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773495">
        <w:rPr>
          <w:sz w:val="26"/>
          <w:szCs w:val="26"/>
          <w:lang w:val="ru-RU"/>
        </w:rPr>
        <w:t>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телефону: 435-69-23.</w:t>
      </w:r>
    </w:p>
    <w:p w:rsidR="00DD55F3" w:rsidRDefault="00DD55F3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lastRenderedPageBreak/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lastRenderedPageBreak/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</w:t>
      </w:r>
      <w:r w:rsidRPr="00FE2A2E">
        <w:rPr>
          <w:rFonts w:eastAsia="Calibri"/>
          <w:bCs/>
          <w:color w:val="000000"/>
          <w:sz w:val="26"/>
          <w:szCs w:val="26"/>
        </w:rPr>
        <w:lastRenderedPageBreak/>
        <w:t>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или регистрация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</w:t>
      </w: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lastRenderedPageBreak/>
        <w:t>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в закрытой части электронной площадки - помимо информации, указанной в открытой части электронной площадки, также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lastRenderedPageBreak/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A0A29">
        <w:rPr>
          <w:b/>
          <w:sz w:val="28"/>
          <w:szCs w:val="28"/>
        </w:rPr>
        <w:t xml:space="preserve"> «____»______________2024</w:t>
      </w:r>
      <w:r>
        <w:rPr>
          <w:b/>
          <w:sz w:val="28"/>
          <w:szCs w:val="28"/>
        </w:rPr>
        <w:t xml:space="preserve">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5354A7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Документ, удостоверяющий личность: паспорт серия ___________, № ___________________, выдан «____»_________________ года. </w:t>
      </w:r>
    </w:p>
    <w:p w:rsidR="002666DA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(кем </w:t>
      </w:r>
      <w:proofErr w:type="gramStart"/>
      <w:r w:rsidR="002666DA" w:rsidRPr="00FE2A2E">
        <w:rPr>
          <w:sz w:val="26"/>
          <w:szCs w:val="26"/>
        </w:rPr>
        <w:t>выдан</w:t>
      </w:r>
      <w:proofErr w:type="gramEnd"/>
      <w:r w:rsidR="002666DA" w:rsidRPr="00FE2A2E">
        <w:rPr>
          <w:sz w:val="26"/>
          <w:szCs w:val="26"/>
        </w:rPr>
        <w:t>)_____________________________________________________________________________________________________________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_____________________________________________________________________________________________________</w:t>
      </w:r>
    </w:p>
    <w:p w:rsidR="005354A7" w:rsidRPr="005354A7" w:rsidRDefault="005354A7" w:rsidP="002666DA">
      <w:pPr>
        <w:jc w:val="both"/>
        <w:rPr>
          <w:szCs w:val="26"/>
        </w:rPr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</w:t>
      </w:r>
      <w:r w:rsidR="005354A7">
        <w:rPr>
          <w:sz w:val="22"/>
          <w:szCs w:val="22"/>
        </w:rPr>
        <w:t>_____________________________</w:t>
      </w:r>
      <w:r w:rsidRPr="00FE2A2E">
        <w:rPr>
          <w:sz w:val="22"/>
          <w:szCs w:val="22"/>
        </w:rPr>
        <w:t>___________________________________________________________________</w:t>
      </w:r>
    </w:p>
    <w:p w:rsidR="002666DA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</w:t>
      </w:r>
      <w:r w:rsidR="005354A7">
        <w:rPr>
          <w:sz w:val="22"/>
          <w:szCs w:val="22"/>
        </w:rPr>
        <w:t>_______</w:t>
      </w:r>
      <w:r w:rsidRPr="00FE2A2E">
        <w:rPr>
          <w:sz w:val="22"/>
          <w:szCs w:val="22"/>
        </w:rPr>
        <w:t>______________________________________________________________________________________________________</w:t>
      </w:r>
    </w:p>
    <w:p w:rsidR="005354A7" w:rsidRPr="00FE2A2E" w:rsidRDefault="005354A7" w:rsidP="002666D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5354A7" w:rsidRPr="00FE2A2E" w:rsidRDefault="005354A7" w:rsidP="002666D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Default="002666DA" w:rsidP="002666DA">
      <w:pPr>
        <w:rPr>
          <w:sz w:val="22"/>
        </w:rPr>
      </w:pPr>
      <w:r w:rsidRPr="00FE2A2E">
        <w:rPr>
          <w:sz w:val="26"/>
          <w:szCs w:val="26"/>
        </w:rPr>
        <w:lastRenderedPageBreak/>
        <w:t>Документ о государ</w:t>
      </w:r>
      <w:r w:rsidR="00FE22B5">
        <w:rPr>
          <w:sz w:val="26"/>
          <w:szCs w:val="26"/>
        </w:rPr>
        <w:t xml:space="preserve">ственной регистрации в качестве </w:t>
      </w:r>
      <w:r w:rsidRPr="00FE2A2E">
        <w:rPr>
          <w:sz w:val="26"/>
          <w:szCs w:val="26"/>
        </w:rPr>
        <w:t>юридическоголица</w:t>
      </w:r>
      <w:r w:rsidRPr="00FE2A2E">
        <w:rPr>
          <w:sz w:val="22"/>
        </w:rPr>
        <w:t>________</w:t>
      </w:r>
      <w:r w:rsidR="00FE22B5">
        <w:rPr>
          <w:sz w:val="22"/>
        </w:rPr>
        <w:t>__________</w:t>
      </w:r>
      <w:r w:rsidRPr="00FE2A2E">
        <w:rPr>
          <w:sz w:val="22"/>
        </w:rPr>
        <w:t>__________________________________________________</w:t>
      </w:r>
    </w:p>
    <w:p w:rsidR="005354A7" w:rsidRPr="005354A7" w:rsidRDefault="005354A7" w:rsidP="002666DA">
      <w:pPr>
        <w:rPr>
          <w:sz w:val="24"/>
        </w:rPr>
      </w:pPr>
      <w:r w:rsidRPr="005354A7">
        <w:rPr>
          <w:sz w:val="24"/>
        </w:rPr>
        <w:t>________________________________________________________</w:t>
      </w:r>
      <w:r w:rsidR="00FE22B5">
        <w:rPr>
          <w:sz w:val="24"/>
        </w:rPr>
        <w:t>_</w:t>
      </w:r>
      <w:r w:rsidRPr="005354A7">
        <w:rPr>
          <w:sz w:val="24"/>
        </w:rPr>
        <w:t>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</w:t>
      </w:r>
      <w:r w:rsidR="005354A7">
        <w:rPr>
          <w:sz w:val="22"/>
        </w:rPr>
        <w:t>___</w:t>
      </w:r>
      <w:r w:rsidRPr="00FE2A2E">
        <w:rPr>
          <w:sz w:val="22"/>
        </w:rPr>
        <w:t>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r w:rsidRPr="00FE2A2E">
        <w:rPr>
          <w:sz w:val="26"/>
          <w:szCs w:val="26"/>
        </w:rPr>
        <w:t>Должность,</w:t>
      </w:r>
      <w:r w:rsidR="005354A7">
        <w:rPr>
          <w:sz w:val="26"/>
          <w:szCs w:val="26"/>
        </w:rPr>
        <w:t xml:space="preserve"> </w:t>
      </w:r>
      <w:r w:rsidRPr="00FE2A2E">
        <w:rPr>
          <w:sz w:val="26"/>
          <w:szCs w:val="26"/>
        </w:rPr>
        <w:t>ФИО руководителя</w:t>
      </w:r>
      <w:r w:rsidRPr="00FE2A2E">
        <w:rPr>
          <w:sz w:val="22"/>
        </w:rPr>
        <w:t>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</w:t>
      </w:r>
      <w:r w:rsidR="005354A7">
        <w:rPr>
          <w:sz w:val="22"/>
        </w:rPr>
        <w:t>_</w:t>
      </w:r>
      <w:r w:rsidRPr="00FE2A2E">
        <w:rPr>
          <w:sz w:val="22"/>
        </w:rPr>
        <w:t>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</w:t>
      </w:r>
      <w:r w:rsidR="005354A7">
        <w:rPr>
          <w:sz w:val="26"/>
          <w:szCs w:val="26"/>
        </w:rPr>
        <w:t>_____________</w:t>
      </w:r>
    </w:p>
    <w:p w:rsidR="005354A7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</w:t>
      </w:r>
      <w:r w:rsidR="009409E3">
        <w:rPr>
          <w:i/>
          <w:sz w:val="22"/>
        </w:rPr>
        <w:t>___________</w:t>
      </w:r>
      <w:r w:rsidRPr="00FE2A2E">
        <w:rPr>
          <w:i/>
          <w:sz w:val="22"/>
        </w:rPr>
        <w:t>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</w:t>
      </w:r>
      <w:r w:rsidR="009409E3">
        <w:rPr>
          <w:i/>
          <w:sz w:val="22"/>
        </w:rPr>
        <w:t>__</w:t>
      </w:r>
      <w:r w:rsidRPr="00FE2A2E">
        <w:rPr>
          <w:i/>
          <w:sz w:val="22"/>
        </w:rPr>
        <w:t>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r w:rsidR="009409E3" w:rsidRPr="00FE2A2E">
        <w:rPr>
          <w:sz w:val="26"/>
          <w:szCs w:val="26"/>
        </w:rPr>
        <w:t>Соблюдать</w:t>
      </w:r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</w:t>
      </w:r>
      <w:r w:rsidR="0038038B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Default="002666DA" w:rsidP="009409E3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>. № 152-ФЗ «О персональных данных», согласны(-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9409E3" w:rsidRDefault="009409E3" w:rsidP="009409E3">
      <w:pPr>
        <w:ind w:firstLine="709"/>
        <w:jc w:val="both"/>
        <w:rPr>
          <w:sz w:val="26"/>
          <w:szCs w:val="26"/>
        </w:rPr>
      </w:pPr>
    </w:p>
    <w:p w:rsidR="002666DA" w:rsidRPr="00FE2A2E" w:rsidRDefault="00CA0A29" w:rsidP="002666DA">
      <w:pPr>
        <w:jc w:val="center"/>
      </w:pPr>
      <w:r>
        <w:t>«___»________________2024</w:t>
      </w:r>
      <w:r w:rsidR="002666DA"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A0A29">
        <w:rPr>
          <w:sz w:val="26"/>
          <w:szCs w:val="26"/>
        </w:rPr>
        <w:t>№______ от «____»___________2024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C91480" w:rsidRPr="00C91480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C91480">
        <w:rPr>
          <w:spacing w:val="-3"/>
          <w:sz w:val="26"/>
          <w:szCs w:val="26"/>
        </w:rPr>
      </w:r>
      <w:r w:rsidR="00C91480">
        <w:rPr>
          <w:spacing w:val="-3"/>
          <w:sz w:val="26"/>
          <w:szCs w:val="26"/>
        </w:rPr>
        <w:fldChar w:fldCharType="separate"/>
      </w:r>
      <w:r w:rsidR="00C91480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A0A29">
        <w:rPr>
          <w:sz w:val="26"/>
          <w:szCs w:val="26"/>
        </w:rPr>
        <w:t>_ от «_____» _______________2024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</w:t>
      </w:r>
      <w:r w:rsidR="00CA0A29">
        <w:rPr>
          <w:sz w:val="26"/>
          <w:szCs w:val="26"/>
        </w:rPr>
        <w:t>24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</w:t>
      </w:r>
      <w:r w:rsidR="00CA0A29">
        <w:rPr>
          <w:sz w:val="26"/>
          <w:szCs w:val="26"/>
        </w:rPr>
        <w:t>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6F07B0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3.1.3</w:t>
      </w:r>
      <w:r w:rsidR="002666DA" w:rsidRPr="00FE2A2E">
        <w:rPr>
          <w:spacing w:val="-3"/>
          <w:sz w:val="26"/>
          <w:szCs w:val="26"/>
        </w:rPr>
        <w:t>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3.1.4</w:t>
      </w:r>
      <w:r w:rsidR="002666DA" w:rsidRPr="00FE2A2E">
        <w:rPr>
          <w:spacing w:val="-3"/>
          <w:sz w:val="26"/>
          <w:szCs w:val="26"/>
        </w:rPr>
        <w:t>.</w:t>
      </w:r>
      <w:r w:rsidR="002666DA" w:rsidRPr="00FE2A2E">
        <w:t xml:space="preserve"> </w:t>
      </w:r>
      <w:proofErr w:type="gramStart"/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2666DA" w:rsidRPr="00FE2A2E">
        <w:rPr>
          <w:spacing w:val="-3"/>
          <w:sz w:val="26"/>
          <w:szCs w:val="26"/>
        </w:rPr>
        <w:t>общедомовых</w:t>
      </w:r>
      <w:proofErr w:type="spellEnd"/>
      <w:r w:rsidR="002666DA"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="002666DA"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="002666DA"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="002666DA"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3.1.5</w:t>
      </w:r>
      <w:r w:rsidR="002666DA" w:rsidRPr="00FE2A2E">
        <w:rPr>
          <w:spacing w:val="-3"/>
          <w:sz w:val="26"/>
          <w:szCs w:val="26"/>
        </w:rPr>
        <w:t>. Сохранять коммунально-бытовое назначение или социально-культурное назначение (</w:t>
      </w:r>
      <w:r w:rsidR="002666DA"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="002666DA" w:rsidRPr="00FE2A2E">
        <w:rPr>
          <w:spacing w:val="-3"/>
          <w:sz w:val="26"/>
          <w:szCs w:val="26"/>
        </w:rPr>
        <w:t>)</w:t>
      </w:r>
      <w:r w:rsidR="002666DA"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E47714" w:rsidRPr="00FE2A2E" w:rsidRDefault="00E47714" w:rsidP="00E4771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E47714" w:rsidRDefault="00E47714" w:rsidP="00E47714">
      <w:pPr>
        <w:ind w:firstLine="851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4.1. </w:t>
      </w:r>
      <w:r w:rsidRPr="0008511D">
        <w:rPr>
          <w:bCs/>
          <w:sz w:val="26"/>
          <w:szCs w:val="26"/>
          <w:lang w:bidi="ru-RU"/>
        </w:rPr>
        <w:t xml:space="preserve">Право собственности «Покупателя» на «объект» возникает с момента его государственной регистрации. </w:t>
      </w:r>
    </w:p>
    <w:p w:rsidR="00E47714" w:rsidRDefault="00E47714" w:rsidP="00E4771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4.2. Государственная регистрация права собственности на «</w:t>
      </w:r>
      <w:r w:rsidRPr="0008511D">
        <w:rPr>
          <w:bCs/>
          <w:sz w:val="26"/>
          <w:szCs w:val="26"/>
          <w:lang w:bidi="ru-RU"/>
        </w:rPr>
        <w:t>объект»</w:t>
      </w:r>
      <w:r>
        <w:rPr>
          <w:bCs/>
          <w:sz w:val="26"/>
          <w:szCs w:val="26"/>
          <w:lang w:bidi="ru-RU"/>
        </w:rPr>
        <w:t xml:space="preserve"> возможна при наличии акта приема-передачи.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 xml:space="preserve">Договор составлен в </w:t>
      </w:r>
      <w:r w:rsidR="00717860" w:rsidRPr="00717860">
        <w:rPr>
          <w:spacing w:val="-3"/>
          <w:sz w:val="26"/>
          <w:szCs w:val="26"/>
        </w:rPr>
        <w:t>двух</w:t>
      </w:r>
      <w:r w:rsidRPr="00FE2A2E">
        <w:rPr>
          <w:spacing w:val="-3"/>
          <w:sz w:val="26"/>
          <w:szCs w:val="26"/>
        </w:rPr>
        <w:t xml:space="preserve"> экземплярах, имеющих одинаковую юридическую силу, </w:t>
      </w:r>
      <w:r w:rsidR="00717860" w:rsidRPr="00717860">
        <w:rPr>
          <w:spacing w:val="-3"/>
          <w:sz w:val="26"/>
          <w:szCs w:val="26"/>
        </w:rPr>
        <w:t>один</w:t>
      </w:r>
      <w:r w:rsidR="00BD1B69">
        <w:rPr>
          <w:spacing w:val="-3"/>
          <w:sz w:val="26"/>
          <w:szCs w:val="26"/>
        </w:rPr>
        <w:t xml:space="preserve"> из которых остается</w:t>
      </w:r>
      <w:r w:rsidRPr="00FE2A2E">
        <w:rPr>
          <w:spacing w:val="-3"/>
          <w:sz w:val="26"/>
          <w:szCs w:val="26"/>
        </w:rPr>
        <w:t xml:space="preserve"> у «Продавца»,</w:t>
      </w:r>
      <w:r w:rsidRPr="00FE2A2E">
        <w:rPr>
          <w:sz w:val="26"/>
          <w:szCs w:val="26"/>
        </w:rPr>
        <w:t xml:space="preserve">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DD55F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left"/>
        <w:rPr>
          <w:b w:val="0"/>
          <w:sz w:val="26"/>
          <w:szCs w:val="26"/>
          <w:lang w:val="ru-RU" w:eastAsia="ru-RU"/>
        </w:rPr>
      </w:pPr>
    </w:p>
    <w:sectPr w:rsidR="002666DA" w:rsidSect="003A0C5C">
      <w:headerReference w:type="default" r:id="rId12"/>
      <w:pgSz w:w="16840" w:h="11907" w:orient="landscape" w:code="9"/>
      <w:pgMar w:top="709" w:right="538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435" w:rsidRDefault="00701435" w:rsidP="00D42863">
      <w:r>
        <w:separator/>
      </w:r>
    </w:p>
  </w:endnote>
  <w:endnote w:type="continuationSeparator" w:id="0">
    <w:p w:rsidR="00701435" w:rsidRDefault="00701435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435" w:rsidRDefault="00701435" w:rsidP="00D42863">
      <w:r>
        <w:separator/>
      </w:r>
    </w:p>
  </w:footnote>
  <w:footnote w:type="continuationSeparator" w:id="0">
    <w:p w:rsidR="00701435" w:rsidRDefault="00701435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35" w:rsidRDefault="00C91480">
    <w:pPr>
      <w:pStyle w:val="ab"/>
      <w:jc w:val="center"/>
    </w:pPr>
    <w:fldSimple w:instr=" PAGE   \* MERGEFORMAT ">
      <w:r w:rsidR="00F46974">
        <w:rPr>
          <w:noProof/>
        </w:rPr>
        <w:t>2</w:t>
      </w:r>
    </w:fldSimple>
  </w:p>
  <w:p w:rsidR="00701435" w:rsidRDefault="007014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4C0"/>
    <w:rsid w:val="00000F8F"/>
    <w:rsid w:val="00000FF6"/>
    <w:rsid w:val="00001ED7"/>
    <w:rsid w:val="000024BC"/>
    <w:rsid w:val="0000254F"/>
    <w:rsid w:val="00002AFD"/>
    <w:rsid w:val="000036EA"/>
    <w:rsid w:val="000044CE"/>
    <w:rsid w:val="00005934"/>
    <w:rsid w:val="00005B3A"/>
    <w:rsid w:val="00005BCA"/>
    <w:rsid w:val="00005F96"/>
    <w:rsid w:val="00006246"/>
    <w:rsid w:val="00006861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3C40"/>
    <w:rsid w:val="00024AB9"/>
    <w:rsid w:val="00025A0B"/>
    <w:rsid w:val="00025C62"/>
    <w:rsid w:val="00027389"/>
    <w:rsid w:val="00027439"/>
    <w:rsid w:val="00027606"/>
    <w:rsid w:val="00027D4A"/>
    <w:rsid w:val="00027EE7"/>
    <w:rsid w:val="000306DE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5EF2"/>
    <w:rsid w:val="000461A4"/>
    <w:rsid w:val="0004650B"/>
    <w:rsid w:val="000465F9"/>
    <w:rsid w:val="00047145"/>
    <w:rsid w:val="000472CF"/>
    <w:rsid w:val="00047382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248"/>
    <w:rsid w:val="000624ED"/>
    <w:rsid w:val="00062E75"/>
    <w:rsid w:val="00063371"/>
    <w:rsid w:val="000636DA"/>
    <w:rsid w:val="00063890"/>
    <w:rsid w:val="00063B16"/>
    <w:rsid w:val="00063D60"/>
    <w:rsid w:val="00063E04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214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824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0F82"/>
    <w:rsid w:val="000A16BF"/>
    <w:rsid w:val="000A3818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5212"/>
    <w:rsid w:val="000B66A4"/>
    <w:rsid w:val="000B69D7"/>
    <w:rsid w:val="000B7659"/>
    <w:rsid w:val="000C0F01"/>
    <w:rsid w:val="000C119F"/>
    <w:rsid w:val="000C20B9"/>
    <w:rsid w:val="000C222F"/>
    <w:rsid w:val="000C2424"/>
    <w:rsid w:val="000C3226"/>
    <w:rsid w:val="000C384A"/>
    <w:rsid w:val="000C3AEB"/>
    <w:rsid w:val="000C3C21"/>
    <w:rsid w:val="000C4D26"/>
    <w:rsid w:val="000C627F"/>
    <w:rsid w:val="000C6656"/>
    <w:rsid w:val="000C668E"/>
    <w:rsid w:val="000C6A64"/>
    <w:rsid w:val="000C7EAE"/>
    <w:rsid w:val="000C7FA5"/>
    <w:rsid w:val="000D081A"/>
    <w:rsid w:val="000D0CC4"/>
    <w:rsid w:val="000D2BB7"/>
    <w:rsid w:val="000D3108"/>
    <w:rsid w:val="000D33BA"/>
    <w:rsid w:val="000D3DCD"/>
    <w:rsid w:val="000D470F"/>
    <w:rsid w:val="000D47F7"/>
    <w:rsid w:val="000D5BE7"/>
    <w:rsid w:val="000D5CF3"/>
    <w:rsid w:val="000D69D5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36FC"/>
    <w:rsid w:val="00104086"/>
    <w:rsid w:val="00104098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394"/>
    <w:rsid w:val="0011684E"/>
    <w:rsid w:val="00116B25"/>
    <w:rsid w:val="00116B87"/>
    <w:rsid w:val="00117FCF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1402"/>
    <w:rsid w:val="00131582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0BD"/>
    <w:rsid w:val="00140DFA"/>
    <w:rsid w:val="00141B30"/>
    <w:rsid w:val="001420CB"/>
    <w:rsid w:val="001424BE"/>
    <w:rsid w:val="001431E6"/>
    <w:rsid w:val="00144087"/>
    <w:rsid w:val="0014549B"/>
    <w:rsid w:val="00145E51"/>
    <w:rsid w:val="001468B1"/>
    <w:rsid w:val="00147247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02B3"/>
    <w:rsid w:val="001610F5"/>
    <w:rsid w:val="00162F76"/>
    <w:rsid w:val="001630E1"/>
    <w:rsid w:val="0016325B"/>
    <w:rsid w:val="00163729"/>
    <w:rsid w:val="00164463"/>
    <w:rsid w:val="0016486D"/>
    <w:rsid w:val="001649D8"/>
    <w:rsid w:val="00164DF5"/>
    <w:rsid w:val="00165602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3AB8"/>
    <w:rsid w:val="00174377"/>
    <w:rsid w:val="001747CC"/>
    <w:rsid w:val="0017497A"/>
    <w:rsid w:val="00174BEA"/>
    <w:rsid w:val="00174F8B"/>
    <w:rsid w:val="001752BB"/>
    <w:rsid w:val="00175A9B"/>
    <w:rsid w:val="00175F7D"/>
    <w:rsid w:val="001767B1"/>
    <w:rsid w:val="001770B2"/>
    <w:rsid w:val="00177C09"/>
    <w:rsid w:val="00180497"/>
    <w:rsid w:val="001816B0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AB4"/>
    <w:rsid w:val="001A0E9E"/>
    <w:rsid w:val="001A0F53"/>
    <w:rsid w:val="001A13AA"/>
    <w:rsid w:val="001A1E71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310B"/>
    <w:rsid w:val="001B3D9F"/>
    <w:rsid w:val="001B41F0"/>
    <w:rsid w:val="001B50C2"/>
    <w:rsid w:val="001B67F0"/>
    <w:rsid w:val="001B6B43"/>
    <w:rsid w:val="001B7B17"/>
    <w:rsid w:val="001C092B"/>
    <w:rsid w:val="001C0A79"/>
    <w:rsid w:val="001C0C48"/>
    <w:rsid w:val="001C128B"/>
    <w:rsid w:val="001C1722"/>
    <w:rsid w:val="001C1AC0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1DF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6B5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690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3B8C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5DA"/>
    <w:rsid w:val="0020782D"/>
    <w:rsid w:val="00207CF3"/>
    <w:rsid w:val="00210511"/>
    <w:rsid w:val="00210E4A"/>
    <w:rsid w:val="00211674"/>
    <w:rsid w:val="00211FE6"/>
    <w:rsid w:val="00212452"/>
    <w:rsid w:val="0021268D"/>
    <w:rsid w:val="002126D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47A"/>
    <w:rsid w:val="00226DEB"/>
    <w:rsid w:val="00227651"/>
    <w:rsid w:val="00227D89"/>
    <w:rsid w:val="00231727"/>
    <w:rsid w:val="0023371D"/>
    <w:rsid w:val="00233819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5280"/>
    <w:rsid w:val="0024699C"/>
    <w:rsid w:val="002470E7"/>
    <w:rsid w:val="002478CD"/>
    <w:rsid w:val="00247C1E"/>
    <w:rsid w:val="00247DEC"/>
    <w:rsid w:val="00247F64"/>
    <w:rsid w:val="00250125"/>
    <w:rsid w:val="00250A9D"/>
    <w:rsid w:val="00250B41"/>
    <w:rsid w:val="002514E3"/>
    <w:rsid w:val="00252EFA"/>
    <w:rsid w:val="00253284"/>
    <w:rsid w:val="002534B5"/>
    <w:rsid w:val="00253871"/>
    <w:rsid w:val="00253DC5"/>
    <w:rsid w:val="002567B6"/>
    <w:rsid w:val="0025735A"/>
    <w:rsid w:val="00257861"/>
    <w:rsid w:val="00260F1A"/>
    <w:rsid w:val="0026214F"/>
    <w:rsid w:val="0026252A"/>
    <w:rsid w:val="002625A1"/>
    <w:rsid w:val="00264B69"/>
    <w:rsid w:val="00264D90"/>
    <w:rsid w:val="0026506F"/>
    <w:rsid w:val="002654E7"/>
    <w:rsid w:val="002657D7"/>
    <w:rsid w:val="002666DA"/>
    <w:rsid w:val="00266CE2"/>
    <w:rsid w:val="002676BF"/>
    <w:rsid w:val="0026791E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6C31"/>
    <w:rsid w:val="00286E4F"/>
    <w:rsid w:val="00287985"/>
    <w:rsid w:val="00291EA2"/>
    <w:rsid w:val="00291F69"/>
    <w:rsid w:val="0029250A"/>
    <w:rsid w:val="0029267D"/>
    <w:rsid w:val="00292751"/>
    <w:rsid w:val="0029282F"/>
    <w:rsid w:val="0029295B"/>
    <w:rsid w:val="00292991"/>
    <w:rsid w:val="00292B3F"/>
    <w:rsid w:val="002930D1"/>
    <w:rsid w:val="00295CBA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083"/>
    <w:rsid w:val="002A74BD"/>
    <w:rsid w:val="002B0D53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17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23DF"/>
    <w:rsid w:val="002F3053"/>
    <w:rsid w:val="002F3773"/>
    <w:rsid w:val="002F3F8C"/>
    <w:rsid w:val="002F4316"/>
    <w:rsid w:val="002F4456"/>
    <w:rsid w:val="002F5390"/>
    <w:rsid w:val="002F6370"/>
    <w:rsid w:val="002F6A00"/>
    <w:rsid w:val="002F6A88"/>
    <w:rsid w:val="002F6EC4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9B2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86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2FD3"/>
    <w:rsid w:val="00333304"/>
    <w:rsid w:val="003334DF"/>
    <w:rsid w:val="00333519"/>
    <w:rsid w:val="00335684"/>
    <w:rsid w:val="0033580F"/>
    <w:rsid w:val="003367C6"/>
    <w:rsid w:val="0033724D"/>
    <w:rsid w:val="00337546"/>
    <w:rsid w:val="00337E40"/>
    <w:rsid w:val="003409C0"/>
    <w:rsid w:val="0034136A"/>
    <w:rsid w:val="0034192C"/>
    <w:rsid w:val="00341D2B"/>
    <w:rsid w:val="00342403"/>
    <w:rsid w:val="00342E1C"/>
    <w:rsid w:val="003435C4"/>
    <w:rsid w:val="00343B20"/>
    <w:rsid w:val="003441EC"/>
    <w:rsid w:val="00344214"/>
    <w:rsid w:val="003447BB"/>
    <w:rsid w:val="00344CA5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2C7F"/>
    <w:rsid w:val="00355DE5"/>
    <w:rsid w:val="00356028"/>
    <w:rsid w:val="0035612B"/>
    <w:rsid w:val="00356543"/>
    <w:rsid w:val="003576DF"/>
    <w:rsid w:val="00357AEF"/>
    <w:rsid w:val="00360B11"/>
    <w:rsid w:val="0036113D"/>
    <w:rsid w:val="003614F5"/>
    <w:rsid w:val="003638AD"/>
    <w:rsid w:val="00364501"/>
    <w:rsid w:val="00364EE5"/>
    <w:rsid w:val="00364FBA"/>
    <w:rsid w:val="00365749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77BDA"/>
    <w:rsid w:val="0038015F"/>
    <w:rsid w:val="0038038B"/>
    <w:rsid w:val="0038051E"/>
    <w:rsid w:val="00380ABA"/>
    <w:rsid w:val="00380FC9"/>
    <w:rsid w:val="00381664"/>
    <w:rsid w:val="003819CA"/>
    <w:rsid w:val="00382C30"/>
    <w:rsid w:val="00383FA4"/>
    <w:rsid w:val="00385EDD"/>
    <w:rsid w:val="003861D6"/>
    <w:rsid w:val="00386631"/>
    <w:rsid w:val="00386A5C"/>
    <w:rsid w:val="00386AF1"/>
    <w:rsid w:val="00387CE9"/>
    <w:rsid w:val="0039034F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0C5C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BD4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E27"/>
    <w:rsid w:val="003C3F30"/>
    <w:rsid w:val="003C4758"/>
    <w:rsid w:val="003C5625"/>
    <w:rsid w:val="003C6578"/>
    <w:rsid w:val="003C6BC3"/>
    <w:rsid w:val="003C6E9A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4F64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39F9"/>
    <w:rsid w:val="003E6C17"/>
    <w:rsid w:val="003E725E"/>
    <w:rsid w:val="003E7A72"/>
    <w:rsid w:val="003F05F7"/>
    <w:rsid w:val="003F06D8"/>
    <w:rsid w:val="003F16E6"/>
    <w:rsid w:val="003F1ACA"/>
    <w:rsid w:val="003F1C59"/>
    <w:rsid w:val="003F25BE"/>
    <w:rsid w:val="003F2E16"/>
    <w:rsid w:val="003F3213"/>
    <w:rsid w:val="003F36A5"/>
    <w:rsid w:val="003F3DE9"/>
    <w:rsid w:val="003F49A6"/>
    <w:rsid w:val="003F54D3"/>
    <w:rsid w:val="003F5A1C"/>
    <w:rsid w:val="003F5E0D"/>
    <w:rsid w:val="003F6FD4"/>
    <w:rsid w:val="003F7962"/>
    <w:rsid w:val="0040017E"/>
    <w:rsid w:val="004004A3"/>
    <w:rsid w:val="00400B53"/>
    <w:rsid w:val="004016F4"/>
    <w:rsid w:val="00402929"/>
    <w:rsid w:val="004032B8"/>
    <w:rsid w:val="00403351"/>
    <w:rsid w:val="0040349B"/>
    <w:rsid w:val="004035E5"/>
    <w:rsid w:val="00404D89"/>
    <w:rsid w:val="0040570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821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16B8B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0E0B"/>
    <w:rsid w:val="004424F7"/>
    <w:rsid w:val="00442B04"/>
    <w:rsid w:val="00442BE7"/>
    <w:rsid w:val="00443E12"/>
    <w:rsid w:val="00443FC1"/>
    <w:rsid w:val="00444D29"/>
    <w:rsid w:val="00444DBF"/>
    <w:rsid w:val="0044508F"/>
    <w:rsid w:val="00445EAB"/>
    <w:rsid w:val="004478B4"/>
    <w:rsid w:val="00447DA0"/>
    <w:rsid w:val="00447F5C"/>
    <w:rsid w:val="004503E4"/>
    <w:rsid w:val="00451972"/>
    <w:rsid w:val="004520E0"/>
    <w:rsid w:val="00452F9C"/>
    <w:rsid w:val="00453D40"/>
    <w:rsid w:val="00454778"/>
    <w:rsid w:val="00454A19"/>
    <w:rsid w:val="00456362"/>
    <w:rsid w:val="0045670A"/>
    <w:rsid w:val="00456940"/>
    <w:rsid w:val="00460051"/>
    <w:rsid w:val="004602C2"/>
    <w:rsid w:val="00460A7D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19A3"/>
    <w:rsid w:val="004725F7"/>
    <w:rsid w:val="0047356E"/>
    <w:rsid w:val="00473F14"/>
    <w:rsid w:val="004741C8"/>
    <w:rsid w:val="0047552A"/>
    <w:rsid w:val="0047566E"/>
    <w:rsid w:val="004763DF"/>
    <w:rsid w:val="00476523"/>
    <w:rsid w:val="004769E7"/>
    <w:rsid w:val="00476F37"/>
    <w:rsid w:val="00476F41"/>
    <w:rsid w:val="0047718B"/>
    <w:rsid w:val="00480751"/>
    <w:rsid w:val="004816F7"/>
    <w:rsid w:val="00481B97"/>
    <w:rsid w:val="00481EFB"/>
    <w:rsid w:val="00482A97"/>
    <w:rsid w:val="00483204"/>
    <w:rsid w:val="00484132"/>
    <w:rsid w:val="004841E2"/>
    <w:rsid w:val="0048498C"/>
    <w:rsid w:val="00484E65"/>
    <w:rsid w:val="00485CBE"/>
    <w:rsid w:val="00485CDF"/>
    <w:rsid w:val="00486137"/>
    <w:rsid w:val="004861C5"/>
    <w:rsid w:val="004866CB"/>
    <w:rsid w:val="00487288"/>
    <w:rsid w:val="004915E7"/>
    <w:rsid w:val="0049280D"/>
    <w:rsid w:val="0049287F"/>
    <w:rsid w:val="00492E97"/>
    <w:rsid w:val="00494E37"/>
    <w:rsid w:val="00495349"/>
    <w:rsid w:val="00495B01"/>
    <w:rsid w:val="00496439"/>
    <w:rsid w:val="00497015"/>
    <w:rsid w:val="004A0498"/>
    <w:rsid w:val="004A04DA"/>
    <w:rsid w:val="004A0FF4"/>
    <w:rsid w:val="004A1E26"/>
    <w:rsid w:val="004A2772"/>
    <w:rsid w:val="004A3192"/>
    <w:rsid w:val="004A3503"/>
    <w:rsid w:val="004A3655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657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5D45"/>
    <w:rsid w:val="004C5EE2"/>
    <w:rsid w:val="004C6422"/>
    <w:rsid w:val="004C653D"/>
    <w:rsid w:val="004C687A"/>
    <w:rsid w:val="004C773C"/>
    <w:rsid w:val="004C7E86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A87"/>
    <w:rsid w:val="004F2E4E"/>
    <w:rsid w:val="004F3291"/>
    <w:rsid w:val="004F3A6E"/>
    <w:rsid w:val="004F3E35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C41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272D3"/>
    <w:rsid w:val="00531D52"/>
    <w:rsid w:val="00531FD9"/>
    <w:rsid w:val="00532553"/>
    <w:rsid w:val="00533EC8"/>
    <w:rsid w:val="00534674"/>
    <w:rsid w:val="005354A7"/>
    <w:rsid w:val="00535DCC"/>
    <w:rsid w:val="0053685F"/>
    <w:rsid w:val="00536F18"/>
    <w:rsid w:val="005372D6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7A0"/>
    <w:rsid w:val="00546ED1"/>
    <w:rsid w:val="00547875"/>
    <w:rsid w:val="00547900"/>
    <w:rsid w:val="00547BCA"/>
    <w:rsid w:val="00550094"/>
    <w:rsid w:val="005514A2"/>
    <w:rsid w:val="0055431C"/>
    <w:rsid w:val="00554653"/>
    <w:rsid w:val="0055467F"/>
    <w:rsid w:val="00554C06"/>
    <w:rsid w:val="00554CB9"/>
    <w:rsid w:val="00554E86"/>
    <w:rsid w:val="005555B4"/>
    <w:rsid w:val="00556046"/>
    <w:rsid w:val="0055647A"/>
    <w:rsid w:val="0055698E"/>
    <w:rsid w:val="00557173"/>
    <w:rsid w:val="00557BDF"/>
    <w:rsid w:val="005603E5"/>
    <w:rsid w:val="0056304D"/>
    <w:rsid w:val="00563382"/>
    <w:rsid w:val="005653CB"/>
    <w:rsid w:val="005657F5"/>
    <w:rsid w:val="00565D16"/>
    <w:rsid w:val="00565FEF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16F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2C7"/>
    <w:rsid w:val="005905C9"/>
    <w:rsid w:val="0059078A"/>
    <w:rsid w:val="005909B6"/>
    <w:rsid w:val="00590BD5"/>
    <w:rsid w:val="00590D67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37C2"/>
    <w:rsid w:val="005A43E7"/>
    <w:rsid w:val="005A47D0"/>
    <w:rsid w:val="005A4F39"/>
    <w:rsid w:val="005A5069"/>
    <w:rsid w:val="005A5268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4CDF"/>
    <w:rsid w:val="005C6A5B"/>
    <w:rsid w:val="005C7275"/>
    <w:rsid w:val="005C7402"/>
    <w:rsid w:val="005D0010"/>
    <w:rsid w:val="005D01D1"/>
    <w:rsid w:val="005D0BD3"/>
    <w:rsid w:val="005D1E44"/>
    <w:rsid w:val="005D252E"/>
    <w:rsid w:val="005D3111"/>
    <w:rsid w:val="005D4BD0"/>
    <w:rsid w:val="005D6346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4F21"/>
    <w:rsid w:val="005E65A6"/>
    <w:rsid w:val="005E6A2C"/>
    <w:rsid w:val="005E6B7A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604"/>
    <w:rsid w:val="0060183B"/>
    <w:rsid w:val="006024FF"/>
    <w:rsid w:val="00602F1A"/>
    <w:rsid w:val="006035B5"/>
    <w:rsid w:val="00603A7C"/>
    <w:rsid w:val="00604199"/>
    <w:rsid w:val="00604634"/>
    <w:rsid w:val="0060537D"/>
    <w:rsid w:val="006056A3"/>
    <w:rsid w:val="00605C70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4420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A2A"/>
    <w:rsid w:val="00622CD0"/>
    <w:rsid w:val="0062407F"/>
    <w:rsid w:val="006258AB"/>
    <w:rsid w:val="00625D3B"/>
    <w:rsid w:val="00626581"/>
    <w:rsid w:val="006267DB"/>
    <w:rsid w:val="00626B3D"/>
    <w:rsid w:val="0062781E"/>
    <w:rsid w:val="00627A69"/>
    <w:rsid w:val="00630202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0C1"/>
    <w:rsid w:val="0064352C"/>
    <w:rsid w:val="00644E66"/>
    <w:rsid w:val="00644F43"/>
    <w:rsid w:val="00645655"/>
    <w:rsid w:val="006466D5"/>
    <w:rsid w:val="006469A8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780"/>
    <w:rsid w:val="00657880"/>
    <w:rsid w:val="00660980"/>
    <w:rsid w:val="006610BD"/>
    <w:rsid w:val="0066156F"/>
    <w:rsid w:val="00661C36"/>
    <w:rsid w:val="00661D2E"/>
    <w:rsid w:val="0066507F"/>
    <w:rsid w:val="006659D1"/>
    <w:rsid w:val="006671E0"/>
    <w:rsid w:val="006673A8"/>
    <w:rsid w:val="00667EA5"/>
    <w:rsid w:val="0067046C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4A8A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9DB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8"/>
    <w:rsid w:val="006A6B8C"/>
    <w:rsid w:val="006A716E"/>
    <w:rsid w:val="006A71D4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B57"/>
    <w:rsid w:val="006C3DA4"/>
    <w:rsid w:val="006C4308"/>
    <w:rsid w:val="006C4E93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540"/>
    <w:rsid w:val="006F07B0"/>
    <w:rsid w:val="006F0D84"/>
    <w:rsid w:val="006F1550"/>
    <w:rsid w:val="006F2129"/>
    <w:rsid w:val="006F2539"/>
    <w:rsid w:val="006F26FF"/>
    <w:rsid w:val="006F415C"/>
    <w:rsid w:val="006F4EFA"/>
    <w:rsid w:val="006F5EFE"/>
    <w:rsid w:val="006F7064"/>
    <w:rsid w:val="006F7630"/>
    <w:rsid w:val="006F763C"/>
    <w:rsid w:val="006F7BAB"/>
    <w:rsid w:val="006F7E02"/>
    <w:rsid w:val="007000B2"/>
    <w:rsid w:val="00700B32"/>
    <w:rsid w:val="0070123F"/>
    <w:rsid w:val="00701435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3750"/>
    <w:rsid w:val="00713B6B"/>
    <w:rsid w:val="00714425"/>
    <w:rsid w:val="00714C7A"/>
    <w:rsid w:val="00715B63"/>
    <w:rsid w:val="0071650C"/>
    <w:rsid w:val="00717860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B27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4B"/>
    <w:rsid w:val="00761AAF"/>
    <w:rsid w:val="00761EF3"/>
    <w:rsid w:val="00762367"/>
    <w:rsid w:val="007625ED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495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600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0CD"/>
    <w:rsid w:val="00796223"/>
    <w:rsid w:val="00796E55"/>
    <w:rsid w:val="00796E8C"/>
    <w:rsid w:val="00797419"/>
    <w:rsid w:val="00797441"/>
    <w:rsid w:val="00797574"/>
    <w:rsid w:val="00797900"/>
    <w:rsid w:val="007A043C"/>
    <w:rsid w:val="007A1CE2"/>
    <w:rsid w:val="007A1D42"/>
    <w:rsid w:val="007A2140"/>
    <w:rsid w:val="007A34A6"/>
    <w:rsid w:val="007A402D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C65"/>
    <w:rsid w:val="007F24F7"/>
    <w:rsid w:val="007F267B"/>
    <w:rsid w:val="007F26FB"/>
    <w:rsid w:val="007F33D8"/>
    <w:rsid w:val="007F34E6"/>
    <w:rsid w:val="007F4C31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077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2668"/>
    <w:rsid w:val="0082323C"/>
    <w:rsid w:val="008244BF"/>
    <w:rsid w:val="00824A9D"/>
    <w:rsid w:val="008256D6"/>
    <w:rsid w:val="00826467"/>
    <w:rsid w:val="008277DA"/>
    <w:rsid w:val="00827F46"/>
    <w:rsid w:val="0083062C"/>
    <w:rsid w:val="008307AE"/>
    <w:rsid w:val="00830851"/>
    <w:rsid w:val="00831118"/>
    <w:rsid w:val="00832312"/>
    <w:rsid w:val="00833FC0"/>
    <w:rsid w:val="008345CA"/>
    <w:rsid w:val="00835290"/>
    <w:rsid w:val="008358EF"/>
    <w:rsid w:val="008360B4"/>
    <w:rsid w:val="00836378"/>
    <w:rsid w:val="0083686A"/>
    <w:rsid w:val="008368CA"/>
    <w:rsid w:val="00837CD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A20"/>
    <w:rsid w:val="00852CBF"/>
    <w:rsid w:val="00853195"/>
    <w:rsid w:val="00853503"/>
    <w:rsid w:val="00853F13"/>
    <w:rsid w:val="00854CBD"/>
    <w:rsid w:val="00855D50"/>
    <w:rsid w:val="00856216"/>
    <w:rsid w:val="00856507"/>
    <w:rsid w:val="00856694"/>
    <w:rsid w:val="008576C3"/>
    <w:rsid w:val="00860850"/>
    <w:rsid w:val="0086140C"/>
    <w:rsid w:val="00862629"/>
    <w:rsid w:val="00862DC6"/>
    <w:rsid w:val="00863431"/>
    <w:rsid w:val="008642F5"/>
    <w:rsid w:val="00864429"/>
    <w:rsid w:val="008646D3"/>
    <w:rsid w:val="00864975"/>
    <w:rsid w:val="0086568F"/>
    <w:rsid w:val="00865B0E"/>
    <w:rsid w:val="00865F83"/>
    <w:rsid w:val="0086631D"/>
    <w:rsid w:val="00866611"/>
    <w:rsid w:val="008676E6"/>
    <w:rsid w:val="00867A45"/>
    <w:rsid w:val="00867AD4"/>
    <w:rsid w:val="00870C11"/>
    <w:rsid w:val="0087168E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6EF4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8A6"/>
    <w:rsid w:val="00890B1D"/>
    <w:rsid w:val="00890FD0"/>
    <w:rsid w:val="00891145"/>
    <w:rsid w:val="00891658"/>
    <w:rsid w:val="00891BD7"/>
    <w:rsid w:val="00891BF9"/>
    <w:rsid w:val="00893BEE"/>
    <w:rsid w:val="00894779"/>
    <w:rsid w:val="008947BF"/>
    <w:rsid w:val="00894B00"/>
    <w:rsid w:val="00895D5A"/>
    <w:rsid w:val="00896F84"/>
    <w:rsid w:val="008A0313"/>
    <w:rsid w:val="008A0413"/>
    <w:rsid w:val="008A1173"/>
    <w:rsid w:val="008A2382"/>
    <w:rsid w:val="008A238D"/>
    <w:rsid w:val="008A2DEE"/>
    <w:rsid w:val="008A412F"/>
    <w:rsid w:val="008A459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5D65"/>
    <w:rsid w:val="008D79A2"/>
    <w:rsid w:val="008D79B9"/>
    <w:rsid w:val="008D7A03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4EE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8F7FD3"/>
    <w:rsid w:val="009001FE"/>
    <w:rsid w:val="009007DA"/>
    <w:rsid w:val="00901291"/>
    <w:rsid w:val="009022DE"/>
    <w:rsid w:val="00902BA0"/>
    <w:rsid w:val="009035AF"/>
    <w:rsid w:val="00904DCA"/>
    <w:rsid w:val="0090665F"/>
    <w:rsid w:val="00906848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58E"/>
    <w:rsid w:val="009211BC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4AA5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09E3"/>
    <w:rsid w:val="00941249"/>
    <w:rsid w:val="0094162D"/>
    <w:rsid w:val="00941B30"/>
    <w:rsid w:val="0094229F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47D2A"/>
    <w:rsid w:val="00950F00"/>
    <w:rsid w:val="00951877"/>
    <w:rsid w:val="00951E85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80F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1D7D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0ABE"/>
    <w:rsid w:val="00980E93"/>
    <w:rsid w:val="00981204"/>
    <w:rsid w:val="00981C0D"/>
    <w:rsid w:val="00982A9A"/>
    <w:rsid w:val="00982ED1"/>
    <w:rsid w:val="00984C91"/>
    <w:rsid w:val="0098547F"/>
    <w:rsid w:val="0098555D"/>
    <w:rsid w:val="0098603C"/>
    <w:rsid w:val="00986145"/>
    <w:rsid w:val="00986747"/>
    <w:rsid w:val="00991171"/>
    <w:rsid w:val="009912B1"/>
    <w:rsid w:val="00992961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1CE1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44FA"/>
    <w:rsid w:val="009E66A9"/>
    <w:rsid w:val="009E66C9"/>
    <w:rsid w:val="009E7439"/>
    <w:rsid w:val="009F1F22"/>
    <w:rsid w:val="009F2B7A"/>
    <w:rsid w:val="009F3164"/>
    <w:rsid w:val="009F37DE"/>
    <w:rsid w:val="009F3C2A"/>
    <w:rsid w:val="009F3D7E"/>
    <w:rsid w:val="009F44C4"/>
    <w:rsid w:val="009F4766"/>
    <w:rsid w:val="009F502B"/>
    <w:rsid w:val="009F5946"/>
    <w:rsid w:val="009F5AE6"/>
    <w:rsid w:val="009F74A4"/>
    <w:rsid w:val="009F7B5E"/>
    <w:rsid w:val="009F7BDD"/>
    <w:rsid w:val="009F7C64"/>
    <w:rsid w:val="00A0031F"/>
    <w:rsid w:val="00A00723"/>
    <w:rsid w:val="00A00D38"/>
    <w:rsid w:val="00A0141F"/>
    <w:rsid w:val="00A03518"/>
    <w:rsid w:val="00A03ACF"/>
    <w:rsid w:val="00A04062"/>
    <w:rsid w:val="00A04720"/>
    <w:rsid w:val="00A04A4A"/>
    <w:rsid w:val="00A04C01"/>
    <w:rsid w:val="00A051CF"/>
    <w:rsid w:val="00A05B2B"/>
    <w:rsid w:val="00A05B4A"/>
    <w:rsid w:val="00A05B64"/>
    <w:rsid w:val="00A05F64"/>
    <w:rsid w:val="00A0625F"/>
    <w:rsid w:val="00A06337"/>
    <w:rsid w:val="00A06C9B"/>
    <w:rsid w:val="00A07A60"/>
    <w:rsid w:val="00A101DA"/>
    <w:rsid w:val="00A10EE1"/>
    <w:rsid w:val="00A10FDB"/>
    <w:rsid w:val="00A1157C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17332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6ACB"/>
    <w:rsid w:val="00A27A90"/>
    <w:rsid w:val="00A30023"/>
    <w:rsid w:val="00A3019F"/>
    <w:rsid w:val="00A30B1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37C8A"/>
    <w:rsid w:val="00A416A0"/>
    <w:rsid w:val="00A41AFC"/>
    <w:rsid w:val="00A4259D"/>
    <w:rsid w:val="00A432BF"/>
    <w:rsid w:val="00A43CE1"/>
    <w:rsid w:val="00A44172"/>
    <w:rsid w:val="00A44674"/>
    <w:rsid w:val="00A446D3"/>
    <w:rsid w:val="00A4484C"/>
    <w:rsid w:val="00A455B1"/>
    <w:rsid w:val="00A50258"/>
    <w:rsid w:val="00A50627"/>
    <w:rsid w:val="00A50A13"/>
    <w:rsid w:val="00A50CF8"/>
    <w:rsid w:val="00A50DEF"/>
    <w:rsid w:val="00A50E13"/>
    <w:rsid w:val="00A5157A"/>
    <w:rsid w:val="00A516F4"/>
    <w:rsid w:val="00A51C63"/>
    <w:rsid w:val="00A51F47"/>
    <w:rsid w:val="00A53BE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6CE8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C71"/>
    <w:rsid w:val="00A71E7F"/>
    <w:rsid w:val="00A72290"/>
    <w:rsid w:val="00A7374F"/>
    <w:rsid w:val="00A737C3"/>
    <w:rsid w:val="00A7549B"/>
    <w:rsid w:val="00A7660F"/>
    <w:rsid w:val="00A76F0C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216"/>
    <w:rsid w:val="00A87D7C"/>
    <w:rsid w:val="00A908CD"/>
    <w:rsid w:val="00A90AFC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6814"/>
    <w:rsid w:val="00A971B2"/>
    <w:rsid w:val="00A97D77"/>
    <w:rsid w:val="00A97DFD"/>
    <w:rsid w:val="00AA05CD"/>
    <w:rsid w:val="00AA23D4"/>
    <w:rsid w:val="00AA2B8B"/>
    <w:rsid w:val="00AA3115"/>
    <w:rsid w:val="00AA3367"/>
    <w:rsid w:val="00AA53B3"/>
    <w:rsid w:val="00AA5E28"/>
    <w:rsid w:val="00AA68C2"/>
    <w:rsid w:val="00AB03C0"/>
    <w:rsid w:val="00AB0AFF"/>
    <w:rsid w:val="00AB0B48"/>
    <w:rsid w:val="00AB1425"/>
    <w:rsid w:val="00AB1D79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3193"/>
    <w:rsid w:val="00AD3C99"/>
    <w:rsid w:val="00AD6973"/>
    <w:rsid w:val="00AD6A3F"/>
    <w:rsid w:val="00AD6D71"/>
    <w:rsid w:val="00AD76B0"/>
    <w:rsid w:val="00AE0940"/>
    <w:rsid w:val="00AE2C6D"/>
    <w:rsid w:val="00AE2D8A"/>
    <w:rsid w:val="00AE2F00"/>
    <w:rsid w:val="00AE3855"/>
    <w:rsid w:val="00AE3D5C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08D"/>
    <w:rsid w:val="00AF31A1"/>
    <w:rsid w:val="00AF35C6"/>
    <w:rsid w:val="00AF3D14"/>
    <w:rsid w:val="00AF3F12"/>
    <w:rsid w:val="00AF4FB3"/>
    <w:rsid w:val="00AF6AE9"/>
    <w:rsid w:val="00B0078B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27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2959"/>
    <w:rsid w:val="00B23007"/>
    <w:rsid w:val="00B2495C"/>
    <w:rsid w:val="00B249A9"/>
    <w:rsid w:val="00B24B4E"/>
    <w:rsid w:val="00B24BCF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2C19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5FAC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17F9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4AC1"/>
    <w:rsid w:val="00B8524B"/>
    <w:rsid w:val="00B854DF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8CB"/>
    <w:rsid w:val="00B95F95"/>
    <w:rsid w:val="00B965C5"/>
    <w:rsid w:val="00B9680E"/>
    <w:rsid w:val="00B970D4"/>
    <w:rsid w:val="00B97C53"/>
    <w:rsid w:val="00BA02ED"/>
    <w:rsid w:val="00BA1634"/>
    <w:rsid w:val="00BA187A"/>
    <w:rsid w:val="00BA1D48"/>
    <w:rsid w:val="00BA21D3"/>
    <w:rsid w:val="00BA22E4"/>
    <w:rsid w:val="00BA23CD"/>
    <w:rsid w:val="00BA343E"/>
    <w:rsid w:val="00BA3D35"/>
    <w:rsid w:val="00BA3D68"/>
    <w:rsid w:val="00BA4A37"/>
    <w:rsid w:val="00BB0FB3"/>
    <w:rsid w:val="00BB1745"/>
    <w:rsid w:val="00BB2229"/>
    <w:rsid w:val="00BB2B9E"/>
    <w:rsid w:val="00BB2F5D"/>
    <w:rsid w:val="00BB3121"/>
    <w:rsid w:val="00BB3C34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6695"/>
    <w:rsid w:val="00BC7350"/>
    <w:rsid w:val="00BC7C92"/>
    <w:rsid w:val="00BD0BC6"/>
    <w:rsid w:val="00BD119A"/>
    <w:rsid w:val="00BD14A0"/>
    <w:rsid w:val="00BD15EF"/>
    <w:rsid w:val="00BD1B69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473"/>
    <w:rsid w:val="00BD6616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07BD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3878"/>
    <w:rsid w:val="00C04576"/>
    <w:rsid w:val="00C04633"/>
    <w:rsid w:val="00C04CCC"/>
    <w:rsid w:val="00C0503F"/>
    <w:rsid w:val="00C0555E"/>
    <w:rsid w:val="00C060CC"/>
    <w:rsid w:val="00C0689D"/>
    <w:rsid w:val="00C077A9"/>
    <w:rsid w:val="00C10284"/>
    <w:rsid w:val="00C11C5F"/>
    <w:rsid w:val="00C121C3"/>
    <w:rsid w:val="00C129E5"/>
    <w:rsid w:val="00C14275"/>
    <w:rsid w:val="00C15758"/>
    <w:rsid w:val="00C16C40"/>
    <w:rsid w:val="00C1777E"/>
    <w:rsid w:val="00C21DBF"/>
    <w:rsid w:val="00C21EB3"/>
    <w:rsid w:val="00C223CA"/>
    <w:rsid w:val="00C22E8B"/>
    <w:rsid w:val="00C23648"/>
    <w:rsid w:val="00C238D3"/>
    <w:rsid w:val="00C25378"/>
    <w:rsid w:val="00C25519"/>
    <w:rsid w:val="00C25908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020"/>
    <w:rsid w:val="00C37D65"/>
    <w:rsid w:val="00C40CAE"/>
    <w:rsid w:val="00C40D8E"/>
    <w:rsid w:val="00C4105A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5947"/>
    <w:rsid w:val="00C46819"/>
    <w:rsid w:val="00C46CE9"/>
    <w:rsid w:val="00C47473"/>
    <w:rsid w:val="00C47C78"/>
    <w:rsid w:val="00C50125"/>
    <w:rsid w:val="00C50295"/>
    <w:rsid w:val="00C50EA1"/>
    <w:rsid w:val="00C5130D"/>
    <w:rsid w:val="00C5190F"/>
    <w:rsid w:val="00C51CB4"/>
    <w:rsid w:val="00C52605"/>
    <w:rsid w:val="00C53091"/>
    <w:rsid w:val="00C53B9F"/>
    <w:rsid w:val="00C53FD3"/>
    <w:rsid w:val="00C54120"/>
    <w:rsid w:val="00C542A0"/>
    <w:rsid w:val="00C55406"/>
    <w:rsid w:val="00C5598E"/>
    <w:rsid w:val="00C5645C"/>
    <w:rsid w:val="00C56D04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6D43"/>
    <w:rsid w:val="00C67477"/>
    <w:rsid w:val="00C679A0"/>
    <w:rsid w:val="00C70BAF"/>
    <w:rsid w:val="00C72CF5"/>
    <w:rsid w:val="00C733F9"/>
    <w:rsid w:val="00C74178"/>
    <w:rsid w:val="00C74501"/>
    <w:rsid w:val="00C760C3"/>
    <w:rsid w:val="00C76263"/>
    <w:rsid w:val="00C767AB"/>
    <w:rsid w:val="00C77A0C"/>
    <w:rsid w:val="00C77D8A"/>
    <w:rsid w:val="00C77E6E"/>
    <w:rsid w:val="00C77FA0"/>
    <w:rsid w:val="00C80209"/>
    <w:rsid w:val="00C80D67"/>
    <w:rsid w:val="00C817CD"/>
    <w:rsid w:val="00C81AA5"/>
    <w:rsid w:val="00C82162"/>
    <w:rsid w:val="00C82881"/>
    <w:rsid w:val="00C831DD"/>
    <w:rsid w:val="00C83923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480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0395"/>
    <w:rsid w:val="00CA0A29"/>
    <w:rsid w:val="00CA0AFF"/>
    <w:rsid w:val="00CA19D5"/>
    <w:rsid w:val="00CA241C"/>
    <w:rsid w:val="00CA2ACF"/>
    <w:rsid w:val="00CA355C"/>
    <w:rsid w:val="00CA35CB"/>
    <w:rsid w:val="00CA38D3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2BEA"/>
    <w:rsid w:val="00CD318A"/>
    <w:rsid w:val="00CD4320"/>
    <w:rsid w:val="00CD48D4"/>
    <w:rsid w:val="00CD4B98"/>
    <w:rsid w:val="00CD4D2F"/>
    <w:rsid w:val="00CD56C0"/>
    <w:rsid w:val="00CD5840"/>
    <w:rsid w:val="00CD6950"/>
    <w:rsid w:val="00CD74F2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05EA"/>
    <w:rsid w:val="00CF14F8"/>
    <w:rsid w:val="00CF1AD0"/>
    <w:rsid w:val="00CF1C84"/>
    <w:rsid w:val="00CF23A6"/>
    <w:rsid w:val="00CF2811"/>
    <w:rsid w:val="00CF2DFB"/>
    <w:rsid w:val="00CF4283"/>
    <w:rsid w:val="00CF4502"/>
    <w:rsid w:val="00CF5556"/>
    <w:rsid w:val="00CF60B0"/>
    <w:rsid w:val="00CF630A"/>
    <w:rsid w:val="00CF6832"/>
    <w:rsid w:val="00D0214E"/>
    <w:rsid w:val="00D0302A"/>
    <w:rsid w:val="00D0363B"/>
    <w:rsid w:val="00D03646"/>
    <w:rsid w:val="00D03A01"/>
    <w:rsid w:val="00D03BD4"/>
    <w:rsid w:val="00D03F5D"/>
    <w:rsid w:val="00D047B3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388"/>
    <w:rsid w:val="00D237D2"/>
    <w:rsid w:val="00D23A53"/>
    <w:rsid w:val="00D23F43"/>
    <w:rsid w:val="00D24B8B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55EA"/>
    <w:rsid w:val="00D361F7"/>
    <w:rsid w:val="00D367B9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368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272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379"/>
    <w:rsid w:val="00D97636"/>
    <w:rsid w:val="00D97F7C"/>
    <w:rsid w:val="00DA06DE"/>
    <w:rsid w:val="00DA1820"/>
    <w:rsid w:val="00DA2A07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C04"/>
    <w:rsid w:val="00DC6DBA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6F2"/>
    <w:rsid w:val="00DD472B"/>
    <w:rsid w:val="00DD4C27"/>
    <w:rsid w:val="00DD55F3"/>
    <w:rsid w:val="00DD5708"/>
    <w:rsid w:val="00DD5C28"/>
    <w:rsid w:val="00DD68F1"/>
    <w:rsid w:val="00DD6BE6"/>
    <w:rsid w:val="00DD6CFB"/>
    <w:rsid w:val="00DD7BAD"/>
    <w:rsid w:val="00DE0CA6"/>
    <w:rsid w:val="00DE1997"/>
    <w:rsid w:val="00DE1CB8"/>
    <w:rsid w:val="00DE1DE4"/>
    <w:rsid w:val="00DE1F9D"/>
    <w:rsid w:val="00DE250E"/>
    <w:rsid w:val="00DE27E5"/>
    <w:rsid w:val="00DE3C84"/>
    <w:rsid w:val="00DE4852"/>
    <w:rsid w:val="00DE4AF3"/>
    <w:rsid w:val="00DE53D8"/>
    <w:rsid w:val="00DE5BCC"/>
    <w:rsid w:val="00DE5BD5"/>
    <w:rsid w:val="00DE5D29"/>
    <w:rsid w:val="00DE60A8"/>
    <w:rsid w:val="00DE65B6"/>
    <w:rsid w:val="00DE667D"/>
    <w:rsid w:val="00DE6759"/>
    <w:rsid w:val="00DE7446"/>
    <w:rsid w:val="00DF041C"/>
    <w:rsid w:val="00DF1A36"/>
    <w:rsid w:val="00DF3978"/>
    <w:rsid w:val="00DF3E10"/>
    <w:rsid w:val="00DF436E"/>
    <w:rsid w:val="00DF4F0D"/>
    <w:rsid w:val="00DF5848"/>
    <w:rsid w:val="00DF5D94"/>
    <w:rsid w:val="00DF6720"/>
    <w:rsid w:val="00DF68B8"/>
    <w:rsid w:val="00DF6B4C"/>
    <w:rsid w:val="00DF6FC4"/>
    <w:rsid w:val="00DF70C4"/>
    <w:rsid w:val="00DF7472"/>
    <w:rsid w:val="00DF7D92"/>
    <w:rsid w:val="00E00FFA"/>
    <w:rsid w:val="00E010A0"/>
    <w:rsid w:val="00E017B2"/>
    <w:rsid w:val="00E0183D"/>
    <w:rsid w:val="00E03355"/>
    <w:rsid w:val="00E0382E"/>
    <w:rsid w:val="00E0465D"/>
    <w:rsid w:val="00E04A69"/>
    <w:rsid w:val="00E04C5A"/>
    <w:rsid w:val="00E04DA0"/>
    <w:rsid w:val="00E05394"/>
    <w:rsid w:val="00E05835"/>
    <w:rsid w:val="00E0688F"/>
    <w:rsid w:val="00E07ADE"/>
    <w:rsid w:val="00E107C7"/>
    <w:rsid w:val="00E115C8"/>
    <w:rsid w:val="00E118B8"/>
    <w:rsid w:val="00E12C13"/>
    <w:rsid w:val="00E145A1"/>
    <w:rsid w:val="00E15DC1"/>
    <w:rsid w:val="00E1648A"/>
    <w:rsid w:val="00E167FB"/>
    <w:rsid w:val="00E16CA2"/>
    <w:rsid w:val="00E205C8"/>
    <w:rsid w:val="00E20E1D"/>
    <w:rsid w:val="00E21574"/>
    <w:rsid w:val="00E2318D"/>
    <w:rsid w:val="00E231B1"/>
    <w:rsid w:val="00E269A0"/>
    <w:rsid w:val="00E272DE"/>
    <w:rsid w:val="00E303EA"/>
    <w:rsid w:val="00E311CD"/>
    <w:rsid w:val="00E322AE"/>
    <w:rsid w:val="00E34954"/>
    <w:rsid w:val="00E354F3"/>
    <w:rsid w:val="00E35C4C"/>
    <w:rsid w:val="00E40340"/>
    <w:rsid w:val="00E40CF9"/>
    <w:rsid w:val="00E416BD"/>
    <w:rsid w:val="00E4208B"/>
    <w:rsid w:val="00E420C5"/>
    <w:rsid w:val="00E42EB4"/>
    <w:rsid w:val="00E43174"/>
    <w:rsid w:val="00E43C03"/>
    <w:rsid w:val="00E44936"/>
    <w:rsid w:val="00E44EFA"/>
    <w:rsid w:val="00E472EF"/>
    <w:rsid w:val="00E4745D"/>
    <w:rsid w:val="00E47714"/>
    <w:rsid w:val="00E479E9"/>
    <w:rsid w:val="00E501F7"/>
    <w:rsid w:val="00E516E3"/>
    <w:rsid w:val="00E51817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B7B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0214"/>
    <w:rsid w:val="00E7101A"/>
    <w:rsid w:val="00E71051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BD1"/>
    <w:rsid w:val="00E81F8A"/>
    <w:rsid w:val="00E8202B"/>
    <w:rsid w:val="00E82234"/>
    <w:rsid w:val="00E83D94"/>
    <w:rsid w:val="00E845EE"/>
    <w:rsid w:val="00E8460F"/>
    <w:rsid w:val="00E84698"/>
    <w:rsid w:val="00E8476F"/>
    <w:rsid w:val="00E84913"/>
    <w:rsid w:val="00E857A7"/>
    <w:rsid w:val="00E85DC4"/>
    <w:rsid w:val="00E85FF3"/>
    <w:rsid w:val="00E864E6"/>
    <w:rsid w:val="00E870BB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15F"/>
    <w:rsid w:val="00EA6EF6"/>
    <w:rsid w:val="00EA74C5"/>
    <w:rsid w:val="00EA7D0E"/>
    <w:rsid w:val="00EA7F2F"/>
    <w:rsid w:val="00EB0D01"/>
    <w:rsid w:val="00EB1791"/>
    <w:rsid w:val="00EB194A"/>
    <w:rsid w:val="00EB2388"/>
    <w:rsid w:val="00EB28B9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2C0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C7D42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C2D"/>
    <w:rsid w:val="00ED2DF4"/>
    <w:rsid w:val="00ED3E0B"/>
    <w:rsid w:val="00ED42C9"/>
    <w:rsid w:val="00ED4F84"/>
    <w:rsid w:val="00ED51F6"/>
    <w:rsid w:val="00ED537B"/>
    <w:rsid w:val="00ED53B9"/>
    <w:rsid w:val="00ED56AE"/>
    <w:rsid w:val="00ED6DBB"/>
    <w:rsid w:val="00EE0421"/>
    <w:rsid w:val="00EE0C35"/>
    <w:rsid w:val="00EE0F4A"/>
    <w:rsid w:val="00EE1774"/>
    <w:rsid w:val="00EE24C9"/>
    <w:rsid w:val="00EE2FE7"/>
    <w:rsid w:val="00EE3350"/>
    <w:rsid w:val="00EE34ED"/>
    <w:rsid w:val="00EE3A1E"/>
    <w:rsid w:val="00EE3DB2"/>
    <w:rsid w:val="00EE3EE7"/>
    <w:rsid w:val="00EE4600"/>
    <w:rsid w:val="00EE5155"/>
    <w:rsid w:val="00EE5207"/>
    <w:rsid w:val="00EE53B1"/>
    <w:rsid w:val="00EE5FDA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AA1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2E22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0B49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46974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1F"/>
    <w:rsid w:val="00F56CEA"/>
    <w:rsid w:val="00F5736C"/>
    <w:rsid w:val="00F57FD4"/>
    <w:rsid w:val="00F60831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18E7"/>
    <w:rsid w:val="00F92130"/>
    <w:rsid w:val="00F9239D"/>
    <w:rsid w:val="00F93266"/>
    <w:rsid w:val="00F9349A"/>
    <w:rsid w:val="00F93675"/>
    <w:rsid w:val="00F95751"/>
    <w:rsid w:val="00F96B0F"/>
    <w:rsid w:val="00F9731A"/>
    <w:rsid w:val="00FA03FF"/>
    <w:rsid w:val="00FA1531"/>
    <w:rsid w:val="00FA19C1"/>
    <w:rsid w:val="00FA1A3A"/>
    <w:rsid w:val="00FA2B06"/>
    <w:rsid w:val="00FA2CA3"/>
    <w:rsid w:val="00FA2CBC"/>
    <w:rsid w:val="00FA2EA8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03F"/>
    <w:rsid w:val="00FC253A"/>
    <w:rsid w:val="00FC2D3C"/>
    <w:rsid w:val="00FC2F2E"/>
    <w:rsid w:val="00FC35A1"/>
    <w:rsid w:val="00FC35F2"/>
    <w:rsid w:val="00FC3940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0A"/>
    <w:rsid w:val="00FD34A6"/>
    <w:rsid w:val="00FD3907"/>
    <w:rsid w:val="00FD4250"/>
    <w:rsid w:val="00FD4331"/>
    <w:rsid w:val="00FD4881"/>
    <w:rsid w:val="00FD4A70"/>
    <w:rsid w:val="00FD4CF3"/>
    <w:rsid w:val="00FD70F8"/>
    <w:rsid w:val="00FE16E8"/>
    <w:rsid w:val="00FE22B5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E7EBD"/>
    <w:rsid w:val="00FF0CDC"/>
    <w:rsid w:val="00FF1850"/>
    <w:rsid w:val="00FF19A2"/>
    <w:rsid w:val="00FF1C51"/>
    <w:rsid w:val="00FF25D6"/>
    <w:rsid w:val="00FF4376"/>
    <w:rsid w:val="00FF5219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F8A33-0DEF-499D-8835-8F1767C9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5485</Words>
  <Characters>41244</Characters>
  <Application>Microsoft Office Word</Application>
  <DocSecurity>0</DocSecurity>
  <Lines>343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46636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a.bushuev</cp:lastModifiedBy>
  <cp:revision>3</cp:revision>
  <cp:lastPrinted>2024-10-22T11:14:00Z</cp:lastPrinted>
  <dcterms:created xsi:type="dcterms:W3CDTF">2024-10-24T07:42:00Z</dcterms:created>
  <dcterms:modified xsi:type="dcterms:W3CDTF">2024-10-24T07:44:00Z</dcterms:modified>
</cp:coreProperties>
</file>