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>Информация об ограничениях использования земельного участка, в том числе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31848" w:rsidRDefault="00831848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0DB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6235" cy="517906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166485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1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093460"/>
            <wp:effectExtent l="0" t="0" r="0" b="0"/>
            <wp:docPr id="3" name="Рисунок 3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855" cy="5676900"/>
            <wp:effectExtent l="0" t="0" r="0" b="0"/>
            <wp:docPr id="4" name="Рисунок 4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035040"/>
            <wp:effectExtent l="0" t="0" r="0" b="0"/>
            <wp:docPr id="5" name="Рисунок 5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Default="003F20DB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20DB" w:rsidRPr="00FD63AC" w:rsidRDefault="001B4581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855" cy="5727700"/>
            <wp:effectExtent l="0" t="0" r="0" b="0"/>
            <wp:docPr id="6" name="Рисунок 6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0DB" w:rsidRPr="00FD63AC" w:rsidSect="003F20D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1B4581"/>
    <w:rsid w:val="001E5E34"/>
    <w:rsid w:val="00246429"/>
    <w:rsid w:val="002A2A99"/>
    <w:rsid w:val="002B5C8F"/>
    <w:rsid w:val="002C45D5"/>
    <w:rsid w:val="002E26B7"/>
    <w:rsid w:val="003F20DB"/>
    <w:rsid w:val="005B389B"/>
    <w:rsid w:val="005E6347"/>
    <w:rsid w:val="00765C0B"/>
    <w:rsid w:val="00800CEC"/>
    <w:rsid w:val="00811F22"/>
    <w:rsid w:val="00831848"/>
    <w:rsid w:val="009D63D1"/>
    <w:rsid w:val="00E11381"/>
    <w:rsid w:val="00E51B20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A4450-44CC-4E7A-B9D4-6E00A810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2025-02-11T06:51:00Z</cp:lastPrinted>
  <dcterms:created xsi:type="dcterms:W3CDTF">2025-02-13T14:57:00Z</dcterms:created>
  <dcterms:modified xsi:type="dcterms:W3CDTF">2025-02-13T14:57:00Z</dcterms:modified>
</cp:coreProperties>
</file>