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EB26E1" w:rsidRDefault="004A2701" w:rsidP="00EB26E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F0050" w:rsidRPr="006D2E9A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</w:t>
      </w:r>
      <w:r w:rsidR="00604572" w:rsidRPr="006D2E9A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6D2E9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6D2E9A">
        <w:rPr>
          <w:rFonts w:ascii="Times New Roman" w:hAnsi="Times New Roman" w:cs="Times New Roman"/>
          <w:sz w:val="28"/>
          <w:szCs w:val="28"/>
        </w:rPr>
        <w:t xml:space="preserve">: </w:t>
      </w:r>
      <w:r w:rsidR="00EB26E1" w:rsidRPr="00EB26E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Российская Федерация, Нижегородская о</w:t>
      </w:r>
      <w:r w:rsidR="00EB26E1" w:rsidRPr="00EB2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бласть, г. Нижний Новгород, Автозаводский район, поселок Новое </w:t>
      </w:r>
      <w:proofErr w:type="spellStart"/>
      <w:r w:rsidR="00EB26E1" w:rsidRPr="00EB26E1">
        <w:rPr>
          <w:rFonts w:ascii="Times New Roman" w:hAnsi="Times New Roman" w:cs="Times New Roman"/>
          <w:bCs/>
          <w:color w:val="000000"/>
          <w:sz w:val="28"/>
          <w:szCs w:val="28"/>
        </w:rPr>
        <w:t>Доскино</w:t>
      </w:r>
      <w:proofErr w:type="spellEnd"/>
      <w:r w:rsidR="00EB26E1" w:rsidRPr="00EB2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улица 25-я линия, кадастровый номер 52:18:0040017:132, </w:t>
      </w:r>
      <w:r w:rsidR="00EB26E1">
        <w:rPr>
          <w:rFonts w:ascii="Times New Roman" w:hAnsi="Times New Roman" w:cs="Times New Roman"/>
          <w:bCs/>
          <w:color w:val="000000"/>
          <w:sz w:val="28"/>
          <w:szCs w:val="28"/>
        </w:rPr>
        <w:t>площадью 451 кв</w:t>
      </w:r>
      <w:proofErr w:type="gramStart"/>
      <w:r w:rsidR="00EB26E1">
        <w:rPr>
          <w:rFonts w:ascii="Times New Roman" w:hAnsi="Times New Roman" w:cs="Times New Roman"/>
          <w:bCs/>
          <w:color w:val="000000"/>
          <w:sz w:val="28"/>
          <w:szCs w:val="28"/>
        </w:rPr>
        <w:t>.м</w:t>
      </w:r>
      <w:proofErr w:type="gramEnd"/>
      <w:r w:rsidR="00EB2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B26E1" w:rsidRPr="00EB26E1">
        <w:rPr>
          <w:rFonts w:ascii="Times New Roman" w:hAnsi="Times New Roman" w:cs="Times New Roman"/>
          <w:bCs/>
          <w:color w:val="000000"/>
          <w:sz w:val="28"/>
          <w:szCs w:val="28"/>
        </w:rPr>
        <w:t>с видом разрешенного использования: для индивидуального жилищного строительства</w:t>
      </w: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962DF" w:rsidRDefault="003962D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962DF" w:rsidRDefault="003962D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962DF" w:rsidRDefault="003962D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962DF" w:rsidRDefault="003962D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962DF" w:rsidRPr="00AE7AFA" w:rsidRDefault="003962DF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EB26E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1523CD">
        <w:rPr>
          <w:rFonts w:ascii="Times New Roman" w:hAnsi="Times New Roman" w:cs="Times New Roman"/>
          <w:sz w:val="28"/>
          <w:szCs w:val="28"/>
        </w:rPr>
        <w:t>08.07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1523CD">
        <w:rPr>
          <w:rFonts w:ascii="Times New Roman" w:hAnsi="Times New Roman" w:cs="Times New Roman"/>
          <w:sz w:val="28"/>
          <w:szCs w:val="28"/>
        </w:rPr>
        <w:t>21.07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EB26E1">
        <w:rPr>
          <w:rFonts w:ascii="Times New Roman" w:hAnsi="Times New Roman" w:cs="Times New Roman"/>
          <w:sz w:val="28"/>
          <w:szCs w:val="28"/>
        </w:rPr>
        <w:t>23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EB26E1" w:rsidRDefault="00EB26E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959BB" w:rsidRDefault="004959BB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26E1" w:rsidRDefault="00EB26E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B26E1" w:rsidRDefault="00EB26E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5852A0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5852A0" w:rsidRDefault="00F9625A" w:rsidP="005852A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5852A0">
        <w:rPr>
          <w:rFonts w:ascii="Times New Roman" w:hAnsi="Times New Roman" w:cs="Times New Roman"/>
          <w:sz w:val="24"/>
          <w:szCs w:val="24"/>
        </w:rPr>
        <w:t>03.07.</w:t>
      </w:r>
      <w:r w:rsidR="007075E5">
        <w:rPr>
          <w:rFonts w:ascii="Times New Roman" w:hAnsi="Times New Roman" w:cs="Times New Roman"/>
          <w:sz w:val="24"/>
          <w:szCs w:val="24"/>
        </w:rPr>
        <w:t>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5852A0">
        <w:rPr>
          <w:rFonts w:ascii="Times New Roman" w:hAnsi="Times New Roman" w:cs="Times New Roman"/>
          <w:sz w:val="24"/>
          <w:szCs w:val="24"/>
        </w:rPr>
        <w:t xml:space="preserve"> 7959 </w:t>
      </w:r>
      <w:r w:rsidR="00027A0A" w:rsidRPr="00213209">
        <w:rPr>
          <w:rFonts w:ascii="Times New Roman" w:hAnsi="Times New Roman" w:cs="Times New Roman"/>
          <w:sz w:val="24"/>
          <w:szCs w:val="24"/>
        </w:rPr>
        <w:t>«</w:t>
      </w:r>
      <w:r w:rsidR="005852A0" w:rsidRPr="005852A0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5852A0" w:rsidRPr="005852A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5852A0" w:rsidRPr="005852A0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</w:t>
      </w:r>
      <w:proofErr w:type="gramStart"/>
      <w:r w:rsidR="005852A0" w:rsidRPr="005852A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852A0" w:rsidRPr="005852A0">
        <w:rPr>
          <w:rFonts w:ascii="Times New Roman" w:hAnsi="Times New Roman" w:cs="Times New Roman"/>
          <w:sz w:val="24"/>
          <w:szCs w:val="24"/>
        </w:rPr>
        <w:t xml:space="preserve">ижний Новгород, Автозаводский район, поселок Новое </w:t>
      </w:r>
      <w:proofErr w:type="spellStart"/>
      <w:r w:rsidR="005852A0" w:rsidRPr="005852A0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5852A0" w:rsidRPr="005852A0">
        <w:rPr>
          <w:rFonts w:ascii="Times New Roman" w:hAnsi="Times New Roman" w:cs="Times New Roman"/>
          <w:sz w:val="24"/>
          <w:szCs w:val="24"/>
        </w:rPr>
        <w:t>, улица 25-я линия, кадастровый номер 52:18:0040017:132, с видом разрешенного использования: для индивидуального жилищного строительства</w:t>
      </w:r>
      <w:r w:rsidRPr="006D2E9A">
        <w:rPr>
          <w:rFonts w:ascii="Times New Roman" w:hAnsi="Times New Roman" w:cs="Times New Roman"/>
          <w:sz w:val="24"/>
          <w:szCs w:val="24"/>
        </w:rPr>
        <w:t>»</w:t>
      </w:r>
      <w:r w:rsidR="004474C3" w:rsidRPr="006D2E9A">
        <w:rPr>
          <w:rFonts w:ascii="Times New Roman" w:hAnsi="Times New Roman" w:cs="Times New Roman"/>
          <w:sz w:val="24"/>
          <w:szCs w:val="24"/>
        </w:rPr>
        <w:t>;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улица 25-я линия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>Российская Феде</w:t>
      </w:r>
      <w:r w:rsidR="00EB26E1">
        <w:rPr>
          <w:rFonts w:ascii="Times New Roman" w:hAnsi="Times New Roman" w:cs="Times New Roman"/>
          <w:sz w:val="24"/>
          <w:szCs w:val="24"/>
        </w:rPr>
        <w:t>рация, Нижегородская область, город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</w:t>
      </w:r>
      <w:r w:rsidR="00EB26E1" w:rsidRPr="006D2E9A">
        <w:rPr>
          <w:rFonts w:ascii="Times New Roman" w:hAnsi="Times New Roman" w:cs="Times New Roman"/>
          <w:sz w:val="24"/>
          <w:szCs w:val="24"/>
        </w:rPr>
        <w:t>линия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25-я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sz w:val="24"/>
          <w:szCs w:val="24"/>
        </w:rPr>
        <w:t>451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EB26E1">
        <w:rPr>
          <w:rFonts w:ascii="Times New Roman" w:hAnsi="Times New Roman" w:cs="Times New Roman"/>
          <w:sz w:val="24"/>
          <w:szCs w:val="24"/>
        </w:rPr>
        <w:t>7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sz w:val="24"/>
          <w:szCs w:val="24"/>
        </w:rPr>
        <w:t>52:18:0040017:132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r w:rsidR="003962DF">
        <w:rPr>
          <w:rFonts w:ascii="Times New Roman" w:hAnsi="Times New Roman" w:cs="Times New Roman"/>
          <w:sz w:val="24"/>
          <w:szCs w:val="24"/>
        </w:rPr>
        <w:t>ород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Нижний Новгород,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</w:t>
      </w:r>
      <w:r w:rsidR="003962DF" w:rsidRPr="006D2E9A">
        <w:rPr>
          <w:rFonts w:ascii="Times New Roman" w:hAnsi="Times New Roman" w:cs="Times New Roman"/>
          <w:sz w:val="24"/>
          <w:szCs w:val="24"/>
        </w:rPr>
        <w:t>линия</w:t>
      </w:r>
      <w:r w:rsidR="003962DF">
        <w:rPr>
          <w:rFonts w:ascii="Times New Roman" w:hAnsi="Times New Roman" w:cs="Times New Roman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>25-я</w:t>
      </w:r>
      <w:r w:rsidR="003962DF">
        <w:rPr>
          <w:rFonts w:ascii="Times New Roman" w:hAnsi="Times New Roman" w:cs="Times New Roman"/>
          <w:sz w:val="24"/>
          <w:szCs w:val="24"/>
        </w:rPr>
        <w:t>,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962DF">
        <w:rPr>
          <w:rFonts w:ascii="Times New Roman" w:hAnsi="Times New Roman" w:cs="Times New Roman"/>
          <w:sz w:val="24"/>
          <w:szCs w:val="24"/>
        </w:rPr>
        <w:t>93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4D0AB9">
        <w:rPr>
          <w:rFonts w:ascii="Times New Roman" w:hAnsi="Times New Roman" w:cs="Times New Roman"/>
          <w:sz w:val="24"/>
          <w:szCs w:val="24"/>
        </w:rPr>
        <w:t>20.12.2024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b/>
          <w:sz w:val="24"/>
          <w:szCs w:val="24"/>
        </w:rPr>
        <w:t xml:space="preserve"> 67 1</w:t>
      </w:r>
      <w:r w:rsidR="006D2E9A">
        <w:rPr>
          <w:rFonts w:ascii="Times New Roman" w:hAnsi="Times New Roman" w:cs="Times New Roman"/>
          <w:b/>
          <w:sz w:val="24"/>
          <w:szCs w:val="24"/>
        </w:rPr>
        <w:t>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EB26E1">
        <w:rPr>
          <w:rFonts w:ascii="Times New Roman" w:hAnsi="Times New Roman" w:cs="Times New Roman"/>
          <w:b/>
          <w:sz w:val="24"/>
          <w:szCs w:val="24"/>
        </w:rPr>
        <w:t>шестьдесят семь тысяч сто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EB26E1">
        <w:rPr>
          <w:rFonts w:ascii="Times New Roman" w:hAnsi="Times New Roman" w:cs="Times New Roman"/>
          <w:bCs/>
          <w:sz w:val="24"/>
          <w:szCs w:val="24"/>
        </w:rPr>
        <w:t>284-5/28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sz w:val="24"/>
          <w:szCs w:val="24"/>
        </w:rPr>
        <w:t>площадью 451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sz w:val="24"/>
          <w:szCs w:val="24"/>
        </w:rPr>
        <w:t>52:18:0040017:132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EB26E1">
        <w:rPr>
          <w:rFonts w:ascii="Times New Roman" w:hAnsi="Times New Roman" w:cs="Times New Roman"/>
          <w:b/>
          <w:sz w:val="24"/>
          <w:szCs w:val="24"/>
        </w:rPr>
        <w:t>2 0</w:t>
      </w:r>
      <w:r w:rsidR="006D2E9A">
        <w:rPr>
          <w:rFonts w:ascii="Times New Roman" w:hAnsi="Times New Roman" w:cs="Times New Roman"/>
          <w:b/>
          <w:sz w:val="24"/>
          <w:szCs w:val="24"/>
        </w:rPr>
        <w:t>1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EB26E1">
        <w:rPr>
          <w:rFonts w:ascii="Times New Roman" w:hAnsi="Times New Roman" w:cs="Times New Roman"/>
          <w:b/>
          <w:sz w:val="24"/>
          <w:szCs w:val="24"/>
        </w:rPr>
        <w:t>67</w:t>
      </w:r>
      <w:r w:rsidR="002C5718">
        <w:rPr>
          <w:rFonts w:ascii="Times New Roman" w:hAnsi="Times New Roman" w:cs="Times New Roman"/>
          <w:b/>
          <w:sz w:val="24"/>
          <w:szCs w:val="24"/>
        </w:rPr>
        <w:t> </w:t>
      </w:r>
      <w:r w:rsidR="00EB26E1">
        <w:rPr>
          <w:rFonts w:ascii="Times New Roman" w:hAnsi="Times New Roman" w:cs="Times New Roman"/>
          <w:b/>
          <w:sz w:val="24"/>
          <w:szCs w:val="24"/>
        </w:rPr>
        <w:t>100</w:t>
      </w:r>
      <w:r w:rsidR="002C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718"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="002C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328B1">
        <w:rPr>
          <w:rFonts w:ascii="Times New Roman" w:hAnsi="Times New Roman" w:cs="Times New Roman"/>
          <w:sz w:val="24"/>
          <w:szCs w:val="24"/>
        </w:rPr>
        <w:t>08.07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00F33">
        <w:rPr>
          <w:rFonts w:ascii="Times New Roman" w:hAnsi="Times New Roman" w:cs="Times New Roman"/>
          <w:sz w:val="24"/>
          <w:szCs w:val="24"/>
        </w:rPr>
        <w:t>21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00F33">
        <w:rPr>
          <w:rFonts w:ascii="Times New Roman" w:hAnsi="Times New Roman" w:cs="Times New Roman"/>
          <w:sz w:val="24"/>
          <w:szCs w:val="24"/>
        </w:rPr>
        <w:t>22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00F33">
        <w:rPr>
          <w:rFonts w:ascii="Times New Roman" w:hAnsi="Times New Roman" w:cs="Times New Roman"/>
          <w:sz w:val="24"/>
          <w:szCs w:val="24"/>
        </w:rPr>
        <w:t>23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800F33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800F33">
        <w:rPr>
          <w:rFonts w:ascii="Times New Roman" w:hAnsi="Times New Roman" w:cs="Times New Roman"/>
          <w:sz w:val="24"/>
          <w:szCs w:val="24"/>
        </w:rPr>
        <w:t>2</w:t>
      </w:r>
      <w:r w:rsidR="00592116">
        <w:rPr>
          <w:rFonts w:ascii="Times New Roman" w:hAnsi="Times New Roman" w:cs="Times New Roman"/>
          <w:sz w:val="24"/>
          <w:szCs w:val="24"/>
        </w:rPr>
        <w:t>4.04</w:t>
      </w:r>
      <w:r w:rsidR="005F0050">
        <w:rPr>
          <w:rFonts w:ascii="Times New Roman" w:hAnsi="Times New Roman" w:cs="Times New Roman"/>
          <w:sz w:val="24"/>
          <w:szCs w:val="24"/>
        </w:rPr>
        <w:t xml:space="preserve">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9A" w:rsidRDefault="006D2E9A" w:rsidP="00414F0A">
      <w:pPr>
        <w:spacing w:after="0" w:line="240" w:lineRule="auto"/>
      </w:pPr>
      <w:r>
        <w:separator/>
      </w:r>
    </w:p>
  </w:endnote>
  <w:endnote w:type="continuationSeparator" w:id="0">
    <w:p w:rsidR="006D2E9A" w:rsidRDefault="006D2E9A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9A" w:rsidRDefault="006D2E9A" w:rsidP="00414F0A">
      <w:pPr>
        <w:spacing w:after="0" w:line="240" w:lineRule="auto"/>
      </w:pPr>
      <w:r>
        <w:separator/>
      </w:r>
    </w:p>
  </w:footnote>
  <w:footnote w:type="continuationSeparator" w:id="0">
    <w:p w:rsidR="006D2E9A" w:rsidRDefault="006D2E9A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6D2E9A" w:rsidRDefault="00041FA2">
        <w:pPr>
          <w:pStyle w:val="a3"/>
          <w:jc w:val="center"/>
        </w:pPr>
        <w:fldSimple w:instr=" PAGE   \* MERGEFORMAT ">
          <w:r w:rsidR="004959BB">
            <w:rPr>
              <w:noProof/>
            </w:rPr>
            <w:t>3</w:t>
          </w:r>
        </w:fldSimple>
      </w:p>
    </w:sdtContent>
  </w:sdt>
  <w:p w:rsidR="006D2E9A" w:rsidRDefault="006D2E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1FA2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23CD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718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62D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959BB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52A0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5203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0F33"/>
    <w:rsid w:val="00801419"/>
    <w:rsid w:val="00801D58"/>
    <w:rsid w:val="00803280"/>
    <w:rsid w:val="00805BD9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124E7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139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BE783B"/>
    <w:rsid w:val="00C0144A"/>
    <w:rsid w:val="00C01924"/>
    <w:rsid w:val="00C02790"/>
    <w:rsid w:val="00C0798B"/>
    <w:rsid w:val="00C15F05"/>
    <w:rsid w:val="00C17EC6"/>
    <w:rsid w:val="00C2139D"/>
    <w:rsid w:val="00C24608"/>
    <w:rsid w:val="00C30017"/>
    <w:rsid w:val="00C328B1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E5F98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26E1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CDB0-EC61-4CA4-AC46-04B63C04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4947</Words>
  <Characters>28199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2025-07-04T10:22:00Z</cp:lastPrinted>
  <dcterms:created xsi:type="dcterms:W3CDTF">2025-07-07T14:40:00Z</dcterms:created>
  <dcterms:modified xsi:type="dcterms:W3CDTF">2025-07-07T14:40:00Z</dcterms:modified>
</cp:coreProperties>
</file>