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395"/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область, городской </w:t>
      </w:r>
      <w:r>
        <w:rPr>
          <w:rFonts w:ascii="Times New Roman" w:hAnsi="Times New Roman" w:cs="Times New Roman"/>
          <w:sz w:val="28"/>
          <w:szCs w:val="28"/>
        </w:rPr>
        <w:t xml:space="preserve">округ город Нижний Новгород, деревня </w:t>
      </w:r>
      <w:r>
        <w:rPr>
          <w:rFonts w:ascii="Times New Roman" w:hAnsi="Times New Roman" w:cs="Times New Roman"/>
          <w:sz w:val="28"/>
          <w:szCs w:val="28"/>
        </w:rPr>
        <w:t xml:space="preserve">Кусаковка, улица Изосимлевская, кадастровый </w:t>
      </w:r>
      <w:r>
        <w:rPr>
          <w:rFonts w:ascii="Times New Roman" w:hAnsi="Times New Roman" w:cs="Times New Roman"/>
          <w:sz w:val="28"/>
          <w:szCs w:val="28"/>
        </w:rPr>
        <w:t xml:space="preserve">номер 52:24:0040201:6941, площадью 1374 кв.м, с видом разрешенного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использования: для ведения личного подсобного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26.09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13.10.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15.10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15.09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11756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улица Изосимлевская, кадастровый </w:t>
      </w:r>
      <w:r>
        <w:rPr>
          <w:rFonts w:ascii="Times New Roman" w:hAnsi="Times New Roman" w:cs="Times New Roman"/>
          <w:sz w:val="24"/>
          <w:szCs w:val="24"/>
        </w:rPr>
        <w:t xml:space="preserve">номер 52:24:0040201:6941,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ведения личного подсобного </w:t>
      </w:r>
      <w:r>
        <w:rPr>
          <w:rFonts w:ascii="Times New Roman" w:hAnsi="Times New Roman" w:cs="Times New Roman"/>
          <w:sz w:val="24"/>
          <w:szCs w:val="24"/>
        </w:rPr>
        <w:t xml:space="preserve">хозяйства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улица Изосимлевская, кадастровый </w:t>
      </w:r>
      <w:r>
        <w:rPr>
          <w:rFonts w:ascii="Times New Roman" w:hAnsi="Times New Roman" w:cs="Times New Roman"/>
          <w:sz w:val="24"/>
          <w:szCs w:val="24"/>
        </w:rPr>
        <w:t xml:space="preserve">номер 52:24:0040201:6941,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ведения личного подсобного </w:t>
      </w:r>
      <w:r>
        <w:rPr>
          <w:rFonts w:ascii="Times New Roman" w:hAnsi="Times New Roman" w:cs="Times New Roman"/>
          <w:sz w:val="24"/>
          <w:szCs w:val="24"/>
        </w:rPr>
        <w:t xml:space="preserve">хозяйства 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улица Изосимлевская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1374</w:t>
      </w:r>
      <w:r>
        <w:rPr>
          <w:rFonts w:ascii="Times New Roman" w:hAnsi="Times New Roman" w:cs="Times New Roman"/>
          <w:sz w:val="24"/>
          <w:szCs w:val="24"/>
        </w:rPr>
        <w:t xml:space="preserve"> +/-13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52:24:0040201:6941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(Приложение № 1), расположенного по адресу: 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улица Изосимлевская,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РФ-52-2-01-0-00-2025-0793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29.08.2025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Градостроительный план содержит сведения: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272 048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семьдесят две тысячи сорок восемь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22.07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284-17/02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площадью 1374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52:24:0040201:6941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область, городской </w:t>
      </w:r>
      <w:r>
        <w:rPr>
          <w:rFonts w:ascii="Times New Roman" w:hAnsi="Times New Roman" w:cs="Times New Roman"/>
          <w:sz w:val="24"/>
          <w:szCs w:val="24"/>
        </w:rPr>
        <w:t xml:space="preserve">округ город Нижний Новгород, деревня </w:t>
      </w:r>
      <w:r>
        <w:rPr>
          <w:rFonts w:ascii="Times New Roman" w:hAnsi="Times New Roman" w:cs="Times New Roman"/>
          <w:sz w:val="24"/>
          <w:szCs w:val="24"/>
        </w:rPr>
        <w:t xml:space="preserve">Кусаковка, улица Изосимлевская,</w:t>
      </w:r>
      <w:r>
        <w:rPr>
          <w:rFonts w:ascii="Times New Roman" w:hAnsi="Times New Roman" w:cs="Times New Roman"/>
          <w:sz w:val="24"/>
          <w:szCs w:val="24"/>
        </w:rPr>
        <w:t xml:space="preserve">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272 048</w:t>
      </w:r>
      <w:r>
        <w:rPr>
          <w:rFonts w:ascii="Times New Roman" w:hAnsi="Times New Roman" w:cs="Times New Roman"/>
          <w:b/>
          <w:sz w:val="24"/>
          <w:szCs w:val="24"/>
        </w:rPr>
        <w:t xml:space="preserve"> (двести семьдесят две тысячи сорок восемь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.09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13.10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14.10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15.10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16.06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размещалось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81</cp:revision>
  <dcterms:created xsi:type="dcterms:W3CDTF">2023-08-03T08:01:00Z</dcterms:created>
  <dcterms:modified xsi:type="dcterms:W3CDTF">2025-09-26T08:26:42Z</dcterms:modified>
</cp:coreProperties>
</file>