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Р</w:t>
      </w:r>
      <w:r>
        <w:rPr>
          <w:rFonts w:ascii="Times New Roman" w:hAnsi="Times New Roman" w:cs="Times New Roman"/>
          <w:sz w:val="28"/>
          <w:szCs w:val="28"/>
        </w:rPr>
        <w:t xml:space="preserve">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г. Нижний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8"/>
          <w:szCs w:val="28"/>
        </w:rPr>
        <w:t xml:space="preserve">участок 46К,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52:18:0010411:204, площадью 691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17.10.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11.11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13.11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07.10.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12667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г.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46К,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52:18:0010411:204,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Российская Федерация, Нижегородская область, г.о. город Нижний Новгород, г. Нижний Новгород, ул. Добровольцев, земельный участок 46К,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52:18:0010411:204,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ул.Добровольцев, земельный участок 46К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691 +/-9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52:18:0010411:204.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Правообладатель: город Нижний Новгород. Вид, номер, дата государственной регистрации права: Собственность,  № </w:t>
      </w:r>
      <w:r>
        <w:rPr>
          <w:rFonts w:ascii="Times New Roman" w:hAnsi="Times New Roman" w:cs="Times New Roman"/>
          <w:sz w:val="24"/>
          <w:szCs w:val="24"/>
        </w:rPr>
        <w:t xml:space="preserve">52:18:0010411:204-52/279/2024-1, дата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19.02.2024.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г. Нижний Новгород, ул. Добровольцев, земельный участок 46К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11.09.2025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2 836 370 </w:t>
      </w:r>
      <w:r>
        <w:rPr>
          <w:rFonts w:ascii="Times New Roman" w:hAnsi="Times New Roman" w:cs="Times New Roman"/>
          <w:b/>
          <w:sz w:val="24"/>
          <w:szCs w:val="24"/>
        </w:rPr>
        <w:t xml:space="preserve">(два миллиона восемьсот тридцать шесть тысяч триста семьдесят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</w:t>
      </w:r>
      <w:r>
        <w:rPr>
          <w:rFonts w:ascii="Times New Roman" w:hAnsi="Times New Roman" w:cs="Times New Roman"/>
          <w:bCs/>
          <w:sz w:val="24"/>
          <w:szCs w:val="24"/>
        </w:rPr>
        <w:t xml:space="preserve">-13/19-1/01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691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52:18:0010411:204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Сормовский р-н, ул. Добровольцев, земельный участок 46К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85 09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1 418 185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четыреста восемнадцать тысяч сто восемьдесят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17.10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11.11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12.11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13.11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14.03.2025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58</cp:revision>
  <dcterms:created xsi:type="dcterms:W3CDTF">2024-02-21T14:24:00Z</dcterms:created>
  <dcterms:modified xsi:type="dcterms:W3CDTF">2025-10-17T10:07:33Z</dcterms:modified>
</cp:coreProperties>
</file>