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30D" w:rsidRPr="007579A7" w:rsidRDefault="0033623E">
      <w:pPr>
        <w:jc w:val="right"/>
        <w:rPr>
          <w:sz w:val="24"/>
          <w:szCs w:val="24"/>
        </w:rPr>
      </w:pPr>
      <w:r>
        <w:rPr>
          <w:sz w:val="24"/>
          <w:szCs w:val="24"/>
        </w:rPr>
        <w:t xml:space="preserve">                             </w:t>
      </w:r>
      <w:r w:rsidRPr="007579A7">
        <w:rPr>
          <w:sz w:val="24"/>
          <w:szCs w:val="24"/>
        </w:rPr>
        <w:t xml:space="preserve">Приложение № 1 к Приказу </w:t>
      </w:r>
    </w:p>
    <w:p w:rsidR="00F8030D" w:rsidRPr="007579A7" w:rsidRDefault="0033623E">
      <w:pPr>
        <w:jc w:val="right"/>
        <w:rPr>
          <w:sz w:val="24"/>
          <w:szCs w:val="24"/>
        </w:rPr>
      </w:pPr>
      <w:r w:rsidRPr="007579A7">
        <w:rPr>
          <w:sz w:val="24"/>
          <w:szCs w:val="24"/>
        </w:rPr>
        <w:t xml:space="preserve">департамента развития </w:t>
      </w:r>
    </w:p>
    <w:p w:rsidR="00F8030D" w:rsidRPr="007579A7" w:rsidRDefault="0033623E">
      <w:pPr>
        <w:jc w:val="right"/>
        <w:rPr>
          <w:sz w:val="24"/>
          <w:szCs w:val="24"/>
        </w:rPr>
      </w:pPr>
      <w:r w:rsidRPr="007579A7">
        <w:rPr>
          <w:sz w:val="24"/>
          <w:szCs w:val="24"/>
        </w:rPr>
        <w:t>предпринимательства</w:t>
      </w:r>
    </w:p>
    <w:p w:rsidR="00F8030D" w:rsidRPr="007579A7" w:rsidRDefault="0033623E">
      <w:pPr>
        <w:jc w:val="right"/>
        <w:rPr>
          <w:sz w:val="24"/>
          <w:szCs w:val="24"/>
        </w:rPr>
      </w:pPr>
      <w:r w:rsidRPr="007579A7">
        <w:rPr>
          <w:sz w:val="24"/>
          <w:szCs w:val="24"/>
        </w:rPr>
        <w:t>администрации г. Нижнего Новгорода</w:t>
      </w:r>
    </w:p>
    <w:p w:rsidR="00F8030D" w:rsidRPr="007579A7" w:rsidRDefault="0033623E">
      <w:pPr>
        <w:jc w:val="right"/>
        <w:rPr>
          <w:sz w:val="24"/>
          <w:szCs w:val="24"/>
        </w:rPr>
      </w:pPr>
      <w:r w:rsidRPr="007579A7">
        <w:rPr>
          <w:sz w:val="24"/>
          <w:szCs w:val="24"/>
        </w:rPr>
        <w:t>№ 12-ОД от 20.04.2026</w:t>
      </w:r>
    </w:p>
    <w:p w:rsidR="00F8030D" w:rsidRPr="007579A7" w:rsidRDefault="00F8030D">
      <w:pPr>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33623E">
      <w:pPr>
        <w:ind w:left="927"/>
        <w:jc w:val="center"/>
        <w:rPr>
          <w:sz w:val="24"/>
          <w:szCs w:val="24"/>
        </w:rPr>
      </w:pPr>
      <w:r w:rsidRPr="007579A7">
        <w:rPr>
          <w:sz w:val="24"/>
          <w:szCs w:val="24"/>
        </w:rPr>
        <w:t>ДОКУМЕНТАЦИЯ</w:t>
      </w:r>
    </w:p>
    <w:p w:rsidR="00F8030D" w:rsidRPr="007579A7" w:rsidRDefault="0033623E">
      <w:pPr>
        <w:ind w:left="927"/>
        <w:jc w:val="center"/>
        <w:rPr>
          <w:sz w:val="24"/>
          <w:szCs w:val="24"/>
        </w:rPr>
      </w:pPr>
      <w:r w:rsidRPr="007579A7">
        <w:rPr>
          <w:sz w:val="24"/>
          <w:szCs w:val="24"/>
        </w:rPr>
        <w:t>о проведении электронного аукциона</w:t>
      </w:r>
    </w:p>
    <w:p w:rsidR="00F8030D" w:rsidRPr="007579A7" w:rsidRDefault="0033623E">
      <w:pPr>
        <w:ind w:left="927"/>
        <w:jc w:val="center"/>
        <w:rPr>
          <w:sz w:val="24"/>
          <w:szCs w:val="24"/>
        </w:rPr>
      </w:pPr>
      <w:r w:rsidRPr="007579A7">
        <w:rPr>
          <w:sz w:val="24"/>
          <w:szCs w:val="24"/>
        </w:rPr>
        <w:t>на право заключения договоров на размещение нестационарных</w:t>
      </w:r>
    </w:p>
    <w:p w:rsidR="00F8030D" w:rsidRPr="007579A7" w:rsidRDefault="0033623E">
      <w:pPr>
        <w:ind w:left="927"/>
        <w:jc w:val="center"/>
        <w:rPr>
          <w:sz w:val="24"/>
          <w:szCs w:val="24"/>
        </w:rPr>
      </w:pPr>
      <w:r w:rsidRPr="007579A7">
        <w:rPr>
          <w:sz w:val="24"/>
          <w:szCs w:val="24"/>
        </w:rPr>
        <w:t>торговых объектов на территории города Нижнего Новгорода</w:t>
      </w:r>
    </w:p>
    <w:p w:rsidR="00F8030D" w:rsidRPr="007579A7" w:rsidRDefault="00F8030D">
      <w:pPr>
        <w:ind w:left="927"/>
        <w:jc w:val="center"/>
        <w:rPr>
          <w:sz w:val="24"/>
          <w:szCs w:val="24"/>
        </w:rPr>
      </w:pPr>
    </w:p>
    <w:p w:rsidR="00F8030D" w:rsidRPr="007579A7" w:rsidRDefault="0033623E">
      <w:pPr>
        <w:ind w:left="927"/>
        <w:jc w:val="center"/>
        <w:rPr>
          <w:sz w:val="24"/>
          <w:szCs w:val="24"/>
        </w:rPr>
      </w:pPr>
      <w:r w:rsidRPr="007579A7">
        <w:rPr>
          <w:sz w:val="24"/>
          <w:szCs w:val="24"/>
        </w:rPr>
        <w:t>Э</w:t>
      </w:r>
      <w:r w:rsidRPr="007579A7">
        <w:rPr>
          <w:sz w:val="24"/>
          <w:szCs w:val="24"/>
        </w:rPr>
        <w:t>А-02/2</w:t>
      </w:r>
      <w:r w:rsidRPr="007579A7">
        <w:rPr>
          <w:sz w:val="24"/>
          <w:szCs w:val="24"/>
        </w:rPr>
        <w:t>6</w:t>
      </w:r>
    </w:p>
    <w:p w:rsidR="00F8030D" w:rsidRPr="007579A7" w:rsidRDefault="00F8030D">
      <w:pPr>
        <w:ind w:left="927"/>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both"/>
        <w:rPr>
          <w:sz w:val="24"/>
          <w:szCs w:val="24"/>
        </w:rPr>
      </w:pPr>
    </w:p>
    <w:p w:rsidR="00F8030D" w:rsidRPr="007579A7" w:rsidRDefault="00F8030D">
      <w:pPr>
        <w:ind w:left="927"/>
        <w:jc w:val="center"/>
        <w:rPr>
          <w:sz w:val="24"/>
          <w:szCs w:val="24"/>
        </w:rPr>
      </w:pPr>
    </w:p>
    <w:p w:rsidR="00F8030D" w:rsidRPr="007579A7" w:rsidRDefault="00F8030D">
      <w:pPr>
        <w:ind w:left="927"/>
        <w:jc w:val="center"/>
        <w:rPr>
          <w:sz w:val="24"/>
          <w:szCs w:val="24"/>
        </w:rPr>
      </w:pPr>
    </w:p>
    <w:p w:rsidR="00F8030D" w:rsidRPr="007579A7" w:rsidRDefault="00F8030D">
      <w:pPr>
        <w:ind w:left="927"/>
        <w:jc w:val="center"/>
        <w:rPr>
          <w:sz w:val="24"/>
          <w:szCs w:val="24"/>
        </w:rPr>
      </w:pPr>
    </w:p>
    <w:p w:rsidR="00F8030D" w:rsidRPr="007579A7" w:rsidRDefault="00F8030D">
      <w:pPr>
        <w:ind w:left="927"/>
        <w:jc w:val="center"/>
        <w:rPr>
          <w:sz w:val="24"/>
          <w:szCs w:val="24"/>
        </w:rPr>
      </w:pPr>
    </w:p>
    <w:p w:rsidR="00F8030D" w:rsidRPr="007579A7" w:rsidRDefault="00F8030D">
      <w:pPr>
        <w:ind w:left="927"/>
        <w:jc w:val="center"/>
        <w:rPr>
          <w:sz w:val="24"/>
          <w:szCs w:val="24"/>
        </w:rPr>
      </w:pPr>
    </w:p>
    <w:p w:rsidR="00F8030D" w:rsidRPr="007579A7" w:rsidRDefault="00F8030D">
      <w:pPr>
        <w:ind w:left="927"/>
        <w:jc w:val="center"/>
        <w:rPr>
          <w:sz w:val="24"/>
          <w:szCs w:val="24"/>
        </w:rPr>
      </w:pPr>
    </w:p>
    <w:p w:rsidR="00F8030D" w:rsidRPr="007579A7" w:rsidRDefault="0033623E">
      <w:pPr>
        <w:ind w:left="927"/>
        <w:jc w:val="center"/>
        <w:rPr>
          <w:sz w:val="24"/>
          <w:szCs w:val="24"/>
        </w:rPr>
      </w:pPr>
      <w:r w:rsidRPr="007579A7">
        <w:rPr>
          <w:sz w:val="24"/>
          <w:szCs w:val="24"/>
        </w:rPr>
        <w:t>г. Нижний Новгород</w:t>
      </w:r>
    </w:p>
    <w:p w:rsidR="00F8030D" w:rsidRPr="007579A7" w:rsidRDefault="0033623E">
      <w:pPr>
        <w:ind w:left="927"/>
        <w:jc w:val="center"/>
        <w:rPr>
          <w:sz w:val="24"/>
          <w:szCs w:val="24"/>
        </w:rPr>
      </w:pPr>
      <w:r w:rsidRPr="007579A7">
        <w:rPr>
          <w:sz w:val="24"/>
          <w:szCs w:val="24"/>
        </w:rPr>
        <w:t>2026</w:t>
      </w:r>
      <w:r w:rsidRPr="007579A7">
        <w:rPr>
          <w:sz w:val="24"/>
          <w:szCs w:val="24"/>
        </w:rPr>
        <w:tab/>
        <w:t>год</w:t>
      </w:r>
    </w:p>
    <w:p w:rsidR="00F8030D" w:rsidRPr="007579A7" w:rsidRDefault="00F8030D">
      <w:pPr>
        <w:ind w:left="927"/>
        <w:jc w:val="center"/>
        <w:rPr>
          <w:sz w:val="24"/>
          <w:szCs w:val="24"/>
        </w:rPr>
      </w:pPr>
    </w:p>
    <w:p w:rsidR="00F8030D" w:rsidRPr="007579A7" w:rsidRDefault="00F8030D">
      <w:pPr>
        <w:rPr>
          <w:sz w:val="24"/>
          <w:szCs w:val="24"/>
        </w:rPr>
      </w:pPr>
    </w:p>
    <w:p w:rsidR="00F8030D" w:rsidRPr="007579A7" w:rsidRDefault="0033623E">
      <w:pPr>
        <w:ind w:left="927"/>
        <w:jc w:val="center"/>
        <w:rPr>
          <w:sz w:val="24"/>
          <w:szCs w:val="24"/>
        </w:rPr>
      </w:pPr>
      <w:r w:rsidRPr="007579A7">
        <w:rPr>
          <w:b/>
          <w:sz w:val="24"/>
          <w:szCs w:val="24"/>
        </w:rPr>
        <w:t>СОДЕРЖАНИЕ:</w:t>
      </w:r>
    </w:p>
    <w:p w:rsidR="00F8030D" w:rsidRPr="007579A7" w:rsidRDefault="00F8030D">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rPr>
                <w:sz w:val="24"/>
                <w:szCs w:val="24"/>
              </w:rPr>
            </w:pPr>
            <w:r w:rsidRPr="007579A7">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3</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rPr>
                <w:sz w:val="24"/>
                <w:szCs w:val="24"/>
              </w:rPr>
            </w:pPr>
            <w:r w:rsidRPr="007579A7">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3</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3</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rPr>
                <w:sz w:val="24"/>
                <w:szCs w:val="24"/>
              </w:rPr>
            </w:pPr>
            <w:r w:rsidRPr="007579A7">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5</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rPr>
                <w:sz w:val="24"/>
                <w:szCs w:val="24"/>
              </w:rPr>
            </w:pPr>
            <w:r w:rsidRPr="007579A7">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5</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rPr>
                <w:sz w:val="24"/>
                <w:szCs w:val="24"/>
              </w:rPr>
            </w:pPr>
            <w:r w:rsidRPr="007579A7">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6</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6</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rPr>
                <w:sz w:val="24"/>
                <w:szCs w:val="24"/>
              </w:rPr>
            </w:pPr>
            <w:r w:rsidRPr="007579A7">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7</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7</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rPr>
                <w:sz w:val="24"/>
                <w:szCs w:val="24"/>
              </w:rPr>
            </w:pPr>
            <w:r w:rsidRPr="007579A7">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7</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rPr>
                <w:sz w:val="24"/>
                <w:szCs w:val="24"/>
              </w:rPr>
            </w:pPr>
            <w:r w:rsidRPr="007579A7">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8</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rPr>
                <w:sz w:val="24"/>
                <w:szCs w:val="24"/>
              </w:rPr>
            </w:pPr>
            <w:r w:rsidRPr="007579A7">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10</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10</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rPr>
                <w:sz w:val="24"/>
                <w:szCs w:val="24"/>
              </w:rPr>
            </w:pPr>
            <w:r w:rsidRPr="007579A7">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10</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11</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rPr>
                <w:sz w:val="24"/>
                <w:szCs w:val="24"/>
              </w:rPr>
            </w:pPr>
            <w:r w:rsidRPr="007579A7">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11</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12</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rPr>
                <w:sz w:val="24"/>
                <w:szCs w:val="24"/>
              </w:rPr>
            </w:pPr>
            <w:r w:rsidRPr="007579A7">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12</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13</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rPr>
                <w:sz w:val="24"/>
                <w:szCs w:val="24"/>
              </w:rPr>
            </w:pPr>
            <w:r w:rsidRPr="007579A7">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13</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14</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ind w:firstLine="31"/>
              <w:rPr>
                <w:sz w:val="24"/>
                <w:szCs w:val="24"/>
              </w:rPr>
            </w:pPr>
            <w:r w:rsidRPr="007579A7">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14</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15</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ind w:firstLine="31"/>
              <w:rPr>
                <w:sz w:val="24"/>
                <w:szCs w:val="24"/>
              </w:rPr>
            </w:pPr>
            <w:r w:rsidRPr="007579A7">
              <w:rPr>
                <w:sz w:val="24"/>
                <w:szCs w:val="24"/>
              </w:rPr>
              <w:t>Приложение №1 «Сведения о лотах, Ситуационные планы, Требования к внешнему виду НТО (</w:t>
            </w:r>
            <w:proofErr w:type="spellStart"/>
            <w:r w:rsidRPr="007579A7">
              <w:rPr>
                <w:sz w:val="24"/>
                <w:szCs w:val="24"/>
              </w:rPr>
              <w:t>Фо</w:t>
            </w:r>
            <w:r w:rsidRPr="007579A7">
              <w:rPr>
                <w:sz w:val="24"/>
                <w:szCs w:val="24"/>
              </w:rPr>
              <w:t>рэскиз</w:t>
            </w:r>
            <w:proofErr w:type="spellEnd"/>
            <w:r w:rsidRPr="007579A7">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21</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16</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ind w:firstLine="31"/>
              <w:rPr>
                <w:sz w:val="24"/>
                <w:szCs w:val="24"/>
              </w:rPr>
            </w:pPr>
            <w:r w:rsidRPr="007579A7">
              <w:rPr>
                <w:sz w:val="24"/>
                <w:szCs w:val="24"/>
              </w:rPr>
              <w:t>Приложение №2 «</w:t>
            </w:r>
            <w:r w:rsidRPr="007579A7">
              <w:rPr>
                <w:bCs/>
                <w:color w:val="000000"/>
                <w:spacing w:val="-3"/>
                <w:sz w:val="24"/>
                <w:szCs w:val="24"/>
              </w:rPr>
              <w:t>Согласие на участие в электронном аукционе (первая часть заявки)</w:t>
            </w:r>
            <w:r w:rsidRPr="007579A7">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26</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17</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ind w:firstLine="31"/>
              <w:rPr>
                <w:sz w:val="24"/>
                <w:szCs w:val="24"/>
              </w:rPr>
            </w:pPr>
            <w:r w:rsidRPr="007579A7">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27</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18</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ind w:firstLine="31"/>
              <w:rPr>
                <w:sz w:val="24"/>
                <w:szCs w:val="24"/>
              </w:rPr>
            </w:pPr>
            <w:r w:rsidRPr="007579A7">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28</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19</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ind w:firstLine="31"/>
              <w:rPr>
                <w:sz w:val="24"/>
                <w:szCs w:val="24"/>
              </w:rPr>
            </w:pPr>
            <w:r w:rsidRPr="007579A7">
              <w:rPr>
                <w:sz w:val="24"/>
                <w:szCs w:val="24"/>
              </w:rPr>
              <w:t>Приложение №5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29</w:t>
            </w:r>
          </w:p>
        </w:tc>
      </w:tr>
      <w:tr w:rsidR="00F8030D" w:rsidRPr="007579A7">
        <w:trPr>
          <w:jc w:val="right"/>
        </w:trPr>
        <w:tc>
          <w:tcPr>
            <w:tcW w:w="846" w:type="dxa"/>
            <w:tcBorders>
              <w:top w:val="single" w:sz="4" w:space="0" w:color="auto"/>
              <w:left w:val="single" w:sz="4" w:space="0" w:color="auto"/>
              <w:bottom w:val="single" w:sz="4" w:space="0" w:color="auto"/>
              <w:right w:val="single" w:sz="4" w:space="0" w:color="auto"/>
            </w:tcBorders>
          </w:tcPr>
          <w:p w:rsidR="00F8030D" w:rsidRPr="007579A7" w:rsidRDefault="0033623E">
            <w:pPr>
              <w:jc w:val="center"/>
              <w:rPr>
                <w:sz w:val="24"/>
                <w:szCs w:val="24"/>
              </w:rPr>
            </w:pPr>
            <w:r w:rsidRPr="007579A7">
              <w:rPr>
                <w:sz w:val="24"/>
                <w:szCs w:val="24"/>
              </w:rPr>
              <w:t>20</w:t>
            </w:r>
          </w:p>
        </w:tc>
        <w:tc>
          <w:tcPr>
            <w:tcW w:w="6650" w:type="dxa"/>
            <w:tcBorders>
              <w:top w:val="single" w:sz="4" w:space="0" w:color="auto"/>
              <w:left w:val="single" w:sz="4" w:space="0" w:color="auto"/>
              <w:bottom w:val="single" w:sz="4" w:space="0" w:color="auto"/>
              <w:right w:val="single" w:sz="4" w:space="0" w:color="auto"/>
            </w:tcBorders>
          </w:tcPr>
          <w:p w:rsidR="00F8030D" w:rsidRPr="007579A7" w:rsidRDefault="0033623E">
            <w:pPr>
              <w:ind w:firstLine="31"/>
              <w:rPr>
                <w:sz w:val="24"/>
                <w:szCs w:val="24"/>
              </w:rPr>
            </w:pPr>
            <w:r w:rsidRPr="007579A7">
              <w:rPr>
                <w:sz w:val="24"/>
                <w:szCs w:val="24"/>
              </w:rPr>
              <w:t>Приложение №6 «</w:t>
            </w:r>
            <w:r w:rsidRPr="007579A7">
              <w:rPr>
                <w:rFonts w:eastAsia="Calibri"/>
                <w:sz w:val="24"/>
                <w:szCs w:val="24"/>
                <w:lang w:eastAsia="en-US"/>
              </w:rPr>
              <w:t xml:space="preserve">ТИПОВАЯ ФОРМА </w:t>
            </w:r>
            <w:r w:rsidRPr="007579A7">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firstLine="51"/>
              <w:jc w:val="center"/>
              <w:rPr>
                <w:sz w:val="24"/>
                <w:szCs w:val="24"/>
              </w:rPr>
            </w:pPr>
            <w:r w:rsidRPr="007579A7">
              <w:rPr>
                <w:sz w:val="24"/>
                <w:szCs w:val="24"/>
              </w:rPr>
              <w:t>31</w:t>
            </w:r>
          </w:p>
        </w:tc>
      </w:tr>
    </w:tbl>
    <w:p w:rsidR="00F8030D" w:rsidRPr="007579A7" w:rsidRDefault="00F8030D">
      <w:pPr>
        <w:ind w:left="927"/>
        <w:jc w:val="both"/>
        <w:rPr>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F8030D">
      <w:pPr>
        <w:rPr>
          <w:b/>
          <w:sz w:val="24"/>
          <w:szCs w:val="24"/>
        </w:rPr>
      </w:pPr>
    </w:p>
    <w:p w:rsidR="00F8030D" w:rsidRPr="007579A7" w:rsidRDefault="0033623E">
      <w:pPr>
        <w:jc w:val="center"/>
        <w:rPr>
          <w:b/>
          <w:sz w:val="24"/>
          <w:szCs w:val="24"/>
        </w:rPr>
      </w:pPr>
      <w:r w:rsidRPr="007579A7">
        <w:rPr>
          <w:b/>
          <w:sz w:val="24"/>
          <w:szCs w:val="24"/>
        </w:rPr>
        <w:t>1. Общие положения</w:t>
      </w:r>
    </w:p>
    <w:p w:rsidR="00F8030D" w:rsidRPr="007579A7" w:rsidRDefault="00F8030D">
      <w:pPr>
        <w:jc w:val="both"/>
        <w:rPr>
          <w:sz w:val="24"/>
          <w:szCs w:val="24"/>
        </w:rPr>
      </w:pPr>
    </w:p>
    <w:p w:rsidR="00F8030D" w:rsidRPr="007579A7" w:rsidRDefault="0033623E">
      <w:pPr>
        <w:ind w:firstLine="567"/>
        <w:jc w:val="both"/>
        <w:rPr>
          <w:sz w:val="24"/>
          <w:szCs w:val="24"/>
        </w:rPr>
      </w:pPr>
      <w:r w:rsidRPr="007579A7">
        <w:rPr>
          <w:sz w:val="24"/>
          <w:szCs w:val="24"/>
        </w:rPr>
        <w:t xml:space="preserve">1.1. Основания организации и проведения электронного аукциона на право заключения договоров на размещение нестационарных торговых объектов (далее - НТО) на территории города Нижнего Новгорода – Гражданский Кодекс Российской Федерации,  </w:t>
      </w:r>
      <w:r w:rsidRPr="007579A7">
        <w:rPr>
          <w:sz w:val="24"/>
          <w:szCs w:val="24"/>
        </w:rPr>
        <w:t>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w:t>
      </w:r>
      <w:r w:rsidRPr="007579A7">
        <w:rPr>
          <w:sz w:val="24"/>
          <w:szCs w:val="24"/>
        </w:rPr>
        <w:t xml:space="preserve"> 15.04.2026 № 2992 «О размещении нестационарных торговых объектов на территории муниципального образования городской округ город Нижний Новгород», постановление администрации города «Об утверждении схемы размещения нестационарных торговых объектов на терри</w:t>
      </w:r>
      <w:r w:rsidRPr="007579A7">
        <w:rPr>
          <w:sz w:val="24"/>
          <w:szCs w:val="24"/>
        </w:rPr>
        <w:t>тории муниципального образования городской округ город Нижний Новгород» от 25.03.2026 № 2211.</w:t>
      </w:r>
    </w:p>
    <w:p w:rsidR="00F8030D" w:rsidRPr="007579A7" w:rsidRDefault="0033623E">
      <w:pPr>
        <w:ind w:firstLine="567"/>
        <w:jc w:val="both"/>
        <w:rPr>
          <w:sz w:val="24"/>
          <w:szCs w:val="24"/>
        </w:rPr>
      </w:pPr>
      <w:r w:rsidRPr="007579A7">
        <w:rPr>
          <w:sz w:val="24"/>
          <w:szCs w:val="24"/>
        </w:rPr>
        <w:t xml:space="preserve">1.2.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w:t>
      </w:r>
      <w:r w:rsidRPr="007579A7">
        <w:rPr>
          <w:sz w:val="24"/>
          <w:szCs w:val="24"/>
        </w:rPr>
        <w:t>электронного аукциона (далее - электронный аукцион).</w:t>
      </w:r>
    </w:p>
    <w:p w:rsidR="00F8030D" w:rsidRPr="007579A7" w:rsidRDefault="0033623E">
      <w:pPr>
        <w:ind w:firstLine="567"/>
        <w:jc w:val="both"/>
        <w:rPr>
          <w:sz w:val="24"/>
          <w:szCs w:val="24"/>
        </w:rPr>
      </w:pPr>
      <w:r w:rsidRPr="007579A7">
        <w:rPr>
          <w:sz w:val="24"/>
          <w:szCs w:val="24"/>
        </w:rPr>
        <w:t>1.3. Предметом электронного аукциона является право заключения договора на размещение НТО.</w:t>
      </w:r>
    </w:p>
    <w:p w:rsidR="00F8030D" w:rsidRPr="007579A7" w:rsidRDefault="0033623E">
      <w:pPr>
        <w:ind w:firstLine="567"/>
        <w:jc w:val="both"/>
        <w:rPr>
          <w:sz w:val="24"/>
          <w:szCs w:val="24"/>
        </w:rPr>
      </w:pPr>
      <w:r w:rsidRPr="007579A7">
        <w:rPr>
          <w:sz w:val="24"/>
          <w:szCs w:val="24"/>
        </w:rPr>
        <w:t>1.5. Электронный аукцион на заключение договора на размещение НТО на территории города Нижнего Новгорода проводи</w:t>
      </w:r>
      <w:r w:rsidRPr="007579A7">
        <w:rPr>
          <w:sz w:val="24"/>
          <w:szCs w:val="24"/>
        </w:rPr>
        <w:t>тся по инициативе администрации города Нижнего Новгорода.</w:t>
      </w:r>
    </w:p>
    <w:p w:rsidR="00F8030D" w:rsidRPr="007579A7" w:rsidRDefault="0033623E">
      <w:pPr>
        <w:ind w:firstLine="567"/>
        <w:jc w:val="both"/>
        <w:rPr>
          <w:sz w:val="24"/>
          <w:szCs w:val="24"/>
        </w:rPr>
      </w:pPr>
      <w:r w:rsidRPr="007579A7">
        <w:rPr>
          <w:sz w:val="24"/>
          <w:szCs w:val="24"/>
        </w:rPr>
        <w:t xml:space="preserve">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 администрации </w:t>
      </w:r>
      <w:r w:rsidRPr="007579A7">
        <w:rPr>
          <w:sz w:val="24"/>
          <w:szCs w:val="24"/>
        </w:rPr>
        <w:t>города Нижнего Новгорода (далее – департамент, Организатор). Место нахождения, почтовый адрес и адрес электронной почты, номер контактного телефона организатора аукциона - указаны в информационном извещении о проведении электронного аукциона.</w:t>
      </w:r>
    </w:p>
    <w:p w:rsidR="00F8030D" w:rsidRPr="007579A7" w:rsidRDefault="0033623E">
      <w:pPr>
        <w:ind w:firstLine="567"/>
        <w:jc w:val="both"/>
        <w:rPr>
          <w:sz w:val="24"/>
          <w:szCs w:val="24"/>
        </w:rPr>
      </w:pPr>
      <w:r w:rsidRPr="007579A7">
        <w:rPr>
          <w:sz w:val="24"/>
          <w:szCs w:val="24"/>
        </w:rPr>
        <w:t>1.7. Проведен</w:t>
      </w:r>
      <w:r w:rsidRPr="007579A7">
        <w:rPr>
          <w:sz w:val="24"/>
          <w:szCs w:val="24"/>
        </w:rPr>
        <w:t>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Утв</w:t>
      </w:r>
      <w:r w:rsidRPr="007579A7">
        <w:rPr>
          <w:sz w:val="24"/>
          <w:szCs w:val="24"/>
        </w:rPr>
        <w:t>ержден приказом директора департамента развития предпринимательства администрации города Нижнего Новгорода № 13-ОД от 20.04.2026.</w:t>
      </w:r>
    </w:p>
    <w:p w:rsidR="00F8030D" w:rsidRPr="007579A7" w:rsidRDefault="0033623E">
      <w:pPr>
        <w:ind w:firstLine="567"/>
        <w:jc w:val="both"/>
        <w:rPr>
          <w:sz w:val="24"/>
          <w:szCs w:val="24"/>
        </w:rPr>
      </w:pPr>
      <w:r w:rsidRPr="007579A7">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tooltip="http://www.roseltorg.ru" w:history="1">
        <w:r w:rsidRPr="007579A7">
          <w:rPr>
            <w:rStyle w:val="af1"/>
            <w:sz w:val="24"/>
            <w:szCs w:val="24"/>
          </w:rPr>
          <w:t>www.roseltorg.ru</w:t>
        </w:r>
      </w:hyperlink>
      <w:r w:rsidRPr="007579A7">
        <w:rPr>
          <w:sz w:val="24"/>
          <w:szCs w:val="24"/>
        </w:rPr>
        <w:t>.</w:t>
      </w:r>
    </w:p>
    <w:p w:rsidR="00F8030D" w:rsidRPr="007579A7" w:rsidRDefault="0033623E">
      <w:pPr>
        <w:ind w:firstLine="567"/>
        <w:jc w:val="both"/>
        <w:rPr>
          <w:sz w:val="24"/>
          <w:szCs w:val="24"/>
        </w:rPr>
      </w:pPr>
      <w:r w:rsidRPr="007579A7">
        <w:rPr>
          <w:sz w:val="24"/>
          <w:szCs w:val="24"/>
        </w:rPr>
        <w:t>1.9. Требования к НТО (</w:t>
      </w:r>
      <w:proofErr w:type="spellStart"/>
      <w:r w:rsidRPr="007579A7">
        <w:rPr>
          <w:sz w:val="24"/>
          <w:szCs w:val="24"/>
        </w:rPr>
        <w:t>форэскиз</w:t>
      </w:r>
      <w:proofErr w:type="spellEnd"/>
      <w:r w:rsidRPr="007579A7">
        <w:rPr>
          <w:sz w:val="24"/>
          <w:szCs w:val="24"/>
        </w:rPr>
        <w:t>, тип, специализация, площадь и иные требования) указаны в информационной карте аукциона.</w:t>
      </w:r>
    </w:p>
    <w:p w:rsidR="00F8030D" w:rsidRPr="007579A7" w:rsidRDefault="0033623E">
      <w:pPr>
        <w:ind w:firstLine="567"/>
        <w:jc w:val="both"/>
        <w:rPr>
          <w:sz w:val="24"/>
          <w:szCs w:val="24"/>
        </w:rPr>
      </w:pPr>
      <w:r w:rsidRPr="007579A7">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p>
    <w:p w:rsidR="00F8030D" w:rsidRPr="007579A7" w:rsidRDefault="0033623E">
      <w:pPr>
        <w:ind w:firstLine="567"/>
        <w:jc w:val="both"/>
        <w:rPr>
          <w:sz w:val="24"/>
          <w:szCs w:val="24"/>
        </w:rPr>
      </w:pPr>
      <w:r w:rsidRPr="007579A7">
        <w:rPr>
          <w:sz w:val="24"/>
          <w:szCs w:val="24"/>
        </w:rPr>
        <w:t>1.11. С документацией о проведении электронного аукциона можно ознакомится на официал</w:t>
      </w:r>
      <w:r w:rsidRPr="007579A7">
        <w:rPr>
          <w:sz w:val="24"/>
          <w:szCs w:val="24"/>
        </w:rPr>
        <w:t xml:space="preserve">ьном сайте администрации г. Н. Новгорода </w:t>
      </w:r>
      <w:hyperlink r:id="rId9" w:tooltip="https://admgor.nnov.ru" w:history="1">
        <w:r w:rsidRPr="007579A7">
          <w:rPr>
            <w:rStyle w:val="af1"/>
            <w:sz w:val="24"/>
            <w:szCs w:val="24"/>
          </w:rPr>
          <w:t>https://admgor.nnov.ru</w:t>
        </w:r>
      </w:hyperlink>
      <w:r w:rsidRPr="007579A7">
        <w:rPr>
          <w:sz w:val="24"/>
          <w:szCs w:val="24"/>
        </w:rPr>
        <w:t xml:space="preserve"> и на электронной площадке "Единая электронная торговая площадка" в сети Интернет - </w:t>
      </w:r>
      <w:hyperlink r:id="rId10" w:tooltip="http://www.roseltorg.ru" w:history="1">
        <w:r w:rsidRPr="007579A7">
          <w:rPr>
            <w:rStyle w:val="af1"/>
            <w:sz w:val="24"/>
            <w:szCs w:val="24"/>
          </w:rPr>
          <w:t>www.roseltorg.ru</w:t>
        </w:r>
      </w:hyperlink>
      <w:r w:rsidRPr="007579A7">
        <w:rPr>
          <w:sz w:val="24"/>
          <w:szCs w:val="24"/>
        </w:rPr>
        <w:t>.</w:t>
      </w:r>
    </w:p>
    <w:p w:rsidR="00F8030D" w:rsidRPr="007579A7" w:rsidRDefault="00F8030D">
      <w:pPr>
        <w:ind w:firstLine="567"/>
        <w:jc w:val="both"/>
        <w:rPr>
          <w:sz w:val="24"/>
          <w:szCs w:val="24"/>
        </w:rPr>
      </w:pPr>
    </w:p>
    <w:p w:rsidR="00F8030D" w:rsidRPr="007579A7" w:rsidRDefault="00F8030D">
      <w:pPr>
        <w:jc w:val="center"/>
        <w:rPr>
          <w:b/>
          <w:sz w:val="24"/>
          <w:szCs w:val="24"/>
        </w:rPr>
      </w:pPr>
    </w:p>
    <w:p w:rsidR="00F8030D" w:rsidRPr="007579A7" w:rsidRDefault="0033623E">
      <w:pPr>
        <w:jc w:val="center"/>
        <w:rPr>
          <w:b/>
          <w:sz w:val="24"/>
          <w:szCs w:val="24"/>
        </w:rPr>
      </w:pPr>
      <w:r w:rsidRPr="007579A7">
        <w:rPr>
          <w:b/>
          <w:sz w:val="24"/>
          <w:szCs w:val="24"/>
        </w:rPr>
        <w:t>2. Основные термины и сокращения</w:t>
      </w:r>
    </w:p>
    <w:p w:rsidR="00F8030D" w:rsidRPr="007579A7" w:rsidRDefault="00F8030D">
      <w:pPr>
        <w:jc w:val="both"/>
        <w:rPr>
          <w:sz w:val="24"/>
          <w:szCs w:val="24"/>
        </w:rPr>
      </w:pPr>
    </w:p>
    <w:p w:rsidR="00F8030D" w:rsidRPr="007579A7" w:rsidRDefault="0033623E">
      <w:pPr>
        <w:spacing w:line="302" w:lineRule="atLeast"/>
        <w:ind w:firstLine="706"/>
        <w:jc w:val="both"/>
        <w:rPr>
          <w:color w:val="000000"/>
          <w:sz w:val="24"/>
          <w:szCs w:val="24"/>
        </w:rPr>
      </w:pPr>
      <w:r w:rsidRPr="007579A7">
        <w:rPr>
          <w:i/>
          <w:color w:val="000000"/>
          <w:sz w:val="24"/>
          <w:szCs w:val="24"/>
        </w:rPr>
        <w:t xml:space="preserve">Автоматизированная система (АС) </w:t>
      </w:r>
      <w:r w:rsidRPr="007579A7">
        <w:rPr>
          <w:color w:val="000000"/>
          <w:sz w:val="24"/>
          <w:szCs w:val="24"/>
        </w:rPr>
        <w:t>- аппаратно-программный комплекс оператора электронной площадки.</w:t>
      </w:r>
    </w:p>
    <w:p w:rsidR="00F8030D" w:rsidRPr="007579A7" w:rsidRDefault="0033623E">
      <w:pPr>
        <w:spacing w:line="302" w:lineRule="atLeast"/>
        <w:ind w:firstLine="706"/>
        <w:jc w:val="both"/>
        <w:rPr>
          <w:color w:val="000000"/>
          <w:sz w:val="24"/>
          <w:szCs w:val="24"/>
        </w:rPr>
      </w:pPr>
      <w:r w:rsidRPr="007579A7">
        <w:rPr>
          <w:i/>
          <w:color w:val="000000"/>
          <w:sz w:val="24"/>
          <w:szCs w:val="24"/>
        </w:rPr>
        <w:t>Аккредитация</w:t>
      </w:r>
      <w:r w:rsidRPr="007579A7">
        <w:rPr>
          <w:color w:val="000000"/>
          <w:sz w:val="24"/>
          <w:szCs w:val="24"/>
        </w:rPr>
        <w:t xml:space="preserve"> - предоставление заявителю возможности работы в закрытой части АС</w:t>
      </w:r>
      <w:r w:rsidRPr="007579A7">
        <w:rPr>
          <w:color w:val="000000"/>
          <w:sz w:val="24"/>
          <w:szCs w:val="24"/>
        </w:rPr>
        <w:t xml:space="preserve"> оператора в соответствии с требованиями регламента оператора.</w:t>
      </w:r>
    </w:p>
    <w:p w:rsidR="00F8030D" w:rsidRPr="007579A7" w:rsidRDefault="0033623E">
      <w:pPr>
        <w:spacing w:line="302" w:lineRule="atLeast"/>
        <w:ind w:firstLine="706"/>
        <w:jc w:val="both"/>
        <w:rPr>
          <w:color w:val="000000"/>
          <w:sz w:val="24"/>
          <w:szCs w:val="24"/>
        </w:rPr>
      </w:pPr>
      <w:r w:rsidRPr="007579A7">
        <w:rPr>
          <w:i/>
          <w:color w:val="000000"/>
          <w:sz w:val="24"/>
          <w:szCs w:val="24"/>
        </w:rPr>
        <w:t xml:space="preserve">Специализированный </w:t>
      </w:r>
      <w:proofErr w:type="spellStart"/>
      <w:r w:rsidRPr="007579A7">
        <w:rPr>
          <w:i/>
          <w:color w:val="000000"/>
          <w:sz w:val="24"/>
          <w:szCs w:val="24"/>
        </w:rPr>
        <w:t>субсчет</w:t>
      </w:r>
      <w:proofErr w:type="spellEnd"/>
      <w:r w:rsidRPr="007579A7">
        <w:rPr>
          <w:color w:val="000000"/>
          <w:sz w:val="24"/>
          <w:szCs w:val="24"/>
        </w:rPr>
        <w:t xml:space="preserve"> - </w:t>
      </w:r>
      <w:proofErr w:type="spellStart"/>
      <w:r w:rsidRPr="007579A7">
        <w:rPr>
          <w:color w:val="000000"/>
          <w:sz w:val="24"/>
          <w:szCs w:val="24"/>
        </w:rPr>
        <w:t>субсчет</w:t>
      </w:r>
      <w:proofErr w:type="spellEnd"/>
      <w:r w:rsidRPr="007579A7">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w:t>
      </w:r>
      <w:r w:rsidRPr="007579A7">
        <w:rPr>
          <w:color w:val="000000"/>
          <w:sz w:val="24"/>
          <w:szCs w:val="24"/>
        </w:rPr>
        <w:t xml:space="preserve"> Оператора ЭТП.</w:t>
      </w:r>
    </w:p>
    <w:p w:rsidR="00F8030D" w:rsidRPr="007579A7" w:rsidRDefault="0033623E">
      <w:pPr>
        <w:spacing w:line="302" w:lineRule="atLeast"/>
        <w:ind w:firstLine="706"/>
        <w:jc w:val="both"/>
        <w:rPr>
          <w:color w:val="000000"/>
          <w:sz w:val="24"/>
          <w:szCs w:val="24"/>
        </w:rPr>
      </w:pPr>
      <w:r w:rsidRPr="007579A7">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579A7">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w:t>
      </w:r>
      <w:r w:rsidRPr="007579A7">
        <w:rPr>
          <w:color w:val="000000"/>
          <w:sz w:val="24"/>
          <w:szCs w:val="24"/>
        </w:rPr>
        <w:t xml:space="preserve">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8030D" w:rsidRPr="007579A7" w:rsidRDefault="0033623E">
      <w:pPr>
        <w:spacing w:line="302" w:lineRule="atLeast"/>
        <w:ind w:firstLine="706"/>
        <w:jc w:val="both"/>
        <w:rPr>
          <w:color w:val="000000"/>
          <w:sz w:val="24"/>
          <w:szCs w:val="24"/>
        </w:rPr>
      </w:pPr>
      <w:r w:rsidRPr="007579A7">
        <w:rPr>
          <w:i/>
          <w:color w:val="000000"/>
          <w:sz w:val="24"/>
          <w:szCs w:val="24"/>
        </w:rPr>
        <w:t>Заявитель</w:t>
      </w:r>
      <w:r w:rsidRPr="007579A7">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8030D" w:rsidRPr="007579A7" w:rsidRDefault="0033623E">
      <w:pPr>
        <w:spacing w:line="302" w:lineRule="atLeast"/>
        <w:ind w:firstLine="706"/>
        <w:jc w:val="both"/>
        <w:rPr>
          <w:color w:val="000000"/>
          <w:sz w:val="24"/>
          <w:szCs w:val="24"/>
        </w:rPr>
      </w:pPr>
      <w:r w:rsidRPr="007579A7">
        <w:rPr>
          <w:i/>
          <w:color w:val="000000"/>
          <w:sz w:val="24"/>
          <w:szCs w:val="24"/>
        </w:rPr>
        <w:t>Комиссия</w:t>
      </w:r>
      <w:r w:rsidRPr="007579A7">
        <w:rPr>
          <w:color w:val="000000"/>
          <w:sz w:val="24"/>
          <w:szCs w:val="24"/>
        </w:rPr>
        <w:t xml:space="preserve"> - кол</w:t>
      </w:r>
      <w:r w:rsidRPr="007579A7">
        <w:rPr>
          <w:color w:val="000000"/>
          <w:sz w:val="24"/>
          <w:szCs w:val="24"/>
        </w:rPr>
        <w:t>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8030D" w:rsidRPr="007579A7" w:rsidRDefault="0033623E">
      <w:pPr>
        <w:spacing w:line="302" w:lineRule="atLeast"/>
        <w:ind w:firstLine="706"/>
        <w:jc w:val="both"/>
        <w:rPr>
          <w:color w:val="000000"/>
        </w:rPr>
      </w:pPr>
      <w:r w:rsidRPr="007579A7">
        <w:rPr>
          <w:i/>
          <w:color w:val="000000"/>
          <w:sz w:val="24"/>
          <w:szCs w:val="24"/>
        </w:rPr>
        <w:t>Начальная (минимальная) цена (п)</w:t>
      </w:r>
      <w:r w:rsidRPr="007579A7">
        <w:rPr>
          <w:color w:val="000000"/>
          <w:sz w:val="24"/>
          <w:szCs w:val="24"/>
        </w:rPr>
        <w:t xml:space="preserve"> - цена, назначаемая первоначально на право заключения</w:t>
      </w:r>
      <w:r w:rsidRPr="007579A7">
        <w:rPr>
          <w:color w:val="000000"/>
          <w:sz w:val="24"/>
          <w:szCs w:val="24"/>
        </w:rPr>
        <w:t xml:space="preserve">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расчета платы (начальной цены предмета аукциона) за размещение нестационарных торговых объектов на </w:t>
      </w:r>
      <w:r w:rsidRPr="007579A7">
        <w:rPr>
          <w:color w:val="000000"/>
          <w:sz w:val="24"/>
          <w:szCs w:val="24"/>
        </w:rPr>
        <w:t>территории города Нижнего Новгорода и объектов, предусмотренных пунктом 19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w:t>
      </w:r>
      <w:r w:rsidRPr="007579A7">
        <w:rPr>
          <w:color w:val="000000"/>
          <w:sz w:val="24"/>
          <w:szCs w:val="24"/>
        </w:rPr>
        <w:t>емельных участков и установления сервитутов, утвержденного постановлением правительства российской федерации от 03.12.2014 n 1300, и отмене некоторых правовых актов, утвержденной постановлением администрации города Нижнего Новгорода от 04.02.2026 № 851 (да</w:t>
      </w:r>
      <w:r w:rsidRPr="007579A7">
        <w:rPr>
          <w:color w:val="000000"/>
          <w:sz w:val="24"/>
          <w:szCs w:val="24"/>
        </w:rPr>
        <w:t>лее - методика).</w:t>
      </w:r>
    </w:p>
    <w:p w:rsidR="00F8030D" w:rsidRPr="007579A7" w:rsidRDefault="0033623E">
      <w:pPr>
        <w:spacing w:line="302" w:lineRule="atLeast"/>
        <w:ind w:firstLine="706"/>
        <w:jc w:val="both"/>
        <w:rPr>
          <w:color w:val="000000"/>
          <w:sz w:val="24"/>
          <w:szCs w:val="24"/>
        </w:rPr>
      </w:pPr>
      <w:r w:rsidRPr="007579A7">
        <w:rPr>
          <w:i/>
          <w:color w:val="000000"/>
          <w:sz w:val="24"/>
          <w:szCs w:val="24"/>
        </w:rPr>
        <w:t>Оператор электронной площадки</w:t>
      </w:r>
      <w:r w:rsidRPr="007579A7">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w:t>
      </w:r>
      <w:r w:rsidRPr="007579A7">
        <w:rPr>
          <w:color w:val="000000"/>
          <w:sz w:val="24"/>
          <w:szCs w:val="24"/>
        </w:rPr>
        <w:t>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8030D" w:rsidRPr="007579A7" w:rsidRDefault="0033623E">
      <w:pPr>
        <w:spacing w:line="302" w:lineRule="atLeast"/>
        <w:ind w:firstLine="706"/>
        <w:jc w:val="both"/>
        <w:rPr>
          <w:color w:val="000000"/>
          <w:sz w:val="24"/>
          <w:szCs w:val="24"/>
        </w:rPr>
      </w:pPr>
      <w:r w:rsidRPr="007579A7">
        <w:rPr>
          <w:i/>
          <w:color w:val="000000"/>
          <w:sz w:val="24"/>
          <w:szCs w:val="24"/>
        </w:rPr>
        <w:t>Официальный сайт</w:t>
      </w:r>
      <w:r w:rsidRPr="007579A7">
        <w:rPr>
          <w:color w:val="000000"/>
          <w:sz w:val="24"/>
          <w:szCs w:val="24"/>
        </w:rPr>
        <w:t xml:space="preserve"> - официальный са</w:t>
      </w:r>
      <w:r w:rsidRPr="007579A7">
        <w:rPr>
          <w:color w:val="000000"/>
          <w:sz w:val="24"/>
          <w:szCs w:val="24"/>
        </w:rPr>
        <w:t xml:space="preserve">йт администрации города Нижнего Новгорода </w:t>
      </w:r>
      <w:proofErr w:type="spellStart"/>
      <w:proofErr w:type="gramStart"/>
      <w:r w:rsidRPr="007579A7">
        <w:rPr>
          <w:color w:val="000000"/>
          <w:sz w:val="24"/>
          <w:szCs w:val="24"/>
        </w:rPr>
        <w:t>нижнийновгород.рф</w:t>
      </w:r>
      <w:proofErr w:type="spellEnd"/>
      <w:proofErr w:type="gramEnd"/>
      <w:r w:rsidRPr="007579A7">
        <w:rPr>
          <w:color w:val="000000"/>
          <w:sz w:val="24"/>
          <w:szCs w:val="24"/>
        </w:rPr>
        <w:t>, на котором размещается информация об организуемом аукционе.</w:t>
      </w:r>
    </w:p>
    <w:p w:rsidR="00F8030D" w:rsidRPr="007579A7" w:rsidRDefault="0033623E">
      <w:pPr>
        <w:spacing w:line="302" w:lineRule="atLeast"/>
        <w:ind w:firstLine="706"/>
        <w:jc w:val="both"/>
        <w:rPr>
          <w:color w:val="000000"/>
          <w:sz w:val="24"/>
          <w:szCs w:val="24"/>
        </w:rPr>
      </w:pPr>
      <w:r w:rsidRPr="007579A7">
        <w:rPr>
          <w:i/>
          <w:color w:val="000000"/>
          <w:sz w:val="24"/>
          <w:szCs w:val="24"/>
        </w:rPr>
        <w:t>Победитель электронного аукциона</w:t>
      </w:r>
      <w:r w:rsidRPr="007579A7">
        <w:rPr>
          <w:color w:val="000000"/>
          <w:sz w:val="24"/>
          <w:szCs w:val="24"/>
        </w:rPr>
        <w:t xml:space="preserve"> - лицо, предложившее наибольшую стоимость за право заключения договоров на размещение НТО на территори</w:t>
      </w:r>
      <w:r w:rsidRPr="007579A7">
        <w:rPr>
          <w:color w:val="000000"/>
          <w:sz w:val="24"/>
          <w:szCs w:val="24"/>
        </w:rPr>
        <w:t>и города Нижнего Новгорода в порядке, установленном аукционной документацией.</w:t>
      </w:r>
    </w:p>
    <w:p w:rsidR="00F8030D" w:rsidRPr="007579A7" w:rsidRDefault="0033623E">
      <w:pPr>
        <w:spacing w:line="302" w:lineRule="atLeast"/>
        <w:ind w:firstLine="706"/>
        <w:jc w:val="both"/>
        <w:rPr>
          <w:color w:val="000000"/>
          <w:sz w:val="24"/>
          <w:szCs w:val="24"/>
        </w:rPr>
      </w:pPr>
      <w:r w:rsidRPr="007579A7">
        <w:rPr>
          <w:i/>
          <w:color w:val="000000"/>
          <w:sz w:val="24"/>
          <w:szCs w:val="24"/>
        </w:rPr>
        <w:t>Участник электронного аукциона</w:t>
      </w:r>
      <w:r w:rsidRPr="007579A7">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8030D" w:rsidRPr="007579A7" w:rsidRDefault="0033623E">
      <w:pPr>
        <w:spacing w:line="302" w:lineRule="atLeast"/>
        <w:ind w:firstLine="706"/>
        <w:jc w:val="both"/>
        <w:rPr>
          <w:color w:val="000000"/>
          <w:sz w:val="24"/>
          <w:szCs w:val="24"/>
        </w:rPr>
      </w:pPr>
      <w:r w:rsidRPr="007579A7">
        <w:rPr>
          <w:i/>
          <w:color w:val="000000"/>
          <w:sz w:val="24"/>
          <w:szCs w:val="24"/>
        </w:rPr>
        <w:t>Электронный докумен</w:t>
      </w:r>
      <w:r w:rsidRPr="007579A7">
        <w:rPr>
          <w:i/>
          <w:color w:val="000000"/>
          <w:sz w:val="24"/>
          <w:szCs w:val="24"/>
        </w:rPr>
        <w:t>т</w:t>
      </w:r>
      <w:r w:rsidRPr="007579A7">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8030D" w:rsidRPr="007579A7" w:rsidRDefault="0033623E">
      <w:pPr>
        <w:spacing w:line="302" w:lineRule="atLeast"/>
        <w:ind w:firstLine="706"/>
        <w:jc w:val="both"/>
        <w:rPr>
          <w:color w:val="000000"/>
          <w:sz w:val="24"/>
          <w:szCs w:val="24"/>
        </w:rPr>
      </w:pPr>
      <w:r w:rsidRPr="007579A7">
        <w:rPr>
          <w:i/>
          <w:color w:val="000000"/>
          <w:sz w:val="24"/>
          <w:szCs w:val="24"/>
        </w:rPr>
        <w:t>Электронная цифровая подпись</w:t>
      </w:r>
      <w:r w:rsidRPr="007579A7">
        <w:rPr>
          <w:color w:val="000000"/>
          <w:sz w:val="24"/>
          <w:szCs w:val="24"/>
        </w:rPr>
        <w:t xml:space="preserve"> - информация в электронной форме, которая присоединена к другой информации в электронной форме (</w:t>
      </w:r>
      <w:r w:rsidRPr="007579A7">
        <w:rPr>
          <w:color w:val="000000"/>
          <w:sz w:val="24"/>
          <w:szCs w:val="24"/>
        </w:rPr>
        <w:t>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8030D" w:rsidRPr="007579A7" w:rsidRDefault="0033623E">
      <w:pPr>
        <w:spacing w:line="302" w:lineRule="atLeast"/>
        <w:ind w:firstLine="706"/>
        <w:jc w:val="both"/>
        <w:rPr>
          <w:color w:val="000000"/>
          <w:sz w:val="24"/>
          <w:szCs w:val="24"/>
        </w:rPr>
      </w:pPr>
      <w:r w:rsidRPr="007579A7">
        <w:rPr>
          <w:i/>
          <w:color w:val="000000"/>
          <w:sz w:val="24"/>
          <w:szCs w:val="24"/>
        </w:rPr>
        <w:t>Электронная площадка</w:t>
      </w:r>
      <w:r w:rsidRPr="007579A7">
        <w:rPr>
          <w:color w:val="000000"/>
          <w:sz w:val="24"/>
          <w:szCs w:val="24"/>
        </w:rPr>
        <w:t xml:space="preserve"> - сайт в информационно-телекоммуникационной сети «Интернет», соответствующий установленным т</w:t>
      </w:r>
      <w:r w:rsidRPr="007579A7">
        <w:rPr>
          <w:color w:val="000000"/>
          <w:sz w:val="24"/>
          <w:szCs w:val="24"/>
        </w:rPr>
        <w:t>ребованиям, на котором проводятся электронный аукцион.</w:t>
      </w:r>
    </w:p>
    <w:p w:rsidR="00F8030D" w:rsidRPr="007579A7" w:rsidRDefault="0033623E">
      <w:pPr>
        <w:spacing w:line="302" w:lineRule="atLeast"/>
        <w:ind w:firstLine="706"/>
        <w:jc w:val="both"/>
        <w:rPr>
          <w:color w:val="000000"/>
          <w:sz w:val="24"/>
          <w:szCs w:val="24"/>
        </w:rPr>
      </w:pPr>
      <w:r w:rsidRPr="007579A7">
        <w:rPr>
          <w:i/>
          <w:color w:val="000000"/>
          <w:sz w:val="24"/>
          <w:szCs w:val="24"/>
        </w:rPr>
        <w:t>Шаг Электронного аукциона</w:t>
      </w:r>
      <w:r w:rsidRPr="007579A7">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w:t>
      </w:r>
      <w:r w:rsidRPr="007579A7">
        <w:rPr>
          <w:color w:val="000000"/>
          <w:sz w:val="24"/>
          <w:szCs w:val="24"/>
        </w:rPr>
        <w:t>ой цене.</w:t>
      </w:r>
    </w:p>
    <w:p w:rsidR="00F8030D" w:rsidRPr="007579A7" w:rsidRDefault="0033623E">
      <w:pPr>
        <w:spacing w:line="302" w:lineRule="atLeast"/>
        <w:ind w:firstLine="706"/>
        <w:jc w:val="both"/>
        <w:rPr>
          <w:color w:val="000000"/>
          <w:sz w:val="24"/>
          <w:szCs w:val="24"/>
        </w:rPr>
      </w:pPr>
      <w:r w:rsidRPr="007579A7">
        <w:rPr>
          <w:i/>
          <w:color w:val="000000"/>
          <w:sz w:val="24"/>
          <w:szCs w:val="24"/>
        </w:rPr>
        <w:lastRenderedPageBreak/>
        <w:t>Протокол рассмотрения заявок</w:t>
      </w:r>
      <w:r w:rsidRPr="007579A7">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8030D" w:rsidRPr="007579A7" w:rsidRDefault="0033623E">
      <w:pPr>
        <w:spacing w:line="302" w:lineRule="atLeast"/>
        <w:ind w:firstLine="706"/>
        <w:jc w:val="both"/>
        <w:rPr>
          <w:color w:val="000000"/>
          <w:sz w:val="24"/>
          <w:szCs w:val="24"/>
        </w:rPr>
      </w:pPr>
      <w:r w:rsidRPr="007579A7">
        <w:rPr>
          <w:i/>
          <w:color w:val="000000"/>
          <w:sz w:val="24"/>
          <w:szCs w:val="24"/>
        </w:rPr>
        <w:t>Протокол проведения электронного аукциона</w:t>
      </w:r>
      <w:r w:rsidRPr="007579A7">
        <w:rPr>
          <w:color w:val="000000"/>
          <w:sz w:val="24"/>
          <w:szCs w:val="24"/>
        </w:rPr>
        <w:t xml:space="preserve"> - протокол, составленный оператором</w:t>
      </w:r>
      <w:r w:rsidRPr="007579A7">
        <w:rPr>
          <w:color w:val="000000"/>
          <w:sz w:val="24"/>
          <w:szCs w:val="24"/>
        </w:rPr>
        <w:t xml:space="preserve"> электронной площадки после проведения торговой сессии по электронному аукциону.</w:t>
      </w:r>
    </w:p>
    <w:p w:rsidR="00F8030D" w:rsidRPr="007579A7" w:rsidRDefault="0033623E">
      <w:pPr>
        <w:spacing w:line="302" w:lineRule="atLeast"/>
        <w:ind w:firstLine="706"/>
        <w:jc w:val="both"/>
        <w:rPr>
          <w:color w:val="000000"/>
          <w:sz w:val="24"/>
          <w:szCs w:val="24"/>
        </w:rPr>
      </w:pPr>
      <w:r w:rsidRPr="007579A7">
        <w:rPr>
          <w:i/>
          <w:color w:val="000000"/>
          <w:sz w:val="24"/>
          <w:szCs w:val="24"/>
        </w:rPr>
        <w:t xml:space="preserve">Протокол подведения итогов </w:t>
      </w:r>
      <w:r w:rsidRPr="007579A7">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w:t>
      </w:r>
      <w:r w:rsidRPr="007579A7">
        <w:rPr>
          <w:color w:val="000000"/>
          <w:sz w:val="24"/>
          <w:szCs w:val="24"/>
        </w:rPr>
        <w:t xml:space="preserve"> аукциона.</w:t>
      </w:r>
    </w:p>
    <w:p w:rsidR="00F8030D" w:rsidRPr="007579A7" w:rsidRDefault="00F8030D">
      <w:pPr>
        <w:jc w:val="both"/>
        <w:rPr>
          <w:sz w:val="24"/>
          <w:szCs w:val="24"/>
        </w:rPr>
      </w:pPr>
    </w:p>
    <w:p w:rsidR="00F8030D" w:rsidRPr="007579A7" w:rsidRDefault="0033623E">
      <w:pPr>
        <w:jc w:val="center"/>
        <w:rPr>
          <w:b/>
          <w:sz w:val="24"/>
          <w:szCs w:val="24"/>
        </w:rPr>
      </w:pPr>
      <w:r w:rsidRPr="007579A7">
        <w:rPr>
          <w:b/>
          <w:sz w:val="24"/>
          <w:szCs w:val="24"/>
        </w:rPr>
        <w:t>3. Функции Организатора</w:t>
      </w:r>
    </w:p>
    <w:p w:rsidR="00F8030D" w:rsidRPr="007579A7" w:rsidRDefault="00F8030D">
      <w:pPr>
        <w:jc w:val="both"/>
        <w:rPr>
          <w:sz w:val="24"/>
          <w:szCs w:val="24"/>
        </w:rPr>
      </w:pPr>
    </w:p>
    <w:p w:rsidR="00F8030D" w:rsidRPr="007579A7" w:rsidRDefault="0033623E">
      <w:pPr>
        <w:spacing w:line="302" w:lineRule="atLeast"/>
        <w:ind w:firstLine="706"/>
        <w:jc w:val="both"/>
        <w:rPr>
          <w:color w:val="000000"/>
          <w:sz w:val="24"/>
          <w:szCs w:val="24"/>
        </w:rPr>
      </w:pPr>
      <w:r w:rsidRPr="007579A7">
        <w:rPr>
          <w:color w:val="000000"/>
          <w:sz w:val="24"/>
          <w:szCs w:val="24"/>
        </w:rPr>
        <w:t>3.1. Организатор электронного аукциона:</w:t>
      </w:r>
    </w:p>
    <w:p w:rsidR="00F8030D" w:rsidRPr="007579A7" w:rsidRDefault="0033623E">
      <w:pPr>
        <w:spacing w:line="302" w:lineRule="atLeast"/>
        <w:ind w:firstLine="706"/>
        <w:jc w:val="both"/>
        <w:rPr>
          <w:color w:val="000000"/>
          <w:sz w:val="24"/>
          <w:szCs w:val="24"/>
        </w:rPr>
      </w:pPr>
      <w:r w:rsidRPr="007579A7">
        <w:rPr>
          <w:color w:val="000000"/>
          <w:sz w:val="24"/>
          <w:szCs w:val="24"/>
        </w:rPr>
        <w:t>3.1.1. Определяет начальную (минимальную) цену права на размещение НТО за весь период, в соответствии с Методикой.</w:t>
      </w:r>
    </w:p>
    <w:p w:rsidR="00F8030D" w:rsidRPr="007579A7" w:rsidRDefault="0033623E">
      <w:pPr>
        <w:spacing w:line="302" w:lineRule="atLeast"/>
        <w:ind w:firstLine="706"/>
        <w:jc w:val="both"/>
        <w:rPr>
          <w:color w:val="000000"/>
          <w:sz w:val="24"/>
          <w:szCs w:val="24"/>
        </w:rPr>
      </w:pPr>
      <w:r w:rsidRPr="007579A7">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F8030D" w:rsidRPr="007579A7" w:rsidRDefault="0033623E">
      <w:pPr>
        <w:spacing w:line="302" w:lineRule="atLeast"/>
        <w:ind w:firstLine="706"/>
        <w:jc w:val="both"/>
        <w:rPr>
          <w:color w:val="000000"/>
          <w:sz w:val="24"/>
          <w:szCs w:val="24"/>
        </w:rPr>
      </w:pPr>
      <w:r w:rsidRPr="007579A7">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F8030D" w:rsidRPr="007579A7" w:rsidRDefault="0033623E">
      <w:pPr>
        <w:spacing w:line="302" w:lineRule="atLeast"/>
        <w:ind w:firstLine="706"/>
        <w:jc w:val="both"/>
        <w:rPr>
          <w:color w:val="000000"/>
          <w:sz w:val="24"/>
          <w:szCs w:val="24"/>
        </w:rPr>
      </w:pPr>
      <w:r w:rsidRPr="007579A7">
        <w:rPr>
          <w:color w:val="000000"/>
          <w:sz w:val="24"/>
          <w:szCs w:val="24"/>
        </w:rPr>
        <w:t>3.1.</w:t>
      </w:r>
      <w:r w:rsidRPr="007579A7">
        <w:rPr>
          <w:color w:val="000000"/>
          <w:sz w:val="24"/>
          <w:szCs w:val="24"/>
        </w:rPr>
        <w:t>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w:t>
      </w:r>
      <w:r w:rsidRPr="007579A7">
        <w:rPr>
          <w:color w:val="000000"/>
          <w:sz w:val="24"/>
          <w:szCs w:val="24"/>
        </w:rPr>
        <w:t xml:space="preserve"> решения в порядке, установленном для размещения аукционной документации.</w:t>
      </w:r>
    </w:p>
    <w:p w:rsidR="00F8030D" w:rsidRPr="007579A7" w:rsidRDefault="0033623E">
      <w:pPr>
        <w:spacing w:line="302" w:lineRule="atLeast"/>
        <w:ind w:firstLine="706"/>
        <w:jc w:val="both"/>
        <w:rPr>
          <w:color w:val="000000"/>
          <w:sz w:val="24"/>
          <w:szCs w:val="24"/>
        </w:rPr>
      </w:pPr>
      <w:r w:rsidRPr="007579A7">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w:t>
      </w:r>
      <w:r w:rsidRPr="007579A7">
        <w:rPr>
          <w:color w:val="000000"/>
          <w:sz w:val="24"/>
          <w:szCs w:val="24"/>
        </w:rPr>
        <w:t>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F8030D" w:rsidRPr="007579A7" w:rsidRDefault="0033623E">
      <w:pPr>
        <w:spacing w:line="302" w:lineRule="atLeast"/>
        <w:ind w:firstLine="706"/>
        <w:jc w:val="both"/>
        <w:rPr>
          <w:color w:val="000000"/>
          <w:sz w:val="24"/>
          <w:szCs w:val="24"/>
        </w:rPr>
      </w:pPr>
      <w:r w:rsidRPr="007579A7">
        <w:rPr>
          <w:color w:val="000000"/>
          <w:sz w:val="24"/>
          <w:szCs w:val="24"/>
        </w:rPr>
        <w:t>3.1.5. Имеет право отказаться от про</w:t>
      </w:r>
      <w:r w:rsidRPr="007579A7">
        <w:rPr>
          <w:color w:val="000000"/>
          <w:sz w:val="24"/>
          <w:szCs w:val="24"/>
        </w:rPr>
        <w:t>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F8030D" w:rsidRPr="007579A7" w:rsidRDefault="0033623E">
      <w:pPr>
        <w:spacing w:line="302" w:lineRule="atLeast"/>
        <w:ind w:firstLine="706"/>
        <w:jc w:val="both"/>
        <w:rPr>
          <w:color w:val="000000"/>
          <w:sz w:val="24"/>
          <w:szCs w:val="24"/>
        </w:rPr>
      </w:pPr>
      <w:r w:rsidRPr="007579A7">
        <w:rPr>
          <w:color w:val="000000"/>
          <w:sz w:val="24"/>
          <w:szCs w:val="24"/>
        </w:rPr>
        <w:t>Отказ в проведении электронного аукциона размещается Организатором на элект</w:t>
      </w:r>
      <w:r w:rsidRPr="007579A7">
        <w:rPr>
          <w:color w:val="000000"/>
          <w:sz w:val="24"/>
          <w:szCs w:val="24"/>
        </w:rPr>
        <w:t xml:space="preserve">ронной площадке и на официальном сайте не позднее, чем за 3 (три) календарных дня до дня окончания приема заявок. </w:t>
      </w:r>
    </w:p>
    <w:p w:rsidR="00F8030D" w:rsidRPr="007579A7" w:rsidRDefault="0033623E">
      <w:pPr>
        <w:spacing w:line="302" w:lineRule="atLeast"/>
        <w:ind w:firstLine="706"/>
        <w:jc w:val="both"/>
        <w:rPr>
          <w:color w:val="000000"/>
          <w:sz w:val="24"/>
          <w:szCs w:val="24"/>
        </w:rPr>
      </w:pPr>
      <w:r w:rsidRPr="007579A7">
        <w:rPr>
          <w:color w:val="000000"/>
          <w:sz w:val="24"/>
          <w:szCs w:val="24"/>
        </w:rPr>
        <w:t>Оператор Электронной торговой площадки в течение двух рабочих дней, следующих за днем размещения решения об отказе от проведения Электронного</w:t>
      </w:r>
      <w:r w:rsidRPr="007579A7">
        <w:rPr>
          <w:color w:val="000000"/>
          <w:sz w:val="24"/>
          <w:szCs w:val="24"/>
        </w:rPr>
        <w:t xml:space="preserve"> аукциона,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w:t>
      </w:r>
      <w:r w:rsidRPr="007579A7">
        <w:rPr>
          <w:color w:val="000000"/>
          <w:sz w:val="24"/>
          <w:szCs w:val="24"/>
        </w:rPr>
        <w:t>ий по Счету Заявителя (участника).</w:t>
      </w:r>
    </w:p>
    <w:p w:rsidR="00F8030D" w:rsidRPr="007579A7" w:rsidRDefault="0033623E">
      <w:pPr>
        <w:spacing w:line="302" w:lineRule="atLeast"/>
        <w:ind w:firstLine="706"/>
        <w:jc w:val="both"/>
        <w:rPr>
          <w:color w:val="000000"/>
          <w:sz w:val="24"/>
          <w:szCs w:val="24"/>
        </w:rPr>
      </w:pPr>
      <w:r w:rsidRPr="007579A7">
        <w:rPr>
          <w:color w:val="000000"/>
          <w:sz w:val="24"/>
          <w:szCs w:val="24"/>
        </w:rPr>
        <w:t>3.1.6. Заключает договор на размещение НТО на территории города Нижнего Новгорода.</w:t>
      </w:r>
    </w:p>
    <w:p w:rsidR="00F8030D" w:rsidRPr="007579A7" w:rsidRDefault="0033623E">
      <w:pPr>
        <w:spacing w:line="302" w:lineRule="atLeast"/>
        <w:ind w:firstLine="706"/>
        <w:jc w:val="both"/>
        <w:rPr>
          <w:color w:val="000000"/>
          <w:sz w:val="24"/>
          <w:szCs w:val="24"/>
        </w:rPr>
      </w:pPr>
      <w:r w:rsidRPr="007579A7">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w:t>
      </w:r>
      <w:r w:rsidRPr="007579A7">
        <w:rPr>
          <w:color w:val="000000"/>
          <w:sz w:val="24"/>
          <w:szCs w:val="24"/>
        </w:rPr>
        <w:t>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F8030D" w:rsidRPr="007579A7" w:rsidRDefault="0033623E">
      <w:pPr>
        <w:spacing w:line="302" w:lineRule="atLeast"/>
        <w:ind w:firstLine="706"/>
        <w:jc w:val="both"/>
        <w:rPr>
          <w:color w:val="000000"/>
          <w:sz w:val="24"/>
          <w:szCs w:val="24"/>
        </w:rPr>
      </w:pPr>
      <w:r w:rsidRPr="007579A7">
        <w:rPr>
          <w:color w:val="000000"/>
          <w:sz w:val="24"/>
          <w:szCs w:val="24"/>
        </w:rPr>
        <w:t>3.1.8. Выполняет иные необходимые функции, предусмотренные настоящим Положением об организации и проведе</w:t>
      </w:r>
      <w:r w:rsidRPr="007579A7">
        <w:rPr>
          <w:color w:val="000000"/>
          <w:sz w:val="24"/>
          <w:szCs w:val="24"/>
        </w:rPr>
        <w:t>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2992 от 15.04.2026 года и не противоречащие действующему законодательству Российской Федера</w:t>
      </w:r>
      <w:r w:rsidRPr="007579A7">
        <w:rPr>
          <w:color w:val="000000"/>
          <w:sz w:val="24"/>
          <w:szCs w:val="24"/>
        </w:rPr>
        <w:t>ции.</w:t>
      </w:r>
    </w:p>
    <w:p w:rsidR="00F8030D" w:rsidRPr="007579A7" w:rsidRDefault="00F8030D">
      <w:pPr>
        <w:spacing w:line="302" w:lineRule="atLeast"/>
        <w:ind w:firstLine="706"/>
        <w:jc w:val="both"/>
        <w:rPr>
          <w:color w:val="000000"/>
          <w:sz w:val="24"/>
          <w:szCs w:val="24"/>
        </w:rPr>
      </w:pPr>
    </w:p>
    <w:p w:rsidR="00F8030D" w:rsidRPr="007579A7" w:rsidRDefault="0033623E">
      <w:pPr>
        <w:jc w:val="center"/>
        <w:rPr>
          <w:b/>
          <w:sz w:val="24"/>
          <w:szCs w:val="24"/>
        </w:rPr>
      </w:pPr>
      <w:r w:rsidRPr="007579A7">
        <w:rPr>
          <w:b/>
          <w:sz w:val="24"/>
          <w:szCs w:val="24"/>
        </w:rPr>
        <w:lastRenderedPageBreak/>
        <w:t>4. Функции Оператора Электронной торговой площадки</w:t>
      </w:r>
    </w:p>
    <w:p w:rsidR="00F8030D" w:rsidRPr="007579A7" w:rsidRDefault="00F8030D">
      <w:pPr>
        <w:jc w:val="center"/>
        <w:rPr>
          <w:b/>
          <w:sz w:val="24"/>
          <w:szCs w:val="24"/>
        </w:rPr>
      </w:pPr>
    </w:p>
    <w:p w:rsidR="00F8030D" w:rsidRPr="007579A7" w:rsidRDefault="0033623E">
      <w:pPr>
        <w:spacing w:line="302" w:lineRule="atLeast"/>
        <w:ind w:firstLine="706"/>
        <w:jc w:val="both"/>
        <w:rPr>
          <w:color w:val="000000"/>
          <w:sz w:val="24"/>
          <w:szCs w:val="24"/>
        </w:rPr>
      </w:pPr>
      <w:r w:rsidRPr="007579A7">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F8030D" w:rsidRPr="007579A7" w:rsidRDefault="00F8030D">
      <w:pPr>
        <w:spacing w:line="302" w:lineRule="atLeast"/>
        <w:ind w:firstLine="706"/>
        <w:jc w:val="both"/>
        <w:rPr>
          <w:color w:val="000000"/>
          <w:sz w:val="24"/>
          <w:szCs w:val="24"/>
        </w:rPr>
      </w:pPr>
    </w:p>
    <w:p w:rsidR="00F8030D" w:rsidRPr="007579A7" w:rsidRDefault="00F8030D">
      <w:pPr>
        <w:spacing w:line="302" w:lineRule="atLeast"/>
        <w:ind w:firstLine="706"/>
        <w:jc w:val="both"/>
        <w:rPr>
          <w:color w:val="000000"/>
          <w:sz w:val="24"/>
          <w:szCs w:val="24"/>
        </w:rPr>
      </w:pPr>
    </w:p>
    <w:p w:rsidR="00F8030D" w:rsidRPr="007579A7" w:rsidRDefault="00F8030D">
      <w:pPr>
        <w:jc w:val="center"/>
        <w:rPr>
          <w:b/>
          <w:sz w:val="24"/>
          <w:szCs w:val="24"/>
        </w:rPr>
      </w:pPr>
    </w:p>
    <w:p w:rsidR="00F8030D" w:rsidRPr="007579A7" w:rsidRDefault="0033623E">
      <w:pPr>
        <w:jc w:val="center"/>
        <w:rPr>
          <w:b/>
          <w:sz w:val="24"/>
          <w:szCs w:val="24"/>
        </w:rPr>
      </w:pPr>
      <w:r w:rsidRPr="007579A7">
        <w:rPr>
          <w:b/>
          <w:sz w:val="24"/>
          <w:szCs w:val="24"/>
        </w:rPr>
        <w:t>5.</w:t>
      </w:r>
      <w:r w:rsidRPr="007579A7">
        <w:rPr>
          <w:b/>
          <w:sz w:val="24"/>
          <w:szCs w:val="24"/>
        </w:rPr>
        <w:tab/>
        <w:t>Требования к НТО, размещенному по результатам электронного аукциона</w:t>
      </w:r>
    </w:p>
    <w:p w:rsidR="00F8030D" w:rsidRPr="007579A7" w:rsidRDefault="00F8030D">
      <w:pPr>
        <w:spacing w:line="302" w:lineRule="atLeast"/>
        <w:ind w:firstLine="706"/>
        <w:jc w:val="both"/>
        <w:rPr>
          <w:color w:val="000000"/>
          <w:sz w:val="24"/>
          <w:szCs w:val="24"/>
        </w:rPr>
      </w:pPr>
    </w:p>
    <w:p w:rsidR="00F8030D" w:rsidRPr="007579A7" w:rsidRDefault="0033623E">
      <w:pPr>
        <w:spacing w:line="302" w:lineRule="atLeast"/>
        <w:ind w:firstLine="706"/>
        <w:jc w:val="both"/>
        <w:rPr>
          <w:color w:val="000000"/>
          <w:sz w:val="24"/>
          <w:szCs w:val="24"/>
        </w:rPr>
      </w:pPr>
      <w:r w:rsidRPr="007579A7">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15.04.2026 № 2992 «О размещении нестационарных торговых объектов на территории муниципального образования городской округ город</w:t>
      </w:r>
      <w:r w:rsidRPr="007579A7">
        <w:rPr>
          <w:color w:val="000000"/>
          <w:sz w:val="24"/>
          <w:szCs w:val="24"/>
        </w:rPr>
        <w:t xml:space="preserve"> Нижний Новгород».</w:t>
      </w:r>
    </w:p>
    <w:p w:rsidR="00F8030D" w:rsidRPr="007579A7" w:rsidRDefault="0033623E">
      <w:pPr>
        <w:spacing w:line="302" w:lineRule="atLeast"/>
        <w:ind w:firstLine="706"/>
        <w:jc w:val="both"/>
        <w:rPr>
          <w:color w:val="000000"/>
          <w:sz w:val="24"/>
          <w:szCs w:val="24"/>
        </w:rPr>
      </w:pPr>
      <w:r w:rsidRPr="007579A7">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F8030D" w:rsidRPr="007579A7" w:rsidRDefault="0033623E">
      <w:pPr>
        <w:spacing w:line="302" w:lineRule="atLeast"/>
        <w:ind w:firstLine="706"/>
        <w:jc w:val="both"/>
        <w:rPr>
          <w:color w:val="000000"/>
          <w:sz w:val="24"/>
          <w:szCs w:val="24"/>
        </w:rPr>
      </w:pPr>
      <w:r w:rsidRPr="007579A7">
        <w:rPr>
          <w:color w:val="000000"/>
          <w:sz w:val="24"/>
          <w:szCs w:val="24"/>
        </w:rPr>
        <w:t>5.2. Тип, площадь и специализация размещаемого НТО, должны соответствовать, типу, площа</w:t>
      </w:r>
      <w:r w:rsidRPr="007579A7">
        <w:rPr>
          <w:color w:val="000000"/>
          <w:sz w:val="24"/>
          <w:szCs w:val="24"/>
        </w:rPr>
        <w:t>ди и специализации, указанным в Приложении № 1 к информационному извещению о проведении электронного аукциона</w:t>
      </w:r>
    </w:p>
    <w:p w:rsidR="00F8030D" w:rsidRPr="007579A7" w:rsidRDefault="0033623E">
      <w:pPr>
        <w:spacing w:line="302" w:lineRule="atLeast"/>
        <w:ind w:firstLine="706"/>
        <w:jc w:val="both"/>
        <w:rPr>
          <w:color w:val="000000"/>
          <w:sz w:val="24"/>
          <w:szCs w:val="24"/>
        </w:rPr>
      </w:pPr>
      <w:r w:rsidRPr="007579A7">
        <w:rPr>
          <w:color w:val="000000"/>
          <w:sz w:val="24"/>
          <w:szCs w:val="24"/>
        </w:rPr>
        <w:t xml:space="preserve">5.3. Внешний вид НТО определяется в соответствии с </w:t>
      </w:r>
      <w:proofErr w:type="spellStart"/>
      <w:r w:rsidRPr="007579A7">
        <w:rPr>
          <w:color w:val="000000"/>
          <w:sz w:val="24"/>
          <w:szCs w:val="24"/>
        </w:rPr>
        <w:t>форэскизом</w:t>
      </w:r>
      <w:proofErr w:type="spellEnd"/>
      <w:r w:rsidRPr="007579A7">
        <w:rPr>
          <w:color w:val="000000"/>
          <w:sz w:val="24"/>
          <w:szCs w:val="24"/>
        </w:rPr>
        <w:t xml:space="preserve"> (Приложение № 1 к Информационному извещению о проведении электронного аукциона)</w:t>
      </w:r>
    </w:p>
    <w:p w:rsidR="00F8030D" w:rsidRPr="007579A7" w:rsidRDefault="0033623E">
      <w:pPr>
        <w:spacing w:line="302" w:lineRule="atLeast"/>
        <w:ind w:firstLine="706"/>
        <w:jc w:val="both"/>
        <w:rPr>
          <w:color w:val="000000"/>
          <w:sz w:val="24"/>
          <w:szCs w:val="24"/>
        </w:rPr>
      </w:pPr>
      <w:r w:rsidRPr="007579A7">
        <w:rPr>
          <w:color w:val="000000"/>
          <w:sz w:val="24"/>
          <w:szCs w:val="24"/>
        </w:rPr>
        <w:t>5.4. Собственники НТО обеспечивают:</w:t>
      </w:r>
    </w:p>
    <w:p w:rsidR="00F8030D" w:rsidRPr="007579A7" w:rsidRDefault="0033623E">
      <w:pPr>
        <w:spacing w:line="302" w:lineRule="atLeast"/>
        <w:ind w:firstLine="706"/>
        <w:jc w:val="both"/>
        <w:rPr>
          <w:color w:val="000000"/>
          <w:sz w:val="24"/>
          <w:szCs w:val="24"/>
        </w:rPr>
      </w:pPr>
      <w:r w:rsidRPr="007579A7">
        <w:rPr>
          <w:color w:val="000000"/>
          <w:sz w:val="24"/>
          <w:szCs w:val="24"/>
        </w:rPr>
        <w:t xml:space="preserve">- соблюдение санитарных норм и правил, вывоз мусора и иных отходов от использования НТО; </w:t>
      </w:r>
    </w:p>
    <w:p w:rsidR="00F8030D" w:rsidRPr="007579A7" w:rsidRDefault="0033623E">
      <w:pPr>
        <w:spacing w:line="302" w:lineRule="atLeast"/>
        <w:ind w:firstLine="706"/>
        <w:jc w:val="both"/>
        <w:rPr>
          <w:color w:val="000000"/>
          <w:sz w:val="24"/>
          <w:szCs w:val="24"/>
        </w:rPr>
      </w:pPr>
      <w:r w:rsidRPr="007579A7">
        <w:rPr>
          <w:color w:val="000000"/>
          <w:sz w:val="24"/>
          <w:szCs w:val="24"/>
        </w:rPr>
        <w:t>- запрещается складировать пустую тару и запасы товаров около НТО;</w:t>
      </w:r>
    </w:p>
    <w:p w:rsidR="00F8030D" w:rsidRPr="007579A7" w:rsidRDefault="0033623E">
      <w:pPr>
        <w:spacing w:line="302" w:lineRule="atLeast"/>
        <w:ind w:firstLine="706"/>
        <w:jc w:val="both"/>
        <w:rPr>
          <w:color w:val="000000"/>
          <w:sz w:val="24"/>
          <w:szCs w:val="24"/>
        </w:rPr>
      </w:pPr>
      <w:r w:rsidRPr="007579A7">
        <w:rPr>
          <w:color w:val="000000"/>
          <w:sz w:val="24"/>
          <w:szCs w:val="24"/>
        </w:rPr>
        <w:t>- соблюдение при размещении Объекта требований градостроительны</w:t>
      </w:r>
      <w:r w:rsidRPr="007579A7">
        <w:rPr>
          <w:color w:val="000000"/>
          <w:sz w:val="24"/>
          <w:szCs w:val="24"/>
        </w:rPr>
        <w:t>х регламентов, строительных, экологических, санитарно-гигиенических, противопожарных правил;</w:t>
      </w:r>
    </w:p>
    <w:p w:rsidR="00F8030D" w:rsidRPr="007579A7" w:rsidRDefault="0033623E">
      <w:pPr>
        <w:spacing w:line="302" w:lineRule="atLeast"/>
        <w:ind w:firstLine="706"/>
        <w:jc w:val="both"/>
        <w:rPr>
          <w:color w:val="000000"/>
          <w:sz w:val="24"/>
          <w:szCs w:val="24"/>
        </w:rPr>
      </w:pPr>
      <w:r w:rsidRPr="007579A7">
        <w:rPr>
          <w:color w:val="000000"/>
          <w:sz w:val="24"/>
          <w:szCs w:val="24"/>
        </w:rPr>
        <w:t>- использование НТО способами, которые не должны наносить вред окружающей среде;</w:t>
      </w:r>
    </w:p>
    <w:p w:rsidR="00F8030D" w:rsidRPr="007579A7" w:rsidRDefault="0033623E">
      <w:pPr>
        <w:spacing w:line="302" w:lineRule="atLeast"/>
        <w:ind w:firstLine="706"/>
        <w:jc w:val="both"/>
        <w:rPr>
          <w:color w:val="000000"/>
          <w:sz w:val="24"/>
          <w:szCs w:val="24"/>
        </w:rPr>
      </w:pPr>
      <w:r w:rsidRPr="007579A7">
        <w:rPr>
          <w:color w:val="000000"/>
          <w:sz w:val="24"/>
          <w:szCs w:val="24"/>
        </w:rPr>
        <w:t>- содержание НТО в чистоте и технически исправном состоянии;</w:t>
      </w:r>
    </w:p>
    <w:p w:rsidR="00F8030D" w:rsidRPr="007579A7" w:rsidRDefault="0033623E">
      <w:pPr>
        <w:spacing w:line="302" w:lineRule="atLeast"/>
        <w:ind w:firstLine="706"/>
        <w:jc w:val="both"/>
        <w:rPr>
          <w:color w:val="000000"/>
          <w:sz w:val="24"/>
          <w:szCs w:val="24"/>
        </w:rPr>
      </w:pPr>
      <w:r w:rsidRPr="007579A7">
        <w:rPr>
          <w:color w:val="000000"/>
          <w:sz w:val="24"/>
          <w:szCs w:val="24"/>
        </w:rPr>
        <w:t>- не допущение переда</w:t>
      </w:r>
      <w:r w:rsidRPr="007579A7">
        <w:rPr>
          <w:color w:val="000000"/>
          <w:sz w:val="24"/>
          <w:szCs w:val="24"/>
        </w:rPr>
        <w:t>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F8030D" w:rsidRPr="007579A7" w:rsidRDefault="0033623E">
      <w:pPr>
        <w:spacing w:line="302" w:lineRule="atLeast"/>
        <w:ind w:firstLine="706"/>
        <w:jc w:val="both"/>
        <w:rPr>
          <w:color w:val="000000"/>
          <w:sz w:val="24"/>
          <w:szCs w:val="24"/>
        </w:rPr>
      </w:pPr>
      <w:r w:rsidRPr="007579A7">
        <w:rPr>
          <w:color w:val="000000"/>
          <w:sz w:val="24"/>
          <w:szCs w:val="24"/>
        </w:rPr>
        <w:t xml:space="preserve">- выполнение Правил благоустройства территории муниципального образования город Нижний Новгород, утвержденных </w:t>
      </w:r>
      <w:r w:rsidRPr="007579A7">
        <w:rPr>
          <w:color w:val="000000"/>
          <w:sz w:val="24"/>
          <w:szCs w:val="24"/>
        </w:rPr>
        <w:t>решением городской Думы от 26.12.2018 № 272;</w:t>
      </w:r>
    </w:p>
    <w:p w:rsidR="00F8030D" w:rsidRPr="007579A7" w:rsidRDefault="0033623E">
      <w:pPr>
        <w:spacing w:line="302" w:lineRule="atLeast"/>
        <w:ind w:firstLine="706"/>
        <w:jc w:val="both"/>
        <w:rPr>
          <w:color w:val="000000"/>
          <w:sz w:val="24"/>
          <w:szCs w:val="24"/>
        </w:rPr>
      </w:pPr>
      <w:r w:rsidRPr="007579A7">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w:t>
      </w:r>
      <w:r w:rsidRPr="007579A7">
        <w:rPr>
          <w:color w:val="000000"/>
          <w:sz w:val="24"/>
          <w:szCs w:val="24"/>
        </w:rPr>
        <w:t>й и спиртосодержащей продукции, установленные законодательством Российской Федерации и иными нормативными правовыми актами;</w:t>
      </w:r>
    </w:p>
    <w:p w:rsidR="00F8030D" w:rsidRPr="007579A7" w:rsidRDefault="0033623E">
      <w:pPr>
        <w:spacing w:line="302" w:lineRule="atLeast"/>
        <w:ind w:firstLine="706"/>
        <w:jc w:val="both"/>
        <w:rPr>
          <w:color w:val="000000"/>
          <w:sz w:val="24"/>
          <w:szCs w:val="24"/>
        </w:rPr>
      </w:pPr>
      <w:r w:rsidRPr="007579A7">
        <w:rPr>
          <w:color w:val="000000"/>
          <w:sz w:val="24"/>
          <w:szCs w:val="24"/>
        </w:rPr>
        <w:t>- недопущение в НТО продажи отдельных видов товаров (предоставление услуг) в случае запрета, установленного законодательством Россий</w:t>
      </w:r>
      <w:r w:rsidRPr="007579A7">
        <w:rPr>
          <w:color w:val="000000"/>
          <w:sz w:val="24"/>
          <w:szCs w:val="24"/>
        </w:rPr>
        <w:t xml:space="preserve">ской Федерации и иными нормативными правовыми актами, либо организацию пунктов выдачи </w:t>
      </w:r>
      <w:proofErr w:type="spellStart"/>
      <w:r w:rsidRPr="007579A7">
        <w:rPr>
          <w:color w:val="000000"/>
          <w:sz w:val="24"/>
          <w:szCs w:val="24"/>
        </w:rPr>
        <w:t>микрокредитов</w:t>
      </w:r>
      <w:proofErr w:type="spellEnd"/>
      <w:r w:rsidRPr="007579A7">
        <w:rPr>
          <w:color w:val="000000"/>
          <w:sz w:val="24"/>
          <w:szCs w:val="24"/>
        </w:rPr>
        <w:t>;</w:t>
      </w:r>
    </w:p>
    <w:p w:rsidR="00F8030D" w:rsidRPr="007579A7" w:rsidRDefault="0033623E">
      <w:pPr>
        <w:spacing w:line="302" w:lineRule="atLeast"/>
        <w:ind w:firstLine="706"/>
        <w:jc w:val="both"/>
        <w:rPr>
          <w:color w:val="000000"/>
          <w:sz w:val="24"/>
          <w:szCs w:val="24"/>
        </w:rPr>
      </w:pPr>
      <w:r w:rsidRPr="007579A7">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w:t>
      </w:r>
      <w:r w:rsidRPr="007579A7">
        <w:rPr>
          <w:color w:val="000000"/>
          <w:sz w:val="24"/>
          <w:szCs w:val="24"/>
        </w:rPr>
        <w:t>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F8030D" w:rsidRPr="007579A7" w:rsidRDefault="0033623E">
      <w:pPr>
        <w:spacing w:line="302" w:lineRule="atLeast"/>
        <w:ind w:firstLine="706"/>
        <w:jc w:val="both"/>
        <w:rPr>
          <w:color w:val="000000"/>
          <w:sz w:val="24"/>
          <w:szCs w:val="24"/>
        </w:rPr>
      </w:pPr>
      <w:r w:rsidRPr="007579A7">
        <w:rPr>
          <w:color w:val="000000"/>
          <w:sz w:val="24"/>
          <w:szCs w:val="24"/>
        </w:rPr>
        <w:t>- в случае необходимости обеспечения</w:t>
      </w:r>
      <w:r w:rsidRPr="007579A7">
        <w:rPr>
          <w:color w:val="000000"/>
          <w:sz w:val="24"/>
          <w:szCs w:val="24"/>
        </w:rPr>
        <w:t xml:space="preserve">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w:t>
      </w:r>
      <w:r w:rsidRPr="007579A7">
        <w:rPr>
          <w:color w:val="000000"/>
          <w:sz w:val="24"/>
          <w:szCs w:val="24"/>
        </w:rPr>
        <w:t xml:space="preserve"> передаче электрической энергии и оказания этих </w:t>
      </w:r>
      <w:r w:rsidRPr="007579A7">
        <w:rPr>
          <w:color w:val="000000"/>
          <w:sz w:val="24"/>
          <w:szCs w:val="24"/>
        </w:rPr>
        <w:lastRenderedPageBreak/>
        <w:t>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w:t>
      </w:r>
      <w:r w:rsidRPr="007579A7">
        <w:rPr>
          <w:color w:val="000000"/>
          <w:sz w:val="24"/>
          <w:szCs w:val="24"/>
        </w:rPr>
        <w:t xml:space="preserve">стемы оптового рынка и оказания этих услуг и Правил технологического присоединения </w:t>
      </w:r>
      <w:proofErr w:type="spellStart"/>
      <w:r w:rsidRPr="007579A7">
        <w:rPr>
          <w:color w:val="000000"/>
          <w:sz w:val="24"/>
          <w:szCs w:val="24"/>
        </w:rPr>
        <w:t>энергопринимающих</w:t>
      </w:r>
      <w:proofErr w:type="spellEnd"/>
      <w:r w:rsidRPr="007579A7">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w:t>
      </w:r>
      <w:r w:rsidRPr="007579A7">
        <w:rPr>
          <w:color w:val="000000"/>
          <w:sz w:val="24"/>
          <w:szCs w:val="24"/>
        </w:rPr>
        <w:t>евым организациям и иным лицам, к электрическим сетям"</w:t>
      </w:r>
    </w:p>
    <w:p w:rsidR="00F8030D" w:rsidRPr="007579A7" w:rsidRDefault="00F8030D">
      <w:pPr>
        <w:jc w:val="both"/>
        <w:rPr>
          <w:sz w:val="24"/>
          <w:szCs w:val="24"/>
        </w:rPr>
      </w:pPr>
    </w:p>
    <w:p w:rsidR="00F8030D" w:rsidRPr="007579A7" w:rsidRDefault="0033623E">
      <w:pPr>
        <w:ind w:firstLine="567"/>
        <w:jc w:val="center"/>
        <w:rPr>
          <w:b/>
          <w:color w:val="000000"/>
          <w:sz w:val="24"/>
          <w:szCs w:val="24"/>
        </w:rPr>
      </w:pPr>
      <w:r w:rsidRPr="007579A7">
        <w:rPr>
          <w:b/>
          <w:color w:val="000000"/>
          <w:sz w:val="24"/>
          <w:szCs w:val="24"/>
        </w:rPr>
        <w:t>6. Требования к заявителям и участникам электронного аукциона</w:t>
      </w:r>
    </w:p>
    <w:p w:rsidR="00F8030D" w:rsidRPr="007579A7" w:rsidRDefault="00F8030D">
      <w:pPr>
        <w:ind w:firstLine="567"/>
        <w:jc w:val="center"/>
        <w:rPr>
          <w:b/>
          <w:color w:val="000000"/>
          <w:sz w:val="24"/>
          <w:szCs w:val="24"/>
        </w:rPr>
      </w:pPr>
    </w:p>
    <w:p w:rsidR="00F8030D" w:rsidRPr="007579A7" w:rsidRDefault="0033623E">
      <w:pPr>
        <w:ind w:firstLine="567"/>
        <w:jc w:val="both"/>
        <w:rPr>
          <w:color w:val="000000"/>
          <w:sz w:val="24"/>
          <w:szCs w:val="24"/>
        </w:rPr>
      </w:pPr>
      <w:r w:rsidRPr="007579A7">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w:t>
      </w:r>
      <w:r w:rsidRPr="007579A7">
        <w:rPr>
          <w:color w:val="000000"/>
          <w:sz w:val="24"/>
          <w:szCs w:val="24"/>
        </w:rPr>
        <w:t>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F8030D" w:rsidRPr="007579A7" w:rsidRDefault="0033623E">
      <w:pPr>
        <w:ind w:firstLine="567"/>
        <w:jc w:val="both"/>
        <w:rPr>
          <w:color w:val="000000"/>
          <w:sz w:val="24"/>
          <w:szCs w:val="24"/>
        </w:rPr>
      </w:pPr>
      <w:r w:rsidRPr="007579A7">
        <w:rPr>
          <w:color w:val="000000"/>
          <w:sz w:val="24"/>
          <w:szCs w:val="24"/>
        </w:rPr>
        <w:t>6.2. Участники электронного аукциона дол</w:t>
      </w:r>
      <w:r w:rsidRPr="007579A7">
        <w:rPr>
          <w:color w:val="000000"/>
          <w:sz w:val="24"/>
          <w:szCs w:val="24"/>
        </w:rPr>
        <w:t>жны соответствовать требованиям, установленным законодательством Российской Федерации к таким участникам, в том числе следующим:</w:t>
      </w:r>
    </w:p>
    <w:p w:rsidR="00F8030D" w:rsidRPr="007579A7" w:rsidRDefault="0033623E">
      <w:pPr>
        <w:ind w:firstLine="567"/>
        <w:jc w:val="both"/>
        <w:rPr>
          <w:color w:val="000000"/>
          <w:sz w:val="24"/>
          <w:szCs w:val="24"/>
        </w:rPr>
      </w:pPr>
      <w:r w:rsidRPr="007579A7">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F8030D" w:rsidRPr="007579A7" w:rsidRDefault="0033623E">
      <w:pPr>
        <w:ind w:firstLine="567"/>
        <w:jc w:val="both"/>
        <w:rPr>
          <w:color w:val="000000"/>
          <w:sz w:val="24"/>
          <w:szCs w:val="24"/>
        </w:rPr>
      </w:pPr>
      <w:r w:rsidRPr="007579A7">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F8030D" w:rsidRPr="007579A7" w:rsidRDefault="0033623E">
      <w:pPr>
        <w:ind w:firstLine="567"/>
        <w:jc w:val="both"/>
        <w:rPr>
          <w:color w:val="000000"/>
          <w:sz w:val="24"/>
          <w:szCs w:val="24"/>
        </w:rPr>
      </w:pPr>
      <w:r w:rsidRPr="007579A7">
        <w:rPr>
          <w:color w:val="000000"/>
          <w:sz w:val="24"/>
          <w:szCs w:val="24"/>
        </w:rPr>
        <w:t>участник аукциона за два предшествовавших до даты проведения аукциона года полностью или частично не уклонялся о</w:t>
      </w:r>
      <w:r w:rsidRPr="007579A7">
        <w:rPr>
          <w:color w:val="000000"/>
          <w:sz w:val="24"/>
          <w:szCs w:val="24"/>
        </w:rPr>
        <w:t>т оплаты за размещение НТО по итогам проведенного аукциона;</w:t>
      </w:r>
    </w:p>
    <w:p w:rsidR="00F8030D" w:rsidRPr="007579A7" w:rsidRDefault="0033623E">
      <w:pPr>
        <w:ind w:firstLine="567"/>
        <w:jc w:val="both"/>
        <w:rPr>
          <w:color w:val="000000"/>
          <w:sz w:val="24"/>
          <w:szCs w:val="24"/>
        </w:rPr>
      </w:pPr>
      <w:r w:rsidRPr="007579A7">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w:t>
      </w:r>
      <w:r w:rsidRPr="007579A7">
        <w:rPr>
          <w:color w:val="000000"/>
          <w:sz w:val="24"/>
          <w:szCs w:val="24"/>
        </w:rPr>
        <w:t>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F8030D" w:rsidRPr="007579A7" w:rsidRDefault="0033623E">
      <w:pPr>
        <w:ind w:firstLine="567"/>
        <w:jc w:val="both"/>
        <w:rPr>
          <w:sz w:val="24"/>
          <w:szCs w:val="24"/>
        </w:rPr>
      </w:pPr>
      <w:r w:rsidRPr="007579A7">
        <w:rPr>
          <w:color w:val="000000"/>
          <w:sz w:val="24"/>
          <w:szCs w:val="24"/>
        </w:rPr>
        <w:t xml:space="preserve">6.3. </w:t>
      </w:r>
      <w:r w:rsidRPr="007579A7">
        <w:rPr>
          <w:sz w:val="24"/>
          <w:szCs w:val="24"/>
        </w:rPr>
        <w:t>Участниками закупки могут быть только субъекты малого предпринимательства.</w:t>
      </w:r>
    </w:p>
    <w:p w:rsidR="00F8030D" w:rsidRPr="007579A7" w:rsidRDefault="00F8030D">
      <w:pPr>
        <w:ind w:firstLine="567"/>
        <w:jc w:val="both"/>
        <w:rPr>
          <w:color w:val="000000"/>
          <w:sz w:val="24"/>
          <w:szCs w:val="24"/>
        </w:rPr>
      </w:pPr>
    </w:p>
    <w:p w:rsidR="00F8030D" w:rsidRPr="007579A7" w:rsidRDefault="0033623E">
      <w:pPr>
        <w:ind w:firstLine="567"/>
        <w:jc w:val="center"/>
        <w:rPr>
          <w:b/>
          <w:color w:val="000000"/>
          <w:sz w:val="24"/>
          <w:szCs w:val="24"/>
        </w:rPr>
      </w:pPr>
      <w:r w:rsidRPr="007579A7">
        <w:rPr>
          <w:b/>
          <w:color w:val="000000"/>
          <w:sz w:val="24"/>
          <w:szCs w:val="24"/>
        </w:rPr>
        <w:t>7. Обеспечение Заявок на участие в электронном аукционе</w:t>
      </w:r>
    </w:p>
    <w:p w:rsidR="00F8030D" w:rsidRPr="007579A7" w:rsidRDefault="00F8030D">
      <w:pPr>
        <w:ind w:firstLine="567"/>
        <w:jc w:val="center"/>
        <w:rPr>
          <w:b/>
          <w:color w:val="000000"/>
          <w:sz w:val="24"/>
          <w:szCs w:val="24"/>
        </w:rPr>
      </w:pPr>
    </w:p>
    <w:p w:rsidR="00F8030D" w:rsidRPr="007579A7" w:rsidRDefault="0033623E">
      <w:pPr>
        <w:ind w:firstLine="567"/>
        <w:jc w:val="both"/>
        <w:rPr>
          <w:color w:val="000000"/>
          <w:sz w:val="24"/>
          <w:szCs w:val="24"/>
        </w:rPr>
      </w:pPr>
      <w:r w:rsidRPr="007579A7">
        <w:rPr>
          <w:color w:val="000000"/>
          <w:sz w:val="24"/>
          <w:szCs w:val="24"/>
        </w:rPr>
        <w:t>7.1. Обеспечение Заявок на участие в электронном аукционе представляется в виде задатка.</w:t>
      </w:r>
    </w:p>
    <w:p w:rsidR="00F8030D" w:rsidRPr="007579A7" w:rsidRDefault="0033623E">
      <w:pPr>
        <w:ind w:firstLine="567"/>
        <w:jc w:val="both"/>
        <w:rPr>
          <w:color w:val="000000"/>
          <w:sz w:val="24"/>
          <w:szCs w:val="24"/>
        </w:rPr>
      </w:pPr>
      <w:r w:rsidRPr="007579A7">
        <w:rPr>
          <w:color w:val="000000"/>
          <w:sz w:val="24"/>
          <w:szCs w:val="24"/>
        </w:rPr>
        <w:t>Для участия в электронном аукционе устанавливается требование об обеспечения заявки в размере:</w:t>
      </w:r>
    </w:p>
    <w:p w:rsidR="00F8030D" w:rsidRPr="007579A7" w:rsidRDefault="0033623E">
      <w:pPr>
        <w:ind w:firstLine="567"/>
        <w:jc w:val="both"/>
        <w:rPr>
          <w:color w:val="000000"/>
          <w:sz w:val="24"/>
          <w:szCs w:val="24"/>
        </w:rPr>
      </w:pPr>
      <w:r w:rsidRPr="007579A7">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F8030D" w:rsidRPr="007579A7" w:rsidRDefault="0033623E">
      <w:pPr>
        <w:ind w:firstLine="567"/>
        <w:jc w:val="both"/>
        <w:rPr>
          <w:color w:val="000000"/>
          <w:sz w:val="24"/>
          <w:szCs w:val="24"/>
        </w:rPr>
      </w:pPr>
      <w:r w:rsidRPr="007579A7">
        <w:rPr>
          <w:color w:val="000000"/>
          <w:sz w:val="24"/>
          <w:szCs w:val="24"/>
        </w:rPr>
        <w:t>100 процентов от начальной (мин</w:t>
      </w:r>
      <w:r w:rsidRPr="007579A7">
        <w:rPr>
          <w:color w:val="000000"/>
          <w:sz w:val="24"/>
          <w:szCs w:val="24"/>
        </w:rPr>
        <w:t>имальной) цены права на размещение НТО для прочих НТО.</w:t>
      </w:r>
    </w:p>
    <w:p w:rsidR="00F8030D" w:rsidRPr="007579A7" w:rsidRDefault="0033623E">
      <w:pPr>
        <w:ind w:firstLine="567"/>
        <w:jc w:val="both"/>
        <w:rPr>
          <w:color w:val="000000"/>
          <w:sz w:val="24"/>
          <w:szCs w:val="24"/>
        </w:rPr>
      </w:pPr>
      <w:r w:rsidRPr="007579A7">
        <w:rPr>
          <w:color w:val="000000"/>
          <w:sz w:val="24"/>
          <w:szCs w:val="24"/>
        </w:rPr>
        <w:t xml:space="preserve">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w:t>
      </w:r>
      <w:r w:rsidRPr="007579A7">
        <w:rPr>
          <w:color w:val="000000"/>
          <w:sz w:val="24"/>
          <w:szCs w:val="24"/>
        </w:rPr>
        <w:t>договор по итогам процедуры, проводимой площадкой.</w:t>
      </w:r>
    </w:p>
    <w:p w:rsidR="00F8030D" w:rsidRPr="007579A7" w:rsidRDefault="0033623E">
      <w:pPr>
        <w:ind w:firstLine="567"/>
        <w:jc w:val="both"/>
        <w:rPr>
          <w:color w:val="000000"/>
          <w:sz w:val="24"/>
          <w:szCs w:val="24"/>
        </w:rPr>
      </w:pPr>
      <w:r w:rsidRPr="007579A7">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w:t>
      </w:r>
      <w:r w:rsidRPr="007579A7">
        <w:rPr>
          <w:color w:val="000000"/>
          <w:sz w:val="24"/>
          <w:szCs w:val="24"/>
        </w:rPr>
        <w:t>нтации, в порядке и в сроки, утвержденные Регламентом электронной торговой площадки.</w:t>
      </w:r>
    </w:p>
    <w:p w:rsidR="00F8030D" w:rsidRPr="007579A7" w:rsidRDefault="0033623E">
      <w:pPr>
        <w:ind w:firstLine="567"/>
        <w:jc w:val="both"/>
        <w:rPr>
          <w:color w:val="000000"/>
          <w:sz w:val="24"/>
          <w:szCs w:val="24"/>
        </w:rPr>
      </w:pPr>
      <w:r w:rsidRPr="007579A7">
        <w:rPr>
          <w:color w:val="000000"/>
          <w:sz w:val="24"/>
          <w:szCs w:val="24"/>
        </w:rPr>
        <w:t xml:space="preserve">7.3. Задатки возвращаются: </w:t>
      </w:r>
    </w:p>
    <w:p w:rsidR="00F8030D" w:rsidRPr="007579A7" w:rsidRDefault="0033623E">
      <w:pPr>
        <w:ind w:firstLine="567"/>
        <w:jc w:val="both"/>
        <w:rPr>
          <w:color w:val="000000"/>
          <w:sz w:val="24"/>
          <w:szCs w:val="24"/>
        </w:rPr>
      </w:pPr>
      <w:r w:rsidRPr="007579A7">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w:t>
      </w:r>
      <w:r w:rsidRPr="007579A7">
        <w:rPr>
          <w:color w:val="000000"/>
          <w:sz w:val="24"/>
          <w:szCs w:val="24"/>
        </w:rPr>
        <w:t>ие 5 (пяти) рабочих дней со дня опубликования протокола о результатах аукциона;</w:t>
      </w:r>
    </w:p>
    <w:p w:rsidR="00F8030D" w:rsidRPr="007579A7" w:rsidRDefault="0033623E">
      <w:pPr>
        <w:ind w:firstLine="567"/>
        <w:jc w:val="both"/>
        <w:rPr>
          <w:color w:val="000000"/>
          <w:sz w:val="24"/>
          <w:szCs w:val="24"/>
        </w:rPr>
      </w:pPr>
      <w:r w:rsidRPr="007579A7">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F8030D" w:rsidRPr="007579A7" w:rsidRDefault="0033623E">
      <w:pPr>
        <w:ind w:firstLine="567"/>
        <w:jc w:val="both"/>
        <w:rPr>
          <w:color w:val="000000"/>
          <w:sz w:val="24"/>
          <w:szCs w:val="24"/>
        </w:rPr>
      </w:pPr>
      <w:r w:rsidRPr="007579A7">
        <w:rPr>
          <w:color w:val="000000"/>
          <w:sz w:val="24"/>
          <w:szCs w:val="24"/>
        </w:rPr>
        <w:lastRenderedPageBreak/>
        <w:t>заяв</w:t>
      </w:r>
      <w:r w:rsidRPr="007579A7">
        <w:rPr>
          <w:color w:val="000000"/>
          <w:sz w:val="24"/>
          <w:szCs w:val="24"/>
        </w:rPr>
        <w:t>ителям, не допущенным к участию в аукционе, в течение 5 (пяти) рабочих дней со дня опубликования протокола о рассмотрении заявок.</w:t>
      </w:r>
    </w:p>
    <w:p w:rsidR="00F8030D" w:rsidRPr="007579A7" w:rsidRDefault="0033623E">
      <w:pPr>
        <w:ind w:firstLine="567"/>
        <w:jc w:val="both"/>
        <w:rPr>
          <w:color w:val="000000"/>
          <w:sz w:val="24"/>
          <w:szCs w:val="24"/>
        </w:rPr>
      </w:pPr>
      <w:r w:rsidRPr="007579A7">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w:t>
      </w:r>
      <w:r w:rsidRPr="007579A7">
        <w:rPr>
          <w:color w:val="000000"/>
          <w:sz w:val="24"/>
          <w:szCs w:val="24"/>
        </w:rPr>
        <w:t>щения извещения об отказе в проведении аукциона.</w:t>
      </w:r>
    </w:p>
    <w:p w:rsidR="00F8030D" w:rsidRPr="007579A7" w:rsidRDefault="0033623E">
      <w:pPr>
        <w:ind w:firstLine="567"/>
        <w:jc w:val="both"/>
        <w:rPr>
          <w:color w:val="000000"/>
          <w:sz w:val="24"/>
          <w:szCs w:val="24"/>
        </w:rPr>
      </w:pPr>
      <w:r w:rsidRPr="007579A7">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F8030D" w:rsidRPr="007579A7" w:rsidRDefault="0033623E">
      <w:pPr>
        <w:ind w:firstLine="567"/>
        <w:jc w:val="both"/>
        <w:rPr>
          <w:color w:val="000000"/>
          <w:sz w:val="24"/>
          <w:szCs w:val="24"/>
        </w:rPr>
      </w:pPr>
      <w:r w:rsidRPr="007579A7">
        <w:rPr>
          <w:color w:val="000000"/>
          <w:sz w:val="24"/>
          <w:szCs w:val="24"/>
        </w:rPr>
        <w:t>7.5. Задатки не возвращаются:</w:t>
      </w:r>
    </w:p>
    <w:p w:rsidR="00F8030D" w:rsidRPr="007579A7" w:rsidRDefault="0033623E">
      <w:pPr>
        <w:ind w:firstLine="567"/>
        <w:jc w:val="both"/>
        <w:rPr>
          <w:color w:val="000000"/>
          <w:sz w:val="24"/>
          <w:szCs w:val="24"/>
        </w:rPr>
      </w:pPr>
      <w:r w:rsidRPr="007579A7">
        <w:rPr>
          <w:color w:val="000000"/>
          <w:sz w:val="24"/>
          <w:szCs w:val="24"/>
        </w:rPr>
        <w:t>единственному заявителю, заявка которого признана коми</w:t>
      </w:r>
      <w:r w:rsidRPr="007579A7">
        <w:rPr>
          <w:color w:val="000000"/>
          <w:sz w:val="24"/>
          <w:szCs w:val="24"/>
        </w:rPr>
        <w:t>ссией соответствующей аукционной документации, уклонившемуся или отказавшемуся от заключения Договора;</w:t>
      </w:r>
    </w:p>
    <w:p w:rsidR="00F8030D" w:rsidRPr="007579A7" w:rsidRDefault="0033623E">
      <w:pPr>
        <w:ind w:firstLine="567"/>
        <w:jc w:val="both"/>
        <w:rPr>
          <w:color w:val="000000"/>
          <w:sz w:val="24"/>
          <w:szCs w:val="24"/>
        </w:rPr>
      </w:pPr>
      <w:r w:rsidRPr="007579A7">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w:t>
      </w:r>
      <w:r w:rsidRPr="007579A7">
        <w:rPr>
          <w:color w:val="000000"/>
          <w:sz w:val="24"/>
          <w:szCs w:val="24"/>
        </w:rPr>
        <w:t>о результатам Электронного аукциона;</w:t>
      </w:r>
    </w:p>
    <w:p w:rsidR="00F8030D" w:rsidRPr="007579A7" w:rsidRDefault="0033623E">
      <w:pPr>
        <w:ind w:firstLine="567"/>
        <w:jc w:val="both"/>
        <w:rPr>
          <w:color w:val="000000"/>
          <w:sz w:val="24"/>
          <w:szCs w:val="24"/>
        </w:rPr>
      </w:pPr>
      <w:r w:rsidRPr="007579A7">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F8030D" w:rsidRPr="007579A7" w:rsidRDefault="0033623E">
      <w:pPr>
        <w:ind w:firstLine="567"/>
        <w:jc w:val="both"/>
        <w:rPr>
          <w:color w:val="000000"/>
          <w:sz w:val="24"/>
          <w:szCs w:val="24"/>
        </w:rPr>
      </w:pPr>
      <w:r w:rsidRPr="007579A7">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F8030D" w:rsidRPr="007579A7" w:rsidRDefault="00F8030D">
      <w:pPr>
        <w:ind w:firstLine="567"/>
        <w:jc w:val="both"/>
        <w:rPr>
          <w:color w:val="000000"/>
          <w:sz w:val="24"/>
          <w:szCs w:val="24"/>
        </w:rPr>
      </w:pPr>
    </w:p>
    <w:p w:rsidR="00F8030D" w:rsidRPr="007579A7" w:rsidRDefault="0033623E">
      <w:pPr>
        <w:ind w:firstLine="567"/>
        <w:jc w:val="center"/>
        <w:rPr>
          <w:b/>
          <w:color w:val="000000"/>
          <w:sz w:val="24"/>
          <w:szCs w:val="24"/>
        </w:rPr>
      </w:pPr>
      <w:r w:rsidRPr="007579A7">
        <w:rPr>
          <w:b/>
          <w:color w:val="000000"/>
          <w:sz w:val="24"/>
          <w:szCs w:val="24"/>
        </w:rPr>
        <w:t xml:space="preserve">8. Порядок </w:t>
      </w:r>
      <w:r w:rsidRPr="007579A7">
        <w:rPr>
          <w:b/>
          <w:color w:val="000000"/>
          <w:sz w:val="24"/>
          <w:szCs w:val="24"/>
        </w:rPr>
        <w:t>подачи Заявок</w:t>
      </w:r>
    </w:p>
    <w:p w:rsidR="00F8030D" w:rsidRPr="007579A7" w:rsidRDefault="00F8030D">
      <w:pPr>
        <w:ind w:firstLine="567"/>
        <w:jc w:val="center"/>
        <w:rPr>
          <w:b/>
          <w:color w:val="000000"/>
          <w:sz w:val="24"/>
          <w:szCs w:val="24"/>
        </w:rPr>
      </w:pPr>
    </w:p>
    <w:p w:rsidR="00F8030D" w:rsidRPr="007579A7" w:rsidRDefault="0033623E">
      <w:pPr>
        <w:ind w:firstLine="567"/>
        <w:jc w:val="both"/>
        <w:rPr>
          <w:color w:val="000000"/>
          <w:sz w:val="24"/>
          <w:szCs w:val="24"/>
        </w:rPr>
      </w:pPr>
      <w:r w:rsidRPr="007579A7">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w:t>
      </w:r>
      <w:r w:rsidRPr="007579A7">
        <w:rPr>
          <w:color w:val="000000"/>
          <w:sz w:val="24"/>
          <w:szCs w:val="24"/>
        </w:rPr>
        <w:t xml:space="preserve">ронной площадки в виде электронного документа по форме, установленной аукционной документацией. </w:t>
      </w:r>
    </w:p>
    <w:p w:rsidR="00F8030D" w:rsidRPr="007579A7" w:rsidRDefault="0033623E">
      <w:pPr>
        <w:ind w:firstLine="567"/>
        <w:jc w:val="both"/>
        <w:rPr>
          <w:color w:val="000000"/>
          <w:sz w:val="24"/>
          <w:szCs w:val="24"/>
        </w:rPr>
      </w:pPr>
      <w:r w:rsidRPr="007579A7">
        <w:rPr>
          <w:color w:val="000000"/>
          <w:sz w:val="24"/>
          <w:szCs w:val="24"/>
        </w:rPr>
        <w:t>8.2. Заявка подается в срок, указанный в Информационном извещении о проведении электронного аукциона (Приложение № 1 к документации о проведении электронного а</w:t>
      </w:r>
      <w:r w:rsidRPr="007579A7">
        <w:rPr>
          <w:color w:val="000000"/>
          <w:sz w:val="24"/>
          <w:szCs w:val="24"/>
        </w:rPr>
        <w:t>укциона).</w:t>
      </w:r>
    </w:p>
    <w:p w:rsidR="00F8030D" w:rsidRPr="007579A7" w:rsidRDefault="0033623E">
      <w:pPr>
        <w:ind w:firstLine="567"/>
        <w:jc w:val="both"/>
        <w:rPr>
          <w:color w:val="000000"/>
          <w:sz w:val="24"/>
          <w:szCs w:val="24"/>
        </w:rPr>
      </w:pPr>
      <w:r w:rsidRPr="007579A7">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F8030D" w:rsidRPr="007579A7" w:rsidRDefault="0033623E">
      <w:pPr>
        <w:ind w:firstLine="567"/>
        <w:jc w:val="both"/>
        <w:rPr>
          <w:color w:val="000000"/>
          <w:sz w:val="24"/>
          <w:szCs w:val="24"/>
        </w:rPr>
      </w:pPr>
      <w:r w:rsidRPr="007579A7">
        <w:rPr>
          <w:color w:val="000000"/>
          <w:sz w:val="24"/>
          <w:szCs w:val="24"/>
        </w:rPr>
        <w:t>8.4. Заявитель вправе подать в отношении од</w:t>
      </w:r>
      <w:r w:rsidRPr="007579A7">
        <w:rPr>
          <w:color w:val="000000"/>
          <w:sz w:val="24"/>
          <w:szCs w:val="24"/>
        </w:rPr>
        <w:t>ного лота только одну Заявку. В случае подачи одним Заявителем Заявок по нескольким лотам на каждый лот оформляется отдельная Заявка.</w:t>
      </w:r>
    </w:p>
    <w:p w:rsidR="00F8030D" w:rsidRPr="007579A7" w:rsidRDefault="0033623E">
      <w:pPr>
        <w:ind w:firstLine="567"/>
        <w:jc w:val="both"/>
        <w:rPr>
          <w:color w:val="000000"/>
          <w:sz w:val="24"/>
          <w:szCs w:val="24"/>
        </w:rPr>
      </w:pPr>
      <w:r w:rsidRPr="007579A7">
        <w:rPr>
          <w:color w:val="000000"/>
          <w:sz w:val="24"/>
          <w:szCs w:val="24"/>
        </w:rPr>
        <w:t>8.5. Заявка должна содержать:</w:t>
      </w:r>
    </w:p>
    <w:p w:rsidR="00F8030D" w:rsidRPr="007579A7" w:rsidRDefault="0033623E">
      <w:pPr>
        <w:ind w:firstLine="567"/>
        <w:jc w:val="both"/>
        <w:rPr>
          <w:color w:val="000000"/>
          <w:sz w:val="24"/>
          <w:szCs w:val="24"/>
        </w:rPr>
      </w:pPr>
      <w:r w:rsidRPr="007579A7">
        <w:rPr>
          <w:color w:val="000000"/>
          <w:sz w:val="24"/>
          <w:szCs w:val="24"/>
        </w:rPr>
        <w:t>согласие на участие в Электронном аукционе, соответствующее форме, установленной в аукционно</w:t>
      </w:r>
      <w:r w:rsidRPr="007579A7">
        <w:rPr>
          <w:color w:val="000000"/>
          <w:sz w:val="24"/>
          <w:szCs w:val="24"/>
        </w:rPr>
        <w:t>й документации (Приложение № 2 к документации о проведении электронного аукциона);</w:t>
      </w:r>
    </w:p>
    <w:p w:rsidR="00F8030D" w:rsidRPr="007579A7" w:rsidRDefault="0033623E">
      <w:pPr>
        <w:ind w:firstLine="567"/>
        <w:jc w:val="both"/>
        <w:rPr>
          <w:color w:val="000000"/>
          <w:sz w:val="24"/>
          <w:szCs w:val="24"/>
        </w:rPr>
      </w:pPr>
      <w:r w:rsidRPr="007579A7">
        <w:rPr>
          <w:color w:val="000000"/>
          <w:sz w:val="24"/>
          <w:szCs w:val="24"/>
        </w:rPr>
        <w:t xml:space="preserve">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w:t>
      </w:r>
      <w:r w:rsidRPr="007579A7">
        <w:rPr>
          <w:color w:val="000000"/>
          <w:sz w:val="24"/>
          <w:szCs w:val="24"/>
        </w:rPr>
        <w:t>адрес, ИНН, банковские реквизиты для возврата обеспечения заявки и/или заключения договора, номер контактного телефона (Приложение № 3 к документации о проведении электронного аукциона); при проведении электронного аукциона среди субъектов малого и среднег</w:t>
      </w:r>
      <w:r w:rsidRPr="007579A7">
        <w:rPr>
          <w:color w:val="000000"/>
          <w:sz w:val="24"/>
          <w:szCs w:val="24"/>
        </w:rPr>
        <w:t>о предпринимательства – декларация о принадлежности участника аукциона к субъектам малого и среднего предпринимательства по форме приложения №5 к документации о проведении электронного аукциона;</w:t>
      </w:r>
    </w:p>
    <w:p w:rsidR="00F8030D" w:rsidRPr="007579A7" w:rsidRDefault="0033623E">
      <w:pPr>
        <w:ind w:firstLine="567"/>
        <w:jc w:val="both"/>
        <w:rPr>
          <w:color w:val="000000"/>
          <w:sz w:val="24"/>
          <w:szCs w:val="24"/>
        </w:rPr>
      </w:pPr>
      <w:r w:rsidRPr="007579A7">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w:t>
      </w:r>
      <w:r w:rsidRPr="007579A7">
        <w:rPr>
          <w:color w:val="000000"/>
          <w:sz w:val="24"/>
          <w:szCs w:val="24"/>
        </w:rPr>
        <w:t>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F8030D" w:rsidRPr="007579A7" w:rsidRDefault="0033623E">
      <w:pPr>
        <w:ind w:firstLine="567"/>
        <w:jc w:val="both"/>
        <w:rPr>
          <w:color w:val="000000"/>
          <w:sz w:val="24"/>
          <w:szCs w:val="24"/>
        </w:rPr>
      </w:pPr>
      <w:r w:rsidRPr="007579A7">
        <w:rPr>
          <w:color w:val="000000"/>
          <w:sz w:val="24"/>
          <w:szCs w:val="24"/>
        </w:rPr>
        <w:t>копию документа, подтверждающего полномочия лица на осуществление действий от</w:t>
      </w:r>
      <w:r w:rsidRPr="007579A7">
        <w:rPr>
          <w:color w:val="000000"/>
          <w:sz w:val="24"/>
          <w:szCs w:val="24"/>
        </w:rPr>
        <w:t xml:space="preserve">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w:t>
      </w:r>
      <w:r w:rsidRPr="007579A7">
        <w:rPr>
          <w:color w:val="000000"/>
          <w:sz w:val="24"/>
          <w:szCs w:val="24"/>
        </w:rPr>
        <w:t xml:space="preserve">- </w:t>
      </w:r>
      <w:r w:rsidRPr="007579A7">
        <w:rPr>
          <w:color w:val="000000"/>
          <w:sz w:val="24"/>
          <w:szCs w:val="24"/>
        </w:rPr>
        <w:lastRenderedPageBreak/>
        <w:t xml:space="preserve">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w:t>
      </w:r>
      <w:r w:rsidRPr="007579A7">
        <w:rPr>
          <w:color w:val="000000"/>
          <w:sz w:val="24"/>
          <w:szCs w:val="24"/>
        </w:rPr>
        <w:t>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F8030D" w:rsidRPr="007579A7" w:rsidRDefault="0033623E">
      <w:pPr>
        <w:ind w:firstLine="567"/>
        <w:jc w:val="both"/>
        <w:rPr>
          <w:color w:val="000000"/>
          <w:sz w:val="24"/>
          <w:szCs w:val="24"/>
        </w:rPr>
      </w:pPr>
      <w:r w:rsidRPr="007579A7">
        <w:rPr>
          <w:color w:val="000000"/>
          <w:sz w:val="24"/>
          <w:szCs w:val="24"/>
        </w:rPr>
        <w:t>копии учредительных документов</w:t>
      </w:r>
      <w:r w:rsidRPr="007579A7">
        <w:rPr>
          <w:color w:val="000000"/>
          <w:sz w:val="24"/>
          <w:szCs w:val="24"/>
        </w:rPr>
        <w:t xml:space="preserve"> заявителя (для юридических лиц);</w:t>
      </w:r>
    </w:p>
    <w:p w:rsidR="00F8030D" w:rsidRPr="007579A7" w:rsidRDefault="0033623E">
      <w:pPr>
        <w:ind w:firstLine="567"/>
        <w:jc w:val="both"/>
        <w:rPr>
          <w:color w:val="000000"/>
          <w:sz w:val="24"/>
          <w:szCs w:val="24"/>
        </w:rPr>
      </w:pPr>
      <w:r w:rsidRPr="007579A7">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w:t>
      </w:r>
      <w:r w:rsidRPr="007579A7">
        <w:rPr>
          <w:color w:val="000000"/>
          <w:sz w:val="24"/>
          <w:szCs w:val="24"/>
        </w:rPr>
        <w:t>ного производства (Приложение № 4 к документации о проведении электронного аукциона);</w:t>
      </w:r>
    </w:p>
    <w:p w:rsidR="00F8030D" w:rsidRPr="007579A7" w:rsidRDefault="0033623E">
      <w:pPr>
        <w:ind w:firstLine="567"/>
        <w:jc w:val="both"/>
        <w:rPr>
          <w:color w:val="000000"/>
          <w:sz w:val="24"/>
          <w:szCs w:val="24"/>
        </w:rPr>
      </w:pPr>
      <w:r w:rsidRPr="007579A7">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w:t>
      </w:r>
      <w:r w:rsidRPr="007579A7">
        <w:rPr>
          <w:color w:val="000000"/>
          <w:sz w:val="24"/>
          <w:szCs w:val="24"/>
        </w:rPr>
        <w:t xml:space="preserve">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F8030D" w:rsidRPr="007579A7" w:rsidRDefault="0033623E">
      <w:pPr>
        <w:ind w:firstLine="567"/>
        <w:jc w:val="both"/>
        <w:rPr>
          <w:color w:val="000000"/>
          <w:sz w:val="24"/>
          <w:szCs w:val="24"/>
        </w:rPr>
      </w:pPr>
      <w:r w:rsidRPr="007579A7">
        <w:rPr>
          <w:color w:val="000000"/>
          <w:sz w:val="24"/>
          <w:szCs w:val="24"/>
        </w:rPr>
        <w:t>8.6. Заявка и все входящие в ее состав сведения и документы направляются заявителем оператору электронно</w:t>
      </w:r>
      <w:r w:rsidRPr="007579A7">
        <w:rPr>
          <w:color w:val="000000"/>
          <w:sz w:val="24"/>
          <w:szCs w:val="24"/>
        </w:rPr>
        <w:t xml:space="preserve">й площадки в форме электронного документа. </w:t>
      </w:r>
    </w:p>
    <w:p w:rsidR="00F8030D" w:rsidRPr="007579A7" w:rsidRDefault="0033623E">
      <w:pPr>
        <w:ind w:firstLine="567"/>
        <w:jc w:val="both"/>
        <w:rPr>
          <w:color w:val="000000"/>
          <w:sz w:val="24"/>
          <w:szCs w:val="24"/>
        </w:rPr>
      </w:pPr>
      <w:r w:rsidRPr="007579A7">
        <w:rPr>
          <w:color w:val="000000"/>
          <w:sz w:val="24"/>
          <w:szCs w:val="24"/>
        </w:rPr>
        <w:t xml:space="preserve">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w:t>
      </w:r>
      <w:r w:rsidRPr="007579A7">
        <w:rPr>
          <w:color w:val="000000"/>
          <w:sz w:val="24"/>
          <w:szCs w:val="24"/>
        </w:rPr>
        <w:t>на участие в Электронном аукционе, указанного в аукционной документации.</w:t>
      </w:r>
    </w:p>
    <w:p w:rsidR="00F8030D" w:rsidRPr="007579A7" w:rsidRDefault="0033623E">
      <w:pPr>
        <w:ind w:firstLine="567"/>
        <w:jc w:val="both"/>
        <w:rPr>
          <w:color w:val="000000"/>
          <w:sz w:val="24"/>
          <w:szCs w:val="24"/>
        </w:rPr>
      </w:pPr>
      <w:r w:rsidRPr="007579A7">
        <w:rPr>
          <w:color w:val="000000"/>
          <w:sz w:val="24"/>
          <w:szCs w:val="24"/>
        </w:rPr>
        <w:t xml:space="preserve">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w:t>
      </w:r>
      <w:r w:rsidRPr="007579A7">
        <w:rPr>
          <w:color w:val="000000"/>
          <w:sz w:val="24"/>
          <w:szCs w:val="24"/>
        </w:rPr>
        <w:t>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F8030D" w:rsidRPr="007579A7" w:rsidRDefault="0033623E">
      <w:pPr>
        <w:ind w:firstLine="567"/>
        <w:jc w:val="both"/>
        <w:rPr>
          <w:color w:val="000000"/>
          <w:sz w:val="24"/>
          <w:szCs w:val="24"/>
        </w:rPr>
      </w:pPr>
      <w:r w:rsidRPr="007579A7">
        <w:rPr>
          <w:color w:val="000000"/>
          <w:sz w:val="24"/>
          <w:szCs w:val="24"/>
        </w:rPr>
        <w:t>8.9. Оператор электронной площадки возвращает Заявку подавшему ее З</w:t>
      </w:r>
      <w:r w:rsidRPr="007579A7">
        <w:rPr>
          <w:color w:val="000000"/>
          <w:sz w:val="24"/>
          <w:szCs w:val="24"/>
        </w:rPr>
        <w:t>аявителю в случае:</w:t>
      </w:r>
    </w:p>
    <w:p w:rsidR="00F8030D" w:rsidRPr="007579A7" w:rsidRDefault="0033623E">
      <w:pPr>
        <w:ind w:firstLine="567"/>
        <w:jc w:val="both"/>
        <w:rPr>
          <w:color w:val="000000"/>
          <w:sz w:val="24"/>
          <w:szCs w:val="24"/>
        </w:rPr>
      </w:pPr>
      <w:r w:rsidRPr="007579A7">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F8030D" w:rsidRPr="007579A7" w:rsidRDefault="0033623E">
      <w:pPr>
        <w:ind w:firstLine="567"/>
        <w:jc w:val="both"/>
        <w:rPr>
          <w:color w:val="000000"/>
          <w:sz w:val="24"/>
          <w:szCs w:val="24"/>
        </w:rPr>
      </w:pPr>
      <w:r w:rsidRPr="007579A7">
        <w:rPr>
          <w:color w:val="000000"/>
          <w:sz w:val="24"/>
          <w:szCs w:val="24"/>
        </w:rPr>
        <w:t>отсутствия на счете Заявителя, под</w:t>
      </w:r>
      <w:r w:rsidRPr="007579A7">
        <w:rPr>
          <w:color w:val="000000"/>
          <w:sz w:val="24"/>
          <w:szCs w:val="24"/>
        </w:rPr>
        <w:t>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F8030D" w:rsidRPr="007579A7" w:rsidRDefault="0033623E">
      <w:pPr>
        <w:ind w:firstLine="567"/>
        <w:jc w:val="both"/>
        <w:rPr>
          <w:color w:val="000000"/>
          <w:sz w:val="24"/>
          <w:szCs w:val="24"/>
        </w:rPr>
      </w:pPr>
      <w:r w:rsidRPr="007579A7">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F8030D" w:rsidRPr="007579A7" w:rsidRDefault="0033623E">
      <w:pPr>
        <w:ind w:firstLine="567"/>
        <w:jc w:val="both"/>
        <w:rPr>
          <w:color w:val="000000"/>
          <w:sz w:val="24"/>
          <w:szCs w:val="24"/>
        </w:rPr>
      </w:pPr>
      <w:r w:rsidRPr="007579A7">
        <w:rPr>
          <w:color w:val="000000"/>
          <w:sz w:val="24"/>
          <w:szCs w:val="24"/>
        </w:rPr>
        <w:t>получения З</w:t>
      </w:r>
      <w:r w:rsidRPr="007579A7">
        <w:rPr>
          <w:color w:val="000000"/>
          <w:sz w:val="24"/>
          <w:szCs w:val="24"/>
        </w:rPr>
        <w:t>аявки на участие в аукционе после дня и времени окончания установленного срока подачи Заявок.</w:t>
      </w:r>
    </w:p>
    <w:p w:rsidR="00F8030D" w:rsidRPr="007579A7" w:rsidRDefault="0033623E">
      <w:pPr>
        <w:ind w:firstLine="567"/>
        <w:jc w:val="both"/>
        <w:rPr>
          <w:color w:val="000000"/>
          <w:sz w:val="24"/>
          <w:szCs w:val="24"/>
        </w:rPr>
      </w:pPr>
      <w:r w:rsidRPr="007579A7">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w:t>
      </w:r>
      <w:r w:rsidRPr="007579A7">
        <w:rPr>
          <w:color w:val="000000"/>
          <w:sz w:val="24"/>
          <w:szCs w:val="24"/>
        </w:rPr>
        <w:t>ля в отношении денежных средств в размере обеспечения в порядке и сроки, определенные Регламентом Электронной торговой площадки.</w:t>
      </w:r>
    </w:p>
    <w:p w:rsidR="00F8030D" w:rsidRPr="007579A7" w:rsidRDefault="0033623E">
      <w:pPr>
        <w:ind w:firstLine="567"/>
        <w:jc w:val="both"/>
        <w:rPr>
          <w:color w:val="000000"/>
          <w:sz w:val="24"/>
          <w:szCs w:val="24"/>
        </w:rPr>
      </w:pPr>
      <w:r w:rsidRPr="007579A7">
        <w:rPr>
          <w:color w:val="000000"/>
          <w:sz w:val="24"/>
          <w:szCs w:val="24"/>
        </w:rPr>
        <w:t xml:space="preserve">8.11. Изменение Заявки допускается только путем подачи Заявителем новой Заявки в установленные в аукционной документации сроки </w:t>
      </w:r>
      <w:r w:rsidRPr="007579A7">
        <w:rPr>
          <w:color w:val="000000"/>
          <w:sz w:val="24"/>
          <w:szCs w:val="24"/>
        </w:rPr>
        <w:t>подачи Заявок, при этом первоначальная Заявка должна быть отозвана.</w:t>
      </w:r>
    </w:p>
    <w:p w:rsidR="00F8030D" w:rsidRPr="007579A7" w:rsidRDefault="0033623E">
      <w:pPr>
        <w:ind w:firstLine="567"/>
        <w:jc w:val="both"/>
        <w:rPr>
          <w:color w:val="000000"/>
          <w:sz w:val="24"/>
          <w:szCs w:val="24"/>
        </w:rPr>
      </w:pPr>
      <w:r w:rsidRPr="007579A7">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w:t>
      </w:r>
      <w:r w:rsidRPr="007579A7">
        <w:rPr>
          <w:color w:val="000000"/>
          <w:sz w:val="24"/>
          <w:szCs w:val="24"/>
        </w:rPr>
        <w:t>ки.</w:t>
      </w:r>
    </w:p>
    <w:p w:rsidR="00F8030D" w:rsidRPr="007579A7" w:rsidRDefault="0033623E">
      <w:pPr>
        <w:ind w:firstLine="567"/>
        <w:jc w:val="both"/>
        <w:rPr>
          <w:color w:val="000000"/>
          <w:sz w:val="24"/>
          <w:szCs w:val="24"/>
        </w:rPr>
      </w:pPr>
      <w:r w:rsidRPr="007579A7">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w:t>
      </w:r>
      <w:r w:rsidRPr="007579A7">
        <w:rPr>
          <w:color w:val="000000"/>
          <w:sz w:val="24"/>
          <w:szCs w:val="24"/>
        </w:rPr>
        <w:t>астия в Электронном аукционе Заявителя в отношении денежных средств в размере обеспечения Заявки на участие в аукционе.</w:t>
      </w:r>
    </w:p>
    <w:p w:rsidR="00F8030D" w:rsidRPr="007579A7" w:rsidRDefault="0033623E">
      <w:pPr>
        <w:ind w:firstLine="567"/>
        <w:jc w:val="both"/>
        <w:rPr>
          <w:color w:val="000000"/>
          <w:sz w:val="24"/>
          <w:szCs w:val="24"/>
        </w:rPr>
      </w:pPr>
      <w:r w:rsidRPr="007579A7">
        <w:rPr>
          <w:color w:val="000000"/>
          <w:sz w:val="24"/>
          <w:szCs w:val="24"/>
        </w:rPr>
        <w:lastRenderedPageBreak/>
        <w:t>8.13. Прием Заявок прекращается не позднее даты и времени окончания срока подачи Заявок.</w:t>
      </w:r>
    </w:p>
    <w:p w:rsidR="00F8030D" w:rsidRPr="007579A7" w:rsidRDefault="0033623E">
      <w:pPr>
        <w:ind w:firstLine="567"/>
        <w:jc w:val="both"/>
        <w:rPr>
          <w:color w:val="000000"/>
          <w:sz w:val="24"/>
          <w:szCs w:val="24"/>
        </w:rPr>
      </w:pPr>
      <w:r w:rsidRPr="007579A7">
        <w:rPr>
          <w:color w:val="000000"/>
          <w:sz w:val="24"/>
          <w:szCs w:val="24"/>
        </w:rPr>
        <w:t xml:space="preserve">8.14. Заявитель несет все расходы, связанные с </w:t>
      </w:r>
      <w:r w:rsidRPr="007579A7">
        <w:rPr>
          <w:color w:val="000000"/>
          <w:sz w:val="24"/>
          <w:szCs w:val="24"/>
        </w:rPr>
        <w:t>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F8030D" w:rsidRPr="007579A7" w:rsidRDefault="0033623E">
      <w:pPr>
        <w:ind w:firstLine="567"/>
        <w:jc w:val="both"/>
        <w:rPr>
          <w:color w:val="000000"/>
          <w:sz w:val="24"/>
          <w:szCs w:val="24"/>
        </w:rPr>
      </w:pPr>
      <w:r w:rsidRPr="007579A7">
        <w:rPr>
          <w:color w:val="000000"/>
          <w:sz w:val="24"/>
          <w:szCs w:val="24"/>
        </w:rPr>
        <w:t>8.15. Поданные Заявки направляются Оператором Электронной торговой площадки Органи</w:t>
      </w:r>
      <w:r w:rsidRPr="007579A7">
        <w:rPr>
          <w:color w:val="000000"/>
          <w:sz w:val="24"/>
          <w:szCs w:val="24"/>
        </w:rPr>
        <w:t>затору Электронного аукциона в течение одного часа с момента окончания срока подачи Заявок.</w:t>
      </w:r>
    </w:p>
    <w:p w:rsidR="00F8030D" w:rsidRPr="007579A7" w:rsidRDefault="00F8030D">
      <w:pPr>
        <w:ind w:firstLine="567"/>
        <w:jc w:val="center"/>
        <w:rPr>
          <w:b/>
          <w:color w:val="000000"/>
          <w:sz w:val="24"/>
          <w:szCs w:val="24"/>
        </w:rPr>
      </w:pPr>
    </w:p>
    <w:p w:rsidR="00F8030D" w:rsidRPr="007579A7" w:rsidRDefault="0033623E">
      <w:pPr>
        <w:ind w:firstLine="567"/>
        <w:jc w:val="center"/>
        <w:rPr>
          <w:b/>
          <w:color w:val="000000"/>
          <w:sz w:val="24"/>
          <w:szCs w:val="24"/>
        </w:rPr>
      </w:pPr>
      <w:r w:rsidRPr="007579A7">
        <w:rPr>
          <w:b/>
          <w:color w:val="000000"/>
          <w:sz w:val="24"/>
          <w:szCs w:val="24"/>
        </w:rPr>
        <w:t>9. Порядок рассмотрения Заявок</w:t>
      </w:r>
    </w:p>
    <w:p w:rsidR="00F8030D" w:rsidRPr="007579A7" w:rsidRDefault="00F8030D">
      <w:pPr>
        <w:ind w:firstLine="567"/>
        <w:jc w:val="center"/>
        <w:rPr>
          <w:b/>
          <w:color w:val="000000"/>
          <w:sz w:val="24"/>
          <w:szCs w:val="24"/>
        </w:rPr>
      </w:pPr>
    </w:p>
    <w:p w:rsidR="00F8030D" w:rsidRPr="007579A7" w:rsidRDefault="0033623E">
      <w:pPr>
        <w:ind w:firstLine="567"/>
        <w:jc w:val="both"/>
        <w:rPr>
          <w:color w:val="000000"/>
          <w:sz w:val="24"/>
          <w:szCs w:val="24"/>
        </w:rPr>
      </w:pPr>
      <w:r w:rsidRPr="007579A7">
        <w:rPr>
          <w:color w:val="000000"/>
          <w:sz w:val="24"/>
          <w:szCs w:val="24"/>
        </w:rPr>
        <w:t>9.1. Аукционная комиссия рассматривает поступившие от Оператора Электронной торговой площадки Заявки на соответствие их требованиям</w:t>
      </w:r>
      <w:r w:rsidRPr="007579A7">
        <w:rPr>
          <w:color w:val="000000"/>
          <w:sz w:val="24"/>
          <w:szCs w:val="24"/>
        </w:rPr>
        <w:t>, установленных положением об организации и проведении электронного аукциона на право заключения договоров на размещение НТО на территории города Нижнего Новгорода, утвержденных постановлением администрации города Нижнего Новгорода от 15.04.2026 №</w:t>
      </w:r>
      <w:proofErr w:type="gramStart"/>
      <w:r w:rsidRPr="007579A7">
        <w:rPr>
          <w:color w:val="000000"/>
          <w:sz w:val="24"/>
          <w:szCs w:val="24"/>
        </w:rPr>
        <w:t>2992  и</w:t>
      </w:r>
      <w:proofErr w:type="gramEnd"/>
      <w:r w:rsidRPr="007579A7">
        <w:rPr>
          <w:color w:val="000000"/>
          <w:sz w:val="24"/>
          <w:szCs w:val="24"/>
        </w:rPr>
        <w:t xml:space="preserve"> а</w:t>
      </w:r>
      <w:r w:rsidRPr="007579A7">
        <w:rPr>
          <w:color w:val="000000"/>
          <w:sz w:val="24"/>
          <w:szCs w:val="24"/>
        </w:rPr>
        <w:t>укционной документацией.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F8030D" w:rsidRPr="007579A7" w:rsidRDefault="0033623E">
      <w:pPr>
        <w:ind w:firstLine="567"/>
        <w:jc w:val="both"/>
        <w:rPr>
          <w:color w:val="000000"/>
          <w:sz w:val="24"/>
          <w:szCs w:val="24"/>
        </w:rPr>
      </w:pPr>
      <w:r w:rsidRPr="007579A7">
        <w:rPr>
          <w:color w:val="000000"/>
          <w:sz w:val="24"/>
          <w:szCs w:val="24"/>
        </w:rPr>
        <w:t>9.2. Срок рассмотрения Заявок не может превышать 7</w:t>
      </w:r>
      <w:r w:rsidRPr="007579A7">
        <w:rPr>
          <w:color w:val="000000"/>
          <w:sz w:val="24"/>
          <w:szCs w:val="24"/>
        </w:rPr>
        <w:t xml:space="preserve">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F8030D" w:rsidRPr="007579A7" w:rsidRDefault="0033623E">
      <w:pPr>
        <w:ind w:firstLine="567"/>
        <w:jc w:val="both"/>
        <w:rPr>
          <w:color w:val="000000"/>
          <w:sz w:val="24"/>
          <w:szCs w:val="24"/>
        </w:rPr>
      </w:pPr>
      <w:r w:rsidRPr="007579A7">
        <w:rPr>
          <w:color w:val="000000"/>
          <w:sz w:val="24"/>
          <w:szCs w:val="24"/>
        </w:rPr>
        <w:t>9.3. По результатам рассмотрения Заявок Аукционная комиссия принимает решение о допуске Заявителя, подав</w:t>
      </w:r>
      <w:r w:rsidRPr="007579A7">
        <w:rPr>
          <w:color w:val="000000"/>
          <w:sz w:val="24"/>
          <w:szCs w:val="24"/>
        </w:rPr>
        <w:t>шего Заявку, к участию в Электронном аукционе или об отказе в допуске Заявителя к участию в таком аукционе.</w:t>
      </w:r>
    </w:p>
    <w:p w:rsidR="00F8030D" w:rsidRPr="007579A7" w:rsidRDefault="0033623E">
      <w:pPr>
        <w:ind w:firstLine="567"/>
        <w:jc w:val="both"/>
        <w:rPr>
          <w:color w:val="000000"/>
          <w:sz w:val="24"/>
          <w:szCs w:val="24"/>
        </w:rPr>
      </w:pPr>
      <w:r w:rsidRPr="007579A7">
        <w:rPr>
          <w:color w:val="000000"/>
          <w:sz w:val="24"/>
          <w:szCs w:val="24"/>
        </w:rPr>
        <w:t>9.4. Заявитель не допускается к участию в Электронном аукционе в случае:</w:t>
      </w:r>
    </w:p>
    <w:p w:rsidR="00F8030D" w:rsidRPr="007579A7" w:rsidRDefault="0033623E">
      <w:pPr>
        <w:ind w:firstLine="567"/>
        <w:jc w:val="both"/>
        <w:rPr>
          <w:color w:val="000000"/>
          <w:sz w:val="24"/>
          <w:szCs w:val="24"/>
        </w:rPr>
      </w:pPr>
      <w:r w:rsidRPr="007579A7">
        <w:rPr>
          <w:color w:val="000000"/>
          <w:sz w:val="24"/>
          <w:szCs w:val="24"/>
        </w:rPr>
        <w:t>9.4.1. Отсутствия в составе Заявки согласия Заявителя с условиями аукционной документации;</w:t>
      </w:r>
    </w:p>
    <w:p w:rsidR="00F8030D" w:rsidRPr="007579A7" w:rsidRDefault="0033623E">
      <w:pPr>
        <w:ind w:firstLine="567"/>
        <w:jc w:val="both"/>
        <w:rPr>
          <w:color w:val="000000"/>
          <w:sz w:val="24"/>
          <w:szCs w:val="24"/>
        </w:rPr>
      </w:pPr>
      <w:r w:rsidRPr="007579A7">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F8030D" w:rsidRPr="007579A7" w:rsidRDefault="0033623E">
      <w:pPr>
        <w:ind w:firstLine="567"/>
        <w:jc w:val="both"/>
        <w:rPr>
          <w:color w:val="000000"/>
          <w:sz w:val="24"/>
          <w:szCs w:val="24"/>
        </w:rPr>
      </w:pPr>
      <w:r w:rsidRPr="007579A7">
        <w:rPr>
          <w:color w:val="000000"/>
          <w:sz w:val="24"/>
          <w:szCs w:val="24"/>
        </w:rPr>
        <w:t xml:space="preserve">9.4.3. Несоответствия заявки </w:t>
      </w:r>
      <w:r w:rsidRPr="007579A7">
        <w:rPr>
          <w:color w:val="000000"/>
          <w:sz w:val="24"/>
          <w:szCs w:val="24"/>
        </w:rPr>
        <w:t>на участие в аукционе требованиям аукционной документации.</w:t>
      </w:r>
    </w:p>
    <w:p w:rsidR="00F8030D" w:rsidRPr="007579A7" w:rsidRDefault="0033623E">
      <w:pPr>
        <w:ind w:firstLine="567"/>
        <w:jc w:val="both"/>
        <w:rPr>
          <w:color w:val="000000"/>
          <w:sz w:val="24"/>
          <w:szCs w:val="24"/>
        </w:rPr>
      </w:pPr>
      <w:r w:rsidRPr="007579A7">
        <w:rPr>
          <w:color w:val="000000"/>
          <w:sz w:val="24"/>
          <w:szCs w:val="24"/>
        </w:rPr>
        <w:t>9.4.4. Подачи заявки неуполномоченным лицом;</w:t>
      </w:r>
    </w:p>
    <w:p w:rsidR="00F8030D" w:rsidRPr="007579A7" w:rsidRDefault="0033623E">
      <w:pPr>
        <w:ind w:firstLine="567"/>
        <w:jc w:val="both"/>
        <w:rPr>
          <w:color w:val="000000"/>
          <w:sz w:val="24"/>
          <w:szCs w:val="24"/>
        </w:rPr>
      </w:pPr>
      <w:r w:rsidRPr="007579A7">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w:t>
      </w:r>
      <w:r w:rsidRPr="007579A7">
        <w:rPr>
          <w:color w:val="000000"/>
          <w:sz w:val="24"/>
          <w:szCs w:val="24"/>
        </w:rPr>
        <w:t>к;</w:t>
      </w:r>
    </w:p>
    <w:p w:rsidR="00F8030D" w:rsidRPr="007579A7" w:rsidRDefault="0033623E">
      <w:pPr>
        <w:ind w:firstLine="567"/>
        <w:jc w:val="both"/>
        <w:rPr>
          <w:color w:val="000000"/>
          <w:sz w:val="24"/>
          <w:szCs w:val="24"/>
        </w:rPr>
      </w:pPr>
      <w:r w:rsidRPr="007579A7">
        <w:rPr>
          <w:color w:val="000000"/>
          <w:sz w:val="24"/>
          <w:szCs w:val="24"/>
        </w:rPr>
        <w:t>9.4.6. В отношении заявителя – юридического лица проводится процедура ликвидации;</w:t>
      </w:r>
    </w:p>
    <w:p w:rsidR="00F8030D" w:rsidRPr="007579A7" w:rsidRDefault="0033623E">
      <w:pPr>
        <w:ind w:firstLine="567"/>
        <w:jc w:val="both"/>
        <w:rPr>
          <w:color w:val="000000"/>
          <w:sz w:val="24"/>
          <w:szCs w:val="24"/>
        </w:rPr>
      </w:pPr>
      <w:r w:rsidRPr="007579A7">
        <w:rPr>
          <w:color w:val="000000"/>
          <w:sz w:val="24"/>
          <w:szCs w:val="24"/>
        </w:rPr>
        <w:t>9.4.7. Деятельность заявителя приостановлена в порядке, предусмотренном законодательством Российской Федерации.</w:t>
      </w:r>
    </w:p>
    <w:p w:rsidR="00F8030D" w:rsidRPr="007579A7" w:rsidRDefault="0033623E">
      <w:pPr>
        <w:ind w:firstLine="567"/>
        <w:jc w:val="both"/>
        <w:rPr>
          <w:color w:val="000000"/>
          <w:sz w:val="24"/>
          <w:szCs w:val="24"/>
        </w:rPr>
      </w:pPr>
      <w:r w:rsidRPr="007579A7">
        <w:rPr>
          <w:color w:val="000000"/>
          <w:sz w:val="24"/>
          <w:szCs w:val="24"/>
        </w:rPr>
        <w:t>9.5. Отказ в допуске к участию в аукционе по иным основания</w:t>
      </w:r>
      <w:r w:rsidRPr="007579A7">
        <w:rPr>
          <w:color w:val="000000"/>
          <w:sz w:val="24"/>
          <w:szCs w:val="24"/>
        </w:rPr>
        <w:t>м, кроме случаев, указанных в подпункте 9.4 настоящего Положения, не допускается.</w:t>
      </w:r>
    </w:p>
    <w:p w:rsidR="00F8030D" w:rsidRPr="007579A7" w:rsidRDefault="0033623E">
      <w:pPr>
        <w:ind w:firstLine="567"/>
        <w:jc w:val="both"/>
        <w:rPr>
          <w:color w:val="000000"/>
          <w:sz w:val="24"/>
          <w:szCs w:val="24"/>
        </w:rPr>
      </w:pPr>
      <w:r w:rsidRPr="007579A7">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w:t>
      </w:r>
      <w:r w:rsidRPr="007579A7">
        <w:rPr>
          <w:color w:val="000000"/>
          <w:sz w:val="24"/>
          <w:szCs w:val="24"/>
        </w:rPr>
        <w:t>кого заявителя (участника) от участия в аукционе на любом этапе его проведения, вплоть до заключения Договора.</w:t>
      </w:r>
    </w:p>
    <w:p w:rsidR="00F8030D" w:rsidRPr="007579A7" w:rsidRDefault="0033623E">
      <w:pPr>
        <w:ind w:firstLine="567"/>
        <w:jc w:val="both"/>
        <w:rPr>
          <w:color w:val="000000"/>
          <w:sz w:val="24"/>
          <w:szCs w:val="24"/>
        </w:rPr>
      </w:pPr>
      <w:r w:rsidRPr="007579A7">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w:t>
      </w:r>
      <w:r w:rsidRPr="007579A7">
        <w:rPr>
          <w:color w:val="000000"/>
          <w:sz w:val="24"/>
          <w:szCs w:val="24"/>
        </w:rPr>
        <w:t>нии Аукционной комиссии ее членами, в срок не позднее даты окончания срока рассмотрения Заявок, определенного Извещением.</w:t>
      </w:r>
    </w:p>
    <w:p w:rsidR="00F8030D" w:rsidRPr="007579A7" w:rsidRDefault="0033623E">
      <w:pPr>
        <w:ind w:firstLine="567"/>
        <w:jc w:val="both"/>
        <w:rPr>
          <w:color w:val="000000"/>
          <w:sz w:val="24"/>
          <w:szCs w:val="24"/>
        </w:rPr>
      </w:pPr>
      <w:r w:rsidRPr="007579A7">
        <w:rPr>
          <w:color w:val="000000"/>
          <w:sz w:val="24"/>
          <w:szCs w:val="24"/>
        </w:rPr>
        <w:t>9.8. Указанный протокол направляется Организатором Электронного аукциона Оператору Электронной торговой площадки не позднее дня, предш</w:t>
      </w:r>
      <w:r w:rsidRPr="007579A7">
        <w:rPr>
          <w:color w:val="000000"/>
          <w:sz w:val="24"/>
          <w:szCs w:val="24"/>
        </w:rPr>
        <w:t xml:space="preserve">ествующего дню проведения Электронного аукциона. </w:t>
      </w:r>
    </w:p>
    <w:p w:rsidR="00F8030D" w:rsidRPr="007579A7" w:rsidRDefault="0033623E">
      <w:pPr>
        <w:ind w:firstLine="567"/>
        <w:jc w:val="both"/>
        <w:rPr>
          <w:color w:val="000000"/>
          <w:sz w:val="24"/>
          <w:szCs w:val="24"/>
        </w:rPr>
      </w:pPr>
      <w:r w:rsidRPr="007579A7">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w:t>
      </w:r>
      <w:r w:rsidRPr="007579A7">
        <w:rPr>
          <w:color w:val="000000"/>
          <w:sz w:val="24"/>
          <w:szCs w:val="24"/>
        </w:rPr>
        <w:t>нятом в отношении поданной им Заявки.</w:t>
      </w:r>
    </w:p>
    <w:p w:rsidR="00F8030D" w:rsidRPr="007579A7" w:rsidRDefault="0033623E">
      <w:pPr>
        <w:ind w:firstLine="567"/>
        <w:jc w:val="both"/>
        <w:rPr>
          <w:color w:val="000000"/>
          <w:sz w:val="24"/>
          <w:szCs w:val="24"/>
        </w:rPr>
      </w:pPr>
      <w:r w:rsidRPr="007579A7">
        <w:rPr>
          <w:color w:val="000000"/>
          <w:sz w:val="24"/>
          <w:szCs w:val="24"/>
        </w:rPr>
        <w:lastRenderedPageBreak/>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F8030D" w:rsidRPr="007579A7" w:rsidRDefault="0033623E">
      <w:pPr>
        <w:ind w:firstLine="567"/>
        <w:jc w:val="both"/>
        <w:rPr>
          <w:color w:val="000000"/>
          <w:sz w:val="24"/>
          <w:szCs w:val="24"/>
        </w:rPr>
      </w:pPr>
      <w:r w:rsidRPr="007579A7">
        <w:rPr>
          <w:color w:val="000000"/>
          <w:sz w:val="24"/>
          <w:szCs w:val="24"/>
        </w:rPr>
        <w:t>9.11. В порядке и сроки, у</w:t>
      </w:r>
      <w:r w:rsidRPr="007579A7">
        <w:rPr>
          <w:color w:val="000000"/>
          <w:sz w:val="24"/>
          <w:szCs w:val="24"/>
        </w:rPr>
        <w:t>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w:t>
      </w:r>
      <w:r w:rsidRPr="007579A7">
        <w:rPr>
          <w:color w:val="000000"/>
          <w:sz w:val="24"/>
          <w:szCs w:val="24"/>
        </w:rPr>
        <w:t>аявки на участие в данном Электронном аукционе.</w:t>
      </w:r>
    </w:p>
    <w:p w:rsidR="00F8030D" w:rsidRPr="007579A7" w:rsidRDefault="00F8030D">
      <w:pPr>
        <w:ind w:firstLine="567"/>
        <w:jc w:val="both"/>
        <w:rPr>
          <w:color w:val="000000"/>
          <w:sz w:val="24"/>
          <w:szCs w:val="24"/>
        </w:rPr>
      </w:pPr>
    </w:p>
    <w:p w:rsidR="00F8030D" w:rsidRPr="007579A7" w:rsidRDefault="00F8030D">
      <w:pPr>
        <w:ind w:firstLine="567"/>
        <w:jc w:val="center"/>
        <w:rPr>
          <w:b/>
          <w:color w:val="000000"/>
          <w:sz w:val="24"/>
          <w:szCs w:val="24"/>
        </w:rPr>
      </w:pPr>
    </w:p>
    <w:p w:rsidR="00F8030D" w:rsidRPr="007579A7" w:rsidRDefault="00F8030D">
      <w:pPr>
        <w:ind w:firstLine="567"/>
        <w:jc w:val="center"/>
        <w:rPr>
          <w:b/>
          <w:color w:val="000000"/>
          <w:sz w:val="24"/>
          <w:szCs w:val="24"/>
        </w:rPr>
      </w:pPr>
    </w:p>
    <w:p w:rsidR="00F8030D" w:rsidRPr="007579A7" w:rsidRDefault="00F8030D">
      <w:pPr>
        <w:ind w:firstLine="567"/>
        <w:jc w:val="center"/>
        <w:rPr>
          <w:b/>
          <w:color w:val="000000"/>
          <w:sz w:val="24"/>
          <w:szCs w:val="24"/>
        </w:rPr>
      </w:pPr>
    </w:p>
    <w:p w:rsidR="00F8030D" w:rsidRPr="007579A7" w:rsidRDefault="00F8030D">
      <w:pPr>
        <w:ind w:firstLine="567"/>
        <w:jc w:val="center"/>
        <w:rPr>
          <w:b/>
          <w:color w:val="000000"/>
          <w:sz w:val="24"/>
          <w:szCs w:val="24"/>
        </w:rPr>
      </w:pPr>
    </w:p>
    <w:p w:rsidR="00F8030D" w:rsidRPr="007579A7" w:rsidRDefault="0033623E">
      <w:pPr>
        <w:ind w:firstLine="567"/>
        <w:jc w:val="center"/>
        <w:rPr>
          <w:b/>
          <w:color w:val="000000"/>
          <w:sz w:val="24"/>
          <w:szCs w:val="24"/>
        </w:rPr>
      </w:pPr>
      <w:r w:rsidRPr="007579A7">
        <w:rPr>
          <w:b/>
          <w:color w:val="000000"/>
          <w:sz w:val="24"/>
          <w:szCs w:val="24"/>
        </w:rPr>
        <w:t>10. Признание Электронного аукциона несостоявшимся на стадии до проведения Электронного аукциона</w:t>
      </w:r>
    </w:p>
    <w:p w:rsidR="00F8030D" w:rsidRPr="007579A7" w:rsidRDefault="00F8030D">
      <w:pPr>
        <w:ind w:firstLine="567"/>
        <w:jc w:val="center"/>
        <w:rPr>
          <w:b/>
          <w:color w:val="000000"/>
          <w:sz w:val="24"/>
          <w:szCs w:val="24"/>
        </w:rPr>
      </w:pPr>
    </w:p>
    <w:p w:rsidR="00F8030D" w:rsidRPr="007579A7" w:rsidRDefault="0033623E">
      <w:pPr>
        <w:ind w:firstLine="567"/>
        <w:jc w:val="both"/>
        <w:rPr>
          <w:color w:val="000000"/>
          <w:sz w:val="24"/>
          <w:szCs w:val="24"/>
        </w:rPr>
      </w:pPr>
      <w:r w:rsidRPr="007579A7">
        <w:rPr>
          <w:color w:val="000000"/>
          <w:sz w:val="24"/>
          <w:szCs w:val="24"/>
        </w:rPr>
        <w:t>10.1. Электронный аукцион признается несостоявшимся в случае, если по окончании срока подачи Заявок:</w:t>
      </w:r>
    </w:p>
    <w:p w:rsidR="00F8030D" w:rsidRPr="007579A7" w:rsidRDefault="0033623E">
      <w:pPr>
        <w:ind w:firstLine="567"/>
        <w:jc w:val="both"/>
        <w:rPr>
          <w:color w:val="000000"/>
          <w:sz w:val="24"/>
          <w:szCs w:val="24"/>
        </w:rPr>
      </w:pPr>
      <w:r w:rsidRPr="007579A7">
        <w:rPr>
          <w:color w:val="000000"/>
          <w:sz w:val="24"/>
          <w:szCs w:val="24"/>
        </w:rPr>
        <w:t>10.1</w:t>
      </w:r>
      <w:r w:rsidRPr="007579A7">
        <w:rPr>
          <w:color w:val="000000"/>
          <w:sz w:val="24"/>
          <w:szCs w:val="24"/>
        </w:rPr>
        <w:t>.1. Не подано ни одной Заявки.</w:t>
      </w:r>
    </w:p>
    <w:p w:rsidR="00F8030D" w:rsidRPr="007579A7" w:rsidRDefault="0033623E">
      <w:pPr>
        <w:ind w:firstLine="567"/>
        <w:jc w:val="both"/>
        <w:rPr>
          <w:color w:val="000000"/>
          <w:sz w:val="24"/>
          <w:szCs w:val="24"/>
        </w:rPr>
      </w:pPr>
      <w:r w:rsidRPr="007579A7">
        <w:rPr>
          <w:color w:val="000000"/>
          <w:sz w:val="24"/>
          <w:szCs w:val="24"/>
        </w:rPr>
        <w:t>10.1.2. Подана только одна Заявка.</w:t>
      </w:r>
    </w:p>
    <w:p w:rsidR="00F8030D" w:rsidRPr="007579A7" w:rsidRDefault="0033623E">
      <w:pPr>
        <w:ind w:firstLine="567"/>
        <w:jc w:val="both"/>
        <w:rPr>
          <w:color w:val="000000"/>
          <w:sz w:val="24"/>
          <w:szCs w:val="24"/>
        </w:rPr>
      </w:pPr>
      <w:r w:rsidRPr="007579A7">
        <w:rPr>
          <w:color w:val="000000"/>
          <w:sz w:val="24"/>
          <w:szCs w:val="24"/>
        </w:rPr>
        <w:t>10.1.3. К участию допущена только одна Заявка.</w:t>
      </w:r>
    </w:p>
    <w:p w:rsidR="00F8030D" w:rsidRPr="007579A7" w:rsidRDefault="0033623E">
      <w:pPr>
        <w:ind w:firstLine="567"/>
        <w:jc w:val="both"/>
        <w:rPr>
          <w:color w:val="000000"/>
          <w:sz w:val="24"/>
          <w:szCs w:val="24"/>
        </w:rPr>
      </w:pPr>
      <w:r w:rsidRPr="007579A7">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w:t>
      </w:r>
      <w:r w:rsidRPr="007579A7">
        <w:rPr>
          <w:color w:val="000000"/>
          <w:sz w:val="24"/>
          <w:szCs w:val="24"/>
        </w:rPr>
        <w:t>ссией в протокол рассмотрения Заявок вносится информация о признании Электронного аукциона несостоявшимся.</w:t>
      </w:r>
    </w:p>
    <w:p w:rsidR="00F8030D" w:rsidRPr="007579A7" w:rsidRDefault="0033623E">
      <w:pPr>
        <w:ind w:firstLine="567"/>
        <w:jc w:val="both"/>
        <w:rPr>
          <w:color w:val="000000"/>
          <w:sz w:val="24"/>
          <w:szCs w:val="24"/>
        </w:rPr>
      </w:pPr>
      <w:r w:rsidRPr="007579A7">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w:t>
      </w:r>
      <w:r w:rsidRPr="007579A7">
        <w:rPr>
          <w:color w:val="000000"/>
          <w:sz w:val="24"/>
          <w:szCs w:val="24"/>
        </w:rPr>
        <w:t>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w:t>
      </w:r>
      <w:r w:rsidRPr="007579A7">
        <w:rPr>
          <w:color w:val="000000"/>
          <w:sz w:val="24"/>
          <w:szCs w:val="24"/>
        </w:rPr>
        <w:t>иссии.</w:t>
      </w:r>
    </w:p>
    <w:p w:rsidR="00F8030D" w:rsidRPr="007579A7" w:rsidRDefault="0033623E">
      <w:pPr>
        <w:ind w:firstLine="567"/>
        <w:jc w:val="both"/>
        <w:rPr>
          <w:color w:val="000000"/>
          <w:sz w:val="24"/>
          <w:szCs w:val="24"/>
        </w:rPr>
      </w:pPr>
      <w:r w:rsidRPr="007579A7">
        <w:rPr>
          <w:color w:val="000000"/>
          <w:sz w:val="24"/>
          <w:szCs w:val="24"/>
        </w:rPr>
        <w:t>10.4. В случае признания Электронного аукциона несостоявшимся по основаниям, указанным в подпункте 10.1.3 настоящего Положени</w:t>
      </w:r>
      <w:r w:rsidRPr="007579A7">
        <w:rPr>
          <w:color w:val="000000"/>
          <w:sz w:val="24"/>
          <w:szCs w:val="24"/>
        </w:rPr>
        <w:t>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F8030D" w:rsidRPr="007579A7" w:rsidRDefault="0033623E">
      <w:pPr>
        <w:ind w:firstLine="567"/>
        <w:jc w:val="both"/>
        <w:rPr>
          <w:color w:val="000000"/>
          <w:sz w:val="24"/>
          <w:szCs w:val="24"/>
        </w:rPr>
      </w:pPr>
      <w:r w:rsidRPr="007579A7">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F8030D" w:rsidRPr="007579A7" w:rsidRDefault="0033623E">
      <w:pPr>
        <w:ind w:firstLine="567"/>
        <w:jc w:val="both"/>
        <w:rPr>
          <w:color w:val="000000"/>
          <w:sz w:val="24"/>
          <w:szCs w:val="24"/>
        </w:rPr>
      </w:pPr>
      <w:r w:rsidRPr="007579A7">
        <w:rPr>
          <w:color w:val="000000"/>
          <w:sz w:val="24"/>
          <w:szCs w:val="24"/>
        </w:rPr>
        <w:t>10.6. Заключение Договора с единственным участн</w:t>
      </w:r>
      <w:r w:rsidRPr="007579A7">
        <w:rPr>
          <w:color w:val="000000"/>
          <w:sz w:val="24"/>
          <w:szCs w:val="24"/>
        </w:rPr>
        <w:t>иком Электронного аукциона осуществляется по НМЦ на условиях, предусмотренных Извещением.</w:t>
      </w:r>
    </w:p>
    <w:p w:rsidR="00F8030D" w:rsidRPr="007579A7" w:rsidRDefault="00F8030D">
      <w:pPr>
        <w:ind w:firstLine="567"/>
        <w:jc w:val="both"/>
        <w:rPr>
          <w:color w:val="000000"/>
          <w:sz w:val="24"/>
          <w:szCs w:val="24"/>
        </w:rPr>
      </w:pPr>
    </w:p>
    <w:p w:rsidR="00F8030D" w:rsidRPr="007579A7" w:rsidRDefault="0033623E">
      <w:pPr>
        <w:ind w:firstLine="567"/>
        <w:jc w:val="center"/>
        <w:rPr>
          <w:b/>
          <w:color w:val="000000"/>
          <w:sz w:val="24"/>
          <w:szCs w:val="24"/>
        </w:rPr>
      </w:pPr>
      <w:r w:rsidRPr="007579A7">
        <w:rPr>
          <w:b/>
          <w:color w:val="000000"/>
          <w:sz w:val="24"/>
          <w:szCs w:val="24"/>
        </w:rPr>
        <w:t xml:space="preserve">11. Проведение Электронного аукциона и подведение итогов </w:t>
      </w:r>
    </w:p>
    <w:p w:rsidR="00F8030D" w:rsidRPr="007579A7" w:rsidRDefault="0033623E">
      <w:pPr>
        <w:ind w:firstLine="567"/>
        <w:jc w:val="center"/>
        <w:rPr>
          <w:b/>
          <w:color w:val="000000"/>
          <w:sz w:val="24"/>
          <w:szCs w:val="24"/>
        </w:rPr>
      </w:pPr>
      <w:r w:rsidRPr="007579A7">
        <w:rPr>
          <w:b/>
          <w:color w:val="000000"/>
          <w:sz w:val="24"/>
          <w:szCs w:val="24"/>
        </w:rPr>
        <w:t>электронного аукциона</w:t>
      </w:r>
    </w:p>
    <w:p w:rsidR="00F8030D" w:rsidRPr="007579A7" w:rsidRDefault="00F8030D">
      <w:pPr>
        <w:ind w:firstLine="567"/>
        <w:jc w:val="center"/>
        <w:rPr>
          <w:b/>
          <w:color w:val="000000"/>
          <w:sz w:val="24"/>
          <w:szCs w:val="24"/>
        </w:rPr>
      </w:pPr>
    </w:p>
    <w:p w:rsidR="00F8030D" w:rsidRPr="007579A7" w:rsidRDefault="0033623E">
      <w:pPr>
        <w:ind w:firstLine="567"/>
        <w:jc w:val="both"/>
        <w:rPr>
          <w:color w:val="000000"/>
          <w:sz w:val="24"/>
          <w:szCs w:val="24"/>
        </w:rPr>
      </w:pPr>
      <w:r w:rsidRPr="007579A7">
        <w:rPr>
          <w:color w:val="000000"/>
          <w:sz w:val="24"/>
          <w:szCs w:val="24"/>
        </w:rPr>
        <w:t xml:space="preserve">11.1. Порядок проведения Электронного аукциона определяется Регламентом Электронной </w:t>
      </w:r>
      <w:r w:rsidRPr="007579A7">
        <w:rPr>
          <w:color w:val="000000"/>
          <w:sz w:val="24"/>
          <w:szCs w:val="24"/>
        </w:rPr>
        <w:t>торговой площадки.</w:t>
      </w:r>
    </w:p>
    <w:p w:rsidR="00F8030D" w:rsidRPr="007579A7" w:rsidRDefault="0033623E">
      <w:pPr>
        <w:ind w:firstLine="567"/>
        <w:jc w:val="both"/>
        <w:rPr>
          <w:color w:val="000000"/>
          <w:sz w:val="24"/>
          <w:szCs w:val="24"/>
        </w:rPr>
      </w:pPr>
      <w:r w:rsidRPr="007579A7">
        <w:rPr>
          <w:color w:val="000000"/>
          <w:sz w:val="24"/>
          <w:szCs w:val="24"/>
        </w:rPr>
        <w:t>11.2. Победителем Электронного аукциона признается его участник, который предложил наиболее высокую цену за заключение Договора и Заявка которого соответствует требованиям, установленным настоящим Положением и Извещением.</w:t>
      </w:r>
    </w:p>
    <w:p w:rsidR="00F8030D" w:rsidRPr="007579A7" w:rsidRDefault="0033623E">
      <w:pPr>
        <w:ind w:firstLine="567"/>
        <w:jc w:val="both"/>
        <w:rPr>
          <w:color w:val="000000"/>
          <w:sz w:val="24"/>
          <w:szCs w:val="24"/>
        </w:rPr>
      </w:pPr>
      <w:r w:rsidRPr="007579A7">
        <w:rPr>
          <w:color w:val="000000"/>
          <w:sz w:val="24"/>
          <w:szCs w:val="24"/>
        </w:rPr>
        <w:t>11.3. В течение</w:t>
      </w:r>
      <w:r w:rsidRPr="007579A7">
        <w:rPr>
          <w:color w:val="000000"/>
          <w:sz w:val="24"/>
          <w:szCs w:val="24"/>
        </w:rPr>
        <w:t xml:space="preserve">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w:t>
      </w:r>
      <w:r w:rsidRPr="007579A7">
        <w:rPr>
          <w:color w:val="000000"/>
          <w:sz w:val="24"/>
          <w:szCs w:val="24"/>
        </w:rPr>
        <w:t xml:space="preserve">ату, время начала и окончания Электронного аукциона, НМЦ, предложения о цене лота Победителя Электронного аукциона и ранжированные от большего к </w:t>
      </w:r>
      <w:r w:rsidRPr="007579A7">
        <w:rPr>
          <w:color w:val="000000"/>
          <w:sz w:val="24"/>
          <w:szCs w:val="24"/>
        </w:rPr>
        <w:lastRenderedPageBreak/>
        <w:t>меньшей предложения о цене лота участников Электронного аукциона с указанием времени поступления данных предлож</w:t>
      </w:r>
      <w:r w:rsidRPr="007579A7">
        <w:rPr>
          <w:color w:val="000000"/>
          <w:sz w:val="24"/>
          <w:szCs w:val="24"/>
        </w:rPr>
        <w:t xml:space="preserve">ений и порядковых номеров, присвоенных Заявкам. </w:t>
      </w:r>
    </w:p>
    <w:p w:rsidR="00F8030D" w:rsidRPr="007579A7" w:rsidRDefault="0033623E">
      <w:pPr>
        <w:ind w:firstLine="567"/>
        <w:jc w:val="both"/>
        <w:rPr>
          <w:color w:val="000000"/>
          <w:sz w:val="24"/>
          <w:szCs w:val="24"/>
        </w:rPr>
      </w:pPr>
      <w:r w:rsidRPr="007579A7">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w:t>
      </w:r>
      <w:r w:rsidRPr="007579A7">
        <w:rPr>
          <w:color w:val="000000"/>
          <w:sz w:val="24"/>
          <w:szCs w:val="24"/>
        </w:rPr>
        <w:t>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F8030D" w:rsidRPr="007579A7" w:rsidRDefault="0033623E">
      <w:pPr>
        <w:ind w:firstLine="567"/>
        <w:jc w:val="both"/>
        <w:rPr>
          <w:color w:val="000000"/>
          <w:sz w:val="24"/>
          <w:szCs w:val="24"/>
        </w:rPr>
      </w:pPr>
      <w:r w:rsidRPr="007579A7">
        <w:rPr>
          <w:color w:val="000000"/>
          <w:sz w:val="24"/>
          <w:szCs w:val="24"/>
        </w:rPr>
        <w:t xml:space="preserve">11.5. В течение часа после окончания времени, определенного Регламентом Электронной площадки, </w:t>
      </w:r>
      <w:r w:rsidRPr="007579A7">
        <w:rPr>
          <w:color w:val="000000"/>
          <w:sz w:val="24"/>
          <w:szCs w:val="24"/>
        </w:rPr>
        <w:t>Оператор Электронной площадки размещает на Электронной площадке информацию о признании Электронного аукциона несостоявшимся.</w:t>
      </w:r>
    </w:p>
    <w:p w:rsidR="00F8030D" w:rsidRPr="007579A7" w:rsidRDefault="0033623E">
      <w:pPr>
        <w:ind w:firstLine="567"/>
        <w:jc w:val="both"/>
        <w:rPr>
          <w:color w:val="000000"/>
          <w:sz w:val="24"/>
          <w:szCs w:val="24"/>
        </w:rPr>
      </w:pPr>
      <w:r w:rsidRPr="007579A7">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w:t>
      </w:r>
      <w:r w:rsidRPr="007579A7">
        <w:rPr>
          <w:color w:val="000000"/>
          <w:sz w:val="24"/>
          <w:szCs w:val="24"/>
        </w:rPr>
        <w:t>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F8030D" w:rsidRPr="007579A7" w:rsidRDefault="0033623E">
      <w:pPr>
        <w:ind w:firstLine="567"/>
        <w:jc w:val="both"/>
        <w:rPr>
          <w:color w:val="000000"/>
          <w:sz w:val="24"/>
          <w:szCs w:val="24"/>
        </w:rPr>
      </w:pPr>
      <w:r w:rsidRPr="007579A7">
        <w:rPr>
          <w:color w:val="000000"/>
          <w:sz w:val="24"/>
          <w:szCs w:val="24"/>
        </w:rPr>
        <w:t>11.7. Протокол подведения итогов Электронного аукциона в Электронной форме подлежит хранению Организатором Э</w:t>
      </w:r>
      <w:r w:rsidRPr="007579A7">
        <w:rPr>
          <w:color w:val="000000"/>
          <w:sz w:val="24"/>
          <w:szCs w:val="24"/>
        </w:rPr>
        <w:t>лектронного аукциона не менее одного года по окончании срока действия Договора.</w:t>
      </w:r>
    </w:p>
    <w:p w:rsidR="00F8030D" w:rsidRPr="007579A7" w:rsidRDefault="0033623E">
      <w:pPr>
        <w:ind w:firstLine="567"/>
        <w:jc w:val="both"/>
        <w:rPr>
          <w:color w:val="000000"/>
          <w:sz w:val="24"/>
          <w:szCs w:val="24"/>
        </w:rPr>
      </w:pPr>
      <w:r w:rsidRPr="007579A7">
        <w:rPr>
          <w:color w:val="000000"/>
          <w:sz w:val="24"/>
          <w:szCs w:val="24"/>
        </w:rPr>
        <w:t>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w:t>
      </w:r>
      <w:r w:rsidRPr="007579A7">
        <w:rPr>
          <w:color w:val="000000"/>
          <w:sz w:val="24"/>
          <w:szCs w:val="24"/>
        </w:rPr>
        <w:t xml:space="preserve">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579A7">
        <w:rPr>
          <w:color w:val="000000"/>
          <w:sz w:val="24"/>
          <w:szCs w:val="24"/>
        </w:rPr>
        <w:t>после Победителя</w:t>
      </w:r>
      <w:proofErr w:type="gramEnd"/>
      <w:r w:rsidRPr="007579A7">
        <w:rPr>
          <w:color w:val="000000"/>
          <w:sz w:val="24"/>
          <w:szCs w:val="24"/>
        </w:rPr>
        <w:t xml:space="preserve"> и Заявка которого соответствует требованиям, установленным наст</w:t>
      </w:r>
      <w:r w:rsidRPr="007579A7">
        <w:rPr>
          <w:color w:val="000000"/>
          <w:sz w:val="24"/>
          <w:szCs w:val="24"/>
        </w:rPr>
        <w:t>оящим Положением и Извещением.</w:t>
      </w:r>
    </w:p>
    <w:p w:rsidR="00F8030D" w:rsidRPr="007579A7" w:rsidRDefault="00F8030D">
      <w:pPr>
        <w:ind w:firstLine="567"/>
        <w:jc w:val="both"/>
        <w:rPr>
          <w:color w:val="000000"/>
          <w:sz w:val="24"/>
          <w:szCs w:val="24"/>
        </w:rPr>
      </w:pPr>
    </w:p>
    <w:p w:rsidR="00F8030D" w:rsidRPr="007579A7" w:rsidRDefault="0033623E">
      <w:pPr>
        <w:ind w:firstLine="567"/>
        <w:jc w:val="center"/>
        <w:rPr>
          <w:b/>
          <w:color w:val="000000"/>
          <w:sz w:val="24"/>
          <w:szCs w:val="24"/>
        </w:rPr>
      </w:pPr>
      <w:r w:rsidRPr="007579A7">
        <w:rPr>
          <w:b/>
          <w:color w:val="000000"/>
          <w:sz w:val="24"/>
          <w:szCs w:val="24"/>
        </w:rPr>
        <w:t>12. Порядок заключения Договора</w:t>
      </w:r>
    </w:p>
    <w:p w:rsidR="00F8030D" w:rsidRPr="007579A7" w:rsidRDefault="00F8030D">
      <w:pPr>
        <w:ind w:firstLine="567"/>
        <w:jc w:val="center"/>
        <w:rPr>
          <w:b/>
          <w:color w:val="000000"/>
          <w:sz w:val="24"/>
          <w:szCs w:val="24"/>
        </w:rPr>
      </w:pPr>
    </w:p>
    <w:p w:rsidR="00F8030D" w:rsidRPr="007579A7" w:rsidRDefault="0033623E">
      <w:pPr>
        <w:ind w:firstLine="567"/>
        <w:jc w:val="both"/>
        <w:rPr>
          <w:color w:val="000000"/>
          <w:sz w:val="24"/>
          <w:szCs w:val="24"/>
        </w:rPr>
      </w:pPr>
      <w:r w:rsidRPr="007579A7">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w:t>
      </w:r>
      <w:r w:rsidRPr="007579A7">
        <w:rPr>
          <w:color w:val="000000"/>
          <w:sz w:val="24"/>
          <w:szCs w:val="24"/>
        </w:rPr>
        <w:t xml:space="preserve">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F8030D" w:rsidRPr="007579A7" w:rsidRDefault="0033623E">
      <w:pPr>
        <w:ind w:firstLine="567"/>
        <w:jc w:val="both"/>
        <w:rPr>
          <w:color w:val="000000"/>
          <w:sz w:val="24"/>
          <w:szCs w:val="24"/>
        </w:rPr>
      </w:pPr>
      <w:r w:rsidRPr="007579A7">
        <w:rPr>
          <w:color w:val="000000"/>
          <w:sz w:val="24"/>
          <w:szCs w:val="24"/>
        </w:rPr>
        <w:t>12.2.</w:t>
      </w:r>
      <w:r w:rsidRPr="007579A7">
        <w:rPr>
          <w:color w:val="000000"/>
          <w:sz w:val="24"/>
          <w:szCs w:val="24"/>
        </w:rPr>
        <w:t xml:space="preserve">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w:t>
      </w:r>
      <w:r w:rsidRPr="007579A7">
        <w:rPr>
          <w:color w:val="000000"/>
          <w:sz w:val="24"/>
          <w:szCs w:val="24"/>
        </w:rPr>
        <w:t>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F8030D" w:rsidRPr="007579A7" w:rsidRDefault="0033623E">
      <w:pPr>
        <w:ind w:firstLine="567"/>
        <w:jc w:val="both"/>
        <w:rPr>
          <w:color w:val="000000"/>
          <w:sz w:val="24"/>
          <w:szCs w:val="24"/>
        </w:rPr>
      </w:pPr>
      <w:r w:rsidRPr="007579A7">
        <w:rPr>
          <w:color w:val="000000"/>
          <w:sz w:val="24"/>
          <w:szCs w:val="24"/>
        </w:rPr>
        <w:t xml:space="preserve">12.3. Организатор в течение 3 (трех) рабочих дней обязан направить </w:t>
      </w:r>
      <w:r w:rsidRPr="007579A7">
        <w:rPr>
          <w:color w:val="000000"/>
          <w:sz w:val="24"/>
          <w:szCs w:val="24"/>
        </w:rPr>
        <w:t>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w:t>
      </w:r>
      <w:r w:rsidRPr="007579A7">
        <w:rPr>
          <w:color w:val="000000"/>
          <w:sz w:val="24"/>
          <w:szCs w:val="24"/>
        </w:rPr>
        <w:t>о аукциона.</w:t>
      </w:r>
    </w:p>
    <w:p w:rsidR="00F8030D" w:rsidRPr="007579A7" w:rsidRDefault="0033623E">
      <w:pPr>
        <w:ind w:firstLine="567"/>
        <w:jc w:val="both"/>
        <w:rPr>
          <w:color w:val="000000"/>
          <w:sz w:val="24"/>
          <w:szCs w:val="24"/>
        </w:rPr>
      </w:pPr>
      <w:r w:rsidRPr="007579A7">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F8030D" w:rsidRPr="007579A7" w:rsidRDefault="0033623E">
      <w:pPr>
        <w:ind w:firstLine="567"/>
        <w:jc w:val="both"/>
        <w:rPr>
          <w:color w:val="000000"/>
          <w:sz w:val="24"/>
          <w:szCs w:val="24"/>
        </w:rPr>
      </w:pPr>
      <w:r w:rsidRPr="007579A7">
        <w:rPr>
          <w:color w:val="000000"/>
          <w:sz w:val="24"/>
          <w:szCs w:val="24"/>
        </w:rPr>
        <w:t>12.5. В течение одного рабо</w:t>
      </w:r>
      <w:r w:rsidRPr="007579A7">
        <w:rPr>
          <w:color w:val="000000"/>
          <w:sz w:val="24"/>
          <w:szCs w:val="24"/>
        </w:rPr>
        <w:t xml:space="preserve">чего дня со дня заключения договора Оператор списывает в соответствии с регламентом торговой площадки, с блокировочного </w:t>
      </w:r>
      <w:proofErr w:type="spellStart"/>
      <w:r w:rsidRPr="007579A7">
        <w:rPr>
          <w:color w:val="000000"/>
          <w:sz w:val="24"/>
          <w:szCs w:val="24"/>
        </w:rPr>
        <w:t>субсчета</w:t>
      </w:r>
      <w:proofErr w:type="spellEnd"/>
      <w:r w:rsidRPr="007579A7">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w:t>
      </w:r>
      <w:r w:rsidRPr="007579A7">
        <w:rPr>
          <w:color w:val="000000"/>
          <w:sz w:val="24"/>
          <w:szCs w:val="24"/>
        </w:rPr>
        <w:t>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w:t>
      </w:r>
      <w:r w:rsidRPr="007579A7">
        <w:rPr>
          <w:color w:val="000000"/>
          <w:sz w:val="24"/>
          <w:szCs w:val="24"/>
        </w:rPr>
        <w:t>более высокую цену за заключение Договора после Победителя.</w:t>
      </w:r>
    </w:p>
    <w:p w:rsidR="00F8030D" w:rsidRPr="007579A7" w:rsidRDefault="0033623E">
      <w:pPr>
        <w:ind w:firstLine="567"/>
        <w:jc w:val="both"/>
        <w:rPr>
          <w:color w:val="000000"/>
          <w:sz w:val="24"/>
          <w:szCs w:val="24"/>
        </w:rPr>
      </w:pPr>
      <w:r w:rsidRPr="007579A7">
        <w:rPr>
          <w:color w:val="000000"/>
          <w:sz w:val="24"/>
          <w:szCs w:val="24"/>
        </w:rPr>
        <w:t>12.6. Договор заключается:</w:t>
      </w:r>
    </w:p>
    <w:p w:rsidR="00F8030D" w:rsidRPr="007579A7" w:rsidRDefault="0033623E">
      <w:pPr>
        <w:ind w:firstLine="567"/>
        <w:jc w:val="both"/>
        <w:rPr>
          <w:color w:val="000000"/>
          <w:sz w:val="24"/>
          <w:szCs w:val="24"/>
        </w:rPr>
      </w:pPr>
      <w:r w:rsidRPr="007579A7">
        <w:rPr>
          <w:color w:val="000000"/>
          <w:sz w:val="24"/>
          <w:szCs w:val="24"/>
        </w:rPr>
        <w:lastRenderedPageBreak/>
        <w:t>12.6.1. С победителем Электронного аукциона.</w:t>
      </w:r>
    </w:p>
    <w:p w:rsidR="00F8030D" w:rsidRPr="007579A7" w:rsidRDefault="0033623E">
      <w:pPr>
        <w:ind w:firstLine="567"/>
        <w:jc w:val="both"/>
        <w:rPr>
          <w:color w:val="000000"/>
          <w:sz w:val="24"/>
          <w:szCs w:val="24"/>
        </w:rPr>
      </w:pPr>
      <w:r w:rsidRPr="007579A7">
        <w:rPr>
          <w:color w:val="000000"/>
          <w:sz w:val="24"/>
          <w:szCs w:val="24"/>
        </w:rPr>
        <w:t>12.6.2. При уклонении или отказе победителя аукциона от заключения в установленный срок договора - с участником Электронного</w:t>
      </w:r>
      <w:r w:rsidRPr="007579A7">
        <w:rPr>
          <w:color w:val="000000"/>
          <w:sz w:val="24"/>
          <w:szCs w:val="24"/>
        </w:rPr>
        <w:t xml:space="preserve">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w:t>
      </w:r>
      <w:r w:rsidRPr="007579A7">
        <w:rPr>
          <w:color w:val="000000"/>
          <w:sz w:val="24"/>
          <w:szCs w:val="24"/>
        </w:rPr>
        <w:t>го положения.</w:t>
      </w:r>
    </w:p>
    <w:p w:rsidR="00F8030D" w:rsidRPr="007579A7" w:rsidRDefault="0033623E">
      <w:pPr>
        <w:ind w:firstLine="567"/>
        <w:jc w:val="both"/>
        <w:rPr>
          <w:color w:val="000000"/>
          <w:sz w:val="24"/>
          <w:szCs w:val="24"/>
        </w:rPr>
      </w:pPr>
      <w:r w:rsidRPr="007579A7">
        <w:rPr>
          <w:color w:val="000000"/>
          <w:sz w:val="24"/>
          <w:szCs w:val="24"/>
        </w:rPr>
        <w:t>12.6.3. С единственным заявителем, заявка которого признана комиссией соответствующей аукционной документации.</w:t>
      </w:r>
    </w:p>
    <w:p w:rsidR="00F8030D" w:rsidRPr="007579A7" w:rsidRDefault="0033623E">
      <w:pPr>
        <w:ind w:firstLine="567"/>
        <w:jc w:val="both"/>
        <w:rPr>
          <w:color w:val="000000"/>
          <w:sz w:val="24"/>
          <w:szCs w:val="24"/>
        </w:rPr>
      </w:pPr>
      <w:r w:rsidRPr="007579A7">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F8030D" w:rsidRPr="007579A7" w:rsidRDefault="0033623E">
      <w:pPr>
        <w:ind w:firstLine="567"/>
        <w:jc w:val="both"/>
        <w:rPr>
          <w:color w:val="000000"/>
          <w:sz w:val="24"/>
          <w:szCs w:val="24"/>
        </w:rPr>
      </w:pPr>
      <w:r w:rsidRPr="007579A7">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F8030D" w:rsidRPr="007579A7" w:rsidRDefault="0033623E">
      <w:pPr>
        <w:ind w:firstLine="567"/>
        <w:jc w:val="both"/>
        <w:rPr>
          <w:color w:val="000000"/>
          <w:sz w:val="24"/>
          <w:szCs w:val="24"/>
        </w:rPr>
      </w:pPr>
      <w:r w:rsidRPr="007579A7">
        <w:rPr>
          <w:color w:val="000000"/>
          <w:sz w:val="24"/>
          <w:szCs w:val="24"/>
        </w:rPr>
        <w:t>12.8. В случае ук</w:t>
      </w:r>
      <w:r w:rsidRPr="007579A7">
        <w:rPr>
          <w:color w:val="000000"/>
          <w:sz w:val="24"/>
          <w:szCs w:val="24"/>
        </w:rPr>
        <w:t>лонения от заключения договора по лоту лицами, указанными в подпунктах 12.6.2., 12.6.3., 12.6.4., электронный аукцион по данному лоту признается несостоявшимся, и Организатор вправе выставить лот на торги повторно.</w:t>
      </w:r>
    </w:p>
    <w:p w:rsidR="00F8030D" w:rsidRPr="007579A7" w:rsidRDefault="00F8030D">
      <w:pPr>
        <w:ind w:firstLine="567"/>
        <w:jc w:val="both"/>
        <w:rPr>
          <w:color w:val="000000"/>
          <w:sz w:val="24"/>
          <w:szCs w:val="24"/>
        </w:rPr>
      </w:pPr>
    </w:p>
    <w:p w:rsidR="00F8030D" w:rsidRPr="007579A7" w:rsidRDefault="00F8030D">
      <w:pPr>
        <w:ind w:firstLine="567"/>
        <w:jc w:val="both"/>
        <w:rPr>
          <w:color w:val="000000"/>
          <w:sz w:val="24"/>
          <w:szCs w:val="24"/>
        </w:rPr>
      </w:pPr>
    </w:p>
    <w:p w:rsidR="00F8030D" w:rsidRPr="007579A7" w:rsidRDefault="0033623E">
      <w:pPr>
        <w:ind w:left="927"/>
        <w:jc w:val="center"/>
        <w:rPr>
          <w:b/>
          <w:color w:val="000000"/>
          <w:sz w:val="24"/>
          <w:szCs w:val="24"/>
        </w:rPr>
      </w:pPr>
      <w:r w:rsidRPr="007579A7">
        <w:rPr>
          <w:b/>
          <w:color w:val="000000"/>
          <w:sz w:val="24"/>
          <w:szCs w:val="24"/>
        </w:rPr>
        <w:t xml:space="preserve">13. Разъяснение положений документации </w:t>
      </w:r>
      <w:r w:rsidRPr="007579A7">
        <w:rPr>
          <w:b/>
          <w:color w:val="000000"/>
          <w:sz w:val="24"/>
          <w:szCs w:val="24"/>
        </w:rPr>
        <w:t>об аукционе в электронной форме</w:t>
      </w:r>
    </w:p>
    <w:p w:rsidR="00F8030D" w:rsidRPr="007579A7" w:rsidRDefault="00F8030D">
      <w:pPr>
        <w:ind w:firstLine="567"/>
        <w:jc w:val="both"/>
        <w:rPr>
          <w:b/>
          <w:color w:val="000000"/>
          <w:sz w:val="24"/>
          <w:szCs w:val="24"/>
        </w:rPr>
      </w:pPr>
    </w:p>
    <w:p w:rsidR="00F8030D" w:rsidRPr="007579A7" w:rsidRDefault="0033623E">
      <w:pPr>
        <w:ind w:firstLine="567"/>
        <w:jc w:val="both"/>
        <w:rPr>
          <w:color w:val="000000"/>
          <w:sz w:val="24"/>
          <w:szCs w:val="24"/>
        </w:rPr>
      </w:pPr>
      <w:r w:rsidRPr="007579A7">
        <w:rPr>
          <w:color w:val="000000"/>
          <w:sz w:val="24"/>
          <w:szCs w:val="24"/>
        </w:rPr>
        <w:t xml:space="preserve">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w:t>
      </w:r>
      <w:r w:rsidRPr="007579A7">
        <w:rPr>
          <w:color w:val="000000"/>
          <w:sz w:val="24"/>
          <w:szCs w:val="24"/>
        </w:rPr>
        <w:t>разъяснении положений аукционной документации. Оператор Электронной площадки направляет запрос Организатору Электронного аукциона.</w:t>
      </w:r>
    </w:p>
    <w:p w:rsidR="00F8030D" w:rsidRPr="007579A7" w:rsidRDefault="0033623E">
      <w:pPr>
        <w:ind w:firstLine="567"/>
        <w:jc w:val="both"/>
        <w:rPr>
          <w:color w:val="000000"/>
          <w:sz w:val="24"/>
          <w:szCs w:val="24"/>
        </w:rPr>
      </w:pPr>
      <w:r w:rsidRPr="007579A7">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w:t>
      </w:r>
      <w:r w:rsidRPr="007579A7">
        <w:rPr>
          <w:color w:val="000000"/>
          <w:sz w:val="24"/>
          <w:szCs w:val="24"/>
        </w:rPr>
        <w:t xml:space="preserve">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w:t>
      </w:r>
      <w:r w:rsidRPr="007579A7">
        <w:rPr>
          <w:color w:val="000000"/>
          <w:sz w:val="24"/>
          <w:szCs w:val="24"/>
        </w:rPr>
        <w:t>дней до дня окончания подачи Заявок.</w:t>
      </w:r>
    </w:p>
    <w:p w:rsidR="00F8030D" w:rsidRPr="007579A7" w:rsidRDefault="00F8030D">
      <w:pPr>
        <w:ind w:left="927"/>
        <w:rPr>
          <w:color w:val="FF0000"/>
          <w:sz w:val="24"/>
          <w:szCs w:val="24"/>
        </w:rPr>
      </w:pPr>
    </w:p>
    <w:p w:rsidR="00F8030D" w:rsidRPr="007579A7" w:rsidRDefault="0033623E">
      <w:pPr>
        <w:shd w:val="clear" w:color="auto" w:fill="FFFFFF"/>
        <w:spacing w:line="360" w:lineRule="auto"/>
        <w:ind w:left="5387"/>
        <w:jc w:val="right"/>
        <w:rPr>
          <w:b/>
          <w:sz w:val="24"/>
          <w:szCs w:val="24"/>
        </w:rPr>
      </w:pPr>
      <w:r w:rsidRPr="007579A7">
        <w:rPr>
          <w:b/>
          <w:color w:val="FF0000"/>
          <w:sz w:val="24"/>
          <w:szCs w:val="24"/>
        </w:rPr>
        <w:br w:type="page" w:clear="all"/>
      </w:r>
      <w:r w:rsidRPr="007579A7">
        <w:rPr>
          <w:b/>
          <w:sz w:val="24"/>
          <w:szCs w:val="24"/>
        </w:rPr>
        <w:lastRenderedPageBreak/>
        <w:t xml:space="preserve">Приложение № 1 </w:t>
      </w:r>
    </w:p>
    <w:p w:rsidR="00F8030D" w:rsidRPr="007579A7" w:rsidRDefault="0033623E">
      <w:pPr>
        <w:shd w:val="clear" w:color="auto" w:fill="FFFFFF"/>
        <w:spacing w:line="360" w:lineRule="auto"/>
        <w:ind w:left="5387"/>
        <w:jc w:val="right"/>
        <w:rPr>
          <w:sz w:val="24"/>
          <w:szCs w:val="24"/>
        </w:rPr>
      </w:pPr>
      <w:r w:rsidRPr="007579A7">
        <w:rPr>
          <w:sz w:val="24"/>
          <w:szCs w:val="24"/>
        </w:rPr>
        <w:t>к аукционной документации</w:t>
      </w:r>
    </w:p>
    <w:p w:rsidR="00F8030D" w:rsidRPr="007579A7" w:rsidRDefault="0033623E">
      <w:pPr>
        <w:shd w:val="clear" w:color="auto" w:fill="FFFFFF"/>
        <w:spacing w:line="360" w:lineRule="auto"/>
        <w:ind w:left="5387"/>
        <w:jc w:val="right"/>
        <w:rPr>
          <w:sz w:val="24"/>
          <w:szCs w:val="24"/>
        </w:rPr>
      </w:pPr>
      <w:r w:rsidRPr="007579A7">
        <w:rPr>
          <w:sz w:val="24"/>
          <w:szCs w:val="24"/>
        </w:rPr>
        <w:t>утверждена приказом директора депар</w:t>
      </w:r>
      <w:r w:rsidRPr="007579A7">
        <w:rPr>
          <w:sz w:val="24"/>
          <w:szCs w:val="24"/>
        </w:rPr>
        <w:t>тамента развития предпринимательства</w:t>
      </w:r>
    </w:p>
    <w:p w:rsidR="00F8030D" w:rsidRPr="007579A7" w:rsidRDefault="0033623E">
      <w:pPr>
        <w:shd w:val="clear" w:color="auto" w:fill="FFFFFF"/>
        <w:spacing w:line="360" w:lineRule="auto"/>
        <w:ind w:left="5387"/>
        <w:jc w:val="right"/>
        <w:rPr>
          <w:sz w:val="24"/>
          <w:szCs w:val="24"/>
        </w:rPr>
      </w:pPr>
      <w:r w:rsidRPr="007579A7">
        <w:rPr>
          <w:sz w:val="24"/>
          <w:szCs w:val="24"/>
        </w:rPr>
        <w:t xml:space="preserve"> администрации г. Н. Новгорода </w:t>
      </w:r>
    </w:p>
    <w:p w:rsidR="00F8030D" w:rsidRPr="007579A7" w:rsidRDefault="0033623E">
      <w:pPr>
        <w:jc w:val="right"/>
        <w:rPr>
          <w:sz w:val="24"/>
          <w:szCs w:val="24"/>
        </w:rPr>
      </w:pPr>
      <w:r w:rsidRPr="007579A7">
        <w:rPr>
          <w:sz w:val="24"/>
          <w:szCs w:val="24"/>
        </w:rPr>
        <w:t xml:space="preserve">                                    № 12-ОД от 20.04.2026</w:t>
      </w:r>
    </w:p>
    <w:p w:rsidR="00F8030D" w:rsidRPr="007579A7" w:rsidRDefault="00F8030D">
      <w:pPr>
        <w:jc w:val="right"/>
        <w:rPr>
          <w:sz w:val="24"/>
          <w:szCs w:val="24"/>
        </w:rPr>
      </w:pPr>
    </w:p>
    <w:p w:rsidR="00F8030D" w:rsidRPr="007579A7" w:rsidRDefault="00F8030D">
      <w:pPr>
        <w:rPr>
          <w:sz w:val="24"/>
          <w:szCs w:val="24"/>
        </w:rPr>
      </w:pPr>
    </w:p>
    <w:p w:rsidR="00F8030D" w:rsidRPr="007579A7" w:rsidRDefault="0033623E">
      <w:pPr>
        <w:jc w:val="center"/>
        <w:rPr>
          <w:sz w:val="24"/>
          <w:szCs w:val="24"/>
        </w:rPr>
      </w:pPr>
      <w:r w:rsidRPr="007579A7">
        <w:rPr>
          <w:sz w:val="24"/>
          <w:szCs w:val="24"/>
        </w:rPr>
        <w:t>ИНФОРМАЦИОННОЕ ИЗВЕЩЕНИЕ</w:t>
      </w:r>
    </w:p>
    <w:p w:rsidR="00F8030D" w:rsidRPr="007579A7" w:rsidRDefault="0033623E">
      <w:pPr>
        <w:jc w:val="center"/>
        <w:rPr>
          <w:sz w:val="24"/>
          <w:szCs w:val="24"/>
        </w:rPr>
      </w:pPr>
      <w:r w:rsidRPr="007579A7">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F8030D" w:rsidRPr="007579A7" w:rsidRDefault="00F8030D">
      <w:pPr>
        <w:jc w:val="center"/>
        <w:rPr>
          <w:sz w:val="24"/>
          <w:szCs w:val="24"/>
        </w:rPr>
      </w:pPr>
    </w:p>
    <w:p w:rsidR="00F8030D" w:rsidRPr="007579A7" w:rsidRDefault="0033623E">
      <w:pPr>
        <w:ind w:firstLine="567"/>
        <w:jc w:val="both"/>
        <w:rPr>
          <w:sz w:val="24"/>
          <w:szCs w:val="24"/>
        </w:rPr>
      </w:pPr>
      <w:r w:rsidRPr="007579A7">
        <w:rPr>
          <w:b/>
          <w:color w:val="000000"/>
          <w:sz w:val="24"/>
          <w:szCs w:val="24"/>
        </w:rPr>
        <w:t>Департамент развития предпринимательства администрации города Нижнего Новгорода сообщает о проведении электр</w:t>
      </w:r>
      <w:r w:rsidRPr="007579A7">
        <w:rPr>
          <w:b/>
          <w:color w:val="000000"/>
          <w:sz w:val="24"/>
          <w:szCs w:val="24"/>
        </w:rPr>
        <w:t>онного аукциона на право заключения договора на размещение НТО на территории города Нижнего Новгорода</w:t>
      </w:r>
      <w:r w:rsidRPr="007579A7">
        <w:rPr>
          <w:sz w:val="24"/>
          <w:szCs w:val="24"/>
        </w:rPr>
        <w:t>.</w:t>
      </w:r>
    </w:p>
    <w:p w:rsidR="00F8030D" w:rsidRPr="007579A7" w:rsidRDefault="00F8030D">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F8030D" w:rsidRPr="007579A7">
        <w:trPr>
          <w:trHeight w:val="20"/>
          <w:jc w:val="center"/>
        </w:trPr>
        <w:tc>
          <w:tcPr>
            <w:tcW w:w="455" w:type="dxa"/>
            <w:tcBorders>
              <w:top w:val="single" w:sz="4" w:space="0" w:color="auto"/>
              <w:left w:val="single" w:sz="4" w:space="0" w:color="auto"/>
              <w:bottom w:val="none" w:sz="4" w:space="0" w:color="000000"/>
              <w:right w:val="single" w:sz="4" w:space="0" w:color="auto"/>
            </w:tcBorders>
          </w:tcPr>
          <w:p w:rsidR="00F8030D" w:rsidRPr="007579A7" w:rsidRDefault="0033623E">
            <w:pPr>
              <w:ind w:left="-50" w:right="-114"/>
              <w:jc w:val="center"/>
              <w:rPr>
                <w:bCs/>
                <w:sz w:val="24"/>
                <w:szCs w:val="24"/>
              </w:rPr>
            </w:pPr>
            <w:r w:rsidRPr="007579A7">
              <w:rPr>
                <w:bCs/>
                <w:sz w:val="24"/>
                <w:szCs w:val="24"/>
              </w:rPr>
              <w:t>№ п/п</w:t>
            </w:r>
          </w:p>
        </w:tc>
        <w:tc>
          <w:tcPr>
            <w:tcW w:w="2518" w:type="dxa"/>
            <w:tcBorders>
              <w:top w:val="single" w:sz="4" w:space="0" w:color="auto"/>
              <w:left w:val="single" w:sz="4" w:space="0" w:color="auto"/>
              <w:bottom w:val="none" w:sz="4" w:space="0" w:color="000000"/>
              <w:right w:val="single" w:sz="4" w:space="0" w:color="auto"/>
            </w:tcBorders>
          </w:tcPr>
          <w:p w:rsidR="00F8030D" w:rsidRPr="007579A7" w:rsidRDefault="0033623E">
            <w:pPr>
              <w:tabs>
                <w:tab w:val="right" w:pos="459"/>
              </w:tabs>
              <w:jc w:val="center"/>
              <w:rPr>
                <w:bCs/>
                <w:sz w:val="24"/>
                <w:szCs w:val="24"/>
              </w:rPr>
            </w:pPr>
            <w:r w:rsidRPr="007579A7">
              <w:rPr>
                <w:bCs/>
                <w:sz w:val="24"/>
                <w:szCs w:val="24"/>
              </w:rPr>
              <w:t>Наименование</w:t>
            </w:r>
          </w:p>
          <w:p w:rsidR="00F8030D" w:rsidRPr="007579A7" w:rsidRDefault="0033623E">
            <w:pPr>
              <w:tabs>
                <w:tab w:val="right" w:pos="459"/>
              </w:tabs>
              <w:jc w:val="center"/>
              <w:rPr>
                <w:bCs/>
                <w:sz w:val="24"/>
                <w:szCs w:val="24"/>
              </w:rPr>
            </w:pPr>
            <w:r w:rsidRPr="007579A7">
              <w:rPr>
                <w:bCs/>
                <w:sz w:val="24"/>
                <w:szCs w:val="24"/>
              </w:rPr>
              <w:t xml:space="preserve">пункта </w:t>
            </w:r>
          </w:p>
        </w:tc>
        <w:tc>
          <w:tcPr>
            <w:tcW w:w="7290" w:type="dxa"/>
            <w:tcBorders>
              <w:top w:val="single" w:sz="4" w:space="0" w:color="auto"/>
              <w:left w:val="single" w:sz="4" w:space="0" w:color="auto"/>
              <w:bottom w:val="none" w:sz="4" w:space="0" w:color="000000"/>
              <w:right w:val="single" w:sz="4" w:space="0" w:color="auto"/>
            </w:tcBorders>
            <w:vAlign w:val="center"/>
          </w:tcPr>
          <w:p w:rsidR="00F8030D" w:rsidRPr="007579A7" w:rsidRDefault="0033623E">
            <w:pPr>
              <w:ind w:right="-2"/>
              <w:jc w:val="center"/>
              <w:rPr>
                <w:bCs/>
                <w:sz w:val="24"/>
                <w:szCs w:val="24"/>
              </w:rPr>
            </w:pPr>
            <w:r w:rsidRPr="007579A7">
              <w:rPr>
                <w:sz w:val="24"/>
                <w:szCs w:val="24"/>
              </w:rPr>
              <w:t>Текст пояснений</w:t>
            </w:r>
          </w:p>
        </w:tc>
      </w:tr>
      <w:tr w:rsidR="00F8030D" w:rsidRPr="007579A7">
        <w:trPr>
          <w:trHeight w:val="20"/>
          <w:jc w:val="center"/>
        </w:trPr>
        <w:tc>
          <w:tcPr>
            <w:tcW w:w="455" w:type="dxa"/>
            <w:tcBorders>
              <w:top w:val="single" w:sz="4" w:space="0" w:color="auto"/>
              <w:left w:val="single" w:sz="4" w:space="0" w:color="auto"/>
              <w:bottom w:val="none" w:sz="4" w:space="0" w:color="000000"/>
              <w:right w:val="single" w:sz="4" w:space="0" w:color="auto"/>
            </w:tcBorders>
          </w:tcPr>
          <w:p w:rsidR="00F8030D" w:rsidRPr="007579A7" w:rsidRDefault="0033623E">
            <w:pPr>
              <w:ind w:left="-50" w:right="-114"/>
              <w:jc w:val="center"/>
              <w:rPr>
                <w:bCs/>
                <w:sz w:val="24"/>
                <w:szCs w:val="24"/>
              </w:rPr>
            </w:pPr>
            <w:r w:rsidRPr="007579A7">
              <w:rPr>
                <w:bCs/>
                <w:sz w:val="24"/>
                <w:szCs w:val="24"/>
              </w:rPr>
              <w:t>1.</w:t>
            </w:r>
          </w:p>
        </w:tc>
        <w:tc>
          <w:tcPr>
            <w:tcW w:w="2518" w:type="dxa"/>
            <w:tcBorders>
              <w:top w:val="single" w:sz="4" w:space="0" w:color="auto"/>
              <w:left w:val="single" w:sz="4" w:space="0" w:color="auto"/>
              <w:bottom w:val="none" w:sz="4" w:space="0" w:color="000000"/>
              <w:right w:val="single" w:sz="4" w:space="0" w:color="auto"/>
            </w:tcBorders>
          </w:tcPr>
          <w:p w:rsidR="00F8030D" w:rsidRPr="007579A7" w:rsidRDefault="0033623E">
            <w:pPr>
              <w:tabs>
                <w:tab w:val="right" w:pos="459"/>
              </w:tabs>
              <w:rPr>
                <w:bCs/>
                <w:sz w:val="24"/>
                <w:szCs w:val="24"/>
              </w:rPr>
            </w:pPr>
            <w:r w:rsidRPr="007579A7">
              <w:rPr>
                <w:bCs/>
                <w:sz w:val="24"/>
                <w:szCs w:val="24"/>
              </w:rPr>
              <w:t xml:space="preserve">Наименование Организатора аукциона, контактная информация </w:t>
            </w:r>
          </w:p>
        </w:tc>
        <w:tc>
          <w:tcPr>
            <w:tcW w:w="7290" w:type="dxa"/>
            <w:tcBorders>
              <w:top w:val="single" w:sz="4" w:space="0" w:color="auto"/>
              <w:left w:val="single" w:sz="4" w:space="0" w:color="auto"/>
              <w:bottom w:val="none" w:sz="4" w:space="0" w:color="000000"/>
              <w:right w:val="single" w:sz="4" w:space="0" w:color="auto"/>
            </w:tcBorders>
            <w:vAlign w:val="center"/>
          </w:tcPr>
          <w:p w:rsidR="00F8030D" w:rsidRPr="007579A7" w:rsidRDefault="0033623E">
            <w:pPr>
              <w:rPr>
                <w:sz w:val="24"/>
                <w:szCs w:val="24"/>
              </w:rPr>
            </w:pPr>
            <w:r w:rsidRPr="007579A7">
              <w:rPr>
                <w:sz w:val="24"/>
                <w:szCs w:val="24"/>
              </w:rPr>
              <w:t xml:space="preserve">Департамент развития предпринимательства администрации города Нижнего Новгорода </w:t>
            </w:r>
          </w:p>
          <w:p w:rsidR="00F8030D" w:rsidRPr="007579A7" w:rsidRDefault="0033623E">
            <w:pPr>
              <w:rPr>
                <w:sz w:val="24"/>
                <w:szCs w:val="24"/>
              </w:rPr>
            </w:pPr>
            <w:r w:rsidRPr="007579A7">
              <w:rPr>
                <w:sz w:val="24"/>
                <w:szCs w:val="24"/>
              </w:rPr>
              <w:t xml:space="preserve">Адрес: 603109, г. Нижний Новгород, ул. </w:t>
            </w:r>
            <w:proofErr w:type="spellStart"/>
            <w:r w:rsidRPr="007579A7">
              <w:rPr>
                <w:sz w:val="24"/>
                <w:szCs w:val="24"/>
              </w:rPr>
              <w:t>Суетинская</w:t>
            </w:r>
            <w:proofErr w:type="spellEnd"/>
            <w:r w:rsidRPr="007579A7">
              <w:rPr>
                <w:sz w:val="24"/>
                <w:szCs w:val="24"/>
              </w:rPr>
              <w:t>, д. 1А, 5-ый этаж, каб.504,</w:t>
            </w:r>
          </w:p>
          <w:p w:rsidR="00F8030D" w:rsidRPr="007579A7" w:rsidRDefault="0033623E">
            <w:pPr>
              <w:rPr>
                <w:sz w:val="24"/>
                <w:szCs w:val="24"/>
              </w:rPr>
            </w:pPr>
            <w:r w:rsidRPr="007579A7">
              <w:rPr>
                <w:sz w:val="24"/>
                <w:szCs w:val="24"/>
              </w:rPr>
              <w:t xml:space="preserve">тел.: (831)4334566, факс (831) 4334566, </w:t>
            </w:r>
          </w:p>
          <w:p w:rsidR="00F8030D" w:rsidRPr="007579A7" w:rsidRDefault="0033623E">
            <w:pPr>
              <w:rPr>
                <w:sz w:val="24"/>
                <w:szCs w:val="24"/>
              </w:rPr>
            </w:pPr>
            <w:r w:rsidRPr="007579A7">
              <w:rPr>
                <w:sz w:val="24"/>
                <w:szCs w:val="24"/>
              </w:rPr>
              <w:t xml:space="preserve">адрес электронной почты: </w:t>
            </w:r>
            <w:hyperlink r:id="rId11" w:tooltip="mailto:deppred@admgor.nnov.ru" w:history="1">
              <w:r w:rsidRPr="007579A7">
                <w:rPr>
                  <w:rStyle w:val="af1"/>
                  <w:sz w:val="24"/>
                  <w:szCs w:val="24"/>
                </w:rPr>
                <w:t>deppred@admgor.nnov.ru</w:t>
              </w:r>
            </w:hyperlink>
            <w:r w:rsidRPr="007579A7">
              <w:rPr>
                <w:sz w:val="24"/>
                <w:szCs w:val="24"/>
              </w:rPr>
              <w:t>.</w:t>
            </w: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t xml:space="preserve">2. </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sz w:val="24"/>
                <w:szCs w:val="24"/>
              </w:rPr>
            </w:pPr>
            <w:r w:rsidRPr="007579A7">
              <w:rPr>
                <w:bCs/>
                <w:sz w:val="24"/>
                <w:szCs w:val="24"/>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jc w:val="both"/>
              <w:rPr>
                <w:sz w:val="24"/>
                <w:szCs w:val="24"/>
              </w:rPr>
            </w:pPr>
            <w:r w:rsidRPr="007579A7">
              <w:rPr>
                <w:sz w:val="24"/>
                <w:szCs w:val="24"/>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F8030D" w:rsidRPr="007579A7" w:rsidRDefault="0033623E">
            <w:pPr>
              <w:jc w:val="both"/>
              <w:rPr>
                <w:sz w:val="24"/>
                <w:szCs w:val="24"/>
              </w:rPr>
            </w:pPr>
            <w:r w:rsidRPr="007579A7">
              <w:rPr>
                <w:sz w:val="24"/>
                <w:szCs w:val="24"/>
              </w:rPr>
              <w:t>Предметом электронного аукциона является право</w:t>
            </w:r>
            <w:r w:rsidRPr="007579A7">
              <w:rPr>
                <w:sz w:val="24"/>
                <w:szCs w:val="24"/>
              </w:rPr>
              <w:t xml:space="preserve"> заключения договора на размещение НТО на территории города Нижнего Новгорода.</w:t>
            </w:r>
          </w:p>
          <w:p w:rsidR="00F8030D" w:rsidRPr="007579A7" w:rsidRDefault="0033623E">
            <w:pPr>
              <w:jc w:val="both"/>
              <w:rPr>
                <w:sz w:val="24"/>
                <w:szCs w:val="24"/>
                <w:u w:val="single"/>
              </w:rPr>
            </w:pPr>
            <w:r w:rsidRPr="007579A7">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w:t>
            </w:r>
            <w:r w:rsidRPr="007579A7">
              <w:rPr>
                <w:sz w:val="24"/>
                <w:szCs w:val="24"/>
                <w:u w:val="single"/>
              </w:rPr>
              <w:t>нимальной) стоимости права на размещение НТО указаны в Приложении №1 к информационному извещению о проведении электронного аукциона.</w:t>
            </w: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t xml:space="preserve">3. </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sz w:val="24"/>
                <w:szCs w:val="24"/>
              </w:rPr>
            </w:pPr>
            <w:r w:rsidRPr="007579A7">
              <w:rPr>
                <w:bCs/>
                <w:sz w:val="24"/>
                <w:szCs w:val="24"/>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jc w:val="both"/>
              <w:rPr>
                <w:sz w:val="24"/>
                <w:szCs w:val="24"/>
              </w:rPr>
            </w:pPr>
            <w:r w:rsidRPr="007579A7">
              <w:rPr>
                <w:sz w:val="24"/>
                <w:szCs w:val="24"/>
              </w:rPr>
              <w:t>Гражданский Кодекс Российской Федерации,  Федеральный закон от 26.07.2006 г</w:t>
            </w:r>
            <w:r w:rsidRPr="007579A7">
              <w:rPr>
                <w:sz w:val="24"/>
                <w:szCs w:val="24"/>
              </w:rPr>
              <w:t xml:space="preserve">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15.04.2026 № 2992 «О размещении </w:t>
            </w:r>
            <w:r w:rsidRPr="007579A7">
              <w:rPr>
                <w:sz w:val="24"/>
                <w:szCs w:val="24"/>
              </w:rPr>
              <w:t>нестационарных торговых объектов на территории муниципального образования городской округ город Нижний</w:t>
            </w:r>
            <w:r w:rsidRPr="007579A7">
              <w:rPr>
                <w:sz w:val="24"/>
                <w:szCs w:val="24"/>
              </w:rPr>
              <w:t xml:space="preserve"> Новгород», пос</w:t>
            </w:r>
            <w:r w:rsidRPr="007579A7">
              <w:rPr>
                <w:sz w:val="24"/>
                <w:szCs w:val="24"/>
              </w:rPr>
              <w:t xml:space="preserve">тановление администрации города «Об утверждении схемы размещения нестационарных торговых объектов на территории муниципального образования </w:t>
            </w:r>
            <w:r w:rsidRPr="007579A7">
              <w:rPr>
                <w:sz w:val="24"/>
                <w:szCs w:val="24"/>
              </w:rPr>
              <w:t>городской округ город Нижний Новгород» от 25.03.2026 № 2211.</w:t>
            </w: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t>4.</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sz w:val="24"/>
                <w:szCs w:val="24"/>
              </w:rPr>
            </w:pPr>
            <w:r w:rsidRPr="007579A7">
              <w:rPr>
                <w:sz w:val="24"/>
                <w:szCs w:val="24"/>
              </w:rPr>
              <w:t xml:space="preserve">Оператор электронной площадки и адрес </w:t>
            </w:r>
            <w:r w:rsidRPr="007579A7">
              <w:rPr>
                <w:sz w:val="24"/>
                <w:szCs w:val="24"/>
              </w:rPr>
              <w:lastRenderedPageBreak/>
              <w:t>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tabs>
                <w:tab w:val="left" w:pos="649"/>
                <w:tab w:val="left" w:pos="10065"/>
              </w:tabs>
              <w:jc w:val="both"/>
              <w:rPr>
                <w:sz w:val="24"/>
                <w:szCs w:val="24"/>
              </w:rPr>
            </w:pPr>
            <w:r w:rsidRPr="007579A7">
              <w:rPr>
                <w:sz w:val="24"/>
                <w:szCs w:val="24"/>
              </w:rPr>
              <w:lastRenderedPageBreak/>
              <w:t>Оператор электронной площадки - АО "Единая электронная торговая площадка" (</w:t>
            </w:r>
            <w:proofErr w:type="spellStart"/>
            <w:r w:rsidRPr="007579A7">
              <w:rPr>
                <w:sz w:val="24"/>
                <w:szCs w:val="24"/>
              </w:rPr>
              <w:t>Росэлторг</w:t>
            </w:r>
            <w:proofErr w:type="spellEnd"/>
            <w:r w:rsidRPr="007579A7">
              <w:rPr>
                <w:sz w:val="24"/>
                <w:szCs w:val="24"/>
              </w:rPr>
              <w:t>).</w:t>
            </w:r>
          </w:p>
          <w:p w:rsidR="00F8030D" w:rsidRPr="007579A7" w:rsidRDefault="0033623E">
            <w:pPr>
              <w:tabs>
                <w:tab w:val="left" w:pos="649"/>
                <w:tab w:val="left" w:pos="10065"/>
              </w:tabs>
              <w:jc w:val="both"/>
              <w:rPr>
                <w:rStyle w:val="af1"/>
                <w:sz w:val="24"/>
                <w:szCs w:val="24"/>
              </w:rPr>
            </w:pPr>
            <w:r w:rsidRPr="007579A7">
              <w:rPr>
                <w:sz w:val="24"/>
                <w:szCs w:val="24"/>
              </w:rPr>
              <w:t>Адрес электронной площадки в сети Интернет - www.roseltorg.ru.</w:t>
            </w: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t>5.</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ind w:left="-50"/>
              <w:rPr>
                <w:bCs/>
                <w:sz w:val="24"/>
                <w:szCs w:val="24"/>
              </w:rPr>
            </w:pPr>
            <w:r w:rsidRPr="007579A7">
              <w:rPr>
                <w:bCs/>
                <w:sz w:val="24"/>
                <w:szCs w:val="24"/>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tabs>
                <w:tab w:val="left" w:pos="649"/>
                <w:tab w:val="left" w:pos="10065"/>
              </w:tabs>
              <w:ind w:left="-50"/>
              <w:jc w:val="both"/>
              <w:rPr>
                <w:bCs/>
                <w:sz w:val="24"/>
                <w:szCs w:val="24"/>
              </w:rPr>
            </w:pPr>
            <w:r w:rsidRPr="007579A7">
              <w:rPr>
                <w:bCs/>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F8030D" w:rsidRPr="007579A7" w:rsidRDefault="0033623E">
            <w:pPr>
              <w:tabs>
                <w:tab w:val="left" w:pos="649"/>
                <w:tab w:val="left" w:pos="10065"/>
              </w:tabs>
              <w:ind w:left="-50"/>
              <w:jc w:val="both"/>
              <w:rPr>
                <w:bCs/>
                <w:sz w:val="24"/>
                <w:szCs w:val="24"/>
              </w:rPr>
            </w:pPr>
            <w:r w:rsidRPr="007579A7">
              <w:rPr>
                <w:bCs/>
                <w:sz w:val="24"/>
                <w:szCs w:val="24"/>
              </w:rPr>
              <w:t>5.2. Тип, площадь и специализация размещаемого НТО, должны соответствовать, типу, площади и специализации,</w:t>
            </w:r>
            <w:r w:rsidRPr="007579A7">
              <w:rPr>
                <w:bCs/>
                <w:sz w:val="24"/>
                <w:szCs w:val="24"/>
              </w:rPr>
              <w:t xml:space="preserve"> указанным в приложении № 1 к информационному </w:t>
            </w:r>
            <w:r w:rsidRPr="007579A7">
              <w:rPr>
                <w:sz w:val="24"/>
                <w:szCs w:val="24"/>
              </w:rPr>
              <w:t>извещению о проведении электронного аукциона</w:t>
            </w:r>
          </w:p>
          <w:p w:rsidR="00F8030D" w:rsidRPr="007579A7" w:rsidRDefault="0033623E">
            <w:pPr>
              <w:tabs>
                <w:tab w:val="left" w:pos="649"/>
                <w:tab w:val="left" w:pos="10065"/>
              </w:tabs>
              <w:ind w:left="-50"/>
              <w:jc w:val="both"/>
              <w:rPr>
                <w:bCs/>
                <w:sz w:val="24"/>
                <w:szCs w:val="24"/>
              </w:rPr>
            </w:pPr>
            <w:r w:rsidRPr="007579A7">
              <w:rPr>
                <w:bCs/>
                <w:sz w:val="24"/>
                <w:szCs w:val="24"/>
              </w:rPr>
              <w:t xml:space="preserve">5.3. Внешний вид НТО определяется в соответствии с </w:t>
            </w:r>
            <w:proofErr w:type="spellStart"/>
            <w:r w:rsidRPr="007579A7">
              <w:rPr>
                <w:bCs/>
                <w:sz w:val="24"/>
                <w:szCs w:val="24"/>
              </w:rPr>
              <w:t>форэскизом</w:t>
            </w:r>
            <w:proofErr w:type="spellEnd"/>
            <w:r w:rsidRPr="007579A7">
              <w:rPr>
                <w:bCs/>
                <w:sz w:val="24"/>
                <w:szCs w:val="24"/>
              </w:rPr>
              <w:t xml:space="preserve"> (Приложение № 1 к </w:t>
            </w:r>
            <w:r w:rsidRPr="007579A7">
              <w:rPr>
                <w:sz w:val="24"/>
                <w:szCs w:val="24"/>
              </w:rPr>
              <w:t>информационному извещению о проведении электронного аукциона</w:t>
            </w:r>
            <w:r w:rsidRPr="007579A7">
              <w:rPr>
                <w:bCs/>
                <w:sz w:val="24"/>
                <w:szCs w:val="24"/>
              </w:rPr>
              <w:t>)</w:t>
            </w:r>
          </w:p>
          <w:p w:rsidR="00F8030D" w:rsidRPr="007579A7" w:rsidRDefault="0033623E">
            <w:pPr>
              <w:tabs>
                <w:tab w:val="left" w:pos="649"/>
                <w:tab w:val="left" w:pos="10065"/>
              </w:tabs>
              <w:ind w:left="-50"/>
              <w:jc w:val="both"/>
              <w:rPr>
                <w:bCs/>
                <w:sz w:val="24"/>
                <w:szCs w:val="24"/>
              </w:rPr>
            </w:pPr>
            <w:r w:rsidRPr="007579A7">
              <w:rPr>
                <w:bCs/>
                <w:sz w:val="24"/>
                <w:szCs w:val="24"/>
              </w:rPr>
              <w:t>5.4. Собственники НТО о</w:t>
            </w:r>
            <w:r w:rsidRPr="007579A7">
              <w:rPr>
                <w:bCs/>
                <w:sz w:val="24"/>
                <w:szCs w:val="24"/>
              </w:rPr>
              <w:t>беспечивают:</w:t>
            </w:r>
          </w:p>
          <w:p w:rsidR="00F8030D" w:rsidRPr="007579A7" w:rsidRDefault="0033623E">
            <w:pPr>
              <w:tabs>
                <w:tab w:val="left" w:pos="649"/>
                <w:tab w:val="left" w:pos="10065"/>
              </w:tabs>
              <w:ind w:left="-50"/>
              <w:jc w:val="both"/>
              <w:rPr>
                <w:bCs/>
                <w:sz w:val="24"/>
                <w:szCs w:val="24"/>
              </w:rPr>
            </w:pPr>
            <w:r w:rsidRPr="007579A7">
              <w:rPr>
                <w:bCs/>
                <w:sz w:val="24"/>
                <w:szCs w:val="24"/>
              </w:rPr>
              <w:t xml:space="preserve">- соблюдение санитарных норм и правил, вывоз мусора и иных отходов от использования НТО; </w:t>
            </w:r>
          </w:p>
          <w:p w:rsidR="00F8030D" w:rsidRPr="007579A7" w:rsidRDefault="0033623E">
            <w:pPr>
              <w:tabs>
                <w:tab w:val="left" w:pos="649"/>
                <w:tab w:val="left" w:pos="10065"/>
              </w:tabs>
              <w:ind w:left="-50"/>
              <w:jc w:val="both"/>
              <w:rPr>
                <w:bCs/>
                <w:sz w:val="24"/>
                <w:szCs w:val="24"/>
              </w:rPr>
            </w:pPr>
            <w:r w:rsidRPr="007579A7">
              <w:rPr>
                <w:bCs/>
                <w:sz w:val="24"/>
                <w:szCs w:val="24"/>
              </w:rPr>
              <w:t>- запрещается складировать пустую тару и запасы товаров около НТО;</w:t>
            </w:r>
          </w:p>
          <w:p w:rsidR="00F8030D" w:rsidRPr="007579A7" w:rsidRDefault="0033623E">
            <w:pPr>
              <w:tabs>
                <w:tab w:val="left" w:pos="649"/>
                <w:tab w:val="left" w:pos="10065"/>
              </w:tabs>
              <w:ind w:left="-50"/>
              <w:jc w:val="both"/>
              <w:rPr>
                <w:bCs/>
                <w:sz w:val="24"/>
                <w:szCs w:val="24"/>
              </w:rPr>
            </w:pPr>
            <w:r w:rsidRPr="007579A7">
              <w:rPr>
                <w:bCs/>
                <w:sz w:val="24"/>
                <w:szCs w:val="24"/>
              </w:rPr>
              <w:t>- соблюдение при размещении Объекта требований градостроительных регламентов, строител</w:t>
            </w:r>
            <w:r w:rsidRPr="007579A7">
              <w:rPr>
                <w:bCs/>
                <w:sz w:val="24"/>
                <w:szCs w:val="24"/>
              </w:rPr>
              <w:t>ьных, экологических, санитарно-гигиенических, противопожарных правил;</w:t>
            </w:r>
          </w:p>
          <w:p w:rsidR="00F8030D" w:rsidRPr="007579A7" w:rsidRDefault="0033623E">
            <w:pPr>
              <w:tabs>
                <w:tab w:val="left" w:pos="649"/>
                <w:tab w:val="left" w:pos="10065"/>
              </w:tabs>
              <w:ind w:left="-50"/>
              <w:jc w:val="both"/>
              <w:rPr>
                <w:bCs/>
                <w:sz w:val="24"/>
                <w:szCs w:val="24"/>
              </w:rPr>
            </w:pPr>
            <w:r w:rsidRPr="007579A7">
              <w:rPr>
                <w:bCs/>
                <w:sz w:val="24"/>
                <w:szCs w:val="24"/>
              </w:rPr>
              <w:t>- использование НТО способами, которые не должны наносить вред окружающей среде;</w:t>
            </w:r>
          </w:p>
          <w:p w:rsidR="00F8030D" w:rsidRPr="007579A7" w:rsidRDefault="0033623E">
            <w:pPr>
              <w:tabs>
                <w:tab w:val="left" w:pos="649"/>
                <w:tab w:val="left" w:pos="10065"/>
              </w:tabs>
              <w:ind w:left="-50"/>
              <w:jc w:val="both"/>
              <w:rPr>
                <w:bCs/>
                <w:sz w:val="24"/>
                <w:szCs w:val="24"/>
              </w:rPr>
            </w:pPr>
            <w:r w:rsidRPr="007579A7">
              <w:rPr>
                <w:bCs/>
                <w:sz w:val="24"/>
                <w:szCs w:val="24"/>
              </w:rPr>
              <w:t xml:space="preserve">- содержание НТО в чистоте и технически исправном состоянии;  </w:t>
            </w:r>
          </w:p>
          <w:p w:rsidR="00F8030D" w:rsidRPr="007579A7" w:rsidRDefault="0033623E">
            <w:pPr>
              <w:tabs>
                <w:tab w:val="left" w:pos="649"/>
                <w:tab w:val="left" w:pos="10065"/>
              </w:tabs>
              <w:ind w:left="-50"/>
              <w:jc w:val="both"/>
              <w:rPr>
                <w:bCs/>
                <w:sz w:val="24"/>
                <w:szCs w:val="24"/>
              </w:rPr>
            </w:pPr>
            <w:r w:rsidRPr="007579A7">
              <w:rPr>
                <w:bCs/>
                <w:sz w:val="24"/>
                <w:szCs w:val="24"/>
              </w:rPr>
              <w:t>- не допущение передачи прав по договору н</w:t>
            </w:r>
            <w:r w:rsidRPr="007579A7">
              <w:rPr>
                <w:bCs/>
                <w:sz w:val="24"/>
                <w:szCs w:val="24"/>
              </w:rPr>
              <w:t>а размещение НТО, заключенного по результатам электронного аукциона, в том числе передачу НТО и помещений НТО третьим лицам;</w:t>
            </w:r>
          </w:p>
          <w:p w:rsidR="00F8030D" w:rsidRPr="007579A7" w:rsidRDefault="0033623E">
            <w:pPr>
              <w:tabs>
                <w:tab w:val="left" w:pos="649"/>
                <w:tab w:val="left" w:pos="10065"/>
              </w:tabs>
              <w:ind w:left="-50"/>
              <w:jc w:val="both"/>
              <w:rPr>
                <w:bCs/>
                <w:sz w:val="24"/>
                <w:szCs w:val="24"/>
              </w:rPr>
            </w:pPr>
            <w:r w:rsidRPr="007579A7">
              <w:rPr>
                <w:bCs/>
                <w:sz w:val="24"/>
                <w:szCs w:val="24"/>
              </w:rPr>
              <w:t>- выполнение Правил благоустройства территории муниципального образования город Нижний Новгород, утвержденных решением городской Ду</w:t>
            </w:r>
            <w:r w:rsidRPr="007579A7">
              <w:rPr>
                <w:bCs/>
                <w:sz w:val="24"/>
                <w:szCs w:val="24"/>
              </w:rPr>
              <w:t>мы от 26.12.2018 № 272;</w:t>
            </w:r>
          </w:p>
          <w:p w:rsidR="00F8030D" w:rsidRPr="007579A7" w:rsidRDefault="0033623E">
            <w:pPr>
              <w:tabs>
                <w:tab w:val="left" w:pos="649"/>
                <w:tab w:val="left" w:pos="10065"/>
              </w:tabs>
              <w:ind w:left="-50"/>
              <w:jc w:val="both"/>
              <w:rPr>
                <w:bCs/>
                <w:sz w:val="24"/>
                <w:szCs w:val="24"/>
              </w:rPr>
            </w:pPr>
            <w:r w:rsidRPr="007579A7">
              <w:rPr>
                <w:bCs/>
                <w:sz w:val="24"/>
                <w:szCs w:val="24"/>
              </w:rPr>
              <w:t xml:space="preserve">-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w:t>
            </w:r>
            <w:r w:rsidRPr="007579A7">
              <w:rPr>
                <w:bCs/>
                <w:sz w:val="24"/>
                <w:szCs w:val="24"/>
              </w:rPr>
              <w:t>продукции, установленные законодательством Российской Федерации и иными нормативными правовыми актами;</w:t>
            </w:r>
          </w:p>
          <w:p w:rsidR="00F8030D" w:rsidRPr="007579A7" w:rsidRDefault="0033623E">
            <w:pPr>
              <w:tabs>
                <w:tab w:val="left" w:pos="649"/>
                <w:tab w:val="left" w:pos="10065"/>
              </w:tabs>
              <w:ind w:left="-50"/>
              <w:jc w:val="both"/>
              <w:rPr>
                <w:bCs/>
                <w:sz w:val="24"/>
                <w:szCs w:val="24"/>
              </w:rPr>
            </w:pPr>
            <w:r w:rsidRPr="007579A7">
              <w:rPr>
                <w:bCs/>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579A7">
              <w:rPr>
                <w:bCs/>
                <w:sz w:val="24"/>
                <w:szCs w:val="24"/>
              </w:rPr>
              <w:t>микрокредитов</w:t>
            </w:r>
            <w:proofErr w:type="spellEnd"/>
            <w:r w:rsidRPr="007579A7">
              <w:rPr>
                <w:bCs/>
                <w:sz w:val="24"/>
                <w:szCs w:val="24"/>
              </w:rPr>
              <w:t>;</w:t>
            </w:r>
          </w:p>
          <w:p w:rsidR="00F8030D" w:rsidRPr="007579A7" w:rsidRDefault="0033623E">
            <w:pPr>
              <w:tabs>
                <w:tab w:val="left" w:pos="649"/>
                <w:tab w:val="left" w:pos="10065"/>
              </w:tabs>
              <w:ind w:left="-50"/>
              <w:jc w:val="both"/>
              <w:rPr>
                <w:bCs/>
                <w:sz w:val="24"/>
                <w:szCs w:val="24"/>
              </w:rPr>
            </w:pPr>
            <w:r w:rsidRPr="007579A7">
              <w:rPr>
                <w:bCs/>
                <w:sz w:val="24"/>
                <w:szCs w:val="24"/>
              </w:rPr>
              <w:t>- установку вывески с ф</w:t>
            </w:r>
            <w:r w:rsidRPr="007579A7">
              <w:rPr>
                <w:bCs/>
                <w:sz w:val="24"/>
                <w:szCs w:val="24"/>
              </w:rPr>
              <w:t>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w:t>
            </w:r>
            <w:r w:rsidRPr="007579A7">
              <w:rPr>
                <w:bCs/>
                <w:sz w:val="24"/>
                <w:szCs w:val="24"/>
              </w:rPr>
              <w:t>его Новгорода и Договора в НТО в течение всего времени работы в удобном для ознакомления месте.</w:t>
            </w:r>
          </w:p>
          <w:p w:rsidR="00F8030D" w:rsidRPr="007579A7" w:rsidRDefault="0033623E">
            <w:pPr>
              <w:tabs>
                <w:tab w:val="left" w:pos="649"/>
                <w:tab w:val="left" w:pos="10065"/>
              </w:tabs>
              <w:ind w:left="-50"/>
              <w:jc w:val="both"/>
              <w:rPr>
                <w:bCs/>
                <w:sz w:val="24"/>
                <w:szCs w:val="24"/>
              </w:rPr>
            </w:pPr>
            <w:r w:rsidRPr="007579A7">
              <w:rPr>
                <w:bCs/>
                <w:sz w:val="24"/>
                <w:szCs w:val="24"/>
              </w:rPr>
              <w:t>-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w:t>
            </w:r>
            <w:r w:rsidRPr="007579A7">
              <w:rPr>
                <w:bCs/>
                <w:sz w:val="24"/>
                <w:szCs w:val="24"/>
              </w:rPr>
              <w:t xml:space="preserve">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w:t>
            </w:r>
            <w:r w:rsidRPr="007579A7">
              <w:rPr>
                <w:bCs/>
                <w:sz w:val="24"/>
                <w:szCs w:val="24"/>
              </w:rPr>
              <w:lastRenderedPageBreak/>
              <w:t>Правил недискриминационного доступа к услугам по</w:t>
            </w:r>
            <w:r w:rsidRPr="007579A7">
              <w:rPr>
                <w:bCs/>
                <w:sz w:val="24"/>
                <w:szCs w:val="24"/>
              </w:rPr>
              <w:t xml:space="preserve">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579A7">
              <w:rPr>
                <w:bCs/>
                <w:sz w:val="24"/>
                <w:szCs w:val="24"/>
              </w:rPr>
              <w:t>энергопринимающих</w:t>
            </w:r>
            <w:proofErr w:type="spellEnd"/>
            <w:r w:rsidRPr="007579A7">
              <w:rPr>
                <w:bCs/>
                <w:sz w:val="24"/>
                <w:szCs w:val="24"/>
              </w:rPr>
              <w:t xml:space="preserve"> ус</w:t>
            </w:r>
            <w:r w:rsidRPr="007579A7">
              <w:rPr>
                <w:bCs/>
                <w:sz w:val="24"/>
                <w:szCs w:val="24"/>
              </w:rPr>
              <w:t>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8030D" w:rsidRPr="007579A7" w:rsidRDefault="00F8030D">
            <w:pPr>
              <w:tabs>
                <w:tab w:val="left" w:pos="649"/>
                <w:tab w:val="left" w:pos="10065"/>
              </w:tabs>
              <w:ind w:left="-50"/>
              <w:jc w:val="both"/>
              <w:rPr>
                <w:bCs/>
                <w:sz w:val="24"/>
                <w:szCs w:val="24"/>
              </w:rPr>
            </w:pP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sz w:val="24"/>
                <w:szCs w:val="24"/>
              </w:rPr>
            </w:pPr>
            <w:r w:rsidRPr="007579A7">
              <w:rPr>
                <w:sz w:val="24"/>
                <w:szCs w:val="24"/>
              </w:rPr>
              <w:t>Порядок подачи и требования</w:t>
            </w:r>
            <w:r w:rsidRPr="007579A7">
              <w:rPr>
                <w:bCs/>
                <w:sz w:val="24"/>
                <w:szCs w:val="24"/>
              </w:rPr>
              <w:t xml:space="preserve"> к форме, оформл</w:t>
            </w:r>
            <w:r w:rsidRPr="007579A7">
              <w:rPr>
                <w:bCs/>
                <w:sz w:val="24"/>
                <w:szCs w:val="24"/>
              </w:rPr>
              <w:t>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jc w:val="both"/>
              <w:rPr>
                <w:color w:val="000000"/>
                <w:sz w:val="24"/>
                <w:szCs w:val="24"/>
              </w:rPr>
            </w:pPr>
            <w:r w:rsidRPr="007579A7">
              <w:rPr>
                <w:color w:val="000000"/>
                <w:sz w:val="24"/>
                <w:szCs w:val="24"/>
              </w:rPr>
              <w:t>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w:t>
            </w:r>
            <w:r w:rsidRPr="007579A7">
              <w:rPr>
                <w:color w:val="000000"/>
                <w:sz w:val="24"/>
                <w:szCs w:val="24"/>
              </w:rPr>
              <w:t xml:space="preserve">у Электронной площадки в виде электронного документа по форме, установленной аукционной документацией. </w:t>
            </w:r>
          </w:p>
          <w:p w:rsidR="00F8030D" w:rsidRPr="007579A7" w:rsidRDefault="0033623E">
            <w:pPr>
              <w:jc w:val="both"/>
              <w:rPr>
                <w:color w:val="000000"/>
                <w:sz w:val="24"/>
                <w:szCs w:val="24"/>
              </w:rPr>
            </w:pPr>
            <w:r w:rsidRPr="007579A7">
              <w:rPr>
                <w:color w:val="000000"/>
                <w:sz w:val="24"/>
                <w:szCs w:val="24"/>
              </w:rPr>
              <w:t>6.2. Заявка подается в срок, установленный в аукционной документации.</w:t>
            </w:r>
          </w:p>
          <w:p w:rsidR="00F8030D" w:rsidRPr="007579A7" w:rsidRDefault="0033623E">
            <w:pPr>
              <w:jc w:val="both"/>
              <w:rPr>
                <w:color w:val="000000"/>
                <w:sz w:val="24"/>
                <w:szCs w:val="24"/>
              </w:rPr>
            </w:pPr>
            <w:r w:rsidRPr="007579A7">
              <w:rPr>
                <w:color w:val="000000"/>
                <w:sz w:val="24"/>
                <w:szCs w:val="24"/>
              </w:rPr>
              <w:t>6.3. Заявка на участие в Электронном аукционе оформляется в соответствии с формами</w:t>
            </w:r>
            <w:r w:rsidRPr="007579A7">
              <w:rPr>
                <w:color w:val="000000"/>
                <w:sz w:val="24"/>
                <w:szCs w:val="24"/>
              </w:rPr>
              <w:t>, установленными в аукционной документации и должна содержать сведения и документы, указанные в аукционной документации.</w:t>
            </w:r>
          </w:p>
          <w:p w:rsidR="00F8030D" w:rsidRPr="007579A7" w:rsidRDefault="0033623E">
            <w:pPr>
              <w:jc w:val="both"/>
              <w:rPr>
                <w:color w:val="000000"/>
                <w:sz w:val="24"/>
                <w:szCs w:val="24"/>
              </w:rPr>
            </w:pPr>
            <w:r w:rsidRPr="007579A7">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w:t>
            </w:r>
            <w:r w:rsidRPr="007579A7">
              <w:rPr>
                <w:color w:val="000000"/>
                <w:sz w:val="24"/>
                <w:szCs w:val="24"/>
              </w:rPr>
              <w:t xml:space="preserve"> каждый лот оформляется отдельная Заявка.</w:t>
            </w:r>
          </w:p>
          <w:p w:rsidR="00F8030D" w:rsidRPr="007579A7" w:rsidRDefault="0033623E">
            <w:pPr>
              <w:jc w:val="both"/>
              <w:rPr>
                <w:color w:val="000000"/>
                <w:sz w:val="24"/>
                <w:szCs w:val="24"/>
              </w:rPr>
            </w:pPr>
            <w:r w:rsidRPr="007579A7">
              <w:rPr>
                <w:color w:val="000000"/>
                <w:sz w:val="24"/>
                <w:szCs w:val="24"/>
              </w:rPr>
              <w:t>6.5. Заявка должна содержать:</w:t>
            </w:r>
          </w:p>
          <w:p w:rsidR="00F8030D" w:rsidRPr="007579A7" w:rsidRDefault="0033623E">
            <w:pPr>
              <w:ind w:firstLine="181"/>
              <w:jc w:val="both"/>
              <w:rPr>
                <w:color w:val="000000"/>
                <w:sz w:val="24"/>
                <w:szCs w:val="24"/>
              </w:rPr>
            </w:pPr>
            <w:r w:rsidRPr="007579A7">
              <w:rPr>
                <w:color w:val="000000"/>
                <w:sz w:val="24"/>
                <w:szCs w:val="24"/>
              </w:rPr>
              <w:t>согласие на участие в Электронном аукционе, соответствующее форме, установленной в аукционной документации (Приложение № 2 к документации о проведении электронного аукциона);</w:t>
            </w:r>
          </w:p>
          <w:p w:rsidR="00F8030D" w:rsidRPr="007579A7" w:rsidRDefault="0033623E">
            <w:pPr>
              <w:ind w:firstLine="181"/>
              <w:jc w:val="both"/>
              <w:rPr>
                <w:color w:val="000000"/>
                <w:sz w:val="24"/>
                <w:szCs w:val="24"/>
              </w:rPr>
            </w:pPr>
            <w:r w:rsidRPr="007579A7">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w:t>
            </w:r>
            <w:r w:rsidRPr="007579A7">
              <w:rPr>
                <w:color w:val="000000"/>
                <w:sz w:val="24"/>
                <w:szCs w:val="24"/>
              </w:rPr>
              <w:t>оговора, номер контактного телефона (Приложение №3 к документации о проведении электронного аукциона);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w:t>
            </w:r>
            <w:r w:rsidRPr="007579A7">
              <w:rPr>
                <w:color w:val="000000"/>
                <w:sz w:val="24"/>
                <w:szCs w:val="24"/>
              </w:rPr>
              <w:t>алого и среднего предпринимательства по форме приложения №5 к документации о проведении электронного аукциона.</w:t>
            </w:r>
          </w:p>
          <w:p w:rsidR="00F8030D" w:rsidRPr="007579A7" w:rsidRDefault="0033623E">
            <w:pPr>
              <w:ind w:firstLine="181"/>
              <w:jc w:val="both"/>
              <w:rPr>
                <w:color w:val="000000"/>
                <w:sz w:val="24"/>
                <w:szCs w:val="24"/>
              </w:rPr>
            </w:pPr>
            <w:r w:rsidRPr="007579A7">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w:t>
            </w:r>
            <w:r w:rsidRPr="007579A7">
              <w:rPr>
                <w:color w:val="000000"/>
                <w:sz w:val="24"/>
                <w:szCs w:val="24"/>
              </w:rPr>
              <w:t>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w:t>
            </w:r>
            <w:r w:rsidRPr="007579A7">
              <w:rPr>
                <w:color w:val="000000"/>
                <w:sz w:val="24"/>
                <w:szCs w:val="24"/>
              </w:rPr>
              <w:t>турного подразделения ФНС России;</w:t>
            </w:r>
          </w:p>
          <w:p w:rsidR="00F8030D" w:rsidRPr="007579A7" w:rsidRDefault="0033623E">
            <w:pPr>
              <w:ind w:firstLine="181"/>
              <w:jc w:val="both"/>
              <w:rPr>
                <w:color w:val="000000"/>
                <w:sz w:val="24"/>
                <w:szCs w:val="24"/>
              </w:rPr>
            </w:pPr>
            <w:r w:rsidRPr="007579A7">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w:t>
            </w:r>
            <w:r w:rsidRPr="007579A7">
              <w:rPr>
                <w:color w:val="000000"/>
                <w:sz w:val="24"/>
                <w:szCs w:val="24"/>
              </w:rPr>
              <w:t xml:space="preserve">етствии с которым такое физическое лицо обладает правом действовать от имени участника без доверенности (далее - руководитель)). В случае </w:t>
            </w:r>
            <w:r w:rsidRPr="007579A7">
              <w:rPr>
                <w:color w:val="000000"/>
                <w:sz w:val="24"/>
                <w:szCs w:val="24"/>
              </w:rPr>
              <w:lastRenderedPageBreak/>
              <w:t>если от имени участника действует иное лицо, заявка должна содержать также копию доверенности на осуществление действи</w:t>
            </w:r>
            <w:r w:rsidRPr="007579A7">
              <w:rPr>
                <w:color w:val="000000"/>
                <w:sz w:val="24"/>
                <w:szCs w:val="24"/>
              </w:rPr>
              <w:t>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w:t>
            </w:r>
            <w:r w:rsidRPr="007579A7">
              <w:rPr>
                <w:color w:val="000000"/>
                <w:sz w:val="24"/>
                <w:szCs w:val="24"/>
              </w:rPr>
              <w:t xml:space="preserve"> должна содержать также копию документа, подтверждающего полномочия такого лица;</w:t>
            </w:r>
          </w:p>
          <w:p w:rsidR="00F8030D" w:rsidRPr="007579A7" w:rsidRDefault="0033623E">
            <w:pPr>
              <w:ind w:firstLine="181"/>
              <w:jc w:val="both"/>
              <w:rPr>
                <w:color w:val="000000"/>
                <w:sz w:val="24"/>
                <w:szCs w:val="24"/>
              </w:rPr>
            </w:pPr>
            <w:r w:rsidRPr="007579A7">
              <w:rPr>
                <w:color w:val="000000"/>
                <w:sz w:val="24"/>
                <w:szCs w:val="24"/>
              </w:rPr>
              <w:t>копии учредительных документов заявителя (для юридических лиц);</w:t>
            </w:r>
          </w:p>
          <w:p w:rsidR="00F8030D" w:rsidRPr="007579A7" w:rsidRDefault="0033623E">
            <w:pPr>
              <w:ind w:firstLine="181"/>
              <w:jc w:val="both"/>
              <w:rPr>
                <w:color w:val="000000"/>
                <w:sz w:val="24"/>
                <w:szCs w:val="24"/>
              </w:rPr>
            </w:pPr>
            <w:r w:rsidRPr="007579A7">
              <w:rPr>
                <w:color w:val="000000"/>
                <w:sz w:val="24"/>
                <w:szCs w:val="24"/>
              </w:rPr>
              <w:t xml:space="preserve">заявление об отсутствии решения о ликвидации заявителя - юридического лица, об отсутствии решения арбитражного </w:t>
            </w:r>
            <w:r w:rsidRPr="007579A7">
              <w:rPr>
                <w:color w:val="000000"/>
                <w:sz w:val="24"/>
                <w:szCs w:val="24"/>
              </w:rPr>
              <w:t>суда о признании заявителя - юридического лица, индивидуального предпринимателя банкротом и об открытии конкурсного производства (Приложение № 4 к документации о проведении электронного аукциона);</w:t>
            </w:r>
          </w:p>
          <w:p w:rsidR="00F8030D" w:rsidRPr="007579A7" w:rsidRDefault="0033623E">
            <w:pPr>
              <w:ind w:firstLine="181"/>
              <w:jc w:val="both"/>
              <w:rPr>
                <w:color w:val="000000"/>
                <w:sz w:val="24"/>
                <w:szCs w:val="24"/>
              </w:rPr>
            </w:pPr>
            <w:r w:rsidRPr="007579A7">
              <w:rPr>
                <w:color w:val="000000"/>
                <w:sz w:val="24"/>
                <w:szCs w:val="24"/>
              </w:rPr>
              <w:t>справка об исполнении налогоплательщиком (плательщиком сбор</w:t>
            </w:r>
            <w:r w:rsidRPr="007579A7">
              <w:rPr>
                <w:color w:val="000000"/>
                <w:sz w:val="24"/>
                <w:szCs w:val="24"/>
              </w:rPr>
              <w:t>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w:t>
            </w:r>
            <w:r w:rsidRPr="007579A7">
              <w:rPr>
                <w:color w:val="000000"/>
                <w:sz w:val="24"/>
                <w:szCs w:val="24"/>
              </w:rPr>
              <w:t>аявки.</w:t>
            </w:r>
          </w:p>
          <w:p w:rsidR="00F8030D" w:rsidRPr="007579A7" w:rsidRDefault="0033623E">
            <w:pPr>
              <w:jc w:val="both"/>
              <w:rPr>
                <w:color w:val="000000"/>
                <w:sz w:val="24"/>
                <w:szCs w:val="24"/>
              </w:rPr>
            </w:pPr>
            <w:r w:rsidRPr="007579A7">
              <w:rPr>
                <w:color w:val="000000"/>
                <w:sz w:val="24"/>
                <w:szCs w:val="24"/>
              </w:rPr>
              <w:t xml:space="preserve">6.6.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F8030D" w:rsidRPr="007579A7" w:rsidRDefault="0033623E">
            <w:pPr>
              <w:jc w:val="both"/>
              <w:rPr>
                <w:color w:val="000000"/>
                <w:sz w:val="24"/>
                <w:szCs w:val="24"/>
              </w:rPr>
            </w:pPr>
            <w:r w:rsidRPr="007579A7">
              <w:rPr>
                <w:color w:val="000000"/>
                <w:sz w:val="24"/>
                <w:szCs w:val="24"/>
              </w:rPr>
              <w:t>6.7. Подача Заявителем Заявки является его согласием о блокировании Оператором Электронной торговой п</w:t>
            </w:r>
            <w:r w:rsidRPr="007579A7">
              <w:rPr>
                <w:color w:val="000000"/>
                <w:sz w:val="24"/>
                <w:szCs w:val="24"/>
              </w:rPr>
              <w:t>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F8030D" w:rsidRPr="007579A7" w:rsidRDefault="0033623E">
            <w:pPr>
              <w:jc w:val="both"/>
              <w:rPr>
                <w:color w:val="000000"/>
                <w:sz w:val="24"/>
                <w:szCs w:val="24"/>
              </w:rPr>
            </w:pPr>
            <w:r w:rsidRPr="007579A7">
              <w:rPr>
                <w:color w:val="000000"/>
                <w:sz w:val="24"/>
                <w:szCs w:val="24"/>
              </w:rPr>
              <w:t>6.8. Оператор Электронной площадки осуществляет блокирование операций по</w:t>
            </w:r>
            <w:r w:rsidRPr="007579A7">
              <w:rPr>
                <w:color w:val="000000"/>
                <w:sz w:val="24"/>
                <w:szCs w:val="24"/>
              </w:rPr>
              <w:t xml:space="preserve">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w:t>
            </w:r>
            <w:r w:rsidRPr="007579A7">
              <w:rPr>
                <w:color w:val="000000"/>
                <w:sz w:val="24"/>
                <w:szCs w:val="24"/>
              </w:rPr>
              <w:t>азанием присвоенного ей порядкового номера.</w:t>
            </w:r>
          </w:p>
          <w:p w:rsidR="00F8030D" w:rsidRPr="007579A7" w:rsidRDefault="0033623E">
            <w:pPr>
              <w:jc w:val="both"/>
              <w:rPr>
                <w:color w:val="000000"/>
                <w:sz w:val="24"/>
                <w:szCs w:val="24"/>
              </w:rPr>
            </w:pPr>
            <w:r w:rsidRPr="007579A7">
              <w:rPr>
                <w:color w:val="000000"/>
                <w:sz w:val="24"/>
                <w:szCs w:val="24"/>
              </w:rPr>
              <w:t>6.9. Оператор электронной площадки возвращает Заявку подавшему ее Заявителю в случае:</w:t>
            </w:r>
          </w:p>
          <w:p w:rsidR="00F8030D" w:rsidRPr="007579A7" w:rsidRDefault="0033623E">
            <w:pPr>
              <w:jc w:val="both"/>
              <w:rPr>
                <w:color w:val="000000"/>
                <w:sz w:val="24"/>
                <w:szCs w:val="24"/>
              </w:rPr>
            </w:pPr>
            <w:r w:rsidRPr="007579A7">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w:t>
            </w:r>
            <w:r w:rsidRPr="007579A7">
              <w:rPr>
                <w:color w:val="000000"/>
                <w:sz w:val="24"/>
                <w:szCs w:val="24"/>
              </w:rPr>
              <w:t>ющего право действовать от имени Заявителя на Электронной торговой площадке;</w:t>
            </w:r>
          </w:p>
          <w:p w:rsidR="00F8030D" w:rsidRPr="007579A7" w:rsidRDefault="0033623E">
            <w:pPr>
              <w:jc w:val="both"/>
              <w:rPr>
                <w:color w:val="000000"/>
                <w:sz w:val="24"/>
                <w:szCs w:val="24"/>
              </w:rPr>
            </w:pPr>
            <w:r w:rsidRPr="007579A7">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w:t>
            </w:r>
            <w:r w:rsidRPr="007579A7">
              <w:rPr>
                <w:color w:val="000000"/>
                <w:sz w:val="24"/>
                <w:szCs w:val="24"/>
              </w:rPr>
              <w:t>ронной торговой площадки;</w:t>
            </w:r>
          </w:p>
          <w:p w:rsidR="00F8030D" w:rsidRPr="007579A7" w:rsidRDefault="0033623E">
            <w:pPr>
              <w:jc w:val="both"/>
              <w:rPr>
                <w:color w:val="000000"/>
                <w:sz w:val="24"/>
                <w:szCs w:val="24"/>
              </w:rPr>
            </w:pPr>
            <w:r w:rsidRPr="007579A7">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w:t>
            </w:r>
            <w:r w:rsidRPr="007579A7">
              <w:rPr>
                <w:color w:val="000000"/>
                <w:sz w:val="24"/>
                <w:szCs w:val="24"/>
              </w:rPr>
              <w:t xml:space="preserve"> данного лота;</w:t>
            </w:r>
          </w:p>
          <w:p w:rsidR="00F8030D" w:rsidRPr="007579A7" w:rsidRDefault="0033623E">
            <w:pPr>
              <w:jc w:val="both"/>
              <w:rPr>
                <w:color w:val="000000"/>
                <w:sz w:val="24"/>
                <w:szCs w:val="24"/>
              </w:rPr>
            </w:pPr>
            <w:r w:rsidRPr="007579A7">
              <w:rPr>
                <w:color w:val="000000"/>
                <w:sz w:val="24"/>
                <w:szCs w:val="24"/>
              </w:rPr>
              <w:t>получения Заявки на участие в аукционе после дня и времени окончания установленного срока подачи Заявок.</w:t>
            </w:r>
          </w:p>
          <w:p w:rsidR="00F8030D" w:rsidRPr="007579A7" w:rsidRDefault="0033623E">
            <w:pPr>
              <w:jc w:val="both"/>
              <w:rPr>
                <w:color w:val="000000"/>
                <w:sz w:val="24"/>
                <w:szCs w:val="24"/>
              </w:rPr>
            </w:pPr>
            <w:r w:rsidRPr="007579A7">
              <w:rPr>
                <w:color w:val="000000"/>
                <w:sz w:val="24"/>
                <w:szCs w:val="24"/>
              </w:rPr>
              <w:lastRenderedPageBreak/>
              <w:t>6.10. После возврата Заявки Оператор Электронной торговой площадки прекращает осуществленное при получении указанной Заявки блокирование</w:t>
            </w:r>
            <w:r w:rsidRPr="007579A7">
              <w:rPr>
                <w:color w:val="000000"/>
                <w:sz w:val="24"/>
                <w:szCs w:val="24"/>
              </w:rPr>
              <w:t xml:space="preserve">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F8030D" w:rsidRPr="007579A7" w:rsidRDefault="0033623E">
            <w:pPr>
              <w:jc w:val="both"/>
              <w:rPr>
                <w:color w:val="000000"/>
                <w:sz w:val="24"/>
                <w:szCs w:val="24"/>
              </w:rPr>
            </w:pPr>
            <w:r w:rsidRPr="007579A7">
              <w:rPr>
                <w:color w:val="000000"/>
                <w:sz w:val="24"/>
                <w:szCs w:val="24"/>
              </w:rPr>
              <w:t>6.11. Изменение Заявки допускается только путем подачи Заявителем новой Заявки в установленные в аукц</w:t>
            </w:r>
            <w:r w:rsidRPr="007579A7">
              <w:rPr>
                <w:color w:val="000000"/>
                <w:sz w:val="24"/>
                <w:szCs w:val="24"/>
              </w:rPr>
              <w:t>ионной документации сроки подачи Заявок, при этом первоначальная Заявка должна быть отозвана.</w:t>
            </w:r>
          </w:p>
          <w:p w:rsidR="00F8030D" w:rsidRPr="007579A7" w:rsidRDefault="0033623E">
            <w:pPr>
              <w:jc w:val="both"/>
              <w:rPr>
                <w:color w:val="000000"/>
                <w:sz w:val="24"/>
                <w:szCs w:val="24"/>
              </w:rPr>
            </w:pPr>
            <w:r w:rsidRPr="007579A7">
              <w:rPr>
                <w:color w:val="000000"/>
                <w:sz w:val="24"/>
                <w:szCs w:val="24"/>
              </w:rPr>
              <w:t>6.12.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w:t>
            </w:r>
            <w:r w:rsidRPr="007579A7">
              <w:rPr>
                <w:color w:val="000000"/>
                <w:sz w:val="24"/>
                <w:szCs w:val="24"/>
              </w:rPr>
              <w:t>ератору Электронной площадки.</w:t>
            </w:r>
          </w:p>
          <w:p w:rsidR="00F8030D" w:rsidRPr="007579A7" w:rsidRDefault="0033623E">
            <w:pPr>
              <w:jc w:val="both"/>
              <w:rPr>
                <w:color w:val="000000"/>
                <w:sz w:val="24"/>
                <w:szCs w:val="24"/>
              </w:rPr>
            </w:pPr>
            <w:r w:rsidRPr="007579A7">
              <w:rPr>
                <w:color w:val="000000"/>
                <w:sz w:val="24"/>
                <w:szCs w:val="24"/>
              </w:rPr>
              <w:t xml:space="preserve">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w:t>
            </w:r>
            <w:r w:rsidRPr="007579A7">
              <w:rPr>
                <w:color w:val="000000"/>
                <w:sz w:val="24"/>
                <w:szCs w:val="24"/>
              </w:rPr>
              <w:t>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F8030D" w:rsidRPr="007579A7" w:rsidRDefault="0033623E">
            <w:pPr>
              <w:jc w:val="both"/>
              <w:rPr>
                <w:color w:val="000000"/>
                <w:sz w:val="24"/>
                <w:szCs w:val="24"/>
              </w:rPr>
            </w:pPr>
            <w:r w:rsidRPr="007579A7">
              <w:rPr>
                <w:color w:val="000000"/>
                <w:sz w:val="24"/>
                <w:szCs w:val="24"/>
              </w:rPr>
              <w:t>6.13. Прием Заявок прекращается не позднее даты и времени окончания срока подачи Заявок.</w:t>
            </w:r>
          </w:p>
          <w:p w:rsidR="00F8030D" w:rsidRPr="007579A7" w:rsidRDefault="0033623E">
            <w:pPr>
              <w:jc w:val="both"/>
              <w:rPr>
                <w:color w:val="000000"/>
                <w:sz w:val="24"/>
                <w:szCs w:val="24"/>
              </w:rPr>
            </w:pPr>
            <w:r w:rsidRPr="007579A7">
              <w:rPr>
                <w:color w:val="000000"/>
                <w:sz w:val="24"/>
                <w:szCs w:val="24"/>
              </w:rPr>
              <w:t>6.14. Заявитель несет</w:t>
            </w:r>
            <w:r w:rsidRPr="007579A7">
              <w:rPr>
                <w:color w:val="000000"/>
                <w:sz w:val="24"/>
                <w:szCs w:val="24"/>
              </w:rPr>
              <w:t xml:space="preserve">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F8030D" w:rsidRPr="007579A7" w:rsidRDefault="0033623E">
            <w:pPr>
              <w:jc w:val="both"/>
              <w:rPr>
                <w:color w:val="000000"/>
                <w:sz w:val="24"/>
                <w:szCs w:val="24"/>
              </w:rPr>
            </w:pPr>
            <w:r w:rsidRPr="007579A7">
              <w:rPr>
                <w:color w:val="000000"/>
                <w:sz w:val="24"/>
                <w:szCs w:val="24"/>
              </w:rPr>
              <w:t>6.15. Поданные Заявки направляются Оператором Электронно</w:t>
            </w:r>
            <w:r w:rsidRPr="007579A7">
              <w:rPr>
                <w:color w:val="000000"/>
                <w:sz w:val="24"/>
                <w:szCs w:val="24"/>
              </w:rPr>
              <w:t>й торговой площадки Организатору Электронного аукциона в течение одного часа с момента окончания срока подачи Заявок.</w:t>
            </w: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lastRenderedPageBreak/>
              <w:t>7.</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sz w:val="24"/>
                <w:szCs w:val="24"/>
              </w:rPr>
            </w:pPr>
            <w:r w:rsidRPr="007579A7">
              <w:rPr>
                <w:bCs/>
                <w:sz w:val="24"/>
                <w:szCs w:val="24"/>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tabs>
                <w:tab w:val="left" w:pos="1030"/>
              </w:tabs>
              <w:rPr>
                <w:sz w:val="24"/>
                <w:szCs w:val="24"/>
              </w:rPr>
            </w:pPr>
            <w:r w:rsidRPr="007579A7">
              <w:rPr>
                <w:sz w:val="24"/>
                <w:szCs w:val="24"/>
                <w:u w:val="single"/>
              </w:rPr>
              <w:t>Дата и время начала приема заявок на участие в аукционе</w:t>
            </w:r>
            <w:r w:rsidRPr="007579A7">
              <w:rPr>
                <w:sz w:val="24"/>
                <w:szCs w:val="24"/>
              </w:rPr>
              <w:t xml:space="preserve">: </w:t>
            </w:r>
          </w:p>
          <w:p w:rsidR="00F8030D" w:rsidRPr="007579A7" w:rsidRDefault="0033623E">
            <w:pPr>
              <w:tabs>
                <w:tab w:val="left" w:pos="1030"/>
              </w:tabs>
              <w:rPr>
                <w:sz w:val="24"/>
                <w:szCs w:val="24"/>
              </w:rPr>
            </w:pPr>
            <w:r w:rsidRPr="007579A7">
              <w:rPr>
                <w:sz w:val="24"/>
                <w:szCs w:val="24"/>
              </w:rPr>
              <w:t>Время московское.</w:t>
            </w:r>
          </w:p>
          <w:p w:rsidR="00F8030D" w:rsidRPr="007579A7" w:rsidRDefault="00F8030D">
            <w:pPr>
              <w:tabs>
                <w:tab w:val="left" w:pos="1030"/>
              </w:tabs>
              <w:rPr>
                <w:sz w:val="24"/>
                <w:szCs w:val="24"/>
              </w:rPr>
            </w:pPr>
          </w:p>
          <w:p w:rsidR="00F8030D" w:rsidRPr="007579A7" w:rsidRDefault="0033623E">
            <w:pPr>
              <w:ind w:left="100" w:right="-152"/>
              <w:rPr>
                <w:b/>
                <w:bCs/>
                <w:color w:val="002060"/>
                <w:sz w:val="24"/>
                <w:szCs w:val="24"/>
              </w:rPr>
            </w:pPr>
            <w:r w:rsidRPr="007579A7">
              <w:rPr>
                <w:b/>
                <w:bCs/>
                <w:color w:val="002060"/>
                <w:sz w:val="24"/>
                <w:szCs w:val="24"/>
              </w:rPr>
              <w:t>Лот №1-2 «22» апреля 2026 года 09 часов 00 минут</w:t>
            </w:r>
          </w:p>
          <w:p w:rsidR="00F8030D" w:rsidRPr="007579A7" w:rsidRDefault="00F8030D">
            <w:pPr>
              <w:ind w:left="100" w:right="-152"/>
              <w:rPr>
                <w:b/>
                <w:bCs/>
                <w:color w:val="002060"/>
                <w:sz w:val="24"/>
                <w:szCs w:val="24"/>
              </w:rPr>
            </w:pPr>
          </w:p>
          <w:p w:rsidR="00F8030D" w:rsidRPr="007579A7" w:rsidRDefault="00F8030D">
            <w:pPr>
              <w:ind w:left="100" w:right="-152"/>
              <w:rPr>
                <w:b/>
                <w:bCs/>
                <w:color w:val="002060"/>
                <w:sz w:val="24"/>
                <w:szCs w:val="24"/>
              </w:rPr>
            </w:pPr>
          </w:p>
          <w:p w:rsidR="00F8030D" w:rsidRPr="007579A7" w:rsidRDefault="0033623E">
            <w:pPr>
              <w:tabs>
                <w:tab w:val="left" w:pos="1030"/>
              </w:tabs>
              <w:rPr>
                <w:sz w:val="24"/>
                <w:szCs w:val="24"/>
              </w:rPr>
            </w:pPr>
            <w:r w:rsidRPr="007579A7">
              <w:rPr>
                <w:sz w:val="24"/>
                <w:szCs w:val="24"/>
                <w:u w:val="single"/>
              </w:rPr>
              <w:t>Дата и время окончания срока приема заявок на участие в аукционе</w:t>
            </w:r>
            <w:r w:rsidRPr="007579A7">
              <w:rPr>
                <w:sz w:val="24"/>
                <w:szCs w:val="24"/>
              </w:rPr>
              <w:t xml:space="preserve">: </w:t>
            </w:r>
          </w:p>
          <w:p w:rsidR="00F8030D" w:rsidRPr="007579A7" w:rsidRDefault="0033623E">
            <w:pPr>
              <w:tabs>
                <w:tab w:val="left" w:pos="1030"/>
              </w:tabs>
              <w:rPr>
                <w:sz w:val="24"/>
                <w:szCs w:val="24"/>
              </w:rPr>
            </w:pPr>
            <w:r w:rsidRPr="007579A7">
              <w:rPr>
                <w:sz w:val="24"/>
                <w:szCs w:val="24"/>
              </w:rPr>
              <w:t>Время московское</w:t>
            </w:r>
          </w:p>
          <w:p w:rsidR="00F8030D" w:rsidRPr="007579A7" w:rsidRDefault="00F8030D">
            <w:pPr>
              <w:tabs>
                <w:tab w:val="left" w:pos="1030"/>
              </w:tabs>
              <w:rPr>
                <w:sz w:val="24"/>
                <w:szCs w:val="24"/>
              </w:rPr>
            </w:pPr>
          </w:p>
          <w:tbl>
            <w:tblPr>
              <w:tblW w:w="6729" w:type="dxa"/>
              <w:tblLayout w:type="fixed"/>
              <w:tblLook w:val="04A0" w:firstRow="1" w:lastRow="0" w:firstColumn="1" w:lastColumn="0" w:noHBand="0" w:noVBand="1"/>
            </w:tblPr>
            <w:tblGrid>
              <w:gridCol w:w="6729"/>
            </w:tblGrid>
            <w:tr w:rsidR="00F8030D" w:rsidRPr="007579A7">
              <w:tc>
                <w:tcPr>
                  <w:tcW w:w="6729" w:type="dxa"/>
                  <w:vAlign w:val="bottom"/>
                </w:tcPr>
                <w:p w:rsidR="00F8030D" w:rsidRPr="007579A7" w:rsidRDefault="0033623E">
                  <w:pPr>
                    <w:ind w:left="100" w:right="-152"/>
                    <w:rPr>
                      <w:b/>
                      <w:bCs/>
                      <w:color w:val="002060"/>
                      <w:sz w:val="24"/>
                      <w:szCs w:val="24"/>
                    </w:rPr>
                  </w:pPr>
                  <w:r w:rsidRPr="007579A7">
                    <w:rPr>
                      <w:b/>
                      <w:bCs/>
                      <w:color w:val="002060"/>
                      <w:sz w:val="24"/>
                      <w:szCs w:val="24"/>
                    </w:rPr>
                    <w:t>Лот №1-2 «22» мая 2026 года 18 часов 00 минут</w:t>
                  </w:r>
                </w:p>
              </w:tc>
            </w:tr>
          </w:tbl>
          <w:p w:rsidR="00F8030D" w:rsidRPr="007579A7" w:rsidRDefault="00F8030D">
            <w:pPr>
              <w:tabs>
                <w:tab w:val="left" w:pos="1030"/>
              </w:tabs>
              <w:rPr>
                <w:sz w:val="24"/>
                <w:szCs w:val="24"/>
              </w:rPr>
            </w:pPr>
          </w:p>
        </w:tc>
      </w:tr>
      <w:tr w:rsidR="00F8030D" w:rsidRPr="007579A7">
        <w:trPr>
          <w:trHeight w:val="967"/>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t>8.</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sz w:val="24"/>
                <w:szCs w:val="24"/>
              </w:rPr>
            </w:pPr>
            <w:r w:rsidRPr="007579A7">
              <w:rPr>
                <w:bCs/>
                <w:sz w:val="24"/>
                <w:szCs w:val="24"/>
              </w:rPr>
              <w:t>Дата 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left="181" w:right="-152"/>
              <w:rPr>
                <w:b/>
                <w:bCs/>
                <w:color w:val="002060"/>
                <w:sz w:val="24"/>
                <w:szCs w:val="24"/>
              </w:rPr>
            </w:pPr>
            <w:r w:rsidRPr="007579A7">
              <w:rPr>
                <w:b/>
                <w:bCs/>
                <w:color w:val="002060"/>
                <w:sz w:val="24"/>
                <w:szCs w:val="24"/>
              </w:rPr>
              <w:t>«25» мая 2026 года</w:t>
            </w: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t>9.</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sz w:val="24"/>
                <w:szCs w:val="24"/>
              </w:rPr>
            </w:pPr>
            <w:r w:rsidRPr="007579A7">
              <w:rPr>
                <w:bCs/>
                <w:sz w:val="24"/>
                <w:szCs w:val="24"/>
              </w:rPr>
              <w:t>Дата и время</w:t>
            </w:r>
            <w:r w:rsidRPr="007579A7">
              <w:rPr>
                <w:sz w:val="24"/>
                <w:szCs w:val="24"/>
              </w:rPr>
              <w:t xml:space="preserve"> </w:t>
            </w:r>
            <w:r w:rsidRPr="007579A7">
              <w:rPr>
                <w:bCs/>
                <w:sz w:val="24"/>
                <w:szCs w:val="24"/>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left="100" w:right="-152"/>
              <w:rPr>
                <w:b/>
                <w:bCs/>
                <w:color w:val="002060"/>
                <w:sz w:val="24"/>
                <w:szCs w:val="24"/>
              </w:rPr>
            </w:pPr>
            <w:r w:rsidRPr="007579A7">
              <w:rPr>
                <w:b/>
                <w:bCs/>
                <w:color w:val="002060"/>
                <w:sz w:val="24"/>
                <w:szCs w:val="24"/>
              </w:rPr>
              <w:t>Лот №1 «26» мая 2026 года 09 часов 00 минут</w:t>
            </w:r>
          </w:p>
          <w:p w:rsidR="00F8030D" w:rsidRPr="007579A7" w:rsidRDefault="0033623E">
            <w:pPr>
              <w:ind w:left="100" w:right="-152"/>
              <w:rPr>
                <w:b/>
                <w:bCs/>
                <w:color w:val="002060"/>
                <w:sz w:val="24"/>
                <w:szCs w:val="24"/>
              </w:rPr>
            </w:pPr>
            <w:r w:rsidRPr="007579A7">
              <w:rPr>
                <w:b/>
                <w:bCs/>
                <w:color w:val="002060"/>
                <w:sz w:val="24"/>
                <w:szCs w:val="24"/>
              </w:rPr>
              <w:t>Лот №2 «26» мая 2026 года 10 часов 00 минут</w:t>
            </w:r>
          </w:p>
          <w:p w:rsidR="00F8030D" w:rsidRPr="007579A7" w:rsidRDefault="00F8030D">
            <w:pPr>
              <w:ind w:left="181" w:right="-152"/>
              <w:jc w:val="both"/>
              <w:rPr>
                <w:b/>
                <w:bCs/>
                <w:color w:val="002060"/>
                <w:sz w:val="24"/>
                <w:szCs w:val="24"/>
              </w:rPr>
            </w:pPr>
          </w:p>
          <w:p w:rsidR="00F8030D" w:rsidRPr="007579A7" w:rsidRDefault="0033623E">
            <w:pPr>
              <w:ind w:left="181" w:right="-152"/>
              <w:rPr>
                <w:strike/>
                <w:sz w:val="24"/>
                <w:szCs w:val="24"/>
              </w:rPr>
            </w:pPr>
            <w:r w:rsidRPr="007579A7">
              <w:rPr>
                <w:b/>
                <w:color w:val="002060"/>
                <w:sz w:val="24"/>
                <w:szCs w:val="24"/>
              </w:rPr>
              <w:t>Время московское</w:t>
            </w: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t>10.</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sz w:val="24"/>
                <w:szCs w:val="24"/>
              </w:rPr>
            </w:pPr>
            <w:r w:rsidRPr="007579A7">
              <w:rPr>
                <w:bCs/>
                <w:sz w:val="24"/>
                <w:szCs w:val="24"/>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ind w:left="215" w:right="-152"/>
              <w:rPr>
                <w:b/>
                <w:sz w:val="24"/>
                <w:szCs w:val="24"/>
              </w:rPr>
            </w:pPr>
            <w:r w:rsidRPr="007579A7">
              <w:rPr>
                <w:b/>
                <w:color w:val="002060"/>
                <w:sz w:val="24"/>
                <w:szCs w:val="24"/>
              </w:rPr>
              <w:t>«27» мая 2026 года</w:t>
            </w: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t>11.</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sz w:val="24"/>
                <w:szCs w:val="24"/>
              </w:rPr>
            </w:pPr>
            <w:r w:rsidRPr="007579A7">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tabs>
                <w:tab w:val="left" w:pos="1030"/>
              </w:tabs>
              <w:jc w:val="both"/>
              <w:rPr>
                <w:sz w:val="24"/>
                <w:szCs w:val="24"/>
              </w:rPr>
            </w:pPr>
            <w:r w:rsidRPr="007579A7">
              <w:rPr>
                <w:sz w:val="24"/>
                <w:szCs w:val="24"/>
              </w:rPr>
              <w:t>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№851 от 04</w:t>
            </w:r>
            <w:r w:rsidRPr="007579A7">
              <w:rPr>
                <w:sz w:val="24"/>
                <w:szCs w:val="24"/>
              </w:rPr>
              <w:t xml:space="preserve">.02.2026) и указана в Приложении №1 к информационному извещению </w:t>
            </w: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lastRenderedPageBreak/>
              <w:t>12.</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color w:val="000000"/>
                <w:sz w:val="24"/>
                <w:szCs w:val="24"/>
              </w:rPr>
            </w:pPr>
            <w:r w:rsidRPr="007579A7">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jc w:val="both"/>
              <w:rPr>
                <w:sz w:val="24"/>
                <w:szCs w:val="24"/>
              </w:rPr>
            </w:pPr>
            <w:r w:rsidRPr="007579A7">
              <w:rPr>
                <w:sz w:val="24"/>
                <w:szCs w:val="24"/>
              </w:rPr>
              <w:t>Шаг электронного аукциона устанавливается в размере 100 (сто) процентов от начальной (минимальной) стоимости права на размещение НТО</w:t>
            </w: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t>13.</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sz w:val="24"/>
                <w:szCs w:val="24"/>
              </w:rPr>
            </w:pPr>
            <w:r w:rsidRPr="007579A7">
              <w:rPr>
                <w:bCs/>
                <w:sz w:val="24"/>
                <w:szCs w:val="24"/>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spacing w:line="302" w:lineRule="atLeast"/>
              <w:jc w:val="both"/>
              <w:rPr>
                <w:sz w:val="24"/>
                <w:szCs w:val="24"/>
              </w:rPr>
            </w:pPr>
            <w:r w:rsidRPr="007579A7">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F8030D" w:rsidRPr="007579A7" w:rsidRDefault="0033623E">
            <w:pPr>
              <w:spacing w:line="302" w:lineRule="atLeast"/>
              <w:jc w:val="both"/>
              <w:rPr>
                <w:sz w:val="24"/>
                <w:szCs w:val="24"/>
              </w:rPr>
            </w:pPr>
            <w:r w:rsidRPr="007579A7">
              <w:rPr>
                <w:sz w:val="24"/>
                <w:szCs w:val="24"/>
              </w:rPr>
              <w:t>- 100 процентов от начальной (минимальной) цены права на размещение НТО для прочих НТО.</w:t>
            </w:r>
          </w:p>
          <w:p w:rsidR="00F8030D" w:rsidRPr="007579A7" w:rsidRDefault="00F8030D">
            <w:pPr>
              <w:rPr>
                <w:sz w:val="24"/>
                <w:szCs w:val="24"/>
              </w:rPr>
            </w:pP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t>14.</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sz w:val="24"/>
                <w:szCs w:val="24"/>
              </w:rPr>
            </w:pPr>
            <w:r w:rsidRPr="007579A7">
              <w:rPr>
                <w:bCs/>
                <w:sz w:val="24"/>
                <w:szCs w:val="24"/>
              </w:rPr>
              <w:t>Заключение договора по результ</w:t>
            </w:r>
            <w:r w:rsidRPr="007579A7">
              <w:rPr>
                <w:bCs/>
                <w:sz w:val="24"/>
                <w:szCs w:val="24"/>
              </w:rPr>
              <w:t>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spacing w:line="302" w:lineRule="atLeast"/>
              <w:jc w:val="both"/>
              <w:rPr>
                <w:sz w:val="24"/>
                <w:szCs w:val="24"/>
              </w:rPr>
            </w:pPr>
            <w:r w:rsidRPr="007579A7">
              <w:rPr>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6 к документации о проведен</w:t>
            </w:r>
            <w:r w:rsidRPr="007579A7">
              <w:rPr>
                <w:sz w:val="24"/>
                <w:szCs w:val="24"/>
              </w:rPr>
              <w:t>ии электронного аукциона),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w:t>
            </w:r>
            <w:r w:rsidRPr="007579A7">
              <w:rPr>
                <w:sz w:val="24"/>
                <w:szCs w:val="24"/>
              </w:rPr>
              <w:t xml:space="preserve"> аукциона.</w:t>
            </w:r>
          </w:p>
          <w:p w:rsidR="00F8030D" w:rsidRPr="007579A7" w:rsidRDefault="0033623E">
            <w:pPr>
              <w:spacing w:line="302" w:lineRule="atLeast"/>
              <w:jc w:val="both"/>
              <w:rPr>
                <w:sz w:val="24"/>
                <w:szCs w:val="24"/>
              </w:rPr>
            </w:pPr>
            <w:r w:rsidRPr="007579A7">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w:t>
            </w:r>
            <w:r w:rsidRPr="007579A7">
              <w:rPr>
                <w:sz w:val="24"/>
                <w:szCs w:val="24"/>
              </w:rPr>
              <w:t>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F8030D" w:rsidRPr="007579A7" w:rsidRDefault="0033623E">
            <w:pPr>
              <w:spacing w:line="302" w:lineRule="atLeast"/>
              <w:jc w:val="both"/>
              <w:rPr>
                <w:sz w:val="24"/>
                <w:szCs w:val="24"/>
              </w:rPr>
            </w:pPr>
            <w:r w:rsidRPr="007579A7">
              <w:rPr>
                <w:sz w:val="24"/>
                <w:szCs w:val="24"/>
              </w:rPr>
              <w:t>12.3. Организатор в течение 3 (трех) рабочих дней о</w:t>
            </w:r>
            <w:r w:rsidRPr="007579A7">
              <w:rPr>
                <w:sz w:val="24"/>
                <w:szCs w:val="24"/>
              </w:rPr>
              <w:t>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w:t>
            </w:r>
            <w:r w:rsidRPr="007579A7">
              <w:rPr>
                <w:sz w:val="24"/>
                <w:szCs w:val="24"/>
              </w:rPr>
              <w:t>телю Электронного аукциона.</w:t>
            </w:r>
          </w:p>
          <w:p w:rsidR="00F8030D" w:rsidRPr="007579A7" w:rsidRDefault="0033623E">
            <w:pPr>
              <w:spacing w:line="302" w:lineRule="atLeast"/>
              <w:jc w:val="both"/>
              <w:rPr>
                <w:sz w:val="24"/>
                <w:szCs w:val="24"/>
              </w:rPr>
            </w:pPr>
            <w:r w:rsidRPr="007579A7">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F8030D" w:rsidRPr="007579A7" w:rsidRDefault="0033623E">
            <w:pPr>
              <w:spacing w:line="302" w:lineRule="atLeast"/>
              <w:jc w:val="both"/>
              <w:rPr>
                <w:sz w:val="24"/>
                <w:szCs w:val="24"/>
              </w:rPr>
            </w:pPr>
            <w:r w:rsidRPr="007579A7">
              <w:rPr>
                <w:sz w:val="24"/>
                <w:szCs w:val="24"/>
              </w:rPr>
              <w:t>12.5. В теч</w:t>
            </w:r>
            <w:r w:rsidRPr="007579A7">
              <w:rPr>
                <w:sz w:val="24"/>
                <w:szCs w:val="24"/>
              </w:rPr>
              <w:t xml:space="preserve">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579A7">
              <w:rPr>
                <w:sz w:val="24"/>
                <w:szCs w:val="24"/>
              </w:rPr>
              <w:t>субсчета</w:t>
            </w:r>
            <w:proofErr w:type="spellEnd"/>
            <w:r w:rsidRPr="007579A7">
              <w:rPr>
                <w:sz w:val="24"/>
                <w:szCs w:val="24"/>
              </w:rPr>
              <w:t xml:space="preserve"> участника электронного аукциона, признанного победителем, денежные средства в качестве платы за участие в аукци</w:t>
            </w:r>
            <w:r w:rsidRPr="007579A7">
              <w:rPr>
                <w:sz w:val="24"/>
                <w:szCs w:val="24"/>
              </w:rPr>
              <w:t>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w:t>
            </w:r>
            <w:r w:rsidRPr="007579A7">
              <w:rPr>
                <w:sz w:val="24"/>
                <w:szCs w:val="24"/>
              </w:rPr>
              <w:t>ый предложил наиболее высокую цену за заключение Договора после Победителя.</w:t>
            </w:r>
          </w:p>
          <w:p w:rsidR="00F8030D" w:rsidRPr="007579A7" w:rsidRDefault="0033623E">
            <w:pPr>
              <w:spacing w:line="302" w:lineRule="atLeast"/>
              <w:jc w:val="both"/>
              <w:rPr>
                <w:sz w:val="24"/>
                <w:szCs w:val="24"/>
              </w:rPr>
            </w:pPr>
            <w:r w:rsidRPr="007579A7">
              <w:rPr>
                <w:sz w:val="24"/>
                <w:szCs w:val="24"/>
              </w:rPr>
              <w:t>12.6. Договор заключается:</w:t>
            </w:r>
          </w:p>
          <w:p w:rsidR="00F8030D" w:rsidRPr="007579A7" w:rsidRDefault="0033623E">
            <w:pPr>
              <w:spacing w:line="302" w:lineRule="atLeast"/>
              <w:jc w:val="both"/>
              <w:rPr>
                <w:sz w:val="24"/>
                <w:szCs w:val="24"/>
              </w:rPr>
            </w:pPr>
            <w:r w:rsidRPr="007579A7">
              <w:rPr>
                <w:sz w:val="24"/>
                <w:szCs w:val="24"/>
              </w:rPr>
              <w:t>12.6.1. С победителем Электронного аукциона.</w:t>
            </w:r>
          </w:p>
          <w:p w:rsidR="00F8030D" w:rsidRPr="007579A7" w:rsidRDefault="0033623E">
            <w:pPr>
              <w:spacing w:line="302" w:lineRule="atLeast"/>
              <w:jc w:val="both"/>
              <w:rPr>
                <w:sz w:val="24"/>
                <w:szCs w:val="24"/>
              </w:rPr>
            </w:pPr>
            <w:r w:rsidRPr="007579A7">
              <w:rPr>
                <w:sz w:val="24"/>
                <w:szCs w:val="24"/>
              </w:rPr>
              <w:t xml:space="preserve">12.6.2. При уклонении или отказе победителя аукциона от заключения в установленный срок договора - с участником </w:t>
            </w:r>
            <w:r w:rsidRPr="007579A7">
              <w:rPr>
                <w:sz w:val="24"/>
                <w:szCs w:val="24"/>
              </w:rPr>
              <w:lastRenderedPageBreak/>
              <w:t>Электронного аукциона, предложившим наиболее высокую стоимость лота, следующую после предложенной победителем Электронного аукциона стоимости ло</w:t>
            </w:r>
            <w:r w:rsidRPr="007579A7">
              <w:rPr>
                <w:sz w:val="24"/>
                <w:szCs w:val="24"/>
              </w:rPr>
              <w:t>та, при этом Организатором и Оператором проводятся административные процедуры, установленные подпунктами 12.1- 12-5 настоящего положения.</w:t>
            </w:r>
          </w:p>
          <w:p w:rsidR="00F8030D" w:rsidRPr="007579A7" w:rsidRDefault="0033623E">
            <w:pPr>
              <w:spacing w:line="302" w:lineRule="atLeast"/>
              <w:jc w:val="both"/>
              <w:rPr>
                <w:sz w:val="24"/>
                <w:szCs w:val="24"/>
              </w:rPr>
            </w:pPr>
            <w:r w:rsidRPr="007579A7">
              <w:rPr>
                <w:sz w:val="24"/>
                <w:szCs w:val="24"/>
              </w:rPr>
              <w:t>12.6.3. С единственным заявителем, заявка которого признана комиссией соответствующей аукционной документации.</w:t>
            </w:r>
          </w:p>
          <w:p w:rsidR="00F8030D" w:rsidRPr="007579A7" w:rsidRDefault="0033623E">
            <w:pPr>
              <w:spacing w:line="302" w:lineRule="atLeast"/>
              <w:jc w:val="both"/>
              <w:rPr>
                <w:sz w:val="24"/>
                <w:szCs w:val="24"/>
              </w:rPr>
            </w:pPr>
            <w:r w:rsidRPr="007579A7">
              <w:rPr>
                <w:sz w:val="24"/>
                <w:szCs w:val="24"/>
              </w:rPr>
              <w:t>12.6.4.</w:t>
            </w:r>
            <w:r w:rsidRPr="007579A7">
              <w:rPr>
                <w:sz w:val="24"/>
                <w:szCs w:val="24"/>
              </w:rPr>
              <w:t xml:space="preserve"> С единственным участником Электронного аукциона по конкретному лоту по итогам признания аукциона несостоявшимся.</w:t>
            </w:r>
          </w:p>
          <w:p w:rsidR="00F8030D" w:rsidRPr="007579A7" w:rsidRDefault="0033623E">
            <w:pPr>
              <w:spacing w:line="302" w:lineRule="atLeast"/>
              <w:jc w:val="both"/>
              <w:rPr>
                <w:sz w:val="24"/>
                <w:szCs w:val="24"/>
              </w:rPr>
            </w:pPr>
            <w:r w:rsidRPr="007579A7">
              <w:rPr>
                <w:sz w:val="24"/>
                <w:szCs w:val="24"/>
              </w:rPr>
              <w:t xml:space="preserve">12.7. В случае, указанном в подпункте 12.6.2 настоящего положения, победитель Электронного аукциона утрачивает право на заключение договора и </w:t>
            </w:r>
            <w:r w:rsidRPr="007579A7">
              <w:rPr>
                <w:sz w:val="24"/>
                <w:szCs w:val="24"/>
              </w:rPr>
              <w:t>обеспечение заявки ему не возвращается, а подлежит перечислению оператором на счет Организатора.</w:t>
            </w:r>
          </w:p>
          <w:p w:rsidR="00F8030D" w:rsidRPr="007579A7" w:rsidRDefault="0033623E">
            <w:pPr>
              <w:spacing w:line="302" w:lineRule="atLeast"/>
              <w:jc w:val="both"/>
              <w:rPr>
                <w:sz w:val="24"/>
                <w:szCs w:val="24"/>
              </w:rPr>
            </w:pPr>
            <w:r w:rsidRPr="007579A7">
              <w:rPr>
                <w:sz w:val="24"/>
                <w:szCs w:val="24"/>
              </w:rPr>
              <w:t xml:space="preserve">12.8. В случае уклонения от заключения договора по лоту лицами, указанными в подпункте 12.14, электронный аукцион по данному лоту признается несостоявшимся, и </w:t>
            </w:r>
            <w:r w:rsidRPr="007579A7">
              <w:rPr>
                <w:sz w:val="24"/>
                <w:szCs w:val="24"/>
              </w:rPr>
              <w:t>Организатор вправе выставить лот на торги повторно.</w:t>
            </w: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lastRenderedPageBreak/>
              <w:t>15.</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sz w:val="24"/>
                <w:szCs w:val="24"/>
              </w:rPr>
            </w:pPr>
            <w:r w:rsidRPr="007579A7">
              <w:rPr>
                <w:bCs/>
                <w:sz w:val="24"/>
                <w:szCs w:val="24"/>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rPr>
                <w:bCs/>
                <w:sz w:val="24"/>
                <w:szCs w:val="24"/>
              </w:rPr>
            </w:pPr>
            <w:r w:rsidRPr="007579A7">
              <w:rPr>
                <w:bCs/>
                <w:sz w:val="24"/>
                <w:szCs w:val="24"/>
              </w:rPr>
              <w:t xml:space="preserve">1.Официальный сайт администрации города Нижнего Новгорода </w:t>
            </w:r>
            <w:hyperlink r:id="rId12" w:tooltip="http://www.нижнийновгород.рф" w:history="1">
              <w:r w:rsidRPr="007579A7">
                <w:rPr>
                  <w:rStyle w:val="af1"/>
                  <w:sz w:val="24"/>
                  <w:szCs w:val="24"/>
                  <w:lang w:val="en-US"/>
                </w:rPr>
                <w:t>www</w:t>
              </w:r>
              <w:r w:rsidRPr="007579A7">
                <w:rPr>
                  <w:rStyle w:val="af1"/>
                  <w:sz w:val="24"/>
                  <w:szCs w:val="24"/>
                </w:rPr>
                <w:t>.</w:t>
              </w:r>
              <w:proofErr w:type="spellStart"/>
              <w:r w:rsidRPr="007579A7">
                <w:rPr>
                  <w:rStyle w:val="af1"/>
                  <w:sz w:val="24"/>
                  <w:szCs w:val="24"/>
                </w:rPr>
                <w:t>нижнийновгород.рф</w:t>
              </w:r>
              <w:proofErr w:type="spellEnd"/>
            </w:hyperlink>
          </w:p>
          <w:p w:rsidR="00F8030D" w:rsidRPr="007579A7" w:rsidRDefault="0033623E">
            <w:pPr>
              <w:rPr>
                <w:sz w:val="24"/>
                <w:szCs w:val="24"/>
              </w:rPr>
            </w:pPr>
            <w:r w:rsidRPr="007579A7">
              <w:rPr>
                <w:bCs/>
                <w:sz w:val="24"/>
                <w:szCs w:val="24"/>
              </w:rPr>
              <w:t>2.</w:t>
            </w:r>
            <w:r w:rsidRPr="007579A7">
              <w:rPr>
                <w:sz w:val="24"/>
                <w:szCs w:val="24"/>
              </w:rPr>
              <w:t xml:space="preserve"> АО "Единая электронная торговая площадка"</w:t>
            </w:r>
            <w:r w:rsidRPr="007579A7">
              <w:rPr>
                <w:bCs/>
                <w:sz w:val="24"/>
                <w:szCs w:val="24"/>
              </w:rPr>
              <w:t xml:space="preserve"> </w:t>
            </w:r>
            <w:r w:rsidRPr="007579A7">
              <w:rPr>
                <w:bCs/>
                <w:sz w:val="24"/>
                <w:szCs w:val="24"/>
                <w:lang w:val="en-US"/>
              </w:rPr>
              <w:t>www</w:t>
            </w:r>
            <w:r w:rsidRPr="007579A7">
              <w:rPr>
                <w:bCs/>
                <w:sz w:val="24"/>
                <w:szCs w:val="24"/>
              </w:rPr>
              <w:t>.</w:t>
            </w:r>
            <w:proofErr w:type="spellStart"/>
            <w:r w:rsidRPr="007579A7">
              <w:rPr>
                <w:bCs/>
                <w:sz w:val="24"/>
                <w:szCs w:val="24"/>
                <w:lang w:val="en-US"/>
              </w:rPr>
              <w:t>roseltorg</w:t>
            </w:r>
            <w:proofErr w:type="spellEnd"/>
            <w:r w:rsidRPr="007579A7">
              <w:rPr>
                <w:bCs/>
                <w:sz w:val="24"/>
                <w:szCs w:val="24"/>
              </w:rPr>
              <w:t>.</w:t>
            </w:r>
            <w:proofErr w:type="spellStart"/>
            <w:r w:rsidRPr="007579A7">
              <w:rPr>
                <w:bCs/>
                <w:sz w:val="24"/>
                <w:szCs w:val="24"/>
                <w:lang w:val="en-US"/>
              </w:rPr>
              <w:t>ru</w:t>
            </w:r>
            <w:proofErr w:type="spellEnd"/>
            <w:r w:rsidRPr="007579A7">
              <w:rPr>
                <w:bCs/>
                <w:sz w:val="24"/>
                <w:szCs w:val="24"/>
              </w:rPr>
              <w:t>.</w:t>
            </w:r>
          </w:p>
          <w:p w:rsidR="00F8030D" w:rsidRPr="007579A7" w:rsidRDefault="00F8030D">
            <w:pPr>
              <w:rPr>
                <w:sz w:val="24"/>
                <w:szCs w:val="24"/>
              </w:rPr>
            </w:pPr>
          </w:p>
        </w:tc>
      </w:tr>
      <w:tr w:rsidR="00F8030D" w:rsidRPr="007579A7">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F8030D" w:rsidRPr="007579A7" w:rsidRDefault="0033623E">
            <w:pPr>
              <w:ind w:left="-50" w:right="-114"/>
              <w:jc w:val="center"/>
              <w:rPr>
                <w:bCs/>
                <w:sz w:val="24"/>
                <w:szCs w:val="24"/>
              </w:rPr>
            </w:pPr>
            <w:r w:rsidRPr="007579A7">
              <w:rPr>
                <w:bCs/>
                <w:sz w:val="24"/>
                <w:szCs w:val="24"/>
              </w:rPr>
              <w:t>16.</w:t>
            </w:r>
          </w:p>
        </w:tc>
        <w:tc>
          <w:tcPr>
            <w:tcW w:w="2518" w:type="dxa"/>
            <w:tcBorders>
              <w:top w:val="single" w:sz="4" w:space="0" w:color="auto"/>
              <w:left w:val="single" w:sz="4" w:space="0" w:color="auto"/>
              <w:bottom w:val="single" w:sz="4" w:space="0" w:color="auto"/>
              <w:right w:val="single" w:sz="4" w:space="0" w:color="auto"/>
            </w:tcBorders>
          </w:tcPr>
          <w:p w:rsidR="00F8030D" w:rsidRPr="007579A7" w:rsidRDefault="0033623E">
            <w:pPr>
              <w:tabs>
                <w:tab w:val="right" w:pos="459"/>
              </w:tabs>
              <w:rPr>
                <w:bCs/>
                <w:sz w:val="24"/>
                <w:szCs w:val="24"/>
              </w:rPr>
            </w:pPr>
            <w:r w:rsidRPr="007579A7">
              <w:rPr>
                <w:bCs/>
                <w:sz w:val="24"/>
                <w:szCs w:val="24"/>
              </w:rPr>
              <w:t xml:space="preserve">Требования к заявителям и участникам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F8030D" w:rsidRPr="007579A7" w:rsidRDefault="0033623E">
            <w:pPr>
              <w:jc w:val="both"/>
              <w:rPr>
                <w:sz w:val="24"/>
                <w:szCs w:val="24"/>
              </w:rPr>
            </w:pPr>
            <w:r w:rsidRPr="007579A7">
              <w:rPr>
                <w:sz w:val="24"/>
                <w:szCs w:val="24"/>
              </w:rPr>
              <w:t xml:space="preserve">1. Заявителем - участником </w:t>
            </w:r>
            <w:r w:rsidRPr="007579A7">
              <w:rPr>
                <w:sz w:val="24"/>
                <w:szCs w:val="24"/>
              </w:rPr>
              <w:t>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F8030D" w:rsidRPr="007579A7" w:rsidRDefault="0033623E">
            <w:pPr>
              <w:jc w:val="both"/>
              <w:rPr>
                <w:sz w:val="24"/>
                <w:szCs w:val="24"/>
              </w:rPr>
            </w:pPr>
            <w:r w:rsidRPr="007579A7">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F8030D" w:rsidRPr="007579A7" w:rsidRDefault="0033623E">
            <w:pPr>
              <w:jc w:val="both"/>
              <w:rPr>
                <w:sz w:val="24"/>
                <w:szCs w:val="24"/>
              </w:rPr>
            </w:pPr>
            <w:r w:rsidRPr="007579A7">
              <w:rPr>
                <w:sz w:val="24"/>
                <w:szCs w:val="24"/>
              </w:rPr>
              <w:t xml:space="preserve">- в отношении участника аукциона - юридического лица не должны проводиться процедуры: </w:t>
            </w:r>
            <w:r w:rsidRPr="007579A7">
              <w:rPr>
                <w:sz w:val="24"/>
                <w:szCs w:val="24"/>
              </w:rPr>
              <w:t>ликвидации, реорганизации или банкротства;</w:t>
            </w:r>
          </w:p>
          <w:p w:rsidR="00F8030D" w:rsidRPr="007579A7" w:rsidRDefault="0033623E">
            <w:pPr>
              <w:jc w:val="both"/>
              <w:rPr>
                <w:sz w:val="24"/>
                <w:szCs w:val="24"/>
              </w:rPr>
            </w:pPr>
            <w:r w:rsidRPr="007579A7">
              <w:rPr>
                <w:sz w:val="24"/>
                <w:szCs w:val="24"/>
              </w:rPr>
              <w:t>- 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F8030D" w:rsidRPr="007579A7" w:rsidRDefault="0033623E">
            <w:pPr>
              <w:jc w:val="both"/>
              <w:rPr>
                <w:sz w:val="24"/>
                <w:szCs w:val="24"/>
              </w:rPr>
            </w:pPr>
            <w:r w:rsidRPr="007579A7">
              <w:rPr>
                <w:sz w:val="24"/>
                <w:szCs w:val="24"/>
              </w:rPr>
              <w:t>- участник аукциона за два предшествовавших до даты проведения аукц</w:t>
            </w:r>
            <w:r w:rsidRPr="007579A7">
              <w:rPr>
                <w:sz w:val="24"/>
                <w:szCs w:val="24"/>
              </w:rPr>
              <w:t>иона года полностью или частично не уклонялся от оплаты за размещение НТО по итогам проведенного аукциона;</w:t>
            </w:r>
          </w:p>
          <w:p w:rsidR="00F8030D" w:rsidRPr="007579A7" w:rsidRDefault="0033623E">
            <w:pPr>
              <w:jc w:val="both"/>
              <w:rPr>
                <w:sz w:val="24"/>
                <w:szCs w:val="24"/>
              </w:rPr>
            </w:pPr>
            <w:r w:rsidRPr="007579A7">
              <w:rPr>
                <w:sz w:val="24"/>
                <w:szCs w:val="24"/>
              </w:rPr>
              <w:t xml:space="preserve">- участник аукциона за два предшествовавших до даты проведения аукциона года не уклонялся от заключения договора на размещение НТО, в случае если он </w:t>
            </w:r>
            <w:r w:rsidRPr="007579A7">
              <w:rPr>
                <w:sz w:val="24"/>
                <w:szCs w:val="24"/>
              </w:rPr>
              <w:t>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w:t>
            </w:r>
            <w:r w:rsidRPr="007579A7">
              <w:rPr>
                <w:sz w:val="24"/>
                <w:szCs w:val="24"/>
              </w:rPr>
              <w:t>на заявка.</w:t>
            </w:r>
          </w:p>
          <w:p w:rsidR="00F8030D" w:rsidRPr="007579A7" w:rsidRDefault="0033623E">
            <w:pPr>
              <w:jc w:val="both"/>
              <w:rPr>
                <w:sz w:val="24"/>
                <w:szCs w:val="24"/>
              </w:rPr>
            </w:pPr>
            <w:r w:rsidRPr="007579A7">
              <w:rPr>
                <w:sz w:val="24"/>
                <w:szCs w:val="24"/>
              </w:rPr>
              <w:t>- участниками закупки могут быть только субъекты малого предпринимательства.</w:t>
            </w:r>
          </w:p>
        </w:tc>
      </w:tr>
    </w:tbl>
    <w:p w:rsidR="00F8030D" w:rsidRPr="007579A7" w:rsidRDefault="00F8030D">
      <w:pPr>
        <w:shd w:val="clear" w:color="auto" w:fill="FFFFFF"/>
        <w:ind w:right="-568"/>
        <w:rPr>
          <w:b/>
          <w:bCs/>
          <w:sz w:val="24"/>
          <w:szCs w:val="24"/>
        </w:rPr>
      </w:pPr>
    </w:p>
    <w:p w:rsidR="00F8030D" w:rsidRPr="007579A7" w:rsidRDefault="00F8030D">
      <w:pPr>
        <w:shd w:val="clear" w:color="auto" w:fill="FFFFFF"/>
        <w:ind w:right="-568"/>
        <w:rPr>
          <w:b/>
          <w:bCs/>
          <w:sz w:val="24"/>
          <w:szCs w:val="24"/>
        </w:rPr>
      </w:pPr>
    </w:p>
    <w:p w:rsidR="00F8030D" w:rsidRPr="007579A7" w:rsidRDefault="00F8030D">
      <w:pPr>
        <w:shd w:val="clear" w:color="auto" w:fill="FFFFFF"/>
        <w:ind w:right="-568"/>
        <w:rPr>
          <w:b/>
          <w:bCs/>
          <w:sz w:val="24"/>
          <w:szCs w:val="24"/>
        </w:rPr>
      </w:pPr>
    </w:p>
    <w:p w:rsidR="00F8030D" w:rsidRPr="007579A7" w:rsidRDefault="00F8030D">
      <w:pPr>
        <w:shd w:val="clear" w:color="auto" w:fill="FFFFFF"/>
        <w:ind w:right="-568"/>
        <w:rPr>
          <w:b/>
          <w:bCs/>
          <w:sz w:val="24"/>
          <w:szCs w:val="24"/>
        </w:rPr>
      </w:pPr>
    </w:p>
    <w:p w:rsidR="00F8030D" w:rsidRPr="007579A7" w:rsidRDefault="00F8030D">
      <w:pPr>
        <w:shd w:val="clear" w:color="auto" w:fill="FFFFFF"/>
        <w:ind w:right="-568"/>
        <w:rPr>
          <w:b/>
          <w:bCs/>
          <w:sz w:val="24"/>
          <w:szCs w:val="24"/>
        </w:rPr>
      </w:pPr>
    </w:p>
    <w:p w:rsidR="00F8030D" w:rsidRPr="007579A7" w:rsidRDefault="00F8030D">
      <w:pPr>
        <w:shd w:val="clear" w:color="auto" w:fill="FFFFFF"/>
        <w:ind w:right="-568"/>
        <w:rPr>
          <w:b/>
          <w:bCs/>
          <w:sz w:val="24"/>
          <w:szCs w:val="24"/>
        </w:rPr>
      </w:pPr>
    </w:p>
    <w:p w:rsidR="00F8030D" w:rsidRPr="007579A7" w:rsidRDefault="00F8030D">
      <w:pPr>
        <w:shd w:val="clear" w:color="auto" w:fill="FFFFFF"/>
        <w:ind w:right="-568"/>
        <w:rPr>
          <w:b/>
          <w:bCs/>
          <w:sz w:val="24"/>
          <w:szCs w:val="24"/>
        </w:rPr>
      </w:pPr>
    </w:p>
    <w:p w:rsidR="00F8030D" w:rsidRPr="007579A7" w:rsidRDefault="00F8030D">
      <w:pPr>
        <w:shd w:val="clear" w:color="auto" w:fill="FFFFFF"/>
        <w:ind w:left="5387" w:right="-568"/>
        <w:jc w:val="right"/>
        <w:rPr>
          <w:b/>
          <w:sz w:val="24"/>
          <w:szCs w:val="24"/>
        </w:rPr>
      </w:pPr>
    </w:p>
    <w:p w:rsidR="00F8030D" w:rsidRPr="007579A7" w:rsidRDefault="0033623E">
      <w:pPr>
        <w:shd w:val="clear" w:color="auto" w:fill="FFFFFF"/>
        <w:ind w:left="5387" w:right="-568"/>
        <w:jc w:val="right"/>
        <w:rPr>
          <w:bCs/>
          <w:sz w:val="24"/>
          <w:szCs w:val="24"/>
        </w:rPr>
      </w:pPr>
      <w:r w:rsidRPr="007579A7">
        <w:rPr>
          <w:b/>
          <w:sz w:val="24"/>
          <w:szCs w:val="24"/>
        </w:rPr>
        <w:t>Приложение №</w:t>
      </w:r>
      <w:r w:rsidRPr="007579A7">
        <w:rPr>
          <w:bCs/>
          <w:sz w:val="24"/>
          <w:szCs w:val="24"/>
        </w:rPr>
        <w:t xml:space="preserve">1 </w:t>
      </w:r>
    </w:p>
    <w:p w:rsidR="00F8030D" w:rsidRPr="007579A7" w:rsidRDefault="0033623E">
      <w:pPr>
        <w:shd w:val="clear" w:color="auto" w:fill="FFFFFF"/>
        <w:ind w:left="5387" w:right="-568"/>
        <w:jc w:val="right"/>
        <w:rPr>
          <w:bCs/>
          <w:sz w:val="24"/>
          <w:szCs w:val="24"/>
        </w:rPr>
      </w:pPr>
      <w:r w:rsidRPr="007579A7">
        <w:rPr>
          <w:bCs/>
          <w:sz w:val="24"/>
          <w:szCs w:val="24"/>
        </w:rPr>
        <w:t>к информационному извещению о проведении электронного аукциона на право заключения договоров на размещение НТО на территории города Нижнего Новгорода</w:t>
      </w:r>
    </w:p>
    <w:p w:rsidR="00F8030D" w:rsidRPr="007579A7" w:rsidRDefault="00F8030D">
      <w:pPr>
        <w:shd w:val="clear" w:color="auto" w:fill="FFFFFF"/>
        <w:ind w:left="5387" w:right="-568"/>
        <w:jc w:val="right"/>
        <w:rPr>
          <w:bCs/>
          <w:sz w:val="24"/>
          <w:szCs w:val="24"/>
        </w:rPr>
      </w:pPr>
    </w:p>
    <w:p w:rsidR="00F8030D" w:rsidRPr="007579A7" w:rsidRDefault="00F8030D">
      <w:pPr>
        <w:shd w:val="clear" w:color="auto" w:fill="FFFFFF"/>
        <w:spacing w:line="360" w:lineRule="auto"/>
        <w:rPr>
          <w:b/>
          <w:sz w:val="24"/>
          <w:szCs w:val="24"/>
        </w:rPr>
      </w:pPr>
    </w:p>
    <w:p w:rsidR="00F8030D" w:rsidRPr="007579A7" w:rsidRDefault="0033623E">
      <w:pPr>
        <w:shd w:val="clear" w:color="auto" w:fill="FFFFFF"/>
        <w:jc w:val="center"/>
        <w:rPr>
          <w:b/>
          <w:bCs/>
          <w:sz w:val="24"/>
          <w:szCs w:val="24"/>
        </w:rPr>
      </w:pPr>
      <w:r w:rsidRPr="007579A7">
        <w:rPr>
          <w:b/>
          <w:bCs/>
          <w:sz w:val="24"/>
          <w:szCs w:val="24"/>
        </w:rPr>
        <w:t>Сведения о лотах</w:t>
      </w:r>
    </w:p>
    <w:p w:rsidR="00F8030D" w:rsidRPr="007579A7" w:rsidRDefault="00F8030D">
      <w:pPr>
        <w:shd w:val="clear" w:color="auto" w:fill="FFFFFF"/>
        <w:jc w:val="center"/>
        <w:rPr>
          <w:b/>
          <w:bCs/>
          <w:sz w:val="24"/>
          <w:szCs w:val="24"/>
        </w:rPr>
      </w:pPr>
    </w:p>
    <w:p w:rsidR="00F8030D" w:rsidRPr="007579A7" w:rsidRDefault="00F8030D">
      <w:pPr>
        <w:shd w:val="clear" w:color="auto" w:fill="FFFFFF"/>
        <w:jc w:val="center"/>
        <w:rPr>
          <w:b/>
          <w:bCs/>
          <w:sz w:val="24"/>
          <w:szCs w:val="24"/>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604"/>
        <w:gridCol w:w="862"/>
        <w:gridCol w:w="1724"/>
        <w:gridCol w:w="1292"/>
        <w:gridCol w:w="1005"/>
        <w:gridCol w:w="1350"/>
        <w:gridCol w:w="1701"/>
        <w:gridCol w:w="1257"/>
        <w:gridCol w:w="1149"/>
      </w:tblGrid>
      <w:tr w:rsidR="00F8030D" w:rsidRPr="007579A7">
        <w:tc>
          <w:tcPr>
            <w:tcW w:w="604" w:type="dxa"/>
            <w:shd w:val="clear" w:color="auto" w:fill="auto"/>
            <w:vAlign w:val="center"/>
          </w:tcPr>
          <w:p w:rsidR="00F8030D" w:rsidRPr="007579A7" w:rsidRDefault="0033623E">
            <w:pPr>
              <w:spacing w:after="160" w:line="259" w:lineRule="auto"/>
              <w:jc w:val="center"/>
              <w:rPr>
                <w:rFonts w:eastAsia="Calibri"/>
                <w:bCs/>
                <w:sz w:val="24"/>
                <w:szCs w:val="24"/>
                <w:lang w:eastAsia="en-US"/>
              </w:rPr>
            </w:pPr>
            <w:r w:rsidRPr="007579A7">
              <w:rPr>
                <w:rFonts w:eastAsia="Calibri"/>
                <w:bCs/>
                <w:sz w:val="24"/>
                <w:szCs w:val="24"/>
                <w:lang w:eastAsia="en-US"/>
              </w:rPr>
              <w:t>№ лота</w:t>
            </w:r>
          </w:p>
        </w:tc>
        <w:tc>
          <w:tcPr>
            <w:tcW w:w="862" w:type="dxa"/>
            <w:shd w:val="clear" w:color="auto" w:fill="auto"/>
            <w:vAlign w:val="center"/>
          </w:tcPr>
          <w:p w:rsidR="00F8030D" w:rsidRPr="007579A7" w:rsidRDefault="0033623E">
            <w:pPr>
              <w:spacing w:after="160" w:line="259" w:lineRule="auto"/>
              <w:jc w:val="center"/>
              <w:rPr>
                <w:rFonts w:eastAsia="Calibri"/>
                <w:bCs/>
                <w:sz w:val="24"/>
                <w:szCs w:val="24"/>
                <w:lang w:eastAsia="en-US"/>
              </w:rPr>
            </w:pPr>
            <w:r w:rsidRPr="007579A7">
              <w:rPr>
                <w:rFonts w:eastAsia="Calibri"/>
                <w:bCs/>
                <w:sz w:val="24"/>
                <w:szCs w:val="24"/>
                <w:lang w:eastAsia="en-US"/>
              </w:rPr>
              <w:t>№ места в Схеме</w:t>
            </w:r>
          </w:p>
        </w:tc>
        <w:tc>
          <w:tcPr>
            <w:tcW w:w="1724" w:type="dxa"/>
            <w:shd w:val="clear" w:color="auto" w:fill="auto"/>
            <w:vAlign w:val="center"/>
          </w:tcPr>
          <w:p w:rsidR="00F8030D" w:rsidRPr="007579A7" w:rsidRDefault="0033623E">
            <w:pPr>
              <w:spacing w:after="160" w:line="259" w:lineRule="auto"/>
              <w:jc w:val="center"/>
              <w:rPr>
                <w:rFonts w:eastAsia="Calibri"/>
                <w:bCs/>
                <w:sz w:val="24"/>
                <w:szCs w:val="24"/>
                <w:lang w:eastAsia="en-US"/>
              </w:rPr>
            </w:pPr>
            <w:r w:rsidRPr="007579A7">
              <w:rPr>
                <w:rFonts w:eastAsia="Calibri"/>
                <w:bCs/>
                <w:sz w:val="24"/>
                <w:szCs w:val="24"/>
                <w:lang w:eastAsia="en-US"/>
              </w:rPr>
              <w:t>Место расположение НТО (адрес)</w:t>
            </w:r>
          </w:p>
        </w:tc>
        <w:tc>
          <w:tcPr>
            <w:tcW w:w="1292" w:type="dxa"/>
            <w:shd w:val="clear" w:color="auto" w:fill="auto"/>
            <w:vAlign w:val="center"/>
          </w:tcPr>
          <w:p w:rsidR="00F8030D" w:rsidRPr="007579A7" w:rsidRDefault="0033623E">
            <w:pPr>
              <w:spacing w:after="160" w:line="259" w:lineRule="auto"/>
              <w:jc w:val="center"/>
              <w:rPr>
                <w:rFonts w:eastAsia="Calibri"/>
                <w:bCs/>
                <w:sz w:val="24"/>
                <w:szCs w:val="24"/>
                <w:lang w:eastAsia="en-US"/>
              </w:rPr>
            </w:pPr>
            <w:r w:rsidRPr="007579A7">
              <w:rPr>
                <w:rFonts w:eastAsia="Calibri"/>
                <w:bCs/>
                <w:sz w:val="24"/>
                <w:szCs w:val="24"/>
                <w:lang w:eastAsia="en-US"/>
              </w:rPr>
              <w:t>Тип НТО</w:t>
            </w:r>
          </w:p>
        </w:tc>
        <w:tc>
          <w:tcPr>
            <w:tcW w:w="1005" w:type="dxa"/>
            <w:shd w:val="clear" w:color="auto" w:fill="auto"/>
            <w:vAlign w:val="center"/>
          </w:tcPr>
          <w:p w:rsidR="00F8030D" w:rsidRPr="007579A7" w:rsidRDefault="0033623E">
            <w:pPr>
              <w:spacing w:after="160" w:line="259" w:lineRule="auto"/>
              <w:jc w:val="center"/>
              <w:rPr>
                <w:rFonts w:eastAsia="Calibri"/>
                <w:bCs/>
                <w:sz w:val="24"/>
                <w:szCs w:val="24"/>
                <w:lang w:eastAsia="en-US"/>
              </w:rPr>
            </w:pPr>
            <w:r w:rsidRPr="007579A7">
              <w:rPr>
                <w:rFonts w:eastAsia="Calibri"/>
                <w:bCs/>
                <w:sz w:val="24"/>
                <w:szCs w:val="24"/>
                <w:lang w:eastAsia="en-US"/>
              </w:rPr>
              <w:t>Площадь НТО (</w:t>
            </w:r>
            <w:proofErr w:type="spellStart"/>
            <w:r w:rsidRPr="007579A7">
              <w:rPr>
                <w:rFonts w:eastAsia="Calibri"/>
                <w:bCs/>
                <w:sz w:val="24"/>
                <w:szCs w:val="24"/>
                <w:lang w:eastAsia="en-US"/>
              </w:rPr>
              <w:t>кв.м</w:t>
            </w:r>
            <w:proofErr w:type="spellEnd"/>
            <w:r w:rsidRPr="007579A7">
              <w:rPr>
                <w:rFonts w:eastAsia="Calibri"/>
                <w:bCs/>
                <w:sz w:val="24"/>
                <w:szCs w:val="24"/>
                <w:lang w:eastAsia="en-US"/>
              </w:rPr>
              <w:t>.)</w:t>
            </w:r>
          </w:p>
        </w:tc>
        <w:tc>
          <w:tcPr>
            <w:tcW w:w="1350" w:type="dxa"/>
            <w:shd w:val="clear" w:color="auto" w:fill="auto"/>
            <w:vAlign w:val="center"/>
          </w:tcPr>
          <w:p w:rsidR="00F8030D" w:rsidRPr="007579A7" w:rsidRDefault="0033623E">
            <w:pPr>
              <w:spacing w:after="160" w:line="259" w:lineRule="auto"/>
              <w:jc w:val="center"/>
              <w:rPr>
                <w:rFonts w:eastAsia="Calibri"/>
                <w:bCs/>
                <w:sz w:val="24"/>
                <w:szCs w:val="24"/>
                <w:lang w:eastAsia="en-US"/>
              </w:rPr>
            </w:pPr>
            <w:r w:rsidRPr="007579A7">
              <w:rPr>
                <w:rFonts w:eastAsia="Calibri"/>
                <w:bCs/>
                <w:sz w:val="24"/>
                <w:szCs w:val="24"/>
                <w:lang w:eastAsia="en-US"/>
              </w:rPr>
              <w:t>Спе</w:t>
            </w:r>
            <w:r w:rsidRPr="007579A7">
              <w:rPr>
                <w:rFonts w:eastAsia="Calibri"/>
                <w:bCs/>
                <w:sz w:val="24"/>
                <w:szCs w:val="24"/>
                <w:lang w:eastAsia="en-US"/>
              </w:rPr>
              <w:t>циализация</w:t>
            </w:r>
          </w:p>
        </w:tc>
        <w:tc>
          <w:tcPr>
            <w:tcW w:w="1701" w:type="dxa"/>
            <w:shd w:val="clear" w:color="auto" w:fill="auto"/>
            <w:vAlign w:val="center"/>
          </w:tcPr>
          <w:p w:rsidR="00F8030D" w:rsidRPr="007579A7" w:rsidRDefault="0033623E">
            <w:pPr>
              <w:spacing w:after="160" w:line="259" w:lineRule="auto"/>
              <w:jc w:val="center"/>
              <w:rPr>
                <w:rFonts w:eastAsia="Calibri"/>
                <w:bCs/>
                <w:sz w:val="24"/>
                <w:szCs w:val="24"/>
                <w:lang w:eastAsia="en-US"/>
              </w:rPr>
            </w:pPr>
            <w:r w:rsidRPr="007579A7">
              <w:rPr>
                <w:rFonts w:eastAsia="Calibri"/>
                <w:sz w:val="24"/>
                <w:szCs w:val="24"/>
                <w:lang w:eastAsia="en-US"/>
              </w:rPr>
              <w:t>Начальной (минимальной) стоимости права на размещение НТО</w:t>
            </w:r>
          </w:p>
        </w:tc>
        <w:tc>
          <w:tcPr>
            <w:tcW w:w="1257" w:type="dxa"/>
            <w:shd w:val="clear" w:color="auto" w:fill="auto"/>
            <w:vAlign w:val="center"/>
          </w:tcPr>
          <w:p w:rsidR="00F8030D" w:rsidRPr="007579A7" w:rsidRDefault="0033623E">
            <w:pPr>
              <w:spacing w:after="160" w:line="259" w:lineRule="auto"/>
              <w:jc w:val="center"/>
              <w:rPr>
                <w:rFonts w:eastAsia="Calibri"/>
                <w:bCs/>
                <w:sz w:val="24"/>
                <w:szCs w:val="24"/>
                <w:lang w:eastAsia="en-US"/>
              </w:rPr>
            </w:pPr>
            <w:r w:rsidRPr="007579A7">
              <w:rPr>
                <w:rFonts w:eastAsia="Calibri"/>
                <w:bCs/>
                <w:sz w:val="24"/>
                <w:szCs w:val="24"/>
                <w:lang w:eastAsia="en-US"/>
              </w:rPr>
              <w:t>Обеспечение заявки, руб.</w:t>
            </w:r>
          </w:p>
        </w:tc>
        <w:tc>
          <w:tcPr>
            <w:tcW w:w="1149" w:type="dxa"/>
            <w:shd w:val="clear" w:color="FFFFFF" w:fill="FFFFFF"/>
            <w:vAlign w:val="center"/>
          </w:tcPr>
          <w:p w:rsidR="00F8030D" w:rsidRPr="007579A7" w:rsidRDefault="0033623E">
            <w:pPr>
              <w:spacing w:after="160" w:line="259" w:lineRule="auto"/>
              <w:jc w:val="center"/>
              <w:rPr>
                <w:rFonts w:eastAsia="Calibri"/>
                <w:sz w:val="24"/>
                <w:szCs w:val="24"/>
                <w:lang w:eastAsia="en-US"/>
              </w:rPr>
            </w:pPr>
            <w:r w:rsidRPr="007579A7">
              <w:rPr>
                <w:rFonts w:eastAsia="Calibri"/>
                <w:bCs/>
                <w:sz w:val="24"/>
                <w:szCs w:val="24"/>
                <w:lang w:eastAsia="en-US"/>
              </w:rPr>
              <w:t>Срок Размещения НТО</w:t>
            </w:r>
          </w:p>
        </w:tc>
      </w:tr>
      <w:tr w:rsidR="00F8030D" w:rsidRPr="007579A7">
        <w:tc>
          <w:tcPr>
            <w:tcW w:w="60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F8030D" w:rsidRPr="007579A7" w:rsidRDefault="0033623E">
            <w:pPr>
              <w:spacing w:after="160"/>
              <w:jc w:val="center"/>
              <w:rPr>
                <w:rFonts w:eastAsia="Calibri"/>
                <w:sz w:val="24"/>
                <w:szCs w:val="24"/>
                <w:lang w:eastAsia="en-US"/>
              </w:rPr>
            </w:pPr>
            <w:r w:rsidRPr="007579A7">
              <w:rPr>
                <w:rFonts w:eastAsia="Calibri"/>
                <w:sz w:val="24"/>
                <w:szCs w:val="24"/>
                <w:lang w:eastAsia="en-US"/>
              </w:rPr>
              <w:t>1.</w:t>
            </w:r>
          </w:p>
        </w:tc>
        <w:tc>
          <w:tcPr>
            <w:tcW w:w="862" w:type="dxa"/>
            <w:vMerge w:val="restart"/>
            <w:tcBorders>
              <w:top w:val="none" w:sz="4" w:space="0" w:color="000000"/>
              <w:left w:val="single" w:sz="4" w:space="0" w:color="000000"/>
              <w:bottom w:val="single" w:sz="4" w:space="0" w:color="000000"/>
              <w:right w:val="single" w:sz="4" w:space="0" w:color="000000"/>
            </w:tcBorders>
            <w:shd w:val="clear" w:color="FFFFFF" w:fill="FFFFFF"/>
            <w:vAlign w:val="center"/>
          </w:tcPr>
          <w:p w:rsidR="00F8030D" w:rsidRPr="007579A7" w:rsidRDefault="0033623E">
            <w:pPr>
              <w:spacing w:after="160"/>
              <w:jc w:val="center"/>
              <w:rPr>
                <w:rFonts w:eastAsia="Calibri"/>
                <w:sz w:val="24"/>
                <w:szCs w:val="24"/>
                <w:lang w:eastAsia="en-US"/>
              </w:rPr>
            </w:pPr>
            <w:r w:rsidRPr="007579A7">
              <w:rPr>
                <w:rFonts w:eastAsia="Calibri"/>
                <w:sz w:val="24"/>
                <w:szCs w:val="24"/>
                <w:lang w:eastAsia="en-US"/>
              </w:rPr>
              <w:t>2.1.229</w:t>
            </w:r>
          </w:p>
        </w:tc>
        <w:tc>
          <w:tcPr>
            <w:tcW w:w="1724" w:type="dxa"/>
            <w:vMerge w:val="restart"/>
            <w:tcBorders>
              <w:top w:val="single" w:sz="4" w:space="0" w:color="000000"/>
              <w:left w:val="none" w:sz="4" w:space="0" w:color="000000"/>
              <w:bottom w:val="single" w:sz="4" w:space="0" w:color="000000"/>
              <w:right w:val="single" w:sz="4" w:space="0" w:color="000000"/>
            </w:tcBorders>
            <w:shd w:val="clear" w:color="000000" w:fill="FFFFFF"/>
            <w:vAlign w:val="center"/>
          </w:tcPr>
          <w:p w:rsidR="00F8030D" w:rsidRPr="007579A7" w:rsidRDefault="0033623E">
            <w:pPr>
              <w:spacing w:after="160"/>
              <w:jc w:val="center"/>
              <w:rPr>
                <w:rFonts w:eastAsia="Calibri"/>
                <w:sz w:val="24"/>
                <w:szCs w:val="24"/>
                <w:lang w:eastAsia="en-US"/>
              </w:rPr>
            </w:pPr>
            <w:r w:rsidRPr="007579A7">
              <w:rPr>
                <w:rFonts w:eastAsia="Calibri"/>
                <w:sz w:val="24"/>
                <w:szCs w:val="24"/>
                <w:lang w:eastAsia="en-US"/>
              </w:rPr>
              <w:t>ул. Движенцев, у д. 14</w:t>
            </w:r>
          </w:p>
        </w:tc>
        <w:tc>
          <w:tcPr>
            <w:tcW w:w="1292" w:type="dxa"/>
            <w:vMerge w:val="restart"/>
            <w:tcBorders>
              <w:top w:val="single" w:sz="4" w:space="0" w:color="000000"/>
              <w:left w:val="none" w:sz="4" w:space="0" w:color="000000"/>
              <w:bottom w:val="single" w:sz="4" w:space="0" w:color="000000"/>
              <w:right w:val="single" w:sz="4" w:space="0" w:color="000000"/>
            </w:tcBorders>
            <w:shd w:val="clear" w:color="000000" w:fill="FFFFFF"/>
            <w:vAlign w:val="center"/>
          </w:tcPr>
          <w:p w:rsidR="00F8030D" w:rsidRPr="007579A7" w:rsidRDefault="0033623E">
            <w:pPr>
              <w:spacing w:after="160"/>
              <w:jc w:val="center"/>
              <w:rPr>
                <w:rFonts w:eastAsia="Calibri"/>
                <w:sz w:val="24"/>
                <w:szCs w:val="24"/>
                <w:lang w:eastAsia="en-US"/>
              </w:rPr>
            </w:pPr>
            <w:r w:rsidRPr="007579A7">
              <w:rPr>
                <w:rFonts w:eastAsia="Calibri"/>
                <w:sz w:val="24"/>
                <w:szCs w:val="24"/>
                <w:lang w:eastAsia="en-US"/>
              </w:rPr>
              <w:t>палатка</w:t>
            </w:r>
          </w:p>
        </w:tc>
        <w:tc>
          <w:tcPr>
            <w:tcW w:w="1005" w:type="dxa"/>
            <w:vMerge w:val="restart"/>
            <w:tcBorders>
              <w:top w:val="single" w:sz="4" w:space="0" w:color="000000"/>
              <w:left w:val="none" w:sz="4" w:space="0" w:color="000000"/>
              <w:bottom w:val="single" w:sz="4" w:space="0" w:color="000000"/>
              <w:right w:val="single" w:sz="4" w:space="0" w:color="000000"/>
            </w:tcBorders>
            <w:shd w:val="clear" w:color="000000" w:fill="FFFFFF"/>
            <w:vAlign w:val="center"/>
          </w:tcPr>
          <w:p w:rsidR="00F8030D" w:rsidRPr="007579A7" w:rsidRDefault="0033623E">
            <w:pPr>
              <w:spacing w:after="160"/>
              <w:jc w:val="center"/>
              <w:rPr>
                <w:rFonts w:eastAsia="Calibri"/>
                <w:sz w:val="24"/>
                <w:szCs w:val="24"/>
                <w:lang w:eastAsia="en-US"/>
              </w:rPr>
            </w:pPr>
            <w:r w:rsidRPr="007579A7">
              <w:rPr>
                <w:rFonts w:eastAsia="Calibri"/>
                <w:sz w:val="24"/>
                <w:szCs w:val="24"/>
                <w:lang w:eastAsia="en-US"/>
              </w:rPr>
              <w:t>15</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F8030D" w:rsidRPr="007579A7" w:rsidRDefault="0033623E">
            <w:pPr>
              <w:spacing w:after="160"/>
              <w:jc w:val="center"/>
              <w:rPr>
                <w:rFonts w:eastAsia="Calibri"/>
                <w:sz w:val="24"/>
                <w:szCs w:val="24"/>
                <w:lang w:eastAsia="en-US"/>
              </w:rPr>
            </w:pPr>
            <w:r w:rsidRPr="007579A7">
              <w:rPr>
                <w:rFonts w:eastAsia="Calibri"/>
                <w:sz w:val="24"/>
                <w:szCs w:val="24"/>
                <w:lang w:eastAsia="en-US"/>
              </w:rPr>
              <w:t>овощи/фрукты</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F8030D" w:rsidRPr="007579A7" w:rsidRDefault="0033623E">
            <w:pPr>
              <w:spacing w:after="160"/>
              <w:jc w:val="center"/>
              <w:rPr>
                <w:rFonts w:eastAsia="Calibri"/>
                <w:sz w:val="24"/>
                <w:szCs w:val="24"/>
                <w:lang w:eastAsia="en-US"/>
              </w:rPr>
            </w:pPr>
            <w:r w:rsidRPr="007579A7">
              <w:rPr>
                <w:color w:val="000000"/>
                <w:sz w:val="22"/>
              </w:rPr>
              <w:t>30 496,24</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F8030D" w:rsidRPr="007579A7" w:rsidRDefault="0033623E">
            <w:pPr>
              <w:spacing w:after="160"/>
              <w:jc w:val="center"/>
              <w:rPr>
                <w:rFonts w:eastAsia="Calibri"/>
                <w:sz w:val="24"/>
                <w:szCs w:val="24"/>
                <w:lang w:eastAsia="en-US"/>
              </w:rPr>
            </w:pPr>
            <w:r w:rsidRPr="007579A7">
              <w:rPr>
                <w:color w:val="000000"/>
                <w:sz w:val="22"/>
              </w:rPr>
              <w:t>30 496,24</w:t>
            </w:r>
          </w:p>
        </w:tc>
        <w:tc>
          <w:tcPr>
            <w:tcW w:w="1149"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F8030D" w:rsidRPr="007579A7" w:rsidRDefault="0033623E">
            <w:pPr>
              <w:spacing w:after="160"/>
              <w:jc w:val="center"/>
              <w:rPr>
                <w:color w:val="000000"/>
                <w:sz w:val="22"/>
                <w:szCs w:val="22"/>
              </w:rPr>
            </w:pPr>
            <w:r w:rsidRPr="007579A7">
              <w:rPr>
                <w:color w:val="000000"/>
                <w:sz w:val="22"/>
                <w:szCs w:val="22"/>
                <w:lang w:eastAsia="en-US"/>
              </w:rPr>
              <w:t>С 4 июня 2026 г. по 31 декабря 2026 г</w:t>
            </w:r>
          </w:p>
        </w:tc>
      </w:tr>
      <w:tr w:rsidR="00F8030D" w:rsidRPr="007579A7">
        <w:tc>
          <w:tcPr>
            <w:tcW w:w="60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F8030D" w:rsidRPr="007579A7" w:rsidRDefault="0033623E">
            <w:pPr>
              <w:spacing w:after="160"/>
              <w:jc w:val="center"/>
              <w:rPr>
                <w:rFonts w:eastAsia="Calibri"/>
                <w:sz w:val="24"/>
                <w:szCs w:val="24"/>
                <w:lang w:eastAsia="en-US"/>
              </w:rPr>
            </w:pPr>
            <w:r w:rsidRPr="007579A7">
              <w:rPr>
                <w:rFonts w:eastAsia="Calibri"/>
                <w:sz w:val="24"/>
                <w:szCs w:val="24"/>
                <w:lang w:eastAsia="en-US"/>
              </w:rPr>
              <w:t>2.</w:t>
            </w:r>
          </w:p>
        </w:tc>
        <w:tc>
          <w:tcPr>
            <w:tcW w:w="862" w:type="dxa"/>
            <w:vMerge w:val="restart"/>
            <w:tcBorders>
              <w:top w:val="none" w:sz="4" w:space="0" w:color="000000"/>
              <w:left w:val="single" w:sz="4" w:space="0" w:color="000000"/>
              <w:bottom w:val="single" w:sz="4" w:space="0" w:color="000000"/>
              <w:right w:val="single" w:sz="4" w:space="0" w:color="000000"/>
            </w:tcBorders>
            <w:shd w:val="clear" w:color="FFFFFF" w:fill="FFFFFF"/>
            <w:vAlign w:val="center"/>
          </w:tcPr>
          <w:p w:rsidR="00F8030D" w:rsidRPr="007579A7" w:rsidRDefault="0033623E">
            <w:pPr>
              <w:spacing w:after="160"/>
              <w:jc w:val="center"/>
              <w:rPr>
                <w:rFonts w:eastAsia="Calibri"/>
                <w:sz w:val="24"/>
                <w:szCs w:val="24"/>
                <w:lang w:eastAsia="en-US"/>
              </w:rPr>
            </w:pPr>
            <w:r w:rsidRPr="007579A7">
              <w:rPr>
                <w:rFonts w:eastAsia="Calibri"/>
                <w:sz w:val="24"/>
                <w:szCs w:val="24"/>
                <w:lang w:eastAsia="en-US"/>
              </w:rPr>
              <w:t>7.2</w:t>
            </w:r>
            <w:r w:rsidRPr="007579A7">
              <w:rPr>
                <w:rFonts w:eastAsia="Calibri"/>
                <w:sz w:val="24"/>
                <w:szCs w:val="24"/>
                <w:lang w:eastAsia="en-US"/>
              </w:rPr>
              <w:t>.015</w:t>
            </w:r>
          </w:p>
        </w:tc>
        <w:tc>
          <w:tcPr>
            <w:tcW w:w="1724" w:type="dxa"/>
            <w:vMerge w:val="restart"/>
            <w:tcBorders>
              <w:top w:val="single" w:sz="4" w:space="0" w:color="000000"/>
              <w:left w:val="none" w:sz="4" w:space="0" w:color="000000"/>
              <w:bottom w:val="single" w:sz="4" w:space="0" w:color="000000"/>
              <w:right w:val="single" w:sz="4" w:space="0" w:color="000000"/>
            </w:tcBorders>
            <w:shd w:val="clear" w:color="000000" w:fill="FFFFFF"/>
            <w:vAlign w:val="center"/>
          </w:tcPr>
          <w:p w:rsidR="00F8030D" w:rsidRPr="007579A7" w:rsidRDefault="0033623E">
            <w:pPr>
              <w:spacing w:after="160"/>
              <w:jc w:val="center"/>
              <w:rPr>
                <w:rFonts w:eastAsia="Calibri"/>
                <w:sz w:val="24"/>
                <w:szCs w:val="24"/>
                <w:lang w:eastAsia="en-US"/>
              </w:rPr>
            </w:pPr>
            <w:r w:rsidRPr="007579A7">
              <w:rPr>
                <w:rFonts w:eastAsia="Calibri"/>
                <w:sz w:val="24"/>
                <w:szCs w:val="24"/>
                <w:lang w:eastAsia="en-US"/>
              </w:rPr>
              <w:t>ул. Юбилейная, у д.2</w:t>
            </w:r>
          </w:p>
        </w:tc>
        <w:tc>
          <w:tcPr>
            <w:tcW w:w="1292" w:type="dxa"/>
            <w:vMerge w:val="restart"/>
            <w:tcBorders>
              <w:top w:val="single" w:sz="4" w:space="0" w:color="000000"/>
              <w:left w:val="none" w:sz="4" w:space="0" w:color="000000"/>
              <w:bottom w:val="single" w:sz="4" w:space="0" w:color="000000"/>
              <w:right w:val="single" w:sz="4" w:space="0" w:color="000000"/>
            </w:tcBorders>
            <w:shd w:val="clear" w:color="000000" w:fill="FFFFFF"/>
            <w:vAlign w:val="center"/>
          </w:tcPr>
          <w:p w:rsidR="00F8030D" w:rsidRPr="007579A7" w:rsidRDefault="0033623E">
            <w:pPr>
              <w:spacing w:after="160"/>
              <w:jc w:val="center"/>
              <w:rPr>
                <w:rFonts w:eastAsia="Calibri"/>
                <w:sz w:val="24"/>
                <w:szCs w:val="24"/>
                <w:lang w:eastAsia="en-US"/>
              </w:rPr>
            </w:pPr>
            <w:r w:rsidRPr="007579A7">
              <w:rPr>
                <w:rFonts w:eastAsia="Calibri"/>
                <w:sz w:val="24"/>
                <w:szCs w:val="24"/>
                <w:lang w:eastAsia="en-US"/>
              </w:rPr>
              <w:t>палатка</w:t>
            </w:r>
          </w:p>
        </w:tc>
        <w:tc>
          <w:tcPr>
            <w:tcW w:w="1005" w:type="dxa"/>
            <w:vMerge w:val="restart"/>
            <w:tcBorders>
              <w:top w:val="single" w:sz="4" w:space="0" w:color="000000"/>
              <w:left w:val="none" w:sz="4" w:space="0" w:color="000000"/>
              <w:bottom w:val="single" w:sz="4" w:space="0" w:color="000000"/>
              <w:right w:val="single" w:sz="4" w:space="0" w:color="000000"/>
            </w:tcBorders>
            <w:shd w:val="clear" w:color="000000" w:fill="FFFFFF"/>
            <w:vAlign w:val="center"/>
          </w:tcPr>
          <w:p w:rsidR="00F8030D" w:rsidRPr="007579A7" w:rsidRDefault="0033623E">
            <w:pPr>
              <w:spacing w:after="160"/>
              <w:jc w:val="center"/>
              <w:rPr>
                <w:rFonts w:eastAsia="Calibri"/>
                <w:sz w:val="24"/>
                <w:szCs w:val="24"/>
                <w:lang w:eastAsia="en-US"/>
              </w:rPr>
            </w:pPr>
            <w:r w:rsidRPr="007579A7">
              <w:rPr>
                <w:rFonts w:eastAsia="Calibri"/>
                <w:sz w:val="24"/>
                <w:szCs w:val="24"/>
                <w:lang w:eastAsia="en-US"/>
              </w:rPr>
              <w:t>4</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F8030D" w:rsidRPr="007579A7" w:rsidRDefault="0033623E">
            <w:pPr>
              <w:spacing w:after="160"/>
              <w:jc w:val="center"/>
              <w:rPr>
                <w:rFonts w:eastAsia="Calibri"/>
                <w:sz w:val="24"/>
                <w:szCs w:val="24"/>
                <w:lang w:eastAsia="en-US"/>
              </w:rPr>
            </w:pPr>
            <w:r w:rsidRPr="007579A7">
              <w:rPr>
                <w:rFonts w:eastAsia="Calibri"/>
                <w:sz w:val="24"/>
                <w:szCs w:val="24"/>
                <w:lang w:eastAsia="en-US"/>
              </w:rPr>
              <w:t>цветы</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F8030D" w:rsidRPr="007579A7" w:rsidRDefault="0033623E">
            <w:pPr>
              <w:spacing w:after="160"/>
              <w:jc w:val="center"/>
              <w:rPr>
                <w:color w:val="000000"/>
                <w:sz w:val="22"/>
                <w:szCs w:val="22"/>
              </w:rPr>
            </w:pPr>
            <w:r w:rsidRPr="007579A7">
              <w:rPr>
                <w:color w:val="000000"/>
                <w:sz w:val="22"/>
              </w:rPr>
              <w:t>6 365,43</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F8030D" w:rsidRPr="007579A7" w:rsidRDefault="0033623E">
            <w:pPr>
              <w:spacing w:after="160"/>
              <w:jc w:val="center"/>
              <w:rPr>
                <w:color w:val="000000"/>
                <w:sz w:val="22"/>
                <w:szCs w:val="22"/>
              </w:rPr>
            </w:pPr>
            <w:r w:rsidRPr="007579A7">
              <w:rPr>
                <w:color w:val="000000"/>
                <w:sz w:val="22"/>
              </w:rPr>
              <w:t>6 365,43</w:t>
            </w:r>
          </w:p>
        </w:tc>
        <w:tc>
          <w:tcPr>
            <w:tcW w:w="1149"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F8030D" w:rsidRPr="007579A7" w:rsidRDefault="0033623E">
            <w:pPr>
              <w:spacing w:after="160"/>
              <w:jc w:val="center"/>
              <w:rPr>
                <w:color w:val="000000"/>
                <w:sz w:val="22"/>
                <w:szCs w:val="22"/>
              </w:rPr>
            </w:pPr>
            <w:r w:rsidRPr="007579A7">
              <w:rPr>
                <w:color w:val="000000"/>
                <w:sz w:val="22"/>
                <w:szCs w:val="22"/>
                <w:lang w:eastAsia="en-US"/>
              </w:rPr>
              <w:t>с 4 июня 2026 г. по 01 ноября 2026 г.</w:t>
            </w:r>
          </w:p>
        </w:tc>
      </w:tr>
    </w:tbl>
    <w:p w:rsidR="00F8030D" w:rsidRPr="007579A7" w:rsidRDefault="00F8030D">
      <w:pPr>
        <w:rPr>
          <w:rFonts w:eastAsia="Calibri"/>
          <w:b/>
          <w:sz w:val="24"/>
          <w:szCs w:val="24"/>
        </w:rPr>
      </w:pPr>
    </w:p>
    <w:p w:rsidR="00F8030D" w:rsidRPr="007579A7" w:rsidRDefault="00F8030D">
      <w:pPr>
        <w:rPr>
          <w:rFonts w:eastAsia="Calibri"/>
          <w:b/>
          <w:sz w:val="24"/>
          <w:szCs w:val="24"/>
        </w:rPr>
      </w:pPr>
    </w:p>
    <w:p w:rsidR="00F8030D" w:rsidRPr="007579A7" w:rsidRDefault="00F8030D">
      <w:pPr>
        <w:rPr>
          <w:rFonts w:eastAsia="Calibri"/>
          <w:b/>
          <w:sz w:val="24"/>
          <w:szCs w:val="24"/>
        </w:rPr>
      </w:pPr>
    </w:p>
    <w:p w:rsidR="00F8030D" w:rsidRPr="007579A7" w:rsidRDefault="00F8030D">
      <w:pPr>
        <w:rPr>
          <w:rFonts w:eastAsia="Calibri"/>
          <w:b/>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F8030D">
      <w:pPr>
        <w:rPr>
          <w:rFonts w:eastAsia="Calibri"/>
          <w:b/>
          <w:bCs/>
          <w:sz w:val="24"/>
          <w:szCs w:val="24"/>
        </w:rPr>
      </w:pPr>
    </w:p>
    <w:p w:rsidR="00F8030D" w:rsidRPr="007579A7" w:rsidRDefault="0033623E">
      <w:pPr>
        <w:ind w:left="-567" w:firstLine="567"/>
        <w:jc w:val="center"/>
        <w:rPr>
          <w:rFonts w:eastAsia="Calibri"/>
          <w:b/>
          <w:sz w:val="24"/>
          <w:szCs w:val="24"/>
        </w:rPr>
      </w:pPr>
      <w:r w:rsidRPr="007579A7">
        <w:rPr>
          <w:rFonts w:eastAsia="Calibri"/>
          <w:b/>
          <w:sz w:val="24"/>
          <w:szCs w:val="24"/>
        </w:rPr>
        <w:t>Ситуационный план размещения нестационарного торгового объекта.</w:t>
      </w:r>
    </w:p>
    <w:p w:rsidR="00F8030D" w:rsidRPr="007579A7" w:rsidRDefault="00F8030D">
      <w:pPr>
        <w:rPr>
          <w:rFonts w:eastAsia="Calibri"/>
          <w:b/>
          <w:sz w:val="24"/>
          <w:szCs w:val="24"/>
        </w:rPr>
      </w:pPr>
    </w:p>
    <w:p w:rsidR="00F8030D" w:rsidRPr="007579A7" w:rsidRDefault="0033623E">
      <w:pPr>
        <w:ind w:left="-567"/>
        <w:jc w:val="center"/>
        <w:rPr>
          <w:rFonts w:eastAsia="Calibri"/>
          <w:b/>
          <w:bCs/>
          <w:sz w:val="24"/>
          <w:szCs w:val="24"/>
        </w:rPr>
      </w:pPr>
      <w:r w:rsidRPr="007579A7">
        <w:rPr>
          <w:rFonts w:eastAsia="Calibri"/>
          <w:b/>
          <w:sz w:val="24"/>
          <w:szCs w:val="22"/>
        </w:rPr>
        <w:t xml:space="preserve">Лот № 1 </w:t>
      </w:r>
      <w:r w:rsidRPr="007579A7">
        <w:rPr>
          <w:rFonts w:eastAsia="Calibri"/>
          <w:sz w:val="24"/>
          <w:szCs w:val="22"/>
        </w:rPr>
        <w:t>(в Сх</w:t>
      </w:r>
      <w:r w:rsidRPr="007579A7">
        <w:rPr>
          <w:rFonts w:eastAsia="Calibri"/>
          <w:sz w:val="24"/>
          <w:szCs w:val="24"/>
        </w:rPr>
        <w:t xml:space="preserve">еме </w:t>
      </w:r>
      <w:proofErr w:type="gramStart"/>
      <w:r w:rsidRPr="007579A7">
        <w:rPr>
          <w:rFonts w:eastAsia="Calibri"/>
          <w:sz w:val="24"/>
          <w:szCs w:val="24"/>
        </w:rPr>
        <w:t>2.1.229)ул.</w:t>
      </w:r>
      <w:proofErr w:type="gramEnd"/>
      <w:r w:rsidRPr="007579A7">
        <w:rPr>
          <w:rFonts w:eastAsia="Calibri"/>
          <w:sz w:val="24"/>
          <w:szCs w:val="24"/>
        </w:rPr>
        <w:t xml:space="preserve"> Движенцев, у д. 14 (палатка, </w:t>
      </w:r>
      <w:r w:rsidRPr="007579A7">
        <w:rPr>
          <w:rFonts w:eastAsia="Calibri"/>
          <w:sz w:val="24"/>
          <w:szCs w:val="24"/>
          <w:lang w:eastAsia="en-US"/>
        </w:rPr>
        <w:t>овощи/фрукты</w:t>
      </w:r>
      <w:r w:rsidRPr="007579A7">
        <w:rPr>
          <w:rFonts w:eastAsia="Calibri"/>
          <w:sz w:val="24"/>
          <w:szCs w:val="24"/>
        </w:rPr>
        <w:t xml:space="preserve">, 15 </w:t>
      </w:r>
      <w:proofErr w:type="spellStart"/>
      <w:r w:rsidRPr="007579A7">
        <w:rPr>
          <w:rFonts w:eastAsia="Calibri"/>
          <w:sz w:val="24"/>
          <w:szCs w:val="24"/>
        </w:rPr>
        <w:t>кв.м</w:t>
      </w:r>
      <w:proofErr w:type="spellEnd"/>
      <w:r w:rsidRPr="007579A7">
        <w:rPr>
          <w:rFonts w:eastAsia="Calibri"/>
          <w:sz w:val="24"/>
          <w:szCs w:val="24"/>
        </w:rPr>
        <w:t>.)</w:t>
      </w:r>
    </w:p>
    <w:p w:rsidR="00F8030D" w:rsidRPr="007579A7" w:rsidRDefault="00F8030D">
      <w:pPr>
        <w:ind w:left="-567"/>
        <w:jc w:val="center"/>
        <w:rPr>
          <w:rFonts w:eastAsia="Calibri"/>
          <w:sz w:val="24"/>
          <w:szCs w:val="24"/>
        </w:rPr>
      </w:pPr>
    </w:p>
    <w:p w:rsidR="00F8030D" w:rsidRPr="007579A7" w:rsidRDefault="0033623E">
      <w:pPr>
        <w:shd w:val="clear" w:color="auto" w:fill="FFFFFF"/>
        <w:spacing w:line="360" w:lineRule="auto"/>
        <w:jc w:val="center"/>
        <w:rPr>
          <w:b/>
          <w:bCs/>
          <w:sz w:val="24"/>
          <w:szCs w:val="24"/>
        </w:rPr>
      </w:pPr>
      <w:r w:rsidRPr="007579A7">
        <w:rPr>
          <w:noProof/>
        </w:rPr>
        <mc:AlternateContent>
          <mc:Choice Requires="wpg">
            <w:drawing>
              <wp:inline distT="0" distB="0" distL="0" distR="0">
                <wp:extent cx="5266335" cy="4740564"/>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38328" name=""/>
                        <pic:cNvPicPr>
                          <a:picLocks noChangeAspect="1"/>
                        </pic:cNvPicPr>
                      </pic:nvPicPr>
                      <pic:blipFill>
                        <a:blip r:embed="rId13"/>
                        <a:stretch/>
                      </pic:blipFill>
                      <pic:spPr bwMode="auto">
                        <a:xfrm>
                          <a:off x="0" y="0"/>
                          <a:ext cx="5266334" cy="474056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14.67pt;height:373.27pt;mso-wrap-distance-left:0.00pt;mso-wrap-distance-top:0.00pt;mso-wrap-distance-right:0.00pt;mso-wrap-distance-bottom:0.00pt;" stroked="false">
                <v:path textboxrect="0,0,0,0"/>
                <v:imagedata r:id="rId16" o:title=""/>
              </v:shape>
            </w:pict>
          </mc:Fallback>
        </mc:AlternateContent>
      </w:r>
    </w:p>
    <w:p w:rsidR="00F8030D" w:rsidRPr="007579A7" w:rsidRDefault="00F8030D">
      <w:pPr>
        <w:ind w:left="-567"/>
        <w:jc w:val="center"/>
        <w:rPr>
          <w:rFonts w:eastAsia="Calibri"/>
          <w:b/>
          <w:bCs/>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F8030D">
      <w:pPr>
        <w:ind w:left="-567"/>
        <w:jc w:val="center"/>
        <w:rPr>
          <w:rFonts w:eastAsia="Calibri"/>
          <w:sz w:val="24"/>
          <w:szCs w:val="24"/>
        </w:rPr>
      </w:pPr>
    </w:p>
    <w:p w:rsidR="00F8030D" w:rsidRPr="007579A7" w:rsidRDefault="0033623E">
      <w:pPr>
        <w:ind w:left="-567"/>
        <w:jc w:val="center"/>
        <w:rPr>
          <w:rFonts w:eastAsia="Calibri"/>
          <w:sz w:val="24"/>
          <w:szCs w:val="24"/>
        </w:rPr>
      </w:pPr>
      <w:r w:rsidRPr="007579A7">
        <w:rPr>
          <w:rFonts w:eastAsia="Calibri"/>
          <w:b/>
          <w:sz w:val="24"/>
          <w:szCs w:val="22"/>
        </w:rPr>
        <w:t xml:space="preserve">Лот № 2 </w:t>
      </w:r>
      <w:r w:rsidRPr="007579A7">
        <w:rPr>
          <w:rFonts w:eastAsia="Calibri"/>
          <w:sz w:val="24"/>
          <w:szCs w:val="22"/>
        </w:rPr>
        <w:t xml:space="preserve">(в Схеме </w:t>
      </w:r>
      <w:r w:rsidRPr="007579A7">
        <w:rPr>
          <w:b/>
          <w:bCs/>
          <w:sz w:val="24"/>
          <w:szCs w:val="24"/>
        </w:rPr>
        <w:t>7.2.015</w:t>
      </w:r>
      <w:r w:rsidRPr="007579A7">
        <w:rPr>
          <w:rFonts w:eastAsia="Calibri"/>
          <w:sz w:val="24"/>
          <w:szCs w:val="22"/>
        </w:rPr>
        <w:t>)</w:t>
      </w:r>
      <w:r w:rsidRPr="007579A7">
        <w:t xml:space="preserve"> ул. Юбилейная, у д.2</w:t>
      </w:r>
      <w:r w:rsidRPr="007579A7">
        <w:rPr>
          <w:rFonts w:eastAsia="Calibri"/>
          <w:color w:val="000000"/>
          <w:sz w:val="24"/>
          <w:szCs w:val="24"/>
        </w:rPr>
        <w:t xml:space="preserve"> </w:t>
      </w:r>
      <w:r w:rsidRPr="007579A7">
        <w:rPr>
          <w:rFonts w:eastAsia="Calibri"/>
          <w:sz w:val="24"/>
          <w:szCs w:val="22"/>
        </w:rPr>
        <w:t>(палатка</w:t>
      </w:r>
      <w:r w:rsidRPr="007579A7">
        <w:rPr>
          <w:color w:val="000000"/>
          <w:sz w:val="24"/>
          <w:szCs w:val="24"/>
        </w:rPr>
        <w:t>, цветы</w:t>
      </w:r>
      <w:r w:rsidRPr="007579A7">
        <w:rPr>
          <w:rFonts w:eastAsia="Calibri"/>
          <w:sz w:val="24"/>
          <w:szCs w:val="22"/>
        </w:rPr>
        <w:t xml:space="preserve">, 4 </w:t>
      </w:r>
      <w:proofErr w:type="spellStart"/>
      <w:r w:rsidRPr="007579A7">
        <w:rPr>
          <w:rFonts w:eastAsia="Calibri"/>
          <w:sz w:val="24"/>
          <w:szCs w:val="22"/>
        </w:rPr>
        <w:t>кв.м</w:t>
      </w:r>
      <w:proofErr w:type="spellEnd"/>
      <w:r w:rsidRPr="007579A7">
        <w:rPr>
          <w:rFonts w:eastAsia="Calibri"/>
          <w:sz w:val="24"/>
          <w:szCs w:val="22"/>
        </w:rPr>
        <w:t>.)</w:t>
      </w:r>
    </w:p>
    <w:p w:rsidR="00F8030D" w:rsidRPr="007579A7" w:rsidRDefault="00F8030D">
      <w:pPr>
        <w:shd w:val="clear" w:color="auto" w:fill="FFFFFF"/>
        <w:spacing w:line="360" w:lineRule="auto"/>
        <w:jc w:val="center"/>
        <w:rPr>
          <w:b/>
          <w:bCs/>
          <w:sz w:val="24"/>
          <w:szCs w:val="24"/>
        </w:rPr>
      </w:pPr>
    </w:p>
    <w:p w:rsidR="00F8030D" w:rsidRPr="007579A7" w:rsidRDefault="0033623E">
      <w:pPr>
        <w:shd w:val="clear" w:color="auto" w:fill="FFFFFF"/>
        <w:spacing w:line="360" w:lineRule="auto"/>
        <w:jc w:val="center"/>
      </w:pPr>
      <w:r w:rsidRPr="007579A7">
        <w:rPr>
          <w:noProof/>
        </w:rPr>
        <mc:AlternateContent>
          <mc:Choice Requires="wpg">
            <w:drawing>
              <wp:inline distT="0" distB="0" distL="0" distR="0">
                <wp:extent cx="5819775" cy="523875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07914" name=""/>
                        <pic:cNvPicPr>
                          <a:picLocks noChangeAspect="1"/>
                        </pic:cNvPicPr>
                      </pic:nvPicPr>
                      <pic:blipFill>
                        <a:blip r:embed="rId17"/>
                        <a:stretch/>
                      </pic:blipFill>
                      <pic:spPr bwMode="auto">
                        <a:xfrm>
                          <a:off x="0" y="0"/>
                          <a:ext cx="5819774" cy="523874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58.25pt;height:412.50pt;mso-wrap-distance-left:0.00pt;mso-wrap-distance-top:0.00pt;mso-wrap-distance-right:0.00pt;mso-wrap-distance-bottom:0.00pt;" stroked="false">
                <v:path textboxrect="0,0,0,0"/>
                <v:imagedata r:id="rId18" o:title=""/>
              </v:shape>
            </w:pict>
          </mc:Fallback>
        </mc:AlternateContent>
      </w: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33623E">
      <w:pPr>
        <w:shd w:val="clear" w:color="auto" w:fill="FFFFFF"/>
        <w:jc w:val="center"/>
        <w:rPr>
          <w:b/>
          <w:bCs/>
          <w:sz w:val="24"/>
          <w:szCs w:val="24"/>
        </w:rPr>
      </w:pPr>
      <w:r w:rsidRPr="007579A7">
        <w:rPr>
          <w:b/>
          <w:bCs/>
          <w:sz w:val="24"/>
          <w:szCs w:val="24"/>
        </w:rPr>
        <w:t>Требования к внешнему виду НТО (</w:t>
      </w:r>
      <w:proofErr w:type="spellStart"/>
      <w:r w:rsidRPr="007579A7">
        <w:rPr>
          <w:b/>
          <w:bCs/>
          <w:sz w:val="24"/>
          <w:szCs w:val="24"/>
        </w:rPr>
        <w:t>Форэскиз</w:t>
      </w:r>
      <w:proofErr w:type="spellEnd"/>
      <w:r w:rsidRPr="007579A7">
        <w:rPr>
          <w:b/>
          <w:bCs/>
          <w:sz w:val="24"/>
          <w:szCs w:val="24"/>
        </w:rPr>
        <w:t>)</w:t>
      </w:r>
    </w:p>
    <w:p w:rsidR="00F8030D" w:rsidRPr="007579A7" w:rsidRDefault="0033623E">
      <w:pPr>
        <w:shd w:val="clear" w:color="auto" w:fill="FFFFFF"/>
        <w:spacing w:line="360" w:lineRule="auto"/>
        <w:jc w:val="center"/>
        <w:rPr>
          <w:b/>
          <w:bCs/>
          <w:sz w:val="24"/>
          <w:szCs w:val="24"/>
        </w:rPr>
      </w:pPr>
      <w:r w:rsidRPr="007579A7">
        <w:rPr>
          <w:b/>
          <w:sz w:val="24"/>
          <w:szCs w:val="24"/>
        </w:rPr>
        <w:t>Лот № 1,2.</w:t>
      </w:r>
    </w:p>
    <w:p w:rsidR="00F8030D" w:rsidRPr="007579A7" w:rsidRDefault="0033623E">
      <w:pPr>
        <w:shd w:val="clear" w:color="auto" w:fill="FFFFFF"/>
        <w:spacing w:line="360" w:lineRule="auto"/>
        <w:ind w:right="-566"/>
        <w:rPr>
          <w:b/>
          <w:bCs/>
          <w:sz w:val="24"/>
          <w:szCs w:val="24"/>
        </w:rPr>
      </w:pPr>
      <w:r w:rsidRPr="007579A7">
        <w:rPr>
          <w:noProof/>
        </w:rPr>
        <mc:AlternateContent>
          <mc:Choice Requires="wpg">
            <w:drawing>
              <wp:inline distT="0" distB="0" distL="0" distR="0">
                <wp:extent cx="3225869" cy="3740245"/>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99359" name=""/>
                        <pic:cNvPicPr>
                          <a:picLocks noChangeAspect="1"/>
                        </pic:cNvPicPr>
                      </pic:nvPicPr>
                      <pic:blipFill>
                        <a:blip r:embed="rId19"/>
                        <a:stretch/>
                      </pic:blipFill>
                      <pic:spPr bwMode="auto">
                        <a:xfrm>
                          <a:off x="0" y="0"/>
                          <a:ext cx="3225869" cy="374024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54.01pt;height:294.51pt;mso-wrap-distance-left:0.00pt;mso-wrap-distance-top:0.00pt;mso-wrap-distance-right:0.00pt;mso-wrap-distance-bottom:0.00pt;" stroked="false">
                <v:path textboxrect="0,0,0,0"/>
                <v:imagedata r:id="rId20" o:title=""/>
              </v:shape>
            </w:pict>
          </mc:Fallback>
        </mc:AlternateContent>
      </w:r>
      <w:r w:rsidRPr="007579A7">
        <w:rPr>
          <w:noProof/>
        </w:rPr>
        <mc:AlternateContent>
          <mc:Choice Requires="wpg">
            <w:drawing>
              <wp:inline distT="0" distB="0" distL="0" distR="0">
                <wp:extent cx="3217440" cy="3859485"/>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42485" name=""/>
                        <pic:cNvPicPr>
                          <a:picLocks noChangeAspect="1"/>
                        </pic:cNvPicPr>
                      </pic:nvPicPr>
                      <pic:blipFill>
                        <a:blip r:embed="rId21"/>
                        <a:stretch/>
                      </pic:blipFill>
                      <pic:spPr bwMode="auto">
                        <a:xfrm>
                          <a:off x="0" y="0"/>
                          <a:ext cx="3217439" cy="385948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53.34pt;height:303.90pt;mso-wrap-distance-left:0.00pt;mso-wrap-distance-top:0.00pt;mso-wrap-distance-right:0.00pt;mso-wrap-distance-bottom:0.00pt;" stroked="false">
                <v:path textboxrect="0,0,0,0"/>
                <v:imagedata r:id="rId22" o:title=""/>
              </v:shape>
            </w:pict>
          </mc:Fallback>
        </mc:AlternateContent>
      </w:r>
    </w:p>
    <w:p w:rsidR="00F8030D" w:rsidRPr="007579A7" w:rsidRDefault="0033623E">
      <w:pPr>
        <w:shd w:val="clear" w:color="auto" w:fill="FFFFFF"/>
        <w:spacing w:line="360" w:lineRule="auto"/>
        <w:rPr>
          <w:b/>
          <w:bCs/>
          <w:sz w:val="24"/>
          <w:szCs w:val="24"/>
        </w:rPr>
      </w:pPr>
      <w:r w:rsidRPr="007579A7">
        <w:rPr>
          <w:noProof/>
        </w:rPr>
        <mc:AlternateContent>
          <mc:Choice Requires="wpg">
            <w:drawing>
              <wp:inline distT="0" distB="0" distL="0" distR="0">
                <wp:extent cx="3032569" cy="3637723"/>
                <wp:effectExtent l="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90840" name=""/>
                        <pic:cNvPicPr>
                          <a:picLocks noChangeAspect="1"/>
                        </pic:cNvPicPr>
                      </pic:nvPicPr>
                      <pic:blipFill>
                        <a:blip r:embed="rId23"/>
                        <a:stretch/>
                      </pic:blipFill>
                      <pic:spPr bwMode="auto">
                        <a:xfrm>
                          <a:off x="0" y="0"/>
                          <a:ext cx="3032569" cy="363772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38.78pt;height:286.43pt;mso-wrap-distance-left:0.00pt;mso-wrap-distance-top:0.00pt;mso-wrap-distance-right:0.00pt;mso-wrap-distance-bottom:0.00pt;" stroked="false">
                <v:path textboxrect="0,0,0,0"/>
                <v:imagedata r:id="rId24" o:title=""/>
              </v:shape>
            </w:pict>
          </mc:Fallback>
        </mc:AlternateContent>
      </w:r>
      <w:r w:rsidRPr="007579A7">
        <w:rPr>
          <w:noProof/>
        </w:rPr>
        <mc:AlternateContent>
          <mc:Choice Requires="wpg">
            <w:drawing>
              <wp:inline distT="0" distB="0" distL="0" distR="0">
                <wp:extent cx="3154134" cy="2984405"/>
                <wp:effectExtent l="0" t="0" r="0" b="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6874" name=""/>
                        <pic:cNvPicPr>
                          <a:picLocks noChangeAspect="1"/>
                        </pic:cNvPicPr>
                      </pic:nvPicPr>
                      <pic:blipFill>
                        <a:blip r:embed="rId25"/>
                        <a:stretch/>
                      </pic:blipFill>
                      <pic:spPr bwMode="auto">
                        <a:xfrm>
                          <a:off x="0" y="0"/>
                          <a:ext cx="3154132" cy="298440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48.36pt;height:234.99pt;mso-wrap-distance-left:0.00pt;mso-wrap-distance-top:0.00pt;mso-wrap-distance-right:0.00pt;mso-wrap-distance-bottom:0.00pt;" stroked="false">
                <v:path textboxrect="0,0,0,0"/>
                <v:imagedata r:id="rId26" o:title=""/>
              </v:shape>
            </w:pict>
          </mc:Fallback>
        </mc:AlternateContent>
      </w: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33623E">
      <w:pPr>
        <w:shd w:val="clear" w:color="auto" w:fill="FFFFFF"/>
        <w:spacing w:line="360" w:lineRule="auto"/>
        <w:jc w:val="center"/>
        <w:rPr>
          <w:b/>
          <w:bCs/>
          <w:sz w:val="24"/>
          <w:szCs w:val="24"/>
        </w:rPr>
      </w:pPr>
      <w:r w:rsidRPr="007579A7">
        <w:rPr>
          <w:noProof/>
        </w:rPr>
        <w:lastRenderedPageBreak/>
        <mc:AlternateContent>
          <mc:Choice Requires="wpg">
            <w:drawing>
              <wp:inline distT="0" distB="0" distL="0" distR="0">
                <wp:extent cx="3857625" cy="6562725"/>
                <wp:effectExtent l="0" t="0" r="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51374" name=""/>
                        <pic:cNvPicPr>
                          <a:picLocks noChangeAspect="1"/>
                        </pic:cNvPicPr>
                      </pic:nvPicPr>
                      <pic:blipFill>
                        <a:blip r:embed="rId27"/>
                        <a:stretch/>
                      </pic:blipFill>
                      <pic:spPr bwMode="auto">
                        <a:xfrm>
                          <a:off x="0" y="0"/>
                          <a:ext cx="3857625" cy="656272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303.75pt;height:516.75pt;mso-wrap-distance-left:0.00pt;mso-wrap-distance-top:0.00pt;mso-wrap-distance-right:0.00pt;mso-wrap-distance-bottom:0.00pt;" stroked="false">
                <v:path textboxrect="0,0,0,0"/>
                <v:imagedata r:id="rId28" o:title=""/>
              </v:shape>
            </w:pict>
          </mc:Fallback>
        </mc:AlternateContent>
      </w: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F8030D">
      <w:pPr>
        <w:shd w:val="clear" w:color="auto" w:fill="FFFFFF"/>
        <w:spacing w:line="360" w:lineRule="auto"/>
        <w:jc w:val="center"/>
        <w:rPr>
          <w:b/>
          <w:bCs/>
          <w:sz w:val="24"/>
          <w:szCs w:val="24"/>
        </w:rPr>
      </w:pPr>
    </w:p>
    <w:p w:rsidR="00F8030D" w:rsidRPr="007579A7" w:rsidRDefault="0033623E">
      <w:pPr>
        <w:shd w:val="clear" w:color="auto" w:fill="FFFFFF"/>
        <w:spacing w:line="360" w:lineRule="auto"/>
        <w:ind w:left="5387"/>
        <w:jc w:val="right"/>
        <w:rPr>
          <w:b/>
          <w:sz w:val="24"/>
          <w:szCs w:val="24"/>
        </w:rPr>
      </w:pPr>
      <w:r w:rsidRPr="007579A7">
        <w:rPr>
          <w:b/>
          <w:sz w:val="24"/>
          <w:szCs w:val="24"/>
        </w:rPr>
        <w:t xml:space="preserve">Приложение № 2 </w:t>
      </w:r>
    </w:p>
    <w:p w:rsidR="00F8030D" w:rsidRPr="007579A7" w:rsidRDefault="0033623E">
      <w:pPr>
        <w:shd w:val="clear" w:color="auto" w:fill="FFFFFF"/>
        <w:spacing w:line="360" w:lineRule="auto"/>
        <w:ind w:left="5387"/>
        <w:jc w:val="right"/>
        <w:rPr>
          <w:sz w:val="24"/>
          <w:szCs w:val="24"/>
        </w:rPr>
      </w:pPr>
      <w:r w:rsidRPr="007579A7">
        <w:rPr>
          <w:sz w:val="24"/>
          <w:szCs w:val="24"/>
        </w:rPr>
        <w:t>к аукционной документации</w:t>
      </w:r>
    </w:p>
    <w:p w:rsidR="00F8030D" w:rsidRPr="007579A7" w:rsidRDefault="0033623E">
      <w:pPr>
        <w:shd w:val="clear" w:color="auto" w:fill="FFFFFF"/>
        <w:spacing w:line="360" w:lineRule="auto"/>
        <w:ind w:left="5387"/>
        <w:jc w:val="right"/>
        <w:rPr>
          <w:sz w:val="24"/>
          <w:szCs w:val="24"/>
        </w:rPr>
      </w:pPr>
      <w:r w:rsidRPr="007579A7">
        <w:rPr>
          <w:sz w:val="24"/>
          <w:szCs w:val="24"/>
        </w:rPr>
        <w:t xml:space="preserve">утверждена приказом директора </w:t>
      </w:r>
      <w:r w:rsidRPr="007579A7">
        <w:rPr>
          <w:sz w:val="24"/>
          <w:szCs w:val="24"/>
        </w:rPr>
        <w:t>департамента развития предпринимательства</w:t>
      </w:r>
    </w:p>
    <w:p w:rsidR="00F8030D" w:rsidRPr="007579A7" w:rsidRDefault="0033623E">
      <w:pPr>
        <w:shd w:val="clear" w:color="auto" w:fill="FFFFFF"/>
        <w:spacing w:line="360" w:lineRule="auto"/>
        <w:ind w:left="5387"/>
        <w:jc w:val="right"/>
        <w:rPr>
          <w:sz w:val="24"/>
          <w:szCs w:val="24"/>
        </w:rPr>
      </w:pPr>
      <w:r w:rsidRPr="007579A7">
        <w:rPr>
          <w:sz w:val="24"/>
          <w:szCs w:val="24"/>
        </w:rPr>
        <w:t xml:space="preserve"> администрации г. Н. Новгорода </w:t>
      </w:r>
    </w:p>
    <w:p w:rsidR="00F8030D" w:rsidRPr="007579A7" w:rsidRDefault="0033623E">
      <w:pPr>
        <w:jc w:val="right"/>
        <w:rPr>
          <w:sz w:val="24"/>
          <w:szCs w:val="24"/>
        </w:rPr>
      </w:pPr>
      <w:r w:rsidRPr="007579A7">
        <w:rPr>
          <w:sz w:val="24"/>
          <w:szCs w:val="24"/>
        </w:rPr>
        <w:t xml:space="preserve">                                   № 12-ОД от 20.04.2026</w:t>
      </w:r>
    </w:p>
    <w:p w:rsidR="00F8030D" w:rsidRPr="007579A7" w:rsidRDefault="00F8030D">
      <w:pPr>
        <w:jc w:val="right"/>
        <w:rPr>
          <w:sz w:val="24"/>
          <w:szCs w:val="24"/>
        </w:rPr>
      </w:pPr>
    </w:p>
    <w:p w:rsidR="00F8030D" w:rsidRPr="007579A7" w:rsidRDefault="00F8030D">
      <w:pPr>
        <w:shd w:val="clear" w:color="auto" w:fill="FFFFFF"/>
        <w:spacing w:line="360" w:lineRule="auto"/>
        <w:rPr>
          <w:sz w:val="24"/>
          <w:szCs w:val="24"/>
        </w:rPr>
      </w:pPr>
    </w:p>
    <w:p w:rsidR="00F8030D" w:rsidRPr="007579A7" w:rsidRDefault="0033623E">
      <w:pPr>
        <w:shd w:val="clear" w:color="auto" w:fill="FFFFFF"/>
        <w:spacing w:line="360" w:lineRule="auto"/>
        <w:ind w:left="5387"/>
        <w:rPr>
          <w:bCs/>
          <w:spacing w:val="-1"/>
          <w:sz w:val="24"/>
          <w:szCs w:val="24"/>
        </w:rPr>
      </w:pPr>
      <w:r w:rsidRPr="007579A7">
        <w:rPr>
          <w:bCs/>
          <w:spacing w:val="-1"/>
          <w:sz w:val="24"/>
          <w:szCs w:val="24"/>
        </w:rPr>
        <w:t xml:space="preserve">Председателю </w:t>
      </w:r>
    </w:p>
    <w:p w:rsidR="00F8030D" w:rsidRPr="007579A7" w:rsidRDefault="0033623E">
      <w:pPr>
        <w:shd w:val="clear" w:color="auto" w:fill="FFFFFF"/>
        <w:spacing w:line="360" w:lineRule="auto"/>
        <w:ind w:left="5387"/>
        <w:rPr>
          <w:bCs/>
          <w:spacing w:val="-1"/>
          <w:sz w:val="24"/>
          <w:szCs w:val="24"/>
        </w:rPr>
      </w:pPr>
      <w:r w:rsidRPr="007579A7">
        <w:rPr>
          <w:bCs/>
          <w:spacing w:val="-1"/>
          <w:sz w:val="24"/>
          <w:szCs w:val="24"/>
        </w:rPr>
        <w:t xml:space="preserve">постоянно действующей комиссии </w:t>
      </w:r>
    </w:p>
    <w:p w:rsidR="00F8030D" w:rsidRPr="007579A7" w:rsidRDefault="0033623E">
      <w:pPr>
        <w:shd w:val="clear" w:color="auto" w:fill="FFFFFF"/>
        <w:spacing w:line="360" w:lineRule="auto"/>
        <w:ind w:left="5387"/>
        <w:rPr>
          <w:sz w:val="24"/>
          <w:szCs w:val="24"/>
        </w:rPr>
      </w:pPr>
      <w:r w:rsidRPr="007579A7">
        <w:rPr>
          <w:bCs/>
          <w:spacing w:val="-1"/>
          <w:sz w:val="24"/>
          <w:szCs w:val="24"/>
        </w:rPr>
        <w:t>по организации и проведению электронных аукцион</w:t>
      </w:r>
      <w:r w:rsidRPr="007579A7">
        <w:rPr>
          <w:bCs/>
          <w:spacing w:val="-1"/>
          <w:sz w:val="24"/>
          <w:szCs w:val="24"/>
        </w:rPr>
        <w:t>ов на право заключения договоров на размещение НТО на территории города Нижнего Новгорода</w:t>
      </w:r>
    </w:p>
    <w:p w:rsidR="00F8030D" w:rsidRPr="007579A7" w:rsidRDefault="00F8030D">
      <w:pPr>
        <w:shd w:val="clear" w:color="auto" w:fill="FFFFFF"/>
        <w:spacing w:line="360" w:lineRule="auto"/>
        <w:jc w:val="center"/>
        <w:rPr>
          <w:b/>
          <w:bCs/>
          <w:color w:val="000000"/>
          <w:spacing w:val="-3"/>
          <w:sz w:val="24"/>
          <w:szCs w:val="24"/>
        </w:rPr>
      </w:pPr>
    </w:p>
    <w:p w:rsidR="00F8030D" w:rsidRPr="007579A7" w:rsidRDefault="0033623E">
      <w:pPr>
        <w:shd w:val="clear" w:color="auto" w:fill="FFFFFF"/>
        <w:spacing w:line="360" w:lineRule="auto"/>
        <w:jc w:val="center"/>
        <w:rPr>
          <w:b/>
          <w:bCs/>
          <w:color w:val="000000"/>
          <w:spacing w:val="-3"/>
          <w:sz w:val="24"/>
          <w:szCs w:val="24"/>
        </w:rPr>
      </w:pPr>
      <w:r w:rsidRPr="007579A7">
        <w:rPr>
          <w:b/>
          <w:bCs/>
          <w:color w:val="000000"/>
          <w:spacing w:val="-3"/>
          <w:sz w:val="24"/>
          <w:szCs w:val="24"/>
        </w:rPr>
        <w:t>Согласие на участие в электронном аукционе</w:t>
      </w:r>
    </w:p>
    <w:p w:rsidR="00F8030D" w:rsidRPr="007579A7" w:rsidRDefault="00F8030D">
      <w:pPr>
        <w:shd w:val="clear" w:color="auto" w:fill="FFFFFF"/>
        <w:tabs>
          <w:tab w:val="left" w:leader="underscore" w:pos="10206"/>
        </w:tabs>
        <w:spacing w:line="360" w:lineRule="auto"/>
        <w:rPr>
          <w:spacing w:val="-17"/>
          <w:sz w:val="24"/>
          <w:szCs w:val="24"/>
        </w:rPr>
      </w:pPr>
    </w:p>
    <w:p w:rsidR="00F8030D" w:rsidRPr="007579A7" w:rsidRDefault="0033623E">
      <w:pPr>
        <w:tabs>
          <w:tab w:val="left" w:pos="993"/>
        </w:tabs>
        <w:rPr>
          <w:sz w:val="24"/>
          <w:szCs w:val="24"/>
        </w:rPr>
      </w:pPr>
      <w:r w:rsidRPr="007579A7">
        <w:rPr>
          <w:sz w:val="24"/>
          <w:szCs w:val="24"/>
        </w:rPr>
        <w:t>__________________________________________________________________</w:t>
      </w:r>
    </w:p>
    <w:p w:rsidR="00F8030D" w:rsidRPr="007579A7" w:rsidRDefault="0033623E">
      <w:pPr>
        <w:tabs>
          <w:tab w:val="left" w:pos="993"/>
        </w:tabs>
        <w:ind w:firstLine="567"/>
        <w:jc w:val="center"/>
        <w:rPr>
          <w:sz w:val="24"/>
          <w:szCs w:val="24"/>
        </w:rPr>
      </w:pPr>
      <w:r w:rsidRPr="007579A7">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F8030D" w:rsidRPr="007579A7" w:rsidRDefault="00F8030D">
      <w:pPr>
        <w:tabs>
          <w:tab w:val="left" w:pos="993"/>
        </w:tabs>
        <w:ind w:firstLine="567"/>
        <w:rPr>
          <w:sz w:val="24"/>
          <w:szCs w:val="24"/>
        </w:rPr>
      </w:pPr>
    </w:p>
    <w:p w:rsidR="00F8030D" w:rsidRPr="007579A7" w:rsidRDefault="0033623E">
      <w:pPr>
        <w:tabs>
          <w:tab w:val="left" w:pos="993"/>
        </w:tabs>
        <w:ind w:firstLine="567"/>
        <w:rPr>
          <w:sz w:val="24"/>
          <w:szCs w:val="24"/>
        </w:rPr>
      </w:pPr>
      <w:r w:rsidRPr="007579A7">
        <w:rPr>
          <w:sz w:val="24"/>
          <w:szCs w:val="24"/>
        </w:rPr>
        <w:t>в лице, __________________________________________________________________</w:t>
      </w:r>
    </w:p>
    <w:p w:rsidR="00F8030D" w:rsidRPr="007579A7" w:rsidRDefault="0033623E">
      <w:pPr>
        <w:tabs>
          <w:tab w:val="left" w:pos="993"/>
        </w:tabs>
        <w:ind w:firstLine="567"/>
        <w:jc w:val="center"/>
        <w:rPr>
          <w:sz w:val="24"/>
          <w:szCs w:val="24"/>
        </w:rPr>
      </w:pPr>
      <w:r w:rsidRPr="007579A7">
        <w:rPr>
          <w:sz w:val="24"/>
          <w:szCs w:val="24"/>
        </w:rPr>
        <w:t>(наименование должности, Ф.</w:t>
      </w:r>
      <w:r w:rsidRPr="007579A7">
        <w:rPr>
          <w:sz w:val="24"/>
          <w:szCs w:val="24"/>
        </w:rPr>
        <w:t>И.О. руководителя, уполномоченного лица (для юридического лица)</w:t>
      </w:r>
    </w:p>
    <w:p w:rsidR="00F8030D" w:rsidRPr="007579A7" w:rsidRDefault="00F8030D">
      <w:pPr>
        <w:tabs>
          <w:tab w:val="left" w:pos="993"/>
        </w:tabs>
        <w:ind w:firstLine="567"/>
        <w:rPr>
          <w:sz w:val="24"/>
          <w:szCs w:val="24"/>
        </w:rPr>
      </w:pPr>
    </w:p>
    <w:p w:rsidR="00F8030D" w:rsidRPr="007579A7" w:rsidRDefault="0033623E">
      <w:pPr>
        <w:widowControl w:val="0"/>
        <w:shd w:val="clear" w:color="auto" w:fill="FFFFFF"/>
        <w:spacing w:line="360" w:lineRule="auto"/>
        <w:ind w:right="62"/>
        <w:jc w:val="both"/>
        <w:rPr>
          <w:bCs/>
          <w:color w:val="000000"/>
          <w:spacing w:val="5"/>
          <w:sz w:val="24"/>
          <w:szCs w:val="24"/>
        </w:rPr>
      </w:pPr>
      <w:r w:rsidRPr="007579A7">
        <w:rPr>
          <w:bCs/>
          <w:color w:val="000000"/>
          <w:spacing w:val="5"/>
          <w:sz w:val="24"/>
          <w:szCs w:val="24"/>
        </w:rPr>
        <w:t>выражает согласие на участие в электронном аукционе на право заключения договора на размещение НТО на территории города Нижнего Новгорода по лоту №____, место в схеме №________, место располо</w:t>
      </w:r>
      <w:r w:rsidRPr="007579A7">
        <w:rPr>
          <w:bCs/>
          <w:color w:val="000000"/>
          <w:spacing w:val="5"/>
          <w:sz w:val="24"/>
          <w:szCs w:val="24"/>
        </w:rPr>
        <w:t>жения торгового объекта________________________________, организатором которого является департамент развития предпринимательства администрации города Нижнего Новгорода. С условиями документации о проведении электронного аукциона на право заключения догово</w:t>
      </w:r>
      <w:r w:rsidRPr="007579A7">
        <w:rPr>
          <w:bCs/>
          <w:color w:val="000000"/>
          <w:spacing w:val="5"/>
          <w:sz w:val="24"/>
          <w:szCs w:val="24"/>
        </w:rPr>
        <w:t>ра на размещение НТО на территории города Нижнего Новгорода ознакомлен и согласен.</w:t>
      </w:r>
    </w:p>
    <w:p w:rsidR="00F8030D" w:rsidRPr="007579A7" w:rsidRDefault="00F8030D">
      <w:pPr>
        <w:shd w:val="clear" w:color="auto" w:fill="FFFFFF"/>
        <w:spacing w:line="360" w:lineRule="auto"/>
        <w:ind w:left="5387"/>
        <w:jc w:val="right"/>
        <w:rPr>
          <w:b/>
          <w:sz w:val="24"/>
          <w:szCs w:val="24"/>
        </w:rPr>
      </w:pPr>
    </w:p>
    <w:p w:rsidR="00F8030D" w:rsidRPr="007579A7" w:rsidRDefault="00F8030D">
      <w:pPr>
        <w:shd w:val="clear" w:color="auto" w:fill="FFFFFF"/>
        <w:spacing w:line="360" w:lineRule="auto"/>
        <w:ind w:left="5387"/>
        <w:jc w:val="right"/>
        <w:rPr>
          <w:b/>
          <w:sz w:val="24"/>
          <w:szCs w:val="24"/>
        </w:rPr>
      </w:pPr>
    </w:p>
    <w:p w:rsidR="00F8030D" w:rsidRPr="007579A7" w:rsidRDefault="00F8030D">
      <w:pPr>
        <w:shd w:val="clear" w:color="auto" w:fill="FFFFFF"/>
        <w:spacing w:line="360" w:lineRule="auto"/>
        <w:ind w:left="5387"/>
        <w:jc w:val="right"/>
        <w:rPr>
          <w:b/>
          <w:sz w:val="24"/>
          <w:szCs w:val="24"/>
        </w:rPr>
      </w:pPr>
    </w:p>
    <w:p w:rsidR="00F8030D" w:rsidRPr="007579A7" w:rsidRDefault="00F8030D">
      <w:pPr>
        <w:shd w:val="clear" w:color="auto" w:fill="FFFFFF"/>
        <w:spacing w:line="360" w:lineRule="auto"/>
        <w:ind w:left="5387"/>
        <w:jc w:val="right"/>
        <w:rPr>
          <w:b/>
          <w:sz w:val="24"/>
          <w:szCs w:val="24"/>
        </w:rPr>
      </w:pPr>
    </w:p>
    <w:p w:rsidR="00F8030D" w:rsidRPr="007579A7" w:rsidRDefault="00F8030D">
      <w:pPr>
        <w:shd w:val="clear" w:color="auto" w:fill="FFFFFF"/>
        <w:spacing w:line="360" w:lineRule="auto"/>
        <w:ind w:left="5387"/>
        <w:jc w:val="right"/>
        <w:rPr>
          <w:b/>
          <w:sz w:val="24"/>
          <w:szCs w:val="24"/>
        </w:rPr>
      </w:pPr>
    </w:p>
    <w:p w:rsidR="00F8030D" w:rsidRPr="007579A7" w:rsidRDefault="00F8030D">
      <w:pPr>
        <w:shd w:val="clear" w:color="auto" w:fill="FFFFFF"/>
        <w:spacing w:line="360" w:lineRule="auto"/>
        <w:ind w:left="5387"/>
        <w:jc w:val="right"/>
        <w:rPr>
          <w:b/>
          <w:sz w:val="24"/>
          <w:szCs w:val="24"/>
        </w:rPr>
      </w:pPr>
    </w:p>
    <w:p w:rsidR="00F8030D" w:rsidRPr="007579A7" w:rsidRDefault="00F8030D">
      <w:pPr>
        <w:shd w:val="clear" w:color="auto" w:fill="FFFFFF"/>
        <w:spacing w:line="360" w:lineRule="auto"/>
        <w:ind w:left="5387"/>
        <w:jc w:val="right"/>
        <w:rPr>
          <w:b/>
          <w:sz w:val="24"/>
          <w:szCs w:val="24"/>
        </w:rPr>
      </w:pPr>
    </w:p>
    <w:p w:rsidR="00F8030D" w:rsidRPr="007579A7" w:rsidRDefault="0033623E">
      <w:pPr>
        <w:shd w:val="clear" w:color="auto" w:fill="FFFFFF"/>
        <w:spacing w:line="360" w:lineRule="auto"/>
        <w:ind w:left="5387"/>
        <w:jc w:val="right"/>
        <w:rPr>
          <w:b/>
          <w:sz w:val="24"/>
          <w:szCs w:val="24"/>
        </w:rPr>
      </w:pPr>
      <w:r w:rsidRPr="007579A7">
        <w:rPr>
          <w:b/>
          <w:sz w:val="24"/>
          <w:szCs w:val="24"/>
        </w:rPr>
        <w:t xml:space="preserve">Приложение № 3 </w:t>
      </w:r>
    </w:p>
    <w:p w:rsidR="00F8030D" w:rsidRPr="007579A7" w:rsidRDefault="0033623E">
      <w:pPr>
        <w:shd w:val="clear" w:color="auto" w:fill="FFFFFF"/>
        <w:spacing w:line="360" w:lineRule="auto"/>
        <w:ind w:left="5387"/>
        <w:jc w:val="right"/>
        <w:rPr>
          <w:sz w:val="24"/>
          <w:szCs w:val="24"/>
        </w:rPr>
      </w:pPr>
      <w:r w:rsidRPr="007579A7">
        <w:rPr>
          <w:sz w:val="24"/>
          <w:szCs w:val="24"/>
        </w:rPr>
        <w:t>к аукционной документации</w:t>
      </w:r>
    </w:p>
    <w:p w:rsidR="00F8030D" w:rsidRPr="007579A7" w:rsidRDefault="0033623E">
      <w:pPr>
        <w:shd w:val="clear" w:color="auto" w:fill="FFFFFF"/>
        <w:spacing w:line="360" w:lineRule="auto"/>
        <w:ind w:left="5387"/>
        <w:jc w:val="right"/>
        <w:rPr>
          <w:sz w:val="24"/>
          <w:szCs w:val="24"/>
        </w:rPr>
      </w:pPr>
      <w:r w:rsidRPr="007579A7">
        <w:rPr>
          <w:sz w:val="24"/>
          <w:szCs w:val="24"/>
        </w:rPr>
        <w:t>утверждена приказом директора департамента развития предпринимательства</w:t>
      </w:r>
    </w:p>
    <w:p w:rsidR="00F8030D" w:rsidRPr="007579A7" w:rsidRDefault="0033623E">
      <w:pPr>
        <w:shd w:val="clear" w:color="auto" w:fill="FFFFFF"/>
        <w:spacing w:line="360" w:lineRule="auto"/>
        <w:ind w:left="5387"/>
        <w:jc w:val="right"/>
        <w:rPr>
          <w:sz w:val="24"/>
          <w:szCs w:val="24"/>
        </w:rPr>
      </w:pPr>
      <w:r w:rsidRPr="007579A7">
        <w:rPr>
          <w:sz w:val="24"/>
          <w:szCs w:val="24"/>
        </w:rPr>
        <w:t xml:space="preserve"> администрации г. Н. Новгорода </w:t>
      </w:r>
    </w:p>
    <w:p w:rsidR="00F8030D" w:rsidRPr="007579A7" w:rsidRDefault="0033623E">
      <w:pPr>
        <w:jc w:val="right"/>
        <w:rPr>
          <w:sz w:val="24"/>
          <w:szCs w:val="24"/>
        </w:rPr>
      </w:pPr>
      <w:r w:rsidRPr="007579A7">
        <w:rPr>
          <w:sz w:val="24"/>
          <w:szCs w:val="24"/>
        </w:rPr>
        <w:t>№ 12-ОД от 20.04.2026</w:t>
      </w:r>
    </w:p>
    <w:p w:rsidR="00F8030D" w:rsidRPr="007579A7" w:rsidRDefault="00F8030D">
      <w:pPr>
        <w:jc w:val="right"/>
      </w:pPr>
    </w:p>
    <w:p w:rsidR="00F8030D" w:rsidRPr="007579A7" w:rsidRDefault="0033623E">
      <w:pPr>
        <w:pStyle w:val="1"/>
        <w:numPr>
          <w:ilvl w:val="0"/>
          <w:numId w:val="41"/>
        </w:numPr>
        <w:jc w:val="center"/>
        <w:rPr>
          <w:b/>
          <w:sz w:val="24"/>
          <w:szCs w:val="24"/>
        </w:rPr>
      </w:pPr>
      <w:r w:rsidRPr="007579A7">
        <w:rPr>
          <w:b/>
          <w:sz w:val="24"/>
          <w:szCs w:val="24"/>
        </w:rPr>
        <w:t>Сведения о заявителе</w:t>
      </w:r>
    </w:p>
    <w:p w:rsidR="00F8030D" w:rsidRPr="007579A7" w:rsidRDefault="00F8030D">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F8030D" w:rsidRPr="007579A7">
        <w:trPr>
          <w:trHeight w:val="20"/>
        </w:trPr>
        <w:tc>
          <w:tcPr>
            <w:tcW w:w="5000" w:type="pct"/>
            <w:gridSpan w:val="3"/>
            <w:vAlign w:val="center"/>
          </w:tcPr>
          <w:p w:rsidR="00F8030D" w:rsidRPr="007579A7" w:rsidRDefault="0033623E">
            <w:pPr>
              <w:keepLines/>
              <w:rPr>
                <w:sz w:val="24"/>
                <w:szCs w:val="24"/>
                <w:lang w:eastAsia="en-US"/>
              </w:rPr>
            </w:pPr>
            <w:r w:rsidRPr="007579A7">
              <w:rPr>
                <w:sz w:val="24"/>
                <w:szCs w:val="24"/>
                <w:lang w:eastAsia="en-US"/>
              </w:rPr>
              <w:t>Сведения о заявителе:</w:t>
            </w:r>
          </w:p>
        </w:tc>
      </w:tr>
      <w:tr w:rsidR="00F8030D" w:rsidRPr="007579A7">
        <w:trPr>
          <w:trHeight w:val="20"/>
        </w:trPr>
        <w:tc>
          <w:tcPr>
            <w:tcW w:w="320" w:type="pct"/>
            <w:vAlign w:val="center"/>
          </w:tcPr>
          <w:p w:rsidR="00F8030D" w:rsidRPr="007579A7" w:rsidRDefault="0033623E">
            <w:pPr>
              <w:jc w:val="center"/>
              <w:rPr>
                <w:sz w:val="24"/>
                <w:szCs w:val="24"/>
              </w:rPr>
            </w:pPr>
            <w:r w:rsidRPr="007579A7">
              <w:rPr>
                <w:sz w:val="24"/>
                <w:szCs w:val="24"/>
              </w:rPr>
              <w:t>1</w:t>
            </w:r>
          </w:p>
        </w:tc>
        <w:tc>
          <w:tcPr>
            <w:tcW w:w="1678" w:type="pct"/>
            <w:vAlign w:val="center"/>
          </w:tcPr>
          <w:p w:rsidR="00F8030D" w:rsidRPr="007579A7" w:rsidRDefault="0033623E">
            <w:pPr>
              <w:keepLines/>
              <w:rPr>
                <w:sz w:val="24"/>
                <w:szCs w:val="24"/>
                <w:lang w:eastAsia="en-US"/>
              </w:rPr>
            </w:pPr>
            <w:r w:rsidRPr="007579A7">
              <w:rPr>
                <w:sz w:val="24"/>
                <w:szCs w:val="24"/>
              </w:rPr>
              <w:t xml:space="preserve">Наименование (Наименование юр. лица/ ФИО индивидуального предпринимателя) </w:t>
            </w:r>
          </w:p>
        </w:tc>
        <w:tc>
          <w:tcPr>
            <w:tcW w:w="3002" w:type="pct"/>
            <w:vAlign w:val="center"/>
          </w:tcPr>
          <w:p w:rsidR="00F8030D" w:rsidRPr="007579A7" w:rsidRDefault="00F8030D">
            <w:pPr>
              <w:keepLines/>
              <w:rPr>
                <w:sz w:val="24"/>
                <w:szCs w:val="24"/>
                <w:lang w:eastAsia="en-US"/>
              </w:rPr>
            </w:pPr>
          </w:p>
        </w:tc>
      </w:tr>
      <w:tr w:rsidR="00F8030D" w:rsidRPr="007579A7">
        <w:trPr>
          <w:trHeight w:val="20"/>
        </w:trPr>
        <w:tc>
          <w:tcPr>
            <w:tcW w:w="320" w:type="pct"/>
            <w:vAlign w:val="center"/>
          </w:tcPr>
          <w:p w:rsidR="00F8030D" w:rsidRPr="007579A7" w:rsidRDefault="0033623E">
            <w:pPr>
              <w:jc w:val="center"/>
              <w:rPr>
                <w:sz w:val="24"/>
                <w:szCs w:val="24"/>
              </w:rPr>
            </w:pPr>
            <w:r w:rsidRPr="007579A7">
              <w:rPr>
                <w:sz w:val="24"/>
                <w:szCs w:val="24"/>
              </w:rPr>
              <w:t>2</w:t>
            </w:r>
          </w:p>
        </w:tc>
        <w:tc>
          <w:tcPr>
            <w:tcW w:w="1678" w:type="pct"/>
            <w:vAlign w:val="center"/>
          </w:tcPr>
          <w:p w:rsidR="00F8030D" w:rsidRPr="007579A7" w:rsidRDefault="0033623E">
            <w:pPr>
              <w:keepLines/>
              <w:rPr>
                <w:sz w:val="24"/>
                <w:szCs w:val="24"/>
              </w:rPr>
            </w:pPr>
            <w:r w:rsidRPr="007579A7">
              <w:rPr>
                <w:sz w:val="24"/>
                <w:szCs w:val="24"/>
              </w:rPr>
              <w:t>ИНН</w:t>
            </w:r>
          </w:p>
        </w:tc>
        <w:tc>
          <w:tcPr>
            <w:tcW w:w="3002" w:type="pct"/>
            <w:vAlign w:val="center"/>
          </w:tcPr>
          <w:p w:rsidR="00F8030D" w:rsidRPr="007579A7" w:rsidRDefault="00F8030D">
            <w:pPr>
              <w:keepLines/>
              <w:rPr>
                <w:sz w:val="24"/>
                <w:szCs w:val="24"/>
                <w:lang w:eastAsia="en-US"/>
              </w:rPr>
            </w:pPr>
          </w:p>
        </w:tc>
      </w:tr>
      <w:tr w:rsidR="00F8030D" w:rsidRPr="007579A7">
        <w:trPr>
          <w:trHeight w:val="1699"/>
        </w:trPr>
        <w:tc>
          <w:tcPr>
            <w:tcW w:w="320" w:type="pct"/>
            <w:vMerge w:val="restart"/>
            <w:vAlign w:val="center"/>
          </w:tcPr>
          <w:p w:rsidR="00F8030D" w:rsidRPr="007579A7" w:rsidRDefault="0033623E">
            <w:pPr>
              <w:jc w:val="center"/>
              <w:rPr>
                <w:sz w:val="24"/>
                <w:szCs w:val="24"/>
              </w:rPr>
            </w:pPr>
            <w:r w:rsidRPr="007579A7">
              <w:rPr>
                <w:sz w:val="24"/>
                <w:szCs w:val="24"/>
              </w:rPr>
              <w:t>3</w:t>
            </w:r>
          </w:p>
        </w:tc>
        <w:tc>
          <w:tcPr>
            <w:tcW w:w="1678" w:type="pct"/>
            <w:vAlign w:val="center"/>
          </w:tcPr>
          <w:p w:rsidR="00F8030D" w:rsidRPr="007579A7" w:rsidRDefault="0033623E">
            <w:pPr>
              <w:keepLines/>
              <w:rPr>
                <w:sz w:val="24"/>
                <w:szCs w:val="24"/>
                <w:lang w:eastAsia="en-US"/>
              </w:rPr>
            </w:pPr>
            <w:r w:rsidRPr="007579A7">
              <w:rPr>
                <w:sz w:val="24"/>
                <w:szCs w:val="24"/>
              </w:rPr>
              <w:t>Место нахождения для юридических лиц/место жительства для индивидуальных предпринимателей</w:t>
            </w:r>
          </w:p>
          <w:p w:rsidR="00F8030D" w:rsidRPr="007579A7" w:rsidRDefault="00F8030D">
            <w:pPr>
              <w:keepLines/>
              <w:rPr>
                <w:sz w:val="24"/>
                <w:szCs w:val="24"/>
                <w:lang w:eastAsia="en-US"/>
              </w:rPr>
            </w:pPr>
          </w:p>
        </w:tc>
        <w:tc>
          <w:tcPr>
            <w:tcW w:w="3002" w:type="pct"/>
            <w:vAlign w:val="center"/>
          </w:tcPr>
          <w:p w:rsidR="00F8030D" w:rsidRPr="007579A7" w:rsidRDefault="00F8030D">
            <w:pPr>
              <w:keepLines/>
              <w:rPr>
                <w:sz w:val="24"/>
                <w:szCs w:val="24"/>
                <w:lang w:eastAsia="en-US"/>
              </w:rPr>
            </w:pPr>
          </w:p>
        </w:tc>
      </w:tr>
      <w:tr w:rsidR="00F8030D" w:rsidRPr="007579A7">
        <w:trPr>
          <w:trHeight w:val="20"/>
        </w:trPr>
        <w:tc>
          <w:tcPr>
            <w:tcW w:w="320" w:type="pct"/>
            <w:vMerge/>
            <w:vAlign w:val="center"/>
          </w:tcPr>
          <w:p w:rsidR="00F8030D" w:rsidRPr="007579A7" w:rsidRDefault="00F8030D">
            <w:pPr>
              <w:jc w:val="center"/>
              <w:rPr>
                <w:sz w:val="24"/>
                <w:szCs w:val="24"/>
              </w:rPr>
            </w:pPr>
          </w:p>
        </w:tc>
        <w:tc>
          <w:tcPr>
            <w:tcW w:w="1678" w:type="pct"/>
            <w:vAlign w:val="center"/>
          </w:tcPr>
          <w:p w:rsidR="00F8030D" w:rsidRPr="007579A7" w:rsidRDefault="0033623E">
            <w:pPr>
              <w:keepLines/>
              <w:rPr>
                <w:sz w:val="24"/>
                <w:szCs w:val="24"/>
                <w:lang w:eastAsia="en-US"/>
              </w:rPr>
            </w:pPr>
            <w:r w:rsidRPr="007579A7">
              <w:rPr>
                <w:sz w:val="24"/>
                <w:szCs w:val="24"/>
              </w:rPr>
              <w:t>Почтовый адрес</w:t>
            </w:r>
          </w:p>
        </w:tc>
        <w:tc>
          <w:tcPr>
            <w:tcW w:w="3002" w:type="pct"/>
            <w:vAlign w:val="center"/>
          </w:tcPr>
          <w:p w:rsidR="00F8030D" w:rsidRPr="007579A7" w:rsidRDefault="00F8030D">
            <w:pPr>
              <w:keepLines/>
              <w:rPr>
                <w:sz w:val="24"/>
                <w:szCs w:val="24"/>
                <w:lang w:eastAsia="en-US"/>
              </w:rPr>
            </w:pPr>
          </w:p>
        </w:tc>
      </w:tr>
      <w:tr w:rsidR="00F8030D" w:rsidRPr="007579A7">
        <w:trPr>
          <w:trHeight w:val="20"/>
        </w:trPr>
        <w:tc>
          <w:tcPr>
            <w:tcW w:w="320" w:type="pct"/>
            <w:vAlign w:val="center"/>
          </w:tcPr>
          <w:p w:rsidR="00F8030D" w:rsidRPr="007579A7" w:rsidRDefault="0033623E">
            <w:pPr>
              <w:jc w:val="center"/>
              <w:rPr>
                <w:sz w:val="24"/>
                <w:szCs w:val="24"/>
              </w:rPr>
            </w:pPr>
            <w:r w:rsidRPr="007579A7">
              <w:rPr>
                <w:sz w:val="24"/>
                <w:szCs w:val="24"/>
              </w:rPr>
              <w:t>4</w:t>
            </w:r>
          </w:p>
        </w:tc>
        <w:tc>
          <w:tcPr>
            <w:tcW w:w="1678" w:type="pct"/>
            <w:vAlign w:val="center"/>
          </w:tcPr>
          <w:p w:rsidR="00F8030D" w:rsidRPr="007579A7" w:rsidRDefault="0033623E">
            <w:pPr>
              <w:keepLines/>
              <w:rPr>
                <w:sz w:val="24"/>
                <w:szCs w:val="24"/>
              </w:rPr>
            </w:pPr>
            <w:r w:rsidRPr="007579A7">
              <w:rPr>
                <w:sz w:val="24"/>
                <w:szCs w:val="24"/>
              </w:rPr>
              <w:t>Контактный телефон</w:t>
            </w:r>
          </w:p>
        </w:tc>
        <w:tc>
          <w:tcPr>
            <w:tcW w:w="3002" w:type="pct"/>
            <w:vAlign w:val="center"/>
          </w:tcPr>
          <w:p w:rsidR="00F8030D" w:rsidRPr="007579A7" w:rsidRDefault="00F8030D">
            <w:pPr>
              <w:keepLines/>
              <w:rPr>
                <w:sz w:val="24"/>
                <w:szCs w:val="24"/>
                <w:lang w:eastAsia="en-US"/>
              </w:rPr>
            </w:pPr>
          </w:p>
        </w:tc>
      </w:tr>
      <w:tr w:rsidR="00F8030D" w:rsidRPr="007579A7">
        <w:trPr>
          <w:trHeight w:val="20"/>
        </w:trPr>
        <w:tc>
          <w:tcPr>
            <w:tcW w:w="320" w:type="pct"/>
            <w:vAlign w:val="center"/>
          </w:tcPr>
          <w:p w:rsidR="00F8030D" w:rsidRPr="007579A7" w:rsidRDefault="0033623E">
            <w:pPr>
              <w:jc w:val="center"/>
              <w:rPr>
                <w:sz w:val="24"/>
                <w:szCs w:val="24"/>
              </w:rPr>
            </w:pPr>
            <w:r w:rsidRPr="007579A7">
              <w:rPr>
                <w:sz w:val="24"/>
                <w:szCs w:val="24"/>
              </w:rPr>
              <w:t>5</w:t>
            </w:r>
          </w:p>
        </w:tc>
        <w:tc>
          <w:tcPr>
            <w:tcW w:w="1678" w:type="pct"/>
            <w:vAlign w:val="center"/>
          </w:tcPr>
          <w:p w:rsidR="00F8030D" w:rsidRPr="007579A7" w:rsidRDefault="0033623E">
            <w:pPr>
              <w:keepLines/>
              <w:rPr>
                <w:sz w:val="24"/>
                <w:szCs w:val="24"/>
                <w:lang w:eastAsia="en-US"/>
              </w:rPr>
            </w:pPr>
            <w:r w:rsidRPr="007579A7">
              <w:rPr>
                <w:sz w:val="24"/>
                <w:szCs w:val="24"/>
                <w:lang w:val="en-US"/>
              </w:rPr>
              <w:t>E</w:t>
            </w:r>
            <w:r w:rsidRPr="007579A7">
              <w:rPr>
                <w:sz w:val="24"/>
                <w:szCs w:val="24"/>
              </w:rPr>
              <w:t>-</w:t>
            </w:r>
            <w:r w:rsidRPr="007579A7">
              <w:rPr>
                <w:sz w:val="24"/>
                <w:szCs w:val="24"/>
                <w:lang w:val="en-US"/>
              </w:rPr>
              <w:t>mail</w:t>
            </w:r>
          </w:p>
        </w:tc>
        <w:tc>
          <w:tcPr>
            <w:tcW w:w="3002" w:type="pct"/>
            <w:vAlign w:val="center"/>
          </w:tcPr>
          <w:p w:rsidR="00F8030D" w:rsidRPr="007579A7" w:rsidRDefault="00F8030D">
            <w:pPr>
              <w:keepLines/>
              <w:rPr>
                <w:sz w:val="24"/>
                <w:szCs w:val="24"/>
                <w:lang w:eastAsia="en-US"/>
              </w:rPr>
            </w:pPr>
          </w:p>
        </w:tc>
      </w:tr>
      <w:tr w:rsidR="00F8030D" w:rsidRPr="007579A7">
        <w:trPr>
          <w:trHeight w:val="3128"/>
        </w:trPr>
        <w:tc>
          <w:tcPr>
            <w:tcW w:w="320" w:type="pct"/>
            <w:vAlign w:val="center"/>
          </w:tcPr>
          <w:p w:rsidR="00F8030D" w:rsidRPr="007579A7" w:rsidRDefault="0033623E">
            <w:pPr>
              <w:jc w:val="center"/>
              <w:rPr>
                <w:sz w:val="24"/>
                <w:szCs w:val="24"/>
              </w:rPr>
            </w:pPr>
            <w:r w:rsidRPr="007579A7">
              <w:rPr>
                <w:sz w:val="24"/>
                <w:szCs w:val="24"/>
              </w:rPr>
              <w:t>6</w:t>
            </w:r>
          </w:p>
        </w:tc>
        <w:tc>
          <w:tcPr>
            <w:tcW w:w="1678" w:type="pct"/>
            <w:vAlign w:val="center"/>
          </w:tcPr>
          <w:p w:rsidR="00F8030D" w:rsidRPr="007579A7" w:rsidRDefault="0033623E">
            <w:pPr>
              <w:keepLines/>
              <w:rPr>
                <w:sz w:val="24"/>
                <w:szCs w:val="24"/>
                <w:lang w:eastAsia="en-US"/>
              </w:rPr>
            </w:pPr>
            <w:r w:rsidRPr="007579A7">
              <w:rPr>
                <w:sz w:val="24"/>
                <w:szCs w:val="24"/>
              </w:rPr>
              <w:t>Банковские реквизиты для возврата обеспечения заявки и/или заключения договора</w:t>
            </w:r>
          </w:p>
        </w:tc>
        <w:tc>
          <w:tcPr>
            <w:tcW w:w="3002" w:type="pct"/>
            <w:vAlign w:val="center"/>
          </w:tcPr>
          <w:p w:rsidR="00F8030D" w:rsidRPr="007579A7" w:rsidRDefault="00F8030D">
            <w:pPr>
              <w:keepLines/>
              <w:rPr>
                <w:sz w:val="24"/>
                <w:szCs w:val="24"/>
                <w:lang w:eastAsia="en-US"/>
              </w:rPr>
            </w:pPr>
          </w:p>
        </w:tc>
      </w:tr>
    </w:tbl>
    <w:p w:rsidR="00F8030D" w:rsidRPr="007579A7" w:rsidRDefault="00F8030D">
      <w:pPr>
        <w:tabs>
          <w:tab w:val="left" w:pos="993"/>
        </w:tabs>
        <w:ind w:left="5321"/>
        <w:rPr>
          <w:sz w:val="24"/>
          <w:szCs w:val="24"/>
        </w:rPr>
      </w:pPr>
    </w:p>
    <w:p w:rsidR="00F8030D" w:rsidRPr="007579A7" w:rsidRDefault="00F8030D">
      <w:pPr>
        <w:tabs>
          <w:tab w:val="left" w:pos="993"/>
        </w:tabs>
        <w:rPr>
          <w:sz w:val="24"/>
          <w:szCs w:val="24"/>
        </w:rPr>
      </w:pPr>
    </w:p>
    <w:p w:rsidR="00F8030D" w:rsidRPr="007579A7" w:rsidRDefault="00F8030D">
      <w:pPr>
        <w:tabs>
          <w:tab w:val="left" w:pos="993"/>
        </w:tabs>
        <w:rPr>
          <w:sz w:val="24"/>
          <w:szCs w:val="24"/>
        </w:rPr>
      </w:pPr>
    </w:p>
    <w:p w:rsidR="00F8030D" w:rsidRPr="007579A7" w:rsidRDefault="00F8030D">
      <w:pPr>
        <w:tabs>
          <w:tab w:val="left" w:pos="993"/>
        </w:tabs>
        <w:rPr>
          <w:sz w:val="24"/>
          <w:szCs w:val="24"/>
        </w:rPr>
      </w:pPr>
    </w:p>
    <w:p w:rsidR="00F8030D" w:rsidRPr="007579A7" w:rsidRDefault="00F8030D">
      <w:pPr>
        <w:tabs>
          <w:tab w:val="left" w:pos="993"/>
        </w:tabs>
        <w:rPr>
          <w:sz w:val="24"/>
          <w:szCs w:val="24"/>
        </w:rPr>
      </w:pPr>
    </w:p>
    <w:p w:rsidR="00F8030D" w:rsidRPr="007579A7" w:rsidRDefault="00F8030D">
      <w:pPr>
        <w:tabs>
          <w:tab w:val="left" w:pos="993"/>
        </w:tabs>
        <w:rPr>
          <w:sz w:val="24"/>
          <w:szCs w:val="24"/>
        </w:rPr>
      </w:pPr>
    </w:p>
    <w:p w:rsidR="00F8030D" w:rsidRPr="007579A7" w:rsidRDefault="00F8030D">
      <w:pPr>
        <w:tabs>
          <w:tab w:val="left" w:pos="993"/>
        </w:tabs>
        <w:rPr>
          <w:sz w:val="24"/>
          <w:szCs w:val="24"/>
        </w:rPr>
      </w:pPr>
    </w:p>
    <w:p w:rsidR="00F8030D" w:rsidRPr="007579A7" w:rsidRDefault="00F8030D">
      <w:pPr>
        <w:tabs>
          <w:tab w:val="left" w:pos="993"/>
        </w:tabs>
        <w:rPr>
          <w:sz w:val="24"/>
          <w:szCs w:val="24"/>
        </w:rPr>
      </w:pPr>
    </w:p>
    <w:p w:rsidR="00F8030D" w:rsidRPr="007579A7" w:rsidRDefault="00F8030D">
      <w:pPr>
        <w:tabs>
          <w:tab w:val="left" w:pos="993"/>
        </w:tabs>
        <w:rPr>
          <w:sz w:val="24"/>
          <w:szCs w:val="24"/>
        </w:rPr>
      </w:pPr>
    </w:p>
    <w:p w:rsidR="00F8030D" w:rsidRPr="007579A7" w:rsidRDefault="00F8030D">
      <w:pPr>
        <w:tabs>
          <w:tab w:val="left" w:pos="993"/>
        </w:tabs>
        <w:rPr>
          <w:sz w:val="24"/>
          <w:szCs w:val="24"/>
        </w:rPr>
      </w:pPr>
    </w:p>
    <w:p w:rsidR="00F8030D" w:rsidRPr="007579A7" w:rsidRDefault="00F8030D">
      <w:pPr>
        <w:tabs>
          <w:tab w:val="left" w:pos="993"/>
        </w:tabs>
        <w:rPr>
          <w:sz w:val="24"/>
          <w:szCs w:val="24"/>
        </w:rPr>
      </w:pPr>
    </w:p>
    <w:p w:rsidR="00F8030D" w:rsidRPr="007579A7" w:rsidRDefault="00F8030D">
      <w:pPr>
        <w:tabs>
          <w:tab w:val="left" w:pos="993"/>
        </w:tabs>
        <w:rPr>
          <w:sz w:val="24"/>
          <w:szCs w:val="24"/>
        </w:rPr>
      </w:pPr>
    </w:p>
    <w:p w:rsidR="00F8030D" w:rsidRPr="007579A7" w:rsidRDefault="00F8030D">
      <w:pPr>
        <w:tabs>
          <w:tab w:val="left" w:pos="993"/>
        </w:tabs>
        <w:rPr>
          <w:sz w:val="24"/>
          <w:szCs w:val="24"/>
        </w:rPr>
      </w:pPr>
    </w:p>
    <w:p w:rsidR="00F8030D" w:rsidRPr="007579A7" w:rsidRDefault="0033623E">
      <w:pPr>
        <w:shd w:val="clear" w:color="auto" w:fill="FFFFFF"/>
        <w:spacing w:line="360" w:lineRule="auto"/>
        <w:ind w:left="5387"/>
        <w:jc w:val="right"/>
        <w:rPr>
          <w:b/>
          <w:sz w:val="24"/>
          <w:szCs w:val="24"/>
        </w:rPr>
      </w:pPr>
      <w:r w:rsidRPr="007579A7">
        <w:rPr>
          <w:b/>
          <w:sz w:val="24"/>
          <w:szCs w:val="24"/>
        </w:rPr>
        <w:t xml:space="preserve">Приложение № 4 </w:t>
      </w:r>
    </w:p>
    <w:p w:rsidR="00F8030D" w:rsidRPr="007579A7" w:rsidRDefault="0033623E">
      <w:pPr>
        <w:shd w:val="clear" w:color="auto" w:fill="FFFFFF"/>
        <w:spacing w:line="360" w:lineRule="auto"/>
        <w:ind w:left="5387"/>
        <w:jc w:val="right"/>
        <w:rPr>
          <w:sz w:val="24"/>
          <w:szCs w:val="24"/>
        </w:rPr>
      </w:pPr>
      <w:r w:rsidRPr="007579A7">
        <w:rPr>
          <w:sz w:val="24"/>
          <w:szCs w:val="24"/>
        </w:rPr>
        <w:t>к аукционной документации</w:t>
      </w:r>
    </w:p>
    <w:p w:rsidR="00F8030D" w:rsidRPr="007579A7" w:rsidRDefault="0033623E">
      <w:pPr>
        <w:shd w:val="clear" w:color="auto" w:fill="FFFFFF"/>
        <w:spacing w:line="360" w:lineRule="auto"/>
        <w:ind w:left="5387"/>
        <w:jc w:val="right"/>
        <w:rPr>
          <w:sz w:val="24"/>
          <w:szCs w:val="24"/>
        </w:rPr>
      </w:pPr>
      <w:r w:rsidRPr="007579A7">
        <w:rPr>
          <w:sz w:val="24"/>
          <w:szCs w:val="24"/>
        </w:rPr>
        <w:t>утверждена приказом директора департамента развития предпринимательства</w:t>
      </w:r>
    </w:p>
    <w:p w:rsidR="00F8030D" w:rsidRPr="007579A7" w:rsidRDefault="0033623E">
      <w:pPr>
        <w:shd w:val="clear" w:color="auto" w:fill="FFFFFF"/>
        <w:spacing w:line="360" w:lineRule="auto"/>
        <w:ind w:left="5387"/>
        <w:jc w:val="right"/>
        <w:rPr>
          <w:sz w:val="24"/>
          <w:szCs w:val="24"/>
        </w:rPr>
      </w:pPr>
      <w:r w:rsidRPr="007579A7">
        <w:rPr>
          <w:sz w:val="24"/>
          <w:szCs w:val="24"/>
        </w:rPr>
        <w:t xml:space="preserve"> администрации г. Н. Новгорода </w:t>
      </w:r>
    </w:p>
    <w:p w:rsidR="00F8030D" w:rsidRPr="007579A7" w:rsidRDefault="0033623E">
      <w:pPr>
        <w:jc w:val="right"/>
        <w:rPr>
          <w:sz w:val="24"/>
          <w:szCs w:val="24"/>
        </w:rPr>
      </w:pPr>
      <w:r w:rsidRPr="007579A7">
        <w:rPr>
          <w:sz w:val="24"/>
          <w:szCs w:val="24"/>
        </w:rPr>
        <w:t>№ 12-ОД от 20.04.2026</w:t>
      </w:r>
    </w:p>
    <w:p w:rsidR="00F8030D" w:rsidRPr="007579A7" w:rsidRDefault="00F8030D">
      <w:pPr>
        <w:jc w:val="right"/>
        <w:rPr>
          <w:sz w:val="24"/>
          <w:szCs w:val="24"/>
        </w:rPr>
      </w:pPr>
    </w:p>
    <w:p w:rsidR="00F8030D" w:rsidRPr="007579A7" w:rsidRDefault="0033623E">
      <w:pPr>
        <w:tabs>
          <w:tab w:val="left" w:pos="993"/>
        </w:tabs>
        <w:jc w:val="center"/>
        <w:rPr>
          <w:b/>
          <w:sz w:val="24"/>
          <w:szCs w:val="24"/>
        </w:rPr>
      </w:pPr>
      <w:r w:rsidRPr="007579A7">
        <w:rPr>
          <w:b/>
          <w:sz w:val="24"/>
          <w:szCs w:val="24"/>
        </w:rPr>
        <w:t xml:space="preserve">Заявление </w:t>
      </w:r>
    </w:p>
    <w:p w:rsidR="00F8030D" w:rsidRPr="007579A7" w:rsidRDefault="00F8030D">
      <w:pPr>
        <w:tabs>
          <w:tab w:val="left" w:pos="993"/>
        </w:tabs>
        <w:jc w:val="center"/>
        <w:rPr>
          <w:sz w:val="24"/>
          <w:szCs w:val="24"/>
        </w:rPr>
      </w:pPr>
    </w:p>
    <w:p w:rsidR="00F8030D" w:rsidRPr="007579A7" w:rsidRDefault="00F8030D">
      <w:pPr>
        <w:tabs>
          <w:tab w:val="left" w:pos="993"/>
        </w:tabs>
        <w:ind w:firstLine="567"/>
        <w:rPr>
          <w:sz w:val="24"/>
          <w:szCs w:val="24"/>
        </w:rPr>
      </w:pPr>
    </w:p>
    <w:p w:rsidR="00F8030D" w:rsidRPr="007579A7" w:rsidRDefault="0033623E">
      <w:pPr>
        <w:tabs>
          <w:tab w:val="left" w:pos="993"/>
        </w:tabs>
        <w:rPr>
          <w:sz w:val="24"/>
          <w:szCs w:val="24"/>
        </w:rPr>
      </w:pPr>
      <w:r w:rsidRPr="007579A7">
        <w:rPr>
          <w:sz w:val="24"/>
          <w:szCs w:val="24"/>
        </w:rPr>
        <w:t>__________________________________________________________________</w:t>
      </w:r>
    </w:p>
    <w:p w:rsidR="00F8030D" w:rsidRPr="007579A7" w:rsidRDefault="0033623E">
      <w:pPr>
        <w:tabs>
          <w:tab w:val="left" w:pos="993"/>
        </w:tabs>
        <w:ind w:firstLine="567"/>
        <w:jc w:val="center"/>
        <w:rPr>
          <w:sz w:val="24"/>
          <w:szCs w:val="24"/>
        </w:rPr>
      </w:pPr>
      <w:r w:rsidRPr="007579A7">
        <w:rPr>
          <w:sz w:val="24"/>
          <w:szCs w:val="24"/>
        </w:rPr>
        <w:t>наименование заявителя с указанием организационно</w:t>
      </w:r>
      <w:r w:rsidRPr="007579A7">
        <w:rPr>
          <w:sz w:val="24"/>
          <w:szCs w:val="24"/>
        </w:rPr>
        <w:t>-правовой формы (для юридического лица), фамилия, имя, отчество, (для индивидуального предпринимателя),</w:t>
      </w:r>
    </w:p>
    <w:p w:rsidR="00F8030D" w:rsidRPr="007579A7" w:rsidRDefault="00F8030D">
      <w:pPr>
        <w:tabs>
          <w:tab w:val="left" w:pos="993"/>
        </w:tabs>
        <w:ind w:firstLine="567"/>
        <w:rPr>
          <w:sz w:val="24"/>
          <w:szCs w:val="24"/>
        </w:rPr>
      </w:pPr>
    </w:p>
    <w:p w:rsidR="00F8030D" w:rsidRPr="007579A7" w:rsidRDefault="0033623E">
      <w:pPr>
        <w:tabs>
          <w:tab w:val="left" w:pos="993"/>
        </w:tabs>
        <w:ind w:firstLine="567"/>
        <w:rPr>
          <w:sz w:val="24"/>
          <w:szCs w:val="24"/>
        </w:rPr>
      </w:pPr>
      <w:r w:rsidRPr="007579A7">
        <w:rPr>
          <w:sz w:val="24"/>
          <w:szCs w:val="24"/>
        </w:rPr>
        <w:t>в лице, __________________________________________________________________</w:t>
      </w:r>
    </w:p>
    <w:p w:rsidR="00F8030D" w:rsidRPr="007579A7" w:rsidRDefault="0033623E">
      <w:pPr>
        <w:tabs>
          <w:tab w:val="left" w:pos="993"/>
        </w:tabs>
        <w:ind w:firstLine="567"/>
        <w:jc w:val="center"/>
        <w:rPr>
          <w:sz w:val="24"/>
          <w:szCs w:val="24"/>
        </w:rPr>
      </w:pPr>
      <w:r w:rsidRPr="007579A7">
        <w:rPr>
          <w:sz w:val="24"/>
          <w:szCs w:val="24"/>
        </w:rPr>
        <w:t>(наименование должности, Ф.И.О. руководителя, уполномоченного лица (для юрид</w:t>
      </w:r>
      <w:r w:rsidRPr="007579A7">
        <w:rPr>
          <w:sz w:val="24"/>
          <w:szCs w:val="24"/>
        </w:rPr>
        <w:t>ического лица)</w:t>
      </w:r>
    </w:p>
    <w:p w:rsidR="00F8030D" w:rsidRPr="007579A7" w:rsidRDefault="00F8030D">
      <w:pPr>
        <w:tabs>
          <w:tab w:val="left" w:pos="993"/>
        </w:tabs>
        <w:ind w:firstLine="567"/>
        <w:rPr>
          <w:sz w:val="24"/>
          <w:szCs w:val="24"/>
        </w:rPr>
      </w:pPr>
    </w:p>
    <w:p w:rsidR="00F8030D" w:rsidRPr="007579A7" w:rsidRDefault="0033623E">
      <w:pPr>
        <w:tabs>
          <w:tab w:val="left" w:pos="993"/>
          <w:tab w:val="left" w:pos="9214"/>
        </w:tabs>
        <w:ind w:right="-1"/>
        <w:jc w:val="both"/>
        <w:rPr>
          <w:sz w:val="24"/>
          <w:szCs w:val="24"/>
        </w:rPr>
      </w:pPr>
      <w:r w:rsidRPr="007579A7">
        <w:rPr>
          <w:sz w:val="24"/>
          <w:szCs w:val="24"/>
        </w:rPr>
        <w:t>сообщает, что в отношении _________________________________________________________________:</w:t>
      </w:r>
    </w:p>
    <w:p w:rsidR="00F8030D" w:rsidRPr="007579A7" w:rsidRDefault="0033623E">
      <w:pPr>
        <w:tabs>
          <w:tab w:val="left" w:pos="993"/>
        </w:tabs>
        <w:jc w:val="center"/>
        <w:rPr>
          <w:sz w:val="24"/>
          <w:szCs w:val="24"/>
        </w:rPr>
      </w:pPr>
      <w:r w:rsidRPr="007579A7">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w:t>
      </w:r>
      <w:r w:rsidRPr="007579A7">
        <w:rPr>
          <w:sz w:val="24"/>
          <w:szCs w:val="24"/>
        </w:rPr>
        <w:t>еля)</w:t>
      </w:r>
    </w:p>
    <w:p w:rsidR="00F8030D" w:rsidRPr="007579A7" w:rsidRDefault="0033623E">
      <w:pPr>
        <w:numPr>
          <w:ilvl w:val="1"/>
          <w:numId w:val="28"/>
        </w:numPr>
        <w:tabs>
          <w:tab w:val="left" w:pos="993"/>
        </w:tabs>
        <w:ind w:left="0" w:firstLine="0"/>
        <w:rPr>
          <w:sz w:val="24"/>
          <w:szCs w:val="24"/>
        </w:rPr>
      </w:pPr>
      <w:r w:rsidRPr="007579A7">
        <w:rPr>
          <w:sz w:val="24"/>
          <w:szCs w:val="24"/>
        </w:rPr>
        <w:t>Отсутствует решение о ликвидации заявителя – юридического лица;</w:t>
      </w:r>
    </w:p>
    <w:p w:rsidR="00F8030D" w:rsidRPr="007579A7" w:rsidRDefault="0033623E">
      <w:pPr>
        <w:numPr>
          <w:ilvl w:val="1"/>
          <w:numId w:val="28"/>
        </w:numPr>
        <w:tabs>
          <w:tab w:val="left" w:pos="993"/>
        </w:tabs>
        <w:ind w:left="0" w:firstLine="0"/>
        <w:jc w:val="both"/>
        <w:rPr>
          <w:sz w:val="24"/>
          <w:szCs w:val="24"/>
        </w:rPr>
      </w:pPr>
      <w:r w:rsidRPr="007579A7">
        <w:rPr>
          <w:sz w:val="24"/>
          <w:szCs w:val="24"/>
        </w:rPr>
        <w:t>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8030D" w:rsidRPr="007579A7" w:rsidRDefault="00F8030D">
      <w:pPr>
        <w:tabs>
          <w:tab w:val="left" w:pos="993"/>
        </w:tabs>
        <w:jc w:val="both"/>
        <w:rPr>
          <w:sz w:val="24"/>
          <w:szCs w:val="24"/>
        </w:rPr>
      </w:pPr>
    </w:p>
    <w:p w:rsidR="00F8030D" w:rsidRPr="007579A7" w:rsidRDefault="00F8030D">
      <w:pPr>
        <w:tabs>
          <w:tab w:val="left" w:pos="142"/>
          <w:tab w:val="left" w:pos="851"/>
        </w:tabs>
        <w:ind w:left="567"/>
        <w:jc w:val="right"/>
        <w:rPr>
          <w:sz w:val="24"/>
          <w:szCs w:val="24"/>
        </w:rPr>
      </w:pPr>
    </w:p>
    <w:p w:rsidR="00F8030D" w:rsidRPr="007579A7" w:rsidRDefault="00F8030D">
      <w:pPr>
        <w:tabs>
          <w:tab w:val="left" w:pos="142"/>
          <w:tab w:val="left" w:pos="851"/>
        </w:tabs>
        <w:ind w:left="567"/>
        <w:jc w:val="right"/>
        <w:rPr>
          <w:b/>
          <w:sz w:val="24"/>
          <w:szCs w:val="24"/>
        </w:rPr>
      </w:pPr>
    </w:p>
    <w:p w:rsidR="00F8030D" w:rsidRPr="007579A7" w:rsidRDefault="00F8030D">
      <w:pPr>
        <w:shd w:val="clear" w:color="auto" w:fill="FFFFFF"/>
        <w:spacing w:line="360" w:lineRule="auto"/>
        <w:ind w:left="5387"/>
        <w:jc w:val="right"/>
        <w:rPr>
          <w:b/>
          <w:sz w:val="24"/>
          <w:szCs w:val="24"/>
        </w:rPr>
      </w:pPr>
    </w:p>
    <w:p w:rsidR="00F8030D" w:rsidRPr="007579A7" w:rsidRDefault="00F8030D">
      <w:pPr>
        <w:shd w:val="clear" w:color="auto" w:fill="FFFFFF"/>
        <w:spacing w:line="360" w:lineRule="auto"/>
        <w:ind w:left="5387"/>
        <w:jc w:val="right"/>
        <w:rPr>
          <w:b/>
          <w:sz w:val="24"/>
          <w:szCs w:val="24"/>
        </w:rPr>
      </w:pPr>
    </w:p>
    <w:p w:rsidR="00F8030D" w:rsidRPr="007579A7" w:rsidRDefault="00F8030D">
      <w:pPr>
        <w:shd w:val="clear" w:color="auto" w:fill="FFFFFF"/>
        <w:spacing w:line="360" w:lineRule="auto"/>
        <w:ind w:left="5387"/>
        <w:jc w:val="right"/>
        <w:rPr>
          <w:b/>
          <w:sz w:val="24"/>
          <w:szCs w:val="24"/>
        </w:rPr>
      </w:pPr>
    </w:p>
    <w:p w:rsidR="00F8030D" w:rsidRPr="007579A7" w:rsidRDefault="00F8030D">
      <w:pPr>
        <w:shd w:val="clear" w:color="auto" w:fill="FFFFFF"/>
        <w:spacing w:line="360" w:lineRule="auto"/>
        <w:ind w:left="5387"/>
        <w:jc w:val="right"/>
        <w:rPr>
          <w:b/>
          <w:sz w:val="24"/>
          <w:szCs w:val="24"/>
        </w:rPr>
      </w:pPr>
    </w:p>
    <w:p w:rsidR="00F8030D" w:rsidRPr="007579A7" w:rsidRDefault="00F8030D">
      <w:pPr>
        <w:shd w:val="clear" w:color="auto" w:fill="FFFFFF"/>
        <w:spacing w:line="360" w:lineRule="auto"/>
        <w:rPr>
          <w:b/>
          <w:sz w:val="24"/>
          <w:szCs w:val="24"/>
        </w:rPr>
      </w:pPr>
    </w:p>
    <w:p w:rsidR="00F8030D" w:rsidRPr="007579A7" w:rsidRDefault="00F8030D">
      <w:pPr>
        <w:shd w:val="clear" w:color="auto" w:fill="FFFFFF"/>
        <w:spacing w:line="360" w:lineRule="auto"/>
        <w:rPr>
          <w:b/>
          <w:sz w:val="24"/>
          <w:szCs w:val="24"/>
        </w:rPr>
      </w:pPr>
    </w:p>
    <w:p w:rsidR="00F8030D" w:rsidRPr="007579A7" w:rsidRDefault="00F8030D">
      <w:pPr>
        <w:shd w:val="clear" w:color="auto" w:fill="FFFFFF"/>
        <w:spacing w:line="360" w:lineRule="auto"/>
        <w:rPr>
          <w:b/>
          <w:sz w:val="24"/>
          <w:szCs w:val="24"/>
        </w:rPr>
      </w:pPr>
    </w:p>
    <w:p w:rsidR="00F8030D" w:rsidRPr="007579A7" w:rsidRDefault="00F8030D">
      <w:pPr>
        <w:shd w:val="clear" w:color="auto" w:fill="FFFFFF"/>
        <w:spacing w:line="360" w:lineRule="auto"/>
        <w:rPr>
          <w:b/>
          <w:sz w:val="24"/>
          <w:szCs w:val="24"/>
        </w:rPr>
      </w:pPr>
    </w:p>
    <w:p w:rsidR="00F8030D" w:rsidRPr="007579A7" w:rsidRDefault="00F8030D">
      <w:pPr>
        <w:shd w:val="clear" w:color="auto" w:fill="FFFFFF"/>
        <w:spacing w:line="360" w:lineRule="auto"/>
        <w:rPr>
          <w:b/>
          <w:sz w:val="24"/>
          <w:szCs w:val="24"/>
        </w:rPr>
      </w:pPr>
    </w:p>
    <w:p w:rsidR="00F8030D" w:rsidRPr="007579A7" w:rsidRDefault="00F8030D">
      <w:pPr>
        <w:shd w:val="clear" w:color="auto" w:fill="FFFFFF"/>
        <w:spacing w:line="360" w:lineRule="auto"/>
        <w:rPr>
          <w:b/>
          <w:sz w:val="24"/>
          <w:szCs w:val="24"/>
        </w:rPr>
      </w:pPr>
    </w:p>
    <w:p w:rsidR="00F8030D" w:rsidRPr="007579A7" w:rsidRDefault="00F8030D">
      <w:pPr>
        <w:shd w:val="clear" w:color="auto" w:fill="FFFFFF"/>
        <w:spacing w:line="360" w:lineRule="auto"/>
        <w:ind w:left="5387"/>
        <w:jc w:val="right"/>
        <w:rPr>
          <w:b/>
          <w:sz w:val="24"/>
          <w:szCs w:val="24"/>
        </w:rPr>
      </w:pPr>
    </w:p>
    <w:p w:rsidR="00F8030D" w:rsidRPr="007579A7" w:rsidRDefault="00F8030D">
      <w:pPr>
        <w:shd w:val="clear" w:color="auto" w:fill="FFFFFF"/>
        <w:spacing w:line="360" w:lineRule="auto"/>
        <w:ind w:left="5387"/>
        <w:jc w:val="right"/>
        <w:rPr>
          <w:b/>
          <w:bCs/>
          <w:sz w:val="24"/>
          <w:szCs w:val="24"/>
        </w:rPr>
      </w:pPr>
    </w:p>
    <w:p w:rsidR="00F8030D" w:rsidRPr="007579A7" w:rsidRDefault="00F8030D">
      <w:pPr>
        <w:shd w:val="clear" w:color="auto" w:fill="FFFFFF"/>
        <w:spacing w:line="360" w:lineRule="auto"/>
        <w:ind w:left="5387"/>
        <w:jc w:val="right"/>
        <w:rPr>
          <w:b/>
          <w:bCs/>
          <w:sz w:val="24"/>
          <w:szCs w:val="24"/>
        </w:rPr>
      </w:pPr>
    </w:p>
    <w:p w:rsidR="00F8030D" w:rsidRPr="007579A7" w:rsidRDefault="00F8030D">
      <w:pPr>
        <w:shd w:val="clear" w:color="auto" w:fill="FFFFFF"/>
        <w:spacing w:line="360" w:lineRule="auto"/>
        <w:ind w:left="5387"/>
        <w:jc w:val="right"/>
        <w:rPr>
          <w:b/>
          <w:bCs/>
          <w:sz w:val="24"/>
          <w:szCs w:val="24"/>
        </w:rPr>
      </w:pPr>
    </w:p>
    <w:p w:rsidR="00F8030D" w:rsidRPr="007579A7" w:rsidRDefault="00F8030D">
      <w:pPr>
        <w:shd w:val="clear" w:color="auto" w:fill="FFFFFF"/>
        <w:spacing w:line="360" w:lineRule="auto"/>
        <w:ind w:left="5387"/>
        <w:jc w:val="right"/>
        <w:rPr>
          <w:b/>
          <w:sz w:val="24"/>
          <w:szCs w:val="24"/>
        </w:rPr>
      </w:pPr>
    </w:p>
    <w:p w:rsidR="00F8030D" w:rsidRPr="007579A7" w:rsidRDefault="0033623E">
      <w:pPr>
        <w:shd w:val="clear" w:color="auto" w:fill="FFFFFF"/>
        <w:spacing w:line="360" w:lineRule="auto"/>
        <w:ind w:left="5387"/>
        <w:jc w:val="right"/>
        <w:rPr>
          <w:b/>
          <w:sz w:val="24"/>
          <w:szCs w:val="24"/>
        </w:rPr>
      </w:pPr>
      <w:r w:rsidRPr="007579A7">
        <w:rPr>
          <w:b/>
          <w:sz w:val="24"/>
          <w:szCs w:val="24"/>
        </w:rPr>
        <w:t xml:space="preserve">Приложение № 5 </w:t>
      </w:r>
    </w:p>
    <w:p w:rsidR="00F8030D" w:rsidRPr="007579A7" w:rsidRDefault="0033623E">
      <w:pPr>
        <w:shd w:val="clear" w:color="auto" w:fill="FFFFFF"/>
        <w:spacing w:line="360" w:lineRule="auto"/>
        <w:ind w:left="5387"/>
        <w:jc w:val="right"/>
        <w:rPr>
          <w:sz w:val="24"/>
          <w:szCs w:val="24"/>
        </w:rPr>
      </w:pPr>
      <w:r w:rsidRPr="007579A7">
        <w:rPr>
          <w:sz w:val="24"/>
          <w:szCs w:val="24"/>
        </w:rPr>
        <w:t>к аукционной документации</w:t>
      </w:r>
    </w:p>
    <w:p w:rsidR="00F8030D" w:rsidRPr="007579A7" w:rsidRDefault="0033623E">
      <w:pPr>
        <w:shd w:val="clear" w:color="auto" w:fill="FFFFFF"/>
        <w:spacing w:line="360" w:lineRule="auto"/>
        <w:ind w:left="5387"/>
        <w:jc w:val="right"/>
        <w:rPr>
          <w:sz w:val="24"/>
          <w:szCs w:val="24"/>
        </w:rPr>
      </w:pPr>
      <w:r w:rsidRPr="007579A7">
        <w:rPr>
          <w:sz w:val="24"/>
          <w:szCs w:val="24"/>
        </w:rPr>
        <w:t>утверждена приказом директора департамента развития предпринимательства</w:t>
      </w:r>
    </w:p>
    <w:p w:rsidR="00F8030D" w:rsidRPr="007579A7" w:rsidRDefault="0033623E">
      <w:pPr>
        <w:shd w:val="clear" w:color="auto" w:fill="FFFFFF"/>
        <w:spacing w:line="360" w:lineRule="auto"/>
        <w:ind w:left="5387"/>
        <w:jc w:val="right"/>
        <w:rPr>
          <w:sz w:val="24"/>
          <w:szCs w:val="24"/>
        </w:rPr>
      </w:pPr>
      <w:r w:rsidRPr="007579A7">
        <w:rPr>
          <w:sz w:val="24"/>
          <w:szCs w:val="24"/>
        </w:rPr>
        <w:t xml:space="preserve"> администрации г. Н. Новгорода </w:t>
      </w:r>
    </w:p>
    <w:p w:rsidR="00F8030D" w:rsidRPr="007579A7" w:rsidRDefault="0033623E">
      <w:pPr>
        <w:jc w:val="right"/>
        <w:rPr>
          <w:sz w:val="24"/>
          <w:szCs w:val="24"/>
        </w:rPr>
      </w:pPr>
      <w:r w:rsidRPr="007579A7">
        <w:rPr>
          <w:sz w:val="24"/>
          <w:szCs w:val="24"/>
        </w:rPr>
        <w:t>№ 12-ОД от 20.04.2026</w:t>
      </w:r>
    </w:p>
    <w:p w:rsidR="00F8030D" w:rsidRPr="007579A7" w:rsidRDefault="00F8030D">
      <w:pPr>
        <w:jc w:val="right"/>
        <w:rPr>
          <w:b/>
          <w:sz w:val="24"/>
          <w:szCs w:val="24"/>
        </w:rPr>
      </w:pPr>
    </w:p>
    <w:p w:rsidR="00F8030D" w:rsidRPr="007579A7" w:rsidRDefault="0033623E">
      <w:pPr>
        <w:jc w:val="center"/>
        <w:rPr>
          <w:b/>
          <w:sz w:val="24"/>
          <w:szCs w:val="24"/>
        </w:rPr>
      </w:pPr>
      <w:r w:rsidRPr="007579A7">
        <w:rPr>
          <w:b/>
          <w:sz w:val="24"/>
          <w:szCs w:val="24"/>
        </w:rPr>
        <w:t xml:space="preserve">Декларация о принадлежности </w:t>
      </w:r>
    </w:p>
    <w:p w:rsidR="00F8030D" w:rsidRPr="007579A7" w:rsidRDefault="0033623E">
      <w:pPr>
        <w:jc w:val="center"/>
        <w:rPr>
          <w:sz w:val="24"/>
          <w:szCs w:val="24"/>
        </w:rPr>
      </w:pPr>
      <w:r w:rsidRPr="007579A7">
        <w:rPr>
          <w:sz w:val="24"/>
          <w:szCs w:val="24"/>
        </w:rPr>
        <w:t>к субъектам малого и среднего предпринимательства</w:t>
      </w:r>
    </w:p>
    <w:p w:rsidR="00F8030D" w:rsidRPr="007579A7" w:rsidRDefault="00F8030D">
      <w:pPr>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F8030D" w:rsidRPr="007579A7">
        <w:tc>
          <w:tcPr>
            <w:tcW w:w="737" w:type="dxa"/>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r>
      <w:tr w:rsidR="00F8030D" w:rsidRPr="007579A7">
        <w:tc>
          <w:tcPr>
            <w:tcW w:w="737" w:type="dxa"/>
            <w:vMerge w:val="restart"/>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Наименование ЮЛ/ИП:</w:t>
            </w:r>
          </w:p>
        </w:tc>
      </w:tr>
      <w:tr w:rsidR="00F8030D" w:rsidRPr="007579A7">
        <w:tc>
          <w:tcPr>
            <w:tcW w:w="300" w:type="dxa"/>
            <w:vMerge/>
            <w:tcBorders>
              <w:top w:val="single" w:sz="4" w:space="0" w:color="auto"/>
              <w:left w:val="single" w:sz="4" w:space="0" w:color="auto"/>
              <w:bottom w:val="single" w:sz="4" w:space="0" w:color="auto"/>
              <w:right w:val="single" w:sz="4" w:space="0" w:color="auto"/>
            </w:tcBorders>
            <w:vAlign w:val="center"/>
          </w:tcPr>
          <w:p w:rsidR="00F8030D" w:rsidRPr="007579A7" w:rsidRDefault="00F8030D">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center"/>
              <w:rPr>
                <w:sz w:val="24"/>
                <w:szCs w:val="24"/>
                <w:lang w:eastAsia="en-US"/>
              </w:rPr>
            </w:pPr>
            <w:r w:rsidRPr="007579A7">
              <w:rPr>
                <w:sz w:val="24"/>
                <w:szCs w:val="24"/>
                <w:lang w:eastAsia="en-US"/>
              </w:rPr>
              <w:t>(полное наименование юридического лица/индивидуального предпринимателя)</w:t>
            </w:r>
          </w:p>
        </w:tc>
      </w:tr>
      <w:tr w:rsidR="00F8030D" w:rsidRPr="007579A7">
        <w:tc>
          <w:tcPr>
            <w:tcW w:w="737" w:type="dxa"/>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Контактные телефоны:</w:t>
            </w:r>
          </w:p>
        </w:tc>
      </w:tr>
      <w:tr w:rsidR="00F8030D" w:rsidRPr="007579A7">
        <w:tc>
          <w:tcPr>
            <w:tcW w:w="737" w:type="dxa"/>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E-</w:t>
            </w:r>
            <w:proofErr w:type="spellStart"/>
            <w:r w:rsidRPr="007579A7">
              <w:rPr>
                <w:sz w:val="24"/>
                <w:szCs w:val="24"/>
                <w:lang w:eastAsia="en-US"/>
              </w:rPr>
              <w:t>mail</w:t>
            </w:r>
            <w:proofErr w:type="spellEnd"/>
            <w:r w:rsidRPr="007579A7">
              <w:rPr>
                <w:sz w:val="24"/>
                <w:szCs w:val="24"/>
                <w:lang w:eastAsia="en-US"/>
              </w:rPr>
              <w:t>:</w:t>
            </w:r>
          </w:p>
        </w:tc>
      </w:tr>
      <w:tr w:rsidR="00F8030D" w:rsidRPr="007579A7">
        <w:tc>
          <w:tcPr>
            <w:tcW w:w="737" w:type="dxa"/>
            <w:vMerge w:val="restart"/>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Руководитель:</w:t>
            </w:r>
          </w:p>
        </w:tc>
      </w:tr>
      <w:tr w:rsidR="00F8030D" w:rsidRPr="007579A7">
        <w:tc>
          <w:tcPr>
            <w:tcW w:w="300" w:type="dxa"/>
            <w:vMerge/>
            <w:tcBorders>
              <w:top w:val="single" w:sz="4" w:space="0" w:color="auto"/>
              <w:left w:val="single" w:sz="4" w:space="0" w:color="auto"/>
              <w:bottom w:val="single" w:sz="4" w:space="0" w:color="auto"/>
              <w:right w:val="single" w:sz="4" w:space="0" w:color="auto"/>
            </w:tcBorders>
            <w:vAlign w:val="center"/>
          </w:tcPr>
          <w:p w:rsidR="00F8030D" w:rsidRPr="007579A7" w:rsidRDefault="00F8030D">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center"/>
              <w:rPr>
                <w:sz w:val="24"/>
                <w:szCs w:val="24"/>
                <w:lang w:eastAsia="en-US"/>
              </w:rPr>
            </w:pPr>
            <w:r w:rsidRPr="007579A7">
              <w:rPr>
                <w:sz w:val="24"/>
                <w:szCs w:val="24"/>
                <w:lang w:eastAsia="en-US"/>
              </w:rPr>
              <w:t>(Ф.И.О. полностью)</w:t>
            </w:r>
          </w:p>
        </w:tc>
      </w:tr>
      <w:tr w:rsidR="00F8030D" w:rsidRPr="007579A7">
        <w:tc>
          <w:tcPr>
            <w:tcW w:w="737" w:type="dxa"/>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Общие сведения о ЮЛ/ИП:</w:t>
            </w:r>
          </w:p>
        </w:tc>
      </w:tr>
      <w:tr w:rsidR="00F8030D" w:rsidRPr="007579A7">
        <w:tc>
          <w:tcPr>
            <w:tcW w:w="737" w:type="dxa"/>
            <w:vMerge w:val="restart"/>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Создание:</w:t>
            </w:r>
          </w:p>
        </w:tc>
      </w:tr>
      <w:tr w:rsidR="00F8030D" w:rsidRPr="007579A7">
        <w:tc>
          <w:tcPr>
            <w:tcW w:w="300" w:type="dxa"/>
            <w:vMerge/>
            <w:tcBorders>
              <w:top w:val="single" w:sz="4" w:space="0" w:color="auto"/>
              <w:left w:val="single" w:sz="4" w:space="0" w:color="auto"/>
              <w:bottom w:val="single" w:sz="4" w:space="0" w:color="auto"/>
              <w:right w:val="single" w:sz="4" w:space="0" w:color="auto"/>
            </w:tcBorders>
            <w:vAlign w:val="center"/>
          </w:tcPr>
          <w:p w:rsidR="00F8030D" w:rsidRPr="007579A7" w:rsidRDefault="00F8030D">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center"/>
              <w:rPr>
                <w:sz w:val="24"/>
                <w:szCs w:val="24"/>
                <w:lang w:eastAsia="en-US"/>
              </w:rPr>
            </w:pPr>
            <w:r w:rsidRPr="007579A7">
              <w:rPr>
                <w:sz w:val="24"/>
                <w:szCs w:val="24"/>
                <w:lang w:eastAsia="en-US"/>
              </w:rPr>
              <w:t>(кем, когда, N и дата регистрации устава)</w:t>
            </w:r>
          </w:p>
        </w:tc>
      </w:tr>
      <w:tr w:rsidR="00F8030D" w:rsidRPr="007579A7">
        <w:tc>
          <w:tcPr>
            <w:tcW w:w="737" w:type="dxa"/>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r>
      <w:tr w:rsidR="00F8030D" w:rsidRPr="007579A7">
        <w:tc>
          <w:tcPr>
            <w:tcW w:w="737" w:type="dxa"/>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r>
      <w:tr w:rsidR="00F8030D" w:rsidRPr="007579A7">
        <w:tc>
          <w:tcPr>
            <w:tcW w:w="737" w:type="dxa"/>
            <w:vMerge w:val="restart"/>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Средняя численность работающих за предшествующий календарный год (человек):</w:t>
            </w:r>
          </w:p>
        </w:tc>
      </w:tr>
      <w:tr w:rsidR="00F8030D" w:rsidRPr="007579A7">
        <w:tc>
          <w:tcPr>
            <w:tcW w:w="300" w:type="dxa"/>
            <w:vMerge/>
            <w:tcBorders>
              <w:top w:val="single" w:sz="4" w:space="0" w:color="auto"/>
              <w:left w:val="single" w:sz="4" w:space="0" w:color="auto"/>
              <w:bottom w:val="single" w:sz="4" w:space="0" w:color="auto"/>
              <w:right w:val="single" w:sz="4" w:space="0" w:color="auto"/>
            </w:tcBorders>
            <w:vAlign w:val="center"/>
          </w:tcPr>
          <w:p w:rsidR="00F8030D" w:rsidRPr="007579A7" w:rsidRDefault="00F8030D">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r>
      <w:tr w:rsidR="00F8030D" w:rsidRPr="007579A7">
        <w:tc>
          <w:tcPr>
            <w:tcW w:w="737" w:type="dxa"/>
            <w:vMerge w:val="restart"/>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F8030D" w:rsidRPr="007579A7">
        <w:tc>
          <w:tcPr>
            <w:tcW w:w="300" w:type="dxa"/>
            <w:vMerge/>
            <w:tcBorders>
              <w:top w:val="single" w:sz="4" w:space="0" w:color="auto"/>
              <w:left w:val="single" w:sz="4" w:space="0" w:color="auto"/>
              <w:bottom w:val="single" w:sz="4" w:space="0" w:color="auto"/>
              <w:right w:val="single" w:sz="4" w:space="0" w:color="auto"/>
            </w:tcBorders>
            <w:vAlign w:val="center"/>
          </w:tcPr>
          <w:p w:rsidR="00F8030D" w:rsidRPr="007579A7" w:rsidRDefault="00F8030D">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r>
      <w:tr w:rsidR="00F8030D" w:rsidRPr="007579A7">
        <w:tc>
          <w:tcPr>
            <w:tcW w:w="737" w:type="dxa"/>
            <w:vMerge w:val="restart"/>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F8030D" w:rsidRPr="007579A7">
        <w:tc>
          <w:tcPr>
            <w:tcW w:w="300" w:type="dxa"/>
            <w:vMerge/>
            <w:tcBorders>
              <w:top w:val="single" w:sz="4" w:space="0" w:color="auto"/>
              <w:left w:val="single" w:sz="4" w:space="0" w:color="auto"/>
              <w:bottom w:val="single" w:sz="4" w:space="0" w:color="auto"/>
              <w:right w:val="single" w:sz="4" w:space="0" w:color="auto"/>
            </w:tcBorders>
            <w:vAlign w:val="center"/>
          </w:tcPr>
          <w:p w:rsidR="00F8030D" w:rsidRPr="007579A7" w:rsidRDefault="00F8030D">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r>
      <w:tr w:rsidR="00F8030D" w:rsidRPr="007579A7">
        <w:tc>
          <w:tcPr>
            <w:tcW w:w="737" w:type="dxa"/>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Сведения об учредителях (для юридических лиц):</w:t>
            </w:r>
          </w:p>
        </w:tc>
      </w:tr>
      <w:tr w:rsidR="00F8030D" w:rsidRPr="007579A7">
        <w:tc>
          <w:tcPr>
            <w:tcW w:w="737" w:type="dxa"/>
            <w:vMerge w:val="restart"/>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Наименование (Ф.И.О.):</w:t>
            </w:r>
          </w:p>
        </w:tc>
      </w:tr>
      <w:tr w:rsidR="00F8030D" w:rsidRPr="007579A7">
        <w:tc>
          <w:tcPr>
            <w:tcW w:w="300" w:type="dxa"/>
            <w:vMerge/>
            <w:tcBorders>
              <w:top w:val="single" w:sz="4" w:space="0" w:color="auto"/>
              <w:left w:val="single" w:sz="4" w:space="0" w:color="auto"/>
              <w:bottom w:val="single" w:sz="4" w:space="0" w:color="auto"/>
              <w:right w:val="single" w:sz="4" w:space="0" w:color="auto"/>
            </w:tcBorders>
            <w:vAlign w:val="center"/>
          </w:tcPr>
          <w:p w:rsidR="00F8030D" w:rsidRPr="007579A7" w:rsidRDefault="00F8030D">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Доля участия (%):</w:t>
            </w:r>
          </w:p>
        </w:tc>
      </w:tr>
      <w:tr w:rsidR="00F8030D" w:rsidRPr="007579A7">
        <w:tc>
          <w:tcPr>
            <w:tcW w:w="737" w:type="dxa"/>
            <w:vMerge w:val="restart"/>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Наименование (Ф.И.О.):</w:t>
            </w:r>
          </w:p>
        </w:tc>
      </w:tr>
      <w:tr w:rsidR="00F8030D" w:rsidRPr="007579A7">
        <w:tc>
          <w:tcPr>
            <w:tcW w:w="300" w:type="dxa"/>
            <w:vMerge/>
            <w:tcBorders>
              <w:top w:val="single" w:sz="4" w:space="0" w:color="auto"/>
              <w:left w:val="single" w:sz="4" w:space="0" w:color="auto"/>
              <w:bottom w:val="single" w:sz="4" w:space="0" w:color="auto"/>
              <w:right w:val="single" w:sz="4" w:space="0" w:color="auto"/>
            </w:tcBorders>
            <w:vAlign w:val="center"/>
          </w:tcPr>
          <w:p w:rsidR="00F8030D" w:rsidRPr="007579A7" w:rsidRDefault="00F8030D">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ИНН:</w:t>
            </w:r>
          </w:p>
        </w:tc>
      </w:tr>
      <w:tr w:rsidR="00F8030D" w:rsidRPr="007579A7">
        <w:tc>
          <w:tcPr>
            <w:tcW w:w="737" w:type="dxa"/>
            <w:vMerge w:val="restart"/>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Суммарная доля участия Российской Федерации, субъектов</w:t>
            </w:r>
            <w:r w:rsidRPr="007579A7">
              <w:rPr>
                <w:sz w:val="24"/>
                <w:szCs w:val="24"/>
                <w:lang w:eastAsia="en-US"/>
              </w:rPr>
              <w:t xml:space="preserve">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F8030D" w:rsidRPr="007579A7">
        <w:tc>
          <w:tcPr>
            <w:tcW w:w="300" w:type="dxa"/>
            <w:vMerge/>
            <w:tcBorders>
              <w:top w:val="single" w:sz="4" w:space="0" w:color="auto"/>
              <w:left w:val="single" w:sz="4" w:space="0" w:color="auto"/>
              <w:bottom w:val="single" w:sz="4" w:space="0" w:color="auto"/>
              <w:right w:val="single" w:sz="4" w:space="0" w:color="auto"/>
            </w:tcBorders>
            <w:vAlign w:val="center"/>
          </w:tcPr>
          <w:p w:rsidR="00F8030D" w:rsidRPr="007579A7" w:rsidRDefault="00F8030D">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r>
      <w:tr w:rsidR="00F8030D" w:rsidRPr="007579A7">
        <w:tc>
          <w:tcPr>
            <w:tcW w:w="737" w:type="dxa"/>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Задолженность по платежам в бюджет (руб.):</w:t>
            </w:r>
          </w:p>
        </w:tc>
      </w:tr>
      <w:tr w:rsidR="00F8030D" w:rsidRPr="007579A7">
        <w:tc>
          <w:tcPr>
            <w:tcW w:w="737" w:type="dxa"/>
            <w:vMerge w:val="restart"/>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rPr>
                <w:sz w:val="24"/>
                <w:szCs w:val="24"/>
                <w:lang w:eastAsia="en-US"/>
              </w:rPr>
            </w:pPr>
            <w:r w:rsidRPr="007579A7">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 xml:space="preserve">Реквизиты ЮЛ/ИП (в </w:t>
            </w:r>
            <w:proofErr w:type="spellStart"/>
            <w:r w:rsidRPr="007579A7">
              <w:rPr>
                <w:sz w:val="24"/>
                <w:szCs w:val="24"/>
                <w:lang w:eastAsia="en-US"/>
              </w:rPr>
              <w:t>т.ч</w:t>
            </w:r>
            <w:proofErr w:type="spellEnd"/>
            <w:r w:rsidRPr="007579A7">
              <w:rPr>
                <w:sz w:val="24"/>
                <w:szCs w:val="24"/>
                <w:lang w:eastAsia="en-US"/>
              </w:rPr>
              <w:t>. банковские, при наличии расчетного счета):</w:t>
            </w:r>
          </w:p>
        </w:tc>
      </w:tr>
      <w:tr w:rsidR="00F8030D" w:rsidRPr="007579A7">
        <w:tc>
          <w:tcPr>
            <w:tcW w:w="300" w:type="dxa"/>
            <w:vMerge/>
            <w:tcBorders>
              <w:top w:val="single" w:sz="4" w:space="0" w:color="auto"/>
              <w:left w:val="single" w:sz="4" w:space="0" w:color="auto"/>
              <w:bottom w:val="single" w:sz="4" w:space="0" w:color="auto"/>
              <w:right w:val="single" w:sz="4" w:space="0" w:color="auto"/>
            </w:tcBorders>
            <w:vAlign w:val="center"/>
          </w:tcPr>
          <w:p w:rsidR="00F8030D" w:rsidRPr="007579A7" w:rsidRDefault="00F8030D">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r>
      <w:tr w:rsidR="00F8030D" w:rsidRPr="007579A7">
        <w:tc>
          <w:tcPr>
            <w:tcW w:w="737" w:type="dxa"/>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jc w:val="both"/>
              <w:outlineLvl w:val="0"/>
              <w:rPr>
                <w:sz w:val="24"/>
                <w:szCs w:val="24"/>
                <w:lang w:eastAsia="en-US"/>
              </w:rPr>
            </w:pPr>
            <w:r w:rsidRPr="007579A7">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33623E">
            <w:pPr>
              <w:spacing w:line="276" w:lineRule="auto"/>
              <w:rPr>
                <w:sz w:val="24"/>
                <w:szCs w:val="24"/>
                <w:lang w:eastAsia="en-US"/>
              </w:rPr>
            </w:pPr>
            <w:r w:rsidRPr="007579A7">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579A7">
              <w:rPr>
                <w:iCs/>
                <w:sz w:val="24"/>
                <w:szCs w:val="24"/>
                <w:lang w:eastAsia="en-US"/>
              </w:rPr>
              <w:t>указывается субъект малого или среднего предпринимательства в зависимости о</w:t>
            </w:r>
            <w:r w:rsidRPr="007579A7">
              <w:rPr>
                <w:iCs/>
                <w:sz w:val="24"/>
                <w:szCs w:val="24"/>
                <w:lang w:eastAsia="en-US"/>
              </w:rPr>
              <w:t>т критериев отнесения</w:t>
            </w:r>
            <w:r w:rsidRPr="007579A7">
              <w:rPr>
                <w:sz w:val="24"/>
                <w:szCs w:val="24"/>
                <w:lang w:eastAsia="en-US"/>
              </w:rPr>
              <w:t>):</w:t>
            </w:r>
          </w:p>
        </w:tc>
      </w:tr>
      <w:tr w:rsidR="00F8030D" w:rsidRPr="007579A7">
        <w:tc>
          <w:tcPr>
            <w:tcW w:w="737" w:type="dxa"/>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F8030D" w:rsidRPr="007579A7" w:rsidRDefault="00F8030D">
            <w:pPr>
              <w:spacing w:line="276" w:lineRule="auto"/>
              <w:rPr>
                <w:sz w:val="24"/>
                <w:szCs w:val="24"/>
                <w:lang w:eastAsia="en-US"/>
              </w:rPr>
            </w:pPr>
          </w:p>
        </w:tc>
      </w:tr>
    </w:tbl>
    <w:p w:rsidR="00F8030D" w:rsidRPr="007579A7" w:rsidRDefault="00F8030D">
      <w:pPr>
        <w:ind w:firstLine="540"/>
        <w:jc w:val="both"/>
        <w:rPr>
          <w:sz w:val="24"/>
          <w:szCs w:val="24"/>
        </w:rPr>
      </w:pPr>
    </w:p>
    <w:p w:rsidR="00F8030D" w:rsidRPr="007579A7" w:rsidRDefault="00F8030D">
      <w:pPr>
        <w:ind w:firstLine="540"/>
        <w:jc w:val="both"/>
        <w:rPr>
          <w:sz w:val="24"/>
          <w:szCs w:val="24"/>
        </w:rPr>
      </w:pPr>
    </w:p>
    <w:p w:rsidR="00F8030D" w:rsidRPr="007579A7" w:rsidRDefault="0033623E">
      <w:pPr>
        <w:jc w:val="both"/>
        <w:outlineLvl w:val="0"/>
        <w:rPr>
          <w:bCs/>
          <w:sz w:val="24"/>
          <w:szCs w:val="24"/>
        </w:rPr>
      </w:pPr>
      <w:r w:rsidRPr="007579A7">
        <w:rPr>
          <w:bCs/>
          <w:sz w:val="24"/>
          <w:szCs w:val="24"/>
        </w:rPr>
        <w:t>Руководитель предприятия: ________________________ «___» _______ 20__ г.</w:t>
      </w:r>
    </w:p>
    <w:p w:rsidR="00F8030D" w:rsidRPr="007579A7" w:rsidRDefault="0033623E">
      <w:pPr>
        <w:ind w:firstLine="426"/>
        <w:jc w:val="both"/>
        <w:outlineLvl w:val="0"/>
        <w:rPr>
          <w:bCs/>
          <w:sz w:val="24"/>
          <w:szCs w:val="24"/>
        </w:rPr>
      </w:pPr>
      <w:r w:rsidRPr="007579A7">
        <w:rPr>
          <w:bCs/>
          <w:sz w:val="24"/>
          <w:szCs w:val="24"/>
        </w:rPr>
        <w:t xml:space="preserve">                                                        (подпись)</w:t>
      </w:r>
    </w:p>
    <w:p w:rsidR="00F8030D" w:rsidRPr="007579A7" w:rsidRDefault="0033623E">
      <w:pPr>
        <w:ind w:firstLine="426"/>
        <w:jc w:val="both"/>
        <w:outlineLvl w:val="0"/>
        <w:rPr>
          <w:bCs/>
          <w:sz w:val="24"/>
          <w:szCs w:val="24"/>
        </w:rPr>
      </w:pPr>
      <w:r w:rsidRPr="007579A7">
        <w:rPr>
          <w:bCs/>
          <w:sz w:val="24"/>
          <w:szCs w:val="24"/>
        </w:rPr>
        <w:t>М.П.</w:t>
      </w:r>
    </w:p>
    <w:p w:rsidR="00F8030D" w:rsidRPr="007579A7" w:rsidRDefault="00F8030D">
      <w:pPr>
        <w:spacing w:line="276" w:lineRule="auto"/>
        <w:jc w:val="center"/>
        <w:rPr>
          <w:b/>
          <w:sz w:val="24"/>
          <w:szCs w:val="24"/>
        </w:rPr>
      </w:pPr>
    </w:p>
    <w:p w:rsidR="00F8030D" w:rsidRPr="007579A7" w:rsidRDefault="00F8030D">
      <w:pPr>
        <w:rPr>
          <w:b/>
          <w:sz w:val="24"/>
          <w:szCs w:val="24"/>
        </w:rPr>
      </w:pPr>
    </w:p>
    <w:p w:rsidR="00F8030D" w:rsidRPr="007579A7" w:rsidRDefault="00F8030D">
      <w:pPr>
        <w:rPr>
          <w:sz w:val="24"/>
          <w:szCs w:val="24"/>
        </w:rPr>
      </w:pPr>
    </w:p>
    <w:p w:rsidR="00F8030D" w:rsidRPr="007579A7" w:rsidRDefault="00F8030D">
      <w:pPr>
        <w:widowControl w:val="0"/>
        <w:jc w:val="both"/>
        <w:rPr>
          <w:sz w:val="24"/>
          <w:szCs w:val="24"/>
        </w:rPr>
      </w:pPr>
    </w:p>
    <w:p w:rsidR="00F8030D" w:rsidRPr="007579A7" w:rsidRDefault="0033623E">
      <w:pPr>
        <w:shd w:val="clear" w:color="auto" w:fill="FFFFFF"/>
        <w:spacing w:line="360" w:lineRule="auto"/>
        <w:ind w:left="5387"/>
        <w:jc w:val="right"/>
        <w:rPr>
          <w:b/>
          <w:sz w:val="24"/>
          <w:szCs w:val="24"/>
        </w:rPr>
      </w:pPr>
      <w:r w:rsidRPr="007579A7">
        <w:rPr>
          <w:rFonts w:ascii="Courier New" w:hAnsi="Courier New" w:cs="Courier New"/>
          <w:sz w:val="24"/>
          <w:szCs w:val="24"/>
        </w:rPr>
        <w:br w:type="page" w:clear="all"/>
      </w:r>
      <w:r w:rsidRPr="007579A7">
        <w:rPr>
          <w:b/>
          <w:sz w:val="24"/>
          <w:szCs w:val="24"/>
        </w:rPr>
        <w:lastRenderedPageBreak/>
        <w:t xml:space="preserve">Приложение № 6 </w:t>
      </w:r>
    </w:p>
    <w:p w:rsidR="00F8030D" w:rsidRPr="007579A7" w:rsidRDefault="0033623E">
      <w:pPr>
        <w:shd w:val="clear" w:color="auto" w:fill="FFFFFF"/>
        <w:spacing w:line="360" w:lineRule="auto"/>
        <w:ind w:left="5387"/>
        <w:jc w:val="right"/>
        <w:rPr>
          <w:sz w:val="24"/>
          <w:szCs w:val="24"/>
        </w:rPr>
      </w:pPr>
      <w:r w:rsidRPr="007579A7">
        <w:rPr>
          <w:sz w:val="24"/>
          <w:szCs w:val="24"/>
        </w:rPr>
        <w:t>к аукционной документации</w:t>
      </w:r>
    </w:p>
    <w:p w:rsidR="00F8030D" w:rsidRPr="007579A7" w:rsidRDefault="0033623E">
      <w:pPr>
        <w:shd w:val="clear" w:color="auto" w:fill="FFFFFF"/>
        <w:spacing w:line="360" w:lineRule="auto"/>
        <w:ind w:left="5387"/>
        <w:jc w:val="right"/>
        <w:rPr>
          <w:sz w:val="24"/>
          <w:szCs w:val="24"/>
        </w:rPr>
      </w:pPr>
      <w:r w:rsidRPr="007579A7">
        <w:rPr>
          <w:sz w:val="24"/>
          <w:szCs w:val="24"/>
        </w:rPr>
        <w:t>утверждена приказом директора департамента развития предпринимательства</w:t>
      </w:r>
    </w:p>
    <w:p w:rsidR="00F8030D" w:rsidRPr="007579A7" w:rsidRDefault="0033623E">
      <w:pPr>
        <w:shd w:val="clear" w:color="auto" w:fill="FFFFFF"/>
        <w:spacing w:line="360" w:lineRule="auto"/>
        <w:ind w:left="5387"/>
        <w:jc w:val="right"/>
        <w:rPr>
          <w:sz w:val="24"/>
          <w:szCs w:val="24"/>
        </w:rPr>
      </w:pPr>
      <w:r w:rsidRPr="007579A7">
        <w:rPr>
          <w:sz w:val="24"/>
          <w:szCs w:val="24"/>
        </w:rPr>
        <w:t xml:space="preserve"> администрац</w:t>
      </w:r>
      <w:r w:rsidRPr="007579A7">
        <w:rPr>
          <w:sz w:val="24"/>
          <w:szCs w:val="24"/>
        </w:rPr>
        <w:t xml:space="preserve">ии г. Н. Новгорода </w:t>
      </w:r>
    </w:p>
    <w:p w:rsidR="00F8030D" w:rsidRPr="007579A7" w:rsidRDefault="0033623E">
      <w:pPr>
        <w:jc w:val="right"/>
        <w:rPr>
          <w:sz w:val="24"/>
          <w:szCs w:val="24"/>
        </w:rPr>
      </w:pPr>
      <w:r w:rsidRPr="007579A7">
        <w:rPr>
          <w:sz w:val="24"/>
          <w:szCs w:val="24"/>
        </w:rPr>
        <w:t>№ 12-ОД от 20.04.2026</w:t>
      </w:r>
    </w:p>
    <w:p w:rsidR="00F8030D" w:rsidRPr="007579A7" w:rsidRDefault="00F8030D">
      <w:pPr>
        <w:widowControl w:val="0"/>
        <w:ind w:firstLine="709"/>
        <w:jc w:val="right"/>
        <w:rPr>
          <w:sz w:val="24"/>
          <w:szCs w:val="24"/>
        </w:rPr>
      </w:pPr>
    </w:p>
    <w:p w:rsidR="00F8030D" w:rsidRPr="007579A7" w:rsidRDefault="00F8030D">
      <w:pPr>
        <w:widowControl w:val="0"/>
        <w:ind w:firstLine="709"/>
        <w:jc w:val="right"/>
        <w:rPr>
          <w:sz w:val="24"/>
          <w:szCs w:val="24"/>
        </w:rPr>
      </w:pPr>
    </w:p>
    <w:p w:rsidR="00F8030D" w:rsidRPr="007579A7" w:rsidRDefault="0033623E">
      <w:pPr>
        <w:pStyle w:val="ConsPlusNonformat"/>
        <w:jc w:val="center"/>
        <w:rPr>
          <w:rFonts w:ascii="Times New Roman" w:hAnsi="Times New Roman" w:cs="Times New Roman"/>
          <w:sz w:val="28"/>
          <w:szCs w:val="28"/>
        </w:rPr>
      </w:pPr>
      <w:r w:rsidRPr="007579A7">
        <w:rPr>
          <w:rFonts w:ascii="Times New Roman" w:eastAsiaTheme="minorHAnsi" w:hAnsi="Times New Roman" w:cs="Times New Roman"/>
          <w:sz w:val="28"/>
          <w:szCs w:val="28"/>
          <w:lang w:eastAsia="en-US"/>
        </w:rPr>
        <w:t xml:space="preserve">ТИПОВАЯ ФОРМА </w:t>
      </w:r>
      <w:r w:rsidRPr="007579A7">
        <w:rPr>
          <w:rFonts w:ascii="Times New Roman" w:hAnsi="Times New Roman" w:cs="Times New Roman"/>
          <w:sz w:val="28"/>
          <w:szCs w:val="28"/>
        </w:rPr>
        <w:t>ДОГОВОРА</w:t>
      </w:r>
    </w:p>
    <w:p w:rsidR="00F8030D" w:rsidRPr="007579A7" w:rsidRDefault="0033623E">
      <w:pPr>
        <w:jc w:val="center"/>
        <w:outlineLvl w:val="1"/>
        <w:rPr>
          <w:sz w:val="28"/>
          <w:szCs w:val="28"/>
        </w:rPr>
      </w:pPr>
      <w:r w:rsidRPr="007579A7">
        <w:rPr>
          <w:sz w:val="28"/>
          <w:szCs w:val="28"/>
        </w:rPr>
        <w:t xml:space="preserve">НА РАЗМЕЩЕНИЕ НЕСТАЦИОНАРНОГО ТОРГОВОГО ОБЪЕКТА </w:t>
      </w:r>
    </w:p>
    <w:p w:rsidR="00F8030D" w:rsidRPr="007579A7" w:rsidRDefault="0033623E">
      <w:pPr>
        <w:ind w:firstLine="540"/>
        <w:jc w:val="both"/>
      </w:pPr>
      <w:r w:rsidRPr="007579A7">
        <w:t> </w:t>
      </w:r>
    </w:p>
    <w:p w:rsidR="00F8030D" w:rsidRPr="007579A7" w:rsidRDefault="0033623E">
      <w:pPr>
        <w:jc w:val="both"/>
        <w:rPr>
          <w:sz w:val="28"/>
          <w:szCs w:val="28"/>
        </w:rPr>
      </w:pPr>
      <w:r w:rsidRPr="007579A7">
        <w:rPr>
          <w:sz w:val="28"/>
          <w:szCs w:val="28"/>
        </w:rPr>
        <w:t xml:space="preserve">№ __________                                                                      </w:t>
      </w:r>
      <w:proofErr w:type="gramStart"/>
      <w:r w:rsidRPr="007579A7">
        <w:rPr>
          <w:sz w:val="28"/>
          <w:szCs w:val="28"/>
        </w:rPr>
        <w:t xml:space="preserve">   «</w:t>
      </w:r>
      <w:proofErr w:type="gramEnd"/>
      <w:r w:rsidRPr="007579A7">
        <w:rPr>
          <w:sz w:val="28"/>
          <w:szCs w:val="28"/>
        </w:rPr>
        <w:t>___» ___________ 20_ г.</w:t>
      </w:r>
    </w:p>
    <w:p w:rsidR="00F8030D" w:rsidRPr="007579A7" w:rsidRDefault="0033623E">
      <w:pPr>
        <w:jc w:val="center"/>
      </w:pPr>
      <w:r w:rsidRPr="007579A7">
        <w:rPr>
          <w:sz w:val="28"/>
          <w:szCs w:val="28"/>
        </w:rPr>
        <w:t xml:space="preserve">___________________________________________________________________в </w:t>
      </w:r>
      <w:r w:rsidRPr="007579A7">
        <w:t>лице (полное наименование)</w:t>
      </w:r>
    </w:p>
    <w:p w:rsidR="00F8030D" w:rsidRPr="007579A7" w:rsidRDefault="0033623E">
      <w:pPr>
        <w:jc w:val="both"/>
        <w:rPr>
          <w:sz w:val="28"/>
          <w:szCs w:val="28"/>
        </w:rPr>
      </w:pPr>
      <w:r w:rsidRPr="007579A7">
        <w:rPr>
          <w:sz w:val="28"/>
          <w:szCs w:val="28"/>
        </w:rPr>
        <w:t>__________________________________________________</w:t>
      </w:r>
      <w:r w:rsidRPr="007579A7">
        <w:rPr>
          <w:sz w:val="28"/>
          <w:szCs w:val="28"/>
        </w:rPr>
        <w:t>____________________</w:t>
      </w:r>
    </w:p>
    <w:p w:rsidR="00F8030D" w:rsidRPr="007579A7" w:rsidRDefault="0033623E">
      <w:pPr>
        <w:jc w:val="center"/>
      </w:pPr>
      <w:r w:rsidRPr="007579A7">
        <w:t>(должность, Ф.И.О.)</w:t>
      </w:r>
    </w:p>
    <w:p w:rsidR="00F8030D" w:rsidRPr="007579A7" w:rsidRDefault="0033623E">
      <w:pPr>
        <w:pStyle w:val="ConsPlusNonformat"/>
        <w:jc w:val="both"/>
        <w:rPr>
          <w:rFonts w:ascii="Times New Roman" w:hAnsi="Times New Roman" w:cs="Times New Roman"/>
          <w:sz w:val="28"/>
          <w:szCs w:val="28"/>
        </w:rPr>
      </w:pPr>
      <w:r w:rsidRPr="007579A7">
        <w:rPr>
          <w:rFonts w:ascii="Times New Roman" w:hAnsi="Times New Roman" w:cs="Times New Roman"/>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w:t>
      </w:r>
      <w:r w:rsidRPr="007579A7">
        <w:rPr>
          <w:rFonts w:ascii="Times New Roman" w:hAnsi="Times New Roman" w:cs="Times New Roman"/>
          <w:sz w:val="28"/>
          <w:szCs w:val="28"/>
        </w:rPr>
        <w:t>______________________________________________________,</w:t>
      </w:r>
    </w:p>
    <w:p w:rsidR="00F8030D" w:rsidRPr="007579A7" w:rsidRDefault="0033623E">
      <w:pPr>
        <w:jc w:val="center"/>
      </w:pPr>
      <w:r w:rsidRPr="007579A7">
        <w:t>(должность, Ф.И.О.)</w:t>
      </w:r>
    </w:p>
    <w:p w:rsidR="00F8030D" w:rsidRPr="007579A7" w:rsidRDefault="0033623E">
      <w:pPr>
        <w:pStyle w:val="ConsPlusNonformat"/>
        <w:jc w:val="both"/>
        <w:rPr>
          <w:rFonts w:ascii="Times New Roman" w:hAnsi="Times New Roman" w:cs="Times New Roman"/>
          <w:sz w:val="28"/>
          <w:szCs w:val="28"/>
        </w:rPr>
      </w:pPr>
      <w:r w:rsidRPr="007579A7">
        <w:rPr>
          <w:rFonts w:ascii="Times New Roman" w:hAnsi="Times New Roman" w:cs="Times New Roman"/>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w:t>
      </w:r>
      <w:r w:rsidRPr="007579A7">
        <w:rPr>
          <w:rFonts w:ascii="Times New Roman" w:hAnsi="Times New Roman" w:cs="Times New Roman"/>
          <w:sz w:val="28"/>
          <w:szCs w:val="28"/>
        </w:rPr>
        <w:t>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(________________________________________)</w:t>
      </w:r>
    </w:p>
    <w:p w:rsidR="00F8030D" w:rsidRPr="007579A7" w:rsidRDefault="0033623E">
      <w:pPr>
        <w:pStyle w:val="ConsPlusNonformat"/>
        <w:jc w:val="right"/>
        <w:rPr>
          <w:rFonts w:ascii="Times New Roman" w:hAnsi="Times New Roman" w:cs="Times New Roman"/>
          <w:sz w:val="28"/>
          <w:szCs w:val="28"/>
        </w:rPr>
      </w:pPr>
      <w:r w:rsidRPr="007579A7">
        <w:rPr>
          <w:rFonts w:ascii="Times New Roman" w:hAnsi="Times New Roman" w:cs="Times New Roman"/>
          <w:sz w:val="24"/>
          <w:szCs w:val="24"/>
        </w:rPr>
        <w:t>№ и дата протокола комиссии или результатов аукциона</w:t>
      </w:r>
    </w:p>
    <w:p w:rsidR="00F8030D" w:rsidRPr="007579A7" w:rsidRDefault="0033623E">
      <w:pPr>
        <w:pStyle w:val="ConsPlusNonformat"/>
        <w:jc w:val="both"/>
        <w:rPr>
          <w:rFonts w:ascii="Times New Roman" w:hAnsi="Times New Roman" w:cs="Times New Roman"/>
          <w:sz w:val="28"/>
          <w:szCs w:val="28"/>
        </w:rPr>
      </w:pPr>
      <w:r w:rsidRPr="007579A7">
        <w:rPr>
          <w:rFonts w:ascii="Times New Roman" w:hAnsi="Times New Roman" w:cs="Times New Roman"/>
          <w:sz w:val="28"/>
          <w:szCs w:val="28"/>
        </w:rPr>
        <w:t>з</w:t>
      </w:r>
      <w:r w:rsidRPr="007579A7">
        <w:rPr>
          <w:rFonts w:ascii="Times New Roman" w:hAnsi="Times New Roman" w:cs="Times New Roman"/>
          <w:sz w:val="28"/>
          <w:szCs w:val="28"/>
        </w:rPr>
        <w:t>аключили настоящий договор (далее – Договор) о нижеследующем:</w:t>
      </w:r>
    </w:p>
    <w:p w:rsidR="00F8030D" w:rsidRPr="007579A7" w:rsidRDefault="00F8030D">
      <w:pPr>
        <w:pStyle w:val="ConsPlusNonformat"/>
        <w:jc w:val="both"/>
        <w:rPr>
          <w:rFonts w:ascii="Times New Roman" w:hAnsi="Times New Roman" w:cs="Times New Roman"/>
          <w:sz w:val="28"/>
          <w:szCs w:val="28"/>
        </w:rPr>
      </w:pPr>
    </w:p>
    <w:p w:rsidR="00F8030D" w:rsidRPr="007579A7" w:rsidRDefault="0033623E">
      <w:pPr>
        <w:pStyle w:val="ConsPlusNonformat"/>
        <w:jc w:val="center"/>
        <w:rPr>
          <w:rFonts w:ascii="Times New Roman" w:hAnsi="Times New Roman" w:cs="Times New Roman"/>
          <w:sz w:val="28"/>
          <w:szCs w:val="28"/>
        </w:rPr>
      </w:pPr>
      <w:r w:rsidRPr="007579A7">
        <w:rPr>
          <w:rFonts w:ascii="Times New Roman" w:hAnsi="Times New Roman" w:cs="Times New Roman"/>
          <w:sz w:val="28"/>
          <w:szCs w:val="28"/>
        </w:rPr>
        <w:t>1. Предмет договора</w:t>
      </w:r>
    </w:p>
    <w:p w:rsidR="00F8030D" w:rsidRPr="007579A7" w:rsidRDefault="00F8030D">
      <w:pPr>
        <w:pStyle w:val="ConsPlusNonformat"/>
        <w:jc w:val="both"/>
        <w:rPr>
          <w:rFonts w:ascii="Times New Roman" w:hAnsi="Times New Roman" w:cs="Times New Roman"/>
          <w:sz w:val="28"/>
          <w:szCs w:val="28"/>
        </w:rPr>
      </w:pPr>
    </w:p>
    <w:p w:rsidR="00F8030D" w:rsidRPr="007579A7" w:rsidRDefault="0033623E">
      <w:pPr>
        <w:pStyle w:val="ConsPlusNonformat"/>
        <w:ind w:firstLine="567"/>
        <w:jc w:val="both"/>
        <w:rPr>
          <w:rFonts w:ascii="Times New Roman" w:hAnsi="Times New Roman" w:cs="Times New Roman"/>
          <w:sz w:val="28"/>
          <w:szCs w:val="28"/>
        </w:rPr>
      </w:pPr>
      <w:r w:rsidRPr="007579A7">
        <w:rPr>
          <w:rFonts w:ascii="Times New Roman" w:hAnsi="Times New Roman" w:cs="Times New Roman"/>
          <w:sz w:val="28"/>
          <w:szCs w:val="28"/>
        </w:rPr>
        <w:t>1.1. Администратор предоставляет Предпринимателю право разместить нестационарный торговый объект (далее - Объект):</w:t>
      </w:r>
    </w:p>
    <w:p w:rsidR="00F8030D" w:rsidRPr="007579A7" w:rsidRDefault="0033623E">
      <w:pPr>
        <w:pStyle w:val="ConsPlusNonformat"/>
        <w:jc w:val="both"/>
        <w:rPr>
          <w:rFonts w:ascii="Times New Roman" w:hAnsi="Times New Roman" w:cs="Times New Roman"/>
          <w:sz w:val="28"/>
          <w:szCs w:val="28"/>
        </w:rPr>
      </w:pPr>
      <w:r w:rsidRPr="007579A7">
        <w:rPr>
          <w:rFonts w:ascii="Times New Roman" w:hAnsi="Times New Roman" w:cs="Times New Roman"/>
          <w:sz w:val="28"/>
          <w:szCs w:val="28"/>
        </w:rPr>
        <w:t>_________________________________________________________</w:t>
      </w:r>
      <w:r w:rsidRPr="007579A7">
        <w:rPr>
          <w:rFonts w:ascii="Times New Roman" w:hAnsi="Times New Roman" w:cs="Times New Roman"/>
          <w:sz w:val="28"/>
          <w:szCs w:val="28"/>
        </w:rPr>
        <w:t>____________</w:t>
      </w:r>
    </w:p>
    <w:p w:rsidR="00F8030D" w:rsidRPr="007579A7" w:rsidRDefault="0033623E">
      <w:pPr>
        <w:pStyle w:val="ConsPlusNonformat"/>
        <w:jc w:val="center"/>
        <w:rPr>
          <w:rFonts w:ascii="Times New Roman" w:hAnsi="Times New Roman" w:cs="Times New Roman"/>
          <w:sz w:val="24"/>
          <w:szCs w:val="24"/>
        </w:rPr>
      </w:pPr>
      <w:r w:rsidRPr="007579A7">
        <w:rPr>
          <w:rFonts w:ascii="Times New Roman" w:hAnsi="Times New Roman" w:cs="Times New Roman"/>
          <w:sz w:val="24"/>
          <w:szCs w:val="24"/>
        </w:rPr>
        <w:t>(тип объекта, площадь и специализация объекта)</w:t>
      </w:r>
    </w:p>
    <w:p w:rsidR="00F8030D" w:rsidRPr="007579A7" w:rsidRDefault="0033623E">
      <w:pPr>
        <w:pStyle w:val="ConsPlusNonformat"/>
        <w:jc w:val="both"/>
        <w:rPr>
          <w:rFonts w:ascii="Times New Roman" w:hAnsi="Times New Roman" w:cs="Times New Roman"/>
          <w:sz w:val="28"/>
          <w:szCs w:val="28"/>
        </w:rPr>
      </w:pPr>
      <w:r w:rsidRPr="007579A7">
        <w:rPr>
          <w:rFonts w:ascii="Times New Roman" w:hAnsi="Times New Roman" w:cs="Times New Roman"/>
          <w:sz w:val="28"/>
          <w:szCs w:val="28"/>
        </w:rPr>
        <w:t>по адресу (местоположению</w:t>
      </w:r>
      <w:proofErr w:type="gramStart"/>
      <w:r w:rsidRPr="007579A7">
        <w:rPr>
          <w:rFonts w:ascii="Times New Roman" w:hAnsi="Times New Roman" w:cs="Times New Roman"/>
          <w:sz w:val="28"/>
          <w:szCs w:val="28"/>
        </w:rPr>
        <w:t>):_</w:t>
      </w:r>
      <w:proofErr w:type="gramEnd"/>
      <w:r w:rsidRPr="007579A7">
        <w:rPr>
          <w:rFonts w:ascii="Times New Roman" w:hAnsi="Times New Roman" w:cs="Times New Roman"/>
          <w:sz w:val="28"/>
          <w:szCs w:val="28"/>
        </w:rPr>
        <w:t>__________________________________________,</w:t>
      </w:r>
    </w:p>
    <w:p w:rsidR="00F8030D" w:rsidRPr="007579A7" w:rsidRDefault="0033623E">
      <w:pPr>
        <w:pStyle w:val="ConsPlusNonformat"/>
        <w:jc w:val="center"/>
        <w:rPr>
          <w:rFonts w:ascii="Times New Roman" w:hAnsi="Times New Roman" w:cs="Times New Roman"/>
          <w:sz w:val="24"/>
          <w:szCs w:val="24"/>
        </w:rPr>
      </w:pPr>
      <w:r w:rsidRPr="007579A7">
        <w:rPr>
          <w:rFonts w:ascii="Times New Roman" w:hAnsi="Times New Roman" w:cs="Times New Roman"/>
          <w:sz w:val="24"/>
          <w:szCs w:val="24"/>
        </w:rPr>
        <w:t>(местоположение объекта)</w:t>
      </w:r>
    </w:p>
    <w:p w:rsidR="00F8030D" w:rsidRPr="007579A7" w:rsidRDefault="0033623E">
      <w:pPr>
        <w:pStyle w:val="ConsPlusNormal0"/>
        <w:ind w:firstLine="540"/>
        <w:jc w:val="both"/>
        <w:rPr>
          <w:rFonts w:ascii="Times New Roman" w:hAnsi="Times New Roman"/>
          <w:sz w:val="28"/>
          <w:szCs w:val="28"/>
        </w:rPr>
      </w:pPr>
      <w:r w:rsidRPr="007579A7">
        <w:rPr>
          <w:rFonts w:ascii="Times New Roman" w:hAnsi="Times New Roman"/>
          <w:sz w:val="28"/>
          <w:szCs w:val="28"/>
        </w:rPr>
        <w:t>а Предприниматель обязуется разместить и обеспечить в течение всего срока действия настоящего догов</w:t>
      </w:r>
      <w:r w:rsidRPr="007579A7">
        <w:rPr>
          <w:rFonts w:ascii="Times New Roman" w:hAnsi="Times New Roman"/>
          <w:sz w:val="28"/>
          <w:szCs w:val="28"/>
        </w:rPr>
        <w:t xml:space="preserve">ора размещение объекта согласно ситуационному плану размещения Объекта (Приложение № 1), </w:t>
      </w:r>
      <w:proofErr w:type="spellStart"/>
      <w:r w:rsidRPr="007579A7">
        <w:rPr>
          <w:rFonts w:ascii="Times New Roman" w:hAnsi="Times New Roman"/>
          <w:sz w:val="28"/>
          <w:szCs w:val="28"/>
        </w:rPr>
        <w:t>форэскизу</w:t>
      </w:r>
      <w:proofErr w:type="spellEnd"/>
      <w:r w:rsidRPr="007579A7">
        <w:rPr>
          <w:rFonts w:ascii="Times New Roman" w:hAnsi="Times New Roman"/>
          <w:sz w:val="28"/>
          <w:szCs w:val="28"/>
        </w:rPr>
        <w:t xml:space="preserve"> внешнего вида Объекта (далее – </w:t>
      </w:r>
      <w:proofErr w:type="spellStart"/>
      <w:r w:rsidRPr="007579A7">
        <w:rPr>
          <w:rFonts w:ascii="Times New Roman" w:hAnsi="Times New Roman"/>
          <w:sz w:val="28"/>
          <w:szCs w:val="28"/>
        </w:rPr>
        <w:t>форскиз</w:t>
      </w:r>
      <w:proofErr w:type="spellEnd"/>
      <w:r w:rsidRPr="007579A7">
        <w:rPr>
          <w:rFonts w:ascii="Times New Roman" w:hAnsi="Times New Roman"/>
          <w:sz w:val="28"/>
          <w:szCs w:val="28"/>
        </w:rPr>
        <w:t>) (Приложение № 2), являющимися неотъемлемыми частями настоящего договора, на условиях и в порядке, предусмотренных нас</w:t>
      </w:r>
      <w:r w:rsidRPr="007579A7">
        <w:rPr>
          <w:rFonts w:ascii="Times New Roman" w:hAnsi="Times New Roman"/>
          <w:sz w:val="28"/>
          <w:szCs w:val="28"/>
        </w:rPr>
        <w:t>тоящим договором, федеральным законодательством и законодательством Нижегородской области.</w:t>
      </w:r>
    </w:p>
    <w:p w:rsidR="00F8030D" w:rsidRPr="007579A7" w:rsidRDefault="0033623E">
      <w:pPr>
        <w:pStyle w:val="ConsPlusNormal0"/>
        <w:ind w:firstLine="540"/>
        <w:jc w:val="both"/>
        <w:rPr>
          <w:rFonts w:ascii="Times New Roman" w:hAnsi="Times New Roman"/>
          <w:sz w:val="28"/>
          <w:szCs w:val="28"/>
        </w:rPr>
      </w:pPr>
      <w:r w:rsidRPr="007579A7">
        <w:rPr>
          <w:rFonts w:ascii="Times New Roman" w:hAnsi="Times New Roman"/>
          <w:sz w:val="28"/>
          <w:szCs w:val="28"/>
        </w:rPr>
        <w:t xml:space="preserve">1.2. Настоящий договор является подтверждением права Предпринимателя на размещение Объекта в месте, установленном схемой размещения нестационарных </w:t>
      </w:r>
      <w:r w:rsidRPr="007579A7">
        <w:rPr>
          <w:rFonts w:ascii="Times New Roman" w:hAnsi="Times New Roman"/>
          <w:sz w:val="28"/>
          <w:szCs w:val="28"/>
        </w:rPr>
        <w:lastRenderedPageBreak/>
        <w:t xml:space="preserve">торговых объектов </w:t>
      </w:r>
      <w:r w:rsidRPr="007579A7">
        <w:rPr>
          <w:rFonts w:ascii="Times New Roman" w:hAnsi="Times New Roman"/>
          <w:sz w:val="28"/>
          <w:szCs w:val="28"/>
        </w:rPr>
        <w:t>(далее - Схема) и пунктом 1.1 настоящего договора.</w:t>
      </w:r>
    </w:p>
    <w:p w:rsidR="00F8030D" w:rsidRPr="007579A7" w:rsidRDefault="00F8030D">
      <w:pPr>
        <w:ind w:firstLine="540"/>
        <w:jc w:val="both"/>
        <w:rPr>
          <w:sz w:val="28"/>
          <w:szCs w:val="28"/>
        </w:rPr>
      </w:pPr>
    </w:p>
    <w:p w:rsidR="00F8030D" w:rsidRPr="007579A7" w:rsidRDefault="0033623E">
      <w:pPr>
        <w:jc w:val="center"/>
        <w:rPr>
          <w:sz w:val="28"/>
          <w:szCs w:val="28"/>
        </w:rPr>
      </w:pPr>
      <w:r w:rsidRPr="007579A7">
        <w:rPr>
          <w:sz w:val="28"/>
          <w:szCs w:val="28"/>
        </w:rPr>
        <w:t>2. Плата за размещение объекта и порядок расчетов</w:t>
      </w:r>
    </w:p>
    <w:p w:rsidR="00F8030D" w:rsidRPr="007579A7" w:rsidRDefault="0033623E">
      <w:pPr>
        <w:ind w:firstLine="540"/>
        <w:jc w:val="both"/>
      </w:pPr>
      <w:r w:rsidRPr="007579A7">
        <w:rPr>
          <w:sz w:val="28"/>
          <w:szCs w:val="28"/>
        </w:rPr>
        <w:t> </w:t>
      </w:r>
    </w:p>
    <w:p w:rsidR="00F8030D" w:rsidRPr="007579A7" w:rsidRDefault="0033623E">
      <w:pPr>
        <w:pStyle w:val="ConsPlusNormal0"/>
        <w:ind w:firstLine="540"/>
        <w:jc w:val="both"/>
        <w:rPr>
          <w:rFonts w:ascii="Times New Roman" w:hAnsi="Times New Roman"/>
          <w:sz w:val="28"/>
          <w:szCs w:val="28"/>
        </w:rPr>
      </w:pPr>
      <w:r w:rsidRPr="007579A7">
        <w:rPr>
          <w:rFonts w:ascii="Times New Roman" w:hAnsi="Times New Roman"/>
          <w:sz w:val="28"/>
          <w:szCs w:val="28"/>
        </w:rPr>
        <w:t>2.1. Период оплаты за размещение Объекта устанавливается с "___" ______________г. по "___" ______________ г.</w:t>
      </w:r>
    </w:p>
    <w:p w:rsidR="00F8030D" w:rsidRPr="007579A7" w:rsidRDefault="0033623E">
      <w:pPr>
        <w:pStyle w:val="ConsPlusNormal0"/>
        <w:ind w:firstLine="540"/>
        <w:jc w:val="both"/>
        <w:rPr>
          <w:rFonts w:ascii="Times New Roman" w:hAnsi="Times New Roman"/>
          <w:sz w:val="28"/>
          <w:szCs w:val="28"/>
        </w:rPr>
      </w:pPr>
      <w:r w:rsidRPr="007579A7">
        <w:rPr>
          <w:rFonts w:ascii="Times New Roman" w:hAnsi="Times New Roman"/>
          <w:sz w:val="28"/>
          <w:szCs w:val="28"/>
        </w:rPr>
        <w:t xml:space="preserve">2.2. </w:t>
      </w:r>
      <w:r w:rsidRPr="007579A7">
        <w:rPr>
          <w:rFonts w:ascii="Times New Roman" w:hAnsi="Times New Roman"/>
          <w:sz w:val="28"/>
          <w:szCs w:val="28"/>
        </w:rPr>
        <w:t>Плата за размещение Объекта устанавливается в размере суммы, рассчитанной в соответствии с методикой расчета платы (начальной цены предмета аукциона) за размещение нестационарных торговых объектов на территории города Нижнего Новгорода и объектов, предусмо</w:t>
      </w:r>
      <w:r w:rsidRPr="007579A7">
        <w:rPr>
          <w:rFonts w:ascii="Times New Roman" w:hAnsi="Times New Roman"/>
          <w:sz w:val="28"/>
          <w:szCs w:val="28"/>
        </w:rPr>
        <w:t>тренных пунктом 19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w:t>
      </w:r>
      <w:r w:rsidRPr="007579A7">
        <w:rPr>
          <w:rFonts w:ascii="Times New Roman" w:hAnsi="Times New Roman"/>
          <w:sz w:val="28"/>
          <w:szCs w:val="28"/>
        </w:rPr>
        <w:t>го постановлением Правительства Российской Федерации от 03.12.2014 № 1300 и отмене некоторых правовых актов, утвержденной постановлением администрации города Нижнего Новгорода от 04.02.2026 № 851 или по результатом торгов</w:t>
      </w:r>
      <w:r w:rsidRPr="007579A7">
        <w:rPr>
          <w:rFonts w:ascii="Times New Roman" w:hAnsi="Times New Roman"/>
          <w:sz w:val="28"/>
          <w:szCs w:val="28"/>
        </w:rPr>
        <w:t>, и составляет: за ______ год _____</w:t>
      </w:r>
      <w:r w:rsidRPr="007579A7">
        <w:rPr>
          <w:rFonts w:ascii="Times New Roman" w:hAnsi="Times New Roman"/>
          <w:sz w:val="28"/>
          <w:szCs w:val="28"/>
        </w:rPr>
        <w:t>_ рублей.</w:t>
      </w:r>
    </w:p>
    <w:p w:rsidR="00F8030D" w:rsidRPr="007579A7" w:rsidRDefault="0033623E">
      <w:pPr>
        <w:spacing w:before="168"/>
        <w:ind w:firstLine="540"/>
        <w:jc w:val="both"/>
        <w:rPr>
          <w:sz w:val="28"/>
          <w:szCs w:val="28"/>
        </w:rPr>
      </w:pPr>
      <w:r w:rsidRPr="007579A7">
        <w:rPr>
          <w:sz w:val="28"/>
          <w:szCs w:val="28"/>
        </w:rPr>
        <w:t xml:space="preserve">2.3. Оплата за размещение Объекта Предпринимателем вносится ежемесячно не позднее 20 числа месяца, за который производится оплата, на счет Администратора </w:t>
      </w:r>
      <w:proofErr w:type="spellStart"/>
      <w:r w:rsidRPr="007579A7">
        <w:rPr>
          <w:sz w:val="28"/>
          <w:szCs w:val="28"/>
        </w:rPr>
        <w:t>аннуитетными</w:t>
      </w:r>
      <w:proofErr w:type="spellEnd"/>
      <w:r w:rsidRPr="007579A7">
        <w:rPr>
          <w:sz w:val="28"/>
          <w:szCs w:val="28"/>
        </w:rPr>
        <w:t xml:space="preserve"> платежами в сумме, составляющей одну двенадцатую от годовой платы.</w:t>
      </w:r>
    </w:p>
    <w:p w:rsidR="00F8030D" w:rsidRPr="007579A7" w:rsidRDefault="0033623E">
      <w:pPr>
        <w:spacing w:before="168"/>
        <w:ind w:firstLine="540"/>
        <w:jc w:val="both"/>
      </w:pPr>
      <w:r w:rsidRPr="007579A7">
        <w:rPr>
          <w:sz w:val="28"/>
          <w:szCs w:val="28"/>
        </w:rPr>
        <w:t>Первый ежеме</w:t>
      </w:r>
      <w:r w:rsidRPr="007579A7">
        <w:rPr>
          <w:sz w:val="28"/>
          <w:szCs w:val="28"/>
        </w:rPr>
        <w:t>сячный платеж за размещение Объекта Предприниматель вносит в течение трех рабочих дней со дня подписания настоящего договора.</w:t>
      </w:r>
    </w:p>
    <w:p w:rsidR="00F8030D" w:rsidRPr="007579A7" w:rsidRDefault="0033623E">
      <w:pPr>
        <w:spacing w:before="168"/>
        <w:ind w:firstLine="540"/>
        <w:jc w:val="both"/>
      </w:pPr>
      <w:r w:rsidRPr="007579A7">
        <w:rPr>
          <w:sz w:val="28"/>
          <w:szCs w:val="28"/>
        </w:rPr>
        <w:t>2.4. Размер платы за размещение Объекта может быть изменен Администратором в одностороннем порядке, но не чаще 1 раза в год, в слу</w:t>
      </w:r>
      <w:r w:rsidRPr="007579A7">
        <w:rPr>
          <w:sz w:val="28"/>
          <w:szCs w:val="28"/>
        </w:rPr>
        <w:t>чае изменения Методики либо величины коэффициентов, используемых при расчете платы за размещение объекта.</w:t>
      </w:r>
    </w:p>
    <w:p w:rsidR="00F8030D" w:rsidRPr="007579A7" w:rsidRDefault="0033623E">
      <w:pPr>
        <w:spacing w:before="168"/>
        <w:ind w:firstLine="540"/>
        <w:jc w:val="both"/>
        <w:rPr>
          <w:sz w:val="28"/>
          <w:szCs w:val="28"/>
        </w:rPr>
      </w:pPr>
      <w:r w:rsidRPr="007579A7">
        <w:rPr>
          <w:sz w:val="28"/>
          <w:szCs w:val="28"/>
        </w:rPr>
        <w:t>2.5. В случае изменения размера платы за размещение объекта Администратор направляет в адрес Предпринимателя соответствующее уведомление в порядке, ус</w:t>
      </w:r>
      <w:r w:rsidRPr="007579A7">
        <w:rPr>
          <w:sz w:val="28"/>
          <w:szCs w:val="28"/>
        </w:rPr>
        <w:t>тановленном в подпункте 3.3.5 Договора.</w:t>
      </w:r>
    </w:p>
    <w:p w:rsidR="00F8030D" w:rsidRPr="007579A7" w:rsidRDefault="0033623E">
      <w:pPr>
        <w:spacing w:before="168"/>
        <w:ind w:firstLine="540"/>
        <w:jc w:val="both"/>
        <w:rPr>
          <w:sz w:val="28"/>
          <w:szCs w:val="28"/>
        </w:rPr>
      </w:pPr>
      <w:r w:rsidRPr="007579A7">
        <w:rPr>
          <w:sz w:val="28"/>
          <w:szCs w:val="28"/>
        </w:rPr>
        <w:t> </w:t>
      </w:r>
    </w:p>
    <w:p w:rsidR="00F8030D" w:rsidRPr="007579A7" w:rsidRDefault="0033623E">
      <w:pPr>
        <w:jc w:val="center"/>
        <w:rPr>
          <w:sz w:val="28"/>
          <w:szCs w:val="28"/>
        </w:rPr>
      </w:pPr>
      <w:r w:rsidRPr="007579A7">
        <w:rPr>
          <w:sz w:val="28"/>
          <w:szCs w:val="28"/>
        </w:rPr>
        <w:t>3. Права и обязанности Сторон</w:t>
      </w:r>
    </w:p>
    <w:p w:rsidR="00F8030D" w:rsidRPr="007579A7" w:rsidRDefault="0033623E">
      <w:pPr>
        <w:ind w:firstLine="540"/>
        <w:jc w:val="both"/>
      </w:pPr>
      <w:r w:rsidRPr="007579A7">
        <w:rPr>
          <w:sz w:val="28"/>
          <w:szCs w:val="28"/>
        </w:rPr>
        <w:t> </w:t>
      </w:r>
    </w:p>
    <w:p w:rsidR="00F8030D" w:rsidRPr="007579A7" w:rsidRDefault="0033623E">
      <w:pPr>
        <w:ind w:firstLine="540"/>
        <w:jc w:val="both"/>
      </w:pPr>
      <w:r w:rsidRPr="007579A7">
        <w:rPr>
          <w:sz w:val="28"/>
          <w:szCs w:val="28"/>
        </w:rPr>
        <w:t>3.1. Предприниматель имеет право:</w:t>
      </w:r>
    </w:p>
    <w:p w:rsidR="00F8030D" w:rsidRPr="007579A7" w:rsidRDefault="0033623E">
      <w:pPr>
        <w:spacing w:before="168"/>
        <w:ind w:firstLine="540"/>
        <w:jc w:val="both"/>
      </w:pPr>
      <w:r w:rsidRPr="007579A7">
        <w:rPr>
          <w:sz w:val="28"/>
          <w:szCs w:val="28"/>
        </w:rPr>
        <w:t>3.1.1. Использовать Объект для осуществления торговой деятельности в соответствии с требованиями законодательства.</w:t>
      </w:r>
    </w:p>
    <w:p w:rsidR="00F8030D" w:rsidRPr="007579A7" w:rsidRDefault="0033623E">
      <w:pPr>
        <w:spacing w:before="168"/>
        <w:ind w:firstLine="540"/>
        <w:jc w:val="both"/>
      </w:pPr>
      <w:r w:rsidRPr="007579A7">
        <w:rPr>
          <w:sz w:val="28"/>
          <w:szCs w:val="28"/>
        </w:rPr>
        <w:t>3.1.2. В случае освобождения земе</w:t>
      </w:r>
      <w:r w:rsidRPr="007579A7">
        <w:rPr>
          <w:sz w:val="28"/>
          <w:szCs w:val="28"/>
        </w:rPr>
        <w:t>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площади, типа объекта и специализации и</w:t>
      </w:r>
      <w:r w:rsidRPr="007579A7">
        <w:rPr>
          <w:sz w:val="28"/>
          <w:szCs w:val="28"/>
        </w:rPr>
        <w:t xml:space="preserve"> о заключении договоров на размещение Объекта на новое место по приоритетному праву без проведения аукциона. Предприниматель вправе обращаться в департамент предпринимательства о предоставлении альтернативного места не </w:t>
      </w:r>
      <w:r w:rsidRPr="007579A7">
        <w:rPr>
          <w:sz w:val="28"/>
          <w:szCs w:val="28"/>
        </w:rPr>
        <w:lastRenderedPageBreak/>
        <w:t>более трех раз до заключения договора</w:t>
      </w:r>
      <w:r w:rsidRPr="007579A7">
        <w:rPr>
          <w:sz w:val="28"/>
          <w:szCs w:val="28"/>
        </w:rPr>
        <w:t xml:space="preserve"> на размещение НТО на новом месте в срок не позднее двух лет с момента издания проекта постановления администрации города Нижнего Новгорода о внесении изменений в Схему об исключении места.</w:t>
      </w:r>
    </w:p>
    <w:p w:rsidR="00F8030D" w:rsidRPr="007579A7" w:rsidRDefault="0033623E">
      <w:pPr>
        <w:spacing w:before="168"/>
        <w:ind w:firstLine="540"/>
        <w:jc w:val="both"/>
        <w:rPr>
          <w:sz w:val="28"/>
          <w:szCs w:val="28"/>
        </w:rPr>
      </w:pPr>
      <w:r w:rsidRPr="007579A7">
        <w:rPr>
          <w:sz w:val="28"/>
          <w:szCs w:val="28"/>
        </w:rPr>
        <w:t>3.2. Предприниматель обязан:</w:t>
      </w:r>
    </w:p>
    <w:p w:rsidR="00F8030D" w:rsidRPr="007579A7" w:rsidRDefault="0033623E">
      <w:pPr>
        <w:spacing w:before="168"/>
        <w:ind w:firstLine="540"/>
        <w:jc w:val="both"/>
        <w:rPr>
          <w:sz w:val="28"/>
          <w:szCs w:val="28"/>
        </w:rPr>
      </w:pPr>
      <w:r w:rsidRPr="007579A7">
        <w:rPr>
          <w:sz w:val="28"/>
          <w:szCs w:val="28"/>
        </w:rPr>
        <w:t>3.2.1. Разместить Объект по местополо</w:t>
      </w:r>
      <w:r w:rsidRPr="007579A7">
        <w:rPr>
          <w:sz w:val="28"/>
          <w:szCs w:val="28"/>
        </w:rPr>
        <w:t>жению в соответствии с пунктом 1.1 настоящего договора, в соответствии со следующими требованиями:</w:t>
      </w:r>
    </w:p>
    <w:p w:rsidR="00F8030D" w:rsidRPr="007579A7" w:rsidRDefault="0033623E">
      <w:pPr>
        <w:spacing w:before="168"/>
        <w:ind w:firstLine="540"/>
        <w:jc w:val="both"/>
        <w:rPr>
          <w:sz w:val="28"/>
          <w:szCs w:val="28"/>
        </w:rPr>
      </w:pPr>
      <w:r w:rsidRPr="007579A7">
        <w:rPr>
          <w:sz w:val="28"/>
          <w:szCs w:val="28"/>
        </w:rPr>
        <w:t>1) тип Объекта ____________________________________________;</w:t>
      </w:r>
    </w:p>
    <w:p w:rsidR="00F8030D" w:rsidRPr="007579A7" w:rsidRDefault="0033623E">
      <w:pPr>
        <w:spacing w:before="168"/>
        <w:ind w:firstLine="540"/>
        <w:jc w:val="both"/>
        <w:rPr>
          <w:sz w:val="28"/>
          <w:szCs w:val="28"/>
        </w:rPr>
      </w:pPr>
      <w:r w:rsidRPr="007579A7">
        <w:rPr>
          <w:sz w:val="28"/>
          <w:szCs w:val="28"/>
        </w:rPr>
        <w:t>2) специализация Объекта __________________________________;</w:t>
      </w:r>
    </w:p>
    <w:p w:rsidR="00F8030D" w:rsidRPr="007579A7" w:rsidRDefault="0033623E">
      <w:pPr>
        <w:spacing w:before="168"/>
        <w:ind w:firstLine="540"/>
        <w:jc w:val="both"/>
      </w:pPr>
      <w:r w:rsidRPr="007579A7">
        <w:rPr>
          <w:sz w:val="28"/>
          <w:szCs w:val="28"/>
        </w:rPr>
        <w:t>3) площадь Объекта ________________</w:t>
      </w:r>
      <w:r w:rsidRPr="007579A7">
        <w:rPr>
          <w:sz w:val="28"/>
          <w:szCs w:val="28"/>
        </w:rPr>
        <w:t>________________________.</w:t>
      </w:r>
    </w:p>
    <w:p w:rsidR="00F8030D" w:rsidRPr="007579A7" w:rsidRDefault="0033623E">
      <w:pPr>
        <w:tabs>
          <w:tab w:val="left" w:pos="142"/>
        </w:tabs>
        <w:ind w:firstLine="567"/>
        <w:jc w:val="both"/>
        <w:rPr>
          <w:sz w:val="28"/>
          <w:szCs w:val="28"/>
        </w:rPr>
      </w:pPr>
      <w:r w:rsidRPr="007579A7">
        <w:rPr>
          <w:sz w:val="28"/>
          <w:szCs w:val="28"/>
        </w:rPr>
        <w:t xml:space="preserve">4) </w:t>
      </w:r>
      <w:r w:rsidRPr="007579A7">
        <w:rPr>
          <w:rFonts w:eastAsiaTheme="minorHAnsi"/>
          <w:sz w:val="28"/>
          <w:szCs w:val="28"/>
          <w:lang w:eastAsia="en-US"/>
        </w:rPr>
        <w:t xml:space="preserve">Для </w:t>
      </w:r>
      <w:r w:rsidRPr="007579A7">
        <w:rPr>
          <w:sz w:val="28"/>
          <w:szCs w:val="28"/>
        </w:rPr>
        <w:t xml:space="preserve">автолавки, автофургона автомагазина или </w:t>
      </w:r>
      <w:proofErr w:type="spellStart"/>
      <w:r w:rsidRPr="007579A7">
        <w:rPr>
          <w:sz w:val="28"/>
          <w:szCs w:val="28"/>
        </w:rPr>
        <w:t>автокафе</w:t>
      </w:r>
      <w:proofErr w:type="spellEnd"/>
      <w:r w:rsidRPr="007579A7">
        <w:rPr>
          <w:sz w:val="28"/>
          <w:szCs w:val="28"/>
        </w:rPr>
        <w:t>: государственный номер автотранспортного средства ______________.</w:t>
      </w:r>
    </w:p>
    <w:p w:rsidR="00F8030D" w:rsidRPr="007579A7" w:rsidRDefault="0033623E">
      <w:pPr>
        <w:spacing w:before="168"/>
        <w:ind w:firstLine="540"/>
        <w:jc w:val="both"/>
        <w:rPr>
          <w:sz w:val="28"/>
          <w:szCs w:val="28"/>
        </w:rPr>
      </w:pPr>
      <w:r w:rsidRPr="007579A7">
        <w:rPr>
          <w:sz w:val="28"/>
          <w:szCs w:val="28"/>
        </w:rPr>
        <w:t>3.2.2. Своевременно вносить плату за размещение Объекта.</w:t>
      </w:r>
    </w:p>
    <w:p w:rsidR="00F8030D" w:rsidRPr="007579A7" w:rsidRDefault="0033623E">
      <w:pPr>
        <w:spacing w:before="168"/>
        <w:ind w:firstLine="540"/>
        <w:jc w:val="both"/>
      </w:pPr>
      <w:r w:rsidRPr="007579A7">
        <w:rPr>
          <w:sz w:val="28"/>
          <w:szCs w:val="28"/>
        </w:rPr>
        <w:t>3.2.3. Обеспечивать функционирование Объекта в соот</w:t>
      </w:r>
      <w:r w:rsidRPr="007579A7">
        <w:rPr>
          <w:sz w:val="28"/>
          <w:szCs w:val="28"/>
        </w:rPr>
        <w:t>ветствии с требованиями настоящего договора и требованиями законодательства.</w:t>
      </w:r>
    </w:p>
    <w:p w:rsidR="00F8030D" w:rsidRPr="007579A7" w:rsidRDefault="0033623E">
      <w:pPr>
        <w:spacing w:before="168"/>
        <w:ind w:firstLine="540"/>
        <w:jc w:val="both"/>
        <w:rPr>
          <w:sz w:val="28"/>
          <w:szCs w:val="28"/>
        </w:rPr>
      </w:pPr>
      <w:r w:rsidRPr="007579A7">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7579A7">
        <w:rPr>
          <w:sz w:val="28"/>
          <w:szCs w:val="28"/>
        </w:rPr>
        <w:t>форэскиз</w:t>
      </w:r>
      <w:proofErr w:type="spellEnd"/>
      <w:r w:rsidRPr="007579A7">
        <w:rPr>
          <w:sz w:val="28"/>
          <w:szCs w:val="28"/>
        </w:rPr>
        <w:t>), к благоустройству Объекта в течение всего ср</w:t>
      </w:r>
      <w:r w:rsidRPr="007579A7">
        <w:rPr>
          <w:sz w:val="28"/>
          <w:szCs w:val="28"/>
        </w:rPr>
        <w:t>ока действия настоящего договора.</w:t>
      </w:r>
    </w:p>
    <w:p w:rsidR="00F8030D" w:rsidRPr="007579A7" w:rsidRDefault="0033623E">
      <w:pPr>
        <w:spacing w:before="168"/>
        <w:ind w:firstLine="540"/>
        <w:jc w:val="both"/>
      </w:pPr>
      <w:r w:rsidRPr="007579A7">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F8030D" w:rsidRPr="007579A7" w:rsidRDefault="0033623E">
      <w:pPr>
        <w:spacing w:before="168"/>
        <w:ind w:firstLine="540"/>
        <w:jc w:val="both"/>
      </w:pPr>
      <w:r w:rsidRPr="007579A7">
        <w:rPr>
          <w:sz w:val="28"/>
          <w:szCs w:val="28"/>
        </w:rPr>
        <w:t>3.2.6. Соблюдать при размещении Объекта требования градостроит</w:t>
      </w:r>
      <w:r w:rsidRPr="007579A7">
        <w:rPr>
          <w:sz w:val="28"/>
          <w:szCs w:val="28"/>
        </w:rPr>
        <w:t>ельных регламентов, строительных, экологических, санитарно-гигиенических, противопожарных правил.</w:t>
      </w:r>
    </w:p>
    <w:p w:rsidR="00F8030D" w:rsidRPr="007579A7" w:rsidRDefault="0033623E">
      <w:pPr>
        <w:spacing w:before="168"/>
        <w:ind w:firstLine="540"/>
        <w:jc w:val="both"/>
      </w:pPr>
      <w:r w:rsidRPr="007579A7">
        <w:rPr>
          <w:sz w:val="28"/>
          <w:szCs w:val="28"/>
        </w:rPr>
        <w:t>3.2.7. Использовать Объект способами, которые не должны наносить вред окружающей среде.</w:t>
      </w:r>
    </w:p>
    <w:p w:rsidR="00F8030D" w:rsidRPr="007579A7" w:rsidRDefault="0033623E">
      <w:pPr>
        <w:spacing w:before="168"/>
        <w:ind w:firstLine="540"/>
        <w:jc w:val="both"/>
      </w:pPr>
      <w:r w:rsidRPr="007579A7">
        <w:rPr>
          <w:sz w:val="28"/>
          <w:szCs w:val="28"/>
        </w:rPr>
        <w:t>3.2.8. Объект должен содержаться в чистоте и технически исправном сост</w:t>
      </w:r>
      <w:r w:rsidRPr="007579A7">
        <w:rPr>
          <w:sz w:val="28"/>
          <w:szCs w:val="28"/>
        </w:rPr>
        <w:t>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F8030D" w:rsidRPr="007579A7" w:rsidRDefault="0033623E">
      <w:pPr>
        <w:spacing w:before="168"/>
        <w:ind w:firstLine="540"/>
        <w:jc w:val="both"/>
      </w:pPr>
      <w:r w:rsidRPr="007579A7">
        <w:rPr>
          <w:sz w:val="28"/>
          <w:szCs w:val="28"/>
        </w:rPr>
        <w:t>3.2.9. Не допускается передача прав по договору на размещение НТО, в том числе передачу Объекта и помещений Объекта третьим лицам.</w:t>
      </w:r>
    </w:p>
    <w:p w:rsidR="00F8030D" w:rsidRPr="007579A7" w:rsidRDefault="0033623E">
      <w:pPr>
        <w:spacing w:before="168"/>
        <w:ind w:firstLine="540"/>
        <w:jc w:val="both"/>
      </w:pPr>
      <w:r w:rsidRPr="007579A7">
        <w:rPr>
          <w:sz w:val="28"/>
          <w:szCs w:val="28"/>
        </w:rPr>
        <w:t>3.2.10. При прекращении или при досрочном расторжении Договора в десятидневный срок обеспечить демонтаж и вывоз Объекта с мес</w:t>
      </w:r>
      <w:r w:rsidRPr="007579A7">
        <w:rPr>
          <w:sz w:val="28"/>
          <w:szCs w:val="28"/>
        </w:rPr>
        <w:t>та его размещения, а также благоустройство земельного участка после освобождения его от Объекта.</w:t>
      </w:r>
    </w:p>
    <w:p w:rsidR="00F8030D" w:rsidRPr="007579A7" w:rsidRDefault="0033623E">
      <w:pPr>
        <w:spacing w:before="168"/>
        <w:ind w:firstLine="540"/>
        <w:jc w:val="both"/>
        <w:rPr>
          <w:sz w:val="28"/>
          <w:szCs w:val="28"/>
        </w:rPr>
      </w:pPr>
      <w:r w:rsidRPr="007579A7">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w:t>
      </w:r>
      <w:r w:rsidRPr="007579A7">
        <w:rPr>
          <w:sz w:val="28"/>
          <w:szCs w:val="28"/>
        </w:rPr>
        <w:t>м торговым объектам.</w:t>
      </w:r>
    </w:p>
    <w:p w:rsidR="00F8030D" w:rsidRPr="007579A7" w:rsidRDefault="0033623E">
      <w:pPr>
        <w:spacing w:before="168"/>
        <w:ind w:firstLine="540"/>
        <w:jc w:val="both"/>
        <w:rPr>
          <w:sz w:val="28"/>
          <w:szCs w:val="28"/>
        </w:rPr>
      </w:pPr>
      <w:r w:rsidRPr="007579A7">
        <w:rPr>
          <w:sz w:val="28"/>
          <w:szCs w:val="28"/>
        </w:rPr>
        <w:lastRenderedPageBreak/>
        <w:t xml:space="preserve">3.2.12. Обеспечить выполнение </w:t>
      </w:r>
      <w:hyperlink r:id="rId29" w:tooltip="https://login.consultant.ru/link/?req=doc&amp;base=RLAW187&amp;n=313146&amp;dst=100181&amp;field=134&amp;date=08.07.2025" w:history="1">
        <w:r w:rsidRPr="007579A7">
          <w:rPr>
            <w:sz w:val="28"/>
            <w:szCs w:val="28"/>
          </w:rPr>
          <w:t>Раздела 2</w:t>
        </w:r>
      </w:hyperlink>
      <w:r w:rsidRPr="007579A7">
        <w:rPr>
          <w:sz w:val="28"/>
          <w:szCs w:val="28"/>
        </w:rPr>
        <w:t xml:space="preserve">, </w:t>
      </w:r>
      <w:hyperlink r:id="rId30" w:tooltip="https://login.consultant.ru/link/?req=doc&amp;base=RLAW187&amp;n=313146&amp;dst=100505&amp;field=134&amp;date=08.07.2025" w:history="1">
        <w:r w:rsidRPr="007579A7">
          <w:rPr>
            <w:sz w:val="28"/>
            <w:szCs w:val="28"/>
          </w:rPr>
          <w:t>пунк</w:t>
        </w:r>
        <w:r w:rsidRPr="007579A7">
          <w:rPr>
            <w:sz w:val="28"/>
            <w:szCs w:val="28"/>
          </w:rPr>
          <w:t>тов 4.5.4</w:t>
        </w:r>
      </w:hyperlink>
      <w:r w:rsidRPr="007579A7">
        <w:rPr>
          <w:sz w:val="28"/>
          <w:szCs w:val="28"/>
        </w:rPr>
        <w:t xml:space="preserve">, </w:t>
      </w:r>
      <w:hyperlink r:id="rId31" w:tooltip="https://login.consultant.ru/link/?req=doc&amp;base=RLAW187&amp;n=313146&amp;dst=100578&amp;field=134&amp;date=08.07.2025" w:history="1">
        <w:r w:rsidRPr="007579A7">
          <w:rPr>
            <w:sz w:val="28"/>
            <w:szCs w:val="28"/>
          </w:rPr>
          <w:t>4.8.3</w:t>
        </w:r>
      </w:hyperlink>
      <w:r w:rsidRPr="007579A7">
        <w:rPr>
          <w:sz w:val="28"/>
          <w:szCs w:val="28"/>
        </w:rPr>
        <w:t xml:space="preserve">, </w:t>
      </w:r>
      <w:hyperlink r:id="rId32" w:tooltip="https://login.consultant.ru/link/?req=doc&amp;base=RLAW187&amp;n=313146&amp;dst=101171&amp;field=134&amp;date=08.07.2025" w:history="1">
        <w:r w:rsidRPr="007579A7">
          <w:rPr>
            <w:sz w:val="28"/>
            <w:szCs w:val="28"/>
          </w:rPr>
          <w:t>12.6.6</w:t>
        </w:r>
      </w:hyperlink>
      <w:r w:rsidRPr="007579A7">
        <w:rPr>
          <w:sz w:val="28"/>
          <w:szCs w:val="28"/>
        </w:rPr>
        <w:t xml:space="preserve"> Правил благоустройства территории муницип</w:t>
      </w:r>
      <w:r w:rsidRPr="007579A7">
        <w:rPr>
          <w:sz w:val="28"/>
          <w:szCs w:val="28"/>
        </w:rPr>
        <w:t>ального образования город Нижний Новгород, утвержденных решением городской Думы от 26.12.2018 № 272.</w:t>
      </w:r>
    </w:p>
    <w:p w:rsidR="00F8030D" w:rsidRPr="007579A7" w:rsidRDefault="0033623E">
      <w:pPr>
        <w:spacing w:before="168"/>
        <w:ind w:firstLine="540"/>
        <w:jc w:val="both"/>
      </w:pPr>
      <w:r w:rsidRPr="007579A7">
        <w:rPr>
          <w:sz w:val="28"/>
          <w:szCs w:val="28"/>
        </w:rPr>
        <w:t>3.2.13. Соблюдать правила продажи отдельных видов товаров (в том числе табачных изделий, табачной, алкогольной и спиртосодержащей продукции), ограничения и</w:t>
      </w:r>
      <w:r w:rsidRPr="007579A7">
        <w:rPr>
          <w:sz w:val="28"/>
          <w:szCs w:val="28"/>
        </w:rPr>
        <w:t xml:space="preserve"> запреты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F8030D" w:rsidRPr="007579A7" w:rsidRDefault="0033623E">
      <w:pPr>
        <w:spacing w:before="168"/>
        <w:ind w:firstLine="540"/>
        <w:jc w:val="both"/>
      </w:pPr>
      <w:r w:rsidRPr="007579A7">
        <w:rPr>
          <w:sz w:val="28"/>
          <w:szCs w:val="28"/>
        </w:rPr>
        <w:t>3.2.14. Не допускать в Объекте продажу отдельных видов товаров (предоставл</w:t>
      </w:r>
      <w:r w:rsidRPr="007579A7">
        <w:rPr>
          <w:sz w:val="28"/>
          <w:szCs w:val="28"/>
        </w:rPr>
        <w:t xml:space="preserve">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579A7">
        <w:rPr>
          <w:sz w:val="28"/>
          <w:szCs w:val="28"/>
        </w:rPr>
        <w:t>микрокредитов</w:t>
      </w:r>
      <w:proofErr w:type="spellEnd"/>
      <w:r w:rsidRPr="007579A7">
        <w:rPr>
          <w:sz w:val="28"/>
          <w:szCs w:val="28"/>
        </w:rPr>
        <w:t>.</w:t>
      </w:r>
    </w:p>
    <w:p w:rsidR="00F8030D" w:rsidRPr="007579A7" w:rsidRDefault="0033623E">
      <w:pPr>
        <w:spacing w:before="168"/>
        <w:ind w:firstLine="540"/>
        <w:jc w:val="both"/>
      </w:pPr>
      <w:r w:rsidRPr="007579A7">
        <w:rPr>
          <w:sz w:val="28"/>
          <w:szCs w:val="28"/>
        </w:rPr>
        <w:t>3.2.15. Обеспечить установку вывески с фирменным наименованием (наименованием) юридиче</w:t>
      </w:r>
      <w:r w:rsidRPr="007579A7">
        <w:rPr>
          <w:sz w:val="28"/>
          <w:szCs w:val="28"/>
        </w:rPr>
        <w:t>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в виде QR-кода и Договора в нест</w:t>
      </w:r>
      <w:r w:rsidRPr="007579A7">
        <w:rPr>
          <w:sz w:val="28"/>
          <w:szCs w:val="28"/>
        </w:rPr>
        <w:t>ационарном торговом объекте в течение всего времени работы в удобном для ознакомления месте.</w:t>
      </w:r>
    </w:p>
    <w:p w:rsidR="00F8030D" w:rsidRPr="007579A7" w:rsidRDefault="0033623E">
      <w:pPr>
        <w:spacing w:before="168"/>
        <w:ind w:firstLine="540"/>
        <w:jc w:val="both"/>
      </w:pPr>
      <w:r w:rsidRPr="007579A7">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w:t>
      </w:r>
      <w:r w:rsidRPr="007579A7">
        <w:rPr>
          <w:sz w:val="28"/>
          <w:szCs w:val="28"/>
        </w:rPr>
        <w:t>новленные Порядком размещения нестационарных торговых объектов на территории города Нижнего Новгорода.</w:t>
      </w:r>
    </w:p>
    <w:p w:rsidR="00F8030D" w:rsidRPr="007579A7" w:rsidRDefault="0033623E">
      <w:pPr>
        <w:spacing w:before="168"/>
        <w:ind w:firstLine="540"/>
        <w:jc w:val="both"/>
      </w:pPr>
      <w:r w:rsidRPr="007579A7">
        <w:rPr>
          <w:sz w:val="28"/>
          <w:szCs w:val="28"/>
        </w:rPr>
        <w:t>3.2.17. Привести в срок, не превышающий 30 календарных дней со дня принятия решения Городской комиссии, НТО в соответствие с вновь принятыми: проектом ко</w:t>
      </w:r>
      <w:r w:rsidRPr="007579A7">
        <w:rPr>
          <w:sz w:val="28"/>
          <w:szCs w:val="28"/>
        </w:rPr>
        <w:t>мплексного благоустройства территории или проектом-концепцией благоустройства территорий или архитектурно-художественной концепцией территории.</w:t>
      </w:r>
    </w:p>
    <w:p w:rsidR="00F8030D" w:rsidRPr="007579A7" w:rsidRDefault="0033623E">
      <w:pPr>
        <w:spacing w:before="168"/>
        <w:ind w:firstLine="540"/>
        <w:jc w:val="both"/>
        <w:rPr>
          <w:sz w:val="28"/>
          <w:szCs w:val="28"/>
        </w:rPr>
      </w:pPr>
      <w:r w:rsidRPr="007579A7">
        <w:rPr>
          <w:sz w:val="28"/>
          <w:szCs w:val="28"/>
        </w:rPr>
        <w:t>3.2.18. В случае привлечения к трудовой деятельности иностранных граждан на Объекте, приём на работу осуществлят</w:t>
      </w:r>
      <w:r w:rsidRPr="007579A7">
        <w:rPr>
          <w:sz w:val="28"/>
          <w:szCs w:val="28"/>
        </w:rPr>
        <w:t>ь в соответствии с требованиями миграционного законодательства Российской Федерации.</w:t>
      </w:r>
    </w:p>
    <w:p w:rsidR="00F8030D" w:rsidRPr="007579A7" w:rsidRDefault="0033623E">
      <w:pPr>
        <w:spacing w:before="168"/>
        <w:ind w:firstLine="540"/>
        <w:jc w:val="both"/>
        <w:rPr>
          <w:sz w:val="28"/>
          <w:szCs w:val="28"/>
        </w:rPr>
      </w:pPr>
      <w:r w:rsidRPr="007579A7">
        <w:rPr>
          <w:sz w:val="28"/>
          <w:szCs w:val="28"/>
        </w:rPr>
        <w:t xml:space="preserve">3.2.19.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w:t>
      </w:r>
      <w:r w:rsidRPr="007579A7">
        <w:rPr>
          <w:sz w:val="28"/>
          <w:szCs w:val="28"/>
        </w:rPr>
        <w:t>размещения НТО в соответствии с Постановлением Правительства РФ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w:t>
      </w:r>
      <w:r w:rsidRPr="007579A7">
        <w:rPr>
          <w:sz w:val="28"/>
          <w:szCs w:val="28"/>
        </w:rPr>
        <w:t xml:space="preserve">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579A7">
        <w:rPr>
          <w:sz w:val="28"/>
          <w:szCs w:val="28"/>
        </w:rPr>
        <w:t>энергопринимающих</w:t>
      </w:r>
      <w:proofErr w:type="spellEnd"/>
      <w:r w:rsidRPr="007579A7">
        <w:rPr>
          <w:sz w:val="28"/>
          <w:szCs w:val="28"/>
        </w:rPr>
        <w:t xml:space="preserve"> устройс</w:t>
      </w:r>
      <w:r w:rsidRPr="007579A7">
        <w:rPr>
          <w:sz w:val="28"/>
          <w:szCs w:val="28"/>
        </w:rPr>
        <w:t xml:space="preserve">тв потребителей электрической энергии, объектов по производству электрической энергии, а также объектов </w:t>
      </w:r>
      <w:r w:rsidRPr="007579A7">
        <w:rPr>
          <w:sz w:val="28"/>
          <w:szCs w:val="28"/>
        </w:rPr>
        <w:lastRenderedPageBreak/>
        <w:t>электросетевого хозяйства, принадлежащих сетевым организациям и иным лицам, к электрическим сетям".</w:t>
      </w:r>
    </w:p>
    <w:p w:rsidR="00F8030D" w:rsidRPr="007579A7" w:rsidRDefault="0033623E">
      <w:pPr>
        <w:spacing w:before="168"/>
        <w:ind w:firstLine="540"/>
        <w:jc w:val="both"/>
        <w:rPr>
          <w:sz w:val="28"/>
          <w:szCs w:val="28"/>
        </w:rPr>
      </w:pPr>
      <w:r w:rsidRPr="007579A7">
        <w:rPr>
          <w:sz w:val="28"/>
          <w:szCs w:val="28"/>
        </w:rPr>
        <w:t>3.2.20. При организации кафе обеспечить использовани</w:t>
      </w:r>
      <w:r w:rsidRPr="007579A7">
        <w:rPr>
          <w:sz w:val="28"/>
          <w:szCs w:val="28"/>
        </w:rPr>
        <w:t>е НТО в соответствии с режимом, исключающим нарушение покоя граждан и тишины, в том числе:</w:t>
      </w:r>
    </w:p>
    <w:p w:rsidR="00F8030D" w:rsidRPr="007579A7" w:rsidRDefault="0033623E">
      <w:pPr>
        <w:spacing w:before="168"/>
        <w:ind w:firstLine="540"/>
        <w:jc w:val="both"/>
        <w:rPr>
          <w:sz w:val="28"/>
          <w:szCs w:val="28"/>
        </w:rPr>
      </w:pPr>
      <w:r w:rsidRPr="007579A7">
        <w:rPr>
          <w:sz w:val="28"/>
          <w:szCs w:val="28"/>
        </w:rPr>
        <w:t>соблюдать ограничение музыкального сопровождения в период с 22.00 до 10.00;</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использовать только фоновое звуковое сопровождение для объектов, расположенных на расстоя</w:t>
      </w:r>
      <w:r w:rsidRPr="007579A7">
        <w:rPr>
          <w:rFonts w:ascii="Times New Roman" w:hAnsi="Times New Roman"/>
          <w:sz w:val="28"/>
          <w:szCs w:val="28"/>
        </w:rPr>
        <w:t>нии менее 200 метров до жилых домов;</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не допускать использование музыкального звукового сопровождения, параметры которого превышают допустимые уровни шума, установленные санитарными нормами и правилами;</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обеспечить мероприятия, препятствующие распространению</w:t>
      </w:r>
      <w:r w:rsidRPr="007579A7">
        <w:rPr>
          <w:rFonts w:ascii="Times New Roman" w:hAnsi="Times New Roman"/>
          <w:sz w:val="28"/>
          <w:szCs w:val="28"/>
        </w:rPr>
        <w:t xml:space="preserve"> звука в сторону жилых домов (противошумовые завесы, конструкции и т.п.);</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обеспечить выполнение требований к обеспечению тишины и покоя граждан, установленные Законом Нижегородской области от 01.04.2015 № 44-З «Об обеспечении тишины и покоя граждан на терр</w:t>
      </w:r>
      <w:r w:rsidRPr="007579A7">
        <w:rPr>
          <w:rFonts w:ascii="Times New Roman" w:hAnsi="Times New Roman"/>
          <w:sz w:val="28"/>
          <w:szCs w:val="28"/>
        </w:rPr>
        <w:t>итории Нижегородской области».</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Для отдельно стоящего кафе в дополнение к вышеуказанным требованиям включается следующее условие:</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в непосредственной близости от кафе должны быть оборудованы как минимум два собственных биотуалета и рукомойники, благоустроенн</w:t>
      </w:r>
      <w:r w:rsidRPr="007579A7">
        <w:rPr>
          <w:rFonts w:ascii="Times New Roman" w:hAnsi="Times New Roman"/>
          <w:sz w:val="28"/>
          <w:szCs w:val="28"/>
        </w:rPr>
        <w:t>ая прилегающая территория.</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3.3. Администратор имеет право:</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уполномоченным, в соответствии с дол</w:t>
      </w:r>
      <w:r w:rsidRPr="007579A7">
        <w:rPr>
          <w:rFonts w:ascii="Times New Roman" w:hAnsi="Times New Roman"/>
          <w:sz w:val="28"/>
          <w:szCs w:val="28"/>
        </w:rPr>
        <w:t>жностной инструкцией, муниципальным служащим департамента предпринимательства соблюдения соответствия требований подпунктов 3.2.1, 3.2.4, 3.2.5, 3.2.6, 3.2.7, 3.2.8, 3.2.9, 3.2.10, 3.2.12, 3.2.13, 3.2.14, 3.2.15, 3.2.16, 3.2.17, 3.2.19, 3.2.20 настоящего д</w:t>
      </w:r>
      <w:r w:rsidRPr="007579A7">
        <w:rPr>
          <w:rFonts w:ascii="Times New Roman" w:hAnsi="Times New Roman"/>
          <w:sz w:val="28"/>
          <w:szCs w:val="28"/>
        </w:rPr>
        <w:t>оговора на месте размещения Объекта.</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3.3.2. Применять к предпринимателю меры ответственности, установленные разделом 5 настоящего договора.</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3.3.3. В случае отказа Предпринимателя при прекращении договора самостоятельно демонтировать и вывезти Объект, о</w:t>
      </w:r>
      <w:r w:rsidRPr="007579A7">
        <w:rPr>
          <w:rFonts w:ascii="Times New Roman" w:hAnsi="Times New Roman"/>
          <w:sz w:val="28"/>
          <w:szCs w:val="28"/>
        </w:rPr>
        <w:t xml:space="preserve">существить указанные действия в порядке и сроки, установленные Административным </w:t>
      </w:r>
      <w:hyperlink r:id="rId33" w:tooltip="https://login.consultant.ru/link/?req=doc&amp;base=RLAW187&amp;n=316886&amp;dst=100733&amp;field=134&amp;date=08.07.2025" w:history="1">
        <w:r w:rsidRPr="007579A7">
          <w:rPr>
            <w:rFonts w:ascii="Times New Roman" w:hAnsi="Times New Roman"/>
            <w:sz w:val="28"/>
            <w:szCs w:val="28"/>
          </w:rPr>
          <w:t>регламентом</w:t>
        </w:r>
      </w:hyperlink>
      <w:r w:rsidRPr="007579A7">
        <w:rPr>
          <w:rFonts w:ascii="Times New Roman" w:hAnsi="Times New Roman"/>
          <w:sz w:val="28"/>
          <w:szCs w:val="28"/>
        </w:rPr>
        <w:t xml:space="preserve">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w:t>
      </w:r>
      <w:r w:rsidRPr="007579A7">
        <w:rPr>
          <w:rFonts w:ascii="Times New Roman" w:hAnsi="Times New Roman"/>
          <w:sz w:val="28"/>
          <w:szCs w:val="28"/>
        </w:rPr>
        <w:t>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3.3.4. В случае изменения градостроительной ситуации (реализация планов бл</w:t>
      </w:r>
      <w:r w:rsidRPr="007579A7">
        <w:rPr>
          <w:rFonts w:ascii="Times New Roman" w:hAnsi="Times New Roman"/>
          <w:sz w:val="28"/>
          <w:szCs w:val="28"/>
        </w:rPr>
        <w:t>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w:t>
      </w:r>
      <w:r w:rsidRPr="007579A7">
        <w:rPr>
          <w:rFonts w:ascii="Times New Roman" w:hAnsi="Times New Roman"/>
          <w:sz w:val="28"/>
          <w:szCs w:val="28"/>
        </w:rPr>
        <w:t xml:space="preserve">роннем порядке договор, предложить Предпринимателю освободить место от Объекта с возмещением в срок, не </w:t>
      </w:r>
      <w:r w:rsidRPr="007579A7">
        <w:rPr>
          <w:rFonts w:ascii="Times New Roman" w:hAnsi="Times New Roman"/>
          <w:sz w:val="28"/>
          <w:szCs w:val="28"/>
        </w:rPr>
        <w:lastRenderedPageBreak/>
        <w:t xml:space="preserve">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w:t>
      </w:r>
      <w:r w:rsidRPr="007579A7">
        <w:rPr>
          <w:rFonts w:ascii="Times New Roman" w:hAnsi="Times New Roman"/>
          <w:sz w:val="28"/>
          <w:szCs w:val="28"/>
        </w:rPr>
        <w:t>действия договора на размещение Объекта.</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В случае принятия проекта комплексного благоустройства территории или проекта-концепции благоустройства территорий или архитектурно-художественной концепции территории предложить Предпринимателю привести НТО в соотв</w:t>
      </w:r>
      <w:r w:rsidRPr="007579A7">
        <w:rPr>
          <w:rFonts w:ascii="Times New Roman" w:hAnsi="Times New Roman"/>
          <w:sz w:val="28"/>
          <w:szCs w:val="28"/>
        </w:rPr>
        <w:t>етствие с принятым документом.</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3.3.5. Вносить на основании решения Городской комиссии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w:t>
      </w:r>
      <w:r w:rsidRPr="007579A7">
        <w:rPr>
          <w:rFonts w:ascii="Times New Roman" w:hAnsi="Times New Roman"/>
          <w:sz w:val="28"/>
          <w:szCs w:val="28"/>
        </w:rPr>
        <w:t>его Новгорода, регулирующие мелкорозничную торговлю, осуществляемую с использованием нестационарных торговых объектов, обращений предпринимателя путем направления соответствующего уведомления Предпринимателю заказным письмом. Указанные уведомления являются</w:t>
      </w:r>
      <w:r w:rsidRPr="007579A7">
        <w:rPr>
          <w:rFonts w:ascii="Times New Roman" w:hAnsi="Times New Roman"/>
          <w:sz w:val="28"/>
          <w:szCs w:val="28"/>
        </w:rPr>
        <w:t xml:space="preserve"> обязательными для исполнения и принимаются в безусловном порядке.</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Договор считается измененным с даты, указанной в уведомлении.</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Уведомление направляется Администратором в срок не позднее 2 рабочих дней со дня подписания протокола Городской комиссии путём направления на адрес электронной почты Предпринимателя, указанный в Договоре или заказным письмом по почтовому адресу Предпринима</w:t>
      </w:r>
      <w:r w:rsidRPr="007579A7">
        <w:rPr>
          <w:rFonts w:ascii="Times New Roman" w:hAnsi="Times New Roman"/>
          <w:sz w:val="28"/>
          <w:szCs w:val="28"/>
        </w:rPr>
        <w:t>теля, указанному в Договоре. В случае направления Уведомления заказным письмом оно считается полученным Предпринимателем (вручено под роспись), с даты вручения, а если Уведомление было возвращено Администратору в связи с неявкой адресата, то датой получени</w:t>
      </w:r>
      <w:r w:rsidRPr="007579A7">
        <w:rPr>
          <w:rFonts w:ascii="Times New Roman" w:hAnsi="Times New Roman"/>
          <w:sz w:val="28"/>
          <w:szCs w:val="28"/>
        </w:rPr>
        <w:t>я будет дата доставки в отделение связи Предпринимателя. Уведомление может быть направлено в автоматизированной информационной системе, при наличии авторизации Предпринимателя.</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Уведомление считается направленным надлежащим образом, если оно направлено на а</w:t>
      </w:r>
      <w:r w:rsidRPr="007579A7">
        <w:rPr>
          <w:rFonts w:ascii="Times New Roman" w:hAnsi="Times New Roman"/>
          <w:sz w:val="28"/>
          <w:szCs w:val="28"/>
        </w:rPr>
        <w:t>дрес электронной почты или по почтовому адресу Предпринимателя, указанному в Договоре. Также Уведомление считается направленным надлежащим образом, если оно направлено через автоматизированную информационную систему.</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3.4. Администратор обязан:</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3.4.1. Предо</w:t>
      </w:r>
      <w:r w:rsidRPr="007579A7">
        <w:rPr>
          <w:rFonts w:ascii="Times New Roman" w:hAnsi="Times New Roman"/>
          <w:sz w:val="28"/>
          <w:szCs w:val="28"/>
        </w:rPr>
        <w:t>ставить Предпринимателю право на размещение Объекта в соответствии с условиями настоящего договора.</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 xml:space="preserve">3.4.2. В соответствии с </w:t>
      </w:r>
      <w:hyperlink r:id="rId34" w:tooltip="https://login.consultant.ru/link/?req=doc&amp;base=RLAW187&amp;n=318121&amp;dst=101747&amp;field=134&amp;date=08.07.2025" w:history="1">
        <w:r w:rsidRPr="007579A7">
          <w:rPr>
            <w:rFonts w:ascii="Times New Roman" w:hAnsi="Times New Roman"/>
            <w:sz w:val="28"/>
            <w:szCs w:val="28"/>
          </w:rPr>
          <w:t>разделом 6</w:t>
        </w:r>
      </w:hyperlink>
      <w:r w:rsidRPr="007579A7">
        <w:rPr>
          <w:rFonts w:ascii="Times New Roman" w:hAnsi="Times New Roman"/>
          <w:sz w:val="28"/>
          <w:szCs w:val="28"/>
        </w:rPr>
        <w:t xml:space="preserve"> Порядка размещения нестационарных торговых объектов на территории города Нижнего Новгорода организовать проведение обследования Объекта на его соответстви</w:t>
      </w:r>
      <w:r w:rsidRPr="007579A7">
        <w:rPr>
          <w:rFonts w:ascii="Times New Roman" w:hAnsi="Times New Roman"/>
          <w:sz w:val="28"/>
          <w:szCs w:val="28"/>
        </w:rPr>
        <w:t>е требованиям договора.</w:t>
      </w:r>
    </w:p>
    <w:p w:rsidR="00F8030D" w:rsidRPr="007579A7" w:rsidRDefault="0033623E">
      <w:pPr>
        <w:pStyle w:val="ConsPlusNormal0"/>
        <w:ind w:firstLine="567"/>
        <w:jc w:val="both"/>
        <w:rPr>
          <w:rFonts w:ascii="Times New Roman" w:hAnsi="Times New Roman"/>
        </w:rPr>
      </w:pPr>
      <w:r w:rsidRPr="007579A7">
        <w:rPr>
          <w:rFonts w:ascii="Times New Roman" w:hAnsi="Times New Roman"/>
          <w:sz w:val="28"/>
          <w:szCs w:val="28"/>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w:t>
      </w:r>
      <w:r w:rsidRPr="007579A7">
        <w:rPr>
          <w:rFonts w:ascii="Times New Roman" w:hAnsi="Times New Roman"/>
          <w:sz w:val="28"/>
          <w:szCs w:val="28"/>
        </w:rPr>
        <w:t>ных торговых объектов на территории города Нижнего Новгорода, после чего провести повторное обследование Объекта.</w:t>
      </w:r>
    </w:p>
    <w:p w:rsidR="00F8030D" w:rsidRPr="007579A7" w:rsidRDefault="0033623E">
      <w:pPr>
        <w:spacing w:before="168"/>
        <w:ind w:firstLine="540"/>
        <w:jc w:val="both"/>
      </w:pPr>
      <w:r w:rsidRPr="007579A7">
        <w:rPr>
          <w:sz w:val="28"/>
          <w:szCs w:val="28"/>
        </w:rPr>
        <w:t>3.4.3. В случае расторжения Договора в одностороннем внесудебном порядке часть авансового платежа за размещение объекта возвращается Предприни</w:t>
      </w:r>
      <w:r w:rsidRPr="007579A7">
        <w:rPr>
          <w:sz w:val="28"/>
          <w:szCs w:val="28"/>
        </w:rPr>
        <w:t>мателю пропорционально дням размещения Объекта в оплаченном периоде времени.</w:t>
      </w:r>
    </w:p>
    <w:p w:rsidR="00F8030D" w:rsidRPr="007579A7" w:rsidRDefault="0033623E">
      <w:pPr>
        <w:spacing w:before="168"/>
        <w:ind w:firstLine="540"/>
        <w:jc w:val="both"/>
      </w:pPr>
      <w:r w:rsidRPr="007579A7">
        <w:rPr>
          <w:sz w:val="28"/>
          <w:szCs w:val="28"/>
        </w:rPr>
        <w:lastRenderedPageBreak/>
        <w:t xml:space="preserve">3.5. В случае прекращения либо расторжения договора в соответствии с пунктами </w:t>
      </w:r>
      <w:r w:rsidRPr="007579A7">
        <w:rPr>
          <w:sz w:val="28"/>
          <w:szCs w:val="28"/>
          <w:shd w:val="clear" w:color="auto" w:fill="FFD821"/>
        </w:rPr>
        <w:t>6.4 и 6.5</w:t>
      </w:r>
      <w:r w:rsidRPr="007579A7">
        <w:rPr>
          <w:sz w:val="28"/>
          <w:szCs w:val="28"/>
        </w:rPr>
        <w:t xml:space="preserve"> Администратор осуществляет возврат денежных средств, внесенных Предпринимателем авансовым п</w:t>
      </w:r>
      <w:r w:rsidRPr="007579A7">
        <w:rPr>
          <w:sz w:val="28"/>
          <w:szCs w:val="28"/>
        </w:rPr>
        <w:t>латежом за размещение Объекта, в соответствии с подпунктом 3.4.3.</w:t>
      </w:r>
    </w:p>
    <w:p w:rsidR="00F8030D" w:rsidRPr="007579A7" w:rsidRDefault="0033623E">
      <w:pPr>
        <w:ind w:firstLine="540"/>
        <w:jc w:val="both"/>
      </w:pPr>
      <w:r w:rsidRPr="007579A7">
        <w:rPr>
          <w:sz w:val="28"/>
          <w:szCs w:val="28"/>
        </w:rPr>
        <w:t> </w:t>
      </w:r>
    </w:p>
    <w:p w:rsidR="00F8030D" w:rsidRPr="007579A7" w:rsidRDefault="0033623E">
      <w:pPr>
        <w:jc w:val="center"/>
        <w:rPr>
          <w:sz w:val="28"/>
          <w:szCs w:val="28"/>
        </w:rPr>
      </w:pPr>
      <w:r w:rsidRPr="007579A7">
        <w:rPr>
          <w:sz w:val="28"/>
          <w:szCs w:val="28"/>
        </w:rPr>
        <w:t>4. Срок действия договора</w:t>
      </w:r>
    </w:p>
    <w:p w:rsidR="00F8030D" w:rsidRPr="007579A7" w:rsidRDefault="0033623E">
      <w:pPr>
        <w:pStyle w:val="ConsPlusNormal0"/>
        <w:ind w:firstLine="567"/>
        <w:jc w:val="both"/>
        <w:rPr>
          <w:rFonts w:ascii="Times New Roman" w:hAnsi="Times New Roman"/>
          <w:sz w:val="28"/>
          <w:szCs w:val="28"/>
        </w:rPr>
      </w:pPr>
      <w:r w:rsidRPr="007579A7">
        <w:rPr>
          <w:rFonts w:ascii="Times New Roman" w:hAnsi="Times New Roman"/>
          <w:sz w:val="28"/>
          <w:szCs w:val="28"/>
        </w:rPr>
        <w:t> </w:t>
      </w:r>
    </w:p>
    <w:p w:rsidR="00F8030D" w:rsidRPr="007579A7" w:rsidRDefault="0033623E">
      <w:pPr>
        <w:spacing w:before="168"/>
        <w:ind w:firstLine="540"/>
        <w:jc w:val="both"/>
        <w:rPr>
          <w:sz w:val="28"/>
          <w:szCs w:val="28"/>
        </w:rPr>
      </w:pPr>
      <w:r w:rsidRPr="007579A7">
        <w:rPr>
          <w:sz w:val="28"/>
          <w:szCs w:val="28"/>
        </w:rPr>
        <w:t>4.1. Настоящий договор заключается сроком на один год.</w:t>
      </w:r>
    </w:p>
    <w:p w:rsidR="00F8030D" w:rsidRPr="007579A7" w:rsidRDefault="0033623E">
      <w:pPr>
        <w:spacing w:before="168"/>
        <w:ind w:firstLine="540"/>
        <w:jc w:val="both"/>
        <w:rPr>
          <w:sz w:val="28"/>
          <w:szCs w:val="28"/>
        </w:rPr>
      </w:pPr>
      <w:r w:rsidRPr="007579A7">
        <w:rPr>
          <w:sz w:val="28"/>
          <w:szCs w:val="28"/>
        </w:rPr>
        <w:t>Окончание срока действия договора не влечет прекращения обязательств сторон по настоящему договору. В слу</w:t>
      </w:r>
      <w:r w:rsidRPr="007579A7">
        <w:rPr>
          <w:sz w:val="28"/>
          <w:szCs w:val="28"/>
        </w:rPr>
        <w:t>чае, если до окончания срока действия договора ни одна из сторон не уведомит другую сторону о его прекращении, то договор считается продленным на тот же срок на тех же условиях.</w:t>
      </w:r>
    </w:p>
    <w:p w:rsidR="00F8030D" w:rsidRPr="007579A7" w:rsidRDefault="0033623E">
      <w:pPr>
        <w:spacing w:before="168"/>
        <w:ind w:firstLine="540"/>
        <w:jc w:val="both"/>
        <w:rPr>
          <w:sz w:val="28"/>
          <w:szCs w:val="28"/>
        </w:rPr>
      </w:pPr>
      <w:r w:rsidRPr="007579A7">
        <w:rPr>
          <w:sz w:val="28"/>
          <w:szCs w:val="28"/>
        </w:rPr>
        <w:t> </w:t>
      </w:r>
    </w:p>
    <w:p w:rsidR="00F8030D" w:rsidRPr="007579A7" w:rsidRDefault="0033623E">
      <w:pPr>
        <w:shd w:val="clear" w:color="FFFFFF" w:themeColor="background1" w:fill="FFFFFF" w:themeFill="background1"/>
        <w:jc w:val="center"/>
        <w:rPr>
          <w:sz w:val="28"/>
          <w:szCs w:val="28"/>
        </w:rPr>
      </w:pPr>
      <w:r w:rsidRPr="007579A7">
        <w:rPr>
          <w:sz w:val="28"/>
          <w:szCs w:val="28"/>
        </w:rPr>
        <w:t>5. Ответственность Сторон</w:t>
      </w:r>
    </w:p>
    <w:p w:rsidR="00F8030D" w:rsidRPr="007579A7" w:rsidRDefault="0033623E">
      <w:pPr>
        <w:shd w:val="clear" w:color="FFFFFF" w:themeColor="background1" w:fill="FFFFFF" w:themeFill="background1"/>
        <w:ind w:firstLine="540"/>
        <w:jc w:val="both"/>
      </w:pPr>
      <w:r w:rsidRPr="007579A7">
        <w:rPr>
          <w:sz w:val="28"/>
          <w:szCs w:val="28"/>
        </w:rPr>
        <w:t> </w:t>
      </w:r>
    </w:p>
    <w:p w:rsidR="00F8030D" w:rsidRPr="007579A7" w:rsidRDefault="0033623E">
      <w:pPr>
        <w:shd w:val="clear" w:color="FFFFFF" w:themeColor="background1" w:fill="FFFFFF" w:themeFill="background1"/>
        <w:ind w:firstLine="540"/>
        <w:jc w:val="both"/>
      </w:pPr>
      <w:r w:rsidRPr="007579A7">
        <w:rPr>
          <w:sz w:val="28"/>
          <w:szCs w:val="28"/>
        </w:rPr>
        <w:t>5.1. В случае неисполнения или ненадлежащего исп</w:t>
      </w:r>
      <w:r w:rsidRPr="007579A7">
        <w:rPr>
          <w:sz w:val="28"/>
          <w:szCs w:val="28"/>
        </w:rPr>
        <w:t>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F8030D" w:rsidRPr="007579A7" w:rsidRDefault="0033623E">
      <w:pPr>
        <w:shd w:val="clear" w:color="FFFFFF" w:themeColor="background1" w:fill="FFFFFF" w:themeFill="background1"/>
        <w:spacing w:before="168"/>
        <w:ind w:firstLine="540"/>
        <w:jc w:val="both"/>
      </w:pPr>
      <w:r w:rsidRPr="007579A7">
        <w:rPr>
          <w:sz w:val="28"/>
          <w:szCs w:val="28"/>
        </w:rPr>
        <w:t>5.2. В случае просрочки уплаты платежей Предприниматель обязан выплатить Администратору пени в размере 0,1% (ноль</w:t>
      </w:r>
      <w:r w:rsidRPr="007579A7">
        <w:rPr>
          <w:sz w:val="28"/>
          <w:szCs w:val="28"/>
        </w:rPr>
        <w:t xml:space="preserve"> целых одна десятая) процента от суммы долга за каждый день просрочки.</w:t>
      </w:r>
    </w:p>
    <w:p w:rsidR="00F8030D" w:rsidRPr="007579A7" w:rsidRDefault="0033623E">
      <w:pPr>
        <w:shd w:val="clear" w:color="FFFFFF" w:themeColor="background1" w:fill="FFFFFF" w:themeFill="background1"/>
        <w:spacing w:before="168"/>
        <w:ind w:firstLine="540"/>
        <w:jc w:val="both"/>
      </w:pPr>
      <w:r w:rsidRPr="007579A7">
        <w:rPr>
          <w:sz w:val="28"/>
          <w:szCs w:val="28"/>
        </w:rPr>
        <w:t>5.3. Ответственность предпринимателя за невыполнение требования договора:</w:t>
      </w:r>
    </w:p>
    <w:p w:rsidR="00F8030D" w:rsidRPr="007579A7" w:rsidRDefault="0033623E">
      <w:pPr>
        <w:shd w:val="clear" w:color="FFFFFF" w:themeColor="background1" w:fill="FFFFFF" w:themeFill="background1"/>
        <w:ind w:firstLine="540"/>
        <w:jc w:val="both"/>
        <w:rPr>
          <w:sz w:val="28"/>
          <w:szCs w:val="28"/>
        </w:rPr>
      </w:pPr>
      <w:r w:rsidRPr="007579A7">
        <w:rPr>
          <w:sz w:val="28"/>
          <w:szCs w:val="28"/>
        </w:rPr>
        <w:t>5.3.1. В случае первичного выявления размещения Объекта с нарушениями подпунктов 3.2.5, 3.2.6, 3.2.7, 3.2.8, 3.</w:t>
      </w:r>
      <w:r w:rsidRPr="007579A7">
        <w:rPr>
          <w:sz w:val="28"/>
          <w:szCs w:val="28"/>
        </w:rPr>
        <w:t>2.10, 3.2.12, 3.2.15, 3.2.16, 3.2.17, 3.2.19, 3.2.20 настоящего договора Администратор вручает Предпринимателю или размещает на Объекте предупреждение о необходимости устранения выявленного нарушения в течение 10 календарных дней с даты вручения (размещени</w:t>
      </w:r>
      <w:r w:rsidRPr="007579A7">
        <w:rPr>
          <w:sz w:val="28"/>
          <w:szCs w:val="28"/>
        </w:rPr>
        <w:t>я) предупреждения.</w:t>
      </w:r>
    </w:p>
    <w:p w:rsidR="00F8030D" w:rsidRPr="007579A7" w:rsidRDefault="0033623E">
      <w:pPr>
        <w:shd w:val="clear" w:color="FFFFFF" w:themeColor="background1" w:fill="FFFFFF" w:themeFill="background1"/>
        <w:ind w:firstLine="540"/>
        <w:jc w:val="both"/>
      </w:pPr>
      <w:r w:rsidRPr="007579A7">
        <w:rPr>
          <w:sz w:val="28"/>
          <w:szCs w:val="28"/>
        </w:rPr>
        <w:t xml:space="preserve">5.3.2. В случае повторного </w:t>
      </w:r>
      <w:proofErr w:type="spellStart"/>
      <w:r w:rsidRPr="007579A7">
        <w:rPr>
          <w:sz w:val="28"/>
          <w:szCs w:val="28"/>
        </w:rPr>
        <w:t>повторного</w:t>
      </w:r>
      <w:proofErr w:type="spellEnd"/>
      <w:r w:rsidRPr="007579A7">
        <w:rPr>
          <w:sz w:val="28"/>
          <w:szCs w:val="28"/>
        </w:rPr>
        <w:t xml:space="preserve"> выявления нарушений, подпунктов 3.2.5, 3.2.6, 3.2.7, 3.2.8, 3.2.10, 3.2.12, 3.2.15, 3.</w:t>
      </w:r>
      <w:r w:rsidRPr="007579A7">
        <w:rPr>
          <w:color w:val="000000"/>
          <w:sz w:val="28"/>
          <w:szCs w:val="28"/>
        </w:rPr>
        <w:t>2.16, 3.2.17, 3.2.19, 3.2.20</w:t>
      </w:r>
      <w:r w:rsidRPr="007579A7">
        <w:rPr>
          <w:sz w:val="28"/>
          <w:szCs w:val="28"/>
        </w:rPr>
        <w:t xml:space="preserve"> настоящего договора Предприниматель выплачивает Администратору штраф в размере </w:t>
      </w:r>
      <w:r w:rsidRPr="007579A7">
        <w:rPr>
          <w:sz w:val="28"/>
          <w:szCs w:val="28"/>
          <w:shd w:val="clear" w:color="auto" w:fill="92FF99"/>
        </w:rPr>
        <w:t>15%</w:t>
      </w:r>
      <w:r w:rsidRPr="007579A7">
        <w:rPr>
          <w:sz w:val="28"/>
          <w:szCs w:val="28"/>
        </w:rPr>
        <w:t xml:space="preserve"> от суммы платежа за право размещения Объекта за текущий год и устраняет нарушения в течение 10 календарных дней с даты выявления повторного нарушения.</w:t>
      </w:r>
    </w:p>
    <w:p w:rsidR="00F8030D" w:rsidRPr="007579A7" w:rsidRDefault="0033623E">
      <w:pPr>
        <w:shd w:val="clear" w:color="FFFFFF" w:themeColor="background1" w:fill="FFFFFF" w:themeFill="background1"/>
        <w:spacing w:before="168"/>
        <w:ind w:firstLine="540"/>
        <w:jc w:val="both"/>
      </w:pPr>
      <w:r w:rsidRPr="007579A7">
        <w:rPr>
          <w:sz w:val="28"/>
          <w:szCs w:val="28"/>
        </w:rPr>
        <w:t>5.3.3. В случае первичного выявления размещения Объекта с нарушениями подпунктов 3.2.1, 3.2.4 настоящего</w:t>
      </w:r>
      <w:r w:rsidRPr="007579A7">
        <w:rPr>
          <w:sz w:val="28"/>
          <w:szCs w:val="28"/>
        </w:rPr>
        <w:t xml:space="preserve"> договора, периода работы, Администратор вручает Предпринимателю или размещает на Объекте предупреждение о необходимости устранения выявленного нарушения, а Предприниматель выплачивает Администратору штраф в размере 15% от суммы платежа за право размещения</w:t>
      </w:r>
      <w:r w:rsidRPr="007579A7">
        <w:rPr>
          <w:sz w:val="28"/>
          <w:szCs w:val="28"/>
        </w:rPr>
        <w:t xml:space="preserve"> Объекта за текущий год и устраняет нарушения в течение 10 календарных дней с даты выявленного нарушения.</w:t>
      </w:r>
    </w:p>
    <w:p w:rsidR="00F8030D" w:rsidRPr="007579A7" w:rsidRDefault="0033623E">
      <w:pPr>
        <w:shd w:val="clear" w:color="FFFFFF" w:themeColor="background1" w:fill="FFFFFF" w:themeFill="background1"/>
        <w:spacing w:before="168"/>
        <w:ind w:firstLine="540"/>
        <w:jc w:val="both"/>
        <w:rPr>
          <w:sz w:val="28"/>
          <w:szCs w:val="28"/>
        </w:rPr>
      </w:pPr>
      <w:r w:rsidRPr="007579A7">
        <w:rPr>
          <w:sz w:val="28"/>
          <w:szCs w:val="28"/>
        </w:rPr>
        <w:t xml:space="preserve">5.3.4 </w:t>
      </w:r>
      <w:proofErr w:type="gramStart"/>
      <w:r w:rsidRPr="007579A7">
        <w:rPr>
          <w:sz w:val="28"/>
          <w:szCs w:val="28"/>
        </w:rPr>
        <w:t>В</w:t>
      </w:r>
      <w:proofErr w:type="gramEnd"/>
      <w:r w:rsidRPr="007579A7">
        <w:rPr>
          <w:sz w:val="28"/>
          <w:szCs w:val="28"/>
        </w:rPr>
        <w:t xml:space="preserve"> случае повторного выявления нарушений, подпунктов 3.2.1, 3.2.4 настоящего договора, периода работы Предприниматель выплачивает Администратору </w:t>
      </w:r>
      <w:r w:rsidRPr="007579A7">
        <w:rPr>
          <w:sz w:val="28"/>
          <w:szCs w:val="28"/>
        </w:rPr>
        <w:t xml:space="preserve">штраф в размере 35% от суммы платежа за право размещения </w:t>
      </w:r>
      <w:r w:rsidRPr="007579A7">
        <w:rPr>
          <w:sz w:val="28"/>
          <w:szCs w:val="28"/>
        </w:rPr>
        <w:lastRenderedPageBreak/>
        <w:t>Объекта за текущий год и устраняет нарушения в течение 10 календарных дней с даты выявления повторного нарушения.</w:t>
      </w:r>
    </w:p>
    <w:p w:rsidR="00F8030D" w:rsidRPr="007579A7" w:rsidRDefault="0033623E">
      <w:pPr>
        <w:shd w:val="clear" w:color="FFFFFF" w:themeColor="background1" w:fill="FFFFFF" w:themeFill="background1"/>
        <w:spacing w:before="168"/>
        <w:ind w:firstLine="540"/>
        <w:jc w:val="both"/>
      </w:pPr>
      <w:r w:rsidRPr="007579A7">
        <w:rPr>
          <w:sz w:val="28"/>
          <w:szCs w:val="28"/>
        </w:rPr>
        <w:t>5.3.5. В случае первичного выявления размещения Объекта с нарушениями подпунктов 3.2.</w:t>
      </w:r>
      <w:r w:rsidRPr="007579A7">
        <w:rPr>
          <w:sz w:val="28"/>
          <w:szCs w:val="28"/>
        </w:rPr>
        <w:t>9, 3.2.14 настоящего договора Администратор вручает Предпринимателю или размещает на Объекте предупреждение о необходимости устранения выявленного нарушения, а Предприниматель выплачивает Администратору штраф в размере 35% от суммы платежа за право размеще</w:t>
      </w:r>
      <w:r w:rsidRPr="007579A7">
        <w:rPr>
          <w:sz w:val="28"/>
          <w:szCs w:val="28"/>
        </w:rPr>
        <w:t>ния Объекта за текущий год и устраняет нарушения в течение 10 календарных дней с даты выявленного нарушения.</w:t>
      </w:r>
    </w:p>
    <w:p w:rsidR="00F8030D" w:rsidRPr="0033623E" w:rsidRDefault="0033623E" w:rsidP="0033623E">
      <w:pPr>
        <w:spacing w:before="168"/>
        <w:ind w:firstLine="540"/>
        <w:jc w:val="both"/>
      </w:pPr>
      <w:r w:rsidRPr="007579A7">
        <w:rPr>
          <w:sz w:val="28"/>
          <w:szCs w:val="28"/>
        </w:rPr>
        <w:t xml:space="preserve">5.4. В случае выявления последующих фактов размещения Объекта с нарушениями подпунктов 3.2.1, 3.2.4, </w:t>
      </w:r>
      <w:r w:rsidRPr="007579A7">
        <w:rPr>
          <w:color w:val="000000"/>
          <w:sz w:val="28"/>
          <w:szCs w:val="28"/>
        </w:rPr>
        <w:t>3.2.5, 3.2.6, 3.2.7, 3.2.8, 3.2.10, 3.2.12, 3.</w:t>
      </w:r>
      <w:r w:rsidRPr="007579A7">
        <w:rPr>
          <w:color w:val="000000"/>
          <w:sz w:val="28"/>
          <w:szCs w:val="28"/>
        </w:rPr>
        <w:t>2.15, 3.2.16, 3.2.17</w:t>
      </w:r>
      <w:r w:rsidRPr="0033623E">
        <w:rPr>
          <w:color w:val="000000"/>
          <w:sz w:val="28"/>
          <w:szCs w:val="28"/>
        </w:rPr>
        <w:t>, 3.2.19, 3.2.20</w:t>
      </w:r>
      <w:r w:rsidRPr="0033623E">
        <w:rPr>
          <w:sz w:val="28"/>
          <w:szCs w:val="28"/>
        </w:rPr>
        <w:t xml:space="preserve"> настоящего договора, периода работы, неисполнения обязанностей, установленных подпунктами 3.2.9, 3.2.14 настоящего договора, Администратор </w:t>
      </w:r>
      <w:r>
        <w:rPr>
          <w:sz w:val="28"/>
          <w:szCs w:val="28"/>
        </w:rPr>
        <w:t xml:space="preserve">имеет право </w:t>
      </w:r>
      <w:r w:rsidRPr="0033623E">
        <w:rPr>
          <w:sz w:val="28"/>
          <w:szCs w:val="28"/>
        </w:rPr>
        <w:t>в срок, не превышающий 30 календарных дней, расторгнуть договор в од</w:t>
      </w:r>
      <w:r w:rsidRPr="0033623E">
        <w:rPr>
          <w:sz w:val="28"/>
          <w:szCs w:val="28"/>
        </w:rPr>
        <w:t>ностороннем внесудебном порядке.</w:t>
      </w:r>
    </w:p>
    <w:p w:rsidR="00F8030D" w:rsidRPr="007579A7" w:rsidRDefault="0033623E" w:rsidP="0033623E">
      <w:pPr>
        <w:spacing w:before="168"/>
        <w:ind w:firstLine="540"/>
        <w:jc w:val="both"/>
        <w:rPr>
          <w:sz w:val="28"/>
          <w:szCs w:val="28"/>
        </w:rPr>
      </w:pPr>
      <w:r w:rsidRPr="0033623E">
        <w:rPr>
          <w:sz w:val="28"/>
          <w:szCs w:val="28"/>
        </w:rPr>
        <w:t>5.5. В случае первичного</w:t>
      </w:r>
      <w:r w:rsidRPr="007579A7">
        <w:rPr>
          <w:sz w:val="28"/>
          <w:szCs w:val="28"/>
        </w:rPr>
        <w:t xml:space="preserve"> выявления размещения Объекта с нарушением подпункта 3.2.13 настоящего договора, Администратор вручает Предпринимателю или размещает на Объекте предупреждение о необходимости устранения выявленного н</w:t>
      </w:r>
      <w:r w:rsidRPr="007579A7">
        <w:rPr>
          <w:sz w:val="28"/>
          <w:szCs w:val="28"/>
        </w:rPr>
        <w:t xml:space="preserve">арушения, а Предприниматель выплачивает Администратору штраф в размере 100% от суммы платежа за право размещения Объекта за текущий год и устраняет нарушения в течение 10 календарных дней с даты выявленного нарушения. </w:t>
      </w:r>
    </w:p>
    <w:p w:rsidR="00F8030D" w:rsidRPr="007579A7" w:rsidRDefault="0033623E">
      <w:pPr>
        <w:shd w:val="clear" w:color="FFFFFF" w:themeColor="background1" w:fill="FFFFFF" w:themeFill="background1"/>
        <w:spacing w:before="168"/>
        <w:ind w:firstLine="540"/>
        <w:jc w:val="both"/>
        <w:rPr>
          <w:sz w:val="28"/>
          <w:szCs w:val="28"/>
        </w:rPr>
      </w:pPr>
      <w:r w:rsidRPr="007579A7">
        <w:rPr>
          <w:sz w:val="28"/>
          <w:szCs w:val="28"/>
        </w:rPr>
        <w:t>5.6. В случае повторного выявления на</w:t>
      </w:r>
      <w:r w:rsidRPr="007579A7">
        <w:rPr>
          <w:sz w:val="28"/>
          <w:szCs w:val="28"/>
        </w:rPr>
        <w:t>рушений, установленных подпунктом 3.2.13 настоящего договора, Администратор имеет право расторгнуть договор в одностороннем внесудебном порядке.</w:t>
      </w:r>
    </w:p>
    <w:p w:rsidR="00F8030D" w:rsidRPr="007579A7" w:rsidRDefault="0033623E">
      <w:pPr>
        <w:ind w:firstLine="540"/>
        <w:jc w:val="both"/>
      </w:pPr>
      <w:r w:rsidRPr="007579A7">
        <w:rPr>
          <w:sz w:val="28"/>
          <w:szCs w:val="28"/>
        </w:rPr>
        <w:t> </w:t>
      </w:r>
    </w:p>
    <w:p w:rsidR="00F8030D" w:rsidRPr="007579A7" w:rsidRDefault="0033623E">
      <w:pPr>
        <w:jc w:val="center"/>
        <w:rPr>
          <w:sz w:val="28"/>
          <w:szCs w:val="28"/>
        </w:rPr>
      </w:pPr>
      <w:r w:rsidRPr="007579A7">
        <w:rPr>
          <w:sz w:val="28"/>
          <w:szCs w:val="28"/>
        </w:rPr>
        <w:t>6. Изменение и прекращение договора</w:t>
      </w:r>
    </w:p>
    <w:p w:rsidR="00F8030D" w:rsidRPr="007579A7" w:rsidRDefault="0033623E">
      <w:pPr>
        <w:ind w:firstLine="540"/>
        <w:jc w:val="both"/>
      </w:pPr>
      <w:r w:rsidRPr="007579A7">
        <w:rPr>
          <w:sz w:val="28"/>
          <w:szCs w:val="28"/>
        </w:rPr>
        <w:t> </w:t>
      </w:r>
    </w:p>
    <w:p w:rsidR="00F8030D" w:rsidRPr="007579A7" w:rsidRDefault="0033623E">
      <w:pPr>
        <w:ind w:firstLine="540"/>
        <w:jc w:val="both"/>
      </w:pPr>
      <w:r w:rsidRPr="007579A7">
        <w:rPr>
          <w:sz w:val="28"/>
          <w:szCs w:val="28"/>
        </w:rPr>
        <w:t>6.1. Не допускается изменение существенных условий договора:</w:t>
      </w:r>
    </w:p>
    <w:p w:rsidR="00F8030D" w:rsidRPr="007579A7" w:rsidRDefault="0033623E">
      <w:pPr>
        <w:spacing w:before="168"/>
        <w:ind w:firstLine="540"/>
        <w:jc w:val="both"/>
        <w:rPr>
          <w:sz w:val="28"/>
          <w:szCs w:val="28"/>
        </w:rPr>
      </w:pPr>
      <w:r w:rsidRPr="007579A7">
        <w:rPr>
          <w:sz w:val="28"/>
          <w:szCs w:val="28"/>
        </w:rPr>
        <w:t>1) основан</w:t>
      </w:r>
      <w:r w:rsidRPr="007579A7">
        <w:rPr>
          <w:sz w:val="28"/>
          <w:szCs w:val="28"/>
        </w:rPr>
        <w:t>ия заключения договора на размещение Объекта;</w:t>
      </w:r>
    </w:p>
    <w:p w:rsidR="00F8030D" w:rsidRPr="007579A7" w:rsidRDefault="0033623E">
      <w:pPr>
        <w:spacing w:before="168"/>
        <w:ind w:firstLine="540"/>
        <w:jc w:val="both"/>
        <w:rPr>
          <w:sz w:val="28"/>
          <w:szCs w:val="28"/>
        </w:rPr>
      </w:pPr>
      <w:r w:rsidRPr="007579A7">
        <w:rPr>
          <w:sz w:val="28"/>
          <w:szCs w:val="28"/>
        </w:rPr>
        <w:t>2) местоположения Объекта;</w:t>
      </w:r>
    </w:p>
    <w:p w:rsidR="00F8030D" w:rsidRPr="007579A7" w:rsidRDefault="0033623E">
      <w:pPr>
        <w:spacing w:before="168"/>
        <w:ind w:firstLine="540"/>
        <w:jc w:val="both"/>
        <w:rPr>
          <w:sz w:val="28"/>
          <w:szCs w:val="28"/>
        </w:rPr>
      </w:pPr>
      <w:r w:rsidRPr="007579A7">
        <w:rPr>
          <w:sz w:val="28"/>
          <w:szCs w:val="28"/>
        </w:rPr>
        <w:t>3) периода размещения.</w:t>
      </w:r>
    </w:p>
    <w:p w:rsidR="00F8030D" w:rsidRPr="007579A7" w:rsidRDefault="0033623E">
      <w:pPr>
        <w:spacing w:before="168"/>
        <w:ind w:firstLine="540"/>
        <w:jc w:val="both"/>
        <w:rPr>
          <w:sz w:val="28"/>
          <w:szCs w:val="28"/>
        </w:rPr>
      </w:pPr>
      <w:r w:rsidRPr="007579A7">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w:t>
      </w:r>
      <w:r w:rsidRPr="007579A7">
        <w:rPr>
          <w:sz w:val="28"/>
          <w:szCs w:val="28"/>
        </w:rPr>
        <w:t>кой комиссии по организации деятельности НТО на территории города Нижнего Новгорода, в порядке, установленном подпунктом 3.3.5 настоящего договора.</w:t>
      </w:r>
    </w:p>
    <w:p w:rsidR="00F8030D" w:rsidRPr="007579A7" w:rsidRDefault="0033623E">
      <w:pPr>
        <w:spacing w:before="168"/>
        <w:ind w:firstLine="540"/>
        <w:jc w:val="both"/>
        <w:rPr>
          <w:sz w:val="28"/>
          <w:szCs w:val="28"/>
        </w:rPr>
      </w:pPr>
      <w:r w:rsidRPr="007579A7">
        <w:rPr>
          <w:sz w:val="28"/>
          <w:szCs w:val="28"/>
        </w:rPr>
        <w:t xml:space="preserve">6.3. Внесение изменений в настоящий договор в части изменения: типа, специализации, площади, приложения № 1 </w:t>
      </w:r>
      <w:r w:rsidRPr="007579A7">
        <w:rPr>
          <w:sz w:val="28"/>
          <w:szCs w:val="28"/>
        </w:rPr>
        <w:t>к настоящему договору (ситуационного плана), приложения № 2 к настоящему договору (</w:t>
      </w:r>
      <w:proofErr w:type="spellStart"/>
      <w:r w:rsidRPr="007579A7">
        <w:rPr>
          <w:sz w:val="28"/>
          <w:szCs w:val="28"/>
        </w:rPr>
        <w:t>форэскиза</w:t>
      </w:r>
      <w:proofErr w:type="spellEnd"/>
      <w:r w:rsidRPr="007579A7">
        <w:rPr>
          <w:sz w:val="28"/>
          <w:szCs w:val="28"/>
        </w:rPr>
        <w:t xml:space="preserve">) осуществляется по результатам рассмотрения заявления Предпринимателя на заседании городской комиссии по организации деятельности НТО на территории города Нижнего </w:t>
      </w:r>
      <w:r w:rsidRPr="007579A7">
        <w:rPr>
          <w:sz w:val="28"/>
          <w:szCs w:val="28"/>
        </w:rPr>
        <w:lastRenderedPageBreak/>
        <w:t>Новгорода, за исключением договоров, заключенных по результатам электронного аукциона.</w:t>
      </w:r>
    </w:p>
    <w:p w:rsidR="00F8030D" w:rsidRPr="007579A7" w:rsidRDefault="0033623E">
      <w:pPr>
        <w:spacing w:before="168"/>
        <w:ind w:firstLine="540"/>
        <w:jc w:val="both"/>
        <w:rPr>
          <w:sz w:val="28"/>
          <w:szCs w:val="28"/>
        </w:rPr>
      </w:pPr>
      <w:r w:rsidRPr="007579A7">
        <w:rPr>
          <w:sz w:val="28"/>
          <w:szCs w:val="28"/>
        </w:rPr>
        <w:t>6.4. Настоящий договор прекращается в случаях:</w:t>
      </w:r>
    </w:p>
    <w:p w:rsidR="00F8030D" w:rsidRPr="007579A7" w:rsidRDefault="0033623E">
      <w:pPr>
        <w:spacing w:before="168"/>
        <w:ind w:firstLine="540"/>
        <w:jc w:val="both"/>
        <w:rPr>
          <w:sz w:val="28"/>
          <w:szCs w:val="28"/>
        </w:rPr>
      </w:pPr>
      <w:r w:rsidRPr="007579A7">
        <w:rPr>
          <w:sz w:val="28"/>
          <w:szCs w:val="28"/>
        </w:rPr>
        <w:t>1) прекращения осуществления торговой деятельности Предпринимателем по его инициативе;</w:t>
      </w:r>
    </w:p>
    <w:p w:rsidR="00F8030D" w:rsidRPr="007579A7" w:rsidRDefault="0033623E">
      <w:pPr>
        <w:spacing w:before="168"/>
        <w:ind w:firstLine="540"/>
        <w:jc w:val="both"/>
        <w:rPr>
          <w:sz w:val="28"/>
          <w:szCs w:val="28"/>
        </w:rPr>
      </w:pPr>
      <w:r w:rsidRPr="007579A7">
        <w:rPr>
          <w:sz w:val="28"/>
          <w:szCs w:val="28"/>
        </w:rPr>
        <w:t>2) ликвидации юридического лица, яв</w:t>
      </w:r>
      <w:r w:rsidRPr="007579A7">
        <w:rPr>
          <w:sz w:val="28"/>
          <w:szCs w:val="28"/>
        </w:rPr>
        <w:t>ляющегося хозяйствующим субъектом, в соответствии с гражданским законодательством Российской Федерации;</w:t>
      </w:r>
    </w:p>
    <w:p w:rsidR="00F8030D" w:rsidRPr="007579A7" w:rsidRDefault="0033623E">
      <w:pPr>
        <w:spacing w:before="168"/>
        <w:ind w:firstLine="540"/>
        <w:jc w:val="both"/>
        <w:rPr>
          <w:sz w:val="28"/>
          <w:szCs w:val="28"/>
        </w:rPr>
      </w:pPr>
      <w:r w:rsidRPr="007579A7">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F8030D" w:rsidRPr="007579A7" w:rsidRDefault="0033623E">
      <w:pPr>
        <w:spacing w:before="168"/>
        <w:ind w:firstLine="540"/>
        <w:jc w:val="both"/>
        <w:rPr>
          <w:sz w:val="28"/>
          <w:szCs w:val="28"/>
        </w:rPr>
      </w:pPr>
      <w:r w:rsidRPr="007579A7">
        <w:rPr>
          <w:sz w:val="28"/>
          <w:szCs w:val="28"/>
        </w:rPr>
        <w:t>4) по соглашению сторон д</w:t>
      </w:r>
      <w:r w:rsidRPr="007579A7">
        <w:rPr>
          <w:sz w:val="28"/>
          <w:szCs w:val="28"/>
        </w:rPr>
        <w:t>оговора;</w:t>
      </w:r>
    </w:p>
    <w:p w:rsidR="00F8030D" w:rsidRPr="007579A7" w:rsidRDefault="0033623E">
      <w:pPr>
        <w:spacing w:before="168"/>
        <w:ind w:firstLine="540"/>
        <w:jc w:val="both"/>
        <w:rPr>
          <w:sz w:val="28"/>
          <w:szCs w:val="28"/>
        </w:rPr>
      </w:pPr>
      <w:r w:rsidRPr="007579A7">
        <w:rPr>
          <w:sz w:val="28"/>
          <w:szCs w:val="28"/>
        </w:rPr>
        <w:t>5) по истечении срока, указанного в пункте 4.1.</w:t>
      </w:r>
    </w:p>
    <w:p w:rsidR="00F8030D" w:rsidRPr="007579A7" w:rsidRDefault="0033623E">
      <w:pPr>
        <w:spacing w:before="168"/>
        <w:ind w:firstLine="540"/>
        <w:jc w:val="both"/>
        <w:rPr>
          <w:sz w:val="28"/>
          <w:szCs w:val="28"/>
        </w:rPr>
      </w:pPr>
      <w:r w:rsidRPr="007579A7">
        <w:rPr>
          <w:sz w:val="28"/>
          <w:szCs w:val="28"/>
        </w:rPr>
        <w:t>6.5. Настоящий договор может быть досрочно расторгнут в одностороннем внесудебном порядке по требованию Администратора в случаях:</w:t>
      </w:r>
    </w:p>
    <w:p w:rsidR="00F8030D" w:rsidRPr="007579A7" w:rsidRDefault="0033623E">
      <w:pPr>
        <w:spacing w:before="168"/>
        <w:ind w:firstLine="540"/>
        <w:jc w:val="both"/>
        <w:rPr>
          <w:sz w:val="28"/>
          <w:szCs w:val="28"/>
        </w:rPr>
      </w:pPr>
      <w:r w:rsidRPr="007579A7">
        <w:rPr>
          <w:sz w:val="28"/>
          <w:szCs w:val="28"/>
        </w:rPr>
        <w:t>1) указанных в подпункте 3.3.4, пунктах 5.4 и 5.6 настоящего договора;</w:t>
      </w:r>
    </w:p>
    <w:p w:rsidR="00F8030D" w:rsidRPr="007579A7" w:rsidRDefault="0033623E">
      <w:pPr>
        <w:spacing w:before="168"/>
        <w:ind w:firstLine="540"/>
        <w:jc w:val="both"/>
        <w:rPr>
          <w:sz w:val="28"/>
          <w:szCs w:val="28"/>
        </w:rPr>
      </w:pPr>
      <w:r w:rsidRPr="007579A7">
        <w:rPr>
          <w:sz w:val="28"/>
          <w:szCs w:val="28"/>
        </w:rPr>
        <w:t>2) нарушения установленных настоящим договором сроков оплаты за право размещения Объекта более чем на 30 календарных дней;</w:t>
      </w:r>
    </w:p>
    <w:p w:rsidR="00F8030D" w:rsidRPr="007579A7" w:rsidRDefault="0033623E">
      <w:pPr>
        <w:spacing w:before="168"/>
        <w:ind w:firstLine="540"/>
        <w:jc w:val="both"/>
        <w:rPr>
          <w:sz w:val="28"/>
          <w:szCs w:val="28"/>
        </w:rPr>
      </w:pPr>
      <w:r w:rsidRPr="007579A7">
        <w:rPr>
          <w:sz w:val="28"/>
          <w:szCs w:val="28"/>
        </w:rPr>
        <w:t xml:space="preserve">3) </w:t>
      </w:r>
      <w:proofErr w:type="spellStart"/>
      <w:r w:rsidRPr="007579A7">
        <w:rPr>
          <w:sz w:val="28"/>
          <w:szCs w:val="28"/>
        </w:rPr>
        <w:t>неустранения</w:t>
      </w:r>
      <w:proofErr w:type="spellEnd"/>
      <w:r w:rsidRPr="007579A7">
        <w:rPr>
          <w:sz w:val="28"/>
          <w:szCs w:val="28"/>
        </w:rPr>
        <w:t xml:space="preserve"> выявленных нарушений условий настоящего догово</w:t>
      </w:r>
      <w:r w:rsidRPr="007579A7">
        <w:rPr>
          <w:sz w:val="28"/>
          <w:szCs w:val="28"/>
        </w:rPr>
        <w:t>ра или неоплаты штрафа.</w:t>
      </w:r>
    </w:p>
    <w:p w:rsidR="00F8030D" w:rsidRPr="007579A7" w:rsidRDefault="0033623E">
      <w:pPr>
        <w:spacing w:before="168"/>
        <w:ind w:firstLine="540"/>
        <w:jc w:val="both"/>
        <w:rPr>
          <w:sz w:val="28"/>
          <w:szCs w:val="28"/>
        </w:rPr>
      </w:pPr>
      <w:r w:rsidRPr="007579A7">
        <w:rPr>
          <w:sz w:val="28"/>
          <w:szCs w:val="28"/>
        </w:rPr>
        <w:t>6.6. Уведомление о расторжении договора в одностороннем внесудебном порядке направляется Предпринимателю заказным письмом с описью вложения в течение 3 рабочих дней с момента выявления случаев, указанных в пункте 6.4 Договора. Уведо</w:t>
      </w:r>
      <w:r w:rsidRPr="007579A7">
        <w:rPr>
          <w:sz w:val="28"/>
          <w:szCs w:val="28"/>
        </w:rPr>
        <w:t>мление может быть направлено в автоматизированной информационной системе, при наличии авторизации Предпринимателя.</w:t>
      </w:r>
    </w:p>
    <w:p w:rsidR="00F8030D" w:rsidRPr="007579A7" w:rsidRDefault="0033623E">
      <w:pPr>
        <w:spacing w:before="168"/>
        <w:ind w:firstLine="540"/>
        <w:jc w:val="both"/>
        <w:rPr>
          <w:sz w:val="28"/>
          <w:szCs w:val="28"/>
        </w:rPr>
      </w:pPr>
      <w:r w:rsidRPr="007579A7">
        <w:rPr>
          <w:sz w:val="28"/>
          <w:szCs w:val="28"/>
        </w:rPr>
        <w:t>Договор считается расторгнутым с даты, указанной в уведомлении.</w:t>
      </w:r>
    </w:p>
    <w:p w:rsidR="00F8030D" w:rsidRPr="007579A7" w:rsidRDefault="0033623E">
      <w:pPr>
        <w:spacing w:before="168"/>
        <w:ind w:firstLine="540"/>
        <w:jc w:val="both"/>
        <w:rPr>
          <w:sz w:val="28"/>
          <w:szCs w:val="28"/>
        </w:rPr>
      </w:pPr>
      <w:r w:rsidRPr="007579A7">
        <w:rPr>
          <w:sz w:val="28"/>
          <w:szCs w:val="28"/>
        </w:rPr>
        <w:t>Уведомление считается направленным надлежащим образом, если оно направлено по</w:t>
      </w:r>
      <w:r w:rsidRPr="007579A7">
        <w:rPr>
          <w:sz w:val="28"/>
          <w:szCs w:val="28"/>
        </w:rPr>
        <w:t xml:space="preserve"> почтовому адресу Предпринимателя или на адрес электронной почты Предпринимателя, указанному в Договоре либо через автоматизированную информационную систему.</w:t>
      </w:r>
    </w:p>
    <w:p w:rsidR="00F8030D" w:rsidRPr="007579A7" w:rsidRDefault="0033623E">
      <w:pPr>
        <w:spacing w:before="168"/>
        <w:ind w:firstLine="540"/>
        <w:jc w:val="both"/>
        <w:outlineLvl w:val="2"/>
        <w:rPr>
          <w:sz w:val="28"/>
          <w:szCs w:val="28"/>
        </w:rPr>
      </w:pPr>
      <w:r w:rsidRPr="007579A7">
        <w:rPr>
          <w:sz w:val="28"/>
          <w:szCs w:val="28"/>
        </w:rPr>
        <w:t>7. Особые условия</w:t>
      </w:r>
    </w:p>
    <w:p w:rsidR="00F8030D" w:rsidRPr="007579A7" w:rsidRDefault="0033623E">
      <w:pPr>
        <w:spacing w:before="168"/>
        <w:ind w:firstLine="540"/>
        <w:jc w:val="both"/>
        <w:outlineLvl w:val="2"/>
        <w:rPr>
          <w:sz w:val="28"/>
          <w:szCs w:val="28"/>
        </w:rPr>
      </w:pPr>
      <w:r w:rsidRPr="007579A7">
        <w:rPr>
          <w:sz w:val="28"/>
          <w:szCs w:val="28"/>
        </w:rPr>
        <w:t>7.1. В случае необходимости обеспечения электрической энергией НТО произвести по</w:t>
      </w:r>
      <w:r w:rsidRPr="007579A7">
        <w:rPr>
          <w:sz w:val="28"/>
          <w:szCs w:val="28"/>
        </w:rPr>
        <w:t>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w:t>
      </w:r>
      <w:r w:rsidRPr="007579A7">
        <w:rPr>
          <w:sz w:val="28"/>
          <w:szCs w:val="28"/>
        </w:rPr>
        <w:t>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w:t>
      </w:r>
      <w:r w:rsidRPr="007579A7">
        <w:rPr>
          <w:sz w:val="28"/>
          <w:szCs w:val="28"/>
        </w:rPr>
        <w:t xml:space="preserve"> и оказания этих услуг и Правил технологического присоединения </w:t>
      </w:r>
      <w:proofErr w:type="spellStart"/>
      <w:r w:rsidRPr="007579A7">
        <w:rPr>
          <w:sz w:val="28"/>
          <w:szCs w:val="28"/>
        </w:rPr>
        <w:t>энергопринимающих</w:t>
      </w:r>
      <w:proofErr w:type="spellEnd"/>
      <w:r w:rsidRPr="007579A7">
        <w:rPr>
          <w:sz w:val="28"/>
          <w:szCs w:val="28"/>
        </w:rPr>
        <w:t xml:space="preserve"> устройств потребителей электрической </w:t>
      </w:r>
      <w:r w:rsidRPr="007579A7">
        <w:rPr>
          <w:sz w:val="28"/>
          <w:szCs w:val="28"/>
        </w:rPr>
        <w:lastRenderedPageBreak/>
        <w:t xml:space="preserve">энергии, объектов по производству электрической энергии, а также объектов электросетевого хозяйства, принадлежащих сетевым организациям и </w:t>
      </w:r>
      <w:r w:rsidRPr="007579A7">
        <w:rPr>
          <w:sz w:val="28"/>
          <w:szCs w:val="28"/>
        </w:rPr>
        <w:t>иным лицам, к электрическим сетям"</w:t>
      </w:r>
    </w:p>
    <w:p w:rsidR="00F8030D" w:rsidRPr="007579A7" w:rsidRDefault="0033623E">
      <w:pPr>
        <w:spacing w:before="168"/>
        <w:ind w:firstLine="540"/>
        <w:jc w:val="both"/>
        <w:outlineLvl w:val="2"/>
        <w:rPr>
          <w:sz w:val="28"/>
          <w:szCs w:val="28"/>
        </w:rPr>
      </w:pPr>
      <w:r w:rsidRPr="007579A7">
        <w:rPr>
          <w:sz w:val="28"/>
          <w:szCs w:val="28"/>
        </w:rPr>
        <w:t>7.2. В случае нарушения требований п.7.1 настоящего договора ответственность предусмотрена п.5.3.1, п.5.3.2, п.5.4 настоящего договора.</w:t>
      </w:r>
    </w:p>
    <w:p w:rsidR="00F8030D" w:rsidRPr="007579A7" w:rsidRDefault="0033623E">
      <w:pPr>
        <w:spacing w:before="168"/>
        <w:ind w:firstLine="540"/>
        <w:jc w:val="both"/>
        <w:outlineLvl w:val="2"/>
        <w:rPr>
          <w:sz w:val="28"/>
          <w:szCs w:val="28"/>
        </w:rPr>
      </w:pPr>
      <w:r w:rsidRPr="007579A7">
        <w:rPr>
          <w:sz w:val="28"/>
          <w:szCs w:val="28"/>
        </w:rPr>
        <w:t>7.3. Победитель торгов не вправе уступать права (за исключением требований по денежно</w:t>
      </w:r>
      <w:r w:rsidRPr="007579A7">
        <w:rPr>
          <w:sz w:val="28"/>
          <w:szCs w:val="28"/>
        </w:rPr>
        <w:t>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F8030D" w:rsidRPr="007579A7" w:rsidRDefault="0033623E">
      <w:pPr>
        <w:spacing w:before="168"/>
        <w:ind w:firstLine="540"/>
        <w:jc w:val="both"/>
        <w:outlineLvl w:val="2"/>
        <w:rPr>
          <w:sz w:val="28"/>
          <w:szCs w:val="28"/>
        </w:rPr>
      </w:pPr>
      <w:r w:rsidRPr="007579A7">
        <w:rPr>
          <w:sz w:val="28"/>
          <w:szCs w:val="28"/>
        </w:rPr>
        <w:t>7.4. Настоящий договор может быть расторгнут по требованию Предпринимателя в одност</w:t>
      </w:r>
      <w:r w:rsidRPr="007579A7">
        <w:rPr>
          <w:sz w:val="28"/>
          <w:szCs w:val="28"/>
        </w:rPr>
        <w:t>ороннем порядке путём уведомления Департамента не менее, чем через три месяца после его подписания и оплаты суммы, за фактическое размещение НТО.</w:t>
      </w:r>
    </w:p>
    <w:p w:rsidR="00F8030D" w:rsidRPr="007579A7" w:rsidRDefault="0033623E">
      <w:pPr>
        <w:spacing w:before="168"/>
        <w:ind w:firstLine="540"/>
        <w:jc w:val="both"/>
        <w:outlineLvl w:val="2"/>
        <w:rPr>
          <w:sz w:val="28"/>
          <w:szCs w:val="28"/>
        </w:rPr>
      </w:pPr>
      <w:r w:rsidRPr="007579A7">
        <w:rPr>
          <w:sz w:val="28"/>
          <w:szCs w:val="28"/>
        </w:rPr>
        <w:t xml:space="preserve">7.5. Денежные средства, внесённые в качестве задатка за обеспечение Заявки на участие в электронном аукционе, </w:t>
      </w:r>
      <w:r w:rsidRPr="007579A7">
        <w:rPr>
          <w:sz w:val="28"/>
          <w:szCs w:val="28"/>
        </w:rPr>
        <w:t>в случае расторжения Договора в одностороннем внесудебном порядке, не возвращаются.</w:t>
      </w:r>
    </w:p>
    <w:p w:rsidR="00F8030D" w:rsidRPr="007579A7" w:rsidRDefault="00F8030D">
      <w:pPr>
        <w:spacing w:before="168"/>
        <w:ind w:firstLine="540"/>
        <w:jc w:val="both"/>
        <w:rPr>
          <w:sz w:val="28"/>
          <w:szCs w:val="28"/>
        </w:rPr>
      </w:pPr>
    </w:p>
    <w:p w:rsidR="00F8030D" w:rsidRPr="007579A7" w:rsidRDefault="0033623E">
      <w:pPr>
        <w:spacing w:before="168"/>
        <w:ind w:firstLine="540"/>
        <w:jc w:val="both"/>
        <w:rPr>
          <w:sz w:val="28"/>
          <w:szCs w:val="28"/>
        </w:rPr>
      </w:pPr>
      <w:r w:rsidRPr="007579A7">
        <w:rPr>
          <w:sz w:val="28"/>
          <w:szCs w:val="28"/>
        </w:rPr>
        <w:t xml:space="preserve"> 8. Заключительные положения</w:t>
      </w:r>
    </w:p>
    <w:p w:rsidR="00F8030D" w:rsidRPr="007579A7" w:rsidRDefault="0033623E">
      <w:pPr>
        <w:spacing w:before="168"/>
        <w:ind w:firstLine="540"/>
        <w:jc w:val="both"/>
        <w:rPr>
          <w:sz w:val="28"/>
          <w:szCs w:val="28"/>
        </w:rPr>
      </w:pPr>
      <w:r w:rsidRPr="007579A7">
        <w:rPr>
          <w:sz w:val="28"/>
          <w:szCs w:val="28"/>
        </w:rPr>
        <w:t xml:space="preserve"> 8.1. Любые споры, возникающие из настоящего договора или в связи с ним, разрешаются сторонами путем ведения переговоров, а в случае </w:t>
      </w:r>
      <w:proofErr w:type="spellStart"/>
      <w:r w:rsidRPr="007579A7">
        <w:rPr>
          <w:sz w:val="28"/>
          <w:szCs w:val="28"/>
        </w:rPr>
        <w:t>недостижения</w:t>
      </w:r>
      <w:proofErr w:type="spellEnd"/>
      <w:r w:rsidRPr="007579A7">
        <w:rPr>
          <w:sz w:val="28"/>
          <w:szCs w:val="28"/>
        </w:rPr>
        <w:t xml:space="preserve"> согласия передаются на рассмотрение Арбитражного суда Нижегородской области.</w:t>
      </w:r>
    </w:p>
    <w:p w:rsidR="00F8030D" w:rsidRPr="007579A7" w:rsidRDefault="0033623E">
      <w:pPr>
        <w:spacing w:before="168"/>
        <w:ind w:firstLine="540"/>
        <w:jc w:val="both"/>
        <w:rPr>
          <w:sz w:val="28"/>
          <w:szCs w:val="28"/>
        </w:rPr>
      </w:pPr>
      <w:r w:rsidRPr="007579A7">
        <w:rPr>
          <w:sz w:val="28"/>
          <w:szCs w:val="28"/>
        </w:rPr>
        <w:t>8.2. Настоящий договор составлен в 2 экземплярах, имеющих одинаковую юридическую силу, - по одному для каждой из Сторон.</w:t>
      </w:r>
    </w:p>
    <w:p w:rsidR="00F8030D" w:rsidRPr="007579A7" w:rsidRDefault="0033623E">
      <w:pPr>
        <w:spacing w:before="168"/>
        <w:ind w:firstLine="540"/>
        <w:jc w:val="both"/>
        <w:rPr>
          <w:sz w:val="28"/>
          <w:szCs w:val="28"/>
        </w:rPr>
      </w:pPr>
      <w:r w:rsidRPr="007579A7">
        <w:rPr>
          <w:sz w:val="28"/>
          <w:szCs w:val="28"/>
        </w:rPr>
        <w:t>8.3. Приложения к договору составляют его нео</w:t>
      </w:r>
      <w:r w:rsidRPr="007579A7">
        <w:rPr>
          <w:sz w:val="28"/>
          <w:szCs w:val="28"/>
        </w:rPr>
        <w:t>тъемлемую часть.</w:t>
      </w:r>
    </w:p>
    <w:p w:rsidR="00F8030D" w:rsidRPr="007579A7" w:rsidRDefault="0033623E">
      <w:pPr>
        <w:spacing w:before="168"/>
        <w:ind w:firstLine="540"/>
        <w:jc w:val="both"/>
        <w:rPr>
          <w:sz w:val="28"/>
          <w:szCs w:val="28"/>
        </w:rPr>
      </w:pPr>
      <w:r w:rsidRPr="007579A7">
        <w:rPr>
          <w:sz w:val="28"/>
          <w:szCs w:val="28"/>
        </w:rPr>
        <w:t>Приложение N 1 - ситуационный план размещения Объекта.</w:t>
      </w:r>
    </w:p>
    <w:p w:rsidR="00F8030D" w:rsidRPr="007579A7" w:rsidRDefault="0033623E">
      <w:pPr>
        <w:spacing w:before="168"/>
        <w:ind w:firstLine="540"/>
        <w:jc w:val="both"/>
        <w:rPr>
          <w:sz w:val="28"/>
          <w:szCs w:val="28"/>
        </w:rPr>
      </w:pPr>
      <w:r w:rsidRPr="007579A7">
        <w:rPr>
          <w:sz w:val="28"/>
          <w:szCs w:val="28"/>
        </w:rPr>
        <w:t xml:space="preserve">Приложение N 2 - </w:t>
      </w:r>
      <w:proofErr w:type="spellStart"/>
      <w:r w:rsidRPr="007579A7">
        <w:rPr>
          <w:sz w:val="28"/>
          <w:szCs w:val="28"/>
        </w:rPr>
        <w:t>форэскиз</w:t>
      </w:r>
      <w:proofErr w:type="spellEnd"/>
      <w:r w:rsidRPr="007579A7">
        <w:rPr>
          <w:sz w:val="28"/>
          <w:szCs w:val="28"/>
        </w:rPr>
        <w:t>.</w:t>
      </w:r>
    </w:p>
    <w:p w:rsidR="00F8030D" w:rsidRPr="007579A7" w:rsidRDefault="0033623E">
      <w:pPr>
        <w:spacing w:before="168"/>
        <w:ind w:firstLine="540"/>
        <w:jc w:val="both"/>
        <w:rPr>
          <w:sz w:val="28"/>
          <w:szCs w:val="28"/>
        </w:rPr>
      </w:pPr>
      <w:r w:rsidRPr="007579A7">
        <w:rPr>
          <w:sz w:val="28"/>
          <w:szCs w:val="28"/>
        </w:rPr>
        <w:t> </w:t>
      </w:r>
    </w:p>
    <w:p w:rsidR="0033623E" w:rsidRDefault="0033623E">
      <w:pPr>
        <w:spacing w:before="168"/>
        <w:ind w:firstLine="540"/>
        <w:jc w:val="both"/>
        <w:rPr>
          <w:sz w:val="28"/>
          <w:szCs w:val="28"/>
        </w:rPr>
      </w:pPr>
    </w:p>
    <w:p w:rsidR="0033623E" w:rsidRDefault="0033623E">
      <w:pPr>
        <w:spacing w:before="168"/>
        <w:ind w:firstLine="540"/>
        <w:jc w:val="both"/>
        <w:rPr>
          <w:sz w:val="28"/>
          <w:szCs w:val="28"/>
        </w:rPr>
      </w:pPr>
    </w:p>
    <w:p w:rsidR="0033623E" w:rsidRDefault="0033623E">
      <w:pPr>
        <w:spacing w:before="168"/>
        <w:ind w:firstLine="540"/>
        <w:jc w:val="both"/>
        <w:rPr>
          <w:sz w:val="28"/>
          <w:szCs w:val="28"/>
        </w:rPr>
      </w:pPr>
    </w:p>
    <w:p w:rsidR="0033623E" w:rsidRDefault="0033623E">
      <w:pPr>
        <w:spacing w:before="168"/>
        <w:ind w:firstLine="540"/>
        <w:jc w:val="both"/>
        <w:rPr>
          <w:sz w:val="28"/>
          <w:szCs w:val="28"/>
        </w:rPr>
      </w:pPr>
    </w:p>
    <w:p w:rsidR="0033623E" w:rsidRDefault="0033623E">
      <w:pPr>
        <w:spacing w:before="168"/>
        <w:ind w:firstLine="540"/>
        <w:jc w:val="both"/>
        <w:rPr>
          <w:sz w:val="28"/>
          <w:szCs w:val="28"/>
        </w:rPr>
      </w:pPr>
    </w:p>
    <w:p w:rsidR="0033623E" w:rsidRDefault="0033623E">
      <w:pPr>
        <w:spacing w:before="168"/>
        <w:ind w:firstLine="540"/>
        <w:jc w:val="both"/>
        <w:rPr>
          <w:sz w:val="28"/>
          <w:szCs w:val="28"/>
        </w:rPr>
      </w:pPr>
    </w:p>
    <w:p w:rsidR="0033623E" w:rsidRDefault="0033623E">
      <w:pPr>
        <w:spacing w:before="168"/>
        <w:ind w:firstLine="540"/>
        <w:jc w:val="both"/>
        <w:rPr>
          <w:sz w:val="28"/>
          <w:szCs w:val="28"/>
        </w:rPr>
      </w:pPr>
    </w:p>
    <w:p w:rsidR="0033623E" w:rsidRDefault="0033623E">
      <w:pPr>
        <w:spacing w:before="168"/>
        <w:ind w:firstLine="540"/>
        <w:jc w:val="both"/>
        <w:rPr>
          <w:sz w:val="28"/>
          <w:szCs w:val="28"/>
        </w:rPr>
      </w:pPr>
    </w:p>
    <w:p w:rsidR="0033623E" w:rsidRDefault="0033623E">
      <w:pPr>
        <w:spacing w:before="168"/>
        <w:ind w:firstLine="540"/>
        <w:jc w:val="both"/>
        <w:rPr>
          <w:sz w:val="28"/>
          <w:szCs w:val="28"/>
        </w:rPr>
      </w:pPr>
    </w:p>
    <w:p w:rsidR="00F8030D" w:rsidRPr="007579A7" w:rsidRDefault="0033623E">
      <w:pPr>
        <w:spacing w:before="168"/>
        <w:ind w:firstLine="540"/>
        <w:jc w:val="both"/>
        <w:rPr>
          <w:sz w:val="28"/>
          <w:szCs w:val="28"/>
        </w:rPr>
      </w:pPr>
      <w:bookmarkStart w:id="0" w:name="_GoBack"/>
      <w:bookmarkEnd w:id="0"/>
      <w:r w:rsidRPr="007579A7">
        <w:rPr>
          <w:sz w:val="28"/>
          <w:szCs w:val="28"/>
        </w:rPr>
        <w:lastRenderedPageBreak/>
        <w:t>9. Реквизиты и подписи Сторон</w:t>
      </w:r>
    </w:p>
    <w:p w:rsidR="00F8030D" w:rsidRPr="007579A7" w:rsidRDefault="0033623E">
      <w:pPr>
        <w:spacing w:before="168"/>
        <w:ind w:firstLine="540"/>
        <w:jc w:val="both"/>
        <w:rPr>
          <w:sz w:val="28"/>
          <w:szCs w:val="28"/>
        </w:rPr>
      </w:pPr>
      <w:r w:rsidRPr="007579A7">
        <w:rPr>
          <w:sz w:val="28"/>
          <w:szCs w:val="28"/>
        </w:rPr>
        <w:t> </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4515"/>
        <w:gridCol w:w="4515"/>
      </w:tblGrid>
      <w:tr w:rsidR="00F8030D" w:rsidRPr="007579A7">
        <w:trPr>
          <w:trHeight w:val="4788"/>
        </w:trPr>
        <w:tc>
          <w:tcPr>
            <w:tcW w:w="4515" w:type="dxa"/>
            <w:tcBorders>
              <w:top w:val="single" w:sz="4" w:space="0" w:color="000000"/>
              <w:left w:val="single" w:sz="4" w:space="0" w:color="000000"/>
              <w:bottom w:val="single" w:sz="4" w:space="0" w:color="000000"/>
              <w:right w:val="single" w:sz="4" w:space="0" w:color="000000"/>
            </w:tcBorders>
          </w:tcPr>
          <w:p w:rsidR="00F8030D" w:rsidRPr="007579A7" w:rsidRDefault="0033623E">
            <w:pPr>
              <w:rPr>
                <w:b/>
                <w:szCs w:val="28"/>
              </w:rPr>
            </w:pPr>
            <w:r w:rsidRPr="007579A7">
              <w:rPr>
                <w:b/>
                <w:sz w:val="24"/>
                <w:szCs w:val="24"/>
              </w:rPr>
              <w:t>Администрация</w:t>
            </w:r>
          </w:p>
          <w:p w:rsidR="00F8030D" w:rsidRPr="007579A7" w:rsidRDefault="0033623E">
            <w:pPr>
              <w:rPr>
                <w:b/>
                <w:szCs w:val="28"/>
              </w:rPr>
            </w:pPr>
            <w:r w:rsidRPr="007579A7">
              <w:rPr>
                <w:b/>
                <w:sz w:val="24"/>
                <w:szCs w:val="24"/>
              </w:rPr>
              <w:t>города Нижнего Новгорода</w:t>
            </w:r>
          </w:p>
          <w:p w:rsidR="00F8030D" w:rsidRPr="007579A7" w:rsidRDefault="0033623E">
            <w:pPr>
              <w:rPr>
                <w:sz w:val="24"/>
                <w:szCs w:val="24"/>
              </w:rPr>
            </w:pPr>
            <w:r w:rsidRPr="007579A7">
              <w:rPr>
                <w:b/>
                <w:bCs/>
                <w:color w:val="000000" w:themeColor="text1"/>
                <w:sz w:val="24"/>
                <w:szCs w:val="24"/>
              </w:rPr>
              <w:t>Адрес: ____________________________</w:t>
            </w:r>
          </w:p>
          <w:p w:rsidR="00F8030D" w:rsidRPr="007579A7" w:rsidRDefault="0033623E">
            <w:pPr>
              <w:rPr>
                <w:sz w:val="24"/>
                <w:szCs w:val="24"/>
              </w:rPr>
            </w:pPr>
            <w:r w:rsidRPr="007579A7">
              <w:rPr>
                <w:b/>
                <w:bCs/>
                <w:sz w:val="24"/>
                <w:szCs w:val="24"/>
              </w:rPr>
              <w:t>ИНН/КПП</w:t>
            </w:r>
            <w:r w:rsidRPr="007579A7">
              <w:rPr>
                <w:sz w:val="24"/>
                <w:szCs w:val="24"/>
              </w:rPr>
              <w:t>: ________________________</w:t>
            </w:r>
          </w:p>
          <w:p w:rsidR="00F8030D" w:rsidRPr="007579A7" w:rsidRDefault="0033623E">
            <w:pPr>
              <w:rPr>
                <w:color w:val="000000"/>
                <w:sz w:val="24"/>
                <w:szCs w:val="24"/>
              </w:rPr>
            </w:pPr>
            <w:r w:rsidRPr="007579A7">
              <w:rPr>
                <w:b/>
                <w:bCs/>
                <w:sz w:val="24"/>
                <w:szCs w:val="24"/>
              </w:rPr>
              <w:t>ОГРН:</w:t>
            </w:r>
            <w:r w:rsidRPr="007579A7">
              <w:rPr>
                <w:sz w:val="24"/>
                <w:szCs w:val="24"/>
              </w:rPr>
              <w:t xml:space="preserve"> </w:t>
            </w:r>
            <w:r w:rsidRPr="007579A7">
              <w:rPr>
                <w:color w:val="000000"/>
                <w:sz w:val="24"/>
                <w:szCs w:val="24"/>
                <w:shd w:val="clear" w:color="auto" w:fill="FFFFFF"/>
              </w:rPr>
              <w:t>____________________________</w:t>
            </w:r>
          </w:p>
          <w:p w:rsidR="00F8030D" w:rsidRPr="007579A7" w:rsidRDefault="0033623E">
            <w:pPr>
              <w:rPr>
                <w:color w:val="000000"/>
                <w:sz w:val="24"/>
                <w:szCs w:val="24"/>
              </w:rPr>
            </w:pPr>
            <w:r w:rsidRPr="007579A7">
              <w:rPr>
                <w:b/>
                <w:bCs/>
                <w:sz w:val="24"/>
                <w:szCs w:val="24"/>
              </w:rPr>
              <w:t>ОКПО</w:t>
            </w:r>
            <w:r w:rsidRPr="007579A7">
              <w:rPr>
                <w:sz w:val="24"/>
                <w:szCs w:val="24"/>
              </w:rPr>
              <w:t>: ____________________________</w:t>
            </w:r>
          </w:p>
          <w:p w:rsidR="00F8030D" w:rsidRPr="007579A7" w:rsidRDefault="0033623E">
            <w:pPr>
              <w:rPr>
                <w:color w:val="000000"/>
                <w:sz w:val="24"/>
                <w:szCs w:val="24"/>
              </w:rPr>
            </w:pPr>
            <w:r w:rsidRPr="007579A7">
              <w:rPr>
                <w:b/>
                <w:bCs/>
                <w:color w:val="000000"/>
                <w:sz w:val="24"/>
                <w:szCs w:val="24"/>
                <w:shd w:val="clear" w:color="auto" w:fill="FFFFFF"/>
              </w:rPr>
              <w:t>Банковские реквизиты:</w:t>
            </w:r>
            <w:r w:rsidRPr="007579A7">
              <w:rPr>
                <w:color w:val="000000"/>
                <w:sz w:val="24"/>
                <w:szCs w:val="24"/>
                <w:shd w:val="clear" w:color="auto" w:fill="FFFFFF"/>
              </w:rPr>
              <w:t xml:space="preserve"> _________________________________________________________________________________________________________</w:t>
            </w:r>
          </w:p>
          <w:p w:rsidR="00F8030D" w:rsidRPr="007579A7" w:rsidRDefault="00F8030D">
            <w:pPr>
              <w:tabs>
                <w:tab w:val="left" w:pos="4622"/>
              </w:tabs>
              <w:ind w:right="-3853"/>
            </w:pPr>
          </w:p>
          <w:p w:rsidR="00F8030D" w:rsidRPr="007579A7" w:rsidRDefault="00F8030D">
            <w:pPr>
              <w:tabs>
                <w:tab w:val="left" w:pos="4622"/>
              </w:tabs>
              <w:ind w:right="-3853"/>
            </w:pPr>
          </w:p>
          <w:p w:rsidR="00F8030D" w:rsidRPr="007579A7" w:rsidRDefault="00F8030D">
            <w:pPr>
              <w:tabs>
                <w:tab w:val="left" w:pos="4622"/>
              </w:tabs>
              <w:ind w:right="-3853"/>
            </w:pPr>
          </w:p>
          <w:p w:rsidR="00F8030D" w:rsidRPr="007579A7" w:rsidRDefault="00F8030D">
            <w:pPr>
              <w:tabs>
                <w:tab w:val="left" w:pos="4622"/>
              </w:tabs>
              <w:ind w:right="-3853"/>
            </w:pPr>
          </w:p>
          <w:p w:rsidR="00F8030D" w:rsidRPr="007579A7" w:rsidRDefault="00F8030D">
            <w:pPr>
              <w:tabs>
                <w:tab w:val="left" w:pos="4622"/>
              </w:tabs>
              <w:ind w:right="-3853"/>
            </w:pPr>
          </w:p>
          <w:p w:rsidR="00F8030D" w:rsidRPr="007579A7" w:rsidRDefault="0033623E">
            <w:pPr>
              <w:tabs>
                <w:tab w:val="left" w:pos="4622"/>
              </w:tabs>
              <w:ind w:right="-3853"/>
            </w:pPr>
            <w:r w:rsidRPr="007579A7">
              <w:rPr>
                <w:sz w:val="24"/>
                <w:szCs w:val="24"/>
              </w:rPr>
              <w:t>______________________/____________/</w:t>
            </w:r>
          </w:p>
        </w:tc>
        <w:tc>
          <w:tcPr>
            <w:tcW w:w="4515" w:type="dxa"/>
            <w:tcBorders>
              <w:top w:val="single" w:sz="4" w:space="0" w:color="000000"/>
              <w:left w:val="single" w:sz="4" w:space="0" w:color="000000"/>
              <w:bottom w:val="single" w:sz="4" w:space="0" w:color="000000"/>
              <w:right w:val="single" w:sz="4" w:space="0" w:color="000000"/>
            </w:tcBorders>
          </w:tcPr>
          <w:p w:rsidR="00F8030D" w:rsidRPr="007579A7" w:rsidRDefault="00F8030D">
            <w:pPr>
              <w:rPr>
                <w:szCs w:val="28"/>
              </w:rPr>
            </w:pPr>
          </w:p>
          <w:p w:rsidR="00F8030D" w:rsidRPr="007579A7" w:rsidRDefault="0033623E">
            <w:pPr>
              <w:rPr>
                <w:b/>
                <w:bCs/>
                <w:color w:val="000000" w:themeColor="text1"/>
                <w:sz w:val="24"/>
                <w:szCs w:val="24"/>
              </w:rPr>
            </w:pPr>
            <w:r w:rsidRPr="007579A7">
              <w:rPr>
                <w:b/>
                <w:bCs/>
                <w:color w:val="000000" w:themeColor="text1"/>
                <w:sz w:val="24"/>
                <w:szCs w:val="24"/>
              </w:rPr>
              <w:t>Наименование: _______</w:t>
            </w:r>
            <w:r w:rsidRPr="007579A7">
              <w:rPr>
                <w:b/>
                <w:bCs/>
                <w:color w:val="000000" w:themeColor="text1"/>
                <w:sz w:val="24"/>
                <w:szCs w:val="24"/>
              </w:rPr>
              <w:t>_____________</w:t>
            </w:r>
          </w:p>
          <w:p w:rsidR="00F8030D" w:rsidRPr="007579A7" w:rsidRDefault="0033623E">
            <w:pPr>
              <w:rPr>
                <w:sz w:val="24"/>
                <w:szCs w:val="24"/>
              </w:rPr>
            </w:pPr>
            <w:r w:rsidRPr="007579A7">
              <w:rPr>
                <w:b/>
                <w:bCs/>
                <w:color w:val="000000" w:themeColor="text1"/>
                <w:sz w:val="24"/>
                <w:szCs w:val="24"/>
              </w:rPr>
              <w:t>Адрес: ____________________________</w:t>
            </w:r>
          </w:p>
          <w:p w:rsidR="00F8030D" w:rsidRPr="007579A7" w:rsidRDefault="0033623E">
            <w:pPr>
              <w:rPr>
                <w:sz w:val="28"/>
                <w:szCs w:val="28"/>
              </w:rPr>
            </w:pPr>
            <w:r w:rsidRPr="007579A7">
              <w:rPr>
                <w:b/>
                <w:bCs/>
                <w:sz w:val="24"/>
                <w:szCs w:val="24"/>
              </w:rPr>
              <w:t>ИНН/КПП:</w:t>
            </w:r>
            <w:r w:rsidRPr="007579A7">
              <w:rPr>
                <w:sz w:val="24"/>
                <w:szCs w:val="24"/>
              </w:rPr>
              <w:t xml:space="preserve"> ________________________</w:t>
            </w:r>
          </w:p>
          <w:p w:rsidR="00F8030D" w:rsidRPr="007579A7" w:rsidRDefault="0033623E">
            <w:pPr>
              <w:rPr>
                <w:color w:val="000000"/>
                <w:sz w:val="24"/>
                <w:szCs w:val="24"/>
              </w:rPr>
            </w:pPr>
            <w:r w:rsidRPr="007579A7">
              <w:rPr>
                <w:b/>
                <w:bCs/>
                <w:sz w:val="24"/>
                <w:szCs w:val="24"/>
              </w:rPr>
              <w:t>ОГРН:</w:t>
            </w:r>
            <w:r w:rsidRPr="007579A7">
              <w:rPr>
                <w:sz w:val="24"/>
                <w:szCs w:val="24"/>
              </w:rPr>
              <w:t xml:space="preserve"> </w:t>
            </w:r>
            <w:r w:rsidRPr="007579A7">
              <w:rPr>
                <w:color w:val="000000"/>
                <w:sz w:val="24"/>
                <w:szCs w:val="24"/>
                <w:shd w:val="clear" w:color="auto" w:fill="FFFFFF"/>
              </w:rPr>
              <w:t>____________________________</w:t>
            </w:r>
          </w:p>
          <w:p w:rsidR="00F8030D" w:rsidRPr="007579A7" w:rsidRDefault="0033623E">
            <w:pPr>
              <w:rPr>
                <w:color w:val="000000"/>
                <w:sz w:val="24"/>
                <w:szCs w:val="24"/>
              </w:rPr>
            </w:pPr>
            <w:r w:rsidRPr="007579A7">
              <w:rPr>
                <w:b/>
                <w:bCs/>
                <w:sz w:val="24"/>
                <w:szCs w:val="24"/>
              </w:rPr>
              <w:t>ОКПО:</w:t>
            </w:r>
            <w:r w:rsidRPr="007579A7">
              <w:rPr>
                <w:sz w:val="24"/>
                <w:szCs w:val="24"/>
              </w:rPr>
              <w:t xml:space="preserve"> ____________________________</w:t>
            </w:r>
          </w:p>
          <w:p w:rsidR="00F8030D" w:rsidRPr="007579A7" w:rsidRDefault="0033623E">
            <w:pPr>
              <w:rPr>
                <w:color w:val="000000"/>
                <w:sz w:val="24"/>
                <w:szCs w:val="24"/>
              </w:rPr>
            </w:pPr>
            <w:r w:rsidRPr="007579A7">
              <w:rPr>
                <w:b/>
                <w:bCs/>
                <w:color w:val="000000"/>
                <w:sz w:val="24"/>
                <w:szCs w:val="24"/>
                <w:shd w:val="clear" w:color="auto" w:fill="FFFFFF"/>
              </w:rPr>
              <w:t>Банковские реквизиты:</w:t>
            </w:r>
            <w:r w:rsidRPr="007579A7">
              <w:rPr>
                <w:color w:val="000000"/>
                <w:sz w:val="24"/>
                <w:szCs w:val="24"/>
                <w:shd w:val="clear" w:color="auto" w:fill="FFFFFF"/>
              </w:rPr>
              <w:t xml:space="preserve"> ________________________________________________________________________________</w:t>
            </w:r>
            <w:r w:rsidRPr="007579A7">
              <w:rPr>
                <w:color w:val="000000"/>
                <w:sz w:val="24"/>
                <w:szCs w:val="24"/>
                <w:shd w:val="clear" w:color="auto" w:fill="FFFFFF"/>
              </w:rPr>
              <w:t>_________________________</w:t>
            </w:r>
          </w:p>
          <w:p w:rsidR="00F8030D" w:rsidRPr="007579A7" w:rsidRDefault="0033623E">
            <w:pPr>
              <w:rPr>
                <w:color w:val="000000"/>
                <w:sz w:val="24"/>
                <w:szCs w:val="24"/>
              </w:rPr>
            </w:pPr>
            <w:r w:rsidRPr="007579A7">
              <w:rPr>
                <w:b/>
                <w:bCs/>
                <w:color w:val="000000"/>
                <w:sz w:val="24"/>
                <w:szCs w:val="24"/>
                <w:shd w:val="clear" w:color="auto" w:fill="FFFFFF"/>
              </w:rPr>
              <w:t>Телефон руководителя:</w:t>
            </w:r>
            <w:r w:rsidRPr="007579A7">
              <w:rPr>
                <w:color w:val="000000"/>
                <w:sz w:val="24"/>
                <w:szCs w:val="24"/>
                <w:shd w:val="clear" w:color="auto" w:fill="FFFFFF"/>
              </w:rPr>
              <w:t xml:space="preserve"> _____________</w:t>
            </w:r>
          </w:p>
          <w:p w:rsidR="00F8030D" w:rsidRPr="007579A7" w:rsidRDefault="0033623E">
            <w:pPr>
              <w:rPr>
                <w:color w:val="000000"/>
                <w:sz w:val="24"/>
                <w:szCs w:val="24"/>
              </w:rPr>
            </w:pPr>
            <w:r w:rsidRPr="007579A7">
              <w:rPr>
                <w:b/>
                <w:bCs/>
                <w:color w:val="000000"/>
                <w:sz w:val="24"/>
                <w:szCs w:val="24"/>
                <w:shd w:val="clear" w:color="auto" w:fill="FFFFFF"/>
              </w:rPr>
              <w:t xml:space="preserve">Телефон ответственного </w:t>
            </w:r>
            <w:proofErr w:type="gramStart"/>
            <w:r w:rsidRPr="007579A7">
              <w:rPr>
                <w:b/>
                <w:bCs/>
                <w:color w:val="000000"/>
                <w:sz w:val="24"/>
                <w:szCs w:val="24"/>
                <w:shd w:val="clear" w:color="auto" w:fill="FFFFFF"/>
              </w:rPr>
              <w:t>лица</w:t>
            </w:r>
            <w:r w:rsidRPr="007579A7">
              <w:rPr>
                <w:color w:val="000000"/>
                <w:sz w:val="24"/>
                <w:szCs w:val="24"/>
                <w:shd w:val="clear" w:color="auto" w:fill="FFFFFF"/>
              </w:rPr>
              <w:t>:_</w:t>
            </w:r>
            <w:proofErr w:type="gramEnd"/>
            <w:r w:rsidRPr="007579A7">
              <w:rPr>
                <w:color w:val="000000"/>
                <w:sz w:val="24"/>
                <w:szCs w:val="24"/>
                <w:shd w:val="clear" w:color="auto" w:fill="FFFFFF"/>
              </w:rPr>
              <w:t>______</w:t>
            </w:r>
          </w:p>
          <w:p w:rsidR="00F8030D" w:rsidRPr="007579A7" w:rsidRDefault="0033623E">
            <w:pPr>
              <w:rPr>
                <w:color w:val="000000"/>
                <w:sz w:val="24"/>
                <w:szCs w:val="24"/>
              </w:rPr>
            </w:pPr>
            <w:r w:rsidRPr="007579A7">
              <w:rPr>
                <w:b/>
                <w:bCs/>
                <w:color w:val="000000"/>
                <w:sz w:val="24"/>
                <w:szCs w:val="24"/>
                <w:shd w:val="clear" w:color="auto" w:fill="FFFFFF"/>
              </w:rPr>
              <w:t xml:space="preserve">Адрес электронной </w:t>
            </w:r>
            <w:proofErr w:type="gramStart"/>
            <w:r w:rsidRPr="007579A7">
              <w:rPr>
                <w:b/>
                <w:bCs/>
                <w:color w:val="000000"/>
                <w:sz w:val="24"/>
                <w:szCs w:val="24"/>
                <w:shd w:val="clear" w:color="auto" w:fill="FFFFFF"/>
              </w:rPr>
              <w:t>почты:</w:t>
            </w:r>
            <w:r w:rsidRPr="007579A7">
              <w:rPr>
                <w:color w:val="000000"/>
                <w:sz w:val="24"/>
                <w:szCs w:val="24"/>
                <w:shd w:val="clear" w:color="auto" w:fill="FFFFFF"/>
              </w:rPr>
              <w:t>_</w:t>
            </w:r>
            <w:proofErr w:type="gramEnd"/>
            <w:r w:rsidRPr="007579A7">
              <w:rPr>
                <w:color w:val="000000"/>
                <w:sz w:val="24"/>
                <w:szCs w:val="24"/>
                <w:shd w:val="clear" w:color="auto" w:fill="FFFFFF"/>
              </w:rPr>
              <w:t>__________</w:t>
            </w:r>
          </w:p>
          <w:p w:rsidR="00F8030D" w:rsidRPr="007579A7" w:rsidRDefault="00F8030D">
            <w:pPr>
              <w:rPr>
                <w:szCs w:val="28"/>
              </w:rPr>
            </w:pPr>
          </w:p>
          <w:p w:rsidR="00F8030D" w:rsidRPr="007579A7" w:rsidRDefault="0033623E">
            <w:pPr>
              <w:rPr>
                <w:szCs w:val="28"/>
              </w:rPr>
            </w:pPr>
            <w:r w:rsidRPr="007579A7">
              <w:rPr>
                <w:sz w:val="24"/>
                <w:szCs w:val="24"/>
              </w:rPr>
              <w:t>______________________/____________/</w:t>
            </w:r>
          </w:p>
        </w:tc>
      </w:tr>
    </w:tbl>
    <w:p w:rsidR="00F8030D" w:rsidRPr="007579A7" w:rsidRDefault="00F8030D"/>
    <w:p w:rsidR="00F8030D" w:rsidRDefault="00F8030D">
      <w:pPr>
        <w:jc w:val="both"/>
        <w:rPr>
          <w:sz w:val="24"/>
          <w:szCs w:val="24"/>
        </w:rPr>
      </w:pPr>
    </w:p>
    <w:sectPr w:rsidR="00F8030D">
      <w:footerReference w:type="default" r:id="rId35"/>
      <w:type w:val="continuous"/>
      <w:pgSz w:w="11907" w:h="16834"/>
      <w:pgMar w:top="568" w:right="851" w:bottom="1101" w:left="1134" w:header="289" w:footer="28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30D" w:rsidRDefault="0033623E">
      <w:r>
        <w:separator/>
      </w:r>
    </w:p>
  </w:endnote>
  <w:endnote w:type="continuationSeparator" w:id="0">
    <w:p w:rsidR="00F8030D" w:rsidRDefault="00336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charset w:val="00"/>
    <w:family w:val="auto"/>
    <w:pitch w:val="default"/>
  </w:font>
  <w:font w:name="Tahoma">
    <w:panose1 w:val="020B0604030504040204"/>
    <w:charset w:val="00"/>
    <w:family w:val="auto"/>
    <w:pitch w:val="default"/>
  </w:font>
  <w:font w:name="Lucida Sans Unicode">
    <w:panose1 w:val="020B0602030504020204"/>
    <w:charset w:val="00"/>
    <w:family w:val="auto"/>
    <w:pitch w:val="default"/>
  </w:font>
  <w:font w:name="Cambria">
    <w:panose1 w:val="02040503050406030204"/>
    <w:charset w:val="00"/>
    <w:family w:val="auto"/>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30D" w:rsidRDefault="0033623E">
    <w:pPr>
      <w:pStyle w:val="af9"/>
      <w:jc w:val="center"/>
    </w:pPr>
    <w:r>
      <w:fldChar w:fldCharType="begin"/>
    </w:r>
    <w:r>
      <w:instrText>PAGE \* MERGEFORMAT</w:instrText>
    </w:r>
    <w:r>
      <w:fldChar w:fldCharType="separate"/>
    </w:r>
    <w:r>
      <w:rPr>
        <w:noProof/>
      </w:rPr>
      <w:t>38</w:t>
    </w:r>
    <w:r>
      <w:fldChar w:fldCharType="end"/>
    </w:r>
  </w:p>
  <w:p w:rsidR="00F8030D" w:rsidRDefault="00F8030D">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30D" w:rsidRDefault="0033623E">
      <w:r>
        <w:separator/>
      </w:r>
    </w:p>
  </w:footnote>
  <w:footnote w:type="continuationSeparator" w:id="0">
    <w:p w:rsidR="00F8030D" w:rsidRDefault="003362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46E"/>
    <w:multiLevelType w:val="hybridMultilevel"/>
    <w:tmpl w:val="64489868"/>
    <w:lvl w:ilvl="0" w:tplc="56B4B28E">
      <w:start w:val="1"/>
      <w:numFmt w:val="bullet"/>
      <w:lvlText w:val="-"/>
      <w:lvlJc w:val="left"/>
      <w:pPr>
        <w:tabs>
          <w:tab w:val="num" w:pos="1080"/>
        </w:tabs>
        <w:ind w:left="1080" w:hanging="360"/>
      </w:pPr>
      <w:rPr>
        <w:rFonts w:hint="default"/>
      </w:rPr>
    </w:lvl>
    <w:lvl w:ilvl="1" w:tplc="A21690B4">
      <w:start w:val="1"/>
      <w:numFmt w:val="bullet"/>
      <w:lvlText w:val="o"/>
      <w:lvlJc w:val="left"/>
      <w:pPr>
        <w:ind w:left="1440" w:hanging="360"/>
      </w:pPr>
      <w:rPr>
        <w:rFonts w:ascii="Courier New" w:eastAsia="Courier New" w:hAnsi="Courier New" w:cs="Courier New" w:hint="default"/>
      </w:rPr>
    </w:lvl>
    <w:lvl w:ilvl="2" w:tplc="CD060002">
      <w:start w:val="1"/>
      <w:numFmt w:val="bullet"/>
      <w:lvlText w:val="§"/>
      <w:lvlJc w:val="left"/>
      <w:pPr>
        <w:ind w:left="2160" w:hanging="360"/>
      </w:pPr>
      <w:rPr>
        <w:rFonts w:ascii="Wingdings" w:eastAsia="Wingdings" w:hAnsi="Wingdings" w:cs="Wingdings" w:hint="default"/>
      </w:rPr>
    </w:lvl>
    <w:lvl w:ilvl="3" w:tplc="CA827750">
      <w:start w:val="1"/>
      <w:numFmt w:val="bullet"/>
      <w:lvlText w:val="·"/>
      <w:lvlJc w:val="left"/>
      <w:pPr>
        <w:ind w:left="2880" w:hanging="360"/>
      </w:pPr>
      <w:rPr>
        <w:rFonts w:ascii="Symbol" w:eastAsia="Symbol" w:hAnsi="Symbol" w:cs="Symbol" w:hint="default"/>
      </w:rPr>
    </w:lvl>
    <w:lvl w:ilvl="4" w:tplc="9CB2EB5E">
      <w:start w:val="1"/>
      <w:numFmt w:val="bullet"/>
      <w:lvlText w:val="o"/>
      <w:lvlJc w:val="left"/>
      <w:pPr>
        <w:ind w:left="3600" w:hanging="360"/>
      </w:pPr>
      <w:rPr>
        <w:rFonts w:ascii="Courier New" w:eastAsia="Courier New" w:hAnsi="Courier New" w:cs="Courier New" w:hint="default"/>
      </w:rPr>
    </w:lvl>
    <w:lvl w:ilvl="5" w:tplc="14DA7324">
      <w:start w:val="1"/>
      <w:numFmt w:val="bullet"/>
      <w:lvlText w:val="§"/>
      <w:lvlJc w:val="left"/>
      <w:pPr>
        <w:ind w:left="4320" w:hanging="360"/>
      </w:pPr>
      <w:rPr>
        <w:rFonts w:ascii="Wingdings" w:eastAsia="Wingdings" w:hAnsi="Wingdings" w:cs="Wingdings" w:hint="default"/>
      </w:rPr>
    </w:lvl>
    <w:lvl w:ilvl="6" w:tplc="BEE4C3BE">
      <w:start w:val="1"/>
      <w:numFmt w:val="bullet"/>
      <w:lvlText w:val="·"/>
      <w:lvlJc w:val="left"/>
      <w:pPr>
        <w:ind w:left="5040" w:hanging="360"/>
      </w:pPr>
      <w:rPr>
        <w:rFonts w:ascii="Symbol" w:eastAsia="Symbol" w:hAnsi="Symbol" w:cs="Symbol" w:hint="default"/>
      </w:rPr>
    </w:lvl>
    <w:lvl w:ilvl="7" w:tplc="E70C7C02">
      <w:start w:val="1"/>
      <w:numFmt w:val="bullet"/>
      <w:lvlText w:val="o"/>
      <w:lvlJc w:val="left"/>
      <w:pPr>
        <w:ind w:left="5760" w:hanging="360"/>
      </w:pPr>
      <w:rPr>
        <w:rFonts w:ascii="Courier New" w:eastAsia="Courier New" w:hAnsi="Courier New" w:cs="Courier New" w:hint="default"/>
      </w:rPr>
    </w:lvl>
    <w:lvl w:ilvl="8" w:tplc="BB925A3A">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5D9001C"/>
    <w:multiLevelType w:val="hybridMultilevel"/>
    <w:tmpl w:val="D05E3042"/>
    <w:lvl w:ilvl="0" w:tplc="BC326326">
      <w:start w:val="1"/>
      <w:numFmt w:val="decimal"/>
      <w:lvlText w:val="%1."/>
      <w:lvlJc w:val="left"/>
      <w:pPr>
        <w:tabs>
          <w:tab w:val="num" w:pos="360"/>
        </w:tabs>
        <w:ind w:left="360" w:hanging="360"/>
      </w:pPr>
    </w:lvl>
    <w:lvl w:ilvl="1" w:tplc="0F1E600C">
      <w:start w:val="1"/>
      <w:numFmt w:val="bullet"/>
      <w:lvlText w:val="o"/>
      <w:lvlJc w:val="left"/>
      <w:pPr>
        <w:ind w:left="1440" w:hanging="360"/>
      </w:pPr>
      <w:rPr>
        <w:rFonts w:ascii="Courier New" w:eastAsia="Courier New" w:hAnsi="Courier New" w:cs="Courier New" w:hint="default"/>
      </w:rPr>
    </w:lvl>
    <w:lvl w:ilvl="2" w:tplc="07AA5684">
      <w:start w:val="1"/>
      <w:numFmt w:val="bullet"/>
      <w:lvlText w:val="§"/>
      <w:lvlJc w:val="left"/>
      <w:pPr>
        <w:ind w:left="2160" w:hanging="360"/>
      </w:pPr>
      <w:rPr>
        <w:rFonts w:ascii="Wingdings" w:eastAsia="Wingdings" w:hAnsi="Wingdings" w:cs="Wingdings" w:hint="default"/>
      </w:rPr>
    </w:lvl>
    <w:lvl w:ilvl="3" w:tplc="79809970">
      <w:start w:val="1"/>
      <w:numFmt w:val="bullet"/>
      <w:lvlText w:val="·"/>
      <w:lvlJc w:val="left"/>
      <w:pPr>
        <w:ind w:left="2880" w:hanging="360"/>
      </w:pPr>
      <w:rPr>
        <w:rFonts w:ascii="Symbol" w:eastAsia="Symbol" w:hAnsi="Symbol" w:cs="Symbol" w:hint="default"/>
      </w:rPr>
    </w:lvl>
    <w:lvl w:ilvl="4" w:tplc="DE7A807A">
      <w:start w:val="1"/>
      <w:numFmt w:val="bullet"/>
      <w:lvlText w:val="o"/>
      <w:lvlJc w:val="left"/>
      <w:pPr>
        <w:ind w:left="3600" w:hanging="360"/>
      </w:pPr>
      <w:rPr>
        <w:rFonts w:ascii="Courier New" w:eastAsia="Courier New" w:hAnsi="Courier New" w:cs="Courier New" w:hint="default"/>
      </w:rPr>
    </w:lvl>
    <w:lvl w:ilvl="5" w:tplc="26D63690">
      <w:start w:val="1"/>
      <w:numFmt w:val="bullet"/>
      <w:lvlText w:val="§"/>
      <w:lvlJc w:val="left"/>
      <w:pPr>
        <w:ind w:left="4320" w:hanging="360"/>
      </w:pPr>
      <w:rPr>
        <w:rFonts w:ascii="Wingdings" w:eastAsia="Wingdings" w:hAnsi="Wingdings" w:cs="Wingdings" w:hint="default"/>
      </w:rPr>
    </w:lvl>
    <w:lvl w:ilvl="6" w:tplc="7FA8E5C2">
      <w:start w:val="1"/>
      <w:numFmt w:val="bullet"/>
      <w:lvlText w:val="·"/>
      <w:lvlJc w:val="left"/>
      <w:pPr>
        <w:ind w:left="5040" w:hanging="360"/>
      </w:pPr>
      <w:rPr>
        <w:rFonts w:ascii="Symbol" w:eastAsia="Symbol" w:hAnsi="Symbol" w:cs="Symbol" w:hint="default"/>
      </w:rPr>
    </w:lvl>
    <w:lvl w:ilvl="7" w:tplc="E31A005A">
      <w:start w:val="1"/>
      <w:numFmt w:val="bullet"/>
      <w:lvlText w:val="o"/>
      <w:lvlJc w:val="left"/>
      <w:pPr>
        <w:ind w:left="5760" w:hanging="360"/>
      </w:pPr>
      <w:rPr>
        <w:rFonts w:ascii="Courier New" w:eastAsia="Courier New" w:hAnsi="Courier New" w:cs="Courier New" w:hint="default"/>
      </w:rPr>
    </w:lvl>
    <w:lvl w:ilvl="8" w:tplc="E2AEE38E">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66742C1"/>
    <w:multiLevelType w:val="hybridMultilevel"/>
    <w:tmpl w:val="516AC210"/>
    <w:lvl w:ilvl="0" w:tplc="6C64C7DA">
      <w:start w:val="1"/>
      <w:numFmt w:val="decimal"/>
      <w:lvlText w:val="%1."/>
      <w:lvlJc w:val="left"/>
      <w:pPr>
        <w:ind w:left="927" w:hanging="360"/>
      </w:pPr>
      <w:rPr>
        <w:rFonts w:hint="default"/>
      </w:rPr>
    </w:lvl>
    <w:lvl w:ilvl="1" w:tplc="9A4E4382">
      <w:start w:val="1"/>
      <w:numFmt w:val="lowerLetter"/>
      <w:lvlText w:val="%2."/>
      <w:lvlJc w:val="left"/>
      <w:pPr>
        <w:ind w:left="1647" w:hanging="360"/>
      </w:pPr>
    </w:lvl>
    <w:lvl w:ilvl="2" w:tplc="5BE25A3C">
      <w:start w:val="1"/>
      <w:numFmt w:val="lowerRoman"/>
      <w:lvlText w:val="%3."/>
      <w:lvlJc w:val="right"/>
      <w:pPr>
        <w:ind w:left="2367" w:hanging="180"/>
      </w:pPr>
    </w:lvl>
    <w:lvl w:ilvl="3" w:tplc="4440D426">
      <w:start w:val="1"/>
      <w:numFmt w:val="decimal"/>
      <w:lvlText w:val="%4."/>
      <w:lvlJc w:val="left"/>
      <w:pPr>
        <w:ind w:left="3087" w:hanging="360"/>
      </w:pPr>
    </w:lvl>
    <w:lvl w:ilvl="4" w:tplc="3AE85820">
      <w:start w:val="1"/>
      <w:numFmt w:val="lowerLetter"/>
      <w:lvlText w:val="%5."/>
      <w:lvlJc w:val="left"/>
      <w:pPr>
        <w:ind w:left="3807" w:hanging="360"/>
      </w:pPr>
    </w:lvl>
    <w:lvl w:ilvl="5" w:tplc="219222DE">
      <w:start w:val="1"/>
      <w:numFmt w:val="lowerRoman"/>
      <w:lvlText w:val="%6."/>
      <w:lvlJc w:val="right"/>
      <w:pPr>
        <w:ind w:left="4527" w:hanging="180"/>
      </w:pPr>
    </w:lvl>
    <w:lvl w:ilvl="6" w:tplc="EE18A7E4">
      <w:start w:val="1"/>
      <w:numFmt w:val="decimal"/>
      <w:lvlText w:val="%7."/>
      <w:lvlJc w:val="left"/>
      <w:pPr>
        <w:ind w:left="5247" w:hanging="360"/>
      </w:pPr>
    </w:lvl>
    <w:lvl w:ilvl="7" w:tplc="89004436">
      <w:start w:val="1"/>
      <w:numFmt w:val="lowerLetter"/>
      <w:lvlText w:val="%8."/>
      <w:lvlJc w:val="left"/>
      <w:pPr>
        <w:ind w:left="5967" w:hanging="360"/>
      </w:pPr>
    </w:lvl>
    <w:lvl w:ilvl="8" w:tplc="28C8DCB8">
      <w:start w:val="1"/>
      <w:numFmt w:val="lowerRoman"/>
      <w:lvlText w:val="%9."/>
      <w:lvlJc w:val="right"/>
      <w:pPr>
        <w:ind w:left="6687" w:hanging="180"/>
      </w:pPr>
    </w:lvl>
  </w:abstractNum>
  <w:abstractNum w:abstractNumId="3" w15:restartNumberingAfterBreak="0">
    <w:nsid w:val="097B58F3"/>
    <w:multiLevelType w:val="hybridMultilevel"/>
    <w:tmpl w:val="3C22307C"/>
    <w:lvl w:ilvl="0" w:tplc="5232D772">
      <w:start w:val="5"/>
      <w:numFmt w:val="decimal"/>
      <w:lvlText w:val="%1."/>
      <w:lvlJc w:val="left"/>
      <w:pPr>
        <w:ind w:left="1287" w:hanging="360"/>
      </w:pPr>
      <w:rPr>
        <w:rFonts w:hint="default"/>
      </w:rPr>
    </w:lvl>
    <w:lvl w:ilvl="1" w:tplc="D37CC2B2">
      <w:start w:val="1"/>
      <w:numFmt w:val="lowerLetter"/>
      <w:lvlText w:val="%2."/>
      <w:lvlJc w:val="left"/>
      <w:pPr>
        <w:ind w:left="2007" w:hanging="360"/>
      </w:pPr>
    </w:lvl>
    <w:lvl w:ilvl="2" w:tplc="9F6436D2">
      <w:start w:val="1"/>
      <w:numFmt w:val="lowerRoman"/>
      <w:lvlText w:val="%3."/>
      <w:lvlJc w:val="right"/>
      <w:pPr>
        <w:ind w:left="2727" w:hanging="180"/>
      </w:pPr>
    </w:lvl>
    <w:lvl w:ilvl="3" w:tplc="5DF04D88">
      <w:start w:val="1"/>
      <w:numFmt w:val="decimal"/>
      <w:lvlText w:val="%4."/>
      <w:lvlJc w:val="left"/>
      <w:pPr>
        <w:ind w:left="3447" w:hanging="360"/>
      </w:pPr>
    </w:lvl>
    <w:lvl w:ilvl="4" w:tplc="EBC6BD4E">
      <w:start w:val="1"/>
      <w:numFmt w:val="lowerLetter"/>
      <w:lvlText w:val="%5."/>
      <w:lvlJc w:val="left"/>
      <w:pPr>
        <w:ind w:left="4167" w:hanging="360"/>
      </w:pPr>
    </w:lvl>
    <w:lvl w:ilvl="5" w:tplc="0B54EBBA">
      <w:start w:val="1"/>
      <w:numFmt w:val="lowerRoman"/>
      <w:lvlText w:val="%6."/>
      <w:lvlJc w:val="right"/>
      <w:pPr>
        <w:ind w:left="4887" w:hanging="180"/>
      </w:pPr>
    </w:lvl>
    <w:lvl w:ilvl="6" w:tplc="EC18E7B0">
      <w:start w:val="1"/>
      <w:numFmt w:val="decimal"/>
      <w:lvlText w:val="%7."/>
      <w:lvlJc w:val="left"/>
      <w:pPr>
        <w:ind w:left="5607" w:hanging="360"/>
      </w:pPr>
    </w:lvl>
    <w:lvl w:ilvl="7" w:tplc="DDD4AD2C">
      <w:start w:val="1"/>
      <w:numFmt w:val="lowerLetter"/>
      <w:lvlText w:val="%8."/>
      <w:lvlJc w:val="left"/>
      <w:pPr>
        <w:ind w:left="6327" w:hanging="360"/>
      </w:pPr>
    </w:lvl>
    <w:lvl w:ilvl="8" w:tplc="E88E337E">
      <w:start w:val="1"/>
      <w:numFmt w:val="lowerRoman"/>
      <w:lvlText w:val="%9."/>
      <w:lvlJc w:val="right"/>
      <w:pPr>
        <w:ind w:left="7047" w:hanging="180"/>
      </w:pPr>
    </w:lvl>
  </w:abstractNum>
  <w:abstractNum w:abstractNumId="4" w15:restartNumberingAfterBreak="0">
    <w:nsid w:val="0B184754"/>
    <w:multiLevelType w:val="multilevel"/>
    <w:tmpl w:val="F3442136"/>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 w15:restartNumberingAfterBreak="0">
    <w:nsid w:val="0CA96825"/>
    <w:multiLevelType w:val="hybridMultilevel"/>
    <w:tmpl w:val="5C06B932"/>
    <w:lvl w:ilvl="0" w:tplc="2AAC8FE2">
      <w:start w:val="1"/>
      <w:numFmt w:val="decimal"/>
      <w:lvlText w:val="%1."/>
      <w:lvlJc w:val="left"/>
      <w:pPr>
        <w:tabs>
          <w:tab w:val="num" w:pos="360"/>
        </w:tabs>
        <w:ind w:left="360" w:hanging="360"/>
      </w:pPr>
    </w:lvl>
    <w:lvl w:ilvl="1" w:tplc="67301562">
      <w:start w:val="1"/>
      <w:numFmt w:val="bullet"/>
      <w:lvlText w:val="o"/>
      <w:lvlJc w:val="left"/>
      <w:pPr>
        <w:ind w:left="1440" w:hanging="360"/>
      </w:pPr>
      <w:rPr>
        <w:rFonts w:ascii="Courier New" w:eastAsia="Courier New" w:hAnsi="Courier New" w:cs="Courier New" w:hint="default"/>
      </w:rPr>
    </w:lvl>
    <w:lvl w:ilvl="2" w:tplc="C2969F90">
      <w:start w:val="1"/>
      <w:numFmt w:val="bullet"/>
      <w:lvlText w:val="§"/>
      <w:lvlJc w:val="left"/>
      <w:pPr>
        <w:ind w:left="2160" w:hanging="360"/>
      </w:pPr>
      <w:rPr>
        <w:rFonts w:ascii="Wingdings" w:eastAsia="Wingdings" w:hAnsi="Wingdings" w:cs="Wingdings" w:hint="default"/>
      </w:rPr>
    </w:lvl>
    <w:lvl w:ilvl="3" w:tplc="EB92EA94">
      <w:start w:val="1"/>
      <w:numFmt w:val="bullet"/>
      <w:lvlText w:val="·"/>
      <w:lvlJc w:val="left"/>
      <w:pPr>
        <w:ind w:left="2880" w:hanging="360"/>
      </w:pPr>
      <w:rPr>
        <w:rFonts w:ascii="Symbol" w:eastAsia="Symbol" w:hAnsi="Symbol" w:cs="Symbol" w:hint="default"/>
      </w:rPr>
    </w:lvl>
    <w:lvl w:ilvl="4" w:tplc="B6428096">
      <w:start w:val="1"/>
      <w:numFmt w:val="bullet"/>
      <w:lvlText w:val="o"/>
      <w:lvlJc w:val="left"/>
      <w:pPr>
        <w:ind w:left="3600" w:hanging="360"/>
      </w:pPr>
      <w:rPr>
        <w:rFonts w:ascii="Courier New" w:eastAsia="Courier New" w:hAnsi="Courier New" w:cs="Courier New" w:hint="default"/>
      </w:rPr>
    </w:lvl>
    <w:lvl w:ilvl="5" w:tplc="7C8ED1E8">
      <w:start w:val="1"/>
      <w:numFmt w:val="bullet"/>
      <w:lvlText w:val="§"/>
      <w:lvlJc w:val="left"/>
      <w:pPr>
        <w:ind w:left="4320" w:hanging="360"/>
      </w:pPr>
      <w:rPr>
        <w:rFonts w:ascii="Wingdings" w:eastAsia="Wingdings" w:hAnsi="Wingdings" w:cs="Wingdings" w:hint="default"/>
      </w:rPr>
    </w:lvl>
    <w:lvl w:ilvl="6" w:tplc="6E74EC1C">
      <w:start w:val="1"/>
      <w:numFmt w:val="bullet"/>
      <w:lvlText w:val="·"/>
      <w:lvlJc w:val="left"/>
      <w:pPr>
        <w:ind w:left="5040" w:hanging="360"/>
      </w:pPr>
      <w:rPr>
        <w:rFonts w:ascii="Symbol" w:eastAsia="Symbol" w:hAnsi="Symbol" w:cs="Symbol" w:hint="default"/>
      </w:rPr>
    </w:lvl>
    <w:lvl w:ilvl="7" w:tplc="7BF87368">
      <w:start w:val="1"/>
      <w:numFmt w:val="bullet"/>
      <w:lvlText w:val="o"/>
      <w:lvlJc w:val="left"/>
      <w:pPr>
        <w:ind w:left="5760" w:hanging="360"/>
      </w:pPr>
      <w:rPr>
        <w:rFonts w:ascii="Courier New" w:eastAsia="Courier New" w:hAnsi="Courier New" w:cs="Courier New" w:hint="default"/>
      </w:rPr>
    </w:lvl>
    <w:lvl w:ilvl="8" w:tplc="EDEABDF0">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0EEF11B9"/>
    <w:multiLevelType w:val="multilevel"/>
    <w:tmpl w:val="85BC0A4C"/>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7" w15:restartNumberingAfterBreak="0">
    <w:nsid w:val="1124562F"/>
    <w:multiLevelType w:val="hybridMultilevel"/>
    <w:tmpl w:val="274292EC"/>
    <w:lvl w:ilvl="0" w:tplc="09D235DA">
      <w:start w:val="1"/>
      <w:numFmt w:val="decimal"/>
      <w:lvlText w:val="%1."/>
      <w:lvlJc w:val="left"/>
      <w:pPr>
        <w:ind w:left="502" w:hanging="360"/>
      </w:pPr>
      <w:rPr>
        <w:rFonts w:hint="default"/>
      </w:rPr>
    </w:lvl>
    <w:lvl w:ilvl="1" w:tplc="4B601CC2">
      <w:start w:val="1"/>
      <w:numFmt w:val="lowerLetter"/>
      <w:lvlText w:val="%2."/>
      <w:lvlJc w:val="left"/>
      <w:pPr>
        <w:ind w:left="1222" w:hanging="360"/>
      </w:pPr>
    </w:lvl>
    <w:lvl w:ilvl="2" w:tplc="A6FED2F8">
      <w:start w:val="1"/>
      <w:numFmt w:val="lowerRoman"/>
      <w:lvlText w:val="%3."/>
      <w:lvlJc w:val="right"/>
      <w:pPr>
        <w:ind w:left="1942" w:hanging="180"/>
      </w:pPr>
    </w:lvl>
    <w:lvl w:ilvl="3" w:tplc="F5869804">
      <w:start w:val="1"/>
      <w:numFmt w:val="decimal"/>
      <w:lvlText w:val="%4."/>
      <w:lvlJc w:val="left"/>
      <w:pPr>
        <w:ind w:left="2662" w:hanging="360"/>
      </w:pPr>
    </w:lvl>
    <w:lvl w:ilvl="4" w:tplc="659C8028">
      <w:start w:val="1"/>
      <w:numFmt w:val="lowerLetter"/>
      <w:lvlText w:val="%5."/>
      <w:lvlJc w:val="left"/>
      <w:pPr>
        <w:ind w:left="3382" w:hanging="360"/>
      </w:pPr>
    </w:lvl>
    <w:lvl w:ilvl="5" w:tplc="0802AC58">
      <w:start w:val="1"/>
      <w:numFmt w:val="lowerRoman"/>
      <w:lvlText w:val="%6."/>
      <w:lvlJc w:val="right"/>
      <w:pPr>
        <w:ind w:left="4102" w:hanging="180"/>
      </w:pPr>
    </w:lvl>
    <w:lvl w:ilvl="6" w:tplc="33EC63B2">
      <w:start w:val="1"/>
      <w:numFmt w:val="decimal"/>
      <w:lvlText w:val="%7."/>
      <w:lvlJc w:val="left"/>
      <w:pPr>
        <w:ind w:left="4822" w:hanging="360"/>
      </w:pPr>
    </w:lvl>
    <w:lvl w:ilvl="7" w:tplc="376CACF2">
      <w:start w:val="1"/>
      <w:numFmt w:val="lowerLetter"/>
      <w:lvlText w:val="%8."/>
      <w:lvlJc w:val="left"/>
      <w:pPr>
        <w:ind w:left="5542" w:hanging="360"/>
      </w:pPr>
    </w:lvl>
    <w:lvl w:ilvl="8" w:tplc="3BA476EE">
      <w:start w:val="1"/>
      <w:numFmt w:val="lowerRoman"/>
      <w:lvlText w:val="%9."/>
      <w:lvlJc w:val="right"/>
      <w:pPr>
        <w:ind w:left="6262" w:hanging="180"/>
      </w:pPr>
    </w:lvl>
  </w:abstractNum>
  <w:abstractNum w:abstractNumId="8" w15:restartNumberingAfterBreak="0">
    <w:nsid w:val="132E09EA"/>
    <w:multiLevelType w:val="hybridMultilevel"/>
    <w:tmpl w:val="296A42D0"/>
    <w:lvl w:ilvl="0" w:tplc="9E9E9F0C">
      <w:start w:val="1"/>
      <w:numFmt w:val="decimal"/>
      <w:lvlText w:val="%1."/>
      <w:lvlJc w:val="left"/>
      <w:pPr>
        <w:tabs>
          <w:tab w:val="num" w:pos="450"/>
        </w:tabs>
        <w:ind w:left="450" w:hanging="450"/>
      </w:pPr>
      <w:rPr>
        <w:rFonts w:hint="default"/>
      </w:rPr>
    </w:lvl>
    <w:lvl w:ilvl="1" w:tplc="0B2881FA">
      <w:start w:val="1"/>
      <w:numFmt w:val="bullet"/>
      <w:lvlText w:val="o"/>
      <w:lvlJc w:val="left"/>
      <w:pPr>
        <w:ind w:left="1440" w:hanging="360"/>
      </w:pPr>
      <w:rPr>
        <w:rFonts w:ascii="Courier New" w:eastAsia="Courier New" w:hAnsi="Courier New" w:cs="Courier New" w:hint="default"/>
      </w:rPr>
    </w:lvl>
    <w:lvl w:ilvl="2" w:tplc="D6586FD6">
      <w:start w:val="1"/>
      <w:numFmt w:val="bullet"/>
      <w:lvlText w:val="§"/>
      <w:lvlJc w:val="left"/>
      <w:pPr>
        <w:ind w:left="2160" w:hanging="360"/>
      </w:pPr>
      <w:rPr>
        <w:rFonts w:ascii="Wingdings" w:eastAsia="Wingdings" w:hAnsi="Wingdings" w:cs="Wingdings" w:hint="default"/>
      </w:rPr>
    </w:lvl>
    <w:lvl w:ilvl="3" w:tplc="D23E53EA">
      <w:start w:val="1"/>
      <w:numFmt w:val="bullet"/>
      <w:lvlText w:val="·"/>
      <w:lvlJc w:val="left"/>
      <w:pPr>
        <w:ind w:left="2880" w:hanging="360"/>
      </w:pPr>
      <w:rPr>
        <w:rFonts w:ascii="Symbol" w:eastAsia="Symbol" w:hAnsi="Symbol" w:cs="Symbol" w:hint="default"/>
      </w:rPr>
    </w:lvl>
    <w:lvl w:ilvl="4" w:tplc="93D28672">
      <w:start w:val="1"/>
      <w:numFmt w:val="bullet"/>
      <w:lvlText w:val="o"/>
      <w:lvlJc w:val="left"/>
      <w:pPr>
        <w:ind w:left="3600" w:hanging="360"/>
      </w:pPr>
      <w:rPr>
        <w:rFonts w:ascii="Courier New" w:eastAsia="Courier New" w:hAnsi="Courier New" w:cs="Courier New" w:hint="default"/>
      </w:rPr>
    </w:lvl>
    <w:lvl w:ilvl="5" w:tplc="68002DFC">
      <w:start w:val="1"/>
      <w:numFmt w:val="bullet"/>
      <w:lvlText w:val="§"/>
      <w:lvlJc w:val="left"/>
      <w:pPr>
        <w:ind w:left="4320" w:hanging="360"/>
      </w:pPr>
      <w:rPr>
        <w:rFonts w:ascii="Wingdings" w:eastAsia="Wingdings" w:hAnsi="Wingdings" w:cs="Wingdings" w:hint="default"/>
      </w:rPr>
    </w:lvl>
    <w:lvl w:ilvl="6" w:tplc="A01E3E16">
      <w:start w:val="1"/>
      <w:numFmt w:val="bullet"/>
      <w:lvlText w:val="·"/>
      <w:lvlJc w:val="left"/>
      <w:pPr>
        <w:ind w:left="5040" w:hanging="360"/>
      </w:pPr>
      <w:rPr>
        <w:rFonts w:ascii="Symbol" w:eastAsia="Symbol" w:hAnsi="Symbol" w:cs="Symbol" w:hint="default"/>
      </w:rPr>
    </w:lvl>
    <w:lvl w:ilvl="7" w:tplc="30B4AFB2">
      <w:start w:val="1"/>
      <w:numFmt w:val="bullet"/>
      <w:lvlText w:val="o"/>
      <w:lvlJc w:val="left"/>
      <w:pPr>
        <w:ind w:left="5760" w:hanging="360"/>
      </w:pPr>
      <w:rPr>
        <w:rFonts w:ascii="Courier New" w:eastAsia="Courier New" w:hAnsi="Courier New" w:cs="Courier New" w:hint="default"/>
      </w:rPr>
    </w:lvl>
    <w:lvl w:ilvl="8" w:tplc="EAB85C22">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53F4906"/>
    <w:multiLevelType w:val="hybridMultilevel"/>
    <w:tmpl w:val="815E7BD8"/>
    <w:lvl w:ilvl="0" w:tplc="708404B0">
      <w:start w:val="1"/>
      <w:numFmt w:val="bullet"/>
      <w:lvlText w:val="-"/>
      <w:lvlJc w:val="left"/>
      <w:pPr>
        <w:tabs>
          <w:tab w:val="num" w:pos="1080"/>
        </w:tabs>
        <w:ind w:left="1080" w:hanging="360"/>
      </w:pPr>
      <w:rPr>
        <w:rFonts w:hint="default"/>
      </w:rPr>
    </w:lvl>
    <w:lvl w:ilvl="1" w:tplc="27CC36D2">
      <w:start w:val="1"/>
      <w:numFmt w:val="bullet"/>
      <w:lvlText w:val="o"/>
      <w:lvlJc w:val="left"/>
      <w:pPr>
        <w:ind w:left="1440" w:hanging="360"/>
      </w:pPr>
      <w:rPr>
        <w:rFonts w:ascii="Courier New" w:eastAsia="Courier New" w:hAnsi="Courier New" w:cs="Courier New" w:hint="default"/>
      </w:rPr>
    </w:lvl>
    <w:lvl w:ilvl="2" w:tplc="917EF590">
      <w:start w:val="1"/>
      <w:numFmt w:val="bullet"/>
      <w:lvlText w:val="§"/>
      <w:lvlJc w:val="left"/>
      <w:pPr>
        <w:ind w:left="2160" w:hanging="360"/>
      </w:pPr>
      <w:rPr>
        <w:rFonts w:ascii="Wingdings" w:eastAsia="Wingdings" w:hAnsi="Wingdings" w:cs="Wingdings" w:hint="default"/>
      </w:rPr>
    </w:lvl>
    <w:lvl w:ilvl="3" w:tplc="455071A4">
      <w:start w:val="1"/>
      <w:numFmt w:val="bullet"/>
      <w:lvlText w:val="·"/>
      <w:lvlJc w:val="left"/>
      <w:pPr>
        <w:ind w:left="2880" w:hanging="360"/>
      </w:pPr>
      <w:rPr>
        <w:rFonts w:ascii="Symbol" w:eastAsia="Symbol" w:hAnsi="Symbol" w:cs="Symbol" w:hint="default"/>
      </w:rPr>
    </w:lvl>
    <w:lvl w:ilvl="4" w:tplc="2DC40BD8">
      <w:start w:val="1"/>
      <w:numFmt w:val="bullet"/>
      <w:lvlText w:val="o"/>
      <w:lvlJc w:val="left"/>
      <w:pPr>
        <w:ind w:left="3600" w:hanging="360"/>
      </w:pPr>
      <w:rPr>
        <w:rFonts w:ascii="Courier New" w:eastAsia="Courier New" w:hAnsi="Courier New" w:cs="Courier New" w:hint="default"/>
      </w:rPr>
    </w:lvl>
    <w:lvl w:ilvl="5" w:tplc="C5B40CF6">
      <w:start w:val="1"/>
      <w:numFmt w:val="bullet"/>
      <w:lvlText w:val="§"/>
      <w:lvlJc w:val="left"/>
      <w:pPr>
        <w:ind w:left="4320" w:hanging="360"/>
      </w:pPr>
      <w:rPr>
        <w:rFonts w:ascii="Wingdings" w:eastAsia="Wingdings" w:hAnsi="Wingdings" w:cs="Wingdings" w:hint="default"/>
      </w:rPr>
    </w:lvl>
    <w:lvl w:ilvl="6" w:tplc="86EA5852">
      <w:start w:val="1"/>
      <w:numFmt w:val="bullet"/>
      <w:lvlText w:val="·"/>
      <w:lvlJc w:val="left"/>
      <w:pPr>
        <w:ind w:left="5040" w:hanging="360"/>
      </w:pPr>
      <w:rPr>
        <w:rFonts w:ascii="Symbol" w:eastAsia="Symbol" w:hAnsi="Symbol" w:cs="Symbol" w:hint="default"/>
      </w:rPr>
    </w:lvl>
    <w:lvl w:ilvl="7" w:tplc="A1A00DD8">
      <w:start w:val="1"/>
      <w:numFmt w:val="bullet"/>
      <w:lvlText w:val="o"/>
      <w:lvlJc w:val="left"/>
      <w:pPr>
        <w:ind w:left="5760" w:hanging="360"/>
      </w:pPr>
      <w:rPr>
        <w:rFonts w:ascii="Courier New" w:eastAsia="Courier New" w:hAnsi="Courier New" w:cs="Courier New" w:hint="default"/>
      </w:rPr>
    </w:lvl>
    <w:lvl w:ilvl="8" w:tplc="8ABEFF5A">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A200274"/>
    <w:multiLevelType w:val="hybridMultilevel"/>
    <w:tmpl w:val="8ADA3930"/>
    <w:lvl w:ilvl="0" w:tplc="55F8672C">
      <w:start w:val="1"/>
      <w:numFmt w:val="decimal"/>
      <w:lvlText w:val="%1."/>
      <w:lvlJc w:val="left"/>
      <w:pPr>
        <w:tabs>
          <w:tab w:val="num" w:pos="510"/>
        </w:tabs>
        <w:ind w:left="510" w:hanging="510"/>
      </w:pPr>
      <w:rPr>
        <w:rFonts w:hint="default"/>
      </w:rPr>
    </w:lvl>
    <w:lvl w:ilvl="1" w:tplc="9670E266">
      <w:start w:val="1"/>
      <w:numFmt w:val="bullet"/>
      <w:lvlText w:val="o"/>
      <w:lvlJc w:val="left"/>
      <w:pPr>
        <w:ind w:left="1440" w:hanging="360"/>
      </w:pPr>
      <w:rPr>
        <w:rFonts w:ascii="Courier New" w:eastAsia="Courier New" w:hAnsi="Courier New" w:cs="Courier New" w:hint="default"/>
      </w:rPr>
    </w:lvl>
    <w:lvl w:ilvl="2" w:tplc="0540C58E">
      <w:start w:val="1"/>
      <w:numFmt w:val="bullet"/>
      <w:lvlText w:val="§"/>
      <w:lvlJc w:val="left"/>
      <w:pPr>
        <w:ind w:left="2160" w:hanging="360"/>
      </w:pPr>
      <w:rPr>
        <w:rFonts w:ascii="Wingdings" w:eastAsia="Wingdings" w:hAnsi="Wingdings" w:cs="Wingdings" w:hint="default"/>
      </w:rPr>
    </w:lvl>
    <w:lvl w:ilvl="3" w:tplc="8A32260C">
      <w:start w:val="1"/>
      <w:numFmt w:val="bullet"/>
      <w:lvlText w:val="·"/>
      <w:lvlJc w:val="left"/>
      <w:pPr>
        <w:ind w:left="2880" w:hanging="360"/>
      </w:pPr>
      <w:rPr>
        <w:rFonts w:ascii="Symbol" w:eastAsia="Symbol" w:hAnsi="Symbol" w:cs="Symbol" w:hint="default"/>
      </w:rPr>
    </w:lvl>
    <w:lvl w:ilvl="4" w:tplc="F894ECB8">
      <w:start w:val="1"/>
      <w:numFmt w:val="bullet"/>
      <w:lvlText w:val="o"/>
      <w:lvlJc w:val="left"/>
      <w:pPr>
        <w:ind w:left="3600" w:hanging="360"/>
      </w:pPr>
      <w:rPr>
        <w:rFonts w:ascii="Courier New" w:eastAsia="Courier New" w:hAnsi="Courier New" w:cs="Courier New" w:hint="default"/>
      </w:rPr>
    </w:lvl>
    <w:lvl w:ilvl="5" w:tplc="11F67EDA">
      <w:start w:val="1"/>
      <w:numFmt w:val="bullet"/>
      <w:lvlText w:val="§"/>
      <w:lvlJc w:val="left"/>
      <w:pPr>
        <w:ind w:left="4320" w:hanging="360"/>
      </w:pPr>
      <w:rPr>
        <w:rFonts w:ascii="Wingdings" w:eastAsia="Wingdings" w:hAnsi="Wingdings" w:cs="Wingdings" w:hint="default"/>
      </w:rPr>
    </w:lvl>
    <w:lvl w:ilvl="6" w:tplc="19EE3F52">
      <w:start w:val="1"/>
      <w:numFmt w:val="bullet"/>
      <w:lvlText w:val="·"/>
      <w:lvlJc w:val="left"/>
      <w:pPr>
        <w:ind w:left="5040" w:hanging="360"/>
      </w:pPr>
      <w:rPr>
        <w:rFonts w:ascii="Symbol" w:eastAsia="Symbol" w:hAnsi="Symbol" w:cs="Symbol" w:hint="default"/>
      </w:rPr>
    </w:lvl>
    <w:lvl w:ilvl="7" w:tplc="B3625A6E">
      <w:start w:val="1"/>
      <w:numFmt w:val="bullet"/>
      <w:lvlText w:val="o"/>
      <w:lvlJc w:val="left"/>
      <w:pPr>
        <w:ind w:left="5760" w:hanging="360"/>
      </w:pPr>
      <w:rPr>
        <w:rFonts w:ascii="Courier New" w:eastAsia="Courier New" w:hAnsi="Courier New" w:cs="Courier New" w:hint="default"/>
      </w:rPr>
    </w:lvl>
    <w:lvl w:ilvl="8" w:tplc="914CB916">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1AEA2EF4"/>
    <w:multiLevelType w:val="multilevel"/>
    <w:tmpl w:val="4E14A496"/>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15:restartNumberingAfterBreak="0">
    <w:nsid w:val="1B7A3B18"/>
    <w:multiLevelType w:val="multilevel"/>
    <w:tmpl w:val="7CA2D2EC"/>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DD4BC1"/>
    <w:multiLevelType w:val="multilevel"/>
    <w:tmpl w:val="5B38F1D4"/>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18643D"/>
    <w:multiLevelType w:val="hybridMultilevel"/>
    <w:tmpl w:val="70D63448"/>
    <w:lvl w:ilvl="0" w:tplc="F9303054">
      <w:start w:val="1"/>
      <w:numFmt w:val="decimal"/>
      <w:lvlText w:val="%1."/>
      <w:lvlJc w:val="left"/>
      <w:pPr>
        <w:tabs>
          <w:tab w:val="num" w:pos="360"/>
        </w:tabs>
        <w:ind w:left="360" w:hanging="360"/>
      </w:pPr>
    </w:lvl>
    <w:lvl w:ilvl="1" w:tplc="6F5CAC6C">
      <w:start w:val="1"/>
      <w:numFmt w:val="bullet"/>
      <w:lvlText w:val="o"/>
      <w:lvlJc w:val="left"/>
      <w:pPr>
        <w:ind w:left="1440" w:hanging="360"/>
      </w:pPr>
      <w:rPr>
        <w:rFonts w:ascii="Courier New" w:eastAsia="Courier New" w:hAnsi="Courier New" w:cs="Courier New" w:hint="default"/>
      </w:rPr>
    </w:lvl>
    <w:lvl w:ilvl="2" w:tplc="1AF20BC2">
      <w:start w:val="1"/>
      <w:numFmt w:val="bullet"/>
      <w:lvlText w:val="§"/>
      <w:lvlJc w:val="left"/>
      <w:pPr>
        <w:ind w:left="2160" w:hanging="360"/>
      </w:pPr>
      <w:rPr>
        <w:rFonts w:ascii="Wingdings" w:eastAsia="Wingdings" w:hAnsi="Wingdings" w:cs="Wingdings" w:hint="default"/>
      </w:rPr>
    </w:lvl>
    <w:lvl w:ilvl="3" w:tplc="7A28B70A">
      <w:start w:val="1"/>
      <w:numFmt w:val="bullet"/>
      <w:lvlText w:val="·"/>
      <w:lvlJc w:val="left"/>
      <w:pPr>
        <w:ind w:left="2880" w:hanging="360"/>
      </w:pPr>
      <w:rPr>
        <w:rFonts w:ascii="Symbol" w:eastAsia="Symbol" w:hAnsi="Symbol" w:cs="Symbol" w:hint="default"/>
      </w:rPr>
    </w:lvl>
    <w:lvl w:ilvl="4" w:tplc="9E7224CE">
      <w:start w:val="1"/>
      <w:numFmt w:val="bullet"/>
      <w:lvlText w:val="o"/>
      <w:lvlJc w:val="left"/>
      <w:pPr>
        <w:ind w:left="3600" w:hanging="360"/>
      </w:pPr>
      <w:rPr>
        <w:rFonts w:ascii="Courier New" w:eastAsia="Courier New" w:hAnsi="Courier New" w:cs="Courier New" w:hint="default"/>
      </w:rPr>
    </w:lvl>
    <w:lvl w:ilvl="5" w:tplc="584817B4">
      <w:start w:val="1"/>
      <w:numFmt w:val="bullet"/>
      <w:lvlText w:val="§"/>
      <w:lvlJc w:val="left"/>
      <w:pPr>
        <w:ind w:left="4320" w:hanging="360"/>
      </w:pPr>
      <w:rPr>
        <w:rFonts w:ascii="Wingdings" w:eastAsia="Wingdings" w:hAnsi="Wingdings" w:cs="Wingdings" w:hint="default"/>
      </w:rPr>
    </w:lvl>
    <w:lvl w:ilvl="6" w:tplc="CD861812">
      <w:start w:val="1"/>
      <w:numFmt w:val="bullet"/>
      <w:lvlText w:val="·"/>
      <w:lvlJc w:val="left"/>
      <w:pPr>
        <w:ind w:left="5040" w:hanging="360"/>
      </w:pPr>
      <w:rPr>
        <w:rFonts w:ascii="Symbol" w:eastAsia="Symbol" w:hAnsi="Symbol" w:cs="Symbol" w:hint="default"/>
      </w:rPr>
    </w:lvl>
    <w:lvl w:ilvl="7" w:tplc="E7BEF06A">
      <w:start w:val="1"/>
      <w:numFmt w:val="bullet"/>
      <w:lvlText w:val="o"/>
      <w:lvlJc w:val="left"/>
      <w:pPr>
        <w:ind w:left="5760" w:hanging="360"/>
      </w:pPr>
      <w:rPr>
        <w:rFonts w:ascii="Courier New" w:eastAsia="Courier New" w:hAnsi="Courier New" w:cs="Courier New" w:hint="default"/>
      </w:rPr>
    </w:lvl>
    <w:lvl w:ilvl="8" w:tplc="B31CCD32">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2C73628F"/>
    <w:multiLevelType w:val="hybridMultilevel"/>
    <w:tmpl w:val="B0762C06"/>
    <w:lvl w:ilvl="0" w:tplc="497A4F64">
      <w:start w:val="1"/>
      <w:numFmt w:val="decimal"/>
      <w:lvlText w:val="%1."/>
      <w:lvlJc w:val="left"/>
      <w:pPr>
        <w:ind w:left="927" w:hanging="360"/>
      </w:pPr>
      <w:rPr>
        <w:rFonts w:hint="default"/>
      </w:rPr>
    </w:lvl>
    <w:lvl w:ilvl="1" w:tplc="40708A82">
      <w:start w:val="1"/>
      <w:numFmt w:val="lowerLetter"/>
      <w:lvlText w:val="%2."/>
      <w:lvlJc w:val="left"/>
      <w:pPr>
        <w:ind w:left="1647" w:hanging="360"/>
      </w:pPr>
    </w:lvl>
    <w:lvl w:ilvl="2" w:tplc="3FE22342">
      <w:start w:val="1"/>
      <w:numFmt w:val="lowerRoman"/>
      <w:lvlText w:val="%3."/>
      <w:lvlJc w:val="right"/>
      <w:pPr>
        <w:ind w:left="2367" w:hanging="180"/>
      </w:pPr>
    </w:lvl>
    <w:lvl w:ilvl="3" w:tplc="E776540C">
      <w:start w:val="1"/>
      <w:numFmt w:val="decimal"/>
      <w:lvlText w:val="%4."/>
      <w:lvlJc w:val="left"/>
      <w:pPr>
        <w:ind w:left="3087" w:hanging="360"/>
      </w:pPr>
    </w:lvl>
    <w:lvl w:ilvl="4" w:tplc="C312FEC2">
      <w:start w:val="1"/>
      <w:numFmt w:val="lowerLetter"/>
      <w:lvlText w:val="%5."/>
      <w:lvlJc w:val="left"/>
      <w:pPr>
        <w:ind w:left="3807" w:hanging="360"/>
      </w:pPr>
    </w:lvl>
    <w:lvl w:ilvl="5" w:tplc="0ECACDE4">
      <w:start w:val="1"/>
      <w:numFmt w:val="lowerRoman"/>
      <w:lvlText w:val="%6."/>
      <w:lvlJc w:val="right"/>
      <w:pPr>
        <w:ind w:left="4527" w:hanging="180"/>
      </w:pPr>
    </w:lvl>
    <w:lvl w:ilvl="6" w:tplc="48CADAF6">
      <w:start w:val="1"/>
      <w:numFmt w:val="decimal"/>
      <w:lvlText w:val="%7."/>
      <w:lvlJc w:val="left"/>
      <w:pPr>
        <w:ind w:left="5247" w:hanging="360"/>
      </w:pPr>
    </w:lvl>
    <w:lvl w:ilvl="7" w:tplc="9B1AC248">
      <w:start w:val="1"/>
      <w:numFmt w:val="lowerLetter"/>
      <w:lvlText w:val="%8."/>
      <w:lvlJc w:val="left"/>
      <w:pPr>
        <w:ind w:left="5967" w:hanging="360"/>
      </w:pPr>
    </w:lvl>
    <w:lvl w:ilvl="8" w:tplc="E41493D4">
      <w:start w:val="1"/>
      <w:numFmt w:val="lowerRoman"/>
      <w:lvlText w:val="%9."/>
      <w:lvlJc w:val="right"/>
      <w:pPr>
        <w:ind w:left="6687" w:hanging="180"/>
      </w:pPr>
    </w:lvl>
  </w:abstractNum>
  <w:abstractNum w:abstractNumId="16" w15:restartNumberingAfterBreak="0">
    <w:nsid w:val="2E1B0097"/>
    <w:multiLevelType w:val="hybridMultilevel"/>
    <w:tmpl w:val="C2B4094E"/>
    <w:lvl w:ilvl="0" w:tplc="607A8D0E">
      <w:start w:val="1"/>
      <w:numFmt w:val="decimal"/>
      <w:lvlText w:val="%1."/>
      <w:lvlJc w:val="left"/>
      <w:pPr>
        <w:tabs>
          <w:tab w:val="num" w:pos="360"/>
        </w:tabs>
        <w:ind w:left="360" w:hanging="360"/>
      </w:pPr>
      <w:rPr>
        <w:rFonts w:hint="default"/>
      </w:rPr>
    </w:lvl>
    <w:lvl w:ilvl="1" w:tplc="D752FA22">
      <w:start w:val="1"/>
      <w:numFmt w:val="bullet"/>
      <w:lvlText w:val="o"/>
      <w:lvlJc w:val="left"/>
      <w:pPr>
        <w:ind w:left="1440" w:hanging="360"/>
      </w:pPr>
      <w:rPr>
        <w:rFonts w:ascii="Courier New" w:eastAsia="Courier New" w:hAnsi="Courier New" w:cs="Courier New" w:hint="default"/>
      </w:rPr>
    </w:lvl>
    <w:lvl w:ilvl="2" w:tplc="AF6C64C2">
      <w:start w:val="1"/>
      <w:numFmt w:val="bullet"/>
      <w:lvlText w:val="§"/>
      <w:lvlJc w:val="left"/>
      <w:pPr>
        <w:ind w:left="2160" w:hanging="360"/>
      </w:pPr>
      <w:rPr>
        <w:rFonts w:ascii="Wingdings" w:eastAsia="Wingdings" w:hAnsi="Wingdings" w:cs="Wingdings" w:hint="default"/>
      </w:rPr>
    </w:lvl>
    <w:lvl w:ilvl="3" w:tplc="E634093E">
      <w:start w:val="1"/>
      <w:numFmt w:val="bullet"/>
      <w:lvlText w:val="·"/>
      <w:lvlJc w:val="left"/>
      <w:pPr>
        <w:ind w:left="2880" w:hanging="360"/>
      </w:pPr>
      <w:rPr>
        <w:rFonts w:ascii="Symbol" w:eastAsia="Symbol" w:hAnsi="Symbol" w:cs="Symbol" w:hint="default"/>
      </w:rPr>
    </w:lvl>
    <w:lvl w:ilvl="4" w:tplc="FBEC4A62">
      <w:start w:val="1"/>
      <w:numFmt w:val="bullet"/>
      <w:lvlText w:val="o"/>
      <w:lvlJc w:val="left"/>
      <w:pPr>
        <w:ind w:left="3600" w:hanging="360"/>
      </w:pPr>
      <w:rPr>
        <w:rFonts w:ascii="Courier New" w:eastAsia="Courier New" w:hAnsi="Courier New" w:cs="Courier New" w:hint="default"/>
      </w:rPr>
    </w:lvl>
    <w:lvl w:ilvl="5" w:tplc="1FA2E59E">
      <w:start w:val="1"/>
      <w:numFmt w:val="bullet"/>
      <w:lvlText w:val="§"/>
      <w:lvlJc w:val="left"/>
      <w:pPr>
        <w:ind w:left="4320" w:hanging="360"/>
      </w:pPr>
      <w:rPr>
        <w:rFonts w:ascii="Wingdings" w:eastAsia="Wingdings" w:hAnsi="Wingdings" w:cs="Wingdings" w:hint="default"/>
      </w:rPr>
    </w:lvl>
    <w:lvl w:ilvl="6" w:tplc="960264A2">
      <w:start w:val="1"/>
      <w:numFmt w:val="bullet"/>
      <w:lvlText w:val="·"/>
      <w:lvlJc w:val="left"/>
      <w:pPr>
        <w:ind w:left="5040" w:hanging="360"/>
      </w:pPr>
      <w:rPr>
        <w:rFonts w:ascii="Symbol" w:eastAsia="Symbol" w:hAnsi="Symbol" w:cs="Symbol" w:hint="default"/>
      </w:rPr>
    </w:lvl>
    <w:lvl w:ilvl="7" w:tplc="34309B58">
      <w:start w:val="1"/>
      <w:numFmt w:val="bullet"/>
      <w:lvlText w:val="o"/>
      <w:lvlJc w:val="left"/>
      <w:pPr>
        <w:ind w:left="5760" w:hanging="360"/>
      </w:pPr>
      <w:rPr>
        <w:rFonts w:ascii="Courier New" w:eastAsia="Courier New" w:hAnsi="Courier New" w:cs="Courier New" w:hint="default"/>
      </w:rPr>
    </w:lvl>
    <w:lvl w:ilvl="8" w:tplc="09765D8A">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2F0215D8"/>
    <w:multiLevelType w:val="multilevel"/>
    <w:tmpl w:val="FA16B9EC"/>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D1073F"/>
    <w:multiLevelType w:val="hybridMultilevel"/>
    <w:tmpl w:val="51C698E2"/>
    <w:lvl w:ilvl="0" w:tplc="B5EA4D3C">
      <w:start w:val="1"/>
      <w:numFmt w:val="decimal"/>
      <w:lvlText w:val="%1."/>
      <w:lvlJc w:val="left"/>
      <w:pPr>
        <w:tabs>
          <w:tab w:val="num" w:pos="360"/>
        </w:tabs>
        <w:ind w:left="360" w:hanging="360"/>
      </w:pPr>
    </w:lvl>
    <w:lvl w:ilvl="1" w:tplc="65AE4568">
      <w:start w:val="1"/>
      <w:numFmt w:val="bullet"/>
      <w:lvlText w:val="o"/>
      <w:lvlJc w:val="left"/>
      <w:pPr>
        <w:ind w:left="1440" w:hanging="360"/>
      </w:pPr>
      <w:rPr>
        <w:rFonts w:ascii="Courier New" w:eastAsia="Courier New" w:hAnsi="Courier New" w:cs="Courier New" w:hint="default"/>
      </w:rPr>
    </w:lvl>
    <w:lvl w:ilvl="2" w:tplc="3DE4E330">
      <w:start w:val="1"/>
      <w:numFmt w:val="bullet"/>
      <w:lvlText w:val="§"/>
      <w:lvlJc w:val="left"/>
      <w:pPr>
        <w:ind w:left="2160" w:hanging="360"/>
      </w:pPr>
      <w:rPr>
        <w:rFonts w:ascii="Wingdings" w:eastAsia="Wingdings" w:hAnsi="Wingdings" w:cs="Wingdings" w:hint="default"/>
      </w:rPr>
    </w:lvl>
    <w:lvl w:ilvl="3" w:tplc="5524D81A">
      <w:start w:val="1"/>
      <w:numFmt w:val="bullet"/>
      <w:lvlText w:val="·"/>
      <w:lvlJc w:val="left"/>
      <w:pPr>
        <w:ind w:left="2880" w:hanging="360"/>
      </w:pPr>
      <w:rPr>
        <w:rFonts w:ascii="Symbol" w:eastAsia="Symbol" w:hAnsi="Symbol" w:cs="Symbol" w:hint="default"/>
      </w:rPr>
    </w:lvl>
    <w:lvl w:ilvl="4" w:tplc="0D26B92E">
      <w:start w:val="1"/>
      <w:numFmt w:val="bullet"/>
      <w:lvlText w:val="o"/>
      <w:lvlJc w:val="left"/>
      <w:pPr>
        <w:ind w:left="3600" w:hanging="360"/>
      </w:pPr>
      <w:rPr>
        <w:rFonts w:ascii="Courier New" w:eastAsia="Courier New" w:hAnsi="Courier New" w:cs="Courier New" w:hint="default"/>
      </w:rPr>
    </w:lvl>
    <w:lvl w:ilvl="5" w:tplc="A24CC750">
      <w:start w:val="1"/>
      <w:numFmt w:val="bullet"/>
      <w:lvlText w:val="§"/>
      <w:lvlJc w:val="left"/>
      <w:pPr>
        <w:ind w:left="4320" w:hanging="360"/>
      </w:pPr>
      <w:rPr>
        <w:rFonts w:ascii="Wingdings" w:eastAsia="Wingdings" w:hAnsi="Wingdings" w:cs="Wingdings" w:hint="default"/>
      </w:rPr>
    </w:lvl>
    <w:lvl w:ilvl="6" w:tplc="E1C84B58">
      <w:start w:val="1"/>
      <w:numFmt w:val="bullet"/>
      <w:lvlText w:val="·"/>
      <w:lvlJc w:val="left"/>
      <w:pPr>
        <w:ind w:left="5040" w:hanging="360"/>
      </w:pPr>
      <w:rPr>
        <w:rFonts w:ascii="Symbol" w:eastAsia="Symbol" w:hAnsi="Symbol" w:cs="Symbol" w:hint="default"/>
      </w:rPr>
    </w:lvl>
    <w:lvl w:ilvl="7" w:tplc="D890ADF8">
      <w:start w:val="1"/>
      <w:numFmt w:val="bullet"/>
      <w:lvlText w:val="o"/>
      <w:lvlJc w:val="left"/>
      <w:pPr>
        <w:ind w:left="5760" w:hanging="360"/>
      </w:pPr>
      <w:rPr>
        <w:rFonts w:ascii="Courier New" w:eastAsia="Courier New" w:hAnsi="Courier New" w:cs="Courier New" w:hint="default"/>
      </w:rPr>
    </w:lvl>
    <w:lvl w:ilvl="8" w:tplc="920A2FEA">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38A71500"/>
    <w:multiLevelType w:val="hybridMultilevel"/>
    <w:tmpl w:val="9B2464CA"/>
    <w:lvl w:ilvl="0" w:tplc="1D665228">
      <w:start w:val="1"/>
      <w:numFmt w:val="decimal"/>
      <w:lvlText w:val="%1."/>
      <w:lvlJc w:val="left"/>
      <w:pPr>
        <w:tabs>
          <w:tab w:val="num" w:pos="927"/>
        </w:tabs>
        <w:ind w:left="927" w:hanging="360"/>
      </w:pPr>
      <w:rPr>
        <w:rFonts w:hint="default"/>
      </w:rPr>
    </w:lvl>
    <w:lvl w:ilvl="1" w:tplc="2C6C8DD6">
      <w:start w:val="1"/>
      <w:numFmt w:val="bullet"/>
      <w:lvlText w:val="o"/>
      <w:lvlJc w:val="left"/>
      <w:pPr>
        <w:ind w:left="1440" w:hanging="360"/>
      </w:pPr>
      <w:rPr>
        <w:rFonts w:ascii="Courier New" w:eastAsia="Courier New" w:hAnsi="Courier New" w:cs="Courier New" w:hint="default"/>
      </w:rPr>
    </w:lvl>
    <w:lvl w:ilvl="2" w:tplc="E4D0A668">
      <w:start w:val="1"/>
      <w:numFmt w:val="bullet"/>
      <w:lvlText w:val="§"/>
      <w:lvlJc w:val="left"/>
      <w:pPr>
        <w:ind w:left="2160" w:hanging="360"/>
      </w:pPr>
      <w:rPr>
        <w:rFonts w:ascii="Wingdings" w:eastAsia="Wingdings" w:hAnsi="Wingdings" w:cs="Wingdings" w:hint="default"/>
      </w:rPr>
    </w:lvl>
    <w:lvl w:ilvl="3" w:tplc="52B2DC7A">
      <w:start w:val="1"/>
      <w:numFmt w:val="bullet"/>
      <w:lvlText w:val="·"/>
      <w:lvlJc w:val="left"/>
      <w:pPr>
        <w:ind w:left="2880" w:hanging="360"/>
      </w:pPr>
      <w:rPr>
        <w:rFonts w:ascii="Symbol" w:eastAsia="Symbol" w:hAnsi="Symbol" w:cs="Symbol" w:hint="default"/>
      </w:rPr>
    </w:lvl>
    <w:lvl w:ilvl="4" w:tplc="BEEC1AFC">
      <w:start w:val="1"/>
      <w:numFmt w:val="bullet"/>
      <w:lvlText w:val="o"/>
      <w:lvlJc w:val="left"/>
      <w:pPr>
        <w:ind w:left="3600" w:hanging="360"/>
      </w:pPr>
      <w:rPr>
        <w:rFonts w:ascii="Courier New" w:eastAsia="Courier New" w:hAnsi="Courier New" w:cs="Courier New" w:hint="default"/>
      </w:rPr>
    </w:lvl>
    <w:lvl w:ilvl="5" w:tplc="BF747212">
      <w:start w:val="1"/>
      <w:numFmt w:val="bullet"/>
      <w:lvlText w:val="§"/>
      <w:lvlJc w:val="left"/>
      <w:pPr>
        <w:ind w:left="4320" w:hanging="360"/>
      </w:pPr>
      <w:rPr>
        <w:rFonts w:ascii="Wingdings" w:eastAsia="Wingdings" w:hAnsi="Wingdings" w:cs="Wingdings" w:hint="default"/>
      </w:rPr>
    </w:lvl>
    <w:lvl w:ilvl="6" w:tplc="A42E196E">
      <w:start w:val="1"/>
      <w:numFmt w:val="bullet"/>
      <w:lvlText w:val="·"/>
      <w:lvlJc w:val="left"/>
      <w:pPr>
        <w:ind w:left="5040" w:hanging="360"/>
      </w:pPr>
      <w:rPr>
        <w:rFonts w:ascii="Symbol" w:eastAsia="Symbol" w:hAnsi="Symbol" w:cs="Symbol" w:hint="default"/>
      </w:rPr>
    </w:lvl>
    <w:lvl w:ilvl="7" w:tplc="F71A5322">
      <w:start w:val="1"/>
      <w:numFmt w:val="bullet"/>
      <w:lvlText w:val="o"/>
      <w:lvlJc w:val="left"/>
      <w:pPr>
        <w:ind w:left="5760" w:hanging="360"/>
      </w:pPr>
      <w:rPr>
        <w:rFonts w:ascii="Courier New" w:eastAsia="Courier New" w:hAnsi="Courier New" w:cs="Courier New" w:hint="default"/>
      </w:rPr>
    </w:lvl>
    <w:lvl w:ilvl="8" w:tplc="C53C07BA">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39511F74"/>
    <w:multiLevelType w:val="hybridMultilevel"/>
    <w:tmpl w:val="BB1460C0"/>
    <w:lvl w:ilvl="0" w:tplc="39F4B770">
      <w:start w:val="1"/>
      <w:numFmt w:val="decimal"/>
      <w:lvlText w:val="%1."/>
      <w:lvlJc w:val="left"/>
      <w:pPr>
        <w:tabs>
          <w:tab w:val="num" w:pos="720"/>
        </w:tabs>
        <w:ind w:left="720" w:hanging="360"/>
      </w:pPr>
      <w:rPr>
        <w:rFonts w:hint="default"/>
      </w:rPr>
    </w:lvl>
    <w:lvl w:ilvl="1" w:tplc="B5BA3186">
      <w:start w:val="1"/>
      <w:numFmt w:val="lowerLetter"/>
      <w:lvlText w:val="%2."/>
      <w:lvlJc w:val="left"/>
      <w:pPr>
        <w:tabs>
          <w:tab w:val="num" w:pos="1440"/>
        </w:tabs>
        <w:ind w:left="1440" w:hanging="360"/>
      </w:pPr>
    </w:lvl>
    <w:lvl w:ilvl="2" w:tplc="466C1D4C">
      <w:start w:val="1"/>
      <w:numFmt w:val="lowerRoman"/>
      <w:lvlText w:val="%3."/>
      <w:lvlJc w:val="right"/>
      <w:pPr>
        <w:tabs>
          <w:tab w:val="num" w:pos="2160"/>
        </w:tabs>
        <w:ind w:left="2160" w:hanging="180"/>
      </w:pPr>
    </w:lvl>
    <w:lvl w:ilvl="3" w:tplc="400445B6">
      <w:start w:val="1"/>
      <w:numFmt w:val="decimal"/>
      <w:lvlText w:val="%4."/>
      <w:lvlJc w:val="left"/>
      <w:pPr>
        <w:tabs>
          <w:tab w:val="num" w:pos="2880"/>
        </w:tabs>
        <w:ind w:left="2880" w:hanging="360"/>
      </w:pPr>
    </w:lvl>
    <w:lvl w:ilvl="4" w:tplc="B842689C">
      <w:start w:val="1"/>
      <w:numFmt w:val="lowerLetter"/>
      <w:lvlText w:val="%5."/>
      <w:lvlJc w:val="left"/>
      <w:pPr>
        <w:tabs>
          <w:tab w:val="num" w:pos="3600"/>
        </w:tabs>
        <w:ind w:left="3600" w:hanging="360"/>
      </w:pPr>
    </w:lvl>
    <w:lvl w:ilvl="5" w:tplc="89FAC58A">
      <w:start w:val="1"/>
      <w:numFmt w:val="lowerRoman"/>
      <w:lvlText w:val="%6."/>
      <w:lvlJc w:val="right"/>
      <w:pPr>
        <w:tabs>
          <w:tab w:val="num" w:pos="4320"/>
        </w:tabs>
        <w:ind w:left="4320" w:hanging="180"/>
      </w:pPr>
    </w:lvl>
    <w:lvl w:ilvl="6" w:tplc="B6A672CE">
      <w:start w:val="1"/>
      <w:numFmt w:val="decimal"/>
      <w:lvlText w:val="%7."/>
      <w:lvlJc w:val="left"/>
      <w:pPr>
        <w:tabs>
          <w:tab w:val="num" w:pos="5040"/>
        </w:tabs>
        <w:ind w:left="5040" w:hanging="360"/>
      </w:pPr>
    </w:lvl>
    <w:lvl w:ilvl="7" w:tplc="D16EEA6E">
      <w:start w:val="1"/>
      <w:numFmt w:val="lowerLetter"/>
      <w:lvlText w:val="%8."/>
      <w:lvlJc w:val="left"/>
      <w:pPr>
        <w:tabs>
          <w:tab w:val="num" w:pos="5760"/>
        </w:tabs>
        <w:ind w:left="5760" w:hanging="360"/>
      </w:pPr>
    </w:lvl>
    <w:lvl w:ilvl="8" w:tplc="27BCCD5E">
      <w:start w:val="1"/>
      <w:numFmt w:val="lowerRoman"/>
      <w:lvlText w:val="%9."/>
      <w:lvlJc w:val="right"/>
      <w:pPr>
        <w:tabs>
          <w:tab w:val="num" w:pos="6480"/>
        </w:tabs>
        <w:ind w:left="6480" w:hanging="180"/>
      </w:pPr>
    </w:lvl>
  </w:abstractNum>
  <w:abstractNum w:abstractNumId="21" w15:restartNumberingAfterBreak="0">
    <w:nsid w:val="3CF12A2C"/>
    <w:multiLevelType w:val="multilevel"/>
    <w:tmpl w:val="28F00804"/>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2" w15:restartNumberingAfterBreak="0">
    <w:nsid w:val="3EE9303B"/>
    <w:multiLevelType w:val="hybridMultilevel"/>
    <w:tmpl w:val="17B6F54E"/>
    <w:lvl w:ilvl="0" w:tplc="7AB28A78">
      <w:start w:val="1"/>
      <w:numFmt w:val="decimal"/>
      <w:pStyle w:val="3"/>
      <w:lvlText w:val="%1."/>
      <w:lvlJc w:val="left"/>
      <w:pPr>
        <w:tabs>
          <w:tab w:val="num" w:pos="360"/>
        </w:tabs>
        <w:ind w:left="360" w:hanging="360"/>
      </w:pPr>
      <w:rPr>
        <w:rFonts w:cs="Times New Roman"/>
      </w:rPr>
    </w:lvl>
    <w:lvl w:ilvl="1" w:tplc="ABE01CFC">
      <w:start w:val="1"/>
      <w:numFmt w:val="bullet"/>
      <w:lvlText w:val="o"/>
      <w:lvlJc w:val="left"/>
      <w:pPr>
        <w:ind w:left="1440" w:hanging="360"/>
      </w:pPr>
      <w:rPr>
        <w:rFonts w:ascii="Courier New" w:eastAsia="Courier New" w:hAnsi="Courier New" w:cs="Courier New" w:hint="default"/>
      </w:rPr>
    </w:lvl>
    <w:lvl w:ilvl="2" w:tplc="6EB8F49E">
      <w:start w:val="1"/>
      <w:numFmt w:val="bullet"/>
      <w:lvlText w:val="§"/>
      <w:lvlJc w:val="left"/>
      <w:pPr>
        <w:ind w:left="2160" w:hanging="360"/>
      </w:pPr>
      <w:rPr>
        <w:rFonts w:ascii="Wingdings" w:eastAsia="Wingdings" w:hAnsi="Wingdings" w:cs="Wingdings" w:hint="default"/>
      </w:rPr>
    </w:lvl>
    <w:lvl w:ilvl="3" w:tplc="114CFA80">
      <w:start w:val="1"/>
      <w:numFmt w:val="bullet"/>
      <w:lvlText w:val="·"/>
      <w:lvlJc w:val="left"/>
      <w:pPr>
        <w:ind w:left="2880" w:hanging="360"/>
      </w:pPr>
      <w:rPr>
        <w:rFonts w:ascii="Symbol" w:eastAsia="Symbol" w:hAnsi="Symbol" w:cs="Symbol" w:hint="default"/>
      </w:rPr>
    </w:lvl>
    <w:lvl w:ilvl="4" w:tplc="BA586D28">
      <w:start w:val="1"/>
      <w:numFmt w:val="bullet"/>
      <w:lvlText w:val="o"/>
      <w:lvlJc w:val="left"/>
      <w:pPr>
        <w:ind w:left="3600" w:hanging="360"/>
      </w:pPr>
      <w:rPr>
        <w:rFonts w:ascii="Courier New" w:eastAsia="Courier New" w:hAnsi="Courier New" w:cs="Courier New" w:hint="default"/>
      </w:rPr>
    </w:lvl>
    <w:lvl w:ilvl="5" w:tplc="FF26D82A">
      <w:start w:val="1"/>
      <w:numFmt w:val="bullet"/>
      <w:lvlText w:val="§"/>
      <w:lvlJc w:val="left"/>
      <w:pPr>
        <w:ind w:left="4320" w:hanging="360"/>
      </w:pPr>
      <w:rPr>
        <w:rFonts w:ascii="Wingdings" w:eastAsia="Wingdings" w:hAnsi="Wingdings" w:cs="Wingdings" w:hint="default"/>
      </w:rPr>
    </w:lvl>
    <w:lvl w:ilvl="6" w:tplc="50EE3F3C">
      <w:start w:val="1"/>
      <w:numFmt w:val="bullet"/>
      <w:lvlText w:val="·"/>
      <w:lvlJc w:val="left"/>
      <w:pPr>
        <w:ind w:left="5040" w:hanging="360"/>
      </w:pPr>
      <w:rPr>
        <w:rFonts w:ascii="Symbol" w:eastAsia="Symbol" w:hAnsi="Symbol" w:cs="Symbol" w:hint="default"/>
      </w:rPr>
    </w:lvl>
    <w:lvl w:ilvl="7" w:tplc="367EF952">
      <w:start w:val="1"/>
      <w:numFmt w:val="bullet"/>
      <w:lvlText w:val="o"/>
      <w:lvlJc w:val="left"/>
      <w:pPr>
        <w:ind w:left="5760" w:hanging="360"/>
      </w:pPr>
      <w:rPr>
        <w:rFonts w:ascii="Courier New" w:eastAsia="Courier New" w:hAnsi="Courier New" w:cs="Courier New" w:hint="default"/>
      </w:rPr>
    </w:lvl>
    <w:lvl w:ilvl="8" w:tplc="6B74BE70">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41063987"/>
    <w:multiLevelType w:val="multilevel"/>
    <w:tmpl w:val="BA1EAFC4"/>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24" w15:restartNumberingAfterBreak="0">
    <w:nsid w:val="42F039C0"/>
    <w:multiLevelType w:val="hybridMultilevel"/>
    <w:tmpl w:val="682A73DC"/>
    <w:lvl w:ilvl="0" w:tplc="2DE04A3E">
      <w:start w:val="1"/>
      <w:numFmt w:val="bullet"/>
      <w:lvlText w:val=""/>
      <w:lvlJc w:val="left"/>
      <w:pPr>
        <w:tabs>
          <w:tab w:val="num" w:pos="360"/>
        </w:tabs>
        <w:ind w:left="360" w:hanging="360"/>
      </w:pPr>
      <w:rPr>
        <w:rFonts w:ascii="Symbol" w:hAnsi="Symbol" w:hint="default"/>
      </w:rPr>
    </w:lvl>
    <w:lvl w:ilvl="1" w:tplc="7DE2D98A">
      <w:start w:val="1"/>
      <w:numFmt w:val="bullet"/>
      <w:lvlText w:val="o"/>
      <w:lvlJc w:val="left"/>
      <w:pPr>
        <w:ind w:left="1440" w:hanging="360"/>
      </w:pPr>
      <w:rPr>
        <w:rFonts w:ascii="Courier New" w:eastAsia="Courier New" w:hAnsi="Courier New" w:cs="Courier New" w:hint="default"/>
      </w:rPr>
    </w:lvl>
    <w:lvl w:ilvl="2" w:tplc="08DE8208">
      <w:start w:val="1"/>
      <w:numFmt w:val="bullet"/>
      <w:lvlText w:val="§"/>
      <w:lvlJc w:val="left"/>
      <w:pPr>
        <w:ind w:left="2160" w:hanging="360"/>
      </w:pPr>
      <w:rPr>
        <w:rFonts w:ascii="Wingdings" w:eastAsia="Wingdings" w:hAnsi="Wingdings" w:cs="Wingdings" w:hint="default"/>
      </w:rPr>
    </w:lvl>
    <w:lvl w:ilvl="3" w:tplc="F68E564A">
      <w:start w:val="1"/>
      <w:numFmt w:val="bullet"/>
      <w:lvlText w:val="·"/>
      <w:lvlJc w:val="left"/>
      <w:pPr>
        <w:ind w:left="2880" w:hanging="360"/>
      </w:pPr>
      <w:rPr>
        <w:rFonts w:ascii="Symbol" w:eastAsia="Symbol" w:hAnsi="Symbol" w:cs="Symbol" w:hint="default"/>
      </w:rPr>
    </w:lvl>
    <w:lvl w:ilvl="4" w:tplc="AC6C4652">
      <w:start w:val="1"/>
      <w:numFmt w:val="bullet"/>
      <w:lvlText w:val="o"/>
      <w:lvlJc w:val="left"/>
      <w:pPr>
        <w:ind w:left="3600" w:hanging="360"/>
      </w:pPr>
      <w:rPr>
        <w:rFonts w:ascii="Courier New" w:eastAsia="Courier New" w:hAnsi="Courier New" w:cs="Courier New" w:hint="default"/>
      </w:rPr>
    </w:lvl>
    <w:lvl w:ilvl="5" w:tplc="40D493D8">
      <w:start w:val="1"/>
      <w:numFmt w:val="bullet"/>
      <w:lvlText w:val="§"/>
      <w:lvlJc w:val="left"/>
      <w:pPr>
        <w:ind w:left="4320" w:hanging="360"/>
      </w:pPr>
      <w:rPr>
        <w:rFonts w:ascii="Wingdings" w:eastAsia="Wingdings" w:hAnsi="Wingdings" w:cs="Wingdings" w:hint="default"/>
      </w:rPr>
    </w:lvl>
    <w:lvl w:ilvl="6" w:tplc="57ACD3F8">
      <w:start w:val="1"/>
      <w:numFmt w:val="bullet"/>
      <w:lvlText w:val="·"/>
      <w:lvlJc w:val="left"/>
      <w:pPr>
        <w:ind w:left="5040" w:hanging="360"/>
      </w:pPr>
      <w:rPr>
        <w:rFonts w:ascii="Symbol" w:eastAsia="Symbol" w:hAnsi="Symbol" w:cs="Symbol" w:hint="default"/>
      </w:rPr>
    </w:lvl>
    <w:lvl w:ilvl="7" w:tplc="5394C85E">
      <w:start w:val="1"/>
      <w:numFmt w:val="bullet"/>
      <w:lvlText w:val="o"/>
      <w:lvlJc w:val="left"/>
      <w:pPr>
        <w:ind w:left="5760" w:hanging="360"/>
      </w:pPr>
      <w:rPr>
        <w:rFonts w:ascii="Courier New" w:eastAsia="Courier New" w:hAnsi="Courier New" w:cs="Courier New" w:hint="default"/>
      </w:rPr>
    </w:lvl>
    <w:lvl w:ilvl="8" w:tplc="616CEECC">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45E51323"/>
    <w:multiLevelType w:val="multilevel"/>
    <w:tmpl w:val="A5508A14"/>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6" w15:restartNumberingAfterBreak="0">
    <w:nsid w:val="4CB04210"/>
    <w:multiLevelType w:val="multilevel"/>
    <w:tmpl w:val="9DE033A8"/>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7" w15:restartNumberingAfterBreak="0">
    <w:nsid w:val="4E8A427A"/>
    <w:multiLevelType w:val="hybridMultilevel"/>
    <w:tmpl w:val="2F146560"/>
    <w:lvl w:ilvl="0" w:tplc="7354BEBA">
      <w:start w:val="8"/>
      <w:numFmt w:val="decimal"/>
      <w:lvlText w:val="%1."/>
      <w:lvlJc w:val="left"/>
      <w:pPr>
        <w:ind w:left="927" w:hanging="360"/>
      </w:pPr>
      <w:rPr>
        <w:rFonts w:hint="default"/>
      </w:rPr>
    </w:lvl>
    <w:lvl w:ilvl="1" w:tplc="6E2041D2">
      <w:start w:val="1"/>
      <w:numFmt w:val="lowerLetter"/>
      <w:lvlText w:val="%2."/>
      <w:lvlJc w:val="left"/>
      <w:pPr>
        <w:ind w:left="1647" w:hanging="360"/>
      </w:pPr>
    </w:lvl>
    <w:lvl w:ilvl="2" w:tplc="7E841A38">
      <w:start w:val="1"/>
      <w:numFmt w:val="lowerRoman"/>
      <w:lvlText w:val="%3."/>
      <w:lvlJc w:val="right"/>
      <w:pPr>
        <w:ind w:left="2367" w:hanging="180"/>
      </w:pPr>
    </w:lvl>
    <w:lvl w:ilvl="3" w:tplc="2A125FE2">
      <w:start w:val="1"/>
      <w:numFmt w:val="decimal"/>
      <w:lvlText w:val="%4."/>
      <w:lvlJc w:val="left"/>
      <w:pPr>
        <w:ind w:left="3087" w:hanging="360"/>
      </w:pPr>
    </w:lvl>
    <w:lvl w:ilvl="4" w:tplc="D5CA2CCA">
      <w:start w:val="1"/>
      <w:numFmt w:val="lowerLetter"/>
      <w:lvlText w:val="%5."/>
      <w:lvlJc w:val="left"/>
      <w:pPr>
        <w:ind w:left="3807" w:hanging="360"/>
      </w:pPr>
    </w:lvl>
    <w:lvl w:ilvl="5" w:tplc="C2E0C0EA">
      <w:start w:val="1"/>
      <w:numFmt w:val="lowerRoman"/>
      <w:lvlText w:val="%6."/>
      <w:lvlJc w:val="right"/>
      <w:pPr>
        <w:ind w:left="4527" w:hanging="180"/>
      </w:pPr>
    </w:lvl>
    <w:lvl w:ilvl="6" w:tplc="850457C8">
      <w:start w:val="1"/>
      <w:numFmt w:val="decimal"/>
      <w:lvlText w:val="%7."/>
      <w:lvlJc w:val="left"/>
      <w:pPr>
        <w:ind w:left="5247" w:hanging="360"/>
      </w:pPr>
    </w:lvl>
    <w:lvl w:ilvl="7" w:tplc="01C2C594">
      <w:start w:val="1"/>
      <w:numFmt w:val="lowerLetter"/>
      <w:lvlText w:val="%8."/>
      <w:lvlJc w:val="left"/>
      <w:pPr>
        <w:ind w:left="5967" w:hanging="360"/>
      </w:pPr>
    </w:lvl>
    <w:lvl w:ilvl="8" w:tplc="51940884">
      <w:start w:val="1"/>
      <w:numFmt w:val="lowerRoman"/>
      <w:lvlText w:val="%9."/>
      <w:lvlJc w:val="right"/>
      <w:pPr>
        <w:ind w:left="6687" w:hanging="180"/>
      </w:pPr>
    </w:lvl>
  </w:abstractNum>
  <w:abstractNum w:abstractNumId="28" w15:restartNumberingAfterBreak="0">
    <w:nsid w:val="526F41BA"/>
    <w:multiLevelType w:val="hybridMultilevel"/>
    <w:tmpl w:val="873C9C22"/>
    <w:lvl w:ilvl="0" w:tplc="34643F32">
      <w:start w:val="1"/>
      <w:numFmt w:val="decimal"/>
      <w:lvlText w:val="%1."/>
      <w:lvlJc w:val="left"/>
      <w:pPr>
        <w:tabs>
          <w:tab w:val="num" w:pos="927"/>
        </w:tabs>
        <w:ind w:left="927" w:hanging="360"/>
      </w:pPr>
      <w:rPr>
        <w:rFonts w:hint="default"/>
      </w:rPr>
    </w:lvl>
    <w:lvl w:ilvl="1" w:tplc="C47C66DE">
      <w:start w:val="1"/>
      <w:numFmt w:val="bullet"/>
      <w:lvlText w:val="o"/>
      <w:lvlJc w:val="left"/>
      <w:pPr>
        <w:ind w:left="1440" w:hanging="360"/>
      </w:pPr>
      <w:rPr>
        <w:rFonts w:ascii="Courier New" w:eastAsia="Courier New" w:hAnsi="Courier New" w:cs="Courier New" w:hint="default"/>
      </w:rPr>
    </w:lvl>
    <w:lvl w:ilvl="2" w:tplc="C978B0E8">
      <w:start w:val="1"/>
      <w:numFmt w:val="bullet"/>
      <w:lvlText w:val="§"/>
      <w:lvlJc w:val="left"/>
      <w:pPr>
        <w:ind w:left="2160" w:hanging="360"/>
      </w:pPr>
      <w:rPr>
        <w:rFonts w:ascii="Wingdings" w:eastAsia="Wingdings" w:hAnsi="Wingdings" w:cs="Wingdings" w:hint="default"/>
      </w:rPr>
    </w:lvl>
    <w:lvl w:ilvl="3" w:tplc="3E4411B6">
      <w:start w:val="1"/>
      <w:numFmt w:val="bullet"/>
      <w:lvlText w:val="·"/>
      <w:lvlJc w:val="left"/>
      <w:pPr>
        <w:ind w:left="2880" w:hanging="360"/>
      </w:pPr>
      <w:rPr>
        <w:rFonts w:ascii="Symbol" w:eastAsia="Symbol" w:hAnsi="Symbol" w:cs="Symbol" w:hint="default"/>
      </w:rPr>
    </w:lvl>
    <w:lvl w:ilvl="4" w:tplc="EDF0C9DA">
      <w:start w:val="1"/>
      <w:numFmt w:val="bullet"/>
      <w:lvlText w:val="o"/>
      <w:lvlJc w:val="left"/>
      <w:pPr>
        <w:ind w:left="3600" w:hanging="360"/>
      </w:pPr>
      <w:rPr>
        <w:rFonts w:ascii="Courier New" w:eastAsia="Courier New" w:hAnsi="Courier New" w:cs="Courier New" w:hint="default"/>
      </w:rPr>
    </w:lvl>
    <w:lvl w:ilvl="5" w:tplc="66AC548C">
      <w:start w:val="1"/>
      <w:numFmt w:val="bullet"/>
      <w:lvlText w:val="§"/>
      <w:lvlJc w:val="left"/>
      <w:pPr>
        <w:ind w:left="4320" w:hanging="360"/>
      </w:pPr>
      <w:rPr>
        <w:rFonts w:ascii="Wingdings" w:eastAsia="Wingdings" w:hAnsi="Wingdings" w:cs="Wingdings" w:hint="default"/>
      </w:rPr>
    </w:lvl>
    <w:lvl w:ilvl="6" w:tplc="F98AB518">
      <w:start w:val="1"/>
      <w:numFmt w:val="bullet"/>
      <w:lvlText w:val="·"/>
      <w:lvlJc w:val="left"/>
      <w:pPr>
        <w:ind w:left="5040" w:hanging="360"/>
      </w:pPr>
      <w:rPr>
        <w:rFonts w:ascii="Symbol" w:eastAsia="Symbol" w:hAnsi="Symbol" w:cs="Symbol" w:hint="default"/>
      </w:rPr>
    </w:lvl>
    <w:lvl w:ilvl="7" w:tplc="DD42D59A">
      <w:start w:val="1"/>
      <w:numFmt w:val="bullet"/>
      <w:lvlText w:val="o"/>
      <w:lvlJc w:val="left"/>
      <w:pPr>
        <w:ind w:left="5760" w:hanging="360"/>
      </w:pPr>
      <w:rPr>
        <w:rFonts w:ascii="Courier New" w:eastAsia="Courier New" w:hAnsi="Courier New" w:cs="Courier New" w:hint="default"/>
      </w:rPr>
    </w:lvl>
    <w:lvl w:ilvl="8" w:tplc="F588F45E">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580C110B"/>
    <w:multiLevelType w:val="hybridMultilevel"/>
    <w:tmpl w:val="268C3D98"/>
    <w:lvl w:ilvl="0" w:tplc="709ECDF4">
      <w:start w:val="1"/>
      <w:numFmt w:val="decimal"/>
      <w:lvlText w:val="%1."/>
      <w:lvlJc w:val="left"/>
      <w:pPr>
        <w:tabs>
          <w:tab w:val="num" w:pos="927"/>
        </w:tabs>
        <w:ind w:left="927" w:hanging="360"/>
      </w:pPr>
      <w:rPr>
        <w:rFonts w:hint="default"/>
      </w:rPr>
    </w:lvl>
    <w:lvl w:ilvl="1" w:tplc="A5F41AD4">
      <w:start w:val="1"/>
      <w:numFmt w:val="bullet"/>
      <w:lvlText w:val="o"/>
      <w:lvlJc w:val="left"/>
      <w:pPr>
        <w:ind w:left="1440" w:hanging="360"/>
      </w:pPr>
      <w:rPr>
        <w:rFonts w:ascii="Courier New" w:eastAsia="Courier New" w:hAnsi="Courier New" w:cs="Courier New" w:hint="default"/>
      </w:rPr>
    </w:lvl>
    <w:lvl w:ilvl="2" w:tplc="7B783656">
      <w:start w:val="1"/>
      <w:numFmt w:val="bullet"/>
      <w:lvlText w:val="§"/>
      <w:lvlJc w:val="left"/>
      <w:pPr>
        <w:ind w:left="2160" w:hanging="360"/>
      </w:pPr>
      <w:rPr>
        <w:rFonts w:ascii="Wingdings" w:eastAsia="Wingdings" w:hAnsi="Wingdings" w:cs="Wingdings" w:hint="default"/>
      </w:rPr>
    </w:lvl>
    <w:lvl w:ilvl="3" w:tplc="F3662810">
      <w:start w:val="1"/>
      <w:numFmt w:val="bullet"/>
      <w:lvlText w:val="·"/>
      <w:lvlJc w:val="left"/>
      <w:pPr>
        <w:ind w:left="2880" w:hanging="360"/>
      </w:pPr>
      <w:rPr>
        <w:rFonts w:ascii="Symbol" w:eastAsia="Symbol" w:hAnsi="Symbol" w:cs="Symbol" w:hint="default"/>
      </w:rPr>
    </w:lvl>
    <w:lvl w:ilvl="4" w:tplc="3210D8D8">
      <w:start w:val="1"/>
      <w:numFmt w:val="bullet"/>
      <w:lvlText w:val="o"/>
      <w:lvlJc w:val="left"/>
      <w:pPr>
        <w:ind w:left="3600" w:hanging="360"/>
      </w:pPr>
      <w:rPr>
        <w:rFonts w:ascii="Courier New" w:eastAsia="Courier New" w:hAnsi="Courier New" w:cs="Courier New" w:hint="default"/>
      </w:rPr>
    </w:lvl>
    <w:lvl w:ilvl="5" w:tplc="78B2B1E8">
      <w:start w:val="1"/>
      <w:numFmt w:val="bullet"/>
      <w:lvlText w:val="§"/>
      <w:lvlJc w:val="left"/>
      <w:pPr>
        <w:ind w:left="4320" w:hanging="360"/>
      </w:pPr>
      <w:rPr>
        <w:rFonts w:ascii="Wingdings" w:eastAsia="Wingdings" w:hAnsi="Wingdings" w:cs="Wingdings" w:hint="default"/>
      </w:rPr>
    </w:lvl>
    <w:lvl w:ilvl="6" w:tplc="AEC0A20C">
      <w:start w:val="1"/>
      <w:numFmt w:val="bullet"/>
      <w:lvlText w:val="·"/>
      <w:lvlJc w:val="left"/>
      <w:pPr>
        <w:ind w:left="5040" w:hanging="360"/>
      </w:pPr>
      <w:rPr>
        <w:rFonts w:ascii="Symbol" w:eastAsia="Symbol" w:hAnsi="Symbol" w:cs="Symbol" w:hint="default"/>
      </w:rPr>
    </w:lvl>
    <w:lvl w:ilvl="7" w:tplc="41B87E34">
      <w:start w:val="1"/>
      <w:numFmt w:val="bullet"/>
      <w:lvlText w:val="o"/>
      <w:lvlJc w:val="left"/>
      <w:pPr>
        <w:ind w:left="5760" w:hanging="360"/>
      </w:pPr>
      <w:rPr>
        <w:rFonts w:ascii="Courier New" w:eastAsia="Courier New" w:hAnsi="Courier New" w:cs="Courier New" w:hint="default"/>
      </w:rPr>
    </w:lvl>
    <w:lvl w:ilvl="8" w:tplc="18D61756">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59BE2864"/>
    <w:multiLevelType w:val="hybridMultilevel"/>
    <w:tmpl w:val="571C3F42"/>
    <w:lvl w:ilvl="0" w:tplc="3D36CB56">
      <w:start w:val="1"/>
      <w:numFmt w:val="decimal"/>
      <w:lvlText w:val="%1."/>
      <w:lvlJc w:val="left"/>
      <w:pPr>
        <w:tabs>
          <w:tab w:val="num" w:pos="360"/>
        </w:tabs>
        <w:ind w:left="360" w:hanging="360"/>
      </w:pPr>
    </w:lvl>
    <w:lvl w:ilvl="1" w:tplc="394A52AA">
      <w:start w:val="1"/>
      <w:numFmt w:val="bullet"/>
      <w:lvlText w:val="o"/>
      <w:lvlJc w:val="left"/>
      <w:pPr>
        <w:ind w:left="1440" w:hanging="360"/>
      </w:pPr>
      <w:rPr>
        <w:rFonts w:ascii="Courier New" w:eastAsia="Courier New" w:hAnsi="Courier New" w:cs="Courier New" w:hint="default"/>
      </w:rPr>
    </w:lvl>
    <w:lvl w:ilvl="2" w:tplc="C096D3CA">
      <w:start w:val="1"/>
      <w:numFmt w:val="bullet"/>
      <w:lvlText w:val="§"/>
      <w:lvlJc w:val="left"/>
      <w:pPr>
        <w:ind w:left="2160" w:hanging="360"/>
      </w:pPr>
      <w:rPr>
        <w:rFonts w:ascii="Wingdings" w:eastAsia="Wingdings" w:hAnsi="Wingdings" w:cs="Wingdings" w:hint="default"/>
      </w:rPr>
    </w:lvl>
    <w:lvl w:ilvl="3" w:tplc="A492FF70">
      <w:start w:val="1"/>
      <w:numFmt w:val="bullet"/>
      <w:lvlText w:val="·"/>
      <w:lvlJc w:val="left"/>
      <w:pPr>
        <w:ind w:left="2880" w:hanging="360"/>
      </w:pPr>
      <w:rPr>
        <w:rFonts w:ascii="Symbol" w:eastAsia="Symbol" w:hAnsi="Symbol" w:cs="Symbol" w:hint="default"/>
      </w:rPr>
    </w:lvl>
    <w:lvl w:ilvl="4" w:tplc="21CA94C8">
      <w:start w:val="1"/>
      <w:numFmt w:val="bullet"/>
      <w:lvlText w:val="o"/>
      <w:lvlJc w:val="left"/>
      <w:pPr>
        <w:ind w:left="3600" w:hanging="360"/>
      </w:pPr>
      <w:rPr>
        <w:rFonts w:ascii="Courier New" w:eastAsia="Courier New" w:hAnsi="Courier New" w:cs="Courier New" w:hint="default"/>
      </w:rPr>
    </w:lvl>
    <w:lvl w:ilvl="5" w:tplc="674EAC6A">
      <w:start w:val="1"/>
      <w:numFmt w:val="bullet"/>
      <w:lvlText w:val="§"/>
      <w:lvlJc w:val="left"/>
      <w:pPr>
        <w:ind w:left="4320" w:hanging="360"/>
      </w:pPr>
      <w:rPr>
        <w:rFonts w:ascii="Wingdings" w:eastAsia="Wingdings" w:hAnsi="Wingdings" w:cs="Wingdings" w:hint="default"/>
      </w:rPr>
    </w:lvl>
    <w:lvl w:ilvl="6" w:tplc="0AFEFA58">
      <w:start w:val="1"/>
      <w:numFmt w:val="bullet"/>
      <w:lvlText w:val="·"/>
      <w:lvlJc w:val="left"/>
      <w:pPr>
        <w:ind w:left="5040" w:hanging="360"/>
      </w:pPr>
      <w:rPr>
        <w:rFonts w:ascii="Symbol" w:eastAsia="Symbol" w:hAnsi="Symbol" w:cs="Symbol" w:hint="default"/>
      </w:rPr>
    </w:lvl>
    <w:lvl w:ilvl="7" w:tplc="9DD68D02">
      <w:start w:val="1"/>
      <w:numFmt w:val="bullet"/>
      <w:lvlText w:val="o"/>
      <w:lvlJc w:val="left"/>
      <w:pPr>
        <w:ind w:left="5760" w:hanging="360"/>
      </w:pPr>
      <w:rPr>
        <w:rFonts w:ascii="Courier New" w:eastAsia="Courier New" w:hAnsi="Courier New" w:cs="Courier New" w:hint="default"/>
      </w:rPr>
    </w:lvl>
    <w:lvl w:ilvl="8" w:tplc="210C21AC">
      <w:start w:val="1"/>
      <w:numFmt w:val="bullet"/>
      <w:lvlText w:val="§"/>
      <w:lvlJc w:val="left"/>
      <w:pPr>
        <w:ind w:left="6480" w:hanging="360"/>
      </w:pPr>
      <w:rPr>
        <w:rFonts w:ascii="Wingdings" w:eastAsia="Wingdings" w:hAnsi="Wingdings" w:cs="Wingdings" w:hint="default"/>
      </w:rPr>
    </w:lvl>
  </w:abstractNum>
  <w:abstractNum w:abstractNumId="31" w15:restartNumberingAfterBreak="0">
    <w:nsid w:val="5DB23A28"/>
    <w:multiLevelType w:val="hybridMultilevel"/>
    <w:tmpl w:val="AE86EF1E"/>
    <w:lvl w:ilvl="0" w:tplc="D8A25066">
      <w:start w:val="1"/>
      <w:numFmt w:val="bullet"/>
      <w:lvlText w:val=""/>
      <w:lvlJc w:val="left"/>
      <w:pPr>
        <w:ind w:left="720" w:hanging="360"/>
      </w:pPr>
      <w:rPr>
        <w:rFonts w:ascii="Symbol" w:hAnsi="Symbol" w:hint="default"/>
      </w:rPr>
    </w:lvl>
    <w:lvl w:ilvl="1" w:tplc="F384D176">
      <w:start w:val="1"/>
      <w:numFmt w:val="bullet"/>
      <w:lvlText w:val="o"/>
      <w:lvlJc w:val="left"/>
      <w:pPr>
        <w:ind w:left="1440" w:hanging="360"/>
      </w:pPr>
      <w:rPr>
        <w:rFonts w:ascii="Courier New" w:hAnsi="Courier New" w:cs="Courier New" w:hint="default"/>
      </w:rPr>
    </w:lvl>
    <w:lvl w:ilvl="2" w:tplc="23F00EF2">
      <w:start w:val="1"/>
      <w:numFmt w:val="bullet"/>
      <w:lvlText w:val=""/>
      <w:lvlJc w:val="left"/>
      <w:pPr>
        <w:ind w:left="2160" w:hanging="360"/>
      </w:pPr>
      <w:rPr>
        <w:rFonts w:ascii="Wingdings" w:hAnsi="Wingdings" w:hint="default"/>
      </w:rPr>
    </w:lvl>
    <w:lvl w:ilvl="3" w:tplc="DD86E514">
      <w:start w:val="1"/>
      <w:numFmt w:val="bullet"/>
      <w:lvlText w:val=""/>
      <w:lvlJc w:val="left"/>
      <w:pPr>
        <w:ind w:left="2880" w:hanging="360"/>
      </w:pPr>
      <w:rPr>
        <w:rFonts w:ascii="Symbol" w:hAnsi="Symbol" w:hint="default"/>
      </w:rPr>
    </w:lvl>
    <w:lvl w:ilvl="4" w:tplc="D4683402">
      <w:start w:val="1"/>
      <w:numFmt w:val="bullet"/>
      <w:lvlText w:val="o"/>
      <w:lvlJc w:val="left"/>
      <w:pPr>
        <w:ind w:left="3600" w:hanging="360"/>
      </w:pPr>
      <w:rPr>
        <w:rFonts w:ascii="Courier New" w:hAnsi="Courier New" w:cs="Courier New" w:hint="default"/>
      </w:rPr>
    </w:lvl>
    <w:lvl w:ilvl="5" w:tplc="9DCE928C">
      <w:start w:val="1"/>
      <w:numFmt w:val="bullet"/>
      <w:lvlText w:val=""/>
      <w:lvlJc w:val="left"/>
      <w:pPr>
        <w:ind w:left="4320" w:hanging="360"/>
      </w:pPr>
      <w:rPr>
        <w:rFonts w:ascii="Wingdings" w:hAnsi="Wingdings" w:hint="default"/>
      </w:rPr>
    </w:lvl>
    <w:lvl w:ilvl="6" w:tplc="9D94DB32">
      <w:start w:val="1"/>
      <w:numFmt w:val="bullet"/>
      <w:lvlText w:val=""/>
      <w:lvlJc w:val="left"/>
      <w:pPr>
        <w:ind w:left="5040" w:hanging="360"/>
      </w:pPr>
      <w:rPr>
        <w:rFonts w:ascii="Symbol" w:hAnsi="Symbol" w:hint="default"/>
      </w:rPr>
    </w:lvl>
    <w:lvl w:ilvl="7" w:tplc="CAD26186">
      <w:start w:val="1"/>
      <w:numFmt w:val="bullet"/>
      <w:lvlText w:val="o"/>
      <w:lvlJc w:val="left"/>
      <w:pPr>
        <w:ind w:left="5760" w:hanging="360"/>
      </w:pPr>
      <w:rPr>
        <w:rFonts w:ascii="Courier New" w:hAnsi="Courier New" w:cs="Courier New" w:hint="default"/>
      </w:rPr>
    </w:lvl>
    <w:lvl w:ilvl="8" w:tplc="BB10FDD0">
      <w:start w:val="1"/>
      <w:numFmt w:val="bullet"/>
      <w:lvlText w:val=""/>
      <w:lvlJc w:val="left"/>
      <w:pPr>
        <w:ind w:left="6480" w:hanging="360"/>
      </w:pPr>
      <w:rPr>
        <w:rFonts w:ascii="Wingdings" w:hAnsi="Wingdings" w:hint="default"/>
      </w:rPr>
    </w:lvl>
  </w:abstractNum>
  <w:abstractNum w:abstractNumId="32" w15:restartNumberingAfterBreak="0">
    <w:nsid w:val="5DEF6BF3"/>
    <w:multiLevelType w:val="multilevel"/>
    <w:tmpl w:val="FF26EB24"/>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0C64C5D"/>
    <w:multiLevelType w:val="hybridMultilevel"/>
    <w:tmpl w:val="A44A2532"/>
    <w:lvl w:ilvl="0" w:tplc="52C82C74">
      <w:start w:val="2"/>
      <w:numFmt w:val="bullet"/>
      <w:lvlText w:val=""/>
      <w:lvlJc w:val="left"/>
      <w:pPr>
        <w:tabs>
          <w:tab w:val="num" w:pos="1080"/>
        </w:tabs>
        <w:ind w:left="1080" w:hanging="360"/>
      </w:pPr>
      <w:rPr>
        <w:rFonts w:ascii="Symbol" w:hAnsi="Symbol" w:hint="default"/>
      </w:rPr>
    </w:lvl>
    <w:lvl w:ilvl="1" w:tplc="A1C20A74">
      <w:start w:val="1"/>
      <w:numFmt w:val="bullet"/>
      <w:lvlText w:val="o"/>
      <w:lvlJc w:val="left"/>
      <w:pPr>
        <w:ind w:left="1440" w:hanging="360"/>
      </w:pPr>
      <w:rPr>
        <w:rFonts w:ascii="Courier New" w:eastAsia="Courier New" w:hAnsi="Courier New" w:cs="Courier New" w:hint="default"/>
      </w:rPr>
    </w:lvl>
    <w:lvl w:ilvl="2" w:tplc="4ADA18CC">
      <w:start w:val="1"/>
      <w:numFmt w:val="bullet"/>
      <w:lvlText w:val="§"/>
      <w:lvlJc w:val="left"/>
      <w:pPr>
        <w:ind w:left="2160" w:hanging="360"/>
      </w:pPr>
      <w:rPr>
        <w:rFonts w:ascii="Wingdings" w:eastAsia="Wingdings" w:hAnsi="Wingdings" w:cs="Wingdings" w:hint="default"/>
      </w:rPr>
    </w:lvl>
    <w:lvl w:ilvl="3" w:tplc="87C2ABD2">
      <w:start w:val="1"/>
      <w:numFmt w:val="bullet"/>
      <w:lvlText w:val="·"/>
      <w:lvlJc w:val="left"/>
      <w:pPr>
        <w:ind w:left="2880" w:hanging="360"/>
      </w:pPr>
      <w:rPr>
        <w:rFonts w:ascii="Symbol" w:eastAsia="Symbol" w:hAnsi="Symbol" w:cs="Symbol" w:hint="default"/>
      </w:rPr>
    </w:lvl>
    <w:lvl w:ilvl="4" w:tplc="159A1AB6">
      <w:start w:val="1"/>
      <w:numFmt w:val="bullet"/>
      <w:lvlText w:val="o"/>
      <w:lvlJc w:val="left"/>
      <w:pPr>
        <w:ind w:left="3600" w:hanging="360"/>
      </w:pPr>
      <w:rPr>
        <w:rFonts w:ascii="Courier New" w:eastAsia="Courier New" w:hAnsi="Courier New" w:cs="Courier New" w:hint="default"/>
      </w:rPr>
    </w:lvl>
    <w:lvl w:ilvl="5" w:tplc="17B61AE2">
      <w:start w:val="1"/>
      <w:numFmt w:val="bullet"/>
      <w:lvlText w:val="§"/>
      <w:lvlJc w:val="left"/>
      <w:pPr>
        <w:ind w:left="4320" w:hanging="360"/>
      </w:pPr>
      <w:rPr>
        <w:rFonts w:ascii="Wingdings" w:eastAsia="Wingdings" w:hAnsi="Wingdings" w:cs="Wingdings" w:hint="default"/>
      </w:rPr>
    </w:lvl>
    <w:lvl w:ilvl="6" w:tplc="A912AC3A">
      <w:start w:val="1"/>
      <w:numFmt w:val="bullet"/>
      <w:lvlText w:val="·"/>
      <w:lvlJc w:val="left"/>
      <w:pPr>
        <w:ind w:left="5040" w:hanging="360"/>
      </w:pPr>
      <w:rPr>
        <w:rFonts w:ascii="Symbol" w:eastAsia="Symbol" w:hAnsi="Symbol" w:cs="Symbol" w:hint="default"/>
      </w:rPr>
    </w:lvl>
    <w:lvl w:ilvl="7" w:tplc="C286056A">
      <w:start w:val="1"/>
      <w:numFmt w:val="bullet"/>
      <w:lvlText w:val="o"/>
      <w:lvlJc w:val="left"/>
      <w:pPr>
        <w:ind w:left="5760" w:hanging="360"/>
      </w:pPr>
      <w:rPr>
        <w:rFonts w:ascii="Courier New" w:eastAsia="Courier New" w:hAnsi="Courier New" w:cs="Courier New" w:hint="default"/>
      </w:rPr>
    </w:lvl>
    <w:lvl w:ilvl="8" w:tplc="372CEC46">
      <w:start w:val="1"/>
      <w:numFmt w:val="bullet"/>
      <w:lvlText w:val="§"/>
      <w:lvlJc w:val="left"/>
      <w:pPr>
        <w:ind w:left="6480" w:hanging="360"/>
      </w:pPr>
      <w:rPr>
        <w:rFonts w:ascii="Wingdings" w:eastAsia="Wingdings" w:hAnsi="Wingdings" w:cs="Wingdings" w:hint="default"/>
      </w:rPr>
    </w:lvl>
  </w:abstractNum>
  <w:abstractNum w:abstractNumId="34" w15:restartNumberingAfterBreak="0">
    <w:nsid w:val="649B6976"/>
    <w:multiLevelType w:val="hybridMultilevel"/>
    <w:tmpl w:val="55867598"/>
    <w:lvl w:ilvl="0" w:tplc="EDDEF58A">
      <w:start w:val="1"/>
      <w:numFmt w:val="decimal"/>
      <w:lvlText w:val="%1."/>
      <w:lvlJc w:val="left"/>
      <w:pPr>
        <w:tabs>
          <w:tab w:val="num" w:pos="360"/>
        </w:tabs>
        <w:ind w:left="360" w:hanging="360"/>
      </w:pPr>
    </w:lvl>
    <w:lvl w:ilvl="1" w:tplc="3D9A96E2">
      <w:start w:val="1"/>
      <w:numFmt w:val="bullet"/>
      <w:lvlText w:val="o"/>
      <w:lvlJc w:val="left"/>
      <w:pPr>
        <w:ind w:left="1440" w:hanging="360"/>
      </w:pPr>
      <w:rPr>
        <w:rFonts w:ascii="Courier New" w:eastAsia="Courier New" w:hAnsi="Courier New" w:cs="Courier New" w:hint="default"/>
      </w:rPr>
    </w:lvl>
    <w:lvl w:ilvl="2" w:tplc="E496DA70">
      <w:start w:val="1"/>
      <w:numFmt w:val="bullet"/>
      <w:lvlText w:val="§"/>
      <w:lvlJc w:val="left"/>
      <w:pPr>
        <w:ind w:left="2160" w:hanging="360"/>
      </w:pPr>
      <w:rPr>
        <w:rFonts w:ascii="Wingdings" w:eastAsia="Wingdings" w:hAnsi="Wingdings" w:cs="Wingdings" w:hint="default"/>
      </w:rPr>
    </w:lvl>
    <w:lvl w:ilvl="3" w:tplc="8BC8DA38">
      <w:start w:val="1"/>
      <w:numFmt w:val="bullet"/>
      <w:lvlText w:val="·"/>
      <w:lvlJc w:val="left"/>
      <w:pPr>
        <w:ind w:left="2880" w:hanging="360"/>
      </w:pPr>
      <w:rPr>
        <w:rFonts w:ascii="Symbol" w:eastAsia="Symbol" w:hAnsi="Symbol" w:cs="Symbol" w:hint="default"/>
      </w:rPr>
    </w:lvl>
    <w:lvl w:ilvl="4" w:tplc="4E826AE0">
      <w:start w:val="1"/>
      <w:numFmt w:val="bullet"/>
      <w:lvlText w:val="o"/>
      <w:lvlJc w:val="left"/>
      <w:pPr>
        <w:ind w:left="3600" w:hanging="360"/>
      </w:pPr>
      <w:rPr>
        <w:rFonts w:ascii="Courier New" w:eastAsia="Courier New" w:hAnsi="Courier New" w:cs="Courier New" w:hint="default"/>
      </w:rPr>
    </w:lvl>
    <w:lvl w:ilvl="5" w:tplc="8CDC7A62">
      <w:start w:val="1"/>
      <w:numFmt w:val="bullet"/>
      <w:lvlText w:val="§"/>
      <w:lvlJc w:val="left"/>
      <w:pPr>
        <w:ind w:left="4320" w:hanging="360"/>
      </w:pPr>
      <w:rPr>
        <w:rFonts w:ascii="Wingdings" w:eastAsia="Wingdings" w:hAnsi="Wingdings" w:cs="Wingdings" w:hint="default"/>
      </w:rPr>
    </w:lvl>
    <w:lvl w:ilvl="6" w:tplc="8476422E">
      <w:start w:val="1"/>
      <w:numFmt w:val="bullet"/>
      <w:lvlText w:val="·"/>
      <w:lvlJc w:val="left"/>
      <w:pPr>
        <w:ind w:left="5040" w:hanging="360"/>
      </w:pPr>
      <w:rPr>
        <w:rFonts w:ascii="Symbol" w:eastAsia="Symbol" w:hAnsi="Symbol" w:cs="Symbol" w:hint="default"/>
      </w:rPr>
    </w:lvl>
    <w:lvl w:ilvl="7" w:tplc="4BD2322A">
      <w:start w:val="1"/>
      <w:numFmt w:val="bullet"/>
      <w:lvlText w:val="o"/>
      <w:lvlJc w:val="left"/>
      <w:pPr>
        <w:ind w:left="5760" w:hanging="360"/>
      </w:pPr>
      <w:rPr>
        <w:rFonts w:ascii="Courier New" w:eastAsia="Courier New" w:hAnsi="Courier New" w:cs="Courier New" w:hint="default"/>
      </w:rPr>
    </w:lvl>
    <w:lvl w:ilvl="8" w:tplc="CE785EDC">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657517ED"/>
    <w:multiLevelType w:val="hybridMultilevel"/>
    <w:tmpl w:val="4D02ABDA"/>
    <w:lvl w:ilvl="0" w:tplc="385A3D52">
      <w:start w:val="2"/>
      <w:numFmt w:val="bullet"/>
      <w:lvlText w:val=""/>
      <w:lvlJc w:val="left"/>
      <w:pPr>
        <w:tabs>
          <w:tab w:val="num" w:pos="1223"/>
        </w:tabs>
        <w:ind w:left="1223" w:hanging="360"/>
      </w:pPr>
      <w:rPr>
        <w:rFonts w:ascii="Symbol" w:hAnsi="Symbol" w:hint="default"/>
      </w:rPr>
    </w:lvl>
    <w:lvl w:ilvl="1" w:tplc="FC1C65BC">
      <w:start w:val="1"/>
      <w:numFmt w:val="bullet"/>
      <w:lvlText w:val="o"/>
      <w:lvlJc w:val="left"/>
      <w:pPr>
        <w:ind w:left="1440" w:hanging="360"/>
      </w:pPr>
      <w:rPr>
        <w:rFonts w:ascii="Courier New" w:eastAsia="Courier New" w:hAnsi="Courier New" w:cs="Courier New" w:hint="default"/>
      </w:rPr>
    </w:lvl>
    <w:lvl w:ilvl="2" w:tplc="6A581086">
      <w:start w:val="1"/>
      <w:numFmt w:val="bullet"/>
      <w:lvlText w:val="§"/>
      <w:lvlJc w:val="left"/>
      <w:pPr>
        <w:ind w:left="2160" w:hanging="360"/>
      </w:pPr>
      <w:rPr>
        <w:rFonts w:ascii="Wingdings" w:eastAsia="Wingdings" w:hAnsi="Wingdings" w:cs="Wingdings" w:hint="default"/>
      </w:rPr>
    </w:lvl>
    <w:lvl w:ilvl="3" w:tplc="2286E6BE">
      <w:start w:val="1"/>
      <w:numFmt w:val="bullet"/>
      <w:lvlText w:val="·"/>
      <w:lvlJc w:val="left"/>
      <w:pPr>
        <w:ind w:left="2880" w:hanging="360"/>
      </w:pPr>
      <w:rPr>
        <w:rFonts w:ascii="Symbol" w:eastAsia="Symbol" w:hAnsi="Symbol" w:cs="Symbol" w:hint="default"/>
      </w:rPr>
    </w:lvl>
    <w:lvl w:ilvl="4" w:tplc="A9E0765A">
      <w:start w:val="1"/>
      <w:numFmt w:val="bullet"/>
      <w:lvlText w:val="o"/>
      <w:lvlJc w:val="left"/>
      <w:pPr>
        <w:ind w:left="3600" w:hanging="360"/>
      </w:pPr>
      <w:rPr>
        <w:rFonts w:ascii="Courier New" w:eastAsia="Courier New" w:hAnsi="Courier New" w:cs="Courier New" w:hint="default"/>
      </w:rPr>
    </w:lvl>
    <w:lvl w:ilvl="5" w:tplc="BE8CAF8C">
      <w:start w:val="1"/>
      <w:numFmt w:val="bullet"/>
      <w:lvlText w:val="§"/>
      <w:lvlJc w:val="left"/>
      <w:pPr>
        <w:ind w:left="4320" w:hanging="360"/>
      </w:pPr>
      <w:rPr>
        <w:rFonts w:ascii="Wingdings" w:eastAsia="Wingdings" w:hAnsi="Wingdings" w:cs="Wingdings" w:hint="default"/>
      </w:rPr>
    </w:lvl>
    <w:lvl w:ilvl="6" w:tplc="1816724C">
      <w:start w:val="1"/>
      <w:numFmt w:val="bullet"/>
      <w:lvlText w:val="·"/>
      <w:lvlJc w:val="left"/>
      <w:pPr>
        <w:ind w:left="5040" w:hanging="360"/>
      </w:pPr>
      <w:rPr>
        <w:rFonts w:ascii="Symbol" w:eastAsia="Symbol" w:hAnsi="Symbol" w:cs="Symbol" w:hint="default"/>
      </w:rPr>
    </w:lvl>
    <w:lvl w:ilvl="7" w:tplc="6038D826">
      <w:start w:val="1"/>
      <w:numFmt w:val="bullet"/>
      <w:lvlText w:val="o"/>
      <w:lvlJc w:val="left"/>
      <w:pPr>
        <w:ind w:left="5760" w:hanging="360"/>
      </w:pPr>
      <w:rPr>
        <w:rFonts w:ascii="Courier New" w:eastAsia="Courier New" w:hAnsi="Courier New" w:cs="Courier New" w:hint="default"/>
      </w:rPr>
    </w:lvl>
    <w:lvl w:ilvl="8" w:tplc="B5C60A16">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674C2A2C"/>
    <w:multiLevelType w:val="hybridMultilevel"/>
    <w:tmpl w:val="1FF68390"/>
    <w:lvl w:ilvl="0" w:tplc="C5BA261E">
      <w:start w:val="1"/>
      <w:numFmt w:val="decimal"/>
      <w:lvlText w:val="%1."/>
      <w:lvlJc w:val="left"/>
      <w:pPr>
        <w:tabs>
          <w:tab w:val="num" w:pos="360"/>
        </w:tabs>
        <w:ind w:left="360" w:hanging="360"/>
      </w:pPr>
    </w:lvl>
    <w:lvl w:ilvl="1" w:tplc="9D28A62E">
      <w:start w:val="1"/>
      <w:numFmt w:val="bullet"/>
      <w:lvlText w:val="o"/>
      <w:lvlJc w:val="left"/>
      <w:pPr>
        <w:ind w:left="1440" w:hanging="360"/>
      </w:pPr>
      <w:rPr>
        <w:rFonts w:ascii="Courier New" w:eastAsia="Courier New" w:hAnsi="Courier New" w:cs="Courier New" w:hint="default"/>
      </w:rPr>
    </w:lvl>
    <w:lvl w:ilvl="2" w:tplc="A2A06D6A">
      <w:start w:val="1"/>
      <w:numFmt w:val="bullet"/>
      <w:lvlText w:val="§"/>
      <w:lvlJc w:val="left"/>
      <w:pPr>
        <w:ind w:left="2160" w:hanging="360"/>
      </w:pPr>
      <w:rPr>
        <w:rFonts w:ascii="Wingdings" w:eastAsia="Wingdings" w:hAnsi="Wingdings" w:cs="Wingdings" w:hint="default"/>
      </w:rPr>
    </w:lvl>
    <w:lvl w:ilvl="3" w:tplc="F5F8EE3A">
      <w:start w:val="1"/>
      <w:numFmt w:val="bullet"/>
      <w:lvlText w:val="·"/>
      <w:lvlJc w:val="left"/>
      <w:pPr>
        <w:ind w:left="2880" w:hanging="360"/>
      </w:pPr>
      <w:rPr>
        <w:rFonts w:ascii="Symbol" w:eastAsia="Symbol" w:hAnsi="Symbol" w:cs="Symbol" w:hint="default"/>
      </w:rPr>
    </w:lvl>
    <w:lvl w:ilvl="4" w:tplc="D864F14A">
      <w:start w:val="1"/>
      <w:numFmt w:val="bullet"/>
      <w:lvlText w:val="o"/>
      <w:lvlJc w:val="left"/>
      <w:pPr>
        <w:ind w:left="3600" w:hanging="360"/>
      </w:pPr>
      <w:rPr>
        <w:rFonts w:ascii="Courier New" w:eastAsia="Courier New" w:hAnsi="Courier New" w:cs="Courier New" w:hint="default"/>
      </w:rPr>
    </w:lvl>
    <w:lvl w:ilvl="5" w:tplc="69823E6E">
      <w:start w:val="1"/>
      <w:numFmt w:val="bullet"/>
      <w:lvlText w:val="§"/>
      <w:lvlJc w:val="left"/>
      <w:pPr>
        <w:ind w:left="4320" w:hanging="360"/>
      </w:pPr>
      <w:rPr>
        <w:rFonts w:ascii="Wingdings" w:eastAsia="Wingdings" w:hAnsi="Wingdings" w:cs="Wingdings" w:hint="default"/>
      </w:rPr>
    </w:lvl>
    <w:lvl w:ilvl="6" w:tplc="4C1C52D8">
      <w:start w:val="1"/>
      <w:numFmt w:val="bullet"/>
      <w:lvlText w:val="·"/>
      <w:lvlJc w:val="left"/>
      <w:pPr>
        <w:ind w:left="5040" w:hanging="360"/>
      </w:pPr>
      <w:rPr>
        <w:rFonts w:ascii="Symbol" w:eastAsia="Symbol" w:hAnsi="Symbol" w:cs="Symbol" w:hint="default"/>
      </w:rPr>
    </w:lvl>
    <w:lvl w:ilvl="7" w:tplc="C38C7B86">
      <w:start w:val="1"/>
      <w:numFmt w:val="bullet"/>
      <w:lvlText w:val="o"/>
      <w:lvlJc w:val="left"/>
      <w:pPr>
        <w:ind w:left="5760" w:hanging="360"/>
      </w:pPr>
      <w:rPr>
        <w:rFonts w:ascii="Courier New" w:eastAsia="Courier New" w:hAnsi="Courier New" w:cs="Courier New" w:hint="default"/>
      </w:rPr>
    </w:lvl>
    <w:lvl w:ilvl="8" w:tplc="2B8C0EEA">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685561A7"/>
    <w:multiLevelType w:val="multilevel"/>
    <w:tmpl w:val="5BA670F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sz w:val="24"/>
        <w:szCs w:val="24"/>
        <w:lang w:val="ru-RU" w:eastAsia="ru-RU" w:bidi="ru-RU"/>
      </w:rPr>
    </w:lvl>
    <w:lvl w:ilvl="2">
      <w:start w:val="1"/>
      <w:numFmt w:val="bullet"/>
      <w:lvlText w:val="•"/>
      <w:lvlJc w:val="left"/>
      <w:pPr>
        <w:ind w:left="2313" w:hanging="420"/>
      </w:pPr>
      <w:rPr>
        <w:rFonts w:hint="default"/>
        <w:lang w:val="ru-RU" w:eastAsia="ru-RU" w:bidi="ru-RU"/>
      </w:rPr>
    </w:lvl>
    <w:lvl w:ilvl="3">
      <w:start w:val="1"/>
      <w:numFmt w:val="bullet"/>
      <w:lvlText w:val="•"/>
      <w:lvlJc w:val="left"/>
      <w:pPr>
        <w:ind w:left="3349" w:hanging="420"/>
      </w:pPr>
      <w:rPr>
        <w:rFonts w:hint="default"/>
        <w:lang w:val="ru-RU" w:eastAsia="ru-RU" w:bidi="ru-RU"/>
      </w:rPr>
    </w:lvl>
    <w:lvl w:ilvl="4">
      <w:start w:val="1"/>
      <w:numFmt w:val="bullet"/>
      <w:lvlText w:val="•"/>
      <w:lvlJc w:val="left"/>
      <w:pPr>
        <w:ind w:left="4386" w:hanging="420"/>
      </w:pPr>
      <w:rPr>
        <w:rFonts w:hint="default"/>
        <w:lang w:val="ru-RU" w:eastAsia="ru-RU" w:bidi="ru-RU"/>
      </w:rPr>
    </w:lvl>
    <w:lvl w:ilvl="5">
      <w:start w:val="1"/>
      <w:numFmt w:val="bullet"/>
      <w:lvlText w:val="•"/>
      <w:lvlJc w:val="left"/>
      <w:pPr>
        <w:ind w:left="5423" w:hanging="420"/>
      </w:pPr>
      <w:rPr>
        <w:rFonts w:hint="default"/>
        <w:lang w:val="ru-RU" w:eastAsia="ru-RU" w:bidi="ru-RU"/>
      </w:rPr>
    </w:lvl>
    <w:lvl w:ilvl="6">
      <w:start w:val="1"/>
      <w:numFmt w:val="bullet"/>
      <w:lvlText w:val="•"/>
      <w:lvlJc w:val="left"/>
      <w:pPr>
        <w:ind w:left="6459" w:hanging="420"/>
      </w:pPr>
      <w:rPr>
        <w:rFonts w:hint="default"/>
        <w:lang w:val="ru-RU" w:eastAsia="ru-RU" w:bidi="ru-RU"/>
      </w:rPr>
    </w:lvl>
    <w:lvl w:ilvl="7">
      <w:start w:val="1"/>
      <w:numFmt w:val="bullet"/>
      <w:lvlText w:val="•"/>
      <w:lvlJc w:val="left"/>
      <w:pPr>
        <w:ind w:left="7496" w:hanging="420"/>
      </w:pPr>
      <w:rPr>
        <w:rFonts w:hint="default"/>
        <w:lang w:val="ru-RU" w:eastAsia="ru-RU" w:bidi="ru-RU"/>
      </w:rPr>
    </w:lvl>
    <w:lvl w:ilvl="8">
      <w:start w:val="1"/>
      <w:numFmt w:val="bullet"/>
      <w:lvlText w:val="•"/>
      <w:lvlJc w:val="left"/>
      <w:pPr>
        <w:ind w:left="8533" w:hanging="420"/>
      </w:pPr>
      <w:rPr>
        <w:rFonts w:hint="default"/>
        <w:lang w:val="ru-RU" w:eastAsia="ru-RU" w:bidi="ru-RU"/>
      </w:rPr>
    </w:lvl>
  </w:abstractNum>
  <w:abstractNum w:abstractNumId="38" w15:restartNumberingAfterBreak="0">
    <w:nsid w:val="6ADE065F"/>
    <w:multiLevelType w:val="hybridMultilevel"/>
    <w:tmpl w:val="3110A1C0"/>
    <w:lvl w:ilvl="0" w:tplc="E452D6A2">
      <w:start w:val="1"/>
      <w:numFmt w:val="bullet"/>
      <w:lvlText w:val=""/>
      <w:lvlJc w:val="left"/>
      <w:pPr>
        <w:tabs>
          <w:tab w:val="num" w:pos="360"/>
        </w:tabs>
        <w:ind w:left="360" w:hanging="360"/>
      </w:pPr>
      <w:rPr>
        <w:rFonts w:ascii="Symbol" w:hAnsi="Symbol" w:hint="default"/>
      </w:rPr>
    </w:lvl>
    <w:lvl w:ilvl="1" w:tplc="91A61094">
      <w:start w:val="1"/>
      <w:numFmt w:val="bullet"/>
      <w:lvlText w:val="o"/>
      <w:lvlJc w:val="left"/>
      <w:pPr>
        <w:ind w:left="1440" w:hanging="360"/>
      </w:pPr>
      <w:rPr>
        <w:rFonts w:ascii="Courier New" w:eastAsia="Courier New" w:hAnsi="Courier New" w:cs="Courier New" w:hint="default"/>
      </w:rPr>
    </w:lvl>
    <w:lvl w:ilvl="2" w:tplc="5AC488F8">
      <w:start w:val="1"/>
      <w:numFmt w:val="bullet"/>
      <w:lvlText w:val="§"/>
      <w:lvlJc w:val="left"/>
      <w:pPr>
        <w:ind w:left="2160" w:hanging="360"/>
      </w:pPr>
      <w:rPr>
        <w:rFonts w:ascii="Wingdings" w:eastAsia="Wingdings" w:hAnsi="Wingdings" w:cs="Wingdings" w:hint="default"/>
      </w:rPr>
    </w:lvl>
    <w:lvl w:ilvl="3" w:tplc="3D9051EC">
      <w:start w:val="1"/>
      <w:numFmt w:val="bullet"/>
      <w:lvlText w:val="·"/>
      <w:lvlJc w:val="left"/>
      <w:pPr>
        <w:ind w:left="2880" w:hanging="360"/>
      </w:pPr>
      <w:rPr>
        <w:rFonts w:ascii="Symbol" w:eastAsia="Symbol" w:hAnsi="Symbol" w:cs="Symbol" w:hint="default"/>
      </w:rPr>
    </w:lvl>
    <w:lvl w:ilvl="4" w:tplc="392834DA">
      <w:start w:val="1"/>
      <w:numFmt w:val="bullet"/>
      <w:lvlText w:val="o"/>
      <w:lvlJc w:val="left"/>
      <w:pPr>
        <w:ind w:left="3600" w:hanging="360"/>
      </w:pPr>
      <w:rPr>
        <w:rFonts w:ascii="Courier New" w:eastAsia="Courier New" w:hAnsi="Courier New" w:cs="Courier New" w:hint="default"/>
      </w:rPr>
    </w:lvl>
    <w:lvl w:ilvl="5" w:tplc="0628B0F2">
      <w:start w:val="1"/>
      <w:numFmt w:val="bullet"/>
      <w:lvlText w:val="§"/>
      <w:lvlJc w:val="left"/>
      <w:pPr>
        <w:ind w:left="4320" w:hanging="360"/>
      </w:pPr>
      <w:rPr>
        <w:rFonts w:ascii="Wingdings" w:eastAsia="Wingdings" w:hAnsi="Wingdings" w:cs="Wingdings" w:hint="default"/>
      </w:rPr>
    </w:lvl>
    <w:lvl w:ilvl="6" w:tplc="B7BADC6E">
      <w:start w:val="1"/>
      <w:numFmt w:val="bullet"/>
      <w:lvlText w:val="·"/>
      <w:lvlJc w:val="left"/>
      <w:pPr>
        <w:ind w:left="5040" w:hanging="360"/>
      </w:pPr>
      <w:rPr>
        <w:rFonts w:ascii="Symbol" w:eastAsia="Symbol" w:hAnsi="Symbol" w:cs="Symbol" w:hint="default"/>
      </w:rPr>
    </w:lvl>
    <w:lvl w:ilvl="7" w:tplc="1C7E770E">
      <w:start w:val="1"/>
      <w:numFmt w:val="bullet"/>
      <w:lvlText w:val="o"/>
      <w:lvlJc w:val="left"/>
      <w:pPr>
        <w:ind w:left="5760" w:hanging="360"/>
      </w:pPr>
      <w:rPr>
        <w:rFonts w:ascii="Courier New" w:eastAsia="Courier New" w:hAnsi="Courier New" w:cs="Courier New" w:hint="default"/>
      </w:rPr>
    </w:lvl>
    <w:lvl w:ilvl="8" w:tplc="BE52CE5C">
      <w:start w:val="1"/>
      <w:numFmt w:val="bullet"/>
      <w:lvlText w:val="§"/>
      <w:lvlJc w:val="left"/>
      <w:pPr>
        <w:ind w:left="6480" w:hanging="360"/>
      </w:pPr>
      <w:rPr>
        <w:rFonts w:ascii="Wingdings" w:eastAsia="Wingdings" w:hAnsi="Wingdings" w:cs="Wingdings" w:hint="default"/>
      </w:rPr>
    </w:lvl>
  </w:abstractNum>
  <w:abstractNum w:abstractNumId="39" w15:restartNumberingAfterBreak="0">
    <w:nsid w:val="71DD07C5"/>
    <w:multiLevelType w:val="hybridMultilevel"/>
    <w:tmpl w:val="8C3A380C"/>
    <w:lvl w:ilvl="0" w:tplc="720C97FA">
      <w:start w:val="1"/>
      <w:numFmt w:val="decimal"/>
      <w:lvlText w:val="%1."/>
      <w:lvlJc w:val="left"/>
      <w:pPr>
        <w:ind w:left="4045" w:hanging="360"/>
      </w:pPr>
      <w:rPr>
        <w:rFonts w:hint="default"/>
      </w:rPr>
    </w:lvl>
    <w:lvl w:ilvl="1" w:tplc="EFCAC9CA">
      <w:start w:val="1"/>
      <w:numFmt w:val="lowerLetter"/>
      <w:lvlText w:val="%2."/>
      <w:lvlJc w:val="left"/>
      <w:pPr>
        <w:ind w:left="164" w:hanging="360"/>
      </w:pPr>
    </w:lvl>
    <w:lvl w:ilvl="2" w:tplc="CBC273C6">
      <w:start w:val="1"/>
      <w:numFmt w:val="lowerRoman"/>
      <w:lvlText w:val="%3."/>
      <w:lvlJc w:val="right"/>
      <w:pPr>
        <w:ind w:left="884" w:hanging="180"/>
      </w:pPr>
    </w:lvl>
    <w:lvl w:ilvl="3" w:tplc="062AEF4E">
      <w:start w:val="1"/>
      <w:numFmt w:val="decimal"/>
      <w:lvlText w:val="%4."/>
      <w:lvlJc w:val="left"/>
      <w:pPr>
        <w:ind w:left="1604" w:hanging="360"/>
      </w:pPr>
    </w:lvl>
    <w:lvl w:ilvl="4" w:tplc="1FCADE38">
      <w:start w:val="1"/>
      <w:numFmt w:val="lowerLetter"/>
      <w:lvlText w:val="%5."/>
      <w:lvlJc w:val="left"/>
      <w:pPr>
        <w:ind w:left="2324" w:hanging="360"/>
      </w:pPr>
    </w:lvl>
    <w:lvl w:ilvl="5" w:tplc="9E5A7940">
      <w:start w:val="1"/>
      <w:numFmt w:val="lowerRoman"/>
      <w:lvlText w:val="%6."/>
      <w:lvlJc w:val="right"/>
      <w:pPr>
        <w:ind w:left="3044" w:hanging="180"/>
      </w:pPr>
    </w:lvl>
    <w:lvl w:ilvl="6" w:tplc="2A404040">
      <w:start w:val="1"/>
      <w:numFmt w:val="decimal"/>
      <w:lvlText w:val="%7."/>
      <w:lvlJc w:val="left"/>
      <w:pPr>
        <w:ind w:left="3764" w:hanging="360"/>
      </w:pPr>
    </w:lvl>
    <w:lvl w:ilvl="7" w:tplc="3D624A5C">
      <w:start w:val="1"/>
      <w:numFmt w:val="lowerLetter"/>
      <w:lvlText w:val="%8."/>
      <w:lvlJc w:val="left"/>
      <w:pPr>
        <w:ind w:left="4484" w:hanging="360"/>
      </w:pPr>
    </w:lvl>
    <w:lvl w:ilvl="8" w:tplc="1944AE54">
      <w:start w:val="1"/>
      <w:numFmt w:val="lowerRoman"/>
      <w:lvlText w:val="%9."/>
      <w:lvlJc w:val="right"/>
      <w:pPr>
        <w:ind w:left="5204" w:hanging="180"/>
      </w:pPr>
    </w:lvl>
  </w:abstractNum>
  <w:abstractNum w:abstractNumId="40" w15:restartNumberingAfterBreak="0">
    <w:nsid w:val="783A1FCA"/>
    <w:multiLevelType w:val="multilevel"/>
    <w:tmpl w:val="0832E660"/>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num w:numId="1">
    <w:abstractNumId w:val="16"/>
  </w:num>
  <w:num w:numId="2">
    <w:abstractNumId w:val="5"/>
  </w:num>
  <w:num w:numId="3">
    <w:abstractNumId w:val="33"/>
  </w:num>
  <w:num w:numId="4">
    <w:abstractNumId w:val="35"/>
  </w:num>
  <w:num w:numId="5">
    <w:abstractNumId w:val="19"/>
  </w:num>
  <w:num w:numId="6">
    <w:abstractNumId w:val="38"/>
  </w:num>
  <w:num w:numId="7">
    <w:abstractNumId w:val="18"/>
  </w:num>
  <w:num w:numId="8">
    <w:abstractNumId w:val="28"/>
  </w:num>
  <w:num w:numId="9">
    <w:abstractNumId w:val="29"/>
  </w:num>
  <w:num w:numId="10">
    <w:abstractNumId w:val="9"/>
  </w:num>
  <w:num w:numId="11">
    <w:abstractNumId w:val="0"/>
  </w:num>
  <w:num w:numId="12">
    <w:abstractNumId w:val="24"/>
  </w:num>
  <w:num w:numId="13">
    <w:abstractNumId w:val="8"/>
  </w:num>
  <w:num w:numId="14">
    <w:abstractNumId w:val="1"/>
  </w:num>
  <w:num w:numId="15">
    <w:abstractNumId w:val="14"/>
  </w:num>
  <w:num w:numId="16">
    <w:abstractNumId w:val="20"/>
  </w:num>
  <w:num w:numId="17">
    <w:abstractNumId w:val="36"/>
  </w:num>
  <w:num w:numId="18">
    <w:abstractNumId w:val="30"/>
  </w:num>
  <w:num w:numId="19">
    <w:abstractNumId w:val="10"/>
  </w:num>
  <w:num w:numId="20">
    <w:abstractNumId w:val="34"/>
  </w:num>
  <w:num w:numId="21">
    <w:abstractNumId w:val="2"/>
  </w:num>
  <w:num w:numId="22">
    <w:abstractNumId w:val="15"/>
  </w:num>
  <w:num w:numId="23">
    <w:abstractNumId w:val="22"/>
    <w:lvlOverride w:ilvl="0">
      <w:startOverride w:val="1"/>
    </w:lvlOverride>
  </w:num>
  <w:num w:numId="24">
    <w:abstractNumId w:val="23"/>
  </w:num>
  <w:num w:numId="25">
    <w:abstractNumId w:val="6"/>
  </w:num>
  <w:num w:numId="26">
    <w:abstractNumId w:val="37"/>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21"/>
  </w:num>
  <w:num w:numId="30">
    <w:abstractNumId w:val="11"/>
  </w:num>
  <w:num w:numId="31">
    <w:abstractNumId w:val="26"/>
  </w:num>
  <w:num w:numId="32">
    <w:abstractNumId w:val="4"/>
  </w:num>
  <w:num w:numId="33">
    <w:abstractNumId w:val="25"/>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7"/>
  </w:num>
  <w:num w:numId="37">
    <w:abstractNumId w:val="32"/>
  </w:num>
  <w:num w:numId="38">
    <w:abstractNumId w:val="12"/>
  </w:num>
  <w:num w:numId="39">
    <w:abstractNumId w:val="27"/>
  </w:num>
  <w:num w:numId="40">
    <w:abstractNumId w:val="39"/>
  </w:num>
  <w:num w:numId="41">
    <w:abstractNumId w:val="7"/>
  </w:num>
  <w:num w:numId="42">
    <w:abstractNumId w:val="3"/>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30D"/>
    <w:rsid w:val="0033623E"/>
    <w:rsid w:val="007579A7"/>
    <w:rsid w:val="00C253A7"/>
    <w:rsid w:val="00F80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34FCC"/>
  <w15:docId w15:val="{E41EA692-B536-4117-A5C7-468A17D5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pPr>
      <w:spacing w:before="240" w:after="60"/>
      <w:ind w:firstLine="720"/>
      <w:jc w:val="both"/>
      <w:outlineLvl w:val="6"/>
    </w:pPr>
    <w:rPr>
      <w:rFonts w:ascii="Calibri" w:hAnsi="Calibri"/>
      <w:sz w:val="24"/>
      <w:szCs w:val="24"/>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8Char">
    <w:name w:val="Heading 8 Char"/>
    <w:basedOn w:val="a0"/>
    <w:uiPriority w:val="9"/>
    <w:rPr>
      <w:rFonts w:ascii="Liberation Sans" w:eastAsia="Liberation Sans" w:hAnsi="Liberation Sans" w:cs="Liberation Sans"/>
      <w:i/>
      <w:iCs/>
      <w:sz w:val="22"/>
      <w:szCs w:val="22"/>
    </w:rPr>
  </w:style>
  <w:style w:type="character" w:customStyle="1" w:styleId="Heading9Char">
    <w:name w:val="Heading 9 Char"/>
    <w:basedOn w:val="a0"/>
    <w:uiPriority w:val="9"/>
    <w:rPr>
      <w:rFonts w:ascii="Liberation Sans" w:eastAsia="Liberation Sans" w:hAnsi="Liberation Sans" w:cs="Liberation Sans"/>
      <w:i/>
      <w:iCs/>
      <w:sz w:val="21"/>
      <w:szCs w:val="21"/>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CaptionChar">
    <w:name w:val="Caption Char"/>
    <w:basedOn w:val="a0"/>
    <w:uiPriority w:val="35"/>
    <w:rPr>
      <w:b/>
      <w:bCs/>
      <w:color w:val="5B9BD5" w:themeColor="accent1"/>
      <w:sz w:val="18"/>
      <w:szCs w:val="18"/>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paragraph" w:styleId="a3">
    <w:name w:val="Subtitle"/>
    <w:basedOn w:val="a"/>
    <w:next w:val="a"/>
    <w:link w:val="a4"/>
    <w:uiPriority w:val="11"/>
    <w:qFormat/>
    <w:pPr>
      <w:spacing w:before="200" w:after="200"/>
    </w:pPr>
    <w:rPr>
      <w:sz w:val="24"/>
      <w:szCs w:val="24"/>
    </w:rPr>
  </w:style>
  <w:style w:type="character" w:customStyle="1" w:styleId="a4">
    <w:name w:val="Подзаголовок Знак"/>
    <w:basedOn w:val="a0"/>
    <w:link w:val="a3"/>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7">
    <w:name w:val="Название объекта Знак"/>
    <w:basedOn w:val="a0"/>
    <w:link w:val="a8"/>
    <w:uiPriority w:val="35"/>
    <w:rPr>
      <w:b/>
      <w:bCs/>
      <w:color w:val="5B9BD5" w:themeColor="accent1"/>
      <w:sz w:val="18"/>
      <w:szCs w:val="18"/>
    </w:r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styleId="a9">
    <w:name w:val="footnote reference"/>
    <w:basedOn w:val="a0"/>
    <w:uiPriority w:val="99"/>
    <w:unhideWhenUsed/>
    <w:rPr>
      <w:vertAlign w:val="superscript"/>
    </w:rPr>
  </w:style>
  <w:style w:type="character" w:customStyle="1" w:styleId="EndnoteTextChar">
    <w:name w:val="Endnote Text Char"/>
    <w:uiPriority w:val="99"/>
    <w:rPr>
      <w:sz w:val="20"/>
    </w:rPr>
  </w:style>
  <w:style w:type="character" w:styleId="aa">
    <w:name w:val="endnote reference"/>
    <w:basedOn w:val="a0"/>
    <w:uiPriority w:val="99"/>
    <w:semiHidden/>
    <w:unhideWhenUsed/>
    <w:rPr>
      <w:vertAlign w:val="superscript"/>
    </w:r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b">
    <w:name w:val="table of figures"/>
    <w:basedOn w:val="a"/>
    <w:next w:val="a"/>
    <w:uiPriority w:val="99"/>
    <w:unhideWhenUsed/>
  </w:style>
  <w:style w:type="paragraph" w:styleId="ac">
    <w:name w:val="Body Text"/>
    <w:basedOn w:val="a"/>
    <w:link w:val="ad"/>
    <w:uiPriority w:val="99"/>
    <w:pPr>
      <w:jc w:val="both"/>
    </w:pPr>
    <w:rPr>
      <w:sz w:val="28"/>
    </w:rPr>
  </w:style>
  <w:style w:type="paragraph" w:styleId="ae">
    <w:name w:val="Body Text Indent"/>
    <w:basedOn w:val="a"/>
    <w:link w:val="af"/>
    <w:uiPriority w:val="99"/>
    <w:pPr>
      <w:ind w:firstLine="567"/>
    </w:pPr>
    <w:rPr>
      <w:sz w:val="28"/>
    </w:rPr>
  </w:style>
  <w:style w:type="paragraph" w:styleId="24">
    <w:name w:val="Body Text Indent 2"/>
    <w:basedOn w:val="a"/>
    <w:link w:val="25"/>
    <w:uiPriority w:val="99"/>
    <w:pPr>
      <w:ind w:firstLine="851"/>
      <w:jc w:val="both"/>
    </w:pPr>
    <w:rPr>
      <w:sz w:val="28"/>
    </w:rPr>
  </w:style>
  <w:style w:type="paragraph" w:styleId="33">
    <w:name w:val="Body Text Indent 3"/>
    <w:basedOn w:val="a"/>
    <w:link w:val="34"/>
    <w:uiPriority w:val="99"/>
    <w:pPr>
      <w:ind w:firstLine="851"/>
    </w:pPr>
    <w:rPr>
      <w:sz w:val="28"/>
      <w:lang w:val="en-US"/>
    </w:rPr>
  </w:style>
  <w:style w:type="paragraph" w:styleId="a8">
    <w:name w:val="caption"/>
    <w:basedOn w:val="a"/>
    <w:next w:val="a"/>
    <w:link w:val="a7"/>
    <w:uiPriority w:val="35"/>
    <w:qFormat/>
    <w:pPr>
      <w:jc w:val="center"/>
    </w:pPr>
    <w:rPr>
      <w:b/>
      <w:sz w:val="32"/>
    </w:rPr>
  </w:style>
  <w:style w:type="paragraph" w:styleId="af0">
    <w:name w:val="Block Text"/>
    <w:basedOn w:val="a"/>
    <w:uiPriority w:val="99"/>
    <w:pPr>
      <w:tabs>
        <w:tab w:val="left" w:pos="0"/>
        <w:tab w:val="left" w:pos="5245"/>
      </w:tabs>
      <w:ind w:left="142" w:right="3967"/>
      <w:jc w:val="both"/>
    </w:pPr>
    <w:rPr>
      <w:sz w:val="28"/>
    </w:rPr>
  </w:style>
  <w:style w:type="character" w:styleId="af1">
    <w:name w:val="Hyperlink"/>
    <w:uiPriority w:val="99"/>
    <w:rPr>
      <w:color w:val="0563C1"/>
      <w:u w:val="single"/>
    </w:rPr>
  </w:style>
  <w:style w:type="character" w:customStyle="1" w:styleId="70">
    <w:name w:val="Заголовок 7 Знак"/>
    <w:link w:val="7"/>
    <w:uiPriority w:val="9"/>
    <w:rPr>
      <w:rFonts w:ascii="Calibri" w:hAnsi="Calibri"/>
      <w:sz w:val="24"/>
      <w:szCs w:val="24"/>
    </w:rPr>
  </w:style>
  <w:style w:type="character" w:customStyle="1" w:styleId="10">
    <w:name w:val="Заголовок 1 Знак"/>
    <w:link w:val="1"/>
    <w:rPr>
      <w:sz w:val="28"/>
    </w:rPr>
  </w:style>
  <w:style w:type="character" w:customStyle="1" w:styleId="20">
    <w:name w:val="Заголовок 2 Знак"/>
    <w:link w:val="2"/>
    <w:uiPriority w:val="9"/>
    <w:rPr>
      <w:sz w:val="28"/>
    </w:rPr>
  </w:style>
  <w:style w:type="character" w:customStyle="1" w:styleId="31">
    <w:name w:val="Заголовок 3 Знак"/>
    <w:link w:val="30"/>
    <w:uiPriority w:val="9"/>
    <w:rPr>
      <w:sz w:val="28"/>
    </w:rPr>
  </w:style>
  <w:style w:type="character" w:customStyle="1" w:styleId="40">
    <w:name w:val="Заголовок 4 Знак"/>
    <w:link w:val="4"/>
    <w:uiPriority w:val="9"/>
    <w:rPr>
      <w:sz w:val="28"/>
    </w:rPr>
  </w:style>
  <w:style w:type="character" w:customStyle="1" w:styleId="50">
    <w:name w:val="Заголовок 5 Знак"/>
    <w:link w:val="5"/>
    <w:uiPriority w:val="9"/>
    <w:rPr>
      <w:sz w:val="24"/>
    </w:rPr>
  </w:style>
  <w:style w:type="character" w:customStyle="1" w:styleId="60">
    <w:name w:val="Заголовок 6 Знак"/>
    <w:link w:val="6"/>
    <w:uiPriority w:val="9"/>
    <w:rPr>
      <w:b/>
      <w:sz w:val="44"/>
    </w:rPr>
  </w:style>
  <w:style w:type="character" w:customStyle="1" w:styleId="117">
    <w:name w:val="Текст концевой сноски Знак117"/>
    <w:uiPriority w:val="99"/>
    <w:semiHidden/>
    <w:rPr>
      <w:rFonts w:cs="Times New Roman"/>
    </w:rPr>
  </w:style>
  <w:style w:type="character" w:customStyle="1" w:styleId="118">
    <w:name w:val="Текст концевой сноски Знак118"/>
    <w:uiPriority w:val="99"/>
    <w:semiHidden/>
    <w:rPr>
      <w:rFonts w:cs="Times New Roman"/>
    </w:rPr>
  </w:style>
  <w:style w:type="character" w:customStyle="1" w:styleId="119">
    <w:name w:val="Текст концевой сноски Знак119"/>
    <w:uiPriority w:val="99"/>
    <w:semiHidden/>
    <w:rPr>
      <w:rFonts w:cs="Times New Roman"/>
    </w:rPr>
  </w:style>
  <w:style w:type="character" w:customStyle="1" w:styleId="120">
    <w:name w:val="Текст концевой сноски Знак120"/>
    <w:uiPriority w:val="99"/>
    <w:semiHidden/>
    <w:rPr>
      <w:rFonts w:cs="Times New Roman"/>
    </w:rPr>
  </w:style>
  <w:style w:type="character" w:customStyle="1" w:styleId="12">
    <w:name w:val="Текст концевой сноски Знак1"/>
    <w:uiPriority w:val="99"/>
    <w:semiHidden/>
    <w:rPr>
      <w:rFonts w:cs="Times New Roman"/>
    </w:rPr>
  </w:style>
  <w:style w:type="paragraph" w:styleId="af2">
    <w:name w:val="endnote text"/>
    <w:basedOn w:val="a"/>
    <w:link w:val="af3"/>
    <w:uiPriority w:val="99"/>
    <w:rPr>
      <w:rFonts w:ascii="Calibri" w:hAnsi="Calibri"/>
    </w:rPr>
  </w:style>
  <w:style w:type="character" w:customStyle="1" w:styleId="af3">
    <w:name w:val="Текст концевой сноски Знак"/>
    <w:link w:val="af2"/>
    <w:uiPriority w:val="99"/>
    <w:rPr>
      <w:rFonts w:ascii="Calibri" w:hAnsi="Calibri"/>
    </w:rPr>
  </w:style>
  <w:style w:type="paragraph" w:styleId="af4">
    <w:name w:val="annotation text"/>
    <w:basedOn w:val="a"/>
    <w:link w:val="af5"/>
    <w:uiPriority w:val="99"/>
    <w:pPr>
      <w:spacing w:after="200"/>
    </w:pPr>
    <w:rPr>
      <w:rFonts w:ascii="Calibri" w:hAnsi="Calibri"/>
    </w:rPr>
  </w:style>
  <w:style w:type="character" w:customStyle="1" w:styleId="af5">
    <w:name w:val="Текст примечания Знак"/>
    <w:link w:val="af4"/>
    <w:uiPriority w:val="99"/>
    <w:rPr>
      <w:rFonts w:ascii="Calibri" w:hAnsi="Calibri"/>
    </w:rPr>
  </w:style>
  <w:style w:type="paragraph" w:styleId="af6">
    <w:name w:val="footnote text"/>
    <w:basedOn w:val="a"/>
    <w:link w:val="af7"/>
    <w:uiPriority w:val="99"/>
    <w:rPr>
      <w:rFonts w:ascii="Calibri" w:hAnsi="Calibri"/>
      <w:lang w:eastAsia="en-US"/>
    </w:rPr>
  </w:style>
  <w:style w:type="character" w:customStyle="1" w:styleId="af7">
    <w:name w:val="Текст сноски Знак"/>
    <w:link w:val="af6"/>
    <w:uiPriority w:val="99"/>
    <w:rPr>
      <w:rFonts w:ascii="Calibri" w:hAnsi="Calibri"/>
      <w:lang w:eastAsia="en-US"/>
    </w:rPr>
  </w:style>
  <w:style w:type="paragraph" w:styleId="af8">
    <w:name w:val="Normal Indent"/>
    <w:basedOn w:val="a"/>
    <w:uiPriority w:val="99"/>
    <w:pPr>
      <w:ind w:left="708"/>
    </w:pPr>
    <w:rPr>
      <w:sz w:val="24"/>
      <w:szCs w:val="24"/>
    </w:rPr>
  </w:style>
  <w:style w:type="paragraph" w:styleId="35">
    <w:name w:val="toc 3"/>
    <w:basedOn w:val="a"/>
    <w:next w:val="a"/>
    <w:uiPriority w:val="39"/>
    <w:qFormat/>
    <w:pPr>
      <w:tabs>
        <w:tab w:val="left" w:pos="851"/>
        <w:tab w:val="right" w:leader="dot" w:pos="10195"/>
      </w:tabs>
      <w:ind w:left="440"/>
    </w:pPr>
    <w:rPr>
      <w:rFonts w:ascii="Calibri" w:hAnsi="Calibri"/>
      <w:sz w:val="22"/>
      <w:szCs w:val="22"/>
    </w:rPr>
  </w:style>
  <w:style w:type="paragraph" w:styleId="13">
    <w:name w:val="toc 1"/>
    <w:basedOn w:val="a"/>
    <w:next w:val="a"/>
    <w:uiPriority w:val="39"/>
    <w:qFormat/>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rPr>
      <w:b/>
      <w:sz w:val="36"/>
    </w:rPr>
  </w:style>
  <w:style w:type="paragraph" w:styleId="af9">
    <w:name w:val="footer"/>
    <w:basedOn w:val="a"/>
    <w:link w:val="afa"/>
    <w:uiPriority w:val="99"/>
    <w:pPr>
      <w:tabs>
        <w:tab w:val="center" w:pos="4677"/>
        <w:tab w:val="right" w:pos="9355"/>
      </w:tabs>
      <w:ind w:firstLine="720"/>
      <w:jc w:val="both"/>
    </w:pPr>
    <w:rPr>
      <w:sz w:val="28"/>
    </w:rPr>
  </w:style>
  <w:style w:type="character" w:customStyle="1" w:styleId="afa">
    <w:name w:val="Нижний колонтитул Знак"/>
    <w:link w:val="af9"/>
    <w:uiPriority w:val="99"/>
    <w:rPr>
      <w:sz w:val="28"/>
    </w:rPr>
  </w:style>
  <w:style w:type="character" w:styleId="afb">
    <w:name w:val="page number"/>
    <w:uiPriority w:val="99"/>
    <w:rPr>
      <w:rFonts w:cs="Times New Roman"/>
    </w:rPr>
  </w:style>
  <w:style w:type="paragraph" w:styleId="afc">
    <w:name w:val="header"/>
    <w:basedOn w:val="a"/>
    <w:link w:val="afd"/>
    <w:uiPriority w:val="99"/>
    <w:pPr>
      <w:tabs>
        <w:tab w:val="center" w:pos="4677"/>
        <w:tab w:val="right" w:pos="9355"/>
      </w:tabs>
      <w:ind w:firstLine="720"/>
      <w:jc w:val="both"/>
    </w:pPr>
    <w:rPr>
      <w:sz w:val="28"/>
    </w:rPr>
  </w:style>
  <w:style w:type="character" w:customStyle="1" w:styleId="afd">
    <w:name w:val="Верхний колонтитул Знак"/>
    <w:link w:val="afc"/>
    <w:uiPriority w:val="99"/>
    <w:rPr>
      <w:sz w:val="28"/>
    </w:rPr>
  </w:style>
  <w:style w:type="character" w:customStyle="1" w:styleId="Datenum">
    <w:name w:val="Date_num"/>
    <w:rPr>
      <w:rFonts w:cs="Times New Roman"/>
    </w:rPr>
  </w:style>
  <w:style w:type="paragraph" w:customStyle="1" w:styleId="HeadDoc">
    <w:name w:val="HeadDoc"/>
    <w:pPr>
      <w:keepLines/>
      <w:jc w:val="both"/>
    </w:pPr>
    <w:rPr>
      <w:sz w:val="28"/>
    </w:rPr>
  </w:style>
  <w:style w:type="paragraph" w:styleId="afe">
    <w:name w:val="Balloon Text"/>
    <w:basedOn w:val="a"/>
    <w:link w:val="aff"/>
    <w:uiPriority w:val="99"/>
    <w:pPr>
      <w:ind w:firstLine="720"/>
      <w:jc w:val="both"/>
    </w:pPr>
    <w:rPr>
      <w:rFonts w:ascii="Tahoma" w:hAnsi="Tahoma" w:cs="Tahoma"/>
      <w:sz w:val="16"/>
      <w:szCs w:val="16"/>
    </w:rPr>
  </w:style>
  <w:style w:type="character" w:customStyle="1" w:styleId="aff">
    <w:name w:val="Текст выноски Знак"/>
    <w:link w:val="afe"/>
    <w:uiPriority w:val="99"/>
    <w:rPr>
      <w:rFonts w:ascii="Tahoma" w:hAnsi="Tahoma" w:cs="Tahoma"/>
      <w:sz w:val="16"/>
      <w:szCs w:val="16"/>
    </w:rPr>
  </w:style>
  <w:style w:type="character" w:customStyle="1" w:styleId="34">
    <w:name w:val="Основной текст с отступом 3 Знак"/>
    <w:link w:val="33"/>
    <w:uiPriority w:val="99"/>
    <w:rPr>
      <w:sz w:val="28"/>
      <w:lang w:val="en-US"/>
    </w:rPr>
  </w:style>
  <w:style w:type="character" w:customStyle="1" w:styleId="25">
    <w:name w:val="Основной текст с отступом 2 Знак"/>
    <w:link w:val="24"/>
    <w:uiPriority w:val="99"/>
    <w:rPr>
      <w:sz w:val="28"/>
    </w:rPr>
  </w:style>
  <w:style w:type="character" w:customStyle="1" w:styleId="af">
    <w:name w:val="Основной текст с отступом Знак"/>
    <w:link w:val="ae"/>
    <w:uiPriority w:val="99"/>
    <w:rPr>
      <w:sz w:val="28"/>
    </w:rPr>
  </w:style>
  <w:style w:type="character" w:customStyle="1" w:styleId="ad">
    <w:name w:val="Основной текст Знак"/>
    <w:link w:val="ac"/>
    <w:uiPriority w:val="99"/>
    <w:rPr>
      <w:sz w:val="28"/>
    </w:rPr>
  </w:style>
  <w:style w:type="character" w:customStyle="1" w:styleId="116">
    <w:name w:val="Текст концевой сноски Знак116"/>
    <w:uiPriority w:val="99"/>
    <w:semiHidden/>
    <w:rPr>
      <w:rFonts w:cs="Times New Roman"/>
    </w:rPr>
  </w:style>
  <w:style w:type="character" w:customStyle="1" w:styleId="115">
    <w:name w:val="Текст концевой сноски Знак115"/>
    <w:uiPriority w:val="99"/>
    <w:semiHidden/>
    <w:rPr>
      <w:rFonts w:cs="Times New Roman"/>
    </w:rPr>
  </w:style>
  <w:style w:type="character" w:customStyle="1" w:styleId="114">
    <w:name w:val="Текст концевой сноски Знак114"/>
    <w:uiPriority w:val="99"/>
    <w:semiHidden/>
    <w:rPr>
      <w:rFonts w:cs="Times New Roman"/>
    </w:rPr>
  </w:style>
  <w:style w:type="character" w:customStyle="1" w:styleId="113">
    <w:name w:val="Текст концевой сноски Знак113"/>
    <w:uiPriority w:val="99"/>
    <w:semiHidden/>
    <w:rPr>
      <w:rFonts w:cs="Times New Roman"/>
    </w:rPr>
  </w:style>
  <w:style w:type="character" w:customStyle="1" w:styleId="112">
    <w:name w:val="Текст концевой сноски Знак112"/>
    <w:uiPriority w:val="99"/>
    <w:semiHidden/>
    <w:rPr>
      <w:rFonts w:cs="Times New Roman"/>
    </w:rPr>
  </w:style>
  <w:style w:type="character" w:customStyle="1" w:styleId="111">
    <w:name w:val="Текст концевой сноски Знак111"/>
    <w:uiPriority w:val="99"/>
    <w:semiHidden/>
    <w:rPr>
      <w:rFonts w:cs="Times New Roman"/>
    </w:rPr>
  </w:style>
  <w:style w:type="character" w:customStyle="1" w:styleId="1100">
    <w:name w:val="Текст концевой сноски Знак110"/>
    <w:uiPriority w:val="99"/>
    <w:semiHidden/>
    <w:rPr>
      <w:rFonts w:cs="Times New Roman"/>
    </w:rPr>
  </w:style>
  <w:style w:type="character" w:customStyle="1" w:styleId="19">
    <w:name w:val="Текст концевой сноски Знак19"/>
    <w:uiPriority w:val="99"/>
    <w:semiHidden/>
    <w:rPr>
      <w:rFonts w:cs="Times New Roman"/>
    </w:rPr>
  </w:style>
  <w:style w:type="character" w:customStyle="1" w:styleId="18">
    <w:name w:val="Текст концевой сноски Знак18"/>
    <w:uiPriority w:val="99"/>
    <w:semiHidden/>
    <w:rPr>
      <w:rFonts w:cs="Times New Roman"/>
    </w:rPr>
  </w:style>
  <w:style w:type="character" w:customStyle="1" w:styleId="17">
    <w:name w:val="Текст концевой сноски Знак17"/>
    <w:uiPriority w:val="99"/>
    <w:semiHidden/>
    <w:rPr>
      <w:rFonts w:cs="Times New Roman"/>
    </w:rPr>
  </w:style>
  <w:style w:type="character" w:customStyle="1" w:styleId="16">
    <w:name w:val="Текст концевой сноски Знак16"/>
    <w:uiPriority w:val="99"/>
    <w:semiHidden/>
    <w:rPr>
      <w:rFonts w:cs="Times New Roman"/>
    </w:rPr>
  </w:style>
  <w:style w:type="character" w:customStyle="1" w:styleId="15">
    <w:name w:val="Текст концевой сноски Знак15"/>
    <w:uiPriority w:val="99"/>
    <w:semiHidden/>
    <w:rPr>
      <w:rFonts w:cs="Times New Roman"/>
    </w:rPr>
  </w:style>
  <w:style w:type="character" w:customStyle="1" w:styleId="14">
    <w:name w:val="Текст концевой сноски Знак14"/>
    <w:uiPriority w:val="99"/>
    <w:semiHidden/>
    <w:rPr>
      <w:rFonts w:cs="Times New Roman"/>
    </w:rPr>
  </w:style>
  <w:style w:type="character" w:customStyle="1" w:styleId="130">
    <w:name w:val="Текст концевой сноски Знак13"/>
    <w:uiPriority w:val="99"/>
    <w:semiHidden/>
    <w:rPr>
      <w:rFonts w:cs="Times New Roman"/>
    </w:rPr>
  </w:style>
  <w:style w:type="character" w:customStyle="1" w:styleId="121">
    <w:name w:val="Текст концевой сноски Знак12"/>
    <w:uiPriority w:val="99"/>
    <w:semiHidden/>
    <w:rPr>
      <w:rFonts w:cs="Times New Roman"/>
    </w:rPr>
  </w:style>
  <w:style w:type="character" w:customStyle="1" w:styleId="11a">
    <w:name w:val="Текст концевой сноски Знак11"/>
    <w:uiPriority w:val="99"/>
    <w:semiHidden/>
    <w:rPr>
      <w:rFonts w:cs="Times New Roman"/>
    </w:rPr>
  </w:style>
  <w:style w:type="paragraph" w:styleId="36">
    <w:name w:val="List 3"/>
    <w:basedOn w:val="a"/>
    <w:uiPriority w:val="99"/>
    <w:pPr>
      <w:ind w:left="849" w:hanging="283"/>
    </w:pPr>
    <w:rPr>
      <w:sz w:val="24"/>
      <w:szCs w:val="24"/>
    </w:rPr>
  </w:style>
  <w:style w:type="paragraph" w:styleId="aff0">
    <w:name w:val="Title"/>
    <w:basedOn w:val="a"/>
    <w:link w:val="aff1"/>
    <w:uiPriority w:val="10"/>
    <w:qFormat/>
    <w:pPr>
      <w:jc w:val="center"/>
    </w:pPr>
    <w:rPr>
      <w:b/>
      <w:bCs/>
      <w:sz w:val="28"/>
    </w:rPr>
  </w:style>
  <w:style w:type="character" w:customStyle="1" w:styleId="aff1">
    <w:name w:val="Заголовок Знак"/>
    <w:link w:val="aff0"/>
    <w:uiPriority w:val="10"/>
    <w:rPr>
      <w:b/>
      <w:bCs/>
      <w:sz w:val="28"/>
    </w:rPr>
  </w:style>
  <w:style w:type="character" w:customStyle="1" w:styleId="aff2">
    <w:name w:val="Дата Знак"/>
    <w:link w:val="aff3"/>
    <w:rPr>
      <w:sz w:val="24"/>
    </w:rPr>
  </w:style>
  <w:style w:type="paragraph" w:styleId="aff3">
    <w:name w:val="Date"/>
    <w:basedOn w:val="a"/>
    <w:next w:val="a"/>
    <w:link w:val="aff2"/>
    <w:pPr>
      <w:spacing w:after="60"/>
      <w:jc w:val="both"/>
    </w:pPr>
    <w:rPr>
      <w:sz w:val="24"/>
    </w:rPr>
  </w:style>
  <w:style w:type="character" w:customStyle="1" w:styleId="1a">
    <w:name w:val="Дата Знак1"/>
    <w:basedOn w:val="a0"/>
    <w:uiPriority w:val="99"/>
  </w:style>
  <w:style w:type="character" w:customStyle="1" w:styleId="125">
    <w:name w:val="Дата Знак125"/>
    <w:uiPriority w:val="99"/>
    <w:semiHidden/>
    <w:rPr>
      <w:rFonts w:cs="Times New Roman"/>
      <w:sz w:val="28"/>
    </w:rPr>
  </w:style>
  <w:style w:type="character" w:customStyle="1" w:styleId="124">
    <w:name w:val="Дата Знак124"/>
    <w:uiPriority w:val="99"/>
    <w:semiHidden/>
    <w:rPr>
      <w:rFonts w:cs="Times New Roman"/>
      <w:sz w:val="28"/>
    </w:rPr>
  </w:style>
  <w:style w:type="character" w:customStyle="1" w:styleId="123">
    <w:name w:val="Дата Знак123"/>
    <w:uiPriority w:val="99"/>
    <w:semiHidden/>
    <w:rPr>
      <w:rFonts w:cs="Times New Roman"/>
      <w:sz w:val="28"/>
    </w:rPr>
  </w:style>
  <w:style w:type="character" w:customStyle="1" w:styleId="122">
    <w:name w:val="Дата Знак122"/>
    <w:uiPriority w:val="99"/>
    <w:semiHidden/>
    <w:rPr>
      <w:rFonts w:cs="Times New Roman"/>
      <w:sz w:val="28"/>
    </w:rPr>
  </w:style>
  <w:style w:type="character" w:customStyle="1" w:styleId="1210">
    <w:name w:val="Дата Знак121"/>
    <w:uiPriority w:val="99"/>
    <w:semiHidden/>
    <w:rPr>
      <w:rFonts w:cs="Times New Roman"/>
      <w:sz w:val="28"/>
    </w:rPr>
  </w:style>
  <w:style w:type="character" w:customStyle="1" w:styleId="1200">
    <w:name w:val="Дата Знак120"/>
    <w:uiPriority w:val="99"/>
    <w:semiHidden/>
    <w:rPr>
      <w:rFonts w:cs="Times New Roman"/>
      <w:sz w:val="28"/>
    </w:rPr>
  </w:style>
  <w:style w:type="character" w:customStyle="1" w:styleId="1190">
    <w:name w:val="Дата Знак119"/>
    <w:uiPriority w:val="99"/>
    <w:semiHidden/>
    <w:rPr>
      <w:rFonts w:cs="Times New Roman"/>
      <w:sz w:val="28"/>
    </w:rPr>
  </w:style>
  <w:style w:type="character" w:customStyle="1" w:styleId="1180">
    <w:name w:val="Дата Знак118"/>
    <w:uiPriority w:val="99"/>
    <w:semiHidden/>
    <w:rPr>
      <w:rFonts w:cs="Times New Roman"/>
      <w:sz w:val="28"/>
    </w:rPr>
  </w:style>
  <w:style w:type="character" w:customStyle="1" w:styleId="1170">
    <w:name w:val="Дата Знак117"/>
    <w:uiPriority w:val="99"/>
    <w:semiHidden/>
    <w:rPr>
      <w:rFonts w:cs="Times New Roman"/>
      <w:sz w:val="28"/>
    </w:rPr>
  </w:style>
  <w:style w:type="character" w:customStyle="1" w:styleId="1160">
    <w:name w:val="Дата Знак116"/>
    <w:uiPriority w:val="99"/>
    <w:semiHidden/>
    <w:rPr>
      <w:rFonts w:cs="Times New Roman"/>
      <w:sz w:val="28"/>
    </w:rPr>
  </w:style>
  <w:style w:type="character" w:customStyle="1" w:styleId="1150">
    <w:name w:val="Дата Знак115"/>
    <w:uiPriority w:val="99"/>
    <w:semiHidden/>
    <w:rPr>
      <w:rFonts w:cs="Times New Roman"/>
      <w:sz w:val="28"/>
    </w:rPr>
  </w:style>
  <w:style w:type="character" w:customStyle="1" w:styleId="1140">
    <w:name w:val="Дата Знак114"/>
    <w:uiPriority w:val="99"/>
    <w:semiHidden/>
    <w:rPr>
      <w:rFonts w:cs="Times New Roman"/>
      <w:sz w:val="28"/>
    </w:rPr>
  </w:style>
  <w:style w:type="character" w:customStyle="1" w:styleId="1130">
    <w:name w:val="Дата Знак113"/>
    <w:uiPriority w:val="99"/>
    <w:semiHidden/>
    <w:rPr>
      <w:rFonts w:cs="Times New Roman"/>
      <w:sz w:val="28"/>
    </w:rPr>
  </w:style>
  <w:style w:type="character" w:customStyle="1" w:styleId="1120">
    <w:name w:val="Дата Знак112"/>
    <w:uiPriority w:val="99"/>
    <w:semiHidden/>
    <w:rPr>
      <w:rFonts w:cs="Times New Roman"/>
      <w:sz w:val="28"/>
    </w:rPr>
  </w:style>
  <w:style w:type="character" w:customStyle="1" w:styleId="1110">
    <w:name w:val="Дата Знак111"/>
    <w:uiPriority w:val="99"/>
    <w:semiHidden/>
    <w:rPr>
      <w:rFonts w:cs="Times New Roman"/>
      <w:sz w:val="28"/>
    </w:rPr>
  </w:style>
  <w:style w:type="character" w:customStyle="1" w:styleId="1101">
    <w:name w:val="Дата Знак110"/>
    <w:uiPriority w:val="99"/>
    <w:semiHidden/>
    <w:rPr>
      <w:rFonts w:cs="Times New Roman"/>
      <w:sz w:val="28"/>
    </w:rPr>
  </w:style>
  <w:style w:type="character" w:customStyle="1" w:styleId="190">
    <w:name w:val="Дата Знак19"/>
    <w:uiPriority w:val="99"/>
    <w:semiHidden/>
    <w:rPr>
      <w:rFonts w:cs="Times New Roman"/>
      <w:sz w:val="28"/>
    </w:rPr>
  </w:style>
  <w:style w:type="character" w:customStyle="1" w:styleId="180">
    <w:name w:val="Дата Знак18"/>
    <w:uiPriority w:val="99"/>
    <w:semiHidden/>
    <w:rPr>
      <w:rFonts w:cs="Times New Roman"/>
      <w:sz w:val="28"/>
    </w:rPr>
  </w:style>
  <w:style w:type="character" w:customStyle="1" w:styleId="170">
    <w:name w:val="Дата Знак17"/>
    <w:uiPriority w:val="99"/>
    <w:semiHidden/>
    <w:rPr>
      <w:rFonts w:cs="Times New Roman"/>
      <w:sz w:val="28"/>
    </w:rPr>
  </w:style>
  <w:style w:type="character" w:customStyle="1" w:styleId="160">
    <w:name w:val="Дата Знак16"/>
    <w:uiPriority w:val="99"/>
    <w:semiHidden/>
    <w:rPr>
      <w:rFonts w:cs="Times New Roman"/>
      <w:sz w:val="28"/>
    </w:rPr>
  </w:style>
  <w:style w:type="character" w:customStyle="1" w:styleId="150">
    <w:name w:val="Дата Знак15"/>
    <w:uiPriority w:val="99"/>
    <w:semiHidden/>
    <w:rPr>
      <w:rFonts w:cs="Times New Roman"/>
      <w:sz w:val="28"/>
    </w:rPr>
  </w:style>
  <w:style w:type="character" w:customStyle="1" w:styleId="140">
    <w:name w:val="Дата Знак14"/>
    <w:uiPriority w:val="99"/>
    <w:semiHidden/>
    <w:rPr>
      <w:rFonts w:cs="Times New Roman"/>
      <w:sz w:val="28"/>
    </w:rPr>
  </w:style>
  <w:style w:type="character" w:customStyle="1" w:styleId="131">
    <w:name w:val="Дата Знак13"/>
    <w:uiPriority w:val="99"/>
    <w:semiHidden/>
    <w:rPr>
      <w:rFonts w:cs="Times New Roman"/>
      <w:sz w:val="28"/>
    </w:rPr>
  </w:style>
  <w:style w:type="character" w:customStyle="1" w:styleId="126">
    <w:name w:val="Дата Знак12"/>
    <w:uiPriority w:val="99"/>
    <w:semiHidden/>
    <w:rPr>
      <w:rFonts w:cs="Times New Roman"/>
      <w:sz w:val="28"/>
    </w:rPr>
  </w:style>
  <w:style w:type="character" w:customStyle="1" w:styleId="11b">
    <w:name w:val="Дата Знак11"/>
    <w:uiPriority w:val="99"/>
    <w:semiHidden/>
    <w:rPr>
      <w:rFonts w:cs="Times New Roman"/>
      <w:sz w:val="28"/>
    </w:rPr>
  </w:style>
  <w:style w:type="character" w:customStyle="1" w:styleId="aff4">
    <w:name w:val="Заголовок записки Знак"/>
    <w:link w:val="aff5"/>
    <w:rPr>
      <w:sz w:val="24"/>
    </w:rPr>
  </w:style>
  <w:style w:type="paragraph" w:styleId="aff5">
    <w:name w:val="Note Heading"/>
    <w:basedOn w:val="a"/>
    <w:next w:val="a"/>
    <w:link w:val="aff4"/>
    <w:pPr>
      <w:spacing w:after="60"/>
      <w:jc w:val="both"/>
    </w:pPr>
    <w:rPr>
      <w:sz w:val="24"/>
    </w:rPr>
  </w:style>
  <w:style w:type="character" w:customStyle="1" w:styleId="1b">
    <w:name w:val="Заголовок записки Знак1"/>
    <w:basedOn w:val="a0"/>
    <w:uiPriority w:val="99"/>
  </w:style>
  <w:style w:type="character" w:customStyle="1" w:styleId="1250">
    <w:name w:val="Заголовок записки Знак125"/>
    <w:uiPriority w:val="99"/>
    <w:semiHidden/>
    <w:rPr>
      <w:rFonts w:cs="Times New Roman"/>
      <w:sz w:val="28"/>
    </w:rPr>
  </w:style>
  <w:style w:type="character" w:customStyle="1" w:styleId="1240">
    <w:name w:val="Заголовок записки Знак124"/>
    <w:uiPriority w:val="99"/>
    <w:semiHidden/>
    <w:rPr>
      <w:rFonts w:cs="Times New Roman"/>
      <w:sz w:val="28"/>
    </w:rPr>
  </w:style>
  <w:style w:type="character" w:customStyle="1" w:styleId="1230">
    <w:name w:val="Заголовок записки Знак123"/>
    <w:uiPriority w:val="99"/>
    <w:semiHidden/>
    <w:rPr>
      <w:rFonts w:cs="Times New Roman"/>
      <w:sz w:val="28"/>
    </w:rPr>
  </w:style>
  <w:style w:type="character" w:customStyle="1" w:styleId="1220">
    <w:name w:val="Заголовок записки Знак122"/>
    <w:uiPriority w:val="99"/>
    <w:semiHidden/>
    <w:rPr>
      <w:rFonts w:cs="Times New Roman"/>
      <w:sz w:val="28"/>
    </w:rPr>
  </w:style>
  <w:style w:type="character" w:customStyle="1" w:styleId="1211">
    <w:name w:val="Заголовок записки Знак121"/>
    <w:uiPriority w:val="99"/>
    <w:semiHidden/>
    <w:rPr>
      <w:rFonts w:cs="Times New Roman"/>
      <w:sz w:val="28"/>
    </w:rPr>
  </w:style>
  <w:style w:type="character" w:customStyle="1" w:styleId="1201">
    <w:name w:val="Заголовок записки Знак120"/>
    <w:uiPriority w:val="99"/>
    <w:semiHidden/>
    <w:rPr>
      <w:rFonts w:cs="Times New Roman"/>
      <w:sz w:val="28"/>
    </w:rPr>
  </w:style>
  <w:style w:type="character" w:customStyle="1" w:styleId="1191">
    <w:name w:val="Заголовок записки Знак119"/>
    <w:uiPriority w:val="99"/>
    <w:semiHidden/>
    <w:rPr>
      <w:rFonts w:cs="Times New Roman"/>
      <w:sz w:val="28"/>
    </w:rPr>
  </w:style>
  <w:style w:type="character" w:customStyle="1" w:styleId="1181">
    <w:name w:val="Заголовок записки Знак118"/>
    <w:uiPriority w:val="99"/>
    <w:semiHidden/>
    <w:rPr>
      <w:rFonts w:cs="Times New Roman"/>
      <w:sz w:val="28"/>
    </w:rPr>
  </w:style>
  <w:style w:type="character" w:customStyle="1" w:styleId="1171">
    <w:name w:val="Заголовок записки Знак117"/>
    <w:uiPriority w:val="99"/>
    <w:semiHidden/>
    <w:rPr>
      <w:rFonts w:cs="Times New Roman"/>
      <w:sz w:val="28"/>
    </w:rPr>
  </w:style>
  <w:style w:type="character" w:customStyle="1" w:styleId="1161">
    <w:name w:val="Заголовок записки Знак116"/>
    <w:uiPriority w:val="99"/>
    <w:semiHidden/>
    <w:rPr>
      <w:rFonts w:cs="Times New Roman"/>
      <w:sz w:val="28"/>
    </w:rPr>
  </w:style>
  <w:style w:type="character" w:customStyle="1" w:styleId="1151">
    <w:name w:val="Заголовок записки Знак115"/>
    <w:uiPriority w:val="99"/>
    <w:semiHidden/>
    <w:rPr>
      <w:rFonts w:cs="Times New Roman"/>
      <w:sz w:val="28"/>
    </w:rPr>
  </w:style>
  <w:style w:type="character" w:customStyle="1" w:styleId="1141">
    <w:name w:val="Заголовок записки Знак114"/>
    <w:uiPriority w:val="99"/>
    <w:semiHidden/>
    <w:rPr>
      <w:rFonts w:cs="Times New Roman"/>
      <w:sz w:val="28"/>
    </w:rPr>
  </w:style>
  <w:style w:type="character" w:customStyle="1" w:styleId="1131">
    <w:name w:val="Заголовок записки Знак113"/>
    <w:uiPriority w:val="99"/>
    <w:semiHidden/>
    <w:rPr>
      <w:rFonts w:cs="Times New Roman"/>
      <w:sz w:val="28"/>
    </w:rPr>
  </w:style>
  <w:style w:type="character" w:customStyle="1" w:styleId="1121">
    <w:name w:val="Заголовок записки Знак112"/>
    <w:uiPriority w:val="99"/>
    <w:semiHidden/>
    <w:rPr>
      <w:rFonts w:cs="Times New Roman"/>
      <w:sz w:val="28"/>
    </w:rPr>
  </w:style>
  <w:style w:type="character" w:customStyle="1" w:styleId="1111">
    <w:name w:val="Заголовок записки Знак111"/>
    <w:uiPriority w:val="99"/>
    <w:semiHidden/>
    <w:rPr>
      <w:rFonts w:cs="Times New Roman"/>
      <w:sz w:val="28"/>
    </w:rPr>
  </w:style>
  <w:style w:type="character" w:customStyle="1" w:styleId="1102">
    <w:name w:val="Заголовок записки Знак110"/>
    <w:uiPriority w:val="99"/>
    <w:semiHidden/>
    <w:rPr>
      <w:rFonts w:cs="Times New Roman"/>
      <w:sz w:val="28"/>
    </w:rPr>
  </w:style>
  <w:style w:type="character" w:customStyle="1" w:styleId="191">
    <w:name w:val="Заголовок записки Знак19"/>
    <w:uiPriority w:val="99"/>
    <w:semiHidden/>
    <w:rPr>
      <w:rFonts w:cs="Times New Roman"/>
      <w:sz w:val="28"/>
    </w:rPr>
  </w:style>
  <w:style w:type="character" w:customStyle="1" w:styleId="181">
    <w:name w:val="Заголовок записки Знак18"/>
    <w:uiPriority w:val="99"/>
    <w:semiHidden/>
    <w:rPr>
      <w:rFonts w:cs="Times New Roman"/>
      <w:sz w:val="28"/>
    </w:rPr>
  </w:style>
  <w:style w:type="character" w:customStyle="1" w:styleId="171">
    <w:name w:val="Заголовок записки Знак17"/>
    <w:uiPriority w:val="99"/>
    <w:semiHidden/>
    <w:rPr>
      <w:rFonts w:cs="Times New Roman"/>
      <w:sz w:val="28"/>
    </w:rPr>
  </w:style>
  <w:style w:type="character" w:customStyle="1" w:styleId="161">
    <w:name w:val="Заголовок записки Знак16"/>
    <w:uiPriority w:val="99"/>
    <w:semiHidden/>
    <w:rPr>
      <w:rFonts w:cs="Times New Roman"/>
      <w:sz w:val="28"/>
    </w:rPr>
  </w:style>
  <w:style w:type="character" w:customStyle="1" w:styleId="151">
    <w:name w:val="Заголовок записки Знак15"/>
    <w:uiPriority w:val="99"/>
    <w:semiHidden/>
    <w:rPr>
      <w:rFonts w:cs="Times New Roman"/>
      <w:sz w:val="28"/>
    </w:rPr>
  </w:style>
  <w:style w:type="character" w:customStyle="1" w:styleId="141">
    <w:name w:val="Заголовок записки Знак14"/>
    <w:uiPriority w:val="99"/>
    <w:semiHidden/>
    <w:rPr>
      <w:rFonts w:cs="Times New Roman"/>
      <w:sz w:val="28"/>
    </w:rPr>
  </w:style>
  <w:style w:type="character" w:customStyle="1" w:styleId="132">
    <w:name w:val="Заголовок записки Знак13"/>
    <w:uiPriority w:val="99"/>
    <w:semiHidden/>
    <w:rPr>
      <w:rFonts w:cs="Times New Roman"/>
      <w:sz w:val="28"/>
    </w:rPr>
  </w:style>
  <w:style w:type="character" w:customStyle="1" w:styleId="127">
    <w:name w:val="Заголовок записки Знак12"/>
    <w:uiPriority w:val="99"/>
    <w:semiHidden/>
    <w:rPr>
      <w:rFonts w:cs="Times New Roman"/>
      <w:sz w:val="28"/>
    </w:rPr>
  </w:style>
  <w:style w:type="character" w:customStyle="1" w:styleId="11c">
    <w:name w:val="Заголовок записки Знак11"/>
    <w:uiPriority w:val="99"/>
    <w:semiHidden/>
    <w:rPr>
      <w:rFonts w:cs="Times New Roman"/>
      <w:sz w:val="28"/>
    </w:rPr>
  </w:style>
  <w:style w:type="character" w:customStyle="1" w:styleId="26">
    <w:name w:val="Основной текст 2 Знак"/>
    <w:link w:val="27"/>
    <w:rPr>
      <w:sz w:val="24"/>
    </w:rPr>
  </w:style>
  <w:style w:type="paragraph" w:styleId="27">
    <w:name w:val="Body Text 2"/>
    <w:basedOn w:val="a"/>
    <w:link w:val="26"/>
    <w:pPr>
      <w:tabs>
        <w:tab w:val="num" w:pos="567"/>
      </w:tabs>
      <w:spacing w:after="60"/>
      <w:ind w:left="567" w:hanging="567"/>
      <w:jc w:val="both"/>
    </w:pPr>
    <w:rPr>
      <w:sz w:val="24"/>
    </w:rPr>
  </w:style>
  <w:style w:type="character" w:customStyle="1" w:styleId="210">
    <w:name w:val="Основной текст 2 Знак1"/>
    <w:basedOn w:val="a0"/>
    <w:uiPriority w:val="99"/>
  </w:style>
  <w:style w:type="character" w:customStyle="1" w:styleId="2125">
    <w:name w:val="Основной текст 2 Знак125"/>
    <w:uiPriority w:val="99"/>
    <w:semiHidden/>
    <w:rPr>
      <w:rFonts w:cs="Times New Roman"/>
      <w:sz w:val="28"/>
    </w:rPr>
  </w:style>
  <w:style w:type="character" w:customStyle="1" w:styleId="2124">
    <w:name w:val="Основной текст 2 Знак124"/>
    <w:uiPriority w:val="99"/>
    <w:semiHidden/>
    <w:rPr>
      <w:rFonts w:cs="Times New Roman"/>
      <w:sz w:val="28"/>
    </w:rPr>
  </w:style>
  <w:style w:type="character" w:customStyle="1" w:styleId="2123">
    <w:name w:val="Основной текст 2 Знак123"/>
    <w:uiPriority w:val="99"/>
    <w:semiHidden/>
    <w:rPr>
      <w:rFonts w:cs="Times New Roman"/>
      <w:sz w:val="28"/>
    </w:rPr>
  </w:style>
  <w:style w:type="character" w:customStyle="1" w:styleId="2122">
    <w:name w:val="Основной текст 2 Знак122"/>
    <w:uiPriority w:val="99"/>
    <w:semiHidden/>
    <w:rPr>
      <w:rFonts w:cs="Times New Roman"/>
      <w:sz w:val="28"/>
    </w:rPr>
  </w:style>
  <w:style w:type="character" w:customStyle="1" w:styleId="2121">
    <w:name w:val="Основной текст 2 Знак121"/>
    <w:uiPriority w:val="99"/>
    <w:semiHidden/>
    <w:rPr>
      <w:rFonts w:cs="Times New Roman"/>
      <w:sz w:val="28"/>
    </w:rPr>
  </w:style>
  <w:style w:type="character" w:customStyle="1" w:styleId="2120">
    <w:name w:val="Основной текст 2 Знак120"/>
    <w:uiPriority w:val="99"/>
    <w:semiHidden/>
    <w:rPr>
      <w:rFonts w:cs="Times New Roman"/>
      <w:sz w:val="28"/>
    </w:rPr>
  </w:style>
  <w:style w:type="character" w:customStyle="1" w:styleId="2119">
    <w:name w:val="Основной текст 2 Знак119"/>
    <w:uiPriority w:val="99"/>
    <w:semiHidden/>
    <w:rPr>
      <w:rFonts w:cs="Times New Roman"/>
      <w:sz w:val="28"/>
    </w:rPr>
  </w:style>
  <w:style w:type="character" w:customStyle="1" w:styleId="2118">
    <w:name w:val="Основной текст 2 Знак118"/>
    <w:uiPriority w:val="99"/>
    <w:semiHidden/>
    <w:rPr>
      <w:rFonts w:cs="Times New Roman"/>
      <w:sz w:val="28"/>
    </w:rPr>
  </w:style>
  <w:style w:type="character" w:customStyle="1" w:styleId="2117">
    <w:name w:val="Основной текст 2 Знак117"/>
    <w:uiPriority w:val="99"/>
    <w:semiHidden/>
    <w:rPr>
      <w:rFonts w:cs="Times New Roman"/>
      <w:sz w:val="28"/>
    </w:rPr>
  </w:style>
  <w:style w:type="character" w:customStyle="1" w:styleId="2116">
    <w:name w:val="Основной текст 2 Знак116"/>
    <w:uiPriority w:val="99"/>
    <w:semiHidden/>
    <w:rPr>
      <w:rFonts w:cs="Times New Roman"/>
      <w:sz w:val="28"/>
    </w:rPr>
  </w:style>
  <w:style w:type="character" w:customStyle="1" w:styleId="2115">
    <w:name w:val="Основной текст 2 Знак115"/>
    <w:uiPriority w:val="99"/>
    <w:semiHidden/>
    <w:rPr>
      <w:rFonts w:cs="Times New Roman"/>
      <w:sz w:val="28"/>
    </w:rPr>
  </w:style>
  <w:style w:type="character" w:customStyle="1" w:styleId="2114">
    <w:name w:val="Основной текст 2 Знак114"/>
    <w:uiPriority w:val="99"/>
    <w:semiHidden/>
    <w:rPr>
      <w:rFonts w:cs="Times New Roman"/>
      <w:sz w:val="28"/>
    </w:rPr>
  </w:style>
  <w:style w:type="character" w:customStyle="1" w:styleId="2113">
    <w:name w:val="Основной текст 2 Знак113"/>
    <w:uiPriority w:val="99"/>
    <w:semiHidden/>
    <w:rPr>
      <w:rFonts w:cs="Times New Roman"/>
      <w:sz w:val="28"/>
    </w:rPr>
  </w:style>
  <w:style w:type="character" w:customStyle="1" w:styleId="2112">
    <w:name w:val="Основной текст 2 Знак112"/>
    <w:uiPriority w:val="99"/>
    <w:semiHidden/>
    <w:rPr>
      <w:rFonts w:cs="Times New Roman"/>
      <w:sz w:val="28"/>
    </w:rPr>
  </w:style>
  <w:style w:type="character" w:customStyle="1" w:styleId="2111">
    <w:name w:val="Основной текст 2 Знак111"/>
    <w:uiPriority w:val="99"/>
    <w:semiHidden/>
    <w:rPr>
      <w:rFonts w:cs="Times New Roman"/>
      <w:sz w:val="28"/>
    </w:rPr>
  </w:style>
  <w:style w:type="character" w:customStyle="1" w:styleId="2110">
    <w:name w:val="Основной текст 2 Знак110"/>
    <w:uiPriority w:val="99"/>
    <w:semiHidden/>
    <w:rPr>
      <w:rFonts w:cs="Times New Roman"/>
      <w:sz w:val="28"/>
    </w:rPr>
  </w:style>
  <w:style w:type="character" w:customStyle="1" w:styleId="219">
    <w:name w:val="Основной текст 2 Знак19"/>
    <w:uiPriority w:val="99"/>
    <w:semiHidden/>
    <w:rPr>
      <w:rFonts w:cs="Times New Roman"/>
      <w:sz w:val="28"/>
    </w:rPr>
  </w:style>
  <w:style w:type="character" w:customStyle="1" w:styleId="218">
    <w:name w:val="Основной текст 2 Знак18"/>
    <w:uiPriority w:val="99"/>
    <w:semiHidden/>
    <w:rPr>
      <w:rFonts w:cs="Times New Roman"/>
      <w:sz w:val="28"/>
    </w:rPr>
  </w:style>
  <w:style w:type="character" w:customStyle="1" w:styleId="217">
    <w:name w:val="Основной текст 2 Знак17"/>
    <w:uiPriority w:val="99"/>
    <w:semiHidden/>
    <w:rPr>
      <w:rFonts w:cs="Times New Roman"/>
      <w:sz w:val="28"/>
    </w:rPr>
  </w:style>
  <w:style w:type="character" w:customStyle="1" w:styleId="216">
    <w:name w:val="Основной текст 2 Знак16"/>
    <w:uiPriority w:val="99"/>
    <w:semiHidden/>
    <w:rPr>
      <w:rFonts w:cs="Times New Roman"/>
      <w:sz w:val="28"/>
    </w:rPr>
  </w:style>
  <w:style w:type="character" w:customStyle="1" w:styleId="215">
    <w:name w:val="Основной текст 2 Знак15"/>
    <w:uiPriority w:val="99"/>
    <w:semiHidden/>
    <w:rPr>
      <w:rFonts w:cs="Times New Roman"/>
      <w:sz w:val="28"/>
    </w:rPr>
  </w:style>
  <w:style w:type="character" w:customStyle="1" w:styleId="214">
    <w:name w:val="Основной текст 2 Знак14"/>
    <w:uiPriority w:val="99"/>
    <w:semiHidden/>
    <w:rPr>
      <w:rFonts w:cs="Times New Roman"/>
      <w:sz w:val="28"/>
    </w:rPr>
  </w:style>
  <w:style w:type="character" w:customStyle="1" w:styleId="213">
    <w:name w:val="Основной текст 2 Знак13"/>
    <w:uiPriority w:val="99"/>
    <w:semiHidden/>
    <w:rPr>
      <w:rFonts w:cs="Times New Roman"/>
      <w:sz w:val="28"/>
    </w:rPr>
  </w:style>
  <w:style w:type="character" w:customStyle="1" w:styleId="212">
    <w:name w:val="Основной текст 2 Знак12"/>
    <w:uiPriority w:val="99"/>
    <w:semiHidden/>
    <w:rPr>
      <w:rFonts w:cs="Times New Roman"/>
      <w:sz w:val="28"/>
    </w:rPr>
  </w:style>
  <w:style w:type="character" w:customStyle="1" w:styleId="211">
    <w:name w:val="Основной текст 2 Знак11"/>
    <w:uiPriority w:val="99"/>
    <w:semiHidden/>
    <w:rPr>
      <w:rFonts w:cs="Times New Roman"/>
      <w:sz w:val="28"/>
    </w:rPr>
  </w:style>
  <w:style w:type="paragraph" w:styleId="3">
    <w:name w:val="Body Text 3"/>
    <w:basedOn w:val="a"/>
    <w:link w:val="37"/>
    <w:uiPriority w:val="99"/>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firstLine="0"/>
      <w:jc w:val="both"/>
    </w:pPr>
    <w:rPr>
      <w:b/>
      <w:bCs/>
      <w:i/>
      <w:iCs/>
    </w:rPr>
  </w:style>
  <w:style w:type="character" w:customStyle="1" w:styleId="37">
    <w:name w:val="Основной текст 3 Знак"/>
    <w:link w:val="3"/>
    <w:uiPriority w:val="99"/>
    <w:rPr>
      <w:b/>
      <w:bCs/>
      <w:i/>
      <w:iCs/>
    </w:rPr>
  </w:style>
  <w:style w:type="character" w:customStyle="1" w:styleId="aff6">
    <w:name w:val="Тема примечания Знак"/>
    <w:link w:val="aff7"/>
    <w:rPr>
      <w:rFonts w:ascii="Calibri" w:hAnsi="Calibri"/>
      <w:b/>
    </w:rPr>
  </w:style>
  <w:style w:type="paragraph" w:styleId="aff7">
    <w:name w:val="annotation subject"/>
    <w:basedOn w:val="af4"/>
    <w:next w:val="af4"/>
    <w:link w:val="aff6"/>
    <w:rPr>
      <w:b/>
    </w:rPr>
  </w:style>
  <w:style w:type="character" w:customStyle="1" w:styleId="1c">
    <w:name w:val="Тема примечания Знак1"/>
    <w:uiPriority w:val="99"/>
    <w:rPr>
      <w:rFonts w:ascii="Calibri" w:hAnsi="Calibri"/>
      <w:b/>
      <w:bCs/>
    </w:rPr>
  </w:style>
  <w:style w:type="character" w:customStyle="1" w:styleId="1251">
    <w:name w:val="Тема примечания Знак125"/>
    <w:uiPriority w:val="99"/>
    <w:semiHidden/>
    <w:rPr>
      <w:rFonts w:ascii="Calibri" w:hAnsi="Calibri" w:cs="Times New Roman"/>
      <w:b/>
      <w:bCs/>
      <w:lang w:val="ru-RU" w:eastAsia="ru-RU"/>
    </w:rPr>
  </w:style>
  <w:style w:type="character" w:customStyle="1" w:styleId="1241">
    <w:name w:val="Тема примечания Знак124"/>
    <w:uiPriority w:val="99"/>
    <w:semiHidden/>
    <w:rPr>
      <w:rFonts w:ascii="Calibri" w:hAnsi="Calibri" w:cs="Times New Roman"/>
      <w:b/>
      <w:bCs/>
      <w:lang w:val="ru-RU" w:eastAsia="ru-RU"/>
    </w:rPr>
  </w:style>
  <w:style w:type="character" w:customStyle="1" w:styleId="1231">
    <w:name w:val="Тема примечания Знак123"/>
    <w:uiPriority w:val="99"/>
    <w:semiHidden/>
    <w:rPr>
      <w:rFonts w:ascii="Calibri" w:hAnsi="Calibri" w:cs="Times New Roman"/>
      <w:b/>
      <w:bCs/>
      <w:lang w:val="ru-RU" w:eastAsia="ru-RU"/>
    </w:rPr>
  </w:style>
  <w:style w:type="character" w:customStyle="1" w:styleId="1221">
    <w:name w:val="Тема примечания Знак122"/>
    <w:uiPriority w:val="99"/>
    <w:semiHidden/>
    <w:rPr>
      <w:rFonts w:ascii="Calibri" w:hAnsi="Calibri" w:cs="Times New Roman"/>
      <w:b/>
      <w:bCs/>
      <w:lang w:val="ru-RU" w:eastAsia="ru-RU"/>
    </w:rPr>
  </w:style>
  <w:style w:type="character" w:customStyle="1" w:styleId="1212">
    <w:name w:val="Тема примечания Знак121"/>
    <w:uiPriority w:val="99"/>
    <w:semiHidden/>
    <w:rPr>
      <w:rFonts w:ascii="Calibri" w:hAnsi="Calibri" w:cs="Times New Roman"/>
      <w:b/>
      <w:bCs/>
      <w:lang w:val="ru-RU" w:eastAsia="ru-RU"/>
    </w:rPr>
  </w:style>
  <w:style w:type="character" w:customStyle="1" w:styleId="1202">
    <w:name w:val="Тема примечания Знак120"/>
    <w:uiPriority w:val="99"/>
    <w:semiHidden/>
    <w:rPr>
      <w:rFonts w:ascii="Calibri" w:hAnsi="Calibri" w:cs="Times New Roman"/>
      <w:b/>
      <w:bCs/>
      <w:lang w:val="ru-RU" w:eastAsia="ru-RU"/>
    </w:rPr>
  </w:style>
  <w:style w:type="character" w:customStyle="1" w:styleId="1192">
    <w:name w:val="Тема примечания Знак119"/>
    <w:uiPriority w:val="99"/>
    <w:semiHidden/>
    <w:rPr>
      <w:rFonts w:ascii="Calibri" w:hAnsi="Calibri" w:cs="Times New Roman"/>
      <w:b/>
      <w:bCs/>
      <w:lang w:val="ru-RU" w:eastAsia="ru-RU"/>
    </w:rPr>
  </w:style>
  <w:style w:type="character" w:customStyle="1" w:styleId="1182">
    <w:name w:val="Тема примечания Знак118"/>
    <w:uiPriority w:val="99"/>
    <w:semiHidden/>
    <w:rPr>
      <w:rFonts w:ascii="Calibri" w:hAnsi="Calibri" w:cs="Times New Roman"/>
      <w:b/>
      <w:bCs/>
      <w:lang w:val="ru-RU" w:eastAsia="ru-RU"/>
    </w:rPr>
  </w:style>
  <w:style w:type="character" w:customStyle="1" w:styleId="1172">
    <w:name w:val="Тема примечания Знак117"/>
    <w:uiPriority w:val="99"/>
    <w:semiHidden/>
    <w:rPr>
      <w:rFonts w:ascii="Calibri" w:hAnsi="Calibri" w:cs="Times New Roman"/>
      <w:b/>
      <w:bCs/>
      <w:lang w:val="ru-RU" w:eastAsia="ru-RU"/>
    </w:rPr>
  </w:style>
  <w:style w:type="character" w:customStyle="1" w:styleId="1162">
    <w:name w:val="Тема примечания Знак116"/>
    <w:uiPriority w:val="99"/>
    <w:semiHidden/>
    <w:rPr>
      <w:rFonts w:ascii="Calibri" w:hAnsi="Calibri" w:cs="Times New Roman"/>
      <w:b/>
      <w:bCs/>
      <w:lang w:val="ru-RU" w:eastAsia="ru-RU"/>
    </w:rPr>
  </w:style>
  <w:style w:type="character" w:customStyle="1" w:styleId="1152">
    <w:name w:val="Тема примечания Знак115"/>
    <w:uiPriority w:val="99"/>
    <w:semiHidden/>
    <w:rPr>
      <w:rFonts w:ascii="Calibri" w:hAnsi="Calibri" w:cs="Times New Roman"/>
      <w:b/>
      <w:bCs/>
      <w:lang w:val="ru-RU" w:eastAsia="ru-RU"/>
    </w:rPr>
  </w:style>
  <w:style w:type="character" w:customStyle="1" w:styleId="1142">
    <w:name w:val="Тема примечания Знак114"/>
    <w:uiPriority w:val="99"/>
    <w:semiHidden/>
    <w:rPr>
      <w:rFonts w:ascii="Calibri" w:hAnsi="Calibri" w:cs="Times New Roman"/>
      <w:b/>
      <w:bCs/>
      <w:lang w:val="ru-RU" w:eastAsia="ru-RU"/>
    </w:rPr>
  </w:style>
  <w:style w:type="character" w:customStyle="1" w:styleId="1132">
    <w:name w:val="Тема примечания Знак113"/>
    <w:uiPriority w:val="99"/>
    <w:semiHidden/>
    <w:rPr>
      <w:rFonts w:ascii="Calibri" w:hAnsi="Calibri" w:cs="Times New Roman"/>
      <w:b/>
      <w:bCs/>
      <w:lang w:val="ru-RU" w:eastAsia="ru-RU"/>
    </w:rPr>
  </w:style>
  <w:style w:type="character" w:customStyle="1" w:styleId="1122">
    <w:name w:val="Тема примечания Знак112"/>
    <w:uiPriority w:val="99"/>
    <w:semiHidden/>
    <w:rPr>
      <w:rFonts w:ascii="Calibri" w:hAnsi="Calibri" w:cs="Times New Roman"/>
      <w:b/>
      <w:bCs/>
      <w:lang w:val="ru-RU" w:eastAsia="ru-RU"/>
    </w:rPr>
  </w:style>
  <w:style w:type="character" w:customStyle="1" w:styleId="1112">
    <w:name w:val="Тема примечания Знак111"/>
    <w:uiPriority w:val="99"/>
    <w:semiHidden/>
    <w:rPr>
      <w:rFonts w:ascii="Calibri" w:hAnsi="Calibri" w:cs="Times New Roman"/>
      <w:b/>
      <w:bCs/>
      <w:lang w:val="ru-RU" w:eastAsia="ru-RU"/>
    </w:rPr>
  </w:style>
  <w:style w:type="character" w:customStyle="1" w:styleId="1103">
    <w:name w:val="Тема примечания Знак110"/>
    <w:uiPriority w:val="99"/>
    <w:semiHidden/>
    <w:rPr>
      <w:rFonts w:ascii="Calibri" w:hAnsi="Calibri" w:cs="Times New Roman"/>
      <w:b/>
      <w:bCs/>
      <w:lang w:val="ru-RU" w:eastAsia="ru-RU"/>
    </w:rPr>
  </w:style>
  <w:style w:type="character" w:customStyle="1" w:styleId="192">
    <w:name w:val="Тема примечания Знак19"/>
    <w:uiPriority w:val="99"/>
    <w:semiHidden/>
    <w:rPr>
      <w:rFonts w:ascii="Calibri" w:hAnsi="Calibri" w:cs="Times New Roman"/>
      <w:b/>
      <w:bCs/>
      <w:lang w:val="ru-RU" w:eastAsia="ru-RU"/>
    </w:rPr>
  </w:style>
  <w:style w:type="character" w:customStyle="1" w:styleId="182">
    <w:name w:val="Тема примечания Знак18"/>
    <w:uiPriority w:val="99"/>
    <w:semiHidden/>
    <w:rPr>
      <w:rFonts w:ascii="Calibri" w:hAnsi="Calibri" w:cs="Times New Roman"/>
      <w:b/>
      <w:bCs/>
      <w:lang w:val="ru-RU" w:eastAsia="ru-RU"/>
    </w:rPr>
  </w:style>
  <w:style w:type="character" w:customStyle="1" w:styleId="172">
    <w:name w:val="Тема примечания Знак17"/>
    <w:uiPriority w:val="99"/>
    <w:semiHidden/>
    <w:rPr>
      <w:rFonts w:ascii="Calibri" w:hAnsi="Calibri" w:cs="Times New Roman"/>
      <w:b/>
      <w:bCs/>
      <w:lang w:val="ru-RU" w:eastAsia="ru-RU"/>
    </w:rPr>
  </w:style>
  <w:style w:type="character" w:customStyle="1" w:styleId="162">
    <w:name w:val="Тема примечания Знак16"/>
    <w:uiPriority w:val="99"/>
    <w:semiHidden/>
    <w:rPr>
      <w:rFonts w:ascii="Calibri" w:hAnsi="Calibri" w:cs="Times New Roman"/>
      <w:b/>
      <w:bCs/>
      <w:lang w:val="ru-RU" w:eastAsia="ru-RU"/>
    </w:rPr>
  </w:style>
  <w:style w:type="character" w:customStyle="1" w:styleId="152">
    <w:name w:val="Тема примечания Знак15"/>
    <w:uiPriority w:val="99"/>
    <w:semiHidden/>
    <w:rPr>
      <w:rFonts w:ascii="Calibri" w:hAnsi="Calibri" w:cs="Times New Roman"/>
      <w:b/>
      <w:bCs/>
      <w:lang w:val="ru-RU" w:eastAsia="ru-RU"/>
    </w:rPr>
  </w:style>
  <w:style w:type="character" w:customStyle="1" w:styleId="142">
    <w:name w:val="Тема примечания Знак14"/>
    <w:uiPriority w:val="99"/>
    <w:semiHidden/>
    <w:rPr>
      <w:rFonts w:ascii="Calibri" w:hAnsi="Calibri" w:cs="Times New Roman"/>
      <w:b/>
      <w:bCs/>
      <w:lang w:val="ru-RU" w:eastAsia="ru-RU"/>
    </w:rPr>
  </w:style>
  <w:style w:type="character" w:customStyle="1" w:styleId="133">
    <w:name w:val="Тема примечания Знак13"/>
    <w:uiPriority w:val="99"/>
    <w:semiHidden/>
    <w:rPr>
      <w:rFonts w:ascii="Calibri" w:hAnsi="Calibri" w:cs="Times New Roman"/>
      <w:b/>
      <w:bCs/>
      <w:lang w:val="ru-RU" w:eastAsia="ru-RU"/>
    </w:rPr>
  </w:style>
  <w:style w:type="character" w:customStyle="1" w:styleId="128">
    <w:name w:val="Тема примечания Знак12"/>
    <w:uiPriority w:val="99"/>
    <w:semiHidden/>
    <w:rPr>
      <w:rFonts w:ascii="Calibri" w:hAnsi="Calibri" w:cs="Times New Roman"/>
      <w:b/>
      <w:bCs/>
      <w:lang w:val="ru-RU" w:eastAsia="ru-RU"/>
    </w:rPr>
  </w:style>
  <w:style w:type="character" w:customStyle="1" w:styleId="11d">
    <w:name w:val="Тема примечания Знак11"/>
    <w:uiPriority w:val="99"/>
    <w:semiHidden/>
    <w:rPr>
      <w:rFonts w:ascii="Calibri" w:hAnsi="Calibri" w:cs="Times New Roman"/>
      <w:b/>
      <w:bCs/>
      <w:lang w:val="ru-RU" w:eastAsia="ru-RU"/>
    </w:rPr>
  </w:style>
  <w:style w:type="paragraph" w:styleId="aff8">
    <w:name w:val="No Spacing"/>
    <w:link w:val="aff9"/>
    <w:uiPriority w:val="1"/>
    <w:qFormat/>
    <w:rPr>
      <w:rFonts w:ascii="Calibri" w:hAnsi="Calibri"/>
      <w:sz w:val="22"/>
      <w:szCs w:val="22"/>
    </w:rPr>
  </w:style>
  <w:style w:type="paragraph" w:styleId="affa">
    <w:name w:val="List Paragraph"/>
    <w:basedOn w:val="a"/>
    <w:uiPriority w:val="34"/>
    <w:qFormat/>
    <w:pPr>
      <w:spacing w:after="200" w:line="276" w:lineRule="auto"/>
      <w:ind w:left="720"/>
      <w:contextualSpacing/>
    </w:pPr>
    <w:rPr>
      <w:rFonts w:ascii="Calibri" w:hAnsi="Calibri"/>
      <w:sz w:val="22"/>
      <w:szCs w:val="22"/>
      <w:lang w:eastAsia="en-US"/>
    </w:rPr>
  </w:style>
  <w:style w:type="paragraph" w:customStyle="1" w:styleId="38">
    <w:name w:val="Раздел 3"/>
    <w:basedOn w:val="a"/>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rPr>
      <w:rFonts w:ascii="Arial" w:hAnsi="Arial"/>
    </w:rPr>
  </w:style>
  <w:style w:type="paragraph" w:customStyle="1" w:styleId="ConsPlusNormal0">
    <w:name w:val="ConsPlusNormal"/>
    <w:link w:val="ConsPlusNormal"/>
    <w:pPr>
      <w:widowControl w:val="0"/>
      <w:ind w:firstLine="720"/>
    </w:pPr>
    <w:rPr>
      <w:rFonts w:ascii="Arial" w:hAnsi="Arial"/>
    </w:rPr>
  </w:style>
  <w:style w:type="paragraph" w:customStyle="1" w:styleId="affb">
    <w:name w:val="Таблица шапка"/>
    <w:basedOn w:val="a"/>
    <w:pPr>
      <w:keepNext/>
      <w:spacing w:before="40" w:after="40"/>
      <w:ind w:left="57" w:right="57"/>
    </w:pPr>
    <w:rPr>
      <w:sz w:val="18"/>
      <w:szCs w:val="18"/>
    </w:rPr>
  </w:style>
  <w:style w:type="paragraph" w:customStyle="1" w:styleId="Style2">
    <w:name w:val="Style2"/>
    <w:basedOn w:val="a"/>
    <w:pPr>
      <w:widowControl w:val="0"/>
      <w:spacing w:line="278" w:lineRule="exact"/>
      <w:jc w:val="both"/>
    </w:pPr>
    <w:rPr>
      <w:sz w:val="24"/>
      <w:szCs w:val="24"/>
    </w:rPr>
  </w:style>
  <w:style w:type="character" w:customStyle="1" w:styleId="affc">
    <w:name w:val="Основной текст_"/>
    <w:link w:val="28"/>
    <w:rPr>
      <w:sz w:val="26"/>
      <w:shd w:val="clear" w:color="auto" w:fill="FFFFFF"/>
    </w:rPr>
  </w:style>
  <w:style w:type="paragraph" w:customStyle="1" w:styleId="28">
    <w:name w:val="Основной текст2"/>
    <w:basedOn w:val="a"/>
    <w:link w:val="affc"/>
    <w:pPr>
      <w:shd w:val="clear" w:color="auto" w:fill="FFFFFF"/>
      <w:spacing w:line="922" w:lineRule="exact"/>
      <w:jc w:val="center"/>
    </w:pPr>
    <w:rPr>
      <w:sz w:val="26"/>
      <w:shd w:val="clear" w:color="auto" w:fill="FFFFFF"/>
    </w:rPr>
  </w:style>
  <w:style w:type="character" w:customStyle="1" w:styleId="1d">
    <w:name w:val="Заголовок №1_"/>
    <w:link w:val="1e"/>
    <w:rPr>
      <w:sz w:val="26"/>
      <w:shd w:val="clear" w:color="auto" w:fill="FFFFFF"/>
    </w:rPr>
  </w:style>
  <w:style w:type="paragraph" w:customStyle="1" w:styleId="1e">
    <w:name w:val="Заголовок №1"/>
    <w:basedOn w:val="a"/>
    <w:link w:val="1d"/>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rPr>
      <w:sz w:val="26"/>
      <w:shd w:val="clear" w:color="auto" w:fill="FFFFFF"/>
    </w:rPr>
  </w:style>
  <w:style w:type="paragraph" w:customStyle="1" w:styleId="12a">
    <w:name w:val="Заголовок №1 (2)"/>
    <w:basedOn w:val="a"/>
    <w:link w:val="129"/>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Pr>
      <w:rFonts w:ascii="Courier New" w:hAnsi="Courier New" w:cs="Courier New"/>
    </w:rPr>
  </w:style>
  <w:style w:type="paragraph" w:customStyle="1" w:styleId="HeadTabl">
    <w:name w:val="HeadTabl"/>
    <w:basedOn w:val="HeadDoc"/>
    <w:rPr>
      <w:sz w:val="20"/>
    </w:rPr>
  </w:style>
  <w:style w:type="paragraph" w:customStyle="1" w:styleId="ConsNonformat">
    <w:name w:val="ConsNonformat"/>
    <w:pPr>
      <w:widowControl w:val="0"/>
    </w:pPr>
    <w:rPr>
      <w:rFonts w:ascii="Courier New" w:hAnsi="Courier New" w:cs="Courier New"/>
    </w:rPr>
  </w:style>
  <w:style w:type="paragraph" w:customStyle="1" w:styleId="ConsPlusCell">
    <w:name w:val="ConsPlusCell"/>
    <w:pPr>
      <w:widowControl w:val="0"/>
    </w:pPr>
    <w:rPr>
      <w:rFonts w:ascii="Arial" w:hAnsi="Arial" w:cs="Arial"/>
    </w:rPr>
  </w:style>
  <w:style w:type="paragraph" w:customStyle="1" w:styleId="29">
    <w:name w:val="2"/>
    <w:basedOn w:val="a"/>
    <w:pPr>
      <w:widowControl w:val="0"/>
      <w:spacing w:line="184" w:lineRule="auto"/>
      <w:ind w:right="-37"/>
    </w:pPr>
    <w:rPr>
      <w:rFonts w:ascii="Lucida Sans Unicode" w:hAnsi="Lucida Sans Unicode" w:cs="Lucida Sans Unicode"/>
      <w:caps/>
    </w:rPr>
  </w:style>
  <w:style w:type="paragraph" w:customStyle="1" w:styleId="xl77">
    <w:name w:val="xl77"/>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8">
    <w:name w:val="xl78"/>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9">
    <w:name w:val="xl79"/>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80">
    <w:name w:val="xl80"/>
    <w:basedOn w:val="a"/>
    <w:pPr>
      <w:pBdr>
        <w:left w:val="single" w:sz="4" w:space="0" w:color="000000"/>
        <w:bottom w:val="single" w:sz="4" w:space="0" w:color="000000"/>
        <w:right w:val="single" w:sz="4" w:space="0" w:color="000000"/>
      </w:pBdr>
      <w:spacing w:before="100" w:beforeAutospacing="1" w:after="100" w:afterAutospacing="1"/>
    </w:pPr>
    <w:rPr>
      <w:color w:val="000000"/>
    </w:rPr>
  </w:style>
  <w:style w:type="paragraph" w:customStyle="1" w:styleId="xl81">
    <w:name w:val="xl81"/>
    <w:basedOn w:val="a"/>
    <w:pPr>
      <w:pBdr>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82">
    <w:name w:val="xl82"/>
    <w:basedOn w:val="a"/>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3">
    <w:name w:val="xl83"/>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4">
    <w:name w:val="xl84"/>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5">
    <w:name w:val="xl85"/>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6">
    <w:name w:val="xl86"/>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87">
    <w:name w:val="xl87"/>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rPr>
  </w:style>
  <w:style w:type="paragraph" w:customStyle="1" w:styleId="xl88">
    <w:name w:val="xl88"/>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89">
    <w:name w:val="xl89"/>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90">
    <w:name w:val="xl90"/>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91">
    <w:name w:val="xl91"/>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rPr>
  </w:style>
  <w:style w:type="paragraph" w:customStyle="1" w:styleId="xl92">
    <w:name w:val="xl92"/>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93">
    <w:name w:val="xl93"/>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94">
    <w:name w:val="xl94"/>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95">
    <w:name w:val="xl95"/>
    <w:basedOn w:val="a"/>
    <w:pPr>
      <w:spacing w:before="100" w:beforeAutospacing="1" w:after="100" w:afterAutospacing="1"/>
      <w:jc w:val="center"/>
    </w:pPr>
    <w:rPr>
      <w:b/>
      <w:bCs/>
      <w:sz w:val="24"/>
      <w:szCs w:val="24"/>
    </w:rPr>
  </w:style>
  <w:style w:type="paragraph" w:customStyle="1" w:styleId="xl96">
    <w:name w:val="xl96"/>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character" w:customStyle="1" w:styleId="FontStyle26">
    <w:name w:val="Font Style26"/>
    <w:rPr>
      <w:rFonts w:ascii="Times New Roman" w:hAnsi="Times New Roman"/>
      <w:b/>
      <w:sz w:val="22"/>
    </w:rPr>
  </w:style>
  <w:style w:type="character" w:customStyle="1" w:styleId="12b">
    <w:name w:val="Заголовок №1 (2) + Полужирный"/>
    <w:rPr>
      <w:rFonts w:ascii="Times New Roman" w:hAnsi="Times New Roman"/>
      <w:b/>
      <w:spacing w:val="0"/>
      <w:sz w:val="26"/>
    </w:rPr>
  </w:style>
  <w:style w:type="character" w:customStyle="1" w:styleId="apple-converted-space">
    <w:name w:val="apple-converted-space"/>
  </w:style>
  <w:style w:type="character" w:customStyle="1" w:styleId="134">
    <w:name w:val="Основной текст + 13 пт"/>
    <w:rPr>
      <w:sz w:val="26"/>
      <w:lang w:val="ru-RU" w:eastAsia="ru-RU"/>
    </w:rPr>
  </w:style>
  <w:style w:type="character" w:customStyle="1" w:styleId="affd">
    <w:name w:val="Цветовое выделение"/>
    <w:rPr>
      <w:b/>
      <w:color w:val="26282F"/>
    </w:rPr>
  </w:style>
  <w:style w:type="character" w:customStyle="1" w:styleId="affe">
    <w:name w:val="Гипертекстовая ссылка"/>
    <w:rPr>
      <w:rFonts w:ascii="Times New Roman" w:hAnsi="Times New Roman"/>
      <w:color w:val="106BBE"/>
    </w:rPr>
  </w:style>
  <w:style w:type="character" w:customStyle="1" w:styleId="epm">
    <w:name w:val="epm"/>
  </w:style>
  <w:style w:type="paragraph" w:styleId="2a">
    <w:name w:val="toc 2"/>
    <w:basedOn w:val="a"/>
    <w:next w:val="a"/>
    <w:uiPriority w:val="39"/>
    <w:qFormat/>
    <w:pPr>
      <w:tabs>
        <w:tab w:val="right" w:leader="dot" w:pos="10206"/>
      </w:tabs>
      <w:spacing w:line="360" w:lineRule="auto"/>
    </w:pPr>
    <w:rPr>
      <w:rFonts w:ascii="Calibri" w:hAnsi="Calibri"/>
      <w:sz w:val="22"/>
      <w:szCs w:val="22"/>
      <w:lang w:eastAsia="en-US"/>
    </w:rPr>
  </w:style>
  <w:style w:type="paragraph" w:styleId="afff">
    <w:name w:val="Normal (Web)"/>
    <w:basedOn w:val="a"/>
    <w:uiPriority w:val="99"/>
    <w:pPr>
      <w:spacing w:before="100" w:beforeAutospacing="1" w:after="100" w:afterAutospacing="1"/>
    </w:pPr>
    <w:rPr>
      <w:sz w:val="24"/>
      <w:szCs w:val="24"/>
    </w:rPr>
  </w:style>
  <w:style w:type="paragraph" w:styleId="afff0">
    <w:name w:val="TOC Heading"/>
    <w:basedOn w:val="1"/>
    <w:next w:val="a"/>
    <w:uiPriority w:val="39"/>
    <w:qFormat/>
    <w:pPr>
      <w:keepLines/>
      <w:spacing w:before="480" w:line="276" w:lineRule="auto"/>
      <w:ind w:firstLine="0"/>
      <w:jc w:val="left"/>
      <w:outlineLvl w:val="9"/>
    </w:pPr>
    <w:rPr>
      <w:rFonts w:ascii="Cambria" w:hAnsi="Cambria"/>
      <w:b/>
      <w:bCs/>
      <w:color w:val="365F91"/>
      <w:szCs w:val="28"/>
    </w:rPr>
  </w:style>
  <w:style w:type="character" w:styleId="afff1">
    <w:name w:val="Strong"/>
    <w:uiPriority w:val="22"/>
    <w:qFormat/>
    <w:rPr>
      <w:rFonts w:cs="Times New Roman"/>
      <w:b/>
    </w:rPr>
  </w:style>
  <w:style w:type="paragraph" w:styleId="53">
    <w:name w:val="List 5"/>
    <w:basedOn w:val="a"/>
    <w:uiPriority w:val="99"/>
    <w:pPr>
      <w:ind w:left="1415" w:hanging="283"/>
    </w:pPr>
    <w:rPr>
      <w:sz w:val="24"/>
      <w:szCs w:val="24"/>
    </w:rPr>
  </w:style>
  <w:style w:type="character" w:customStyle="1" w:styleId="1310">
    <w:name w:val="Основной текст + 13 пт1"/>
    <w:rPr>
      <w:sz w:val="26"/>
      <w:lang w:val="ru-RU" w:eastAsia="ru-RU"/>
    </w:rPr>
  </w:style>
  <w:style w:type="character" w:customStyle="1" w:styleId="DocumentHeader1">
    <w:name w:val="Document Header1 Знак"/>
    <w:rPr>
      <w:sz w:val="28"/>
      <w:lang w:val="ru-RU" w:eastAsia="ru-RU"/>
    </w:rPr>
  </w:style>
  <w:style w:type="character" w:customStyle="1" w:styleId="143">
    <w:name w:val="Знак Знак14"/>
    <w:rPr>
      <w:sz w:val="28"/>
      <w:lang w:val="ru-RU" w:eastAsia="ru-RU"/>
    </w:rPr>
  </w:style>
  <w:style w:type="character" w:customStyle="1" w:styleId="H3">
    <w:name w:val="H3 Знак Знак"/>
    <w:rPr>
      <w:sz w:val="28"/>
      <w:lang w:val="ru-RU" w:eastAsia="ru-RU"/>
    </w:rPr>
  </w:style>
  <w:style w:type="character" w:customStyle="1" w:styleId="135">
    <w:name w:val="Знак Знак13"/>
    <w:rPr>
      <w:sz w:val="28"/>
      <w:lang w:val="ru-RU" w:eastAsia="ru-RU"/>
    </w:rPr>
  </w:style>
  <w:style w:type="character" w:customStyle="1" w:styleId="12c">
    <w:name w:val="Знак Знак12"/>
    <w:rPr>
      <w:sz w:val="28"/>
      <w:lang w:val="ru-RU" w:eastAsia="ru-RU"/>
    </w:rPr>
  </w:style>
  <w:style w:type="character" w:customStyle="1" w:styleId="100">
    <w:name w:val="Знак Знак10"/>
    <w:rPr>
      <w:sz w:val="28"/>
      <w:lang w:val="ru-RU" w:eastAsia="ru-RU"/>
    </w:rPr>
  </w:style>
  <w:style w:type="character" w:customStyle="1" w:styleId="92">
    <w:name w:val="Знак Знак9"/>
    <w:rPr>
      <w:sz w:val="28"/>
      <w:lang w:val="ru-RU" w:eastAsia="ru-RU"/>
    </w:rPr>
  </w:style>
  <w:style w:type="character" w:customStyle="1" w:styleId="82">
    <w:name w:val="Знак Знак8"/>
    <w:rPr>
      <w:rFonts w:ascii="Calibri" w:hAnsi="Calibri"/>
      <w:lang w:val="ru-RU" w:eastAsia="en-US"/>
    </w:rPr>
  </w:style>
  <w:style w:type="character" w:customStyle="1" w:styleId="62">
    <w:name w:val="Знак Знак6"/>
    <w:rPr>
      <w:rFonts w:ascii="Calibri" w:hAnsi="Calibri"/>
    </w:rPr>
  </w:style>
  <w:style w:type="character" w:customStyle="1" w:styleId="54">
    <w:name w:val="Знак Знак5"/>
    <w:rPr>
      <w:rFonts w:eastAsia="Times New Roman"/>
      <w:b/>
      <w:sz w:val="28"/>
      <w:lang w:val="ru-RU" w:eastAsia="ru-RU"/>
    </w:rPr>
  </w:style>
  <w:style w:type="character" w:customStyle="1" w:styleId="43">
    <w:name w:val="Знак Знак4"/>
    <w:rPr>
      <w:sz w:val="24"/>
      <w:lang w:eastAsia="ru-RU"/>
    </w:rPr>
  </w:style>
  <w:style w:type="character" w:customStyle="1" w:styleId="39">
    <w:name w:val="Знак Знак3"/>
    <w:rPr>
      <w:sz w:val="24"/>
      <w:lang w:eastAsia="ru-RU"/>
    </w:rPr>
  </w:style>
  <w:style w:type="character" w:customStyle="1" w:styleId="2b">
    <w:name w:val="Знак Знак2"/>
    <w:rPr>
      <w:sz w:val="24"/>
      <w:lang w:eastAsia="ru-RU"/>
    </w:rPr>
  </w:style>
  <w:style w:type="character" w:customStyle="1" w:styleId="1f">
    <w:name w:val="Знак Знак1"/>
    <w:rPr>
      <w:rFonts w:eastAsia="Times New Roman"/>
      <w:b/>
      <w:i/>
      <w:lang w:val="ru-RU" w:eastAsia="ru-RU"/>
    </w:rPr>
  </w:style>
  <w:style w:type="character" w:customStyle="1" w:styleId="DocumentHeader12">
    <w:name w:val="Document Header1 Знак2"/>
    <w:rPr>
      <w:sz w:val="28"/>
      <w:lang w:val="ru-RU" w:eastAsia="ru-RU"/>
    </w:rPr>
  </w:style>
  <w:style w:type="character" w:customStyle="1" w:styleId="260">
    <w:name w:val="Знак Знак26"/>
    <w:rPr>
      <w:sz w:val="28"/>
      <w:lang w:val="ru-RU" w:eastAsia="ru-RU"/>
    </w:rPr>
  </w:style>
  <w:style w:type="character" w:customStyle="1" w:styleId="H31">
    <w:name w:val="H3 Знак Знак1"/>
    <w:rPr>
      <w:sz w:val="28"/>
      <w:lang w:val="ru-RU" w:eastAsia="ru-RU"/>
    </w:rPr>
  </w:style>
  <w:style w:type="character" w:customStyle="1" w:styleId="250">
    <w:name w:val="Знак Знак25"/>
    <w:rPr>
      <w:sz w:val="28"/>
      <w:lang w:val="ru-RU" w:eastAsia="ru-RU"/>
    </w:rPr>
  </w:style>
  <w:style w:type="character" w:customStyle="1" w:styleId="240">
    <w:name w:val="Знак Знак24"/>
    <w:rPr>
      <w:sz w:val="28"/>
      <w:lang w:val="ru-RU" w:eastAsia="ru-RU"/>
    </w:rPr>
  </w:style>
  <w:style w:type="character" w:customStyle="1" w:styleId="220">
    <w:name w:val="Знак Знак22"/>
    <w:rPr>
      <w:sz w:val="28"/>
      <w:lang w:val="ru-RU" w:eastAsia="ru-RU"/>
    </w:rPr>
  </w:style>
  <w:style w:type="character" w:customStyle="1" w:styleId="21a">
    <w:name w:val="Знак Знак21"/>
    <w:rPr>
      <w:sz w:val="28"/>
      <w:lang w:val="ru-RU" w:eastAsia="ru-RU"/>
    </w:rPr>
  </w:style>
  <w:style w:type="character" w:customStyle="1" w:styleId="200">
    <w:name w:val="Знак Знак20"/>
    <w:rPr>
      <w:rFonts w:ascii="Calibri" w:hAnsi="Calibri"/>
      <w:lang w:val="ru-RU" w:eastAsia="en-US"/>
    </w:rPr>
  </w:style>
  <w:style w:type="character" w:customStyle="1" w:styleId="183">
    <w:name w:val="Знак Знак18"/>
    <w:rPr>
      <w:rFonts w:ascii="Calibri" w:hAnsi="Calibri"/>
    </w:rPr>
  </w:style>
  <w:style w:type="character" w:customStyle="1" w:styleId="173">
    <w:name w:val="Знак Знак17"/>
    <w:rPr>
      <w:rFonts w:eastAsia="Times New Roman"/>
      <w:b/>
      <w:sz w:val="28"/>
      <w:lang w:val="ru-RU" w:eastAsia="ru-RU"/>
    </w:rPr>
  </w:style>
  <w:style w:type="character" w:customStyle="1" w:styleId="163">
    <w:name w:val="Знак Знак16"/>
    <w:rPr>
      <w:sz w:val="24"/>
      <w:lang w:eastAsia="ru-RU"/>
    </w:rPr>
  </w:style>
  <w:style w:type="character" w:customStyle="1" w:styleId="153">
    <w:name w:val="Знак Знак15"/>
    <w:rPr>
      <w:sz w:val="24"/>
      <w:lang w:eastAsia="ru-RU"/>
    </w:rPr>
  </w:style>
  <w:style w:type="character" w:customStyle="1" w:styleId="11e">
    <w:name w:val="Знак Знак11"/>
    <w:rPr>
      <w:sz w:val="24"/>
      <w:lang w:eastAsia="ru-RU"/>
    </w:rPr>
  </w:style>
  <w:style w:type="character" w:customStyle="1" w:styleId="72">
    <w:name w:val="Знак Знак7"/>
    <w:rPr>
      <w:rFonts w:eastAsia="Times New Roman"/>
      <w:b/>
      <w:i/>
      <w:lang w:val="ru-RU" w:eastAsia="ru-RU"/>
    </w:rPr>
  </w:style>
  <w:style w:type="character" w:customStyle="1" w:styleId="aff9">
    <w:name w:val="Без интервала Знак"/>
    <w:link w:val="aff8"/>
    <w:uiPriority w:val="1"/>
    <w:rPr>
      <w:rFonts w:ascii="Calibri" w:hAnsi="Calibri"/>
      <w:sz w:val="22"/>
      <w:szCs w:val="22"/>
    </w:rPr>
  </w:style>
  <w:style w:type="character" w:styleId="afff2">
    <w:name w:val="annotation reference"/>
    <w:uiPriority w:val="99"/>
    <w:unhideWhenUsed/>
    <w:rPr>
      <w:rFonts w:cs="Times New Roman"/>
      <w:sz w:val="16"/>
    </w:rPr>
  </w:style>
  <w:style w:type="paragraph" w:customStyle="1" w:styleId="2-11">
    <w:name w:val="содержание2-11"/>
    <w:basedOn w:val="a"/>
    <w:pPr>
      <w:spacing w:after="60"/>
      <w:jc w:val="both"/>
    </w:pPr>
    <w:rPr>
      <w:sz w:val="24"/>
      <w:szCs w:val="24"/>
    </w:rPr>
  </w:style>
  <w:style w:type="paragraph" w:customStyle="1" w:styleId="Default">
    <w:name w:val="Default"/>
    <w:rPr>
      <w:color w:val="000000"/>
      <w:sz w:val="24"/>
      <w:szCs w:val="24"/>
    </w:rPr>
  </w:style>
  <w:style w:type="table" w:styleId="afff3">
    <w:name w:val="Table Grid"/>
    <w:basedOn w:val="a1"/>
    <w:uiPriority w:val="59"/>
    <w:pPr>
      <w:ind w:firstLine="72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Абзац списка1"/>
    <w:basedOn w:val="a"/>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Pr>
      <w:color w:val="605E5C"/>
      <w:shd w:val="clear" w:color="auto" w:fill="E1DFDD"/>
    </w:rPr>
  </w:style>
  <w:style w:type="table" w:customStyle="1" w:styleId="1f2">
    <w:name w:val="Сетка таблицы1"/>
    <w:basedOn w:val="a1"/>
    <w:next w:val="afff3"/>
    <w:uiPriority w:val="3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t-a0-000268">
    <w:name w:val="pt-a0-000268"/>
  </w:style>
  <w:style w:type="paragraph" w:customStyle="1" w:styleId="pt-a-000062">
    <w:name w:val="pt-a-000062"/>
    <w:basedOn w:val="a"/>
    <w:pPr>
      <w:spacing w:before="100" w:beforeAutospacing="1" w:after="100" w:afterAutospacing="1"/>
    </w:pPr>
    <w:rPr>
      <w:sz w:val="24"/>
      <w:szCs w:val="24"/>
    </w:rPr>
  </w:style>
  <w:style w:type="character" w:customStyle="1" w:styleId="pt-a0-000063">
    <w:name w:val="pt-a0-000063"/>
  </w:style>
  <w:style w:type="paragraph" w:customStyle="1" w:styleId="pt-a-000093">
    <w:name w:val="pt-a-000093"/>
    <w:basedOn w:val="a"/>
    <w:pPr>
      <w:spacing w:before="100" w:beforeAutospacing="1" w:after="100" w:afterAutospacing="1"/>
    </w:pPr>
    <w:rPr>
      <w:sz w:val="24"/>
      <w:szCs w:val="24"/>
    </w:rPr>
  </w:style>
  <w:style w:type="character" w:customStyle="1" w:styleId="pt-a0-000064">
    <w:name w:val="pt-a0-000064"/>
  </w:style>
  <w:style w:type="character" w:customStyle="1" w:styleId="pt-a0-000127">
    <w:name w:val="pt-a0-000127"/>
  </w:style>
  <w:style w:type="character" w:customStyle="1" w:styleId="pt-a0-000137">
    <w:name w:val="pt-a0-000137"/>
  </w:style>
  <w:style w:type="character" w:customStyle="1" w:styleId="pt-a0-000138">
    <w:name w:val="pt-a0-000138"/>
  </w:style>
  <w:style w:type="paragraph" w:customStyle="1" w:styleId="pt-headdoc-000044">
    <w:name w:val="pt-headdoc-000044"/>
    <w:basedOn w:val="a"/>
    <w:pPr>
      <w:spacing w:before="100" w:beforeAutospacing="1" w:after="100" w:afterAutospacing="1"/>
    </w:pPr>
    <w:rPr>
      <w:sz w:val="24"/>
      <w:szCs w:val="24"/>
    </w:rPr>
  </w:style>
  <w:style w:type="character" w:customStyle="1" w:styleId="pt-a0-000042">
    <w:name w:val="pt-a0-000042"/>
    <w:basedOn w:val="a0"/>
  </w:style>
  <w:style w:type="paragraph" w:customStyle="1" w:styleId="pt-a-000030">
    <w:name w:val="pt-a-000030"/>
    <w:basedOn w:val="a"/>
    <w:pPr>
      <w:spacing w:before="100" w:beforeAutospacing="1" w:after="100" w:afterAutospacing="1"/>
    </w:pPr>
    <w:rPr>
      <w:sz w:val="24"/>
      <w:szCs w:val="24"/>
    </w:rPr>
  </w:style>
  <w:style w:type="paragraph" w:customStyle="1" w:styleId="pt-headdoc-000043">
    <w:name w:val="pt-headdoc-000043"/>
    <w:basedOn w:val="a"/>
    <w:pPr>
      <w:spacing w:before="100" w:beforeAutospacing="1" w:after="100" w:afterAutospacing="1"/>
    </w:pPr>
    <w:rPr>
      <w:sz w:val="24"/>
      <w:szCs w:val="24"/>
    </w:rPr>
  </w:style>
  <w:style w:type="character" w:customStyle="1" w:styleId="pt-a0-000041">
    <w:name w:val="pt-a0-000041"/>
    <w:basedOn w:val="a0"/>
  </w:style>
  <w:style w:type="paragraph" w:customStyle="1" w:styleId="pt-a-000261">
    <w:name w:val="pt-a-000261"/>
    <w:basedOn w:val="a"/>
    <w:pPr>
      <w:spacing w:before="100" w:beforeAutospacing="1" w:after="100" w:afterAutospacing="1"/>
    </w:pPr>
    <w:rPr>
      <w:sz w:val="24"/>
      <w:szCs w:val="24"/>
    </w:rPr>
  </w:style>
  <w:style w:type="paragraph" w:customStyle="1" w:styleId="pt-a-000081">
    <w:name w:val="pt-a-000081"/>
    <w:basedOn w:val="a"/>
    <w:pPr>
      <w:spacing w:before="100" w:beforeAutospacing="1" w:after="100" w:afterAutospacing="1"/>
    </w:pPr>
    <w:rPr>
      <w:sz w:val="24"/>
      <w:szCs w:val="24"/>
    </w:rPr>
  </w:style>
  <w:style w:type="character" w:customStyle="1" w:styleId="pt-a0-000061">
    <w:name w:val="pt-a0-000061"/>
    <w:basedOn w:val="a0"/>
  </w:style>
  <w:style w:type="paragraph" w:customStyle="1" w:styleId="pt-a-000058">
    <w:name w:val="pt-a-000058"/>
    <w:basedOn w:val="a"/>
    <w:pPr>
      <w:spacing w:before="100" w:beforeAutospacing="1" w:after="100" w:afterAutospacing="1"/>
    </w:pPr>
    <w:rPr>
      <w:sz w:val="24"/>
      <w:szCs w:val="24"/>
    </w:rPr>
  </w:style>
  <w:style w:type="character" w:customStyle="1" w:styleId="pt-a0-000023">
    <w:name w:val="pt-a0-000023"/>
    <w:basedOn w:val="a0"/>
  </w:style>
  <w:style w:type="paragraph" w:customStyle="1" w:styleId="pt-consplusnormal-000125">
    <w:name w:val="pt-consplusnormal-000125"/>
    <w:basedOn w:val="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20.png"/><Relationship Id="rId26"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login.consultant.ru/link/?req=doc&amp;base=RLAW187&amp;n=318121&amp;dst=101747&amp;field=134&amp;date=08.07.2025" TargetMode="Externa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login.consultant.ru/link/?req=doc&amp;base=RLAW187&amp;n=316886&amp;dst=100733&amp;field=134&amp;date=08.07.2025"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30.png"/><Relationship Id="rId29" Type="http://schemas.openxmlformats.org/officeDocument/2006/relationships/hyperlink" Target="https://login.consultant.ru/link/?req=doc&amp;base=RLAW187&amp;n=313146&amp;dst=100181&amp;field=134&amp;date=08.07.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50.png"/><Relationship Id="rId32" Type="http://schemas.openxmlformats.org/officeDocument/2006/relationships/hyperlink" Target="https://login.consultant.ru/link/?req=doc&amp;base=RLAW187&amp;n=313146&amp;dst=101171&amp;field=134&amp;date=08.07.2025" TargetMode="External"/><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70.png"/><Relationship Id="rId36" Type="http://schemas.openxmlformats.org/officeDocument/2006/relationships/fontTable" Target="fontTable.xml"/><Relationship Id="rId10" Type="http://schemas.openxmlformats.org/officeDocument/2006/relationships/hyperlink" Target="http://www.roseltorg.ru" TargetMode="External"/><Relationship Id="rId19" Type="http://schemas.openxmlformats.org/officeDocument/2006/relationships/image" Target="media/image3.png"/><Relationship Id="rId31" Type="http://schemas.openxmlformats.org/officeDocument/2006/relationships/hyperlink" Target="https://login.consultant.ru/link/?req=doc&amp;base=RLAW187&amp;n=313146&amp;dst=100578&amp;field=134&amp;date=08.07.2025" TargetMode="External"/><Relationship Id="rId4" Type="http://schemas.openxmlformats.org/officeDocument/2006/relationships/settings" Target="settings.xml"/><Relationship Id="rId9" Type="http://schemas.openxmlformats.org/officeDocument/2006/relationships/hyperlink" Target="https://admgor.nnov.ru" TargetMode="External"/><Relationship Id="rId22" Type="http://schemas.openxmlformats.org/officeDocument/2006/relationships/image" Target="media/image40.png"/><Relationship Id="rId27" Type="http://schemas.openxmlformats.org/officeDocument/2006/relationships/image" Target="media/image7.png"/><Relationship Id="rId30" Type="http://schemas.openxmlformats.org/officeDocument/2006/relationships/hyperlink" Target="https://login.consultant.ru/link/?req=doc&amp;base=RLAW187&amp;n=313146&amp;dst=100505&amp;field=134&amp;date=08.07.2025"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64259-E87C-4A9D-941B-80C32BA82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13513</Words>
  <Characters>77026</Characters>
  <Application>Microsoft Office Word</Application>
  <DocSecurity>0</DocSecurity>
  <Lines>641</Lines>
  <Paragraphs>180</Paragraphs>
  <ScaleCrop>false</ScaleCrop>
  <Company>Administration N. Novgorod</Company>
  <LinksUpToDate>false</LinksUpToDate>
  <CharactersWithSpaces>90359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Меркулова Ирина Сергеевна</cp:lastModifiedBy>
  <cp:revision>141</cp:revision>
  <dcterms:created xsi:type="dcterms:W3CDTF">2023-01-31T11:20:00Z</dcterms:created>
  <dcterms:modified xsi:type="dcterms:W3CDTF">2026-04-21T15:15:00Z</dcterms:modified>
</cp:coreProperties>
</file>