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Приложение № 3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80"/>
        <w:jc w:val="left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80"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sz w:val="28"/>
          <w:szCs w:val="28"/>
        </w:rPr>
        <w:t xml:space="preserve">ОГОВОР</w:t>
      </w:r>
      <w:r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_________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8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КУПЛИ-ПРОДАЖИ ЗЕМЕЛЬНОГО УЧАСТКА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5"/>
        <w:ind w:firstLine="0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</w:p>
    <w:p>
      <w:pPr>
        <w:pStyle w:val="87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</w:t>
      </w:r>
      <w:r>
        <w:rPr>
          <w:b w:val="0"/>
          <w:bCs w:val="0"/>
          <w:sz w:val="28"/>
          <w:szCs w:val="28"/>
        </w:rPr>
        <w:t xml:space="preserve">род Нижний Новгород                               </w:t>
      </w:r>
      <w:r>
        <w:rPr>
          <w:b w:val="0"/>
          <w:bCs w:val="0"/>
          <w:sz w:val="28"/>
          <w:szCs w:val="28"/>
        </w:rPr>
        <w:t xml:space="preserve">        </w:t>
      </w:r>
      <w:r>
        <w:rPr>
          <w:b w:val="0"/>
          <w:bCs w:val="0"/>
          <w:sz w:val="28"/>
          <w:szCs w:val="28"/>
        </w:rPr>
        <w:t xml:space="preserve">         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5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, удостоверенной </w:t>
      </w:r>
      <w:r>
        <w:rPr>
          <w:sz w:val="28"/>
          <w:szCs w:val="28"/>
        </w:rPr>
        <w:t xml:space="preserve">__________________________________________________________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именуемая в дальнейшем «Продавец»</w:t>
      </w:r>
      <w:r>
        <w:rPr>
          <w:spacing w:val="-3"/>
          <w:sz w:val="28"/>
          <w:szCs w:val="28"/>
        </w:rPr>
        <w:t xml:space="preserve">,</w:t>
      </w:r>
      <w:r>
        <w:rPr>
          <w:sz w:val="28"/>
          <w:szCs w:val="28"/>
        </w:rPr>
        <w:t xml:space="preserve"> с одной стороны,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</w:t>
      </w:r>
      <w:r>
        <w:rPr>
          <w:sz w:val="28"/>
          <w:szCs w:val="28"/>
        </w:rPr>
        <w:t xml:space="preserve">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в дальнейшем «Покупатель», </w:t>
      </w:r>
      <w:r>
        <w:rPr>
          <w:sz w:val="28"/>
          <w:szCs w:val="28"/>
        </w:rPr>
        <w:t xml:space="preserve">с другой стороны,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ключили договор о нижеследующем.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tabs>
          <w:tab w:val="left" w:pos="360" w:leader="none"/>
        </w:tabs>
        <w:ind w:firstLine="0"/>
        <w:rPr>
          <w:bCs w:val="0"/>
          <w:i w:val="0"/>
          <w:sz w:val="28"/>
          <w:szCs w:val="28"/>
          <w:u w:val="none"/>
        </w:rPr>
      </w:pPr>
      <w:r>
        <w:rPr>
          <w:i/>
          <w:sz w:val="28"/>
          <w:szCs w:val="28"/>
          <w:u w:val="single"/>
        </w:rPr>
      </w:r>
      <w:r>
        <w:rPr>
          <w:bCs w:val="0"/>
          <w:i w:val="0"/>
          <w:sz w:val="28"/>
          <w:szCs w:val="28"/>
          <w:u w:val="none"/>
        </w:rPr>
      </w:r>
      <w:r>
        <w:rPr>
          <w:bCs w:val="0"/>
          <w:i w:val="0"/>
          <w:sz w:val="28"/>
          <w:szCs w:val="28"/>
          <w:u w:val="none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</w:rPr>
      </w:r>
      <w:bookmarkStart w:id="0" w:name="sub_121"/>
      <w:r>
        <w:rPr>
          <w:b/>
          <w:bCs/>
          <w:szCs w:val="28"/>
          <w:lang w:val="ru-RU"/>
        </w:rPr>
        <w:t xml:space="preserve">1. </w:t>
      </w:r>
      <w:r>
        <w:rPr>
          <w:b/>
          <w:bCs/>
          <w:szCs w:val="28"/>
          <w:lang w:val="ru-RU"/>
        </w:rPr>
        <w:t xml:space="preserve">Предмет договора</w:t>
      </w:r>
      <w:bookmarkEnd w:id="0"/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Start w:id="1" w:name="sub_1211"/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заявки и прот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кола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</w:t>
      </w:r>
      <w:r>
        <w:rPr>
          <w:sz w:val="28"/>
          <w:szCs w:val="28"/>
        </w:rPr>
        <w:t xml:space="preserve">государственная собственность на который не разграничена</w:t>
      </w:r>
      <w:r>
        <w:rPr>
          <w:sz w:val="28"/>
          <w:szCs w:val="28"/>
        </w:rPr>
        <w:t xml:space="preserve"> (далее - земельный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сток).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Земельный участок имеет следующие характеристики:</w:t>
      </w:r>
      <w:bookmarkEnd w:id="1"/>
      <w:bookmarkStart w:id="2" w:name="sub_12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 xml:space="preserve">52:18:0040320:222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Российская Федерация, Нижегородская область, город Нижний Новгород г.о, г Нижний Новгород, ул Красный Перекоп, земельный участок 24А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680 </w:t>
      </w:r>
      <w:r>
        <w:rPr>
          <w:sz w:val="28"/>
          <w:szCs w:val="28"/>
        </w:rPr>
        <w:t xml:space="preserve">кв.м;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д</w:t>
      </w:r>
      <w:r>
        <w:rPr>
          <w:rFonts w:ascii="Times New Roman" w:hAnsi="Times New Roman"/>
          <w:sz w:val="28"/>
          <w:szCs w:val="28"/>
        </w:rPr>
        <w:t xml:space="preserve">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расположен в границах: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83"/>
        <w:tabs>
          <w:tab w:val="clear" w:pos="-1418" w:leader="none"/>
          <w:tab w:val="left" w:pos="567" w:leader="none"/>
          <w:tab w:val="clear" w:pos="840" w:leader="none"/>
        </w:tabs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ab/>
        <w:t xml:space="preserve">- п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риаэродромная территория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аэродрома 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авиации Нижний Новгород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(Стригино) (реестровый номер: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52:00-6.1079):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подзона 3 (реестровый номер: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52:00-6.1076)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(сектор 2)</w:t>
      </w:r>
      <w:r>
        <w:rPr>
          <w:rFonts w:ascii="Times New Roman" w:hAnsi="Times New Roman"/>
          <w:sz w:val="28"/>
          <w:szCs w:val="28"/>
        </w:rPr>
        <w:t xml:space="preserve"> (Полностью);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83"/>
        <w:tabs>
          <w:tab w:val="clear" w:pos="-1418" w:leader="none"/>
          <w:tab w:val="left" w:pos="567" w:leader="none"/>
          <w:tab w:val="clear" w:pos="840" w:leader="none"/>
        </w:tabs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ab/>
        <w:t xml:space="preserve">- п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риаэродромная территория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аэродрома 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авиации Нижний Новгород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(Стригино) (реестровый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номер: 52:00-6.1079):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подзона 4 (реестровый номер: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52:00-6.1083)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(сектор 17)</w:t>
      </w:r>
      <w:r>
        <w:rPr>
          <w:rFonts w:ascii="Times New Roman" w:hAnsi="Times New Roman"/>
          <w:sz w:val="28"/>
          <w:szCs w:val="28"/>
        </w:rPr>
        <w:t xml:space="preserve"> (Полностью);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83"/>
        <w:tabs>
          <w:tab w:val="clear" w:pos="-1418" w:leader="none"/>
          <w:tab w:val="left" w:pos="567" w:leader="none"/>
          <w:tab w:val="clear" w:pos="840" w:leader="none"/>
        </w:tabs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ab/>
        <w:t xml:space="preserve">- п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риаэродромная территория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аэродрома 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авиации Нижний Новгород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(Стригино) (реестровый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номер: 52:00-6.1079):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подзона 6 (реестровый номер: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52:00-6.1078)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 (Полностью);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83"/>
        <w:tabs>
          <w:tab w:val="clear" w:pos="-1418" w:leader="none"/>
          <w:tab w:val="left" w:pos="567" w:leader="none"/>
          <w:tab w:val="clear" w:pos="840" w:leader="none"/>
        </w:tabs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ab/>
        <w:t xml:space="preserve">- п</w:t>
      </w:r>
      <w:r>
        <w:rPr>
          <w:rFonts w:ascii="Times New Roman" w:hAnsi="Times New Roman"/>
          <w:sz w:val="28"/>
          <w:szCs w:val="28"/>
        </w:rPr>
        <w:t xml:space="preserve">риаэродромная территория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аэродрома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экспериментальной авиации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Нижний Новгород (Сормово)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(подзона 6)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 (Полностью);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83"/>
        <w:tabs>
          <w:tab w:val="clear" w:pos="-1418" w:leader="none"/>
          <w:tab w:val="left" w:pos="567" w:leader="none"/>
          <w:tab w:val="clear" w:pos="840" w:leader="none"/>
        </w:tabs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ab/>
        <w:t xml:space="preserve">- з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она санитарной охраны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водозаборов (3 пояс),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(подающих воду из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поверхностного источника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питьевого и хозяйственно-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бытового водоснабжения -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Чебоксарское водохранилище: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р.Ока, р.Волга)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 (Полностью);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83"/>
        <w:tabs>
          <w:tab w:val="clear" w:pos="-1418" w:leader="none"/>
          <w:tab w:val="left" w:pos="567" w:leader="none"/>
          <w:tab w:val="clear" w:pos="840" w:leader="none"/>
        </w:tabs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ab/>
        <w:t xml:space="preserve">- з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она санитарной охраны (2, 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пояс) водоисточника (р.Ока)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для Автозаводской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83"/>
        <w:tabs>
          <w:tab w:val="clear" w:pos="-1418" w:leader="none"/>
          <w:tab w:val="left" w:pos="567" w:leader="none"/>
          <w:tab w:val="clear" w:pos="840" w:leader="none"/>
        </w:tabs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водопроводной станции ООО «</w:t>
      </w:r>
      <w:r>
        <w:rPr>
          <w:rFonts w:ascii="Times New Roman" w:hAnsi="Times New Roman"/>
          <w:sz w:val="28"/>
          <w:szCs w:val="28"/>
        </w:rPr>
        <w:t xml:space="preserve">Заводские сети»,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расположенной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Нижегородской области,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городском округе город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Нижний Новгород,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ул. Шнитникова, 19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(2 пояс - реестровый номер: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52:00-6.705, учетный номер: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52.00.2.329)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 (Полностью);</w:t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tabs>
          <w:tab w:val="clear" w:pos="-1418" w:leader="none"/>
          <w:tab w:val="left" w:pos="567" w:leader="none"/>
          <w:tab w:val="clear" w:pos="840" w:leader="none"/>
        </w:tabs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ab/>
        <w:t xml:space="preserve">- з</w:t>
      </w:r>
      <w:r>
        <w:rPr>
          <w:rFonts w:ascii="Times New Roman" w:hAnsi="Times New Roman"/>
          <w:sz w:val="28"/>
          <w:szCs w:val="28"/>
          <w:highlight w:val="none"/>
        </w:rPr>
        <w:t xml:space="preserve">она санитарной охраны (2,3 </w:t>
      </w:r>
      <w:r>
        <w:rPr>
          <w:rFonts w:ascii="Times New Roman" w:hAnsi="Times New Roman"/>
          <w:sz w:val="28"/>
          <w:szCs w:val="28"/>
          <w:highlight w:val="none"/>
        </w:rPr>
        <w:t xml:space="preserve">пояс) водопроводных станций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АО «Нижегородский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водоканал» Малиновая гряда 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Слудинская, расположенных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на реке Оке в Нижегородской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области, городском округе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город Нижний Новгород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(реестровые номера: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52:18-6.1726, 52:18-6.1727,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52:18-6.1769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) (Полностью);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83"/>
        <w:tabs>
          <w:tab w:val="clear" w:pos="-1418" w:leader="none"/>
          <w:tab w:val="left" w:pos="567" w:leader="none"/>
          <w:tab w:val="clear" w:pos="840" w:leader="none"/>
        </w:tabs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ab/>
        <w:t xml:space="preserve">- з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она умеренного подтопления,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установленная в отношении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территорий г.Н.Новгород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городского округа Нижний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Новгород Нижегородской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области, прилегающих к р.Ока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(Чебоксарское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водохранилище),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затапливаемых при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половодьях и паводках 1%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обеспеченности с учетом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фактически затапливаемых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территорий за предыдущие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100 лет наблюдений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(реестровый номер: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52:00-6.1249)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 (Полностью);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83"/>
        <w:tabs>
          <w:tab w:val="clear" w:pos="-1418" w:leader="none"/>
          <w:tab w:val="left" w:pos="567" w:leader="none"/>
          <w:tab w:val="clear" w:pos="840" w:leader="none"/>
        </w:tabs>
        <w:ind w:left="0"/>
      </w:pPr>
      <w:r>
        <w:rPr>
          <w:rFonts w:ascii="Times New Roman" w:hAnsi="Times New Roman"/>
          <w:sz w:val="28"/>
          <w:szCs w:val="28"/>
          <w:highlight w:val="none"/>
        </w:rPr>
        <w:tab/>
        <w:t xml:space="preserve">- с</w:t>
      </w:r>
      <w:r>
        <w:rPr>
          <w:rFonts w:ascii="Times New Roman" w:hAnsi="Times New Roman"/>
          <w:sz w:val="28"/>
          <w:szCs w:val="28"/>
          <w:highlight w:val="none"/>
        </w:rPr>
        <w:t xml:space="preserve">анитарно - защитная полоса </w:t>
      </w:r>
      <w:r>
        <w:rPr>
          <w:rFonts w:ascii="Times New Roman" w:hAnsi="Times New Roman"/>
          <w:sz w:val="28"/>
          <w:szCs w:val="28"/>
          <w:highlight w:val="none"/>
        </w:rPr>
        <w:t xml:space="preserve">водопровода по обе стороны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от крайних линий водопровода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 (Частично).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center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</w:rPr>
      </w:r>
      <w:r>
        <w:rPr>
          <w:b/>
          <w:bCs/>
          <w:sz w:val="28"/>
          <w:szCs w:val="32"/>
          <w:lang w:val="ru-RU"/>
        </w:rPr>
        <w:t xml:space="preserve">2. Оплата по договору</w:t>
      </w:r>
      <w:bookmarkEnd w:id="2"/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</w:p>
    <w:p>
      <w:pPr>
        <w:ind w:firstLine="0"/>
        <w:jc w:val="both"/>
        <w:rPr>
          <w:b w:val="0"/>
          <w:bCs w:val="0"/>
          <w:sz w:val="28"/>
          <w:szCs w:val="28"/>
          <w:highlight w:val="none"/>
        </w:rPr>
      </w:pPr>
      <w:r>
        <w:rPr>
          <w:b/>
          <w:bCs/>
          <w:sz w:val="32"/>
          <w:szCs w:val="32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65"/>
        <w:widowControl w:val="off"/>
        <w:suppressLineNumbers w:val="0"/>
        <w:ind w:firstLine="567"/>
        <w:contextualSpacing w:val="0"/>
        <w:jc w:val="both"/>
        <w:rPr>
          <w:sz w:val="28"/>
          <w:szCs w:val="28"/>
        </w:rPr>
      </w:pPr>
      <w:bookmarkStart w:id="3" w:name="sub_21"/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Цена земельного участка установлена по результатам аукциона и составляет: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  <w:u w:val="none"/>
        </w:rPr>
        <w:t xml:space="preserve"> (</w:t>
      </w:r>
      <w:r>
        <w:rPr>
          <w:sz w:val="28"/>
          <w:szCs w:val="28"/>
          <w:u w:val="none"/>
        </w:rPr>
        <w:t xml:space="preserve">________________________________________</w:t>
      </w:r>
      <w:r>
        <w:rPr>
          <w:sz w:val="28"/>
          <w:szCs w:val="28"/>
          <w:u w:val="none"/>
        </w:rPr>
        <w:t xml:space="preserve">) рублей</w:t>
      </w:r>
      <w:r>
        <w:rPr>
          <w:sz w:val="28"/>
          <w:szCs w:val="28"/>
          <w:u w:val="none"/>
        </w:rPr>
        <w:t xml:space="preserve"> ___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 xml:space="preserve">коп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widowControl w:val="off"/>
        <w:suppressLineNumbers w:val="0"/>
        <w:ind w:firstLine="540"/>
        <w:contextualSpacing w:val="0"/>
        <w:jc w:val="both"/>
        <w:rPr>
          <w:color w:val="000000"/>
          <w:sz w:val="28"/>
          <w:szCs w:val="28"/>
        </w:rPr>
      </w:pPr>
      <w:bookmarkEnd w:id="3"/>
      <w:bookmarkStart w:id="4" w:name="sub_22"/>
      <w:r>
        <w:rPr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none"/>
        </w:rPr>
        <w:t xml:space="preserve">задаток в сумме  </w:t>
      </w:r>
      <w:r>
        <w:rPr>
          <w:color w:val="000000"/>
          <w:sz w:val="28"/>
          <w:szCs w:val="28"/>
          <w:u w:val="none"/>
        </w:rPr>
        <w:t xml:space="preserve">_____________</w:t>
      </w:r>
      <w:r>
        <w:rPr>
          <w:sz w:val="28"/>
          <w:szCs w:val="28"/>
          <w:u w:val="none"/>
        </w:rPr>
        <w:t xml:space="preserve"> (</w:t>
      </w:r>
      <w:r>
        <w:rPr>
          <w:sz w:val="28"/>
          <w:szCs w:val="28"/>
          <w:u w:val="none"/>
        </w:rPr>
        <w:t xml:space="preserve">____________</w:t>
      </w:r>
      <w:r>
        <w:rPr>
          <w:sz w:val="28"/>
          <w:szCs w:val="28"/>
          <w:u w:val="none"/>
        </w:rPr>
        <w:t xml:space="preserve">)</w:t>
      </w:r>
      <w:r>
        <w:rPr>
          <w:bCs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  <w:u w:val="none"/>
        </w:rPr>
        <w:t xml:space="preserve">руб.</w:t>
      </w:r>
      <w:r>
        <w:rPr>
          <w:color w:val="000000"/>
          <w:sz w:val="28"/>
          <w:szCs w:val="28"/>
          <w:u w:val="none"/>
        </w:rPr>
        <w:t xml:space="preserve"> ___</w:t>
      </w:r>
      <w:r>
        <w:rPr>
          <w:color w:val="000000"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  <w:u w:val="none"/>
        </w:rPr>
        <w:t xml:space="preserve">коп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засчитывается в оплату приобретаемого в собстве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ность земельного участка.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5"/>
        <w:widowControl w:val="off"/>
        <w:suppressLineNumbers w:val="0"/>
        <w:ind w:firstLine="567"/>
        <w:contextualSpacing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тить за приобретаемый земельный участок сумму </w:t>
      </w:r>
      <w:r>
        <w:rPr>
          <w:sz w:val="28"/>
          <w:szCs w:val="28"/>
          <w:u w:val="none"/>
        </w:rPr>
        <w:t xml:space="preserve">________________________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none"/>
        </w:rPr>
        <w:t xml:space="preserve">(</w:t>
      </w:r>
      <w:r>
        <w:rPr>
          <w:sz w:val="28"/>
          <w:szCs w:val="28"/>
          <w:u w:val="none"/>
        </w:rPr>
        <w:t xml:space="preserve">____________________________________________</w:t>
      </w:r>
      <w:r>
        <w:rPr>
          <w:sz w:val="28"/>
          <w:szCs w:val="28"/>
          <w:u w:val="none"/>
        </w:rPr>
        <w:t xml:space="preserve">)</w:t>
      </w:r>
      <w:r>
        <w:rPr>
          <w:color w:val="000000"/>
          <w:sz w:val="28"/>
          <w:szCs w:val="28"/>
        </w:rPr>
        <w:t xml:space="preserve"> руб. </w:t>
      </w:r>
      <w:r>
        <w:rPr>
          <w:color w:val="000000"/>
          <w:sz w:val="28"/>
          <w:szCs w:val="28"/>
        </w:rPr>
        <w:t xml:space="preserve">___</w:t>
      </w:r>
      <w:r>
        <w:rPr>
          <w:color w:val="000000"/>
          <w:sz w:val="28"/>
          <w:szCs w:val="28"/>
        </w:rPr>
        <w:t xml:space="preserve"> коп. </w:t>
      </w:r>
      <w:r>
        <w:rPr>
          <w:color w:val="000000"/>
          <w:sz w:val="28"/>
          <w:szCs w:val="28"/>
        </w:rPr>
        <w:t xml:space="preserve">в 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чение 14</w:t>
      </w:r>
      <w:r>
        <w:rPr>
          <w:color w:val="000000"/>
          <w:sz w:val="28"/>
          <w:szCs w:val="28"/>
        </w:rPr>
        <w:t xml:space="preserve"> дней с момента подписания настоящего договора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4"/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Оплата производится в рублях.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г. Н.Новгорода, л/с 04323024880)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ИНН 5253000265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КПП 526001001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БИК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012202102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банк –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ОКЦ № 1 ВВГУ Банка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России//УФК по Нижегородской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области, г Нижний Новгород</w:t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р/сч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03100643000000013200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КБК 36611406012041000430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Единый казначейский счет 40102810745370000024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ОКТМО 22701000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Код статуса плательщика 08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«Оплата за земельный участок, расположенный по адресу:</w:t>
      </w:r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</w:r>
      <w:r>
        <w:rPr>
          <w:sz w:val="28"/>
          <w:szCs w:val="28"/>
        </w:rPr>
        <w:t xml:space="preserve">Российская Федерация, Нижегородская область, город Нижний Новгород г.о, г Нижний Новгород, ул Красный Перекоп, земельный участок 24А</w:t>
      </w:r>
      <w:r>
        <w:rPr>
          <w:b w:val="0"/>
          <w:bCs w:val="0"/>
          <w:sz w:val="28"/>
          <w:szCs w:val="28"/>
        </w:rPr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Start w:id="5" w:name="sub_24"/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</w:rPr>
      </w:r>
      <w:bookmarkEnd w:id="5"/>
      <w:r>
        <w:rPr>
          <w:b/>
          <w:bCs/>
        </w:rPr>
      </w:r>
      <w:bookmarkStart w:id="6" w:name="sub_123"/>
      <w:r>
        <w:rPr>
          <w:b/>
          <w:bCs/>
          <w:szCs w:val="28"/>
          <w:lang w:val="ru-RU"/>
        </w:rPr>
        <w:t xml:space="preserve">3. Права и обязанности сторон</w:t>
      </w:r>
      <w:bookmarkEnd w:id="6"/>
      <w:r>
        <w:rPr>
          <w:b/>
          <w:bCs/>
          <w:szCs w:val="28"/>
        </w:rPr>
      </w:r>
      <w:r>
        <w:rPr>
          <w:b/>
          <w:bCs/>
          <w:szCs w:val="28"/>
        </w:rPr>
      </w:r>
    </w:p>
    <w:p/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7"/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«Покупатель» вправе получить земельный участок в порядке и сроки,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дусмотренные настоящим договором.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«Покупатель» обязуется: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Оплатить цену земельного участка в сроки и в порядке, установленные разделом 2 настоящего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земельный участок по акту приема-передачи в течение 14 дней после полной оплаты земельного участка по настоящему договору.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Start w:id="8" w:name="sub_323"/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8"/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Представлять информацию о состоянии земельного участка по запросам соответствующих органов государственной власти и органов местного управления, создавать необходимые условия для контроля за надлежащим выполнением условий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и установленного порядка использования земельного участка, в том числе обеспечивать беспрепятственный проход на земельный участок их представителей.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Start w:id="9" w:name="sub_327"/>
      <w:r>
        <w:rPr>
          <w:sz w:val="28"/>
          <w:szCs w:val="28"/>
        </w:rPr>
        <w:t xml:space="preserve">3.4.5.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земельный участок в соответствии с его целевым назнач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и видом разрешенного использования.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9"/>
      <w:bookmarkStart w:id="10" w:name="sub_328"/>
      <w:r>
        <w:rPr>
          <w:sz w:val="28"/>
          <w:szCs w:val="28"/>
        </w:rPr>
        <w:t xml:space="preserve">3.4.6.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при использовании земельного участка требования,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ленные нормативно-правовыми актами Российской Федерации, Нижегородской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тарно-гигиеническими, противопожарными правилами и нормативами.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10"/>
      <w:bookmarkStart w:id="11" w:name="sub_329"/>
      <w:r>
        <w:rPr>
          <w:sz w:val="28"/>
          <w:szCs w:val="28"/>
        </w:rPr>
        <w:t xml:space="preserve">3.4.7.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ухудшения качественных характеристик земельного 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ка, загрязнения, истощения, деградации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порчи, уничтожения земель и почв, уху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шения экологической обстановки, а также не допускать иного негативного возде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ствия на земли и почвы.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11"/>
      <w:bookmarkStart w:id="12" w:name="sub_3210"/>
      <w:r>
        <w:rPr>
          <w:sz w:val="28"/>
          <w:szCs w:val="28"/>
        </w:rPr>
        <w:t xml:space="preserve">3.4.8.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нарушать прав других собственников, арендаторов, землепользоват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и землевладельцев смежных участков.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12"/>
      <w:bookmarkStart w:id="13" w:name="sub_3211"/>
      <w:r>
        <w:rPr>
          <w:sz w:val="28"/>
          <w:szCs w:val="28"/>
        </w:rPr>
        <w:t xml:space="preserve">3.4.9.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требования эксплуатационных служб, связанные с необход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мостью эксплуатации подземных и наземных коммуникаций, сооружений, дорог, проездов и т.п., не препятствовать их обслуживанию и ремонту.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28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</w:rPr>
      </w:r>
      <w:bookmarkEnd w:id="13"/>
      <w:r>
        <w:rPr>
          <w:b/>
          <w:bCs/>
        </w:rPr>
      </w:r>
      <w:bookmarkStart w:id="14" w:name="sub_124"/>
      <w:r>
        <w:rPr>
          <w:b/>
          <w:bCs/>
          <w:szCs w:val="28"/>
          <w:lang w:val="ru-RU"/>
        </w:rPr>
        <w:t xml:space="preserve">4. Ответственность сторон</w:t>
      </w:r>
      <w:bookmarkEnd w:id="14"/>
      <w:r>
        <w:rPr>
          <w:b/>
          <w:bCs/>
          <w:szCs w:val="28"/>
        </w:rPr>
      </w:r>
      <w:r>
        <w:rPr>
          <w:b/>
          <w:bCs/>
          <w:szCs w:val="28"/>
        </w:rPr>
      </w:r>
    </w:p>
    <w:p/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«Стороны» несут ответственность за невыполнение либо ненадлежащее выполнение условий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договора в соответствии с законодательством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нарушение срока внесения платежа, указанного в п. 2.3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договора, «Покупатель» выплачивает «Продавцу» пени из расчета 0,1% от цены земельного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стка за каждый календарный день просрочки.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 перечисляются на расчетный счет управления Федерального казначейства РФ по Нижегородской области, указанный в п. 2.4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неисполнения «Покупателем» условий договора купли-продажи, предусмотренных п. 3.4.1, 3.4.2, настоящий договор может быть расторгнут «Пр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давцом» в порядке, установленном законодательством РФ.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66"/>
        <w:jc w:val="center"/>
        <w:rPr>
          <w:b/>
          <w:bCs/>
          <w:highlight w:val="none"/>
        </w:rPr>
      </w:pPr>
      <w:r>
        <w:rPr>
          <w:b/>
          <w:bCs/>
        </w:rPr>
      </w:r>
      <w:bookmarkStart w:id="15" w:name="sub_125"/>
      <w:r>
        <w:rPr>
          <w:b/>
          <w:bCs/>
          <w:szCs w:val="28"/>
          <w:lang w:val="ru-RU"/>
        </w:rPr>
        <w:t xml:space="preserve">5. </w:t>
      </w:r>
      <w:bookmarkEnd w:id="15"/>
      <w:r>
        <w:rPr>
          <w:b/>
          <w:bCs/>
          <w:szCs w:val="28"/>
          <w:lang w:val="ru-RU"/>
        </w:rPr>
        <w:t xml:space="preserve">Прочие условия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/>
    <w:p>
      <w:pPr>
        <w:pStyle w:val="865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В случае отчуждения земельного участка «Покупателем» иным лицам, условия (обязанности) по использованию земельного участка, установленные насто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щим договором являются обязательными и переходят на нового приобретателя земельного уч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Все изменения и дополнения к договору действительны, если они подписаны уполномоченными лицами.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Неотъемлемой частью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являются приложения №№ 1, 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5.4. </w:t>
      </w:r>
      <w:r>
        <w:rPr>
          <w:sz w:val="28"/>
          <w:szCs w:val="28"/>
        </w:rPr>
        <w:t xml:space="preserve">Настоящий договор заключается с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Покупателем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в форме электронного документа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5.5. За осуществление государственной регистрации прав взимается государственная пошлина, плательщиками которой признаются физические лица, обращающиеся за совершением юридически значимых действий, предусмотренных Налоговым кодексом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lang w:val="ru-RU"/>
        </w:rPr>
      </w:pPr>
      <w:r>
        <w:rPr>
          <w:szCs w:val="28"/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66"/>
        <w:jc w:val="center"/>
        <w:rPr>
          <w:b/>
          <w:bCs/>
          <w:highlight w:val="none"/>
          <w:lang w:val="ru-RU"/>
        </w:rPr>
      </w:pPr>
      <w:r>
        <w:rPr>
          <w:b/>
          <w:bCs/>
          <w:szCs w:val="28"/>
          <w:lang w:val="ru-RU"/>
        </w:rPr>
        <w:t xml:space="preserve">6. Приложения к настоящему договору</w:t>
      </w: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Приложение № 1 – Выписка из ЕГРН.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Приложение № 2 - Акт приема-передачи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7. Реквизит</w:t>
      </w:r>
      <w:r>
        <w:rPr>
          <w:b/>
          <w:bCs/>
          <w:szCs w:val="28"/>
          <w:lang w:val="ru-RU"/>
        </w:rPr>
        <w:t xml:space="preserve">ы</w:t>
      </w:r>
      <w:r>
        <w:rPr>
          <w:b/>
          <w:bCs/>
          <w:szCs w:val="28"/>
        </w:rPr>
        <w:t xml:space="preserve"> сторон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86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Приложение №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к договору купли-про</w:t>
      </w:r>
      <w:r>
        <w:rPr>
          <w:rFonts w:ascii="Times New Roman" w:hAnsi="Times New Roman" w:cs="Times New Roman"/>
          <w:sz w:val="28"/>
          <w:szCs w:val="28"/>
        </w:rPr>
        <w:t xml:space="preserve">дажи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5"/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КУПЛИ-ПРОДАЖИ ЗЕМЕЛЬНОГО УЧАСТКА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spacing w:line="360" w:lineRule="auto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Н</w:t>
      </w:r>
      <w:r>
        <w:rPr>
          <w:sz w:val="28"/>
          <w:szCs w:val="28"/>
        </w:rPr>
        <w:t xml:space="preserve">ижний Новгород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lef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, удостоверенной </w:t>
      </w:r>
      <w:r>
        <w:rPr>
          <w:sz w:val="28"/>
          <w:szCs w:val="28"/>
        </w:rPr>
        <w:t xml:space="preserve">__________________________________________________________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именуемая в дальнейшем «Продавец</w:t>
      </w:r>
      <w:r>
        <w:rPr>
          <w:spacing w:val="-3"/>
          <w:sz w:val="28"/>
          <w:szCs w:val="28"/>
        </w:rPr>
        <w:t xml:space="preserve">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передает, а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именуемый в дальнейшем «Покупатель»</w:t>
      </w:r>
      <w:r>
        <w:rPr>
          <w:sz w:val="28"/>
          <w:szCs w:val="28"/>
        </w:rPr>
        <w:t xml:space="preserve"> принимает в собственность земельный участок, </w:t>
      </w:r>
      <w:r>
        <w:rPr>
          <w:sz w:val="28"/>
          <w:szCs w:val="28"/>
        </w:rPr>
        <w:t xml:space="preserve">государственная собственность на который не разграничена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земельный участок), со следующими характер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стиками: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 xml:space="preserve">52:18:0040320:222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Российская Федерация, Нижегородская область, город Нижний Новгород г.о, г Нижний Новгород, ул Красный Перекоп, земельный участок 24А</w:t>
      </w:r>
      <w:r>
        <w:rPr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680 </w:t>
      </w:r>
      <w:r>
        <w:rPr>
          <w:sz w:val="28"/>
          <w:szCs w:val="28"/>
        </w:rPr>
        <w:t xml:space="preserve">кв.м;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д</w:t>
      </w:r>
      <w:r>
        <w:rPr>
          <w:sz w:val="28"/>
          <w:szCs w:val="28"/>
        </w:rPr>
        <w:t xml:space="preserve">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3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момент подписания акта</w:t>
      </w:r>
      <w:r>
        <w:rPr>
          <w:b w:val="0"/>
          <w:sz w:val="28"/>
          <w:szCs w:val="28"/>
        </w:rPr>
        <w:t xml:space="preserve">,</w:t>
      </w:r>
      <w:r>
        <w:rPr>
          <w:b w:val="0"/>
          <w:sz w:val="28"/>
          <w:szCs w:val="28"/>
        </w:rPr>
        <w:t xml:space="preserve"> передаваемый в собственность земельный участок находится в состоянии пригодном для использования его по целевому назначению.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65"/>
        <w:ind w:firstLine="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акт является неотъемлемой частью договора купли-продажи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мельного участка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9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/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794" w:right="567" w:bottom="794" w:left="1134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imes New Roman">
    <w:panose1 w:val="02020603050405020304"/>
  </w:font>
  <w:font w:name="Courier PS">
    <w:panose1 w:val="020B0606020202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framePr w:wrap="around" w:vAnchor="text" w:hAnchor="margin" w:xAlign="right" w:y="1"/>
      <w:rPr>
        <w:rStyle w:val="879"/>
      </w:rPr>
    </w:pPr>
    <w:r>
      <w:rPr>
        <w:rStyle w:val="879"/>
      </w:rPr>
      <w:fldChar w:fldCharType="begin"/>
    </w:r>
    <w:r>
      <w:rPr>
        <w:rStyle w:val="879"/>
      </w:rPr>
      <w:instrText xml:space="preserve">PAGE  </w:instrText>
    </w:r>
    <w:r>
      <w:rPr>
        <w:rStyle w:val="879"/>
      </w:rPr>
      <w:fldChar w:fldCharType="end"/>
    </w:r>
    <w:r>
      <w:rPr>
        <w:rStyle w:val="879"/>
      </w:rPr>
    </w:r>
    <w:r>
      <w:rPr>
        <w:rStyle w:val="879"/>
      </w:rPr>
    </w:r>
  </w:p>
  <w:p>
    <w:pPr>
      <w:pStyle w:val="87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>
    <w:name w:val="Heading 1"/>
    <w:basedOn w:val="865"/>
    <w:next w:val="865"/>
    <w:link w:val="68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8">
    <w:name w:val="Heading 1 Char"/>
    <w:link w:val="687"/>
    <w:uiPriority w:val="9"/>
    <w:rPr>
      <w:rFonts w:ascii="Arial" w:hAnsi="Arial" w:eastAsia="Arial" w:cs="Arial"/>
      <w:sz w:val="40"/>
      <w:szCs w:val="40"/>
    </w:rPr>
  </w:style>
  <w:style w:type="paragraph" w:styleId="689">
    <w:name w:val="Heading 2"/>
    <w:basedOn w:val="865"/>
    <w:next w:val="865"/>
    <w:link w:val="69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0">
    <w:name w:val="Heading 2 Char"/>
    <w:link w:val="689"/>
    <w:uiPriority w:val="9"/>
    <w:rPr>
      <w:rFonts w:ascii="Arial" w:hAnsi="Arial" w:eastAsia="Arial" w:cs="Arial"/>
      <w:sz w:val="34"/>
    </w:rPr>
  </w:style>
  <w:style w:type="paragraph" w:styleId="691">
    <w:name w:val="Heading 3"/>
    <w:basedOn w:val="865"/>
    <w:next w:val="865"/>
    <w:link w:val="69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2">
    <w:name w:val="Heading 3 Char"/>
    <w:link w:val="691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65"/>
    <w:next w:val="865"/>
    <w:link w:val="69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65"/>
    <w:next w:val="865"/>
    <w:link w:val="69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65"/>
    <w:next w:val="865"/>
    <w:link w:val="69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65"/>
    <w:next w:val="865"/>
    <w:link w:val="70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65"/>
    <w:next w:val="865"/>
    <w:link w:val="70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65"/>
    <w:next w:val="865"/>
    <w:link w:val="70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865"/>
    <w:uiPriority w:val="34"/>
    <w:qFormat/>
    <w:pPr>
      <w:ind w:left="720"/>
      <w:contextualSpacing/>
    </w:p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5"/>
    <w:next w:val="865"/>
    <w:link w:val="70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8">
    <w:name w:val="Title Char"/>
    <w:link w:val="707"/>
    <w:uiPriority w:val="10"/>
    <w:rPr>
      <w:sz w:val="48"/>
      <w:szCs w:val="48"/>
    </w:rPr>
  </w:style>
  <w:style w:type="paragraph" w:styleId="709">
    <w:name w:val="Subtitle"/>
    <w:basedOn w:val="865"/>
    <w:next w:val="865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link w:val="709"/>
    <w:uiPriority w:val="11"/>
    <w:rPr>
      <w:sz w:val="24"/>
      <w:szCs w:val="24"/>
    </w:rPr>
  </w:style>
  <w:style w:type="paragraph" w:styleId="711">
    <w:name w:val="Quote"/>
    <w:basedOn w:val="865"/>
    <w:next w:val="865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5"/>
    <w:next w:val="865"/>
    <w:link w:val="7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paragraph" w:styleId="715">
    <w:name w:val="Header"/>
    <w:basedOn w:val="865"/>
    <w:link w:val="71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6">
    <w:name w:val="Header Char"/>
    <w:link w:val="715"/>
    <w:uiPriority w:val="99"/>
  </w:style>
  <w:style w:type="paragraph" w:styleId="717">
    <w:name w:val="Footer"/>
    <w:basedOn w:val="865"/>
    <w:link w:val="71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8">
    <w:name w:val="Footer Char"/>
    <w:link w:val="717"/>
    <w:uiPriority w:val="99"/>
  </w:style>
  <w:style w:type="paragraph" w:styleId="719">
    <w:name w:val="Caption"/>
    <w:basedOn w:val="865"/>
    <w:next w:val="865"/>
    <w:link w:val="7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link w:val="71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spacing w:after="57"/>
      <w:ind w:left="0" w:right="0" w:firstLine="0"/>
    </w:pPr>
  </w:style>
  <w:style w:type="paragraph" w:styleId="855">
    <w:name w:val="toc 2"/>
    <w:basedOn w:val="865"/>
    <w:next w:val="865"/>
    <w:uiPriority w:val="39"/>
    <w:unhideWhenUsed/>
    <w:pPr>
      <w:spacing w:after="57"/>
      <w:ind w:left="283" w:right="0" w:firstLine="0"/>
    </w:pPr>
  </w:style>
  <w:style w:type="paragraph" w:styleId="856">
    <w:name w:val="toc 3"/>
    <w:basedOn w:val="865"/>
    <w:next w:val="865"/>
    <w:uiPriority w:val="39"/>
    <w:unhideWhenUsed/>
    <w:pPr>
      <w:spacing w:after="57"/>
      <w:ind w:left="567" w:right="0" w:firstLine="0"/>
    </w:pPr>
  </w:style>
  <w:style w:type="paragraph" w:styleId="857">
    <w:name w:val="toc 4"/>
    <w:basedOn w:val="865"/>
    <w:next w:val="865"/>
    <w:uiPriority w:val="39"/>
    <w:unhideWhenUsed/>
    <w:pPr>
      <w:spacing w:after="57"/>
      <w:ind w:left="850" w:right="0" w:firstLine="0"/>
    </w:pPr>
  </w:style>
  <w:style w:type="paragraph" w:styleId="858">
    <w:name w:val="toc 5"/>
    <w:basedOn w:val="865"/>
    <w:next w:val="865"/>
    <w:uiPriority w:val="39"/>
    <w:unhideWhenUsed/>
    <w:pPr>
      <w:spacing w:after="57"/>
      <w:ind w:left="1134" w:right="0" w:firstLine="0"/>
    </w:pPr>
  </w:style>
  <w:style w:type="paragraph" w:styleId="859">
    <w:name w:val="toc 6"/>
    <w:basedOn w:val="865"/>
    <w:next w:val="865"/>
    <w:uiPriority w:val="39"/>
    <w:unhideWhenUsed/>
    <w:pPr>
      <w:spacing w:after="57"/>
      <w:ind w:left="1417" w:right="0" w:firstLine="0"/>
    </w:pPr>
  </w:style>
  <w:style w:type="paragraph" w:styleId="860">
    <w:name w:val="toc 7"/>
    <w:basedOn w:val="865"/>
    <w:next w:val="865"/>
    <w:uiPriority w:val="39"/>
    <w:unhideWhenUsed/>
    <w:pPr>
      <w:spacing w:after="57"/>
      <w:ind w:left="1701" w:right="0" w:firstLine="0"/>
    </w:pPr>
  </w:style>
  <w:style w:type="paragraph" w:styleId="861">
    <w:name w:val="toc 8"/>
    <w:basedOn w:val="865"/>
    <w:next w:val="865"/>
    <w:uiPriority w:val="39"/>
    <w:unhideWhenUsed/>
    <w:pPr>
      <w:spacing w:after="57"/>
      <w:ind w:left="1984" w:right="0" w:firstLine="0"/>
    </w:pPr>
  </w:style>
  <w:style w:type="paragraph" w:styleId="862">
    <w:name w:val="toc 9"/>
    <w:basedOn w:val="865"/>
    <w:next w:val="865"/>
    <w:uiPriority w:val="39"/>
    <w:unhideWhenUsed/>
    <w:pPr>
      <w:spacing w:after="57"/>
      <w:ind w:left="2268" w:right="0" w:firstLine="0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next w:val="865"/>
    <w:link w:val="865"/>
    <w:qFormat/>
    <w:rPr>
      <w:rFonts w:eastAsia="Calibri"/>
      <w:sz w:val="24"/>
      <w:szCs w:val="24"/>
      <w:lang w:val="ru-RU" w:eastAsia="ru-RU" w:bidi="ar-SA"/>
    </w:rPr>
  </w:style>
  <w:style w:type="paragraph" w:styleId="866">
    <w:name w:val="Заголовок 1"/>
    <w:basedOn w:val="865"/>
    <w:next w:val="865"/>
    <w:link w:val="871"/>
    <w:qFormat/>
    <w:pPr>
      <w:keepNext/>
      <w:outlineLvl w:val="0"/>
    </w:pPr>
    <w:rPr>
      <w:sz w:val="28"/>
      <w:lang w:val="en-US"/>
    </w:rPr>
  </w:style>
  <w:style w:type="paragraph" w:styleId="867">
    <w:name w:val="Заголовок 4"/>
    <w:basedOn w:val="865"/>
    <w:next w:val="865"/>
    <w:link w:val="872"/>
    <w:qFormat/>
    <w:pPr>
      <w:keepNext/>
      <w:ind w:left="540"/>
      <w:jc w:val="both"/>
      <w:outlineLvl w:val="3"/>
    </w:pPr>
    <w:rPr>
      <w:b/>
      <w:bCs/>
    </w:rPr>
  </w:style>
  <w:style w:type="character" w:styleId="868">
    <w:name w:val="Основной шрифт абзаца"/>
    <w:next w:val="868"/>
    <w:link w:val="865"/>
    <w:semiHidden/>
  </w:style>
  <w:style w:type="table" w:styleId="869">
    <w:name w:val="Обычная таблица"/>
    <w:next w:val="869"/>
    <w:link w:val="865"/>
    <w:semiHidden/>
    <w:tblPr/>
  </w:style>
  <w:style w:type="numbering" w:styleId="870">
    <w:name w:val="Нет списка"/>
    <w:next w:val="870"/>
    <w:link w:val="865"/>
    <w:semiHidden/>
  </w:style>
  <w:style w:type="character" w:styleId="871">
    <w:name w:val="Заголовок 1 Знак"/>
    <w:basedOn w:val="868"/>
    <w:next w:val="871"/>
    <w:link w:val="866"/>
    <w:rPr>
      <w:rFonts w:eastAsia="Calibri"/>
      <w:sz w:val="28"/>
      <w:szCs w:val="24"/>
      <w:lang w:val="en-US" w:eastAsia="ru-RU" w:bidi="ar-SA"/>
    </w:rPr>
  </w:style>
  <w:style w:type="character" w:styleId="872">
    <w:name w:val="Заголовок 4 Знак"/>
    <w:basedOn w:val="868"/>
    <w:next w:val="872"/>
    <w:link w:val="867"/>
    <w:rPr>
      <w:rFonts w:eastAsia="Calibri"/>
      <w:b/>
      <w:bCs/>
      <w:sz w:val="24"/>
      <w:szCs w:val="24"/>
      <w:lang w:val="ru-RU" w:eastAsia="ru-RU" w:bidi="ar-SA"/>
    </w:rPr>
  </w:style>
  <w:style w:type="paragraph" w:styleId="873">
    <w:name w:val="Основной текст"/>
    <w:basedOn w:val="865"/>
    <w:next w:val="873"/>
    <w:link w:val="874"/>
    <w:pPr>
      <w:jc w:val="center"/>
    </w:pPr>
    <w:rPr>
      <w:b/>
      <w:bCs/>
    </w:rPr>
  </w:style>
  <w:style w:type="character" w:styleId="874">
    <w:name w:val="Основной текст Знак"/>
    <w:basedOn w:val="868"/>
    <w:next w:val="874"/>
    <w:link w:val="873"/>
    <w:rPr>
      <w:rFonts w:eastAsia="Calibri"/>
      <w:b/>
      <w:bCs/>
      <w:sz w:val="24"/>
      <w:szCs w:val="24"/>
      <w:lang w:val="ru-RU" w:eastAsia="ru-RU" w:bidi="ar-SA"/>
    </w:rPr>
  </w:style>
  <w:style w:type="paragraph" w:styleId="875">
    <w:name w:val="Верхний колонтитул"/>
    <w:basedOn w:val="865"/>
    <w:next w:val="875"/>
    <w:link w:val="876"/>
    <w:pPr>
      <w:tabs>
        <w:tab w:val="center" w:pos="4677" w:leader="none"/>
        <w:tab w:val="right" w:pos="9355" w:leader="none"/>
      </w:tabs>
    </w:pPr>
  </w:style>
  <w:style w:type="character" w:styleId="876">
    <w:name w:val="Верхний колонтитул Знак"/>
    <w:basedOn w:val="868"/>
    <w:next w:val="876"/>
    <w:link w:val="875"/>
    <w:rPr>
      <w:rFonts w:eastAsia="Calibri"/>
      <w:sz w:val="24"/>
      <w:szCs w:val="24"/>
      <w:lang w:val="ru-RU" w:eastAsia="ru-RU" w:bidi="ar-SA"/>
    </w:rPr>
  </w:style>
  <w:style w:type="paragraph" w:styleId="877">
    <w:name w:val="Нижний колонтитул"/>
    <w:basedOn w:val="865"/>
    <w:next w:val="877"/>
    <w:link w:val="878"/>
    <w:pPr>
      <w:tabs>
        <w:tab w:val="center" w:pos="4677" w:leader="none"/>
        <w:tab w:val="right" w:pos="9355" w:leader="none"/>
      </w:tabs>
    </w:pPr>
  </w:style>
  <w:style w:type="character" w:styleId="878">
    <w:name w:val="Нижний колонтитул Знак"/>
    <w:basedOn w:val="868"/>
    <w:next w:val="878"/>
    <w:link w:val="877"/>
    <w:rPr>
      <w:rFonts w:eastAsia="Calibri"/>
      <w:sz w:val="24"/>
      <w:szCs w:val="24"/>
      <w:lang w:val="ru-RU" w:eastAsia="ru-RU" w:bidi="ar-SA"/>
    </w:rPr>
  </w:style>
  <w:style w:type="character" w:styleId="879">
    <w:name w:val="Номер страницы"/>
    <w:basedOn w:val="868"/>
    <w:next w:val="879"/>
    <w:link w:val="865"/>
    <w:rPr>
      <w:rFonts w:cs="Times New Roman"/>
    </w:rPr>
  </w:style>
  <w:style w:type="paragraph" w:styleId="880">
    <w:name w:val="Название объекта"/>
    <w:basedOn w:val="865"/>
    <w:next w:val="865"/>
    <w:link w:val="865"/>
    <w:qFormat/>
    <w:pPr>
      <w:spacing w:before="120" w:after="120"/>
    </w:pPr>
    <w:rPr>
      <w:rFonts w:ascii="Courier PS" w:hAnsi="Courier PS"/>
      <w:b/>
      <w:bCs/>
    </w:rPr>
  </w:style>
  <w:style w:type="paragraph" w:styleId="881">
    <w:name w:val="Body Text 22"/>
    <w:basedOn w:val="865"/>
    <w:next w:val="881"/>
    <w:link w:val="865"/>
    <w:pPr>
      <w:widowControl w:val="off"/>
      <w:ind w:right="-2"/>
      <w:jc w:val="both"/>
    </w:pPr>
    <w:rPr>
      <w:sz w:val="20"/>
      <w:szCs w:val="20"/>
    </w:rPr>
  </w:style>
  <w:style w:type="paragraph" w:styleId="882">
    <w:name w:val="ConsNonformat"/>
    <w:next w:val="882"/>
    <w:link w:val="865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883">
    <w:name w:val="Body Text 2"/>
    <w:basedOn w:val="865"/>
    <w:next w:val="883"/>
    <w:link w:val="865"/>
    <w:pPr>
      <w:tabs>
        <w:tab w:val="left" w:pos="-1418" w:leader="none"/>
        <w:tab w:val="left" w:pos="840" w:leader="none"/>
      </w:tabs>
      <w:ind w:left="360"/>
      <w:jc w:val="both"/>
    </w:pPr>
    <w:rPr>
      <w:rFonts w:ascii="Times New Roman CYR" w:hAnsi="Times New Roman CYR" w:eastAsia="Times New Roman"/>
      <w:szCs w:val="20"/>
    </w:rPr>
  </w:style>
  <w:style w:type="paragraph" w:styleId="884">
    <w:name w:val="Прижатый влево"/>
    <w:basedOn w:val="865"/>
    <w:next w:val="865"/>
    <w:link w:val="865"/>
    <w:uiPriority w:val="99"/>
    <w:pPr>
      <w:widowControl w:val="off"/>
    </w:pPr>
    <w:rPr>
      <w:rFonts w:ascii="Arial" w:hAnsi="Arial" w:eastAsia="Times New Roman" w:cs="Arial"/>
    </w:rPr>
  </w:style>
  <w:style w:type="paragraph" w:styleId="885">
    <w:name w:val="Style10"/>
    <w:basedOn w:val="865"/>
    <w:next w:val="885"/>
    <w:link w:val="865"/>
    <w:uiPriority w:val="99"/>
    <w:pPr>
      <w:widowControl w:val="off"/>
      <w:spacing w:line="362" w:lineRule="exact"/>
      <w:ind w:firstLine="682"/>
      <w:jc w:val="both"/>
    </w:pPr>
    <w:rPr>
      <w:rFonts w:eastAsia="Times New Roman"/>
    </w:rPr>
  </w:style>
  <w:style w:type="character" w:styleId="886">
    <w:name w:val="Font Style21"/>
    <w:basedOn w:val="868"/>
    <w:next w:val="886"/>
    <w:link w:val="865"/>
    <w:uiPriority w:val="99"/>
    <w:rPr>
      <w:rFonts w:ascii="Times New Roman" w:hAnsi="Times New Roman" w:cs="Times New Roman"/>
      <w:sz w:val="24"/>
      <w:szCs w:val="24"/>
    </w:rPr>
  </w:style>
  <w:style w:type="character" w:styleId="887" w:default="1">
    <w:name w:val="Default Paragraph Font"/>
    <w:uiPriority w:val="1"/>
    <w:semiHidden/>
    <w:unhideWhenUsed/>
  </w:style>
  <w:style w:type="numbering" w:styleId="888" w:default="1">
    <w:name w:val="No List"/>
    <w:uiPriority w:val="99"/>
    <w:semiHidden/>
    <w:unhideWhenUsed/>
  </w:style>
  <w:style w:type="table" w:styleId="88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Undeground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l.sozonova@ADMGOR.NN</cp:lastModifiedBy>
  <cp:revision>169</cp:revision>
  <dcterms:created xsi:type="dcterms:W3CDTF">2017-11-02T13:06:00Z</dcterms:created>
  <dcterms:modified xsi:type="dcterms:W3CDTF">2026-04-21T13:28:01Z</dcterms:modified>
  <cp:version>786432</cp:version>
</cp:coreProperties>
</file>